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43BC7" w14:textId="77777777" w:rsidR="00424B15" w:rsidRDefault="00693300">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79363EB8" w14:textId="77777777" w:rsidR="00424B15" w:rsidRDefault="00693300">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1111BBF" w14:textId="77777777" w:rsidR="00424B15" w:rsidRDefault="006933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8622E73" w14:textId="77777777" w:rsidR="00424B15" w:rsidRDefault="006933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99CD73A" w14:textId="77777777" w:rsidR="00424B15" w:rsidRDefault="006933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F9CA2D" w14:textId="77777777" w:rsidR="00424B15" w:rsidRDefault="006933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CDEEB9" w14:textId="77777777" w:rsidR="00424B15" w:rsidRDefault="00424B15">
      <w:pPr>
        <w:rPr>
          <w:lang w:val="en-US"/>
        </w:rPr>
      </w:pPr>
    </w:p>
    <w:p w14:paraId="7C4C08E5" w14:textId="77777777" w:rsidR="00424B15" w:rsidRDefault="00693300">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BFE234B" w14:textId="77777777" w:rsidR="00424B15" w:rsidRDefault="00693300">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9CAF84" w14:textId="77777777" w:rsidR="00424B15" w:rsidRDefault="00693300">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24B15" w14:paraId="67C09F4D" w14:textId="77777777">
        <w:tc>
          <w:tcPr>
            <w:tcW w:w="9630" w:type="dxa"/>
          </w:tcPr>
          <w:p w14:paraId="2906286E" w14:textId="77777777" w:rsidR="00424B15" w:rsidRDefault="00693300">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C49D6C1" w14:textId="77777777" w:rsidR="00424B15" w:rsidRDefault="00424B15">
            <w:pPr>
              <w:spacing w:after="0" w:line="240" w:lineRule="auto"/>
              <w:jc w:val="left"/>
              <w:rPr>
                <w:rFonts w:ascii="Times" w:hAnsi="Times"/>
                <w:szCs w:val="24"/>
                <w:lang w:eastAsia="zh-CN"/>
              </w:rPr>
            </w:pPr>
          </w:p>
        </w:tc>
      </w:tr>
    </w:tbl>
    <w:p w14:paraId="63AC2A1B" w14:textId="77777777" w:rsidR="00424B15" w:rsidRDefault="00693300">
      <w:pPr>
        <w:rPr>
          <w:lang w:val="en-US"/>
        </w:rPr>
      </w:pPr>
      <w:r>
        <w:rPr>
          <w:lang w:val="en-US"/>
        </w:rPr>
        <w:br/>
        <w:t xml:space="preserve">The initial discussion is captured in the FLS in [26]. The issues that are in the focus of this round of the discussion are tagged </w:t>
      </w:r>
      <w:r>
        <w:rPr>
          <w:color w:val="FF0000"/>
          <w:lang w:val="en-US"/>
        </w:rPr>
        <w:t>FL9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ED8458B" w14:textId="77777777" w:rsidR="00424B15" w:rsidRDefault="00693300">
      <w:pPr>
        <w:rPr>
          <w:lang w:val="en-US"/>
        </w:rPr>
      </w:pPr>
      <w:r>
        <w:rPr>
          <w:lang w:val="en-US"/>
        </w:rPr>
        <w:t>Follow the naming convention in this example:</w:t>
      </w:r>
    </w:p>
    <w:p w14:paraId="29F0C961"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56A4696"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922B2BF"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3302374"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8CCD95A" w14:textId="77777777" w:rsidR="00424B15" w:rsidRDefault="006933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5BB4516"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C562C58"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50EFED28"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F69F26C"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E85D960"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FF0FDEF"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4A8D4B" w14:textId="77777777" w:rsidR="00424B15" w:rsidRDefault="006933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61B5D6D" w14:textId="77777777" w:rsidR="00424B15" w:rsidRDefault="006933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DBD6A4" w14:textId="77777777" w:rsidR="00424B15" w:rsidRDefault="00693300">
      <w:pPr>
        <w:rPr>
          <w:rFonts w:eastAsia="Times New Roman"/>
          <w:lang w:val="en-US"/>
        </w:rPr>
      </w:pPr>
      <w:r>
        <w:rPr>
          <w:rFonts w:ascii="Times" w:hAnsi="Times"/>
          <w:b/>
          <w:szCs w:val="24"/>
          <w:lang w:val="en-US"/>
        </w:rPr>
        <w:t>FL9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24B15" w14:paraId="6F83C6B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64CB0" w14:textId="77777777" w:rsidR="00424B15" w:rsidRDefault="006933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8C020" w14:textId="77777777" w:rsidR="00424B15" w:rsidRDefault="006933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F4A57" w14:textId="77777777" w:rsidR="00424B15" w:rsidRDefault="00693300">
            <w:pPr>
              <w:spacing w:after="0"/>
              <w:jc w:val="center"/>
              <w:rPr>
                <w:b/>
                <w:bCs/>
                <w:lang w:val="en-US"/>
              </w:rPr>
            </w:pPr>
            <w:r>
              <w:rPr>
                <w:b/>
                <w:bCs/>
                <w:lang w:val="en-US"/>
              </w:rPr>
              <w:t>Email address(es)</w:t>
            </w:r>
          </w:p>
        </w:tc>
      </w:tr>
      <w:tr w:rsidR="00424B15" w14:paraId="258E15EF" w14:textId="77777777">
        <w:tc>
          <w:tcPr>
            <w:tcW w:w="2518" w:type="dxa"/>
            <w:tcBorders>
              <w:top w:val="single" w:sz="4" w:space="0" w:color="auto"/>
              <w:left w:val="single" w:sz="4" w:space="0" w:color="auto"/>
              <w:bottom w:val="single" w:sz="4" w:space="0" w:color="auto"/>
              <w:right w:val="single" w:sz="4" w:space="0" w:color="auto"/>
            </w:tcBorders>
          </w:tcPr>
          <w:p w14:paraId="2D6B55E4" w14:textId="77777777" w:rsidR="00424B15" w:rsidRDefault="006933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9CAC59A" w14:textId="77777777" w:rsidR="00424B15" w:rsidRDefault="006933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0B5A25" w14:textId="77777777" w:rsidR="00424B15" w:rsidRDefault="006933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24B15" w14:paraId="4A6423D6" w14:textId="77777777">
        <w:tc>
          <w:tcPr>
            <w:tcW w:w="2518" w:type="dxa"/>
            <w:tcBorders>
              <w:top w:val="single" w:sz="4" w:space="0" w:color="auto"/>
              <w:left w:val="single" w:sz="4" w:space="0" w:color="auto"/>
              <w:bottom w:val="single" w:sz="4" w:space="0" w:color="auto"/>
              <w:right w:val="single" w:sz="4" w:space="0" w:color="auto"/>
            </w:tcBorders>
          </w:tcPr>
          <w:p w14:paraId="56EC3928" w14:textId="77777777" w:rsidR="00424B15" w:rsidRDefault="00693300">
            <w:pPr>
              <w:spacing w:after="0"/>
              <w:jc w:val="center"/>
              <w:rPr>
                <w:rFonts w:eastAsia="新細明體"/>
                <w:lang w:val="en-US" w:eastAsia="ja-JP"/>
              </w:rPr>
            </w:pPr>
            <w:r>
              <w:rPr>
                <w:rFonts w:eastAsia="新細明體"/>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3F598A60" w14:textId="77777777" w:rsidR="00424B15" w:rsidRDefault="00693300">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691E4C5B" w14:textId="77777777" w:rsidR="00424B15" w:rsidRDefault="00693300">
            <w:pPr>
              <w:spacing w:after="0"/>
              <w:jc w:val="center"/>
              <w:rPr>
                <w:rFonts w:eastAsiaTheme="minorEastAsia"/>
                <w:lang w:val="en-US" w:eastAsia="zh-CN"/>
              </w:rPr>
            </w:pPr>
            <w:r>
              <w:rPr>
                <w:rFonts w:eastAsiaTheme="minorEastAsia"/>
                <w:lang w:val="en-US" w:eastAsia="zh-CN"/>
              </w:rPr>
              <w:t>hulijie@chinamobile.com</w:t>
            </w:r>
          </w:p>
        </w:tc>
      </w:tr>
      <w:tr w:rsidR="00424B15" w14:paraId="098EE038" w14:textId="77777777">
        <w:tc>
          <w:tcPr>
            <w:tcW w:w="2518" w:type="dxa"/>
            <w:tcBorders>
              <w:top w:val="single" w:sz="4" w:space="0" w:color="auto"/>
              <w:left w:val="single" w:sz="4" w:space="0" w:color="auto"/>
              <w:bottom w:val="single" w:sz="4" w:space="0" w:color="auto"/>
              <w:right w:val="single" w:sz="4" w:space="0" w:color="auto"/>
            </w:tcBorders>
          </w:tcPr>
          <w:p w14:paraId="7EBFAE57" w14:textId="77777777" w:rsidR="00424B15" w:rsidRDefault="00693300">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904B80" w14:textId="77777777" w:rsidR="00424B15" w:rsidRDefault="00693300">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CAD25C6" w14:textId="77777777" w:rsidR="00424B15" w:rsidRDefault="00693300">
            <w:pPr>
              <w:spacing w:after="0"/>
              <w:jc w:val="center"/>
              <w:rPr>
                <w:rFonts w:eastAsiaTheme="minorEastAsia"/>
                <w:lang w:val="en-US" w:eastAsia="zh-CN"/>
              </w:rPr>
            </w:pPr>
            <w:r>
              <w:rPr>
                <w:rFonts w:eastAsiaTheme="minorEastAsia" w:hint="eastAsia"/>
                <w:lang w:val="en-US" w:eastAsia="zh-CN"/>
              </w:rPr>
              <w:t>feiyongqiang@catt.cn</w:t>
            </w:r>
          </w:p>
        </w:tc>
      </w:tr>
      <w:tr w:rsidR="00424B15" w14:paraId="5B57CE76" w14:textId="77777777">
        <w:tc>
          <w:tcPr>
            <w:tcW w:w="2518" w:type="dxa"/>
            <w:tcBorders>
              <w:top w:val="single" w:sz="4" w:space="0" w:color="auto"/>
              <w:left w:val="single" w:sz="4" w:space="0" w:color="auto"/>
              <w:bottom w:val="single" w:sz="4" w:space="0" w:color="auto"/>
              <w:right w:val="single" w:sz="4" w:space="0" w:color="auto"/>
            </w:tcBorders>
          </w:tcPr>
          <w:p w14:paraId="493C7C2A" w14:textId="77777777" w:rsidR="00424B15" w:rsidRDefault="00693300">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30743D76" w14:textId="77777777" w:rsidR="00424B15" w:rsidRDefault="00693300">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666A869" w14:textId="77777777" w:rsidR="00424B15" w:rsidRDefault="00693300">
            <w:pPr>
              <w:spacing w:after="0"/>
              <w:jc w:val="center"/>
              <w:rPr>
                <w:rFonts w:eastAsiaTheme="minorEastAsia"/>
                <w:lang w:val="en-US" w:eastAsia="zh-CN"/>
              </w:rPr>
            </w:pPr>
            <w:r>
              <w:rPr>
                <w:lang w:val="en-US"/>
              </w:rPr>
              <w:t>sandeep.narayanan.kadan.veedu@ericsson.com</w:t>
            </w:r>
          </w:p>
        </w:tc>
      </w:tr>
      <w:tr w:rsidR="00424B15" w:rsidRPr="00C77567" w14:paraId="18059D95" w14:textId="77777777">
        <w:tc>
          <w:tcPr>
            <w:tcW w:w="2518" w:type="dxa"/>
            <w:tcBorders>
              <w:top w:val="single" w:sz="4" w:space="0" w:color="auto"/>
              <w:left w:val="single" w:sz="4" w:space="0" w:color="auto"/>
              <w:bottom w:val="single" w:sz="4" w:space="0" w:color="auto"/>
              <w:right w:val="single" w:sz="4" w:space="0" w:color="auto"/>
            </w:tcBorders>
          </w:tcPr>
          <w:p w14:paraId="52986AB2" w14:textId="77777777" w:rsidR="00424B15" w:rsidRDefault="00693300">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3C4202BC" w14:textId="77777777" w:rsidR="00424B15" w:rsidRDefault="00693300">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4B6FB87E" w14:textId="77777777" w:rsidR="00424B15" w:rsidRDefault="00693300">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24B15" w14:paraId="66F5E0F3" w14:textId="77777777">
        <w:tc>
          <w:tcPr>
            <w:tcW w:w="2518" w:type="dxa"/>
          </w:tcPr>
          <w:p w14:paraId="2A7B0E82" w14:textId="77777777" w:rsidR="00424B15" w:rsidRDefault="00693300">
            <w:pPr>
              <w:spacing w:after="0"/>
              <w:jc w:val="center"/>
              <w:rPr>
                <w:rFonts w:eastAsia="Yu Mincho"/>
                <w:lang w:val="en-US" w:eastAsia="ja-JP"/>
              </w:rPr>
            </w:pPr>
            <w:r>
              <w:rPr>
                <w:rFonts w:eastAsia="Yu Mincho"/>
                <w:lang w:val="en-US" w:eastAsia="ja-JP"/>
              </w:rPr>
              <w:t>MediaTek</w:t>
            </w:r>
          </w:p>
        </w:tc>
        <w:tc>
          <w:tcPr>
            <w:tcW w:w="2977" w:type="dxa"/>
          </w:tcPr>
          <w:p w14:paraId="4DE85F9A" w14:textId="77777777" w:rsidR="00424B15" w:rsidRDefault="00693300">
            <w:pPr>
              <w:spacing w:after="0"/>
              <w:jc w:val="center"/>
              <w:rPr>
                <w:rFonts w:eastAsiaTheme="minorEastAsia"/>
                <w:lang w:val="en-US" w:eastAsia="zh-CN"/>
              </w:rPr>
            </w:pPr>
            <w:r>
              <w:rPr>
                <w:rFonts w:eastAsiaTheme="minorEastAsia"/>
                <w:lang w:val="en-US" w:eastAsia="zh-CN"/>
              </w:rPr>
              <w:t>Chiou-Wei Tsai</w:t>
            </w:r>
          </w:p>
        </w:tc>
        <w:tc>
          <w:tcPr>
            <w:tcW w:w="4139" w:type="dxa"/>
          </w:tcPr>
          <w:p w14:paraId="66A870A2" w14:textId="77777777" w:rsidR="00424B15" w:rsidRDefault="00693300">
            <w:pPr>
              <w:spacing w:after="0"/>
              <w:jc w:val="center"/>
              <w:rPr>
                <w:rFonts w:eastAsiaTheme="minorEastAsia"/>
                <w:lang w:val="en-US" w:eastAsia="zh-CN"/>
              </w:rPr>
            </w:pPr>
            <w:r>
              <w:rPr>
                <w:rFonts w:eastAsiaTheme="minorEastAsia"/>
                <w:lang w:val="en-US" w:eastAsia="zh-CN"/>
              </w:rPr>
              <w:t>cw.tsai@mediatek.com</w:t>
            </w:r>
          </w:p>
        </w:tc>
      </w:tr>
      <w:tr w:rsidR="00424B15" w14:paraId="3AF18C47" w14:textId="77777777">
        <w:tc>
          <w:tcPr>
            <w:tcW w:w="2518" w:type="dxa"/>
          </w:tcPr>
          <w:p w14:paraId="01C3ABEA" w14:textId="77777777" w:rsidR="00424B15" w:rsidRDefault="00693300">
            <w:pPr>
              <w:spacing w:after="0"/>
              <w:jc w:val="center"/>
              <w:rPr>
                <w:rFonts w:eastAsia="Yu Mincho"/>
                <w:lang w:val="en-US" w:eastAsia="ja-JP"/>
              </w:rPr>
            </w:pPr>
            <w:r>
              <w:rPr>
                <w:rFonts w:eastAsia="Yu Mincho"/>
                <w:lang w:val="en-US" w:eastAsia="ja-JP"/>
              </w:rPr>
              <w:t>Intel</w:t>
            </w:r>
          </w:p>
        </w:tc>
        <w:tc>
          <w:tcPr>
            <w:tcW w:w="2977" w:type="dxa"/>
          </w:tcPr>
          <w:p w14:paraId="4AA6D71F" w14:textId="77777777" w:rsidR="00424B15" w:rsidRDefault="00693300">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139" w:type="dxa"/>
          </w:tcPr>
          <w:p w14:paraId="7D97930E" w14:textId="77777777" w:rsidR="00424B15" w:rsidRDefault="00693300">
            <w:pPr>
              <w:spacing w:after="0"/>
              <w:jc w:val="center"/>
              <w:rPr>
                <w:rFonts w:eastAsiaTheme="minorEastAsia"/>
                <w:lang w:val="en-US" w:eastAsia="zh-CN"/>
              </w:rPr>
            </w:pPr>
            <w:r>
              <w:rPr>
                <w:rFonts w:eastAsiaTheme="minorEastAsia"/>
                <w:lang w:val="en-US" w:eastAsia="zh-CN"/>
              </w:rPr>
              <w:t>debdeep.chatterjee@intel.com</w:t>
            </w:r>
          </w:p>
        </w:tc>
      </w:tr>
      <w:tr w:rsidR="00424B15" w14:paraId="302EBC6E" w14:textId="77777777">
        <w:tc>
          <w:tcPr>
            <w:tcW w:w="2518" w:type="dxa"/>
          </w:tcPr>
          <w:p w14:paraId="5F9F53F0" w14:textId="77777777" w:rsidR="00424B15" w:rsidRDefault="00693300">
            <w:pPr>
              <w:spacing w:after="0"/>
              <w:jc w:val="center"/>
              <w:rPr>
                <w:rFonts w:eastAsia="Yu Mincho"/>
                <w:lang w:eastAsia="ja-JP"/>
              </w:rPr>
            </w:pPr>
            <w:r>
              <w:rPr>
                <w:rFonts w:eastAsia="Yu Mincho"/>
                <w:lang w:eastAsia="ja-JP"/>
              </w:rPr>
              <w:t>NEC</w:t>
            </w:r>
          </w:p>
        </w:tc>
        <w:tc>
          <w:tcPr>
            <w:tcW w:w="2977" w:type="dxa"/>
          </w:tcPr>
          <w:p w14:paraId="7E63F759" w14:textId="77777777" w:rsidR="00424B15" w:rsidRDefault="006933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C151761" w14:textId="77777777" w:rsidR="00424B15" w:rsidRDefault="006933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24B15" w14:paraId="5FA506E8" w14:textId="77777777">
        <w:tc>
          <w:tcPr>
            <w:tcW w:w="2518" w:type="dxa"/>
          </w:tcPr>
          <w:p w14:paraId="0BFF99C9" w14:textId="77777777" w:rsidR="00424B15" w:rsidRDefault="00693300">
            <w:pPr>
              <w:spacing w:after="0"/>
              <w:jc w:val="center"/>
              <w:rPr>
                <w:rFonts w:eastAsia="Yu Mincho"/>
                <w:lang w:eastAsia="ja-JP"/>
              </w:rPr>
            </w:pPr>
            <w:r>
              <w:rPr>
                <w:rFonts w:eastAsia="Yu Mincho"/>
                <w:lang w:eastAsia="ja-JP"/>
              </w:rPr>
              <w:t>Qualcomm</w:t>
            </w:r>
          </w:p>
        </w:tc>
        <w:tc>
          <w:tcPr>
            <w:tcW w:w="2977" w:type="dxa"/>
          </w:tcPr>
          <w:p w14:paraId="67BB74FB" w14:textId="77777777" w:rsidR="00424B15" w:rsidRDefault="00693300">
            <w:pPr>
              <w:spacing w:after="0"/>
              <w:jc w:val="center"/>
              <w:rPr>
                <w:rFonts w:eastAsia="Yu Mincho"/>
                <w:lang w:val="en-US" w:eastAsia="ja-JP"/>
              </w:rPr>
            </w:pPr>
            <w:r>
              <w:rPr>
                <w:rFonts w:eastAsia="Yu Mincho"/>
                <w:lang w:val="en-US" w:eastAsia="ja-JP"/>
              </w:rPr>
              <w:t>Jing Lei</w:t>
            </w:r>
          </w:p>
        </w:tc>
        <w:tc>
          <w:tcPr>
            <w:tcW w:w="4139" w:type="dxa"/>
          </w:tcPr>
          <w:p w14:paraId="1D83AD88" w14:textId="77777777" w:rsidR="00424B15" w:rsidRDefault="00693300">
            <w:pPr>
              <w:spacing w:after="0"/>
              <w:jc w:val="center"/>
              <w:rPr>
                <w:rFonts w:eastAsia="Yu Mincho"/>
                <w:lang w:val="en-US" w:eastAsia="ja-JP"/>
              </w:rPr>
            </w:pPr>
            <w:r>
              <w:rPr>
                <w:rFonts w:eastAsia="Yu Mincho"/>
                <w:lang w:val="en-US" w:eastAsia="ja-JP"/>
              </w:rPr>
              <w:t>leijing@qti.qualcomm.com</w:t>
            </w:r>
          </w:p>
        </w:tc>
      </w:tr>
      <w:tr w:rsidR="00424B15" w14:paraId="14C96F9A" w14:textId="77777777">
        <w:tc>
          <w:tcPr>
            <w:tcW w:w="2518" w:type="dxa"/>
          </w:tcPr>
          <w:p w14:paraId="5906DD94" w14:textId="77777777" w:rsidR="00424B15" w:rsidRDefault="0069330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6F54CC" w14:textId="77777777" w:rsidR="00424B15" w:rsidRDefault="0069330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51514BE" w14:textId="77777777" w:rsidR="00424B15" w:rsidRDefault="00693300">
            <w:pPr>
              <w:spacing w:after="0"/>
              <w:jc w:val="center"/>
              <w:rPr>
                <w:rFonts w:eastAsia="Yu Mincho"/>
                <w:lang w:val="en-US" w:eastAsia="ja-JP"/>
              </w:rPr>
            </w:pPr>
            <w:r>
              <w:rPr>
                <w:rFonts w:eastAsia="Yu Mincho"/>
                <w:lang w:val="en-US" w:eastAsia="ja-JP"/>
              </w:rPr>
              <w:t>mayuko.okano.ca@nttdocomo.com</w:t>
            </w:r>
          </w:p>
        </w:tc>
      </w:tr>
      <w:tr w:rsidR="00424B15" w14:paraId="25828EC6" w14:textId="77777777">
        <w:tc>
          <w:tcPr>
            <w:tcW w:w="2518" w:type="dxa"/>
          </w:tcPr>
          <w:p w14:paraId="0ECB31BA" w14:textId="77777777" w:rsidR="00424B15" w:rsidRDefault="00693300">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243F6AB0" w14:textId="77777777" w:rsidR="00424B15" w:rsidRDefault="0069330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2FECABAB" w14:textId="77777777" w:rsidR="00424B15" w:rsidRDefault="00693300">
            <w:pPr>
              <w:spacing w:after="0"/>
              <w:jc w:val="center"/>
              <w:rPr>
                <w:rFonts w:eastAsiaTheme="minorEastAsia"/>
                <w:lang w:val="en-US" w:eastAsia="zh-CN"/>
              </w:rPr>
            </w:pPr>
            <w:r>
              <w:rPr>
                <w:rFonts w:eastAsiaTheme="minorEastAsia"/>
                <w:lang w:val="en-US" w:eastAsia="zh-CN"/>
              </w:rPr>
              <w:t>huayu.zhou@unisoc.com</w:t>
            </w:r>
          </w:p>
        </w:tc>
      </w:tr>
      <w:tr w:rsidR="00424B15" w14:paraId="6FCBBF59" w14:textId="77777777">
        <w:tc>
          <w:tcPr>
            <w:tcW w:w="2518" w:type="dxa"/>
          </w:tcPr>
          <w:p w14:paraId="1CABF8A1" w14:textId="77777777" w:rsidR="00424B15" w:rsidRDefault="00693300">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C6E02E5" w14:textId="77777777" w:rsidR="00424B15" w:rsidRDefault="0069330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7371CCD3" w14:textId="77777777" w:rsidR="00424B15" w:rsidRDefault="00693300">
            <w:pPr>
              <w:spacing w:after="0"/>
              <w:jc w:val="center"/>
              <w:rPr>
                <w:rFonts w:eastAsiaTheme="minorEastAsia"/>
                <w:lang w:val="en-US" w:eastAsia="zh-CN"/>
              </w:rPr>
            </w:pPr>
            <w:r>
              <w:rPr>
                <w:rFonts w:eastAsiaTheme="minorEastAsia" w:hint="eastAsia"/>
                <w:lang w:val="en-US" w:eastAsia="zh-CN"/>
              </w:rPr>
              <w:t>hu.youjun1@zte.com.cn</w:t>
            </w:r>
          </w:p>
        </w:tc>
      </w:tr>
      <w:tr w:rsidR="00424B15" w14:paraId="2DFE0C99" w14:textId="77777777">
        <w:tc>
          <w:tcPr>
            <w:tcW w:w="2518" w:type="dxa"/>
          </w:tcPr>
          <w:p w14:paraId="7678AD8B" w14:textId="77777777" w:rsidR="00424B15" w:rsidRDefault="00693300">
            <w:pPr>
              <w:spacing w:after="0"/>
              <w:jc w:val="center"/>
              <w:rPr>
                <w:rFonts w:eastAsia="SimSun"/>
                <w:lang w:val="en-US" w:eastAsia="zh-CN"/>
              </w:rPr>
            </w:pPr>
            <w:r>
              <w:rPr>
                <w:rFonts w:eastAsia="SimSun"/>
                <w:lang w:val="en-US" w:eastAsia="zh-CN"/>
              </w:rPr>
              <w:t>Nokia, NSB</w:t>
            </w:r>
          </w:p>
        </w:tc>
        <w:tc>
          <w:tcPr>
            <w:tcW w:w="2977" w:type="dxa"/>
          </w:tcPr>
          <w:p w14:paraId="0EA6A336" w14:textId="77777777" w:rsidR="00424B15" w:rsidRDefault="00693300">
            <w:pPr>
              <w:spacing w:after="0"/>
              <w:jc w:val="center"/>
              <w:rPr>
                <w:rFonts w:eastAsiaTheme="minorEastAsia"/>
                <w:lang w:val="en-US" w:eastAsia="zh-CN"/>
              </w:rPr>
            </w:pPr>
            <w:r>
              <w:rPr>
                <w:rFonts w:eastAsiaTheme="minorEastAsia"/>
                <w:lang w:val="en-US" w:eastAsia="zh-CN"/>
              </w:rPr>
              <w:t xml:space="preserve">David </w:t>
            </w:r>
            <w:proofErr w:type="spellStart"/>
            <w:r>
              <w:rPr>
                <w:rFonts w:eastAsiaTheme="minorEastAsia"/>
                <w:lang w:val="en-US" w:eastAsia="zh-CN"/>
              </w:rPr>
              <w:t>Bhatoolaul</w:t>
            </w:r>
            <w:proofErr w:type="spellEnd"/>
          </w:p>
        </w:tc>
        <w:tc>
          <w:tcPr>
            <w:tcW w:w="4139" w:type="dxa"/>
          </w:tcPr>
          <w:p w14:paraId="29D00FE2" w14:textId="77777777" w:rsidR="00424B15" w:rsidRDefault="00693300">
            <w:pPr>
              <w:spacing w:after="0"/>
              <w:jc w:val="center"/>
              <w:rPr>
                <w:rFonts w:eastAsiaTheme="minorEastAsia"/>
                <w:lang w:val="en-US" w:eastAsia="zh-CN"/>
              </w:rPr>
            </w:pPr>
            <w:r>
              <w:rPr>
                <w:rFonts w:eastAsiaTheme="minorEastAsia"/>
                <w:lang w:val="en-US" w:eastAsia="zh-CN"/>
              </w:rPr>
              <w:t>david.bhatoolaul@nokia.com</w:t>
            </w:r>
          </w:p>
        </w:tc>
      </w:tr>
    </w:tbl>
    <w:p w14:paraId="0636059A" w14:textId="77777777" w:rsidR="00424B15" w:rsidRDefault="00424B15">
      <w:pPr>
        <w:rPr>
          <w:lang w:val="en-US"/>
        </w:rPr>
      </w:pPr>
    </w:p>
    <w:p w14:paraId="6181AB60" w14:textId="77777777" w:rsidR="00424B15" w:rsidRDefault="00693300">
      <w:pPr>
        <w:pStyle w:val="Heading1"/>
        <w:numPr>
          <w:ilvl w:val="0"/>
          <w:numId w:val="0"/>
        </w:numPr>
        <w:ind w:left="1134" w:hanging="1134"/>
        <w:rPr>
          <w:lang w:val="en-US"/>
        </w:rPr>
      </w:pPr>
      <w:r>
        <w:rPr>
          <w:lang w:val="en-US"/>
        </w:rPr>
        <w:t>Issue #1: TDD UL validation in BWP with NCD-SSB</w:t>
      </w:r>
    </w:p>
    <w:p w14:paraId="46987830" w14:textId="77777777" w:rsidR="00424B15" w:rsidRDefault="00693300">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3E81DB32" w14:textId="77777777">
        <w:tc>
          <w:tcPr>
            <w:tcW w:w="9630" w:type="dxa"/>
          </w:tcPr>
          <w:p w14:paraId="62479C02" w14:textId="77777777" w:rsidR="00424B15" w:rsidRDefault="00693300">
            <w:pPr>
              <w:spacing w:after="0" w:line="240" w:lineRule="auto"/>
              <w:jc w:val="left"/>
              <w:rPr>
                <w:bCs/>
                <w:highlight w:val="green"/>
                <w:lang w:val="en-US"/>
              </w:rPr>
            </w:pPr>
            <w:r>
              <w:rPr>
                <w:bCs/>
                <w:highlight w:val="green"/>
                <w:lang w:val="en-US"/>
              </w:rPr>
              <w:t>Agreement:</w:t>
            </w:r>
          </w:p>
          <w:p w14:paraId="7038D902" w14:textId="77777777" w:rsidR="00424B15" w:rsidRDefault="00693300">
            <w:pPr>
              <w:spacing w:after="0" w:line="240" w:lineRule="auto"/>
              <w:jc w:val="left"/>
              <w:rPr>
                <w:rFonts w:eastAsia="DengXian"/>
                <w:bCs/>
                <w:lang w:val="en-US" w:eastAsia="zh-CN"/>
              </w:rPr>
            </w:pPr>
            <w:r>
              <w:rPr>
                <w:bCs/>
                <w:lang w:val="en-US"/>
              </w:rPr>
              <w:t>Discuss the need to clarify PRACH/PUSCH/PUCCH occasion validation for the following cases:</w:t>
            </w:r>
          </w:p>
          <w:p w14:paraId="4FEA0B3A"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0BD8051"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0F091DE"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818E7D0" w14:textId="77777777" w:rsidR="00424B15" w:rsidRDefault="00424B15">
            <w:pPr>
              <w:spacing w:after="0" w:line="240" w:lineRule="auto"/>
              <w:contextualSpacing/>
              <w:jc w:val="left"/>
              <w:rPr>
                <w:rFonts w:eastAsia="DengXian"/>
                <w:bCs/>
                <w:lang w:val="en-US" w:eastAsia="zh-CN"/>
              </w:rPr>
            </w:pPr>
          </w:p>
        </w:tc>
      </w:tr>
    </w:tbl>
    <w:p w14:paraId="16C2F5B1" w14:textId="77777777" w:rsidR="00424B15" w:rsidRDefault="00693300">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4369C698" w14:textId="77777777">
        <w:trPr>
          <w:trHeight w:val="450"/>
        </w:trPr>
        <w:tc>
          <w:tcPr>
            <w:tcW w:w="704" w:type="dxa"/>
            <w:shd w:val="clear" w:color="auto" w:fill="FFFFFF"/>
            <w:tcMar>
              <w:top w:w="0" w:type="dxa"/>
              <w:left w:w="70" w:type="dxa"/>
              <w:bottom w:w="0" w:type="dxa"/>
              <w:right w:w="70" w:type="dxa"/>
            </w:tcMar>
          </w:tcPr>
          <w:p w14:paraId="505849B0"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660FBC3A" w14:textId="77777777" w:rsidR="00424B15" w:rsidRDefault="00D55C39">
            <w:pPr>
              <w:jc w:val="left"/>
              <w:rPr>
                <w:rStyle w:val="Hyperlink"/>
                <w:color w:val="0000FF"/>
              </w:rPr>
            </w:pPr>
            <w:hyperlink r:id="rId22" w:history="1">
              <w:r w:rsidR="00693300">
                <w:rPr>
                  <w:rStyle w:val="Hyperlink"/>
                  <w:color w:val="0000FF"/>
                </w:rPr>
                <w:t>R1-2302297</w:t>
              </w:r>
            </w:hyperlink>
            <w:r w:rsidR="00693300">
              <w:br/>
              <w:t>(Issue 2.2)</w:t>
            </w:r>
          </w:p>
        </w:tc>
        <w:tc>
          <w:tcPr>
            <w:tcW w:w="4920" w:type="dxa"/>
            <w:tcMar>
              <w:top w:w="0" w:type="dxa"/>
              <w:left w:w="70" w:type="dxa"/>
              <w:bottom w:w="0" w:type="dxa"/>
              <w:right w:w="70" w:type="dxa"/>
            </w:tcMar>
          </w:tcPr>
          <w:p w14:paraId="04B4EE5E" w14:textId="77777777" w:rsidR="00424B15" w:rsidRDefault="00693300">
            <w:pPr>
              <w:jc w:val="left"/>
            </w:pPr>
            <w:r>
              <w:t>Maintenance issues for Rel-17 NR RedCap</w:t>
            </w:r>
          </w:p>
        </w:tc>
        <w:tc>
          <w:tcPr>
            <w:tcW w:w="2550" w:type="dxa"/>
            <w:tcMar>
              <w:top w:w="0" w:type="dxa"/>
              <w:left w:w="70" w:type="dxa"/>
              <w:bottom w:w="0" w:type="dxa"/>
              <w:right w:w="70" w:type="dxa"/>
            </w:tcMar>
          </w:tcPr>
          <w:p w14:paraId="2C2931D7" w14:textId="77777777" w:rsidR="00424B15" w:rsidRDefault="00693300">
            <w:pPr>
              <w:jc w:val="left"/>
              <w:rPr>
                <w:lang w:val="en-US"/>
              </w:rPr>
            </w:pPr>
            <w:r>
              <w:t>Ericsson</w:t>
            </w:r>
          </w:p>
        </w:tc>
      </w:tr>
      <w:tr w:rsidR="00424B15" w14:paraId="16C50253" w14:textId="77777777">
        <w:trPr>
          <w:trHeight w:val="450"/>
        </w:trPr>
        <w:tc>
          <w:tcPr>
            <w:tcW w:w="704" w:type="dxa"/>
            <w:shd w:val="clear" w:color="auto" w:fill="FFFFFF"/>
            <w:tcMar>
              <w:top w:w="0" w:type="dxa"/>
              <w:left w:w="70" w:type="dxa"/>
              <w:bottom w:w="0" w:type="dxa"/>
              <w:right w:w="70" w:type="dxa"/>
            </w:tcMar>
          </w:tcPr>
          <w:p w14:paraId="4BF4859E" w14:textId="77777777" w:rsidR="00424B15" w:rsidRDefault="00693300">
            <w:pPr>
              <w:jc w:val="left"/>
              <w:rPr>
                <w:color w:val="000000"/>
                <w:lang w:val="en-US"/>
              </w:rPr>
            </w:pPr>
            <w:r>
              <w:rPr>
                <w:color w:val="000000"/>
                <w:lang w:val="en-US"/>
              </w:rPr>
              <w:t>[11]</w:t>
            </w:r>
          </w:p>
        </w:tc>
        <w:tc>
          <w:tcPr>
            <w:tcW w:w="1456" w:type="dxa"/>
            <w:tcMar>
              <w:top w:w="0" w:type="dxa"/>
              <w:left w:w="70" w:type="dxa"/>
              <w:bottom w:w="0" w:type="dxa"/>
              <w:right w:w="70" w:type="dxa"/>
            </w:tcMar>
          </w:tcPr>
          <w:p w14:paraId="7EB6D46A" w14:textId="77777777" w:rsidR="00424B15" w:rsidRDefault="00D55C39">
            <w:pPr>
              <w:jc w:val="left"/>
            </w:pPr>
            <w:hyperlink r:id="rId23" w:history="1">
              <w:r w:rsidR="00693300">
                <w:rPr>
                  <w:rStyle w:val="Hyperlink"/>
                  <w:color w:val="0000FF"/>
                </w:rPr>
                <w:t>R1-2302650</w:t>
              </w:r>
            </w:hyperlink>
            <w:r w:rsidR="00693300">
              <w:br/>
              <w:t>(Sections</w:t>
            </w:r>
            <w:r w:rsidR="00693300">
              <w:br/>
              <w:t>2.3 &amp; 2.4)</w:t>
            </w:r>
          </w:p>
        </w:tc>
        <w:tc>
          <w:tcPr>
            <w:tcW w:w="4920" w:type="dxa"/>
            <w:tcMar>
              <w:top w:w="0" w:type="dxa"/>
              <w:left w:w="70" w:type="dxa"/>
              <w:bottom w:w="0" w:type="dxa"/>
              <w:right w:w="70" w:type="dxa"/>
            </w:tcMar>
          </w:tcPr>
          <w:p w14:paraId="46FFD46D" w14:textId="77777777" w:rsidR="00424B15" w:rsidRDefault="00693300">
            <w:pPr>
              <w:jc w:val="left"/>
            </w:pPr>
            <w:r>
              <w:t>Discussion on PRACH/PUSCH/PUCCH occasion validation</w:t>
            </w:r>
          </w:p>
        </w:tc>
        <w:tc>
          <w:tcPr>
            <w:tcW w:w="2550" w:type="dxa"/>
            <w:tcMar>
              <w:top w:w="0" w:type="dxa"/>
              <w:left w:w="70" w:type="dxa"/>
              <w:bottom w:w="0" w:type="dxa"/>
              <w:right w:w="70" w:type="dxa"/>
            </w:tcMar>
          </w:tcPr>
          <w:p w14:paraId="5F85456B" w14:textId="77777777" w:rsidR="00424B15" w:rsidRDefault="00693300">
            <w:pPr>
              <w:jc w:val="left"/>
            </w:pPr>
            <w:r>
              <w:t>CATT</w:t>
            </w:r>
          </w:p>
        </w:tc>
      </w:tr>
      <w:tr w:rsidR="00424B15" w14:paraId="16443EC2" w14:textId="77777777">
        <w:trPr>
          <w:trHeight w:val="450"/>
        </w:trPr>
        <w:tc>
          <w:tcPr>
            <w:tcW w:w="704" w:type="dxa"/>
            <w:shd w:val="clear" w:color="auto" w:fill="FFFFFF"/>
            <w:tcMar>
              <w:top w:w="0" w:type="dxa"/>
              <w:left w:w="70" w:type="dxa"/>
              <w:bottom w:w="0" w:type="dxa"/>
              <w:right w:w="70" w:type="dxa"/>
            </w:tcMar>
          </w:tcPr>
          <w:p w14:paraId="1EF6E593" w14:textId="77777777" w:rsidR="00424B15" w:rsidRDefault="00693300">
            <w:pPr>
              <w:jc w:val="left"/>
              <w:rPr>
                <w:color w:val="000000"/>
                <w:lang w:val="en-US"/>
              </w:rPr>
            </w:pPr>
            <w:r>
              <w:rPr>
                <w:color w:val="000000"/>
                <w:lang w:val="en-US"/>
              </w:rPr>
              <w:t>[12]</w:t>
            </w:r>
          </w:p>
        </w:tc>
        <w:tc>
          <w:tcPr>
            <w:tcW w:w="1456" w:type="dxa"/>
            <w:tcMar>
              <w:top w:w="0" w:type="dxa"/>
              <w:left w:w="70" w:type="dxa"/>
              <w:bottom w:w="0" w:type="dxa"/>
              <w:right w:w="70" w:type="dxa"/>
            </w:tcMar>
          </w:tcPr>
          <w:p w14:paraId="00D1ED75" w14:textId="77777777" w:rsidR="00424B15" w:rsidRDefault="00D55C39">
            <w:pPr>
              <w:jc w:val="left"/>
            </w:pPr>
            <w:hyperlink r:id="rId24" w:history="1">
              <w:r w:rsidR="00693300">
                <w:rPr>
                  <w:rStyle w:val="Hyperlink"/>
                  <w:color w:val="0000FF"/>
                </w:rPr>
                <w:t>R1-2302651</w:t>
              </w:r>
            </w:hyperlink>
            <w:r w:rsidR="00693300">
              <w:br/>
              <w:t>(38.213 CR)</w:t>
            </w:r>
          </w:p>
        </w:tc>
        <w:tc>
          <w:tcPr>
            <w:tcW w:w="4920" w:type="dxa"/>
            <w:tcMar>
              <w:top w:w="0" w:type="dxa"/>
              <w:left w:w="70" w:type="dxa"/>
              <w:bottom w:w="0" w:type="dxa"/>
              <w:right w:w="70" w:type="dxa"/>
            </w:tcMar>
          </w:tcPr>
          <w:p w14:paraId="108F45B3" w14:textId="77777777" w:rsidR="00424B15" w:rsidRDefault="00693300">
            <w:pPr>
              <w:jc w:val="left"/>
            </w:pPr>
            <w:r>
              <w:t>Correction on collision handling between valid PRACH occasion and NCD-SSB in Rel-17</w:t>
            </w:r>
          </w:p>
        </w:tc>
        <w:tc>
          <w:tcPr>
            <w:tcW w:w="2550" w:type="dxa"/>
            <w:tcMar>
              <w:top w:w="0" w:type="dxa"/>
              <w:left w:w="70" w:type="dxa"/>
              <w:bottom w:w="0" w:type="dxa"/>
              <w:right w:w="70" w:type="dxa"/>
            </w:tcMar>
          </w:tcPr>
          <w:p w14:paraId="63718D3D" w14:textId="77777777" w:rsidR="00424B15" w:rsidRDefault="00693300">
            <w:pPr>
              <w:jc w:val="left"/>
            </w:pPr>
            <w:r>
              <w:t>CATT</w:t>
            </w:r>
          </w:p>
        </w:tc>
      </w:tr>
      <w:tr w:rsidR="00424B15" w14:paraId="3D8F5882" w14:textId="77777777">
        <w:trPr>
          <w:trHeight w:val="450"/>
        </w:trPr>
        <w:tc>
          <w:tcPr>
            <w:tcW w:w="704" w:type="dxa"/>
            <w:shd w:val="clear" w:color="auto" w:fill="FFFFFF"/>
            <w:tcMar>
              <w:top w:w="0" w:type="dxa"/>
              <w:left w:w="70" w:type="dxa"/>
              <w:bottom w:w="0" w:type="dxa"/>
              <w:right w:w="70" w:type="dxa"/>
            </w:tcMar>
          </w:tcPr>
          <w:p w14:paraId="53284F53" w14:textId="77777777" w:rsidR="00424B15" w:rsidRDefault="00693300">
            <w:pPr>
              <w:jc w:val="left"/>
              <w:rPr>
                <w:color w:val="000000"/>
                <w:lang w:val="en-US"/>
              </w:rPr>
            </w:pPr>
            <w:r>
              <w:rPr>
                <w:color w:val="000000"/>
                <w:lang w:val="en-US"/>
              </w:rPr>
              <w:t>[13]</w:t>
            </w:r>
          </w:p>
        </w:tc>
        <w:tc>
          <w:tcPr>
            <w:tcW w:w="1456" w:type="dxa"/>
            <w:tcMar>
              <w:top w:w="0" w:type="dxa"/>
              <w:left w:w="70" w:type="dxa"/>
              <w:bottom w:w="0" w:type="dxa"/>
              <w:right w:w="70" w:type="dxa"/>
            </w:tcMar>
          </w:tcPr>
          <w:p w14:paraId="4C77FB7E" w14:textId="77777777" w:rsidR="00424B15" w:rsidRDefault="00D55C39">
            <w:pPr>
              <w:jc w:val="left"/>
            </w:pPr>
            <w:hyperlink r:id="rId25" w:history="1">
              <w:r w:rsidR="00693300">
                <w:rPr>
                  <w:rStyle w:val="Hyperlink"/>
                  <w:color w:val="0000FF"/>
                </w:rPr>
                <w:t>R1-2302942</w:t>
              </w:r>
            </w:hyperlink>
            <w:r w:rsidR="00693300">
              <w:br/>
              <w:t>(Section 2.1)</w:t>
            </w:r>
          </w:p>
        </w:tc>
        <w:tc>
          <w:tcPr>
            <w:tcW w:w="4920" w:type="dxa"/>
            <w:tcMar>
              <w:top w:w="0" w:type="dxa"/>
              <w:left w:w="70" w:type="dxa"/>
              <w:bottom w:w="0" w:type="dxa"/>
              <w:right w:w="70" w:type="dxa"/>
            </w:tcMar>
          </w:tcPr>
          <w:p w14:paraId="31F7F088" w14:textId="77777777" w:rsidR="00424B15" w:rsidRDefault="00693300">
            <w:pPr>
              <w:jc w:val="left"/>
            </w:pPr>
            <w:r>
              <w:t>Discussion on RedCap remaining issues</w:t>
            </w:r>
          </w:p>
        </w:tc>
        <w:tc>
          <w:tcPr>
            <w:tcW w:w="2550" w:type="dxa"/>
            <w:tcMar>
              <w:top w:w="0" w:type="dxa"/>
              <w:left w:w="70" w:type="dxa"/>
              <w:bottom w:w="0" w:type="dxa"/>
              <w:right w:w="70" w:type="dxa"/>
            </w:tcMar>
          </w:tcPr>
          <w:p w14:paraId="0FD3707E" w14:textId="77777777" w:rsidR="00424B15" w:rsidRDefault="00693300">
            <w:pPr>
              <w:jc w:val="left"/>
            </w:pPr>
            <w:r>
              <w:t xml:space="preserve">ZTE, </w:t>
            </w:r>
            <w:proofErr w:type="spellStart"/>
            <w:r>
              <w:t>Sanechips</w:t>
            </w:r>
            <w:proofErr w:type="spellEnd"/>
          </w:p>
        </w:tc>
      </w:tr>
      <w:tr w:rsidR="00424B15" w14:paraId="12033C37" w14:textId="77777777">
        <w:trPr>
          <w:trHeight w:val="450"/>
        </w:trPr>
        <w:tc>
          <w:tcPr>
            <w:tcW w:w="704" w:type="dxa"/>
            <w:shd w:val="clear" w:color="auto" w:fill="FFFFFF"/>
            <w:tcMar>
              <w:top w:w="0" w:type="dxa"/>
              <w:left w:w="70" w:type="dxa"/>
              <w:bottom w:w="0" w:type="dxa"/>
              <w:right w:w="70" w:type="dxa"/>
            </w:tcMar>
          </w:tcPr>
          <w:p w14:paraId="3F4338AF"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10E27A07" w14:textId="77777777" w:rsidR="00424B15" w:rsidRDefault="00D55C39">
            <w:pPr>
              <w:jc w:val="left"/>
            </w:pPr>
            <w:hyperlink r:id="rId26" w:history="1">
              <w:r w:rsidR="00693300">
                <w:rPr>
                  <w:rStyle w:val="Hyperlink"/>
                  <w:color w:val="0000FF"/>
                </w:rPr>
                <w:t>R1-2302958</w:t>
              </w:r>
            </w:hyperlink>
            <w:r w:rsidR="00693300">
              <w:br/>
              <w:t>(Section 2.1)</w:t>
            </w:r>
          </w:p>
        </w:tc>
        <w:tc>
          <w:tcPr>
            <w:tcW w:w="4920" w:type="dxa"/>
            <w:tcMar>
              <w:top w:w="0" w:type="dxa"/>
              <w:left w:w="70" w:type="dxa"/>
              <w:bottom w:w="0" w:type="dxa"/>
              <w:right w:w="70" w:type="dxa"/>
            </w:tcMar>
          </w:tcPr>
          <w:p w14:paraId="5B7019F6" w14:textId="77777777" w:rsidR="00424B15" w:rsidRDefault="00693300">
            <w:pPr>
              <w:jc w:val="left"/>
            </w:pPr>
            <w:r>
              <w:t>Discussion on RedCap SDT operation</w:t>
            </w:r>
          </w:p>
        </w:tc>
        <w:tc>
          <w:tcPr>
            <w:tcW w:w="2550" w:type="dxa"/>
            <w:tcMar>
              <w:top w:w="0" w:type="dxa"/>
              <w:left w:w="70" w:type="dxa"/>
              <w:bottom w:w="0" w:type="dxa"/>
              <w:right w:w="70" w:type="dxa"/>
            </w:tcMar>
          </w:tcPr>
          <w:p w14:paraId="76A0CDC7" w14:textId="77777777" w:rsidR="00424B15" w:rsidRDefault="00693300">
            <w:pPr>
              <w:jc w:val="left"/>
            </w:pPr>
            <w:r>
              <w:t>Xiaomi</w:t>
            </w:r>
          </w:p>
        </w:tc>
      </w:tr>
      <w:tr w:rsidR="00424B15" w14:paraId="5A4FA408" w14:textId="77777777">
        <w:trPr>
          <w:trHeight w:val="450"/>
        </w:trPr>
        <w:tc>
          <w:tcPr>
            <w:tcW w:w="704" w:type="dxa"/>
            <w:shd w:val="clear" w:color="auto" w:fill="FFFFFF"/>
            <w:tcMar>
              <w:top w:w="0" w:type="dxa"/>
              <w:left w:w="70" w:type="dxa"/>
              <w:bottom w:w="0" w:type="dxa"/>
              <w:right w:w="70" w:type="dxa"/>
            </w:tcMar>
          </w:tcPr>
          <w:p w14:paraId="2129B345" w14:textId="77777777" w:rsidR="00424B15" w:rsidRDefault="00693300">
            <w:pPr>
              <w:jc w:val="left"/>
              <w:rPr>
                <w:color w:val="000000"/>
                <w:lang w:val="en-US"/>
              </w:rPr>
            </w:pPr>
            <w:r>
              <w:rPr>
                <w:color w:val="000000"/>
                <w:lang w:val="en-US"/>
              </w:rPr>
              <w:t>[16]</w:t>
            </w:r>
          </w:p>
        </w:tc>
        <w:tc>
          <w:tcPr>
            <w:tcW w:w="1456" w:type="dxa"/>
            <w:tcMar>
              <w:top w:w="0" w:type="dxa"/>
              <w:left w:w="70" w:type="dxa"/>
              <w:bottom w:w="0" w:type="dxa"/>
              <w:right w:w="70" w:type="dxa"/>
            </w:tcMar>
          </w:tcPr>
          <w:p w14:paraId="57CF14C3" w14:textId="77777777" w:rsidR="00424B15" w:rsidRDefault="00D55C39">
            <w:pPr>
              <w:jc w:val="left"/>
            </w:pPr>
            <w:hyperlink r:id="rId27" w:history="1">
              <w:r w:rsidR="00693300">
                <w:rPr>
                  <w:rStyle w:val="Hyperlink"/>
                  <w:color w:val="0000FF"/>
                </w:rPr>
                <w:t>R1-2303210</w:t>
              </w:r>
            </w:hyperlink>
          </w:p>
        </w:tc>
        <w:tc>
          <w:tcPr>
            <w:tcW w:w="4920" w:type="dxa"/>
            <w:tcMar>
              <w:top w:w="0" w:type="dxa"/>
              <w:left w:w="70" w:type="dxa"/>
              <w:bottom w:w="0" w:type="dxa"/>
              <w:right w:w="70" w:type="dxa"/>
            </w:tcMar>
          </w:tcPr>
          <w:p w14:paraId="3E5C6D9B" w14:textId="77777777" w:rsidR="00424B15" w:rsidRDefault="00693300">
            <w:pPr>
              <w:jc w:val="left"/>
            </w:pPr>
            <w:r>
              <w:t>Discussion on RedCap remaining issues</w:t>
            </w:r>
          </w:p>
        </w:tc>
        <w:tc>
          <w:tcPr>
            <w:tcW w:w="2550" w:type="dxa"/>
            <w:tcMar>
              <w:top w:w="0" w:type="dxa"/>
              <w:left w:w="70" w:type="dxa"/>
              <w:bottom w:w="0" w:type="dxa"/>
              <w:right w:w="70" w:type="dxa"/>
            </w:tcMar>
          </w:tcPr>
          <w:p w14:paraId="7AE5BB4E" w14:textId="77777777" w:rsidR="00424B15" w:rsidRDefault="00693300">
            <w:pPr>
              <w:jc w:val="left"/>
            </w:pPr>
            <w:r>
              <w:t>CMCC</w:t>
            </w:r>
          </w:p>
        </w:tc>
      </w:tr>
      <w:tr w:rsidR="00424B15" w14:paraId="6AA08584" w14:textId="77777777">
        <w:trPr>
          <w:trHeight w:val="450"/>
        </w:trPr>
        <w:tc>
          <w:tcPr>
            <w:tcW w:w="704" w:type="dxa"/>
            <w:shd w:val="clear" w:color="auto" w:fill="FFFFFF"/>
            <w:tcMar>
              <w:top w:w="0" w:type="dxa"/>
              <w:left w:w="70" w:type="dxa"/>
              <w:bottom w:w="0" w:type="dxa"/>
              <w:right w:w="70" w:type="dxa"/>
            </w:tcMar>
          </w:tcPr>
          <w:p w14:paraId="3C54BB1F" w14:textId="77777777" w:rsidR="00424B15" w:rsidRDefault="00693300">
            <w:pPr>
              <w:jc w:val="left"/>
              <w:rPr>
                <w:color w:val="000000"/>
                <w:lang w:val="en-US"/>
              </w:rPr>
            </w:pPr>
            <w:r>
              <w:rPr>
                <w:color w:val="000000"/>
                <w:lang w:val="en-US"/>
              </w:rPr>
              <w:t>[17]</w:t>
            </w:r>
          </w:p>
        </w:tc>
        <w:tc>
          <w:tcPr>
            <w:tcW w:w="1456" w:type="dxa"/>
            <w:tcMar>
              <w:top w:w="0" w:type="dxa"/>
              <w:left w:w="70" w:type="dxa"/>
              <w:bottom w:w="0" w:type="dxa"/>
              <w:right w:w="70" w:type="dxa"/>
            </w:tcMar>
          </w:tcPr>
          <w:p w14:paraId="199B638A" w14:textId="77777777" w:rsidR="00424B15" w:rsidRDefault="00D55C39">
            <w:pPr>
              <w:jc w:val="left"/>
            </w:pPr>
            <w:hyperlink r:id="rId28" w:history="1">
              <w:r w:rsidR="00693300">
                <w:rPr>
                  <w:rStyle w:val="Hyperlink"/>
                  <w:color w:val="0000FF"/>
                </w:rPr>
                <w:t>R1-2303211</w:t>
              </w:r>
            </w:hyperlink>
            <w:r w:rsidR="00693300">
              <w:br/>
              <w:t>(38.213 CR)</w:t>
            </w:r>
          </w:p>
        </w:tc>
        <w:tc>
          <w:tcPr>
            <w:tcW w:w="4920" w:type="dxa"/>
            <w:tcMar>
              <w:top w:w="0" w:type="dxa"/>
              <w:left w:w="70" w:type="dxa"/>
              <w:bottom w:w="0" w:type="dxa"/>
              <w:right w:w="70" w:type="dxa"/>
            </w:tcMar>
          </w:tcPr>
          <w:p w14:paraId="79465F59" w14:textId="77777777" w:rsidR="00424B15" w:rsidRDefault="00693300">
            <w:pPr>
              <w:jc w:val="left"/>
            </w:pPr>
            <w:r>
              <w:t>Draft CR on collision handling between PRACH and NCD-SSB</w:t>
            </w:r>
          </w:p>
        </w:tc>
        <w:tc>
          <w:tcPr>
            <w:tcW w:w="2550" w:type="dxa"/>
            <w:tcMar>
              <w:top w:w="0" w:type="dxa"/>
              <w:left w:w="70" w:type="dxa"/>
              <w:bottom w:w="0" w:type="dxa"/>
              <w:right w:w="70" w:type="dxa"/>
            </w:tcMar>
          </w:tcPr>
          <w:p w14:paraId="1BC4DEB5" w14:textId="77777777" w:rsidR="00424B15" w:rsidRDefault="00693300">
            <w:pPr>
              <w:jc w:val="left"/>
            </w:pPr>
            <w:r>
              <w:t>CMCC</w:t>
            </w:r>
          </w:p>
        </w:tc>
      </w:tr>
      <w:tr w:rsidR="00424B15" w14:paraId="2F906149" w14:textId="77777777">
        <w:trPr>
          <w:trHeight w:val="450"/>
        </w:trPr>
        <w:tc>
          <w:tcPr>
            <w:tcW w:w="704" w:type="dxa"/>
            <w:shd w:val="clear" w:color="auto" w:fill="FFFFFF"/>
            <w:tcMar>
              <w:top w:w="0" w:type="dxa"/>
              <w:left w:w="70" w:type="dxa"/>
              <w:bottom w:w="0" w:type="dxa"/>
              <w:right w:w="70" w:type="dxa"/>
            </w:tcMar>
          </w:tcPr>
          <w:p w14:paraId="2B2F08E6" w14:textId="77777777" w:rsidR="00424B15" w:rsidRDefault="00693300">
            <w:pPr>
              <w:jc w:val="left"/>
              <w:rPr>
                <w:color w:val="000000"/>
                <w:lang w:val="en-US"/>
              </w:rPr>
            </w:pPr>
            <w:r>
              <w:rPr>
                <w:color w:val="000000"/>
                <w:lang w:val="en-US"/>
              </w:rPr>
              <w:t>[18]</w:t>
            </w:r>
          </w:p>
        </w:tc>
        <w:tc>
          <w:tcPr>
            <w:tcW w:w="1456" w:type="dxa"/>
            <w:tcMar>
              <w:top w:w="0" w:type="dxa"/>
              <w:left w:w="70" w:type="dxa"/>
              <w:bottom w:w="0" w:type="dxa"/>
              <w:right w:w="70" w:type="dxa"/>
            </w:tcMar>
          </w:tcPr>
          <w:p w14:paraId="46752144" w14:textId="77777777" w:rsidR="00424B15" w:rsidRDefault="00D55C39">
            <w:pPr>
              <w:jc w:val="left"/>
            </w:pPr>
            <w:hyperlink r:id="rId29" w:history="1">
              <w:r w:rsidR="00693300">
                <w:rPr>
                  <w:rStyle w:val="Hyperlink"/>
                  <w:color w:val="0000FF"/>
                </w:rPr>
                <w:t>R1-2303347</w:t>
              </w:r>
            </w:hyperlink>
          </w:p>
        </w:tc>
        <w:tc>
          <w:tcPr>
            <w:tcW w:w="4920" w:type="dxa"/>
            <w:tcMar>
              <w:top w:w="0" w:type="dxa"/>
              <w:left w:w="70" w:type="dxa"/>
              <w:bottom w:w="0" w:type="dxa"/>
              <w:right w:w="70" w:type="dxa"/>
            </w:tcMar>
          </w:tcPr>
          <w:p w14:paraId="168A1302" w14:textId="77777777" w:rsidR="00424B15" w:rsidRDefault="00693300">
            <w:pPr>
              <w:jc w:val="left"/>
            </w:pPr>
            <w:r>
              <w:t>On UL resource validation with SSB</w:t>
            </w:r>
          </w:p>
        </w:tc>
        <w:tc>
          <w:tcPr>
            <w:tcW w:w="2550" w:type="dxa"/>
            <w:tcMar>
              <w:top w:w="0" w:type="dxa"/>
              <w:left w:w="70" w:type="dxa"/>
              <w:bottom w:w="0" w:type="dxa"/>
              <w:right w:w="70" w:type="dxa"/>
            </w:tcMar>
          </w:tcPr>
          <w:p w14:paraId="4A07FD61" w14:textId="77777777" w:rsidR="00424B15" w:rsidRDefault="00693300">
            <w:pPr>
              <w:jc w:val="left"/>
            </w:pPr>
            <w:r>
              <w:t>MediaTek Inc.</w:t>
            </w:r>
          </w:p>
        </w:tc>
      </w:tr>
      <w:tr w:rsidR="00424B15" w14:paraId="30750A0B" w14:textId="77777777">
        <w:trPr>
          <w:trHeight w:val="450"/>
        </w:trPr>
        <w:tc>
          <w:tcPr>
            <w:tcW w:w="704" w:type="dxa"/>
            <w:shd w:val="clear" w:color="auto" w:fill="FFFFFF"/>
            <w:tcMar>
              <w:top w:w="0" w:type="dxa"/>
              <w:left w:w="70" w:type="dxa"/>
              <w:bottom w:w="0" w:type="dxa"/>
              <w:right w:w="70" w:type="dxa"/>
            </w:tcMar>
          </w:tcPr>
          <w:p w14:paraId="50F0E856" w14:textId="77777777" w:rsidR="00424B15" w:rsidRDefault="00693300">
            <w:pPr>
              <w:jc w:val="left"/>
              <w:rPr>
                <w:color w:val="000000"/>
                <w:lang w:val="en-US"/>
              </w:rPr>
            </w:pPr>
            <w:r>
              <w:rPr>
                <w:color w:val="000000"/>
                <w:lang w:val="en-US"/>
              </w:rPr>
              <w:t>[19]</w:t>
            </w:r>
          </w:p>
        </w:tc>
        <w:tc>
          <w:tcPr>
            <w:tcW w:w="1456" w:type="dxa"/>
            <w:tcMar>
              <w:top w:w="0" w:type="dxa"/>
              <w:left w:w="70" w:type="dxa"/>
              <w:bottom w:w="0" w:type="dxa"/>
              <w:right w:w="70" w:type="dxa"/>
            </w:tcMar>
          </w:tcPr>
          <w:p w14:paraId="450E1BA2" w14:textId="77777777" w:rsidR="00424B15" w:rsidRDefault="00D55C39">
            <w:pPr>
              <w:jc w:val="left"/>
            </w:pPr>
            <w:hyperlink r:id="rId30" w:history="1">
              <w:r w:rsidR="00693300">
                <w:rPr>
                  <w:rStyle w:val="Hyperlink"/>
                  <w:color w:val="0000FF"/>
                </w:rPr>
                <w:t>R1-2303348</w:t>
              </w:r>
            </w:hyperlink>
            <w:r w:rsidR="00693300">
              <w:br/>
              <w:t>(38.213 CR)</w:t>
            </w:r>
          </w:p>
        </w:tc>
        <w:tc>
          <w:tcPr>
            <w:tcW w:w="4920" w:type="dxa"/>
            <w:tcMar>
              <w:top w:w="0" w:type="dxa"/>
              <w:left w:w="70" w:type="dxa"/>
              <w:bottom w:w="0" w:type="dxa"/>
              <w:right w:w="70" w:type="dxa"/>
            </w:tcMar>
          </w:tcPr>
          <w:p w14:paraId="49470160" w14:textId="77777777" w:rsidR="00424B15" w:rsidRDefault="00693300">
            <w:pPr>
              <w:jc w:val="left"/>
            </w:pPr>
            <w:r>
              <w:t>Draft CR for 38.213 on UL resource validation with SSB</w:t>
            </w:r>
          </w:p>
        </w:tc>
        <w:tc>
          <w:tcPr>
            <w:tcW w:w="2550" w:type="dxa"/>
            <w:tcMar>
              <w:top w:w="0" w:type="dxa"/>
              <w:left w:w="70" w:type="dxa"/>
              <w:bottom w:w="0" w:type="dxa"/>
              <w:right w:w="70" w:type="dxa"/>
            </w:tcMar>
          </w:tcPr>
          <w:p w14:paraId="440C8C74" w14:textId="77777777" w:rsidR="00424B15" w:rsidRDefault="00693300">
            <w:pPr>
              <w:jc w:val="left"/>
            </w:pPr>
            <w:r>
              <w:t>MediaTek Inc.</w:t>
            </w:r>
          </w:p>
        </w:tc>
      </w:tr>
      <w:tr w:rsidR="00424B15" w14:paraId="24ACEB3E" w14:textId="77777777">
        <w:trPr>
          <w:trHeight w:val="450"/>
        </w:trPr>
        <w:tc>
          <w:tcPr>
            <w:tcW w:w="704" w:type="dxa"/>
            <w:shd w:val="clear" w:color="auto" w:fill="FFFFFF"/>
            <w:tcMar>
              <w:top w:w="0" w:type="dxa"/>
              <w:left w:w="70" w:type="dxa"/>
              <w:bottom w:w="0" w:type="dxa"/>
              <w:right w:w="70" w:type="dxa"/>
            </w:tcMar>
          </w:tcPr>
          <w:p w14:paraId="150F21EA"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0094C04A" w14:textId="77777777" w:rsidR="00424B15" w:rsidRDefault="00D55C39">
            <w:pPr>
              <w:jc w:val="left"/>
            </w:pPr>
            <w:hyperlink r:id="rId31" w:history="1">
              <w:r w:rsidR="00693300">
                <w:rPr>
                  <w:rStyle w:val="Hyperlink"/>
                  <w:color w:val="0000FF"/>
                </w:rPr>
                <w:t>R1-2303690</w:t>
              </w:r>
            </w:hyperlink>
            <w:r w:rsidR="00693300">
              <w:br/>
              <w:t>(Section 2.1)</w:t>
            </w:r>
          </w:p>
        </w:tc>
        <w:tc>
          <w:tcPr>
            <w:tcW w:w="4920" w:type="dxa"/>
            <w:tcMar>
              <w:top w:w="0" w:type="dxa"/>
              <w:left w:w="70" w:type="dxa"/>
              <w:bottom w:w="0" w:type="dxa"/>
              <w:right w:w="70" w:type="dxa"/>
            </w:tcMar>
          </w:tcPr>
          <w:p w14:paraId="65A185C9"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009664FD" w14:textId="77777777" w:rsidR="00424B15" w:rsidRDefault="00693300">
            <w:pPr>
              <w:jc w:val="left"/>
            </w:pPr>
            <w:r>
              <w:t>NTT DOCOMO, INC.</w:t>
            </w:r>
          </w:p>
        </w:tc>
      </w:tr>
    </w:tbl>
    <w:p w14:paraId="18C97F3F" w14:textId="77777777" w:rsidR="00424B15" w:rsidRDefault="00693300">
      <w:r>
        <w:br/>
        <w:t>The above contributions bring up the following cases for TDD UL validation in BWP with NCD-SSB for RedCap UEs:</w:t>
      </w:r>
    </w:p>
    <w:p w14:paraId="05234B13"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603D60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C37B77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086CA7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E131154"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C8C76EA"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3BAE014"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333166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9EFAE5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B00CEB2"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9067A40"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188CBF32"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8FA1C0"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33D329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DCBB881"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B72164A"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2CDDE3D"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ED39D55"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747912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F99809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EE78D8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42E52DC" w14:textId="77777777" w:rsidR="00424B15" w:rsidRDefault="00693300">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6F39046A" w14:textId="77777777">
        <w:tc>
          <w:tcPr>
            <w:tcW w:w="1479" w:type="dxa"/>
            <w:shd w:val="clear" w:color="auto" w:fill="D9D9D9" w:themeFill="background1" w:themeFillShade="D9"/>
          </w:tcPr>
          <w:p w14:paraId="202D865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D873E81"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18758341" w14:textId="77777777" w:rsidR="00424B15" w:rsidRDefault="00693300">
            <w:pPr>
              <w:jc w:val="left"/>
              <w:rPr>
                <w:b/>
                <w:bCs/>
                <w:lang w:val="en-US"/>
              </w:rPr>
            </w:pPr>
            <w:r>
              <w:rPr>
                <w:b/>
                <w:bCs/>
                <w:lang w:val="en-US"/>
              </w:rPr>
              <w:t>Comments</w:t>
            </w:r>
          </w:p>
        </w:tc>
      </w:tr>
      <w:tr w:rsidR="00424B15" w14:paraId="40053B28" w14:textId="77777777">
        <w:tc>
          <w:tcPr>
            <w:tcW w:w="1479" w:type="dxa"/>
          </w:tcPr>
          <w:p w14:paraId="796B525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439D5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DF8E210" w14:textId="77777777" w:rsidR="00424B15" w:rsidRDefault="00424B15">
            <w:pPr>
              <w:jc w:val="left"/>
              <w:rPr>
                <w:rFonts w:eastAsiaTheme="minorEastAsia"/>
                <w:lang w:val="en-US" w:eastAsia="zh-CN"/>
              </w:rPr>
            </w:pPr>
          </w:p>
        </w:tc>
      </w:tr>
      <w:tr w:rsidR="00424B15" w14:paraId="3EF5FAB1" w14:textId="77777777">
        <w:tc>
          <w:tcPr>
            <w:tcW w:w="1479" w:type="dxa"/>
          </w:tcPr>
          <w:p w14:paraId="23BB41FA"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61DEE27E"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EA3F156" w14:textId="77777777" w:rsidR="00424B15" w:rsidRDefault="00693300">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326E49DC" w14:textId="77777777" w:rsidR="00424B15" w:rsidRDefault="00693300">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4C1439B0" w14:textId="77777777" w:rsidR="00424B15" w:rsidRDefault="00693300">
            <w:pPr>
              <w:jc w:val="left"/>
              <w:rPr>
                <w:rFonts w:eastAsiaTheme="minorEastAsia"/>
                <w:lang w:val="en-US" w:eastAsia="zh-CN"/>
              </w:rPr>
            </w:pPr>
            <w:r>
              <w:rPr>
                <w:rFonts w:eastAsiaTheme="minorEastAsia"/>
                <w:lang w:val="en-US" w:eastAsia="zh-CN"/>
              </w:rPr>
              <w:t>Therefore, CD-SSB based validation is proposed.</w:t>
            </w:r>
          </w:p>
        </w:tc>
      </w:tr>
      <w:tr w:rsidR="00424B15" w14:paraId="7C7413D4" w14:textId="77777777">
        <w:tc>
          <w:tcPr>
            <w:tcW w:w="1479" w:type="dxa"/>
          </w:tcPr>
          <w:p w14:paraId="7D9F256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D6AB6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1F12DBA" w14:textId="77777777" w:rsidR="00424B15" w:rsidRDefault="00693300">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24B15" w14:paraId="3455FB53" w14:textId="77777777">
        <w:tc>
          <w:tcPr>
            <w:tcW w:w="1479" w:type="dxa"/>
          </w:tcPr>
          <w:p w14:paraId="0C29B55D"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1F62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0B7360" w14:textId="77777777" w:rsidR="00424B15" w:rsidRDefault="00424B15">
            <w:pPr>
              <w:jc w:val="left"/>
              <w:rPr>
                <w:rFonts w:eastAsiaTheme="minorEastAsia"/>
                <w:lang w:val="en-US" w:eastAsia="zh-CN"/>
              </w:rPr>
            </w:pPr>
          </w:p>
        </w:tc>
      </w:tr>
      <w:tr w:rsidR="00424B15" w14:paraId="4C5C83E7" w14:textId="77777777">
        <w:tc>
          <w:tcPr>
            <w:tcW w:w="1479" w:type="dxa"/>
          </w:tcPr>
          <w:p w14:paraId="619763A3" w14:textId="77777777" w:rsidR="00424B15" w:rsidRDefault="00693300">
            <w:pPr>
              <w:jc w:val="left"/>
              <w:rPr>
                <w:rFonts w:eastAsiaTheme="minorEastAsia"/>
                <w:lang w:val="en-US" w:eastAsia="zh-CN"/>
              </w:rPr>
            </w:pPr>
            <w:r>
              <w:rPr>
                <w:rStyle w:val="ui-provider"/>
              </w:rPr>
              <w:t>Ericsson</w:t>
            </w:r>
          </w:p>
        </w:tc>
        <w:tc>
          <w:tcPr>
            <w:tcW w:w="1372" w:type="dxa"/>
          </w:tcPr>
          <w:p w14:paraId="07D63ECF"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41342F77" w14:textId="77777777" w:rsidR="00424B15" w:rsidRDefault="00693300">
            <w:pPr>
              <w:jc w:val="left"/>
              <w:rPr>
                <w:rFonts w:eastAsiaTheme="minorEastAsia"/>
                <w:lang w:val="en-US" w:eastAsia="zh-CN"/>
              </w:rPr>
            </w:pPr>
            <w:r>
              <w:rPr>
                <w:rFonts w:eastAsiaTheme="minorEastAsia"/>
                <w:lang w:val="en-US" w:eastAsia="zh-CN"/>
              </w:rPr>
              <w:t>The TDD UL validation for most of the listed cases should be based on CD-SSB.</w:t>
            </w:r>
          </w:p>
          <w:p w14:paraId="0A0DBEC7" w14:textId="77777777" w:rsidR="00424B15" w:rsidRDefault="00693300">
            <w:pPr>
              <w:jc w:val="left"/>
              <w:rPr>
                <w:rFonts w:eastAsiaTheme="minorEastAsia"/>
                <w:lang w:val="en-US" w:eastAsia="zh-CN"/>
              </w:rPr>
            </w:pPr>
            <w:r>
              <w:rPr>
                <w:rFonts w:eastAsiaTheme="minorEastAsia"/>
                <w:lang w:val="en-US" w:eastAsia="zh-CN"/>
              </w:rPr>
              <w:t>For PUCCH, perhaps it makes sense to also base it on NCD-SSB.</w:t>
            </w:r>
          </w:p>
        </w:tc>
      </w:tr>
      <w:tr w:rsidR="00424B15" w14:paraId="4F4657C9" w14:textId="77777777">
        <w:tc>
          <w:tcPr>
            <w:tcW w:w="1479" w:type="dxa"/>
          </w:tcPr>
          <w:p w14:paraId="143D03D2" w14:textId="77777777" w:rsidR="00424B15" w:rsidRDefault="00693300">
            <w:pPr>
              <w:jc w:val="left"/>
              <w:rPr>
                <w:rStyle w:val="ui-provider"/>
              </w:rPr>
            </w:pPr>
            <w:r>
              <w:rPr>
                <w:rFonts w:eastAsia="Malgun Gothic" w:hint="eastAsia"/>
                <w:lang w:val="en-US" w:eastAsia="ko-KR"/>
              </w:rPr>
              <w:lastRenderedPageBreak/>
              <w:t>LGE</w:t>
            </w:r>
          </w:p>
        </w:tc>
        <w:tc>
          <w:tcPr>
            <w:tcW w:w="1372" w:type="dxa"/>
          </w:tcPr>
          <w:p w14:paraId="03C84D09" w14:textId="77777777" w:rsidR="00424B15" w:rsidRDefault="00693300">
            <w:pPr>
              <w:tabs>
                <w:tab w:val="left" w:pos="551"/>
              </w:tabs>
              <w:jc w:val="left"/>
              <w:rPr>
                <w:rFonts w:eastAsiaTheme="minorEastAsia"/>
                <w:lang w:val="en-US" w:eastAsia="zh-CN"/>
              </w:rPr>
            </w:pPr>
            <w:r>
              <w:rPr>
                <w:rFonts w:eastAsia="Malgun Gothic"/>
                <w:lang w:val="en-US" w:eastAsia="ko-KR"/>
              </w:rPr>
              <w:t>H</w:t>
            </w:r>
          </w:p>
        </w:tc>
        <w:tc>
          <w:tcPr>
            <w:tcW w:w="6780" w:type="dxa"/>
          </w:tcPr>
          <w:p w14:paraId="363FF929" w14:textId="77777777" w:rsidR="00424B15" w:rsidRDefault="00693300">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24B15" w14:paraId="7E8FA29E" w14:textId="77777777">
        <w:tc>
          <w:tcPr>
            <w:tcW w:w="1479" w:type="dxa"/>
          </w:tcPr>
          <w:p w14:paraId="58A29535"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042EE43" w14:textId="77777777" w:rsidR="00424B15" w:rsidRDefault="00693300">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2BB82A4" w14:textId="77777777" w:rsidR="00424B15" w:rsidRDefault="00693300">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24B15" w14:paraId="1F2F0639" w14:textId="77777777">
        <w:tc>
          <w:tcPr>
            <w:tcW w:w="1479" w:type="dxa"/>
          </w:tcPr>
          <w:p w14:paraId="675E8DD1"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31738609"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7E9CB75" w14:textId="77777777" w:rsidR="00424B15" w:rsidRDefault="00424B15">
            <w:pPr>
              <w:jc w:val="left"/>
              <w:rPr>
                <w:rFonts w:eastAsiaTheme="minorEastAsia"/>
                <w:lang w:val="en-US" w:eastAsia="zh-CN"/>
              </w:rPr>
            </w:pPr>
          </w:p>
        </w:tc>
      </w:tr>
      <w:tr w:rsidR="00424B15" w14:paraId="43C863F7" w14:textId="77777777">
        <w:tc>
          <w:tcPr>
            <w:tcW w:w="1479" w:type="dxa"/>
          </w:tcPr>
          <w:p w14:paraId="6A0E6D74"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689F68C"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5C438EB" w14:textId="77777777" w:rsidR="00424B15" w:rsidRDefault="00424B15">
            <w:pPr>
              <w:jc w:val="left"/>
              <w:rPr>
                <w:rFonts w:eastAsiaTheme="minorEastAsia"/>
                <w:lang w:val="en-US" w:eastAsia="zh-CN"/>
              </w:rPr>
            </w:pPr>
          </w:p>
        </w:tc>
      </w:tr>
      <w:tr w:rsidR="00424B15" w14:paraId="1B0EE9D4" w14:textId="77777777">
        <w:tc>
          <w:tcPr>
            <w:tcW w:w="1479" w:type="dxa"/>
          </w:tcPr>
          <w:p w14:paraId="79AFD75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E511EC"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13ED8B8A" w14:textId="77777777" w:rsidR="00424B15" w:rsidRDefault="00424B15">
            <w:pPr>
              <w:jc w:val="left"/>
              <w:rPr>
                <w:rFonts w:eastAsiaTheme="minorEastAsia"/>
                <w:lang w:val="en-US" w:eastAsia="zh-CN"/>
              </w:rPr>
            </w:pPr>
          </w:p>
        </w:tc>
      </w:tr>
      <w:tr w:rsidR="00424B15" w14:paraId="649FEC71" w14:textId="77777777">
        <w:tc>
          <w:tcPr>
            <w:tcW w:w="1479" w:type="dxa"/>
          </w:tcPr>
          <w:p w14:paraId="262D2270"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2C8EF3E9" w14:textId="77777777" w:rsidR="00424B15" w:rsidRDefault="00693300">
            <w:pPr>
              <w:tabs>
                <w:tab w:val="left" w:pos="551"/>
              </w:tabs>
              <w:jc w:val="left"/>
              <w:rPr>
                <w:rFonts w:eastAsia="Yu Mincho"/>
                <w:lang w:val="en-US" w:eastAsia="ja-JP"/>
              </w:rPr>
            </w:pPr>
            <w:r>
              <w:rPr>
                <w:rFonts w:eastAsia="Yu Mincho"/>
                <w:lang w:val="en-US" w:eastAsia="ja-JP"/>
              </w:rPr>
              <w:t>H</w:t>
            </w:r>
          </w:p>
        </w:tc>
        <w:tc>
          <w:tcPr>
            <w:tcW w:w="6780" w:type="dxa"/>
          </w:tcPr>
          <w:p w14:paraId="03300797" w14:textId="77777777" w:rsidR="00424B15" w:rsidRDefault="00424B15">
            <w:pPr>
              <w:jc w:val="left"/>
              <w:rPr>
                <w:rFonts w:eastAsiaTheme="minorEastAsia"/>
                <w:lang w:val="en-US" w:eastAsia="zh-CN"/>
              </w:rPr>
            </w:pPr>
          </w:p>
        </w:tc>
      </w:tr>
      <w:tr w:rsidR="00424B15" w14:paraId="6D390C19" w14:textId="77777777">
        <w:tc>
          <w:tcPr>
            <w:tcW w:w="1479" w:type="dxa"/>
          </w:tcPr>
          <w:p w14:paraId="663E9AEB"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CA217C"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07734C0C" w14:textId="77777777" w:rsidR="00424B15" w:rsidRDefault="00693300">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24B15" w14:paraId="4BF676EB" w14:textId="77777777">
        <w:tc>
          <w:tcPr>
            <w:tcW w:w="1479" w:type="dxa"/>
          </w:tcPr>
          <w:p w14:paraId="40920D93"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3E1F88DC" w14:textId="77777777" w:rsidR="00424B15" w:rsidRDefault="00693300">
            <w:pPr>
              <w:tabs>
                <w:tab w:val="left" w:pos="551"/>
              </w:tabs>
              <w:jc w:val="left"/>
              <w:rPr>
                <w:rFonts w:eastAsia="Yu Mincho"/>
                <w:lang w:val="en-US" w:eastAsia="ja-JP"/>
              </w:rPr>
            </w:pPr>
            <w:r>
              <w:rPr>
                <w:rFonts w:eastAsia="Malgun Gothic" w:hint="eastAsia"/>
                <w:lang w:val="en-US" w:eastAsia="ko-KR"/>
              </w:rPr>
              <w:t>H</w:t>
            </w:r>
          </w:p>
        </w:tc>
        <w:tc>
          <w:tcPr>
            <w:tcW w:w="6780" w:type="dxa"/>
          </w:tcPr>
          <w:p w14:paraId="5AD22C33" w14:textId="77777777" w:rsidR="00424B15" w:rsidRDefault="00693300">
            <w:pPr>
              <w:jc w:val="left"/>
              <w:rPr>
                <w:rFonts w:eastAsia="Yu Mincho"/>
                <w:lang w:val="en-US" w:eastAsia="ja-JP"/>
              </w:rPr>
            </w:pPr>
            <w:r>
              <w:rPr>
                <w:rFonts w:eastAsia="Malgun Gothic"/>
                <w:lang w:val="en-US" w:eastAsia="ko-KR"/>
              </w:rPr>
              <w:t>Share other company’s view that CD-SSB based validation is used.</w:t>
            </w:r>
          </w:p>
        </w:tc>
      </w:tr>
    </w:tbl>
    <w:p w14:paraId="493CFFC5" w14:textId="77777777" w:rsidR="00424B15" w:rsidRDefault="00424B15">
      <w:pPr>
        <w:rPr>
          <w:szCs w:val="22"/>
        </w:rPr>
      </w:pPr>
    </w:p>
    <w:p w14:paraId="442CFFB5" w14:textId="77777777" w:rsidR="00424B15" w:rsidRDefault="00693300">
      <w:pPr>
        <w:rPr>
          <w:b/>
          <w:bCs/>
          <w:szCs w:val="14"/>
        </w:rPr>
      </w:pPr>
      <w:r>
        <w:rPr>
          <w:b/>
          <w:szCs w:val="14"/>
          <w:highlight w:val="yellow"/>
        </w:rPr>
        <w:t>FL2 High Priority Question 1-2a</w:t>
      </w:r>
      <w:r>
        <w:rPr>
          <w:b/>
          <w:bCs/>
          <w:szCs w:val="14"/>
        </w:rPr>
        <w:t>:</w:t>
      </w:r>
    </w:p>
    <w:p w14:paraId="0D5AA61D"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69A35477"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9EC4055"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76CD452"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51A26A7"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749BED8"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24B15" w14:paraId="4EE97B45" w14:textId="77777777">
        <w:tc>
          <w:tcPr>
            <w:tcW w:w="1479" w:type="dxa"/>
            <w:shd w:val="clear" w:color="auto" w:fill="D9D9D9" w:themeFill="background1" w:themeFillShade="D9"/>
          </w:tcPr>
          <w:p w14:paraId="232B26B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978B71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7158058" w14:textId="77777777" w:rsidR="00424B15" w:rsidRDefault="00693300">
            <w:pPr>
              <w:jc w:val="left"/>
              <w:rPr>
                <w:b/>
                <w:bCs/>
                <w:lang w:val="en-US"/>
              </w:rPr>
            </w:pPr>
            <w:r>
              <w:rPr>
                <w:b/>
                <w:bCs/>
                <w:lang w:val="en-US"/>
              </w:rPr>
              <w:t>Comments</w:t>
            </w:r>
          </w:p>
        </w:tc>
      </w:tr>
      <w:tr w:rsidR="00424B15" w14:paraId="06EFC3FC" w14:textId="77777777">
        <w:tc>
          <w:tcPr>
            <w:tcW w:w="1479" w:type="dxa"/>
          </w:tcPr>
          <w:p w14:paraId="6E2AF4F5"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0454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2EDD6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424B15" w14:paraId="71DCBD8A" w14:textId="77777777">
        <w:tc>
          <w:tcPr>
            <w:tcW w:w="1479" w:type="dxa"/>
          </w:tcPr>
          <w:p w14:paraId="373E4F2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C709B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7A6D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168DCE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4EF040D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71F57D81" w14:textId="77777777" w:rsidR="00424B15" w:rsidRDefault="00693300">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24B15" w14:paraId="0884D7E3" w14:textId="77777777">
        <w:tc>
          <w:tcPr>
            <w:tcW w:w="1479" w:type="dxa"/>
          </w:tcPr>
          <w:p w14:paraId="3C6044C1" w14:textId="77777777" w:rsidR="00424B15" w:rsidRDefault="00693300">
            <w:pPr>
              <w:jc w:val="left"/>
              <w:rPr>
                <w:rFonts w:eastAsiaTheme="minorEastAsia"/>
                <w:lang w:eastAsia="zh-CN"/>
              </w:rPr>
            </w:pPr>
            <w:r>
              <w:rPr>
                <w:rFonts w:eastAsiaTheme="minorEastAsia"/>
                <w:lang w:eastAsia="zh-CN"/>
              </w:rPr>
              <w:t>Vivo</w:t>
            </w:r>
          </w:p>
        </w:tc>
        <w:tc>
          <w:tcPr>
            <w:tcW w:w="1372" w:type="dxa"/>
          </w:tcPr>
          <w:p w14:paraId="543A701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E9E862" w14:textId="77777777" w:rsidR="00424B15" w:rsidRDefault="006933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24B15" w14:paraId="3DB2FC8E" w14:textId="77777777">
        <w:tc>
          <w:tcPr>
            <w:tcW w:w="1479" w:type="dxa"/>
          </w:tcPr>
          <w:p w14:paraId="6B5AE299" w14:textId="77777777" w:rsidR="00424B15" w:rsidRDefault="00693300">
            <w:pPr>
              <w:jc w:val="left"/>
              <w:rPr>
                <w:rFonts w:eastAsiaTheme="minorEastAsia"/>
                <w:lang w:eastAsia="zh-CN"/>
              </w:rPr>
            </w:pPr>
            <w:r>
              <w:rPr>
                <w:rFonts w:eastAsiaTheme="minorEastAsia"/>
                <w:lang w:eastAsia="zh-CN"/>
              </w:rPr>
              <w:t>OPPO</w:t>
            </w:r>
          </w:p>
        </w:tc>
        <w:tc>
          <w:tcPr>
            <w:tcW w:w="1372" w:type="dxa"/>
          </w:tcPr>
          <w:p w14:paraId="18B3FE3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C2B8C52" w14:textId="77777777" w:rsidR="00424B15" w:rsidRDefault="00693300">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24B15" w14:paraId="512E4A02" w14:textId="77777777">
        <w:tc>
          <w:tcPr>
            <w:tcW w:w="1479" w:type="dxa"/>
          </w:tcPr>
          <w:p w14:paraId="168FBA77" w14:textId="77777777" w:rsidR="00424B15" w:rsidRDefault="00693300">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22F129C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8DC296F" w14:textId="77777777" w:rsidR="00424B15" w:rsidRDefault="00424B15">
            <w:pPr>
              <w:jc w:val="left"/>
              <w:rPr>
                <w:rFonts w:eastAsiaTheme="minorEastAsia"/>
                <w:lang w:val="en-US" w:eastAsia="zh-CN"/>
              </w:rPr>
            </w:pPr>
          </w:p>
        </w:tc>
      </w:tr>
      <w:tr w:rsidR="00424B15" w14:paraId="07CE629E" w14:textId="77777777">
        <w:tc>
          <w:tcPr>
            <w:tcW w:w="1479" w:type="dxa"/>
          </w:tcPr>
          <w:p w14:paraId="77DA21E3"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5308A4"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A7F22C4" w14:textId="77777777" w:rsidR="00424B15" w:rsidRDefault="00693300">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A6592F8" w14:textId="77777777" w:rsidR="00424B15" w:rsidRDefault="00693300">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5C3FECC" w14:textId="77777777" w:rsidR="00424B15" w:rsidRDefault="00693300">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2B12B59F" w14:textId="77777777" w:rsidR="00424B15" w:rsidRDefault="00693300">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424B15" w14:paraId="7A15F562" w14:textId="77777777">
        <w:tc>
          <w:tcPr>
            <w:tcW w:w="1479" w:type="dxa"/>
          </w:tcPr>
          <w:p w14:paraId="13A9F050"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74E74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4D9942B" w14:textId="77777777" w:rsidR="00424B15" w:rsidRDefault="00424B15">
            <w:pPr>
              <w:jc w:val="left"/>
              <w:rPr>
                <w:rFonts w:eastAsiaTheme="minorEastAsia"/>
                <w:lang w:val="en-US" w:eastAsia="zh-CN"/>
              </w:rPr>
            </w:pPr>
          </w:p>
        </w:tc>
      </w:tr>
      <w:tr w:rsidR="00424B15" w14:paraId="40377768" w14:textId="77777777">
        <w:tc>
          <w:tcPr>
            <w:tcW w:w="1479" w:type="dxa"/>
          </w:tcPr>
          <w:p w14:paraId="3773A08C"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69E2DCB8"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3F3A7215" w14:textId="77777777" w:rsidR="00424B15" w:rsidRDefault="00693300">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24B15" w14:paraId="54DD2C4C" w14:textId="77777777">
        <w:tc>
          <w:tcPr>
            <w:tcW w:w="1479" w:type="dxa"/>
          </w:tcPr>
          <w:p w14:paraId="2AEC9A36"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E4E3C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0250A8" w14:textId="77777777" w:rsidR="00424B15" w:rsidRDefault="00424B15">
            <w:pPr>
              <w:jc w:val="left"/>
              <w:rPr>
                <w:rFonts w:eastAsiaTheme="minorEastAsia"/>
                <w:lang w:val="en-US" w:eastAsia="zh-CN"/>
              </w:rPr>
            </w:pPr>
          </w:p>
        </w:tc>
      </w:tr>
      <w:tr w:rsidR="00424B15" w14:paraId="78184F49" w14:textId="77777777">
        <w:tc>
          <w:tcPr>
            <w:tcW w:w="1479" w:type="dxa"/>
          </w:tcPr>
          <w:p w14:paraId="43F955B2"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F5971B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56B7FF3" w14:textId="77777777" w:rsidR="00424B15" w:rsidRDefault="00424B15">
            <w:pPr>
              <w:jc w:val="left"/>
              <w:rPr>
                <w:rFonts w:eastAsiaTheme="minorEastAsia"/>
                <w:lang w:val="en-US" w:eastAsia="zh-CN"/>
              </w:rPr>
            </w:pPr>
          </w:p>
        </w:tc>
      </w:tr>
      <w:tr w:rsidR="00424B15" w14:paraId="04B208DA" w14:textId="77777777">
        <w:tc>
          <w:tcPr>
            <w:tcW w:w="1479" w:type="dxa"/>
          </w:tcPr>
          <w:p w14:paraId="57A6A4B2"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F09203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C250EB6" w14:textId="77777777" w:rsidR="00424B15" w:rsidRDefault="00424B15">
            <w:pPr>
              <w:tabs>
                <w:tab w:val="left" w:pos="551"/>
              </w:tabs>
              <w:jc w:val="left"/>
              <w:rPr>
                <w:rFonts w:eastAsiaTheme="minorEastAsia"/>
                <w:lang w:val="en-US" w:eastAsia="zh-CN"/>
              </w:rPr>
            </w:pPr>
          </w:p>
        </w:tc>
      </w:tr>
      <w:tr w:rsidR="00424B15" w14:paraId="446D7A95" w14:textId="77777777">
        <w:tc>
          <w:tcPr>
            <w:tcW w:w="1479" w:type="dxa"/>
          </w:tcPr>
          <w:p w14:paraId="3D0A578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0CCC90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B4A1752" w14:textId="77777777" w:rsidR="00424B15" w:rsidRDefault="00424B15">
            <w:pPr>
              <w:tabs>
                <w:tab w:val="left" w:pos="551"/>
              </w:tabs>
              <w:jc w:val="left"/>
              <w:rPr>
                <w:rFonts w:eastAsiaTheme="minorEastAsia"/>
                <w:lang w:val="en-US" w:eastAsia="zh-CN"/>
              </w:rPr>
            </w:pPr>
          </w:p>
        </w:tc>
      </w:tr>
      <w:tr w:rsidR="00424B15" w14:paraId="625E0936" w14:textId="77777777">
        <w:trPr>
          <w:trHeight w:val="446"/>
        </w:trPr>
        <w:tc>
          <w:tcPr>
            <w:tcW w:w="1479" w:type="dxa"/>
          </w:tcPr>
          <w:p w14:paraId="37047F25"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28E8030"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FD891CB" w14:textId="77777777" w:rsidR="00424B15" w:rsidRDefault="00693300">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24B15" w14:paraId="1531D436" w14:textId="77777777">
        <w:tc>
          <w:tcPr>
            <w:tcW w:w="1479" w:type="dxa"/>
            <w:vAlign w:val="center"/>
          </w:tcPr>
          <w:p w14:paraId="4C944F2F" w14:textId="77777777" w:rsidR="00424B15" w:rsidRDefault="00693300">
            <w:pPr>
              <w:jc w:val="center"/>
              <w:rPr>
                <w:rFonts w:eastAsia="Malgun Gothic"/>
                <w:lang w:val="en-US" w:eastAsia="ko-KR"/>
              </w:rPr>
            </w:pPr>
            <w:r>
              <w:rPr>
                <w:rFonts w:eastAsia="Malgun Gothic"/>
                <w:lang w:val="en-US" w:eastAsia="ko-KR"/>
              </w:rPr>
              <w:t>Qualcomm</w:t>
            </w:r>
          </w:p>
        </w:tc>
        <w:tc>
          <w:tcPr>
            <w:tcW w:w="1372" w:type="dxa"/>
          </w:tcPr>
          <w:p w14:paraId="70AE8D7F" w14:textId="77777777" w:rsidR="00424B15" w:rsidRDefault="00424B15">
            <w:pPr>
              <w:tabs>
                <w:tab w:val="left" w:pos="551"/>
              </w:tabs>
              <w:jc w:val="left"/>
              <w:rPr>
                <w:rFonts w:eastAsia="Malgun Gothic"/>
                <w:lang w:val="en-US" w:eastAsia="ko-KR"/>
              </w:rPr>
            </w:pPr>
          </w:p>
        </w:tc>
        <w:tc>
          <w:tcPr>
            <w:tcW w:w="6780" w:type="dxa"/>
          </w:tcPr>
          <w:p w14:paraId="73772FA7" w14:textId="77777777" w:rsidR="00424B15" w:rsidRDefault="00693300">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3E6C16E0" w14:textId="77777777" w:rsidR="00424B15" w:rsidRDefault="00693300">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53B656EE" w14:textId="77777777" w:rsidR="00424B15" w:rsidRDefault="00693300">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33A6D6BD" w14:textId="77777777" w:rsidR="00424B15" w:rsidRDefault="00693300">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288D034" w14:textId="77777777" w:rsidR="00424B15" w:rsidRDefault="00693300">
      <w:pPr>
        <w:rPr>
          <w:b/>
          <w:bCs/>
          <w:szCs w:val="14"/>
        </w:rPr>
      </w:pPr>
      <w:r>
        <w:rPr>
          <w:b/>
          <w:szCs w:val="14"/>
          <w:highlight w:val="yellow"/>
        </w:rPr>
        <w:t>FL3 High Priority Question 1-2b</w:t>
      </w:r>
      <w:r>
        <w:rPr>
          <w:b/>
          <w:bCs/>
          <w:szCs w:val="14"/>
        </w:rPr>
        <w:t>:</w:t>
      </w:r>
    </w:p>
    <w:p w14:paraId="75A80F90" w14:textId="77777777" w:rsidR="00424B15" w:rsidRDefault="00693300">
      <w:pPr>
        <w:rPr>
          <w:b/>
          <w:bCs/>
          <w:lang w:val="en-US"/>
        </w:rPr>
      </w:pPr>
      <w:r>
        <w:rPr>
          <w:b/>
          <w:bCs/>
          <w:lang w:val="en-US"/>
        </w:rPr>
        <w:t>Please indicate the option for determination of Case 1 (PRACH occasion validation):</w:t>
      </w:r>
    </w:p>
    <w:p w14:paraId="4B69FBC0"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3BEBD914"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524C80A2" w14:textId="77777777">
        <w:tc>
          <w:tcPr>
            <w:tcW w:w="1479" w:type="dxa"/>
            <w:shd w:val="clear" w:color="auto" w:fill="D9D9D9" w:themeFill="background1" w:themeFillShade="D9"/>
          </w:tcPr>
          <w:p w14:paraId="61F3B66C" w14:textId="77777777" w:rsidR="00424B15" w:rsidRDefault="00693300">
            <w:pPr>
              <w:jc w:val="left"/>
              <w:rPr>
                <w:b/>
                <w:bCs/>
                <w:lang w:val="en-US"/>
              </w:rPr>
            </w:pPr>
            <w:r>
              <w:rPr>
                <w:b/>
                <w:bCs/>
                <w:lang w:val="en-US"/>
              </w:rPr>
              <w:lastRenderedPageBreak/>
              <w:t>Company</w:t>
            </w:r>
          </w:p>
        </w:tc>
        <w:tc>
          <w:tcPr>
            <w:tcW w:w="1372" w:type="dxa"/>
            <w:shd w:val="clear" w:color="auto" w:fill="D9D9D9" w:themeFill="background1" w:themeFillShade="D9"/>
          </w:tcPr>
          <w:p w14:paraId="5DAA2520"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35F18EF" w14:textId="77777777" w:rsidR="00424B15" w:rsidRDefault="00693300">
            <w:pPr>
              <w:jc w:val="left"/>
              <w:rPr>
                <w:b/>
                <w:bCs/>
                <w:lang w:val="en-US"/>
              </w:rPr>
            </w:pPr>
            <w:r>
              <w:rPr>
                <w:b/>
                <w:bCs/>
                <w:lang w:val="en-US"/>
              </w:rPr>
              <w:t>Comments</w:t>
            </w:r>
          </w:p>
        </w:tc>
      </w:tr>
      <w:tr w:rsidR="00424B15" w14:paraId="01F3C517" w14:textId="77777777">
        <w:tc>
          <w:tcPr>
            <w:tcW w:w="1479" w:type="dxa"/>
          </w:tcPr>
          <w:p w14:paraId="5BEFB1B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80FA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01B4A08" w14:textId="77777777" w:rsidR="00424B15" w:rsidRDefault="00424B15">
            <w:pPr>
              <w:tabs>
                <w:tab w:val="left" w:pos="551"/>
              </w:tabs>
              <w:jc w:val="left"/>
              <w:rPr>
                <w:rFonts w:eastAsiaTheme="minorEastAsia"/>
                <w:lang w:val="en-US" w:eastAsia="zh-CN"/>
              </w:rPr>
            </w:pPr>
          </w:p>
        </w:tc>
      </w:tr>
      <w:tr w:rsidR="00424B15" w14:paraId="2CF6691D" w14:textId="77777777">
        <w:tc>
          <w:tcPr>
            <w:tcW w:w="1479" w:type="dxa"/>
          </w:tcPr>
          <w:p w14:paraId="7FDCAEF6" w14:textId="77777777" w:rsidR="00424B15" w:rsidRDefault="00693300">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03108A2"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4250399" w14:textId="77777777" w:rsidR="00424B15" w:rsidRDefault="00693300">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1B07C8C5" w14:textId="77777777" w:rsidR="00424B15" w:rsidRDefault="00693300">
            <w:pPr>
              <w:jc w:val="left"/>
            </w:pPr>
            <w:r>
              <w:t>My RAN2 colleagues give me some conclusion from RAN2:</w:t>
            </w:r>
          </w:p>
          <w:p w14:paraId="14ADEC49" w14:textId="77777777" w:rsidR="00424B15" w:rsidRDefault="00693300">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F4E6144" w14:textId="77777777" w:rsidR="00424B15" w:rsidRDefault="00693300">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424B15" w14:paraId="7EF63224" w14:textId="77777777">
        <w:tc>
          <w:tcPr>
            <w:tcW w:w="1479" w:type="dxa"/>
          </w:tcPr>
          <w:p w14:paraId="042B374F"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08F586E7"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44FE0B" w14:textId="77777777" w:rsidR="00424B15" w:rsidRDefault="00693300">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47D2D9B1" w14:textId="77777777" w:rsidR="00424B15" w:rsidRDefault="00693300">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424B15" w14:paraId="40A25A1C" w14:textId="77777777">
        <w:tc>
          <w:tcPr>
            <w:tcW w:w="1479" w:type="dxa"/>
          </w:tcPr>
          <w:p w14:paraId="45EE7CEC" w14:textId="77777777" w:rsidR="00424B15" w:rsidRDefault="00693300">
            <w:pPr>
              <w:jc w:val="left"/>
              <w:rPr>
                <w:rFonts w:eastAsiaTheme="minorEastAsia"/>
                <w:lang w:eastAsia="zh-CN"/>
              </w:rPr>
            </w:pPr>
            <w:r>
              <w:rPr>
                <w:rFonts w:hint="eastAsia"/>
                <w:lang w:eastAsia="ko-KR"/>
              </w:rPr>
              <w:t>Samsung</w:t>
            </w:r>
          </w:p>
        </w:tc>
        <w:tc>
          <w:tcPr>
            <w:tcW w:w="1372" w:type="dxa"/>
          </w:tcPr>
          <w:p w14:paraId="693B4EA9"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459CF0" w14:textId="77777777" w:rsidR="00424B15" w:rsidRDefault="00693300">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424B15" w14:paraId="00E22877" w14:textId="77777777">
        <w:tc>
          <w:tcPr>
            <w:tcW w:w="1479" w:type="dxa"/>
          </w:tcPr>
          <w:p w14:paraId="2F67C37B" w14:textId="77777777" w:rsidR="00424B15" w:rsidRDefault="00693300">
            <w:pPr>
              <w:jc w:val="left"/>
              <w:rPr>
                <w:lang w:eastAsia="ko-KR"/>
              </w:rPr>
            </w:pPr>
            <w:r>
              <w:rPr>
                <w:rFonts w:eastAsiaTheme="minorEastAsia"/>
                <w:lang w:eastAsia="zh-CN"/>
              </w:rPr>
              <w:t>CATT</w:t>
            </w:r>
          </w:p>
        </w:tc>
        <w:tc>
          <w:tcPr>
            <w:tcW w:w="1372" w:type="dxa"/>
          </w:tcPr>
          <w:p w14:paraId="3AC32152"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6AE2263F" w14:textId="77777777" w:rsidR="00424B15" w:rsidRDefault="00693300">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24B15" w14:paraId="2A14FC67" w14:textId="77777777">
        <w:tc>
          <w:tcPr>
            <w:tcW w:w="1479" w:type="dxa"/>
          </w:tcPr>
          <w:p w14:paraId="7F370E28"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E2705D2" w14:textId="77777777" w:rsidR="00424B15" w:rsidRDefault="006933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A17473F" w14:textId="77777777" w:rsidR="00424B15" w:rsidRDefault="00693300">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424B15" w14:paraId="3B2C9DD5" w14:textId="77777777">
        <w:tc>
          <w:tcPr>
            <w:tcW w:w="1479" w:type="dxa"/>
          </w:tcPr>
          <w:p w14:paraId="0223BDF5"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03B1EDF"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671C13B3" w14:textId="77777777" w:rsidR="00424B15" w:rsidRDefault="00424B15">
            <w:pPr>
              <w:jc w:val="left"/>
              <w:rPr>
                <w:rFonts w:eastAsia="Yu Mincho"/>
                <w:lang w:val="en-US" w:eastAsia="ja-JP"/>
              </w:rPr>
            </w:pPr>
          </w:p>
        </w:tc>
      </w:tr>
      <w:tr w:rsidR="00424B15" w14:paraId="0B873D05" w14:textId="77777777">
        <w:tc>
          <w:tcPr>
            <w:tcW w:w="1479" w:type="dxa"/>
          </w:tcPr>
          <w:p w14:paraId="39AFCC1F" w14:textId="77777777" w:rsidR="00424B15" w:rsidRDefault="00693300">
            <w:pPr>
              <w:jc w:val="left"/>
              <w:rPr>
                <w:rFonts w:eastAsia="Yu Mincho"/>
                <w:lang w:eastAsia="ja-JP"/>
              </w:rPr>
            </w:pPr>
            <w:r>
              <w:rPr>
                <w:rFonts w:eastAsia="Yu Mincho"/>
                <w:lang w:eastAsia="ja-JP"/>
              </w:rPr>
              <w:t>Nokia, NSB</w:t>
            </w:r>
          </w:p>
        </w:tc>
        <w:tc>
          <w:tcPr>
            <w:tcW w:w="1372" w:type="dxa"/>
          </w:tcPr>
          <w:p w14:paraId="28368FA3" w14:textId="77777777" w:rsidR="00424B15" w:rsidRDefault="00693300">
            <w:pPr>
              <w:tabs>
                <w:tab w:val="left" w:pos="551"/>
              </w:tabs>
              <w:jc w:val="left"/>
              <w:rPr>
                <w:rFonts w:eastAsia="Yu Mincho"/>
                <w:lang w:val="en-US" w:eastAsia="ja-JP"/>
              </w:rPr>
            </w:pPr>
            <w:r>
              <w:rPr>
                <w:rFonts w:eastAsia="Yu Mincho"/>
                <w:lang w:val="en-US" w:eastAsia="ja-JP"/>
              </w:rPr>
              <w:t>Option 1</w:t>
            </w:r>
          </w:p>
        </w:tc>
        <w:tc>
          <w:tcPr>
            <w:tcW w:w="6780" w:type="dxa"/>
          </w:tcPr>
          <w:p w14:paraId="503139E7" w14:textId="77777777" w:rsidR="00424B15" w:rsidRDefault="00424B15">
            <w:pPr>
              <w:jc w:val="left"/>
              <w:rPr>
                <w:rFonts w:eastAsia="Yu Mincho"/>
                <w:lang w:val="en-US" w:eastAsia="ja-JP"/>
              </w:rPr>
            </w:pPr>
          </w:p>
        </w:tc>
      </w:tr>
      <w:tr w:rsidR="00424B15" w14:paraId="34487627" w14:textId="77777777">
        <w:tc>
          <w:tcPr>
            <w:tcW w:w="1479" w:type="dxa"/>
          </w:tcPr>
          <w:p w14:paraId="5E3CA415"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576FAD78"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25EA763" w14:textId="77777777" w:rsidR="00424B15" w:rsidRDefault="00424B15">
            <w:pPr>
              <w:jc w:val="left"/>
              <w:rPr>
                <w:rFonts w:eastAsiaTheme="minorEastAsia"/>
                <w:lang w:val="en-US" w:eastAsia="zh-CN"/>
              </w:rPr>
            </w:pPr>
          </w:p>
        </w:tc>
      </w:tr>
      <w:tr w:rsidR="00424B15" w14:paraId="7002648F" w14:textId="77777777">
        <w:tc>
          <w:tcPr>
            <w:tcW w:w="1479" w:type="dxa"/>
          </w:tcPr>
          <w:p w14:paraId="5AE9934D"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4DC4E8B5"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6204BA3" w14:textId="77777777" w:rsidR="00424B15" w:rsidRDefault="00424B15">
            <w:pPr>
              <w:jc w:val="left"/>
              <w:rPr>
                <w:rFonts w:eastAsia="Yu Mincho"/>
                <w:lang w:eastAsia="ja-JP"/>
              </w:rPr>
            </w:pPr>
          </w:p>
        </w:tc>
      </w:tr>
      <w:tr w:rsidR="00424B15" w14:paraId="0A81BE15" w14:textId="77777777">
        <w:tc>
          <w:tcPr>
            <w:tcW w:w="1479" w:type="dxa"/>
          </w:tcPr>
          <w:p w14:paraId="26D8B291" w14:textId="77777777" w:rsidR="00424B15" w:rsidRDefault="00693300">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62473ED0" w14:textId="77777777" w:rsidR="00424B15" w:rsidRDefault="00693300">
            <w:pPr>
              <w:tabs>
                <w:tab w:val="left" w:pos="551"/>
              </w:tabs>
              <w:jc w:val="left"/>
              <w:rPr>
                <w:rFonts w:eastAsia="Malgun Gothic"/>
                <w:lang w:eastAsia="ko-KR"/>
              </w:rPr>
            </w:pPr>
            <w:r>
              <w:rPr>
                <w:rFonts w:eastAsia="Malgun Gothic" w:hint="eastAsia"/>
                <w:lang w:eastAsia="ko-KR"/>
              </w:rPr>
              <w:t>Option 1</w:t>
            </w:r>
          </w:p>
        </w:tc>
        <w:tc>
          <w:tcPr>
            <w:tcW w:w="6780" w:type="dxa"/>
          </w:tcPr>
          <w:p w14:paraId="62419F1B" w14:textId="77777777" w:rsidR="00424B15" w:rsidRDefault="00424B15">
            <w:pPr>
              <w:jc w:val="left"/>
              <w:rPr>
                <w:rFonts w:eastAsia="Yu Mincho"/>
                <w:lang w:eastAsia="ja-JP"/>
              </w:rPr>
            </w:pPr>
          </w:p>
        </w:tc>
      </w:tr>
    </w:tbl>
    <w:p w14:paraId="2E65D4FE" w14:textId="77777777" w:rsidR="00424B15" w:rsidRDefault="00693300">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13A8D1F1" w14:textId="77777777" w:rsidR="00424B15" w:rsidRDefault="00693300">
      <w:pPr>
        <w:rPr>
          <w:b/>
          <w:bCs/>
          <w:szCs w:val="14"/>
        </w:rPr>
      </w:pPr>
      <w:r>
        <w:rPr>
          <w:b/>
          <w:szCs w:val="14"/>
          <w:highlight w:val="yellow"/>
        </w:rPr>
        <w:t>FL4/FL5/FL6 High Priority Question 1-2c</w:t>
      </w:r>
      <w:r>
        <w:rPr>
          <w:b/>
          <w:bCs/>
          <w:szCs w:val="14"/>
        </w:rPr>
        <w:t>:</w:t>
      </w:r>
    </w:p>
    <w:p w14:paraId="4E8AD0D5" w14:textId="77777777" w:rsidR="00424B15" w:rsidRDefault="00693300">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E216D1A" w14:textId="77777777">
        <w:tc>
          <w:tcPr>
            <w:tcW w:w="1479" w:type="dxa"/>
            <w:shd w:val="clear" w:color="auto" w:fill="D9D9D9" w:themeFill="background1" w:themeFillShade="D9"/>
          </w:tcPr>
          <w:p w14:paraId="3E7A63C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851BDE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2F00CA1" w14:textId="77777777" w:rsidR="00424B15" w:rsidRDefault="00693300">
            <w:pPr>
              <w:jc w:val="left"/>
              <w:rPr>
                <w:b/>
                <w:bCs/>
                <w:lang w:val="en-US"/>
              </w:rPr>
            </w:pPr>
            <w:r>
              <w:rPr>
                <w:b/>
                <w:bCs/>
                <w:lang w:val="en-US"/>
              </w:rPr>
              <w:t>Comments</w:t>
            </w:r>
          </w:p>
        </w:tc>
      </w:tr>
      <w:tr w:rsidR="00424B15" w14:paraId="52C3ED9B" w14:textId="77777777">
        <w:tc>
          <w:tcPr>
            <w:tcW w:w="1479" w:type="dxa"/>
          </w:tcPr>
          <w:p w14:paraId="63637EF2"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7B09F78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86A12A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w:t>
            </w:r>
            <w:proofErr w:type="gramStart"/>
            <w:r>
              <w:rPr>
                <w:rFonts w:eastAsiaTheme="minorEastAsia"/>
                <w:lang w:val="en-US" w:eastAsia="zh-CN"/>
              </w:rPr>
              <w:t>cross link</w:t>
            </w:r>
            <w:proofErr w:type="gramEnd"/>
            <w:r>
              <w:rPr>
                <w:rFonts w:eastAsiaTheme="minorEastAsia"/>
                <w:lang w:val="en-US" w:eastAsia="zh-CN"/>
              </w:rPr>
              <w:t xml:space="preserve"> interference cannot be ignored since“ a RedCap UE may be configured with multiple NCD-SSBs provided that each BWP is configured with at most one SSB (TS 38.300-h40)” and NCD-SSB can be configured for RedCap UE in both connected and inactive states.</w:t>
            </w:r>
          </w:p>
          <w:p w14:paraId="285A0FB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2218EBA5" w14:textId="77777777" w:rsidR="00424B15" w:rsidRDefault="00693300">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3114D376" w14:textId="77777777" w:rsidR="00424B15" w:rsidRDefault="00693300">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7012A64" w14:textId="77777777" w:rsidR="00424B15" w:rsidRDefault="00693300">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424B15" w14:paraId="33FB75F5" w14:textId="77777777">
        <w:tc>
          <w:tcPr>
            <w:tcW w:w="1479" w:type="dxa"/>
          </w:tcPr>
          <w:p w14:paraId="417F44C0"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4A7D53BD" w14:textId="77777777" w:rsidR="00424B15" w:rsidRDefault="00424B15">
            <w:pPr>
              <w:tabs>
                <w:tab w:val="left" w:pos="551"/>
              </w:tabs>
              <w:jc w:val="left"/>
              <w:rPr>
                <w:rFonts w:eastAsiaTheme="minorEastAsia"/>
                <w:lang w:val="en-US" w:eastAsia="zh-CN"/>
              </w:rPr>
            </w:pPr>
          </w:p>
        </w:tc>
        <w:tc>
          <w:tcPr>
            <w:tcW w:w="6780" w:type="dxa"/>
          </w:tcPr>
          <w:p w14:paraId="45025945" w14:textId="77777777" w:rsidR="00424B15" w:rsidRDefault="00693300">
            <w:pPr>
              <w:rPr>
                <w:rFonts w:eastAsiaTheme="minorEastAsia"/>
                <w:lang w:eastAsia="zh-CN"/>
              </w:rPr>
            </w:pPr>
            <w:r>
              <w:rPr>
                <w:rFonts w:eastAsiaTheme="minorEastAsia"/>
                <w:lang w:eastAsia="zh-CN"/>
              </w:rPr>
              <w:t xml:space="preserve">For Case 1, we think a conclusion should be sufficient. </w:t>
            </w:r>
          </w:p>
          <w:p w14:paraId="06277D38" w14:textId="77777777" w:rsidR="00424B15" w:rsidRDefault="00693300">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424B15" w14:paraId="0E9C8A23" w14:textId="77777777">
        <w:tc>
          <w:tcPr>
            <w:tcW w:w="1479" w:type="dxa"/>
          </w:tcPr>
          <w:p w14:paraId="50E8FCB6"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33C19D" w14:textId="77777777" w:rsidR="00424B15" w:rsidRDefault="00424B15">
            <w:pPr>
              <w:tabs>
                <w:tab w:val="left" w:pos="551"/>
              </w:tabs>
              <w:jc w:val="left"/>
              <w:rPr>
                <w:rFonts w:eastAsiaTheme="minorEastAsia"/>
                <w:lang w:val="en-US" w:eastAsia="zh-CN"/>
              </w:rPr>
            </w:pPr>
          </w:p>
        </w:tc>
        <w:tc>
          <w:tcPr>
            <w:tcW w:w="6780" w:type="dxa"/>
          </w:tcPr>
          <w:p w14:paraId="7D97624C" w14:textId="77777777" w:rsidR="00424B15" w:rsidRDefault="00693300">
            <w:pPr>
              <w:jc w:val="left"/>
              <w:rPr>
                <w:rFonts w:eastAsiaTheme="minorEastAsia"/>
                <w:lang w:val="en-US" w:eastAsia="zh-CN"/>
              </w:rPr>
            </w:pPr>
            <w:r>
              <w:rPr>
                <w:rFonts w:eastAsiaTheme="minorEastAsia" w:hint="eastAsia"/>
                <w:lang w:val="en-US" w:eastAsia="zh-CN"/>
              </w:rPr>
              <w:t>For case1, currently a conclusion can be made.</w:t>
            </w:r>
          </w:p>
          <w:p w14:paraId="33A2FBA4" w14:textId="77777777" w:rsidR="00424B15" w:rsidRDefault="00693300">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424B15" w14:paraId="602B650C" w14:textId="77777777">
        <w:tc>
          <w:tcPr>
            <w:tcW w:w="1479" w:type="dxa"/>
          </w:tcPr>
          <w:p w14:paraId="266C261A"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1DFE6E9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E47037" w14:textId="77777777" w:rsidR="00424B15" w:rsidRDefault="00693300">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424B15" w14:paraId="617992E4" w14:textId="77777777">
              <w:tc>
                <w:tcPr>
                  <w:tcW w:w="6549" w:type="dxa"/>
                </w:tcPr>
                <w:p w14:paraId="0AB1C906" w14:textId="77777777" w:rsidR="00424B15" w:rsidRDefault="00693300">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590516E0" wp14:editId="334B81CB">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10051903" w14:textId="77777777" w:rsidR="00424B15" w:rsidRDefault="00424B15">
            <w:pPr>
              <w:jc w:val="left"/>
              <w:rPr>
                <w:rFonts w:eastAsiaTheme="minorEastAsia"/>
                <w:lang w:val="en-US" w:eastAsia="zh-CN"/>
              </w:rPr>
            </w:pPr>
          </w:p>
          <w:p w14:paraId="2E9D35F3" w14:textId="77777777" w:rsidR="00424B15" w:rsidRDefault="00693300">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24B15" w14:paraId="39FD21D4" w14:textId="77777777">
        <w:tc>
          <w:tcPr>
            <w:tcW w:w="1479" w:type="dxa"/>
          </w:tcPr>
          <w:p w14:paraId="7BD058EB" w14:textId="77777777" w:rsidR="00424B15" w:rsidRDefault="00693300">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2F02E3B"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32A2E7A" w14:textId="77777777" w:rsidR="00424B15" w:rsidRDefault="00693300">
            <w:pPr>
              <w:jc w:val="left"/>
              <w:rPr>
                <w:rFonts w:eastAsia="Yu Mincho"/>
                <w:lang w:eastAsia="ja-JP"/>
              </w:rPr>
            </w:pPr>
            <w:r>
              <w:rPr>
                <w:rFonts w:eastAsia="Yu Mincho"/>
                <w:lang w:eastAsia="ja-JP"/>
              </w:rPr>
              <w:t>For PRACH occasion validation itself, we don’t see any necessity of specification change.</w:t>
            </w:r>
          </w:p>
          <w:p w14:paraId="1445DC23" w14:textId="77777777" w:rsidR="00424B15" w:rsidRDefault="00693300">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24B15" w14:paraId="3CDEEE91" w14:textId="77777777">
              <w:tc>
                <w:tcPr>
                  <w:tcW w:w="6554" w:type="dxa"/>
                </w:tcPr>
                <w:p w14:paraId="571ADEB7" w14:textId="77777777" w:rsidR="00424B15" w:rsidRDefault="00693300">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4F731395" w14:textId="77777777" w:rsidR="00424B15" w:rsidRDefault="00693300">
            <w:pPr>
              <w:jc w:val="left"/>
              <w:rPr>
                <w:rFonts w:eastAsia="Yu Mincho"/>
                <w:lang w:eastAsia="ja-JP"/>
              </w:rPr>
            </w:pPr>
            <w:r>
              <w:rPr>
                <w:rFonts w:eastAsia="Yu Mincho" w:hint="eastAsia"/>
                <w:lang w:eastAsia="ja-JP"/>
              </w:rPr>
              <w:t xml:space="preserve"> </w:t>
            </w:r>
          </w:p>
          <w:p w14:paraId="0CC30BFB" w14:textId="77777777" w:rsidR="00424B15" w:rsidRDefault="00693300">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424B15" w14:paraId="2D8178B7" w14:textId="77777777">
              <w:tc>
                <w:tcPr>
                  <w:tcW w:w="6554" w:type="dxa"/>
                </w:tcPr>
                <w:p w14:paraId="31AF4F49" w14:textId="77777777" w:rsidR="00424B15" w:rsidRDefault="00693300">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5B00CC1C" w14:textId="77777777" w:rsidR="00424B15" w:rsidRDefault="00424B15">
            <w:pPr>
              <w:jc w:val="left"/>
              <w:rPr>
                <w:rFonts w:eastAsia="Yu Mincho"/>
                <w:lang w:eastAsia="ja-JP"/>
              </w:rPr>
            </w:pPr>
          </w:p>
          <w:p w14:paraId="48A340E3" w14:textId="77777777" w:rsidR="00424B15" w:rsidRDefault="00693300">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24B15" w14:paraId="4772F8B8" w14:textId="77777777">
        <w:tc>
          <w:tcPr>
            <w:tcW w:w="1479" w:type="dxa"/>
          </w:tcPr>
          <w:p w14:paraId="3F0781EE" w14:textId="77777777" w:rsidR="00424B15" w:rsidRDefault="00693300">
            <w:pPr>
              <w:jc w:val="left"/>
              <w:rPr>
                <w:rFonts w:eastAsia="Yu Mincho"/>
                <w:lang w:eastAsia="ja-JP"/>
              </w:rPr>
            </w:pPr>
            <w:r>
              <w:rPr>
                <w:rFonts w:hint="eastAsia"/>
                <w:lang w:eastAsia="ko-KR"/>
              </w:rPr>
              <w:t>Samsung</w:t>
            </w:r>
          </w:p>
        </w:tc>
        <w:tc>
          <w:tcPr>
            <w:tcW w:w="1372" w:type="dxa"/>
          </w:tcPr>
          <w:p w14:paraId="1E105EFB" w14:textId="77777777" w:rsidR="00424B15" w:rsidRDefault="00693300">
            <w:pPr>
              <w:tabs>
                <w:tab w:val="left" w:pos="551"/>
              </w:tabs>
              <w:jc w:val="left"/>
              <w:rPr>
                <w:rFonts w:eastAsia="Yu Mincho"/>
                <w:lang w:val="en-US" w:eastAsia="ja-JP"/>
              </w:rPr>
            </w:pPr>
            <w:r>
              <w:rPr>
                <w:rFonts w:hint="eastAsia"/>
                <w:lang w:eastAsia="ko-KR"/>
              </w:rPr>
              <w:t>N</w:t>
            </w:r>
          </w:p>
        </w:tc>
        <w:tc>
          <w:tcPr>
            <w:tcW w:w="6780" w:type="dxa"/>
          </w:tcPr>
          <w:p w14:paraId="75187CA7" w14:textId="77777777" w:rsidR="00424B15" w:rsidRDefault="00693300">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24B15" w14:paraId="512D89B7" w14:textId="77777777">
        <w:tc>
          <w:tcPr>
            <w:tcW w:w="1479" w:type="dxa"/>
          </w:tcPr>
          <w:p w14:paraId="20BC93F8" w14:textId="77777777" w:rsidR="00424B15" w:rsidRDefault="00693300">
            <w:pPr>
              <w:jc w:val="left"/>
              <w:rPr>
                <w:lang w:eastAsia="ko-KR"/>
              </w:rPr>
            </w:pPr>
            <w:r>
              <w:rPr>
                <w:rFonts w:hint="eastAsia"/>
                <w:lang w:eastAsia="ko-KR"/>
              </w:rPr>
              <w:t>Spreadtrum</w:t>
            </w:r>
            <w:r>
              <w:rPr>
                <w:lang w:eastAsia="ko-KR"/>
              </w:rPr>
              <w:t>2</w:t>
            </w:r>
          </w:p>
        </w:tc>
        <w:tc>
          <w:tcPr>
            <w:tcW w:w="1372" w:type="dxa"/>
          </w:tcPr>
          <w:p w14:paraId="7D8564DC" w14:textId="77777777" w:rsidR="00424B15" w:rsidRDefault="00693300">
            <w:pPr>
              <w:tabs>
                <w:tab w:val="left" w:pos="551"/>
              </w:tabs>
              <w:jc w:val="left"/>
              <w:rPr>
                <w:lang w:eastAsia="ko-KR"/>
              </w:rPr>
            </w:pPr>
            <w:r>
              <w:rPr>
                <w:rFonts w:hint="eastAsia"/>
                <w:lang w:eastAsia="ko-KR"/>
              </w:rPr>
              <w:t>N</w:t>
            </w:r>
          </w:p>
        </w:tc>
        <w:tc>
          <w:tcPr>
            <w:tcW w:w="6780" w:type="dxa"/>
          </w:tcPr>
          <w:p w14:paraId="017B4EFA" w14:textId="77777777" w:rsidR="00424B15" w:rsidRDefault="00693300">
            <w:pPr>
              <w:jc w:val="left"/>
              <w:rPr>
                <w:rFonts w:eastAsia="Yu Mincho"/>
                <w:lang w:eastAsia="ja-JP"/>
              </w:rPr>
            </w:pPr>
            <w:r>
              <w:rPr>
                <w:rFonts w:eastAsia="Yu Mincho"/>
                <w:lang w:eastAsia="ja-JP"/>
              </w:rPr>
              <w:t xml:space="preserve">It Option 1 is majority </w:t>
            </w:r>
            <w:proofErr w:type="gramStart"/>
            <w:r>
              <w:rPr>
                <w:rFonts w:eastAsia="Yu Mincho"/>
                <w:lang w:eastAsia="ja-JP"/>
              </w:rPr>
              <w:t>view,</w:t>
            </w:r>
            <w:proofErr w:type="gramEnd"/>
            <w:r>
              <w:rPr>
                <w:rFonts w:eastAsia="Yu Mincho"/>
                <w:lang w:eastAsia="ja-JP"/>
              </w:rPr>
              <w:t xml:space="preserve"> we can live with it.</w:t>
            </w:r>
          </w:p>
          <w:p w14:paraId="72917474" w14:textId="77777777" w:rsidR="00424B15" w:rsidRDefault="00693300">
            <w:pPr>
              <w:jc w:val="left"/>
              <w:rPr>
                <w:lang w:eastAsia="ko-KR"/>
              </w:rPr>
            </w:pPr>
            <w:r>
              <w:rPr>
                <w:rFonts w:eastAsia="Yu Mincho"/>
                <w:lang w:eastAsia="ja-JP"/>
              </w:rPr>
              <w:t>As mentioned by DCM, current spec is sufficient.</w:t>
            </w:r>
          </w:p>
        </w:tc>
      </w:tr>
      <w:tr w:rsidR="00424B15" w14:paraId="14BA7F60" w14:textId="77777777">
        <w:tc>
          <w:tcPr>
            <w:tcW w:w="1479" w:type="dxa"/>
          </w:tcPr>
          <w:p w14:paraId="5B09155C" w14:textId="77777777" w:rsidR="00424B15" w:rsidRDefault="00693300">
            <w:pPr>
              <w:jc w:val="left"/>
              <w:rPr>
                <w:lang w:eastAsia="ko-KR"/>
              </w:rPr>
            </w:pPr>
            <w:r>
              <w:t>Nokia, NSB</w:t>
            </w:r>
          </w:p>
        </w:tc>
        <w:tc>
          <w:tcPr>
            <w:tcW w:w="1372" w:type="dxa"/>
          </w:tcPr>
          <w:p w14:paraId="06854923" w14:textId="77777777" w:rsidR="00424B15" w:rsidRDefault="00693300">
            <w:pPr>
              <w:tabs>
                <w:tab w:val="left" w:pos="551"/>
              </w:tabs>
              <w:jc w:val="left"/>
              <w:rPr>
                <w:lang w:eastAsia="ko-KR"/>
              </w:rPr>
            </w:pPr>
            <w:r>
              <w:t>N</w:t>
            </w:r>
          </w:p>
        </w:tc>
        <w:tc>
          <w:tcPr>
            <w:tcW w:w="6780" w:type="dxa"/>
          </w:tcPr>
          <w:p w14:paraId="4253679B" w14:textId="77777777" w:rsidR="00424B15" w:rsidRDefault="00693300">
            <w:pPr>
              <w:jc w:val="left"/>
              <w:rPr>
                <w:lang w:eastAsia="ko-KR"/>
              </w:rPr>
            </w:pPr>
            <w:r>
              <w:t>Conclusion would be sufficient.</w:t>
            </w:r>
          </w:p>
        </w:tc>
      </w:tr>
      <w:tr w:rsidR="00424B15" w14:paraId="3160ECD4" w14:textId="77777777">
        <w:tc>
          <w:tcPr>
            <w:tcW w:w="1479" w:type="dxa"/>
          </w:tcPr>
          <w:p w14:paraId="51B5461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24EAD62"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0F5E57F4" w14:textId="77777777" w:rsidR="00424B15" w:rsidRDefault="00693300">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424B15" w14:paraId="69E97CB7" w14:textId="77777777">
        <w:tc>
          <w:tcPr>
            <w:tcW w:w="1479" w:type="dxa"/>
          </w:tcPr>
          <w:p w14:paraId="6E6A5BE7"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0154936D"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4A85C4B" w14:textId="77777777" w:rsidR="00424B15" w:rsidRDefault="00693300">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424B15" w14:paraId="4B67E0EA" w14:textId="77777777">
        <w:tc>
          <w:tcPr>
            <w:tcW w:w="1479" w:type="dxa"/>
          </w:tcPr>
          <w:p w14:paraId="3D626B29" w14:textId="77777777" w:rsidR="00424B15" w:rsidRDefault="00693300">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3B5CAA1" w14:textId="77777777" w:rsidR="00424B15" w:rsidRDefault="006933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02B47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4773F75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46E58CB7"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6F5431D4" w14:textId="77777777" w:rsidR="00424B15" w:rsidRDefault="00693300">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0C087AB2" w14:textId="77777777" w:rsidR="00424B15" w:rsidRDefault="00424B15">
            <w:pPr>
              <w:tabs>
                <w:tab w:val="left" w:pos="551"/>
              </w:tabs>
              <w:jc w:val="left"/>
              <w:rPr>
                <w:rFonts w:eastAsiaTheme="minorEastAsia"/>
                <w:lang w:val="en-US" w:eastAsia="zh-CN"/>
              </w:rPr>
            </w:pPr>
          </w:p>
          <w:p w14:paraId="3C57A8B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9EFB10C" w14:textId="77777777" w:rsidR="00424B15" w:rsidRDefault="00693300">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424B15" w14:paraId="79A0FA2B" w14:textId="77777777">
        <w:tc>
          <w:tcPr>
            <w:tcW w:w="1479" w:type="dxa"/>
          </w:tcPr>
          <w:p w14:paraId="6B2C5CC1"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1FEF3999" w14:textId="77777777" w:rsidR="00424B15" w:rsidRDefault="00424B15">
            <w:pPr>
              <w:tabs>
                <w:tab w:val="left" w:pos="551"/>
              </w:tabs>
              <w:jc w:val="left"/>
              <w:rPr>
                <w:rFonts w:eastAsiaTheme="minorEastAsia"/>
                <w:lang w:val="en-US" w:eastAsia="zh-CN"/>
              </w:rPr>
            </w:pPr>
          </w:p>
        </w:tc>
        <w:tc>
          <w:tcPr>
            <w:tcW w:w="6780" w:type="dxa"/>
          </w:tcPr>
          <w:p w14:paraId="37816232"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3D9988F0" w14:textId="77777777">
        <w:tc>
          <w:tcPr>
            <w:tcW w:w="1479" w:type="dxa"/>
          </w:tcPr>
          <w:p w14:paraId="2FAA33F1" w14:textId="77777777" w:rsidR="00424B15" w:rsidRDefault="00693300">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2F9762D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5DB6C39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477A65A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424B15" w14:paraId="4AD705DD" w14:textId="77777777">
        <w:tc>
          <w:tcPr>
            <w:tcW w:w="1479" w:type="dxa"/>
          </w:tcPr>
          <w:p w14:paraId="4627228C"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66653A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46F672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424B15" w14:paraId="362F4BB7" w14:textId="77777777">
              <w:trPr>
                <w:trHeight w:val="781"/>
              </w:trPr>
              <w:tc>
                <w:tcPr>
                  <w:tcW w:w="6554" w:type="dxa"/>
                </w:tcPr>
                <w:p w14:paraId="50D5D3E8" w14:textId="77777777" w:rsidR="00424B15" w:rsidRDefault="00693300">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4F787C8D" w14:textId="77777777" w:rsidR="00424B15" w:rsidRDefault="00693300">
            <w:pPr>
              <w:rPr>
                <w:rFonts w:eastAsiaTheme="minorEastAsia"/>
                <w:lang w:val="en-US" w:eastAsia="zh-CN"/>
              </w:rPr>
            </w:pPr>
            <w:r>
              <w:rPr>
                <w:rFonts w:eastAsiaTheme="minorEastAsia"/>
                <w:lang w:val="en-US" w:eastAsia="zh-CN"/>
              </w:rPr>
              <w:t>We don’t think confirming this rule everywhere in the 38.213 is good way.</w:t>
            </w:r>
          </w:p>
          <w:p w14:paraId="5C4F1B97" w14:textId="77777777" w:rsidR="00424B15" w:rsidRDefault="0069330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424B15" w14:paraId="44653E7A" w14:textId="77777777">
              <w:tc>
                <w:tcPr>
                  <w:tcW w:w="6554" w:type="dxa"/>
                </w:tcPr>
                <w:p w14:paraId="61E25F0C" w14:textId="77777777" w:rsidR="00424B15" w:rsidRDefault="00693300">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7B1AB678" w14:textId="77777777" w:rsidR="00424B15" w:rsidRDefault="00424B15">
            <w:pPr>
              <w:tabs>
                <w:tab w:val="left" w:pos="551"/>
              </w:tabs>
              <w:jc w:val="left"/>
              <w:rPr>
                <w:rFonts w:eastAsiaTheme="minorEastAsia"/>
                <w:lang w:val="en-US" w:eastAsia="zh-CN"/>
              </w:rPr>
            </w:pPr>
          </w:p>
        </w:tc>
      </w:tr>
      <w:tr w:rsidR="00424B15" w14:paraId="4A009417" w14:textId="77777777">
        <w:tc>
          <w:tcPr>
            <w:tcW w:w="1479" w:type="dxa"/>
          </w:tcPr>
          <w:p w14:paraId="3608DB42"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CD04301"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CA730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24FDFA4C"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3E77F91F" w14:textId="77777777" w:rsidR="00424B15" w:rsidRDefault="00693300">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 xml:space="preserve">RedCap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w:t>
            </w:r>
            <w:proofErr w:type="gramStart"/>
            <w:r>
              <w:rPr>
                <w:rFonts w:eastAsia="Yu Mincho"/>
                <w:lang w:val="en-US" w:eastAsia="ja-JP"/>
              </w:rPr>
              <w:t>prioritized</w:t>
            </w:r>
            <w:proofErr w:type="gramEnd"/>
            <w:r>
              <w:rPr>
                <w:rFonts w:eastAsia="Yu Mincho"/>
                <w:lang w:val="en-US" w:eastAsia="ja-JP"/>
              </w:rPr>
              <w:t xml:space="preserve"> NCD-SSB on this symbols, it is a bit strange.</w:t>
            </w:r>
          </w:p>
          <w:p w14:paraId="1B9CE6FE" w14:textId="77777777" w:rsidR="00424B15" w:rsidRDefault="00693300">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424B15" w14:paraId="238B046D" w14:textId="77777777">
              <w:tc>
                <w:tcPr>
                  <w:tcW w:w="6564" w:type="dxa"/>
                </w:tcPr>
                <w:p w14:paraId="6D5651BF" w14:textId="77777777" w:rsidR="00424B15" w:rsidRDefault="00693300">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72BF0A3B" wp14:editId="25F8703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7357CC7" w14:textId="77777777" w:rsidR="00424B15" w:rsidRDefault="00424B15">
            <w:pPr>
              <w:tabs>
                <w:tab w:val="left" w:pos="551"/>
              </w:tabs>
              <w:jc w:val="left"/>
              <w:rPr>
                <w:rFonts w:eastAsia="Yu Mincho"/>
                <w:lang w:val="en-US" w:eastAsia="zh-CN"/>
              </w:rPr>
            </w:pPr>
          </w:p>
        </w:tc>
      </w:tr>
      <w:tr w:rsidR="00424B15" w14:paraId="260BA7F8" w14:textId="77777777">
        <w:tc>
          <w:tcPr>
            <w:tcW w:w="1479" w:type="dxa"/>
          </w:tcPr>
          <w:p w14:paraId="133E203B" w14:textId="77777777" w:rsidR="00424B15" w:rsidRDefault="00693300">
            <w:pPr>
              <w:jc w:val="left"/>
              <w:rPr>
                <w:rFonts w:eastAsiaTheme="minorEastAsia"/>
                <w:lang w:val="en-US" w:eastAsia="zh-CN"/>
              </w:rPr>
            </w:pPr>
            <w:r>
              <w:rPr>
                <w:rFonts w:eastAsia="Malgun Gothic"/>
                <w:lang w:eastAsia="ko-KR"/>
              </w:rPr>
              <w:lastRenderedPageBreak/>
              <w:t>Samsung</w:t>
            </w:r>
          </w:p>
        </w:tc>
        <w:tc>
          <w:tcPr>
            <w:tcW w:w="1372" w:type="dxa"/>
          </w:tcPr>
          <w:p w14:paraId="51674429" w14:textId="77777777" w:rsidR="00424B15" w:rsidRDefault="00424B15">
            <w:pPr>
              <w:tabs>
                <w:tab w:val="left" w:pos="551"/>
              </w:tabs>
              <w:jc w:val="left"/>
              <w:rPr>
                <w:rFonts w:eastAsiaTheme="minorEastAsia"/>
                <w:lang w:val="en-US" w:eastAsia="zh-CN"/>
              </w:rPr>
            </w:pPr>
          </w:p>
        </w:tc>
        <w:tc>
          <w:tcPr>
            <w:tcW w:w="6780" w:type="dxa"/>
          </w:tcPr>
          <w:p w14:paraId="01AEB2BD" w14:textId="77777777" w:rsidR="00424B15" w:rsidRDefault="00693300">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2837AE7D" w14:textId="77777777" w:rsidR="00424B15" w:rsidRDefault="00693300">
      <w:pPr>
        <w:rPr>
          <w:szCs w:val="22"/>
        </w:rPr>
      </w:pPr>
      <w:r>
        <w:rPr>
          <w:szCs w:val="22"/>
        </w:rPr>
        <w:br/>
        <w:t>Based on the received responses to Question 1-2c, the following proposal can be considered.</w:t>
      </w:r>
    </w:p>
    <w:p w14:paraId="7B2DB046" w14:textId="77777777" w:rsidR="00424B15" w:rsidRDefault="00693300">
      <w:pPr>
        <w:jc w:val="left"/>
        <w:rPr>
          <w:b/>
          <w:bCs/>
          <w:szCs w:val="14"/>
        </w:rPr>
      </w:pPr>
      <w:r>
        <w:rPr>
          <w:b/>
          <w:szCs w:val="14"/>
          <w:highlight w:val="yellow"/>
        </w:rPr>
        <w:t>FL7 High Priority Proposal 1-2d</w:t>
      </w:r>
      <w:r>
        <w:rPr>
          <w:b/>
          <w:bCs/>
          <w:szCs w:val="14"/>
        </w:rPr>
        <w:t>:</w:t>
      </w:r>
    </w:p>
    <w:p w14:paraId="22D0567B" w14:textId="77777777" w:rsidR="00424B15" w:rsidRDefault="00693300">
      <w:pPr>
        <w:jc w:val="left"/>
        <w:rPr>
          <w:b/>
          <w:bCs/>
        </w:rPr>
      </w:pPr>
      <w:r>
        <w:rPr>
          <w:b/>
          <w:bCs/>
        </w:rPr>
        <w:t>Conclusion: No specification update is needed to capture that the determination of PRACH occasion validation is only based on CD-SSB.</w:t>
      </w:r>
    </w:p>
    <w:p w14:paraId="2D9279A3" w14:textId="77777777" w:rsidR="00424B15" w:rsidRDefault="00693300">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78C358A0" w14:textId="77777777">
        <w:tc>
          <w:tcPr>
            <w:tcW w:w="1479" w:type="dxa"/>
            <w:shd w:val="clear" w:color="auto" w:fill="D9D9D9" w:themeFill="background1" w:themeFillShade="D9"/>
          </w:tcPr>
          <w:p w14:paraId="67512A9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FDBF4E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44EA958" w14:textId="77777777" w:rsidR="00424B15" w:rsidRDefault="00693300">
            <w:pPr>
              <w:jc w:val="left"/>
              <w:rPr>
                <w:b/>
                <w:bCs/>
                <w:lang w:val="en-US"/>
              </w:rPr>
            </w:pPr>
            <w:r>
              <w:rPr>
                <w:b/>
                <w:bCs/>
                <w:lang w:val="en-US"/>
              </w:rPr>
              <w:t>Comments</w:t>
            </w:r>
          </w:p>
        </w:tc>
      </w:tr>
      <w:tr w:rsidR="00424B15" w14:paraId="70F7900A" w14:textId="77777777">
        <w:tc>
          <w:tcPr>
            <w:tcW w:w="1479" w:type="dxa"/>
          </w:tcPr>
          <w:p w14:paraId="792BF326"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1BF0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8F6217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356DBD2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4DFD3CA1"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070BDBB0"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CF79154"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708F2BAA" w14:textId="77777777" w:rsidR="00424B15" w:rsidRDefault="00693300">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F8B052E" w14:textId="77777777" w:rsidR="00424B15" w:rsidRDefault="00693300">
            <w:pPr>
              <w:pStyle w:val="TH"/>
              <w:rPr>
                <w:sz w:val="16"/>
                <w:szCs w:val="12"/>
              </w:rPr>
            </w:pPr>
            <w:proofErr w:type="spellStart"/>
            <w:r>
              <w:rPr>
                <w:i/>
                <w:sz w:val="16"/>
                <w:szCs w:val="12"/>
              </w:rPr>
              <w:t>NonCellDefiningSSB</w:t>
            </w:r>
            <w:proofErr w:type="spellEnd"/>
            <w:r>
              <w:rPr>
                <w:sz w:val="16"/>
                <w:szCs w:val="12"/>
              </w:rPr>
              <w:t xml:space="preserve"> information element</w:t>
            </w:r>
          </w:p>
          <w:p w14:paraId="53528941"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06870C3" w14:textId="77777777" w:rsidR="00424B15" w:rsidRDefault="00693300">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1BA9CC3"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4F1CE052"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21D690D1" w14:textId="77777777" w:rsidR="00424B15" w:rsidRDefault="00693300">
            <w:pPr>
              <w:pStyle w:val="PL"/>
              <w:rPr>
                <w:sz w:val="14"/>
                <w:szCs w:val="10"/>
              </w:rPr>
            </w:pPr>
            <w:r>
              <w:rPr>
                <w:sz w:val="14"/>
                <w:szCs w:val="10"/>
              </w:rPr>
              <w:lastRenderedPageBreak/>
              <w:t xml:space="preserve">    ...</w:t>
            </w:r>
          </w:p>
          <w:p w14:paraId="3F7E7266" w14:textId="77777777" w:rsidR="00424B15" w:rsidRDefault="00693300">
            <w:pPr>
              <w:tabs>
                <w:tab w:val="left" w:pos="551"/>
              </w:tabs>
              <w:jc w:val="left"/>
              <w:rPr>
                <w:rFonts w:eastAsiaTheme="minorEastAsia"/>
                <w:b/>
                <w:bCs/>
                <w:color w:val="4472C4" w:themeColor="accent1"/>
                <w:lang w:val="en-US" w:eastAsia="zh-CN"/>
              </w:rPr>
            </w:pPr>
            <w:r>
              <w:rPr>
                <w:sz w:val="14"/>
                <w:szCs w:val="10"/>
              </w:rPr>
              <w:t>}</w:t>
            </w:r>
          </w:p>
        </w:tc>
      </w:tr>
      <w:tr w:rsidR="00424B15" w14:paraId="11A1CE4E" w14:textId="77777777">
        <w:tc>
          <w:tcPr>
            <w:tcW w:w="1479" w:type="dxa"/>
          </w:tcPr>
          <w:p w14:paraId="645DB96E"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7A9F9D1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0C96" w14:textId="77777777" w:rsidR="00424B15" w:rsidRDefault="00693300">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424B15" w14:paraId="75CAEF5D" w14:textId="77777777">
        <w:tc>
          <w:tcPr>
            <w:tcW w:w="1479" w:type="dxa"/>
          </w:tcPr>
          <w:p w14:paraId="07744AD3"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36734E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7964665D"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1BB7FAB1" w14:textId="77777777" w:rsidR="00424B15" w:rsidRDefault="00693300">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7C192A58" w14:textId="77777777" w:rsidR="00424B15" w:rsidRDefault="00693300">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6C7A6E33" w14:textId="77777777" w:rsidR="00424B15" w:rsidRDefault="00693300">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2FE27AA9" w14:textId="77777777" w:rsidR="00424B15" w:rsidRDefault="00693300">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1E888109" w14:textId="77777777" w:rsidR="00424B15" w:rsidRDefault="00693300">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424B15" w14:paraId="4DCE7F32" w14:textId="77777777">
        <w:tc>
          <w:tcPr>
            <w:tcW w:w="1479" w:type="dxa"/>
          </w:tcPr>
          <w:p w14:paraId="054DAC5D"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0FDA1CB7" w14:textId="77777777" w:rsidR="00424B15" w:rsidRDefault="00424B15">
            <w:pPr>
              <w:tabs>
                <w:tab w:val="left" w:pos="551"/>
              </w:tabs>
              <w:jc w:val="left"/>
              <w:rPr>
                <w:rFonts w:eastAsiaTheme="minorEastAsia"/>
                <w:lang w:val="en-US" w:eastAsia="zh-CN"/>
              </w:rPr>
            </w:pPr>
          </w:p>
        </w:tc>
        <w:tc>
          <w:tcPr>
            <w:tcW w:w="6780" w:type="dxa"/>
          </w:tcPr>
          <w:p w14:paraId="3D8C6369" w14:textId="77777777" w:rsidR="00424B15" w:rsidRDefault="00693300">
            <w:pPr>
              <w:rPr>
                <w:rFonts w:eastAsiaTheme="minorEastAsia"/>
                <w:lang w:eastAsia="zh-CN"/>
              </w:rPr>
            </w:pPr>
            <w:r>
              <w:rPr>
                <w:rFonts w:eastAsiaTheme="minorEastAsia"/>
                <w:lang w:eastAsia="zh-CN"/>
              </w:rPr>
              <w:t xml:space="preserve">At least a conclusion for this meeting. </w:t>
            </w:r>
          </w:p>
        </w:tc>
      </w:tr>
      <w:tr w:rsidR="00424B15" w14:paraId="3A94008A" w14:textId="77777777">
        <w:tc>
          <w:tcPr>
            <w:tcW w:w="1479" w:type="dxa"/>
          </w:tcPr>
          <w:p w14:paraId="05F28905"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47F2ED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E353736" w14:textId="77777777" w:rsidR="00424B15" w:rsidRDefault="00693300">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lang w:eastAsia="zh-CN"/>
              </w:rPr>
              <w:t xml:space="preserve">. This is different from NCD-SSB that is referred to in RAN1 specs by mentioning of </w:t>
            </w:r>
            <w:proofErr w:type="spellStart"/>
            <w:r>
              <w:rPr>
                <w:rFonts w:eastAsiaTheme="minorEastAsia"/>
                <w:b/>
                <w:bCs/>
                <w:i/>
                <w:iCs/>
                <w:lang w:val="en-US" w:eastAsia="zh-CN"/>
              </w:rPr>
              <w:t>NonCellDefiningSSB</w:t>
            </w:r>
            <w:proofErr w:type="spellEnd"/>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424B15" w14:paraId="7187D43F" w14:textId="77777777">
        <w:tc>
          <w:tcPr>
            <w:tcW w:w="1479" w:type="dxa"/>
          </w:tcPr>
          <w:p w14:paraId="5AE5738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F8D707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1F383A"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28BCE41C" w14:textId="77777777" w:rsidR="00424B15" w:rsidRDefault="00693300">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424B15" w14:paraId="3B22E6E5" w14:textId="77777777">
        <w:tc>
          <w:tcPr>
            <w:tcW w:w="1479" w:type="dxa"/>
          </w:tcPr>
          <w:p w14:paraId="02E65912"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59F3B5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5A3B2" w14:textId="77777777" w:rsidR="00424B15" w:rsidRDefault="00693300">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2E5D21C" w14:textId="77777777" w:rsidR="00424B15" w:rsidRDefault="00693300">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Cs/>
                <w:sz w:val="20"/>
                <w:lang w:val="en-US"/>
              </w:rPr>
              <w:t xml:space="preserve"> refer to CD-SSB only.</w:t>
            </w:r>
          </w:p>
          <w:p w14:paraId="65BA4C1E" w14:textId="77777777" w:rsidR="00424B15" w:rsidRDefault="00424B15">
            <w:pPr>
              <w:spacing w:after="60" w:line="240" w:lineRule="auto"/>
              <w:rPr>
                <w:sz w:val="16"/>
                <w:szCs w:val="24"/>
                <w:lang w:val="en-US"/>
              </w:rPr>
            </w:pPr>
          </w:p>
          <w:p w14:paraId="370713D5" w14:textId="77777777" w:rsidR="00424B15" w:rsidRDefault="00693300">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
                <w:sz w:val="20"/>
                <w:lang w:val="en-US"/>
              </w:rPr>
              <w:t xml:space="preserve"> </w:t>
            </w:r>
            <w:r>
              <w:rPr>
                <w:rFonts w:ascii="Times New Roman" w:hAnsi="Times New Roman" w:cs="Times New Roman"/>
                <w:sz w:val="20"/>
                <w:lang w:val="en-US"/>
              </w:rPr>
              <w:t>or by</w:t>
            </w:r>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NonCellDefiningSSB</w:t>
            </w:r>
            <w:proofErr w:type="spellEnd"/>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2590B2AA" w14:textId="77777777" w:rsidR="00424B15" w:rsidRDefault="00693300">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424B15" w14:paraId="54F1E6FF" w14:textId="77777777">
        <w:tc>
          <w:tcPr>
            <w:tcW w:w="1479" w:type="dxa"/>
          </w:tcPr>
          <w:p w14:paraId="4500AF71" w14:textId="77777777" w:rsidR="00424B15" w:rsidRDefault="006933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6574A2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C3CA27" w14:textId="77777777" w:rsidR="00424B15" w:rsidRDefault="00693300">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7B2EFECD" w14:textId="77777777" w:rsidR="00424B15" w:rsidRDefault="00693300">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424B15" w14:paraId="103F4C9D" w14:textId="77777777">
        <w:tc>
          <w:tcPr>
            <w:tcW w:w="1479" w:type="dxa"/>
          </w:tcPr>
          <w:p w14:paraId="5F37AD7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066620"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88C6CB" w14:textId="77777777" w:rsidR="00424B15" w:rsidRDefault="00693300">
            <w:pPr>
              <w:rPr>
                <w:rFonts w:eastAsiaTheme="minorEastAsia"/>
                <w:lang w:val="en-US" w:eastAsia="zh-CN"/>
              </w:rPr>
            </w:pPr>
            <w:r>
              <w:rPr>
                <w:rFonts w:eastAsia="Yu Mincho"/>
                <w:lang w:eastAsia="ja-JP"/>
              </w:rPr>
              <w:t xml:space="preserve">We tend to agree with Intel that NCD-SSB is referred as SS/PBCH blocks by </w:t>
            </w:r>
            <w:proofErr w:type="spellStart"/>
            <w:r>
              <w:rPr>
                <w:rFonts w:eastAsiaTheme="minorEastAsia"/>
                <w:i/>
                <w:iCs/>
                <w:lang w:val="en-US" w:eastAsia="zh-CN"/>
              </w:rPr>
              <w:t>NonCellDefiningSSB</w:t>
            </w:r>
            <w:proofErr w:type="spellEnd"/>
            <w:r>
              <w:rPr>
                <w:rFonts w:eastAsia="Yu Mincho"/>
                <w:lang w:eastAsia="ja-JP"/>
              </w:rPr>
              <w:t xml:space="preserve"> in the current spec and the SSB is not interpreted as NCD-SSB if it is not mentioned “by </w:t>
            </w:r>
            <w:proofErr w:type="spellStart"/>
            <w:r>
              <w:rPr>
                <w:rFonts w:eastAsiaTheme="minorEastAsia"/>
                <w:i/>
                <w:iCs/>
                <w:lang w:val="en-US" w:eastAsia="zh-CN"/>
              </w:rPr>
              <w:t>NonCellDefiningSSB</w:t>
            </w:r>
            <w:proofErr w:type="spellEnd"/>
            <w:r>
              <w:rPr>
                <w:rFonts w:eastAsia="Yu Mincho"/>
                <w:lang w:eastAsia="ja-JP"/>
              </w:rPr>
              <w:t>”.</w:t>
            </w:r>
          </w:p>
        </w:tc>
      </w:tr>
      <w:tr w:rsidR="00424B15" w14:paraId="4894139B" w14:textId="77777777">
        <w:tc>
          <w:tcPr>
            <w:tcW w:w="1479" w:type="dxa"/>
          </w:tcPr>
          <w:p w14:paraId="676AE80B" w14:textId="77777777" w:rsidR="00424B15" w:rsidRDefault="006933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B54D30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502F7B25" w14:textId="77777777" w:rsidR="00424B15" w:rsidRDefault="00693300">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424B15" w14:paraId="26BA4329" w14:textId="77777777">
        <w:tc>
          <w:tcPr>
            <w:tcW w:w="1479" w:type="dxa"/>
          </w:tcPr>
          <w:p w14:paraId="73C100FD" w14:textId="77777777" w:rsidR="00424B15" w:rsidRDefault="00693300">
            <w:pPr>
              <w:jc w:val="left"/>
              <w:rPr>
                <w:rFonts w:eastAsia="Yu Mincho"/>
                <w:lang w:eastAsia="ja-JP"/>
              </w:rPr>
            </w:pPr>
            <w:r>
              <w:rPr>
                <w:rFonts w:eastAsia="Malgun Gothic"/>
                <w:lang w:eastAsia="ko-KR"/>
              </w:rPr>
              <w:t>Samsung</w:t>
            </w:r>
          </w:p>
        </w:tc>
        <w:tc>
          <w:tcPr>
            <w:tcW w:w="1372" w:type="dxa"/>
          </w:tcPr>
          <w:p w14:paraId="4E4FE863"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6A930F2E" w14:textId="77777777" w:rsidR="00424B15" w:rsidRDefault="00693300">
            <w:pPr>
              <w:rPr>
                <w:rFonts w:eastAsia="Malgun Gothic"/>
                <w:lang w:eastAsia="ko-KR"/>
              </w:rPr>
            </w:pPr>
            <w:r>
              <w:rPr>
                <w:rFonts w:eastAsia="Malgun Gothic" w:hint="eastAsia"/>
                <w:lang w:eastAsia="ko-KR"/>
              </w:rPr>
              <w:t>Also,</w:t>
            </w:r>
            <w:r>
              <w:rPr>
                <w:rFonts w:eastAsia="Malgun Gothic"/>
                <w:lang w:eastAsia="ko-KR"/>
              </w:rPr>
              <w:t xml:space="preserve"> </w:t>
            </w:r>
            <w:r>
              <w:rPr>
                <w:rFonts w:eastAsia="Malgun Gothic" w:hint="eastAsia"/>
                <w:lang w:eastAsia="ko-KR"/>
              </w:rPr>
              <w:t>open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potential</w:t>
            </w:r>
            <w:r>
              <w:rPr>
                <w:rFonts w:eastAsia="Malgun Gothic"/>
                <w:lang w:eastAsia="ko-KR"/>
              </w:rPr>
              <w:t xml:space="preserve"> </w:t>
            </w:r>
            <w:r>
              <w:rPr>
                <w:rFonts w:eastAsia="Malgun Gothic" w:hint="eastAsia"/>
                <w:lang w:eastAsia="ko-KR"/>
              </w:rPr>
              <w:t>spec.</w:t>
            </w:r>
            <w:r>
              <w:rPr>
                <w:rFonts w:eastAsia="Malgun Gothic"/>
                <w:lang w:eastAsia="ko-KR"/>
              </w:rPr>
              <w:t xml:space="preserve"> </w:t>
            </w:r>
            <w:r>
              <w:rPr>
                <w:rFonts w:eastAsia="Malgun Gothic" w:hint="eastAsia"/>
                <w:lang w:eastAsia="ko-KR"/>
              </w:rPr>
              <w:t>update.</w:t>
            </w:r>
          </w:p>
        </w:tc>
      </w:tr>
    </w:tbl>
    <w:p w14:paraId="52AF4181" w14:textId="77777777" w:rsidR="00424B15" w:rsidRDefault="00693300">
      <w:pPr>
        <w:rPr>
          <w:szCs w:val="22"/>
        </w:rPr>
      </w:pPr>
      <w:r>
        <w:rPr>
          <w:szCs w:val="22"/>
        </w:rPr>
        <w:br/>
        <w:t>Based on the received responses to Proposal 1-2d, the following updated proposal can be considered.</w:t>
      </w:r>
    </w:p>
    <w:p w14:paraId="2870C1E3"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1-2e</w:t>
      </w:r>
      <w:r>
        <w:rPr>
          <w:b/>
          <w:bCs/>
          <w:sz w:val="20"/>
          <w:szCs w:val="14"/>
        </w:rPr>
        <w:t>:</w:t>
      </w:r>
    </w:p>
    <w:p w14:paraId="08CAFB02" w14:textId="77777777" w:rsidR="00424B15" w:rsidRDefault="00693300">
      <w:pPr>
        <w:pStyle w:val="ListParagraph"/>
        <w:numPr>
          <w:ilvl w:val="0"/>
          <w:numId w:val="14"/>
        </w:numPr>
        <w:jc w:val="left"/>
        <w:rPr>
          <w:b/>
          <w:bCs/>
          <w:sz w:val="20"/>
          <w:szCs w:val="22"/>
          <w:lang w:val="en-US"/>
        </w:rPr>
      </w:pPr>
      <w:r>
        <w:rPr>
          <w:b/>
          <w:bCs/>
          <w:sz w:val="20"/>
          <w:szCs w:val="22"/>
          <w:lang w:val="en-US"/>
        </w:rPr>
        <w:t>For a RedCap UE in unpaired spectrum, the determination of PRACH occasion validation is only based on CD-SSB (i.e., not on NCD-SSB).</w:t>
      </w:r>
    </w:p>
    <w:p w14:paraId="6E0C3186"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7B85427A" w14:textId="77777777">
        <w:tc>
          <w:tcPr>
            <w:tcW w:w="1479" w:type="dxa"/>
            <w:shd w:val="clear" w:color="auto" w:fill="D9D9D9" w:themeFill="background1" w:themeFillShade="D9"/>
          </w:tcPr>
          <w:p w14:paraId="64D4CB8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291D363"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F675DC6" w14:textId="77777777" w:rsidR="00424B15" w:rsidRDefault="00693300">
            <w:pPr>
              <w:jc w:val="left"/>
              <w:rPr>
                <w:b/>
                <w:bCs/>
                <w:lang w:val="en-US"/>
              </w:rPr>
            </w:pPr>
            <w:r>
              <w:rPr>
                <w:b/>
                <w:bCs/>
                <w:lang w:val="en-US"/>
              </w:rPr>
              <w:t>Comments</w:t>
            </w:r>
          </w:p>
        </w:tc>
      </w:tr>
      <w:tr w:rsidR="00424B15" w14:paraId="6B7DBBCB" w14:textId="77777777">
        <w:tc>
          <w:tcPr>
            <w:tcW w:w="1479" w:type="dxa"/>
          </w:tcPr>
          <w:p w14:paraId="4254427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600A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D30BEF" w14:textId="77777777" w:rsidR="00424B15" w:rsidRDefault="00424B15">
            <w:pPr>
              <w:tabs>
                <w:tab w:val="left" w:pos="551"/>
              </w:tabs>
              <w:jc w:val="left"/>
              <w:rPr>
                <w:rFonts w:eastAsiaTheme="minorEastAsia"/>
                <w:lang w:val="en-US" w:eastAsia="zh-CN"/>
              </w:rPr>
            </w:pPr>
          </w:p>
        </w:tc>
      </w:tr>
      <w:tr w:rsidR="00424B15" w14:paraId="210D89E1" w14:textId="77777777">
        <w:tc>
          <w:tcPr>
            <w:tcW w:w="1479" w:type="dxa"/>
          </w:tcPr>
          <w:p w14:paraId="519A5135" w14:textId="77777777" w:rsidR="00424B15" w:rsidRDefault="00693300">
            <w:pPr>
              <w:jc w:val="left"/>
              <w:rPr>
                <w:rFonts w:eastAsiaTheme="minorEastAsia"/>
                <w:lang w:val="en-US" w:eastAsia="zh-CN"/>
              </w:rPr>
            </w:pPr>
            <w:r>
              <w:rPr>
                <w:rFonts w:eastAsiaTheme="minorEastAsia"/>
                <w:lang w:val="en-US" w:eastAsia="zh-CN"/>
              </w:rPr>
              <w:t>CATT</w:t>
            </w:r>
          </w:p>
        </w:tc>
        <w:tc>
          <w:tcPr>
            <w:tcW w:w="1372" w:type="dxa"/>
          </w:tcPr>
          <w:p w14:paraId="282A3E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976C0" w14:textId="77777777" w:rsidR="00424B15" w:rsidRDefault="00424B15">
            <w:pPr>
              <w:rPr>
                <w:rFonts w:eastAsiaTheme="minorEastAsia"/>
                <w:lang w:val="en-US" w:eastAsia="zh-CN"/>
              </w:rPr>
            </w:pPr>
          </w:p>
        </w:tc>
      </w:tr>
      <w:tr w:rsidR="00424B15" w14:paraId="7295E0B1" w14:textId="77777777">
        <w:tc>
          <w:tcPr>
            <w:tcW w:w="1479" w:type="dxa"/>
          </w:tcPr>
          <w:p w14:paraId="1F6F4665"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EC5960" w14:textId="77777777" w:rsidR="00424B15" w:rsidRDefault="00424B15">
            <w:pPr>
              <w:tabs>
                <w:tab w:val="left" w:pos="551"/>
              </w:tabs>
              <w:jc w:val="left"/>
              <w:rPr>
                <w:rFonts w:eastAsiaTheme="minorEastAsia"/>
                <w:lang w:val="en-US" w:eastAsia="zh-CN"/>
              </w:rPr>
            </w:pPr>
          </w:p>
        </w:tc>
        <w:tc>
          <w:tcPr>
            <w:tcW w:w="6780" w:type="dxa"/>
          </w:tcPr>
          <w:p w14:paraId="282D72B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Pr>
                <w:b/>
                <w:szCs w:val="14"/>
              </w:rPr>
              <w:t>.</w:t>
            </w:r>
            <w:r>
              <w:rPr>
                <w:szCs w:val="14"/>
              </w:rPr>
              <w:t xml:space="preserve"> Of course, we can accept the FFS for progress.</w:t>
            </w:r>
          </w:p>
        </w:tc>
      </w:tr>
      <w:tr w:rsidR="00424B15" w14:paraId="60D955EA" w14:textId="77777777">
        <w:tc>
          <w:tcPr>
            <w:tcW w:w="1479" w:type="dxa"/>
          </w:tcPr>
          <w:p w14:paraId="7AD9D1D2" w14:textId="77777777" w:rsidR="00424B15" w:rsidRDefault="00693300">
            <w:pPr>
              <w:rPr>
                <w:rFonts w:eastAsiaTheme="minorEastAsia"/>
                <w:lang w:val="en-US" w:eastAsia="zh-CN"/>
              </w:rPr>
            </w:pPr>
            <w:r>
              <w:rPr>
                <w:rFonts w:eastAsiaTheme="minorEastAsia"/>
                <w:lang w:val="en-US" w:eastAsia="zh-CN"/>
              </w:rPr>
              <w:t>Ericsson</w:t>
            </w:r>
          </w:p>
        </w:tc>
        <w:tc>
          <w:tcPr>
            <w:tcW w:w="1372" w:type="dxa"/>
          </w:tcPr>
          <w:p w14:paraId="1153584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56F7B48" w14:textId="77777777" w:rsidR="00424B15" w:rsidRDefault="00424B15">
            <w:pPr>
              <w:tabs>
                <w:tab w:val="left" w:pos="551"/>
              </w:tabs>
              <w:jc w:val="left"/>
              <w:rPr>
                <w:rFonts w:eastAsiaTheme="minorEastAsia"/>
                <w:lang w:val="en-US" w:eastAsia="zh-CN"/>
              </w:rPr>
            </w:pPr>
          </w:p>
        </w:tc>
      </w:tr>
      <w:tr w:rsidR="00424B15" w14:paraId="471F993F" w14:textId="77777777">
        <w:tc>
          <w:tcPr>
            <w:tcW w:w="1479" w:type="dxa"/>
          </w:tcPr>
          <w:p w14:paraId="0CC1ED45" w14:textId="77777777" w:rsidR="00424B15" w:rsidRDefault="006933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B81BD4" w14:textId="77777777" w:rsidR="00424B15" w:rsidRDefault="00424B15">
            <w:pPr>
              <w:tabs>
                <w:tab w:val="left" w:pos="551"/>
              </w:tabs>
              <w:jc w:val="left"/>
              <w:rPr>
                <w:rFonts w:eastAsiaTheme="minorEastAsia"/>
                <w:lang w:val="en-US" w:eastAsia="zh-CN"/>
              </w:rPr>
            </w:pPr>
          </w:p>
        </w:tc>
        <w:tc>
          <w:tcPr>
            <w:tcW w:w="6780" w:type="dxa"/>
          </w:tcPr>
          <w:p w14:paraId="60104A7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C0679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4F67406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clause 8.1 of 38.213 refers to CD-SSB, but not NCD-SSB? And how do you expect she/he not to question why 38.331 says something different? </w:t>
            </w:r>
          </w:p>
        </w:tc>
      </w:tr>
      <w:tr w:rsidR="00424B15" w14:paraId="6F69C908" w14:textId="77777777">
        <w:tc>
          <w:tcPr>
            <w:tcW w:w="1479" w:type="dxa"/>
          </w:tcPr>
          <w:p w14:paraId="2246E533" w14:textId="77777777" w:rsidR="00424B15" w:rsidRDefault="00693300">
            <w:pPr>
              <w:rPr>
                <w:rFonts w:eastAsiaTheme="minorEastAsia"/>
                <w:lang w:eastAsia="zh-CN"/>
              </w:rPr>
            </w:pPr>
            <w:r>
              <w:rPr>
                <w:rFonts w:eastAsiaTheme="minorEastAsia"/>
                <w:lang w:eastAsia="zh-CN"/>
              </w:rPr>
              <w:t>NEC</w:t>
            </w:r>
          </w:p>
        </w:tc>
        <w:tc>
          <w:tcPr>
            <w:tcW w:w="1372" w:type="dxa"/>
          </w:tcPr>
          <w:p w14:paraId="14D38AC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280B9EF" w14:textId="77777777" w:rsidR="00424B15" w:rsidRDefault="00424B15">
            <w:pPr>
              <w:tabs>
                <w:tab w:val="left" w:pos="551"/>
              </w:tabs>
              <w:jc w:val="left"/>
              <w:rPr>
                <w:rFonts w:eastAsiaTheme="minorEastAsia"/>
                <w:lang w:val="en-US" w:eastAsia="zh-CN"/>
              </w:rPr>
            </w:pPr>
          </w:p>
        </w:tc>
      </w:tr>
      <w:tr w:rsidR="00424B15" w14:paraId="17433D0E" w14:textId="77777777">
        <w:tc>
          <w:tcPr>
            <w:tcW w:w="1479" w:type="dxa"/>
          </w:tcPr>
          <w:p w14:paraId="4852357C" w14:textId="77777777" w:rsidR="00424B15" w:rsidRDefault="00693300">
            <w:pPr>
              <w:rPr>
                <w:rFonts w:eastAsiaTheme="minorEastAsia"/>
                <w:lang w:eastAsia="zh-CN"/>
              </w:rPr>
            </w:pPr>
            <w:r>
              <w:rPr>
                <w:rFonts w:eastAsiaTheme="minorEastAsia"/>
                <w:lang w:eastAsia="zh-CN"/>
              </w:rPr>
              <w:t>Nokia, NSB.</w:t>
            </w:r>
          </w:p>
        </w:tc>
        <w:tc>
          <w:tcPr>
            <w:tcW w:w="1372" w:type="dxa"/>
          </w:tcPr>
          <w:p w14:paraId="14DAC06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2712CCB0" w14:textId="77777777" w:rsidR="00424B15" w:rsidRDefault="00424B15">
            <w:pPr>
              <w:tabs>
                <w:tab w:val="left" w:pos="551"/>
              </w:tabs>
              <w:jc w:val="left"/>
              <w:rPr>
                <w:rFonts w:eastAsiaTheme="minorEastAsia"/>
                <w:lang w:val="en-US" w:eastAsia="zh-CN"/>
              </w:rPr>
            </w:pPr>
          </w:p>
        </w:tc>
      </w:tr>
      <w:tr w:rsidR="00424B15" w14:paraId="6EDAC764" w14:textId="77777777">
        <w:tc>
          <w:tcPr>
            <w:tcW w:w="1479" w:type="dxa"/>
          </w:tcPr>
          <w:p w14:paraId="0989EFA5" w14:textId="77777777" w:rsidR="00424B15" w:rsidRDefault="00693300">
            <w:pPr>
              <w:rPr>
                <w:rFonts w:eastAsiaTheme="minorEastAsia"/>
                <w:lang w:eastAsia="zh-CN"/>
              </w:rPr>
            </w:pPr>
            <w:bookmarkStart w:id="4" w:name="_Hlk133311575"/>
            <w:r>
              <w:rPr>
                <w:rFonts w:eastAsiaTheme="minorEastAsia"/>
                <w:lang w:eastAsia="zh-CN"/>
              </w:rPr>
              <w:t>Qualcomm</w:t>
            </w:r>
          </w:p>
        </w:tc>
        <w:tc>
          <w:tcPr>
            <w:tcW w:w="1372" w:type="dxa"/>
          </w:tcPr>
          <w:p w14:paraId="0BBB5134" w14:textId="77777777" w:rsidR="00424B15" w:rsidRDefault="00424B15">
            <w:pPr>
              <w:tabs>
                <w:tab w:val="left" w:pos="551"/>
              </w:tabs>
              <w:jc w:val="left"/>
              <w:rPr>
                <w:rFonts w:eastAsia="Yu Mincho"/>
                <w:lang w:val="en-US" w:eastAsia="ja-JP"/>
              </w:rPr>
            </w:pPr>
          </w:p>
        </w:tc>
        <w:tc>
          <w:tcPr>
            <w:tcW w:w="6780" w:type="dxa"/>
          </w:tcPr>
          <w:p w14:paraId="2C26FD93"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1F64C9F6" w14:textId="77777777">
        <w:tc>
          <w:tcPr>
            <w:tcW w:w="1479" w:type="dxa"/>
          </w:tcPr>
          <w:p w14:paraId="5A20431C" w14:textId="77777777" w:rsidR="00424B15" w:rsidRDefault="00693300">
            <w:pPr>
              <w:rPr>
                <w:rFonts w:eastAsiaTheme="minorEastAsia"/>
                <w:lang w:eastAsia="zh-CN"/>
              </w:rPr>
            </w:pPr>
            <w:r>
              <w:rPr>
                <w:rFonts w:eastAsiaTheme="minorEastAsia"/>
                <w:lang w:eastAsia="zh-CN"/>
              </w:rPr>
              <w:t>Intel</w:t>
            </w:r>
          </w:p>
        </w:tc>
        <w:tc>
          <w:tcPr>
            <w:tcW w:w="1372" w:type="dxa"/>
          </w:tcPr>
          <w:p w14:paraId="22BB65B6" w14:textId="77777777" w:rsidR="00424B15" w:rsidRDefault="00424B15">
            <w:pPr>
              <w:tabs>
                <w:tab w:val="left" w:pos="551"/>
              </w:tabs>
              <w:jc w:val="left"/>
              <w:rPr>
                <w:rFonts w:eastAsia="Yu Mincho"/>
                <w:lang w:val="en-US" w:eastAsia="ja-JP"/>
              </w:rPr>
            </w:pPr>
          </w:p>
        </w:tc>
        <w:tc>
          <w:tcPr>
            <w:tcW w:w="6780" w:type="dxa"/>
          </w:tcPr>
          <w:p w14:paraId="0A39B71C"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a system is not expected to be engineered based on single 3GPP specifications document. </w:t>
            </w:r>
          </w:p>
          <w:p w14:paraId="6332654B"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 xml:space="preserve">It’d be unfortunate if we keep this open with the </w:t>
            </w:r>
            <w:proofErr w:type="gramStart"/>
            <w:r>
              <w:rPr>
                <w:rFonts w:eastAsiaTheme="minorEastAsia"/>
                <w:lang w:val="en-US" w:eastAsia="zh-CN"/>
              </w:rPr>
              <w:t>FFS, but</w:t>
            </w:r>
            <w:proofErr w:type="gramEnd"/>
            <w:r>
              <w:rPr>
                <w:rFonts w:eastAsiaTheme="minorEastAsia"/>
                <w:lang w:val="en-US" w:eastAsia="zh-CN"/>
              </w:rPr>
              <w:t xml:space="preserve"> do understand the current situation and can live with it. </w:t>
            </w:r>
          </w:p>
        </w:tc>
      </w:tr>
      <w:tr w:rsidR="00424B15" w14:paraId="11974AA1" w14:textId="77777777">
        <w:tc>
          <w:tcPr>
            <w:tcW w:w="1479" w:type="dxa"/>
          </w:tcPr>
          <w:p w14:paraId="78A4A26E" w14:textId="77777777" w:rsidR="00424B15" w:rsidRDefault="00693300">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EF83B6A"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40C293F" w14:textId="77777777" w:rsidR="00424B15" w:rsidRDefault="00424B15">
            <w:pPr>
              <w:tabs>
                <w:tab w:val="left" w:pos="551"/>
              </w:tabs>
              <w:jc w:val="left"/>
              <w:rPr>
                <w:rFonts w:eastAsiaTheme="minorEastAsia"/>
                <w:lang w:val="en-US" w:eastAsia="zh-CN"/>
              </w:rPr>
            </w:pPr>
          </w:p>
        </w:tc>
      </w:tr>
      <w:tr w:rsidR="00424B15" w14:paraId="6762812A" w14:textId="77777777">
        <w:tc>
          <w:tcPr>
            <w:tcW w:w="1479" w:type="dxa"/>
          </w:tcPr>
          <w:p w14:paraId="7416B5F6" w14:textId="77777777" w:rsidR="00424B15" w:rsidRDefault="00693300">
            <w:pPr>
              <w:rPr>
                <w:rFonts w:eastAsia="Yu Mincho"/>
                <w:lang w:eastAsia="ja-JP"/>
              </w:rPr>
            </w:pPr>
            <w:r>
              <w:rPr>
                <w:rFonts w:eastAsia="Malgun Gothic" w:hint="eastAsia"/>
                <w:lang w:eastAsia="ko-KR"/>
              </w:rPr>
              <w:t>LGE</w:t>
            </w:r>
          </w:p>
        </w:tc>
        <w:tc>
          <w:tcPr>
            <w:tcW w:w="1372" w:type="dxa"/>
          </w:tcPr>
          <w:p w14:paraId="264F9667"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5649C6F5" w14:textId="77777777" w:rsidR="00424B15" w:rsidRDefault="00424B15">
            <w:pPr>
              <w:tabs>
                <w:tab w:val="left" w:pos="551"/>
              </w:tabs>
              <w:jc w:val="left"/>
              <w:rPr>
                <w:rFonts w:eastAsiaTheme="minorEastAsia"/>
                <w:lang w:val="en-US" w:eastAsia="zh-CN"/>
              </w:rPr>
            </w:pPr>
          </w:p>
        </w:tc>
      </w:tr>
      <w:tr w:rsidR="00424B15" w14:paraId="27829A2B" w14:textId="77777777">
        <w:tc>
          <w:tcPr>
            <w:tcW w:w="1479" w:type="dxa"/>
          </w:tcPr>
          <w:p w14:paraId="49021222" w14:textId="77777777" w:rsidR="00424B15" w:rsidRDefault="0069330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F7E6F13" w14:textId="77777777" w:rsidR="00424B15" w:rsidRDefault="00693300">
            <w:pPr>
              <w:tabs>
                <w:tab w:val="left" w:pos="551"/>
              </w:tabs>
              <w:jc w:val="left"/>
              <w:rPr>
                <w:rFonts w:eastAsia="SimSun"/>
                <w:lang w:val="en-US" w:eastAsia="zh-CN"/>
              </w:rPr>
            </w:pPr>
            <w:r>
              <w:rPr>
                <w:rFonts w:eastAsia="SimSun" w:hint="eastAsia"/>
                <w:lang w:val="en-US" w:eastAsia="zh-CN"/>
              </w:rPr>
              <w:t>Y</w:t>
            </w:r>
          </w:p>
        </w:tc>
        <w:tc>
          <w:tcPr>
            <w:tcW w:w="6780" w:type="dxa"/>
          </w:tcPr>
          <w:p w14:paraId="60782C1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Based on most companies view, spec change </w:t>
            </w:r>
            <w:proofErr w:type="gramStart"/>
            <w:r>
              <w:rPr>
                <w:rFonts w:eastAsiaTheme="minorEastAsia" w:hint="eastAsia"/>
                <w:lang w:val="en-US" w:eastAsia="zh-CN"/>
              </w:rPr>
              <w:t>are</w:t>
            </w:r>
            <w:proofErr w:type="gramEnd"/>
            <w:r>
              <w:rPr>
                <w:rFonts w:eastAsiaTheme="minorEastAsia" w:hint="eastAsia"/>
                <w:lang w:val="en-US" w:eastAsia="zh-CN"/>
              </w:rPr>
              <w:t xml:space="preserve"> not needed, we would suggest a minor update:</w:t>
            </w:r>
          </w:p>
          <w:p w14:paraId="7D40D98D" w14:textId="77777777" w:rsidR="00424B15" w:rsidRDefault="00693300">
            <w:pPr>
              <w:pStyle w:val="ListParagraph"/>
              <w:numPr>
                <w:ilvl w:val="1"/>
                <w:numId w:val="14"/>
              </w:numPr>
              <w:jc w:val="left"/>
              <w:rPr>
                <w:b/>
                <w:bCs/>
                <w:sz w:val="20"/>
                <w:szCs w:val="22"/>
              </w:rPr>
            </w:pPr>
            <w:r>
              <w:rPr>
                <w:b/>
                <w:bCs/>
                <w:sz w:val="20"/>
                <w:szCs w:val="22"/>
              </w:rPr>
              <w:t>FFS: specification impact</w:t>
            </w:r>
            <w:r>
              <w:rPr>
                <w:rFonts w:hint="eastAsia"/>
                <w:b/>
                <w:bCs/>
                <w:sz w:val="20"/>
                <w:szCs w:val="22"/>
                <w:lang w:val="en-US" w:eastAsia="zh-CN"/>
              </w:rPr>
              <w:t xml:space="preserve"> </w:t>
            </w:r>
            <w:r>
              <w:rPr>
                <w:rFonts w:hint="eastAsia"/>
                <w:b/>
                <w:bCs/>
                <w:color w:val="7030A0"/>
                <w:sz w:val="20"/>
                <w:szCs w:val="22"/>
                <w:lang w:val="en-US" w:eastAsia="zh-CN"/>
              </w:rPr>
              <w:t>if deemed necessary</w:t>
            </w:r>
          </w:p>
          <w:p w14:paraId="3BE6FCF2" w14:textId="77777777" w:rsidR="00424B15" w:rsidRDefault="00424B15">
            <w:pPr>
              <w:tabs>
                <w:tab w:val="left" w:pos="551"/>
              </w:tabs>
              <w:jc w:val="left"/>
              <w:rPr>
                <w:rFonts w:eastAsiaTheme="minorEastAsia"/>
                <w:lang w:val="en-US" w:eastAsia="zh-CN"/>
              </w:rPr>
            </w:pPr>
          </w:p>
        </w:tc>
      </w:tr>
      <w:tr w:rsidR="00CF09AA" w14:paraId="7E7568AC" w14:textId="77777777">
        <w:tc>
          <w:tcPr>
            <w:tcW w:w="1479" w:type="dxa"/>
          </w:tcPr>
          <w:p w14:paraId="2B15917B" w14:textId="1FA580A1" w:rsidR="00CF09AA" w:rsidRDefault="00CF09AA" w:rsidP="00CF09AA">
            <w:pPr>
              <w:rPr>
                <w:rFonts w:eastAsia="SimSun"/>
                <w:lang w:val="en-US" w:eastAsia="zh-CN"/>
              </w:rPr>
            </w:pPr>
            <w:r>
              <w:rPr>
                <w:rFonts w:eastAsia="Malgun Gothic" w:hint="eastAsia"/>
                <w:lang w:eastAsia="ko-KR"/>
              </w:rPr>
              <w:t>M</w:t>
            </w:r>
            <w:r>
              <w:rPr>
                <w:rFonts w:eastAsia="Malgun Gothic"/>
                <w:lang w:eastAsia="ko-KR"/>
              </w:rPr>
              <w:t>ediaTek</w:t>
            </w:r>
            <w:r w:rsidR="006A7FBD">
              <w:rPr>
                <w:rFonts w:eastAsia="Malgun Gothic"/>
                <w:lang w:eastAsia="ko-KR"/>
              </w:rPr>
              <w:t>2</w:t>
            </w:r>
          </w:p>
        </w:tc>
        <w:tc>
          <w:tcPr>
            <w:tcW w:w="1372" w:type="dxa"/>
          </w:tcPr>
          <w:p w14:paraId="757AED94" w14:textId="77777777" w:rsidR="00CF09AA" w:rsidRDefault="00CF09AA" w:rsidP="00CF09AA">
            <w:pPr>
              <w:tabs>
                <w:tab w:val="left" w:pos="551"/>
              </w:tabs>
              <w:jc w:val="left"/>
              <w:rPr>
                <w:rFonts w:eastAsia="SimSun"/>
                <w:lang w:val="en-US" w:eastAsia="zh-CN"/>
              </w:rPr>
            </w:pPr>
          </w:p>
        </w:tc>
        <w:tc>
          <w:tcPr>
            <w:tcW w:w="6780" w:type="dxa"/>
          </w:tcPr>
          <w:p w14:paraId="7CE67CD3" w14:textId="77777777" w:rsidR="00CF09AA" w:rsidRDefault="00CF09AA" w:rsidP="00CF09AA">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Intel, don’t understand your comment about not expected to be engineered based on “single” 3GPP specification document. We agree that people should read specifications from different WGs (e.g. RAN1 and RAN2) together. This is why we think the inconsistency between 38.213 and 38.331 should be fixed. </w:t>
            </w:r>
          </w:p>
          <w:p w14:paraId="07F93510" w14:textId="02C308A7" w:rsidR="00F2262F" w:rsidRDefault="003862F1" w:rsidP="00CF09AA">
            <w:pPr>
              <w:tabs>
                <w:tab w:val="left" w:pos="551"/>
              </w:tabs>
              <w:jc w:val="left"/>
              <w:rPr>
                <w:rFonts w:eastAsiaTheme="minorEastAsia"/>
                <w:lang w:val="en-US" w:eastAsia="zh-CN"/>
              </w:rPr>
            </w:pPr>
            <w:r>
              <w:rPr>
                <w:rFonts w:eastAsiaTheme="minorEastAsia"/>
                <w:lang w:val="en-US" w:eastAsia="zh-CN"/>
              </w:rPr>
              <w:t xml:space="preserve">ZTE’s revision is unacceptable to us. </w:t>
            </w:r>
          </w:p>
        </w:tc>
      </w:tr>
      <w:tr w:rsidR="00C77567" w14:paraId="1A96F9ED" w14:textId="77777777">
        <w:tc>
          <w:tcPr>
            <w:tcW w:w="1479" w:type="dxa"/>
          </w:tcPr>
          <w:p w14:paraId="60E684F5" w14:textId="2EA92843" w:rsidR="00C77567" w:rsidRDefault="00C77567" w:rsidP="00C77567">
            <w:pPr>
              <w:rPr>
                <w:rFonts w:eastAsia="Malgun Gothic"/>
                <w:lang w:eastAsia="ko-KR"/>
              </w:rPr>
            </w:pPr>
            <w:r w:rsidRPr="005D591F">
              <w:rPr>
                <w:rFonts w:eastAsia="Malgun Gothic"/>
                <w:lang w:eastAsia="ko-KR"/>
              </w:rPr>
              <w:t>Samsung</w:t>
            </w:r>
          </w:p>
        </w:tc>
        <w:tc>
          <w:tcPr>
            <w:tcW w:w="1372" w:type="dxa"/>
          </w:tcPr>
          <w:p w14:paraId="0687A61D" w14:textId="2A7A6F67" w:rsidR="00C77567" w:rsidRDefault="00C77567" w:rsidP="00C77567">
            <w:pPr>
              <w:tabs>
                <w:tab w:val="left" w:pos="551"/>
              </w:tabs>
              <w:jc w:val="left"/>
              <w:rPr>
                <w:rFonts w:eastAsia="SimSun"/>
                <w:lang w:val="en-US" w:eastAsia="zh-CN"/>
              </w:rPr>
            </w:pPr>
            <w:r w:rsidRPr="002F310A">
              <w:rPr>
                <w:rFonts w:eastAsia="Malgun Gothic"/>
                <w:lang w:val="en-US" w:eastAsia="ko-KR"/>
              </w:rPr>
              <w:t>Y</w:t>
            </w:r>
          </w:p>
        </w:tc>
        <w:tc>
          <w:tcPr>
            <w:tcW w:w="6780" w:type="dxa"/>
          </w:tcPr>
          <w:p w14:paraId="1CFC6AB9" w14:textId="77777777" w:rsidR="00C77567" w:rsidRDefault="00C77567" w:rsidP="00C77567">
            <w:pPr>
              <w:tabs>
                <w:tab w:val="left" w:pos="551"/>
              </w:tabs>
              <w:jc w:val="left"/>
              <w:rPr>
                <w:rFonts w:eastAsiaTheme="minorEastAsia"/>
                <w:lang w:val="en-US" w:eastAsia="zh-CN"/>
              </w:rPr>
            </w:pPr>
          </w:p>
        </w:tc>
      </w:tr>
      <w:tr w:rsidR="00703DCD" w14:paraId="3B223EE2" w14:textId="77777777">
        <w:tc>
          <w:tcPr>
            <w:tcW w:w="1479" w:type="dxa"/>
          </w:tcPr>
          <w:p w14:paraId="3439B06A" w14:textId="70F1E2AC" w:rsidR="00703DCD" w:rsidRPr="005D591F" w:rsidRDefault="00703DCD" w:rsidP="00703DCD">
            <w:pPr>
              <w:rPr>
                <w:rFonts w:eastAsia="Malgun Gothic"/>
                <w:lang w:eastAsia="ko-KR"/>
              </w:rPr>
            </w:pPr>
            <w:r>
              <w:rPr>
                <w:rFonts w:eastAsia="新細明體" w:hint="eastAsia"/>
                <w:lang w:eastAsia="zh-TW"/>
              </w:rPr>
              <w:t>M</w:t>
            </w:r>
            <w:r>
              <w:rPr>
                <w:rFonts w:eastAsia="新細明體"/>
                <w:lang w:eastAsia="zh-TW"/>
              </w:rPr>
              <w:t>ediaTek3</w:t>
            </w:r>
          </w:p>
        </w:tc>
        <w:tc>
          <w:tcPr>
            <w:tcW w:w="1372" w:type="dxa"/>
          </w:tcPr>
          <w:p w14:paraId="243195A5" w14:textId="77777777" w:rsidR="00703DCD" w:rsidRPr="002F310A" w:rsidRDefault="00703DCD" w:rsidP="00703DCD">
            <w:pPr>
              <w:tabs>
                <w:tab w:val="left" w:pos="551"/>
              </w:tabs>
              <w:jc w:val="left"/>
              <w:rPr>
                <w:rFonts w:eastAsia="Malgun Gothic"/>
                <w:lang w:val="en-US" w:eastAsia="ko-KR"/>
              </w:rPr>
            </w:pPr>
          </w:p>
        </w:tc>
        <w:tc>
          <w:tcPr>
            <w:tcW w:w="6780" w:type="dxa"/>
          </w:tcPr>
          <w:p w14:paraId="0A91DBE5" w14:textId="77777777" w:rsidR="00703DCD" w:rsidRDefault="00703DCD" w:rsidP="00703DCD">
            <w:pPr>
              <w:tabs>
                <w:tab w:val="left" w:pos="551"/>
              </w:tabs>
              <w:jc w:val="left"/>
              <w:rPr>
                <w:rFonts w:eastAsia="新細明體"/>
                <w:lang w:val="en-US" w:eastAsia="zh-TW"/>
              </w:rPr>
            </w:pPr>
            <w:r>
              <w:rPr>
                <w:rFonts w:eastAsia="新細明體" w:hint="eastAsia"/>
                <w:lang w:val="en-US" w:eastAsia="zh-TW"/>
              </w:rPr>
              <w:t>A</w:t>
            </w:r>
            <w:r>
              <w:rPr>
                <w:rFonts w:eastAsia="新細明體"/>
                <w:lang w:val="en-US" w:eastAsia="zh-TW"/>
              </w:rPr>
              <w:t xml:space="preserve">s commented in RAN1 email reflector, we propose the following to address QC’s concern which we think is valid. Based on our </w:t>
            </w:r>
            <w:proofErr w:type="spellStart"/>
            <w:r>
              <w:rPr>
                <w:rFonts w:eastAsia="新細明體"/>
                <w:lang w:val="en-US" w:eastAsia="zh-TW"/>
              </w:rPr>
              <w:t>tdoc</w:t>
            </w:r>
            <w:proofErr w:type="spellEnd"/>
            <w:r>
              <w:rPr>
                <w:rFonts w:eastAsia="新細明體"/>
                <w:lang w:val="en-US" w:eastAsia="zh-TW"/>
              </w:rPr>
              <w:t xml:space="preserve"> review, we know some other companies have similar proposals. Hopefully, this is an acceptable way </w:t>
            </w:r>
            <w:proofErr w:type="spellStart"/>
            <w:r>
              <w:rPr>
                <w:rFonts w:eastAsia="新細明體"/>
                <w:lang w:val="en-US" w:eastAsia="zh-TW"/>
              </w:rPr>
              <w:t>foward</w:t>
            </w:r>
            <w:proofErr w:type="spellEnd"/>
            <w:r>
              <w:rPr>
                <w:rFonts w:eastAsia="新細明體"/>
                <w:lang w:val="en-US" w:eastAsia="zh-TW"/>
              </w:rPr>
              <w:t xml:space="preserve">/compromise for everyone in order to make some progress for this meeting. </w:t>
            </w:r>
          </w:p>
          <w:p w14:paraId="18AD99F7" w14:textId="77777777" w:rsidR="00703DCD" w:rsidRPr="006D7CAA" w:rsidRDefault="00703DCD" w:rsidP="00703DCD">
            <w:pPr>
              <w:pStyle w:val="Heading3"/>
              <w:numPr>
                <w:ilvl w:val="0"/>
                <w:numId w:val="0"/>
              </w:numPr>
              <w:spacing w:after="120" w:afterAutospacing="0"/>
              <w:ind w:left="720" w:hanging="720"/>
              <w:rPr>
                <w:b/>
                <w:bCs/>
                <w:sz w:val="20"/>
              </w:rPr>
            </w:pPr>
            <w:r w:rsidRPr="006D7CAA">
              <w:rPr>
                <w:b/>
                <w:bCs/>
                <w:sz w:val="20"/>
                <w:highlight w:val="yellow"/>
              </w:rPr>
              <w:t>Modified Proposal 1-2e</w:t>
            </w:r>
            <w:r w:rsidRPr="006D7CAA">
              <w:rPr>
                <w:b/>
                <w:bCs/>
                <w:sz w:val="20"/>
              </w:rPr>
              <w:t>:</w:t>
            </w:r>
          </w:p>
          <w:p w14:paraId="56F84DEE" w14:textId="77777777" w:rsidR="00703DCD" w:rsidRPr="006D7CAA" w:rsidRDefault="00703DCD" w:rsidP="00703DCD">
            <w:pPr>
              <w:pStyle w:val="ListParagraph"/>
              <w:numPr>
                <w:ilvl w:val="0"/>
                <w:numId w:val="41"/>
              </w:numPr>
              <w:spacing w:after="100" w:afterAutospacing="1"/>
              <w:jc w:val="left"/>
              <w:rPr>
                <w:rFonts w:ascii="Times New Roman" w:hAnsi="Times New Roman" w:cs="Times New Roman"/>
                <w:b/>
                <w:bCs/>
                <w:sz w:val="20"/>
                <w:szCs w:val="20"/>
              </w:rPr>
            </w:pPr>
            <w:r w:rsidRPr="006D7CAA">
              <w:rPr>
                <w:rFonts w:ascii="Times New Roman" w:hAnsi="Times New Roman" w:cs="Times New Roman"/>
                <w:b/>
                <w:bCs/>
                <w:sz w:val="20"/>
                <w:szCs w:val="20"/>
              </w:rPr>
              <w:t>For a RedCap UE in unpaired spectrum, the determination of PRACH occasion validation is only based on CD-SSB (i.e., not on NCD-SSB).</w:t>
            </w:r>
          </w:p>
          <w:p w14:paraId="0ED27BF4" w14:textId="77777777" w:rsidR="00703DCD" w:rsidRPr="006D7CAA" w:rsidRDefault="00703DCD" w:rsidP="00703DCD">
            <w:pPr>
              <w:pStyle w:val="ListParagraph"/>
              <w:numPr>
                <w:ilvl w:val="1"/>
                <w:numId w:val="41"/>
              </w:numPr>
              <w:spacing w:before="100" w:after="100"/>
              <w:jc w:val="left"/>
              <w:rPr>
                <w:rFonts w:ascii="Times New Roman" w:hAnsi="Times New Roman" w:cs="Times New Roman"/>
                <w:b/>
                <w:bCs/>
                <w:color w:val="C00000"/>
                <w:sz w:val="20"/>
                <w:szCs w:val="20"/>
              </w:rPr>
            </w:pPr>
            <w:r w:rsidRPr="006D7CAA">
              <w:rPr>
                <w:rFonts w:ascii="Times New Roman" w:hAnsi="Times New Roman" w:cs="Times New Roman"/>
                <w:b/>
                <w:bCs/>
                <w:color w:val="C00000"/>
                <w:sz w:val="20"/>
                <w:szCs w:val="20"/>
              </w:rPr>
              <w:t>In a PRACH slot, the UE does not expect NCD-SSB from</w:t>
            </w:r>
            <w:r w:rsidRPr="006D7CAA">
              <w:rPr>
                <w:rFonts w:ascii="Times New Roman" w:hAnsi="Times New Roman" w:cs="Times New Roman"/>
                <w:color w:val="C00000"/>
                <w:sz w:val="20"/>
                <w:szCs w:val="20"/>
              </w:rPr>
              <w:t xml:space="preserve"> </w:t>
            </w:r>
            <w:r w:rsidRPr="006D7CAA">
              <w:rPr>
                <w:rFonts w:ascii="Times New Roman" w:hAnsi="Times New Roman" w:cs="Times New Roman"/>
                <w:b/>
                <w:bCs/>
                <w:i/>
                <w:iCs/>
                <w:color w:val="C00000"/>
                <w:sz w:val="20"/>
                <w:szCs w:val="20"/>
              </w:rPr>
              <w:t>NonCellDefiningSSB</w:t>
            </w:r>
            <w:r w:rsidRPr="006D7CAA">
              <w:rPr>
                <w:rFonts w:ascii="Times New Roman" w:hAnsi="Times New Roman" w:cs="Times New Roman"/>
                <w:b/>
                <w:bCs/>
                <w:color w:val="C00000"/>
                <w:sz w:val="20"/>
                <w:szCs w:val="20"/>
              </w:rPr>
              <w:t xml:space="preserve"> to be transmitted in a set of symbols corresponding to a valid PRACH occasion or in the Ngap symbols before a valid PRACH occasion where the valid PRACH occasion is determined based on CD-SSB.</w:t>
            </w:r>
          </w:p>
          <w:p w14:paraId="1D46AB31" w14:textId="16EAB73F" w:rsidR="00703DCD" w:rsidRPr="00703DCD" w:rsidRDefault="00703DCD" w:rsidP="00703DCD">
            <w:pPr>
              <w:pStyle w:val="ListParagraph"/>
              <w:numPr>
                <w:ilvl w:val="1"/>
                <w:numId w:val="41"/>
              </w:numPr>
              <w:spacing w:before="100" w:after="100"/>
              <w:jc w:val="left"/>
              <w:rPr>
                <w:rFonts w:ascii="Times New Roman" w:hAnsi="Times New Roman" w:cs="Times New Roman" w:hint="eastAsia"/>
                <w:b/>
                <w:bCs/>
                <w:sz w:val="20"/>
                <w:szCs w:val="20"/>
              </w:rPr>
            </w:pPr>
            <w:r w:rsidRPr="006D7CAA">
              <w:rPr>
                <w:rFonts w:ascii="Times New Roman" w:hAnsi="Times New Roman" w:cs="Times New Roman"/>
                <w:b/>
                <w:bCs/>
                <w:sz w:val="20"/>
                <w:szCs w:val="20"/>
              </w:rPr>
              <w:t>FFS: specification impact</w:t>
            </w:r>
          </w:p>
        </w:tc>
      </w:tr>
      <w:bookmarkEnd w:id="4"/>
    </w:tbl>
    <w:p w14:paraId="58613DAF" w14:textId="77777777" w:rsidR="00424B15" w:rsidRDefault="00424B15">
      <w:pPr>
        <w:rPr>
          <w:szCs w:val="22"/>
        </w:rPr>
      </w:pPr>
    </w:p>
    <w:p w14:paraId="25884927" w14:textId="77777777" w:rsidR="00424B15" w:rsidRDefault="00693300">
      <w:pPr>
        <w:rPr>
          <w:szCs w:val="14"/>
        </w:rPr>
      </w:pPr>
      <w:r>
        <w:rPr>
          <w:b/>
          <w:szCs w:val="14"/>
          <w:highlight w:val="yellow"/>
        </w:rPr>
        <w:t>FL2 High Priority Question 1-3a</w:t>
      </w:r>
      <w:r>
        <w:rPr>
          <w:b/>
          <w:bCs/>
          <w:szCs w:val="14"/>
        </w:rPr>
        <w:t>:</w:t>
      </w:r>
    </w:p>
    <w:p w14:paraId="786B2A31"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423E8F83"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75147C36"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DEE2BD7"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5149346"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24B15" w14:paraId="3FDCFC25" w14:textId="77777777">
        <w:tc>
          <w:tcPr>
            <w:tcW w:w="1479" w:type="dxa"/>
            <w:shd w:val="clear" w:color="auto" w:fill="D9D9D9" w:themeFill="background1" w:themeFillShade="D9"/>
          </w:tcPr>
          <w:p w14:paraId="2162B8C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358582D"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F3BB008" w14:textId="77777777" w:rsidR="00424B15" w:rsidRDefault="00693300">
            <w:pPr>
              <w:jc w:val="left"/>
              <w:rPr>
                <w:b/>
                <w:bCs/>
                <w:lang w:val="en-US"/>
              </w:rPr>
            </w:pPr>
            <w:r>
              <w:rPr>
                <w:b/>
                <w:bCs/>
                <w:lang w:val="en-US"/>
              </w:rPr>
              <w:t>Comments</w:t>
            </w:r>
          </w:p>
        </w:tc>
      </w:tr>
      <w:tr w:rsidR="00424B15" w14:paraId="57C8C4AE" w14:textId="77777777">
        <w:tc>
          <w:tcPr>
            <w:tcW w:w="1479" w:type="dxa"/>
          </w:tcPr>
          <w:p w14:paraId="1BC1FE1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3DB2B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FDE1B5" w14:textId="77777777" w:rsidR="00424B15" w:rsidRDefault="00424B15">
            <w:pPr>
              <w:tabs>
                <w:tab w:val="left" w:pos="551"/>
              </w:tabs>
              <w:jc w:val="left"/>
              <w:rPr>
                <w:rFonts w:eastAsiaTheme="minorEastAsia"/>
                <w:lang w:val="en-US" w:eastAsia="zh-CN"/>
              </w:rPr>
            </w:pPr>
          </w:p>
        </w:tc>
      </w:tr>
      <w:tr w:rsidR="00424B15" w14:paraId="49C6B22A" w14:textId="77777777">
        <w:tc>
          <w:tcPr>
            <w:tcW w:w="1479" w:type="dxa"/>
          </w:tcPr>
          <w:p w14:paraId="4C2E1E9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057E5A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272B0" w14:textId="77777777" w:rsidR="00424B15" w:rsidRDefault="00693300">
            <w:pPr>
              <w:jc w:val="left"/>
              <w:rPr>
                <w:rFonts w:eastAsiaTheme="minorEastAsia"/>
                <w:lang w:val="en-US" w:eastAsia="zh-CN"/>
              </w:rPr>
            </w:pPr>
            <w:r>
              <w:rPr>
                <w:rFonts w:eastAsiaTheme="minorEastAsia" w:hint="eastAsia"/>
                <w:lang w:val="en-US" w:eastAsia="zh-CN"/>
              </w:rPr>
              <w:t>Same reason in 1-2a.</w:t>
            </w:r>
          </w:p>
        </w:tc>
      </w:tr>
      <w:tr w:rsidR="00424B15" w14:paraId="44669C03" w14:textId="77777777">
        <w:tc>
          <w:tcPr>
            <w:tcW w:w="1479" w:type="dxa"/>
          </w:tcPr>
          <w:p w14:paraId="66ADC22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FD7A2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430D6B" w14:textId="77777777" w:rsidR="00424B15" w:rsidRDefault="00424B15">
            <w:pPr>
              <w:jc w:val="left"/>
              <w:rPr>
                <w:rFonts w:eastAsiaTheme="minorEastAsia"/>
                <w:lang w:val="en-US" w:eastAsia="zh-CN"/>
              </w:rPr>
            </w:pPr>
          </w:p>
        </w:tc>
      </w:tr>
      <w:tr w:rsidR="00424B15" w14:paraId="3D0305C3" w14:textId="77777777">
        <w:tc>
          <w:tcPr>
            <w:tcW w:w="1479" w:type="dxa"/>
          </w:tcPr>
          <w:p w14:paraId="2F7BE646" w14:textId="77777777" w:rsidR="00424B15" w:rsidRDefault="00693300">
            <w:pPr>
              <w:jc w:val="left"/>
              <w:rPr>
                <w:rFonts w:eastAsiaTheme="minorEastAsia"/>
                <w:lang w:val="en-US" w:eastAsia="zh-CN"/>
              </w:rPr>
            </w:pPr>
            <w:r>
              <w:rPr>
                <w:rFonts w:eastAsiaTheme="minorEastAsia"/>
                <w:lang w:val="en-US" w:eastAsia="zh-CN"/>
              </w:rPr>
              <w:lastRenderedPageBreak/>
              <w:t>OPPO</w:t>
            </w:r>
          </w:p>
        </w:tc>
        <w:tc>
          <w:tcPr>
            <w:tcW w:w="1372" w:type="dxa"/>
          </w:tcPr>
          <w:p w14:paraId="3F3DD45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207B6F7" w14:textId="77777777" w:rsidR="00424B15" w:rsidRDefault="00693300">
            <w:pPr>
              <w:jc w:val="left"/>
              <w:rPr>
                <w:rFonts w:eastAsiaTheme="minorEastAsia"/>
                <w:lang w:val="en-US" w:eastAsia="zh-CN"/>
              </w:rPr>
            </w:pPr>
            <w:r>
              <w:rPr>
                <w:rFonts w:eastAsiaTheme="minorEastAsia"/>
                <w:lang w:val="en-US" w:eastAsia="zh-CN"/>
              </w:rPr>
              <w:t>Should be consistent to Msg1.</w:t>
            </w:r>
          </w:p>
        </w:tc>
      </w:tr>
      <w:tr w:rsidR="00424B15" w14:paraId="13ADD914" w14:textId="77777777">
        <w:tc>
          <w:tcPr>
            <w:tcW w:w="1479" w:type="dxa"/>
          </w:tcPr>
          <w:p w14:paraId="3800D020"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3D1DA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DA6D107" w14:textId="77777777" w:rsidR="00424B15" w:rsidRDefault="00424B15">
            <w:pPr>
              <w:jc w:val="left"/>
              <w:rPr>
                <w:rFonts w:eastAsiaTheme="minorEastAsia"/>
                <w:lang w:val="en-US" w:eastAsia="zh-CN"/>
              </w:rPr>
            </w:pPr>
          </w:p>
        </w:tc>
      </w:tr>
      <w:tr w:rsidR="00424B15" w14:paraId="664A3FBF" w14:textId="77777777">
        <w:tc>
          <w:tcPr>
            <w:tcW w:w="1479" w:type="dxa"/>
          </w:tcPr>
          <w:p w14:paraId="0F6D9E73"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644E82"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224BBEC" w14:textId="77777777" w:rsidR="00424B15" w:rsidRDefault="00424B15">
            <w:pPr>
              <w:jc w:val="left"/>
              <w:rPr>
                <w:rFonts w:eastAsiaTheme="minorEastAsia"/>
                <w:lang w:val="en-US" w:eastAsia="zh-CN"/>
              </w:rPr>
            </w:pPr>
          </w:p>
        </w:tc>
      </w:tr>
      <w:tr w:rsidR="00424B15" w14:paraId="0F5D9DB2" w14:textId="77777777">
        <w:tc>
          <w:tcPr>
            <w:tcW w:w="1479" w:type="dxa"/>
          </w:tcPr>
          <w:p w14:paraId="497C7B9F"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9F588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715189A" w14:textId="77777777" w:rsidR="00424B15" w:rsidRDefault="00424B15">
            <w:pPr>
              <w:jc w:val="left"/>
              <w:rPr>
                <w:rFonts w:eastAsiaTheme="minorEastAsia"/>
                <w:lang w:val="en-US" w:eastAsia="zh-CN"/>
              </w:rPr>
            </w:pPr>
          </w:p>
        </w:tc>
      </w:tr>
      <w:tr w:rsidR="00424B15" w14:paraId="0341AAF3" w14:textId="77777777">
        <w:tc>
          <w:tcPr>
            <w:tcW w:w="1479" w:type="dxa"/>
          </w:tcPr>
          <w:p w14:paraId="15776FA9"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22037080"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78FFAAA0" w14:textId="77777777" w:rsidR="00424B15" w:rsidRDefault="00424B15">
            <w:pPr>
              <w:jc w:val="left"/>
              <w:rPr>
                <w:rFonts w:eastAsiaTheme="minorEastAsia"/>
                <w:lang w:val="en-US" w:eastAsia="zh-CN"/>
              </w:rPr>
            </w:pPr>
          </w:p>
        </w:tc>
      </w:tr>
      <w:tr w:rsidR="00424B15" w14:paraId="55401A31" w14:textId="77777777">
        <w:tc>
          <w:tcPr>
            <w:tcW w:w="1479" w:type="dxa"/>
          </w:tcPr>
          <w:p w14:paraId="0947D245"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35A581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F15B15" w14:textId="77777777" w:rsidR="00424B15" w:rsidRDefault="00424B15">
            <w:pPr>
              <w:jc w:val="left"/>
              <w:rPr>
                <w:rFonts w:eastAsiaTheme="minorEastAsia"/>
                <w:lang w:val="en-US" w:eastAsia="zh-CN"/>
              </w:rPr>
            </w:pPr>
          </w:p>
        </w:tc>
      </w:tr>
      <w:tr w:rsidR="00424B15" w14:paraId="161FE7D1" w14:textId="77777777">
        <w:tc>
          <w:tcPr>
            <w:tcW w:w="1479" w:type="dxa"/>
          </w:tcPr>
          <w:p w14:paraId="1739BEFE"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0CD0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A716BC" w14:textId="77777777" w:rsidR="00424B15" w:rsidRDefault="00424B15">
            <w:pPr>
              <w:jc w:val="left"/>
              <w:rPr>
                <w:rFonts w:eastAsiaTheme="minorEastAsia"/>
                <w:lang w:val="en-US" w:eastAsia="zh-CN"/>
              </w:rPr>
            </w:pPr>
          </w:p>
        </w:tc>
      </w:tr>
      <w:tr w:rsidR="00424B15" w14:paraId="2683C2CB" w14:textId="77777777">
        <w:tc>
          <w:tcPr>
            <w:tcW w:w="1479" w:type="dxa"/>
          </w:tcPr>
          <w:p w14:paraId="610CF54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92A48A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6333BA3" w14:textId="77777777" w:rsidR="00424B15" w:rsidRDefault="00424B15">
            <w:pPr>
              <w:tabs>
                <w:tab w:val="left" w:pos="551"/>
              </w:tabs>
              <w:jc w:val="left"/>
              <w:rPr>
                <w:rFonts w:eastAsiaTheme="minorEastAsia"/>
                <w:lang w:val="en-US" w:eastAsia="zh-CN"/>
              </w:rPr>
            </w:pPr>
          </w:p>
        </w:tc>
      </w:tr>
      <w:tr w:rsidR="00424B15" w14:paraId="12F6E710" w14:textId="77777777">
        <w:tc>
          <w:tcPr>
            <w:tcW w:w="1479" w:type="dxa"/>
          </w:tcPr>
          <w:p w14:paraId="27D4B2D9"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5DE052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178663C" w14:textId="77777777" w:rsidR="00424B15" w:rsidRDefault="00424B15">
            <w:pPr>
              <w:tabs>
                <w:tab w:val="left" w:pos="551"/>
              </w:tabs>
              <w:jc w:val="left"/>
              <w:rPr>
                <w:rFonts w:eastAsiaTheme="minorEastAsia"/>
                <w:lang w:val="en-US" w:eastAsia="zh-CN"/>
              </w:rPr>
            </w:pPr>
          </w:p>
        </w:tc>
      </w:tr>
      <w:tr w:rsidR="00424B15" w14:paraId="3E1A59C9" w14:textId="77777777">
        <w:tc>
          <w:tcPr>
            <w:tcW w:w="1479" w:type="dxa"/>
          </w:tcPr>
          <w:p w14:paraId="250B0D6E"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340F0CC7"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6A03A3" w14:textId="77777777" w:rsidR="00424B15" w:rsidRDefault="00693300">
            <w:pPr>
              <w:tabs>
                <w:tab w:val="left" w:pos="551"/>
              </w:tabs>
              <w:jc w:val="left"/>
              <w:rPr>
                <w:rFonts w:eastAsia="Malgun Gothic"/>
                <w:lang w:val="en-US" w:eastAsia="ko-KR"/>
              </w:rPr>
            </w:pPr>
            <w:r>
              <w:rPr>
                <w:rFonts w:eastAsia="Malgun Gothic"/>
                <w:lang w:val="en-US" w:eastAsia="ko-KR"/>
              </w:rPr>
              <w:t>Prefer the same handling as for the PRACH.</w:t>
            </w:r>
          </w:p>
        </w:tc>
      </w:tr>
      <w:tr w:rsidR="00424B15" w14:paraId="0EA2C62C" w14:textId="77777777">
        <w:tc>
          <w:tcPr>
            <w:tcW w:w="1479" w:type="dxa"/>
          </w:tcPr>
          <w:p w14:paraId="13F33822" w14:textId="77777777" w:rsidR="00424B15" w:rsidRDefault="00693300">
            <w:pPr>
              <w:jc w:val="left"/>
              <w:rPr>
                <w:rFonts w:eastAsia="Malgun Gothic"/>
                <w:lang w:val="en-US" w:eastAsia="ko-KR"/>
              </w:rPr>
            </w:pPr>
            <w:r>
              <w:rPr>
                <w:rFonts w:eastAsia="Malgun Gothic"/>
                <w:lang w:val="en-US" w:eastAsia="ko-KR"/>
              </w:rPr>
              <w:t>Qualcomm</w:t>
            </w:r>
          </w:p>
        </w:tc>
        <w:tc>
          <w:tcPr>
            <w:tcW w:w="1372" w:type="dxa"/>
          </w:tcPr>
          <w:p w14:paraId="74BD2818" w14:textId="77777777" w:rsidR="00424B15" w:rsidRDefault="00424B15">
            <w:pPr>
              <w:tabs>
                <w:tab w:val="left" w:pos="551"/>
              </w:tabs>
              <w:jc w:val="left"/>
              <w:rPr>
                <w:rFonts w:eastAsia="Malgun Gothic"/>
                <w:lang w:val="en-US" w:eastAsia="ko-KR"/>
              </w:rPr>
            </w:pPr>
          </w:p>
        </w:tc>
        <w:tc>
          <w:tcPr>
            <w:tcW w:w="6780" w:type="dxa"/>
          </w:tcPr>
          <w:p w14:paraId="17B82652" w14:textId="77777777" w:rsidR="00424B15" w:rsidRDefault="00693300">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15994A2C" w14:textId="77777777" w:rsidR="00424B15" w:rsidRDefault="00693300">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34BF38B3" w14:textId="77777777" w:rsidR="00424B15" w:rsidRDefault="00693300">
      <w:pPr>
        <w:rPr>
          <w:b/>
          <w:bCs/>
          <w:szCs w:val="14"/>
        </w:rPr>
      </w:pPr>
      <w:r>
        <w:rPr>
          <w:b/>
          <w:szCs w:val="14"/>
          <w:highlight w:val="yellow"/>
        </w:rPr>
        <w:t>FL3 High Priority Question 1-3b</w:t>
      </w:r>
      <w:r>
        <w:rPr>
          <w:b/>
          <w:bCs/>
          <w:szCs w:val="14"/>
        </w:rPr>
        <w:t>:</w:t>
      </w:r>
    </w:p>
    <w:p w14:paraId="26EF0624" w14:textId="77777777" w:rsidR="00424B15" w:rsidRDefault="00693300">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3ACB681F"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28664D52"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48D5A48D" w14:textId="77777777">
        <w:tc>
          <w:tcPr>
            <w:tcW w:w="1479" w:type="dxa"/>
            <w:shd w:val="clear" w:color="auto" w:fill="D9D9D9" w:themeFill="background1" w:themeFillShade="D9"/>
          </w:tcPr>
          <w:p w14:paraId="77B1176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FDAE736"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BE4EFEF" w14:textId="77777777" w:rsidR="00424B15" w:rsidRDefault="00693300">
            <w:pPr>
              <w:jc w:val="left"/>
              <w:rPr>
                <w:b/>
                <w:bCs/>
                <w:lang w:val="en-US"/>
              </w:rPr>
            </w:pPr>
            <w:r>
              <w:rPr>
                <w:b/>
                <w:bCs/>
                <w:lang w:val="en-US"/>
              </w:rPr>
              <w:t>Comments</w:t>
            </w:r>
          </w:p>
        </w:tc>
      </w:tr>
      <w:tr w:rsidR="00424B15" w14:paraId="6D1C8D66" w14:textId="77777777">
        <w:tc>
          <w:tcPr>
            <w:tcW w:w="1479" w:type="dxa"/>
          </w:tcPr>
          <w:p w14:paraId="4716917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D7265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3E6ECF1" w14:textId="77777777" w:rsidR="00424B15" w:rsidRDefault="00424B15">
            <w:pPr>
              <w:tabs>
                <w:tab w:val="left" w:pos="551"/>
              </w:tabs>
              <w:jc w:val="left"/>
              <w:rPr>
                <w:rFonts w:eastAsiaTheme="minorEastAsia"/>
                <w:lang w:val="en-US" w:eastAsia="zh-CN"/>
              </w:rPr>
            </w:pPr>
          </w:p>
        </w:tc>
      </w:tr>
      <w:tr w:rsidR="00424B15" w14:paraId="0D2EC106" w14:textId="77777777">
        <w:tc>
          <w:tcPr>
            <w:tcW w:w="1479" w:type="dxa"/>
          </w:tcPr>
          <w:p w14:paraId="7B697691" w14:textId="77777777" w:rsidR="00424B15" w:rsidRDefault="00693300">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7F683E7"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2EE5B2" w14:textId="77777777" w:rsidR="00424B15" w:rsidRDefault="00693300">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424B15" w14:paraId="41B7DDE0" w14:textId="77777777">
        <w:tc>
          <w:tcPr>
            <w:tcW w:w="1479" w:type="dxa"/>
          </w:tcPr>
          <w:p w14:paraId="55AFB11C"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502A664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262E0" w14:textId="77777777" w:rsidR="00424B15" w:rsidRDefault="00424B15">
            <w:pPr>
              <w:jc w:val="left"/>
              <w:rPr>
                <w:rFonts w:eastAsiaTheme="minorEastAsia"/>
                <w:lang w:val="en-US" w:eastAsia="zh-CN"/>
              </w:rPr>
            </w:pPr>
          </w:p>
        </w:tc>
      </w:tr>
      <w:tr w:rsidR="00424B15" w14:paraId="243004E1" w14:textId="77777777">
        <w:tc>
          <w:tcPr>
            <w:tcW w:w="1479" w:type="dxa"/>
          </w:tcPr>
          <w:p w14:paraId="45C7C48C" w14:textId="77777777" w:rsidR="00424B15" w:rsidRDefault="00693300">
            <w:pPr>
              <w:jc w:val="left"/>
              <w:rPr>
                <w:rFonts w:eastAsiaTheme="minorEastAsia"/>
                <w:lang w:eastAsia="zh-CN"/>
              </w:rPr>
            </w:pPr>
            <w:r>
              <w:rPr>
                <w:rFonts w:hint="eastAsia"/>
                <w:lang w:eastAsia="ko-KR"/>
              </w:rPr>
              <w:t>Samsung</w:t>
            </w:r>
          </w:p>
        </w:tc>
        <w:tc>
          <w:tcPr>
            <w:tcW w:w="1372" w:type="dxa"/>
          </w:tcPr>
          <w:p w14:paraId="1BCC1776"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FACD338" w14:textId="77777777" w:rsidR="00424B15" w:rsidRDefault="00693300">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24B15" w14:paraId="1060D090" w14:textId="77777777">
        <w:tc>
          <w:tcPr>
            <w:tcW w:w="1479" w:type="dxa"/>
          </w:tcPr>
          <w:p w14:paraId="6137F730" w14:textId="77777777" w:rsidR="00424B15" w:rsidRDefault="00693300">
            <w:pPr>
              <w:jc w:val="left"/>
              <w:rPr>
                <w:lang w:eastAsia="ko-KR"/>
              </w:rPr>
            </w:pPr>
            <w:r>
              <w:rPr>
                <w:rFonts w:eastAsiaTheme="minorEastAsia" w:hint="eastAsia"/>
                <w:lang w:eastAsia="zh-CN"/>
              </w:rPr>
              <w:t>CATT</w:t>
            </w:r>
          </w:p>
        </w:tc>
        <w:tc>
          <w:tcPr>
            <w:tcW w:w="1372" w:type="dxa"/>
          </w:tcPr>
          <w:p w14:paraId="3B12E945"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5F8BC711" w14:textId="77777777" w:rsidR="00424B15" w:rsidRDefault="00424B15">
            <w:pPr>
              <w:jc w:val="left"/>
              <w:rPr>
                <w:rFonts w:eastAsia="HancomEQN"/>
                <w:lang w:eastAsia="ko-KR"/>
              </w:rPr>
            </w:pPr>
          </w:p>
        </w:tc>
      </w:tr>
      <w:tr w:rsidR="00424B15" w14:paraId="4F855D0D" w14:textId="77777777">
        <w:tc>
          <w:tcPr>
            <w:tcW w:w="1479" w:type="dxa"/>
          </w:tcPr>
          <w:p w14:paraId="6D2DE1AD"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437A0FD"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3527B632" w14:textId="77777777" w:rsidR="00424B15" w:rsidRDefault="00424B15">
            <w:pPr>
              <w:jc w:val="left"/>
              <w:rPr>
                <w:rFonts w:eastAsia="HancomEQN"/>
                <w:lang w:eastAsia="ko-KR"/>
              </w:rPr>
            </w:pPr>
          </w:p>
        </w:tc>
      </w:tr>
      <w:tr w:rsidR="00424B15" w14:paraId="782BE6B6" w14:textId="77777777">
        <w:tc>
          <w:tcPr>
            <w:tcW w:w="1479" w:type="dxa"/>
          </w:tcPr>
          <w:p w14:paraId="4A4FA11A"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6BE43311"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C87FE1A" w14:textId="77777777" w:rsidR="00424B15" w:rsidRDefault="00424B15">
            <w:pPr>
              <w:jc w:val="left"/>
              <w:rPr>
                <w:rFonts w:eastAsia="HancomEQN"/>
                <w:lang w:eastAsia="ko-KR"/>
              </w:rPr>
            </w:pPr>
          </w:p>
        </w:tc>
      </w:tr>
      <w:tr w:rsidR="00424B15" w14:paraId="643A9386" w14:textId="77777777">
        <w:tc>
          <w:tcPr>
            <w:tcW w:w="1479" w:type="dxa"/>
          </w:tcPr>
          <w:p w14:paraId="473EC7F5"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4E89D4F3"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BB4B0B" w14:textId="77777777" w:rsidR="00424B15" w:rsidRDefault="00424B15">
            <w:pPr>
              <w:jc w:val="left"/>
              <w:rPr>
                <w:rFonts w:eastAsia="HancomEQN"/>
                <w:lang w:eastAsia="ko-KR"/>
              </w:rPr>
            </w:pPr>
          </w:p>
        </w:tc>
      </w:tr>
      <w:tr w:rsidR="00424B15" w14:paraId="75ABF247" w14:textId="77777777">
        <w:tc>
          <w:tcPr>
            <w:tcW w:w="1479" w:type="dxa"/>
          </w:tcPr>
          <w:p w14:paraId="363A742A"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7B874C17"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07F1096" w14:textId="77777777" w:rsidR="00424B15" w:rsidRDefault="00424B15">
            <w:pPr>
              <w:jc w:val="left"/>
              <w:rPr>
                <w:rFonts w:eastAsiaTheme="minorEastAsia"/>
                <w:lang w:val="en-US" w:eastAsia="zh-CN"/>
              </w:rPr>
            </w:pPr>
          </w:p>
        </w:tc>
      </w:tr>
      <w:tr w:rsidR="00424B15" w14:paraId="32770463" w14:textId="77777777">
        <w:tc>
          <w:tcPr>
            <w:tcW w:w="1479" w:type="dxa"/>
          </w:tcPr>
          <w:p w14:paraId="607A78F0" w14:textId="77777777" w:rsidR="00424B15" w:rsidRDefault="00693300">
            <w:pPr>
              <w:jc w:val="left"/>
              <w:rPr>
                <w:rFonts w:eastAsia="Yu Mincho"/>
                <w:lang w:eastAsia="ja-JP"/>
              </w:rPr>
            </w:pPr>
            <w:r>
              <w:rPr>
                <w:rFonts w:eastAsia="Yu Mincho" w:hint="eastAsia"/>
                <w:lang w:eastAsia="ja-JP"/>
              </w:rPr>
              <w:lastRenderedPageBreak/>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557E85CC"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71DFD18D" w14:textId="77777777" w:rsidR="00424B15" w:rsidRDefault="00424B15">
            <w:pPr>
              <w:jc w:val="left"/>
              <w:rPr>
                <w:rFonts w:eastAsia="Yu Mincho"/>
                <w:lang w:eastAsia="ja-JP"/>
              </w:rPr>
            </w:pPr>
          </w:p>
        </w:tc>
      </w:tr>
      <w:tr w:rsidR="00424B15" w14:paraId="01908573" w14:textId="77777777">
        <w:tc>
          <w:tcPr>
            <w:tcW w:w="1479" w:type="dxa"/>
          </w:tcPr>
          <w:p w14:paraId="1AF00EAD" w14:textId="77777777" w:rsidR="00424B15" w:rsidRDefault="00693300">
            <w:pPr>
              <w:jc w:val="left"/>
              <w:rPr>
                <w:rFonts w:eastAsia="Yu Mincho"/>
                <w:lang w:eastAsia="ja-JP"/>
              </w:rPr>
            </w:pPr>
            <w:r>
              <w:rPr>
                <w:rFonts w:eastAsia="Malgun Gothic" w:hint="eastAsia"/>
                <w:lang w:eastAsia="ko-KR"/>
              </w:rPr>
              <w:t>LGE</w:t>
            </w:r>
          </w:p>
        </w:tc>
        <w:tc>
          <w:tcPr>
            <w:tcW w:w="1372" w:type="dxa"/>
          </w:tcPr>
          <w:p w14:paraId="066FCBFB" w14:textId="77777777" w:rsidR="00424B15" w:rsidRDefault="00693300">
            <w:pPr>
              <w:tabs>
                <w:tab w:val="left" w:pos="551"/>
              </w:tabs>
              <w:jc w:val="left"/>
              <w:rPr>
                <w:rFonts w:eastAsia="Yu Mincho"/>
                <w:lang w:eastAsia="ja-JP"/>
              </w:rPr>
            </w:pPr>
            <w:r>
              <w:rPr>
                <w:rFonts w:eastAsia="Malgun Gothic" w:hint="eastAsia"/>
                <w:lang w:eastAsia="ko-KR"/>
              </w:rPr>
              <w:t>Option 1</w:t>
            </w:r>
          </w:p>
        </w:tc>
        <w:tc>
          <w:tcPr>
            <w:tcW w:w="6780" w:type="dxa"/>
          </w:tcPr>
          <w:p w14:paraId="09F11A74" w14:textId="77777777" w:rsidR="00424B15" w:rsidRDefault="00424B15">
            <w:pPr>
              <w:jc w:val="left"/>
              <w:rPr>
                <w:rFonts w:eastAsia="Yu Mincho"/>
                <w:lang w:eastAsia="ja-JP"/>
              </w:rPr>
            </w:pPr>
          </w:p>
        </w:tc>
      </w:tr>
    </w:tbl>
    <w:p w14:paraId="205C2DD3" w14:textId="77777777" w:rsidR="00424B15" w:rsidRDefault="00693300">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0B56AF1B" w14:textId="77777777" w:rsidR="00424B15" w:rsidRDefault="00693300">
      <w:pPr>
        <w:rPr>
          <w:b/>
          <w:bCs/>
          <w:szCs w:val="14"/>
        </w:rPr>
      </w:pPr>
      <w:r>
        <w:rPr>
          <w:b/>
          <w:szCs w:val="14"/>
          <w:highlight w:val="yellow"/>
        </w:rPr>
        <w:t>FL4/FL5/FL6 High Priority Question 1-3c</w:t>
      </w:r>
      <w:r>
        <w:rPr>
          <w:b/>
          <w:bCs/>
          <w:szCs w:val="14"/>
        </w:rPr>
        <w:t>:</w:t>
      </w:r>
    </w:p>
    <w:p w14:paraId="1788474F" w14:textId="77777777" w:rsidR="00424B15" w:rsidRDefault="00693300">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2A510BAD" w14:textId="77777777">
        <w:tc>
          <w:tcPr>
            <w:tcW w:w="1479" w:type="dxa"/>
            <w:shd w:val="clear" w:color="auto" w:fill="D9D9D9" w:themeFill="background1" w:themeFillShade="D9"/>
          </w:tcPr>
          <w:p w14:paraId="62246F2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AC8743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71EF95B" w14:textId="77777777" w:rsidR="00424B15" w:rsidRDefault="00693300">
            <w:pPr>
              <w:jc w:val="left"/>
              <w:rPr>
                <w:b/>
                <w:bCs/>
                <w:lang w:val="en-US"/>
              </w:rPr>
            </w:pPr>
            <w:r>
              <w:rPr>
                <w:b/>
                <w:bCs/>
                <w:lang w:val="en-US"/>
              </w:rPr>
              <w:t>Comments</w:t>
            </w:r>
          </w:p>
        </w:tc>
      </w:tr>
      <w:tr w:rsidR="00424B15" w14:paraId="59614529" w14:textId="77777777">
        <w:tc>
          <w:tcPr>
            <w:tcW w:w="1479" w:type="dxa"/>
          </w:tcPr>
          <w:p w14:paraId="0239A9BE"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793192D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DDB6AD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659ED37B" w14:textId="77777777" w:rsidR="00424B15" w:rsidRDefault="00693300">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19240EFF" w14:textId="77777777" w:rsidR="00424B15" w:rsidRDefault="00693300">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1760030A" w14:textId="77777777" w:rsidR="00424B15" w:rsidRDefault="00693300">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424B15" w14:paraId="799B8D33" w14:textId="77777777">
        <w:tc>
          <w:tcPr>
            <w:tcW w:w="1479" w:type="dxa"/>
          </w:tcPr>
          <w:p w14:paraId="03A72E62"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3FAB1C13" w14:textId="77777777" w:rsidR="00424B15" w:rsidRDefault="00424B15">
            <w:pPr>
              <w:tabs>
                <w:tab w:val="left" w:pos="551"/>
              </w:tabs>
              <w:jc w:val="left"/>
              <w:rPr>
                <w:rFonts w:eastAsiaTheme="minorEastAsia"/>
                <w:lang w:val="en-US" w:eastAsia="zh-CN"/>
              </w:rPr>
            </w:pPr>
          </w:p>
        </w:tc>
        <w:tc>
          <w:tcPr>
            <w:tcW w:w="6780" w:type="dxa"/>
          </w:tcPr>
          <w:p w14:paraId="2260E0C4" w14:textId="77777777" w:rsidR="00424B15" w:rsidRDefault="00693300">
            <w:pPr>
              <w:rPr>
                <w:rFonts w:eastAsiaTheme="minorEastAsia"/>
                <w:lang w:eastAsia="zh-CN"/>
              </w:rPr>
            </w:pPr>
            <w:r>
              <w:rPr>
                <w:rFonts w:eastAsiaTheme="minorEastAsia"/>
                <w:lang w:eastAsia="zh-CN"/>
              </w:rPr>
              <w:t xml:space="preserve">For Case 2, we think a conclusion should be sufficient. </w:t>
            </w:r>
          </w:p>
        </w:tc>
      </w:tr>
      <w:tr w:rsidR="00424B15" w14:paraId="1A8AC161" w14:textId="77777777">
        <w:tc>
          <w:tcPr>
            <w:tcW w:w="1479" w:type="dxa"/>
          </w:tcPr>
          <w:p w14:paraId="5F84E11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BC7ACA" w14:textId="77777777" w:rsidR="00424B15" w:rsidRDefault="00424B15">
            <w:pPr>
              <w:tabs>
                <w:tab w:val="left" w:pos="551"/>
              </w:tabs>
              <w:jc w:val="left"/>
              <w:rPr>
                <w:rFonts w:eastAsiaTheme="minorEastAsia"/>
                <w:lang w:val="en-US" w:eastAsia="zh-CN"/>
              </w:rPr>
            </w:pPr>
          </w:p>
        </w:tc>
        <w:tc>
          <w:tcPr>
            <w:tcW w:w="6780" w:type="dxa"/>
          </w:tcPr>
          <w:p w14:paraId="64BF50C7" w14:textId="77777777" w:rsidR="00424B15" w:rsidRDefault="00693300">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424B15" w14:paraId="32847849" w14:textId="77777777">
        <w:tc>
          <w:tcPr>
            <w:tcW w:w="1479" w:type="dxa"/>
          </w:tcPr>
          <w:p w14:paraId="58296CF8"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484651E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C16675" w14:textId="77777777" w:rsidR="00424B15" w:rsidRDefault="00693300">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24B15" w14:paraId="5D409BCE" w14:textId="77777777">
        <w:tc>
          <w:tcPr>
            <w:tcW w:w="1479" w:type="dxa"/>
          </w:tcPr>
          <w:p w14:paraId="1F0763EF"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919260"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0A962CF" w14:textId="77777777" w:rsidR="00424B15" w:rsidRDefault="00693300">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24B15" w14:paraId="4C708113" w14:textId="77777777">
        <w:tc>
          <w:tcPr>
            <w:tcW w:w="1479" w:type="dxa"/>
          </w:tcPr>
          <w:p w14:paraId="12A60A4D" w14:textId="77777777" w:rsidR="00424B15" w:rsidRDefault="00693300">
            <w:pPr>
              <w:jc w:val="left"/>
              <w:rPr>
                <w:rFonts w:eastAsia="Yu Mincho"/>
                <w:lang w:val="en-US" w:eastAsia="ja-JP"/>
              </w:rPr>
            </w:pPr>
            <w:bookmarkStart w:id="5" w:name="_Hlk132968713"/>
            <w:r>
              <w:rPr>
                <w:rFonts w:hint="eastAsia"/>
                <w:lang w:eastAsia="ko-KR"/>
              </w:rPr>
              <w:t>Samsung</w:t>
            </w:r>
          </w:p>
        </w:tc>
        <w:tc>
          <w:tcPr>
            <w:tcW w:w="1372" w:type="dxa"/>
          </w:tcPr>
          <w:p w14:paraId="06E5E4FF" w14:textId="77777777" w:rsidR="00424B15" w:rsidRDefault="00693300">
            <w:pPr>
              <w:tabs>
                <w:tab w:val="left" w:pos="551"/>
              </w:tabs>
              <w:jc w:val="left"/>
              <w:rPr>
                <w:rFonts w:eastAsia="Yu Mincho"/>
                <w:lang w:val="en-US" w:eastAsia="ja-JP"/>
              </w:rPr>
            </w:pPr>
            <w:r>
              <w:rPr>
                <w:rFonts w:hint="eastAsia"/>
                <w:lang w:eastAsia="ko-KR"/>
              </w:rPr>
              <w:t>N</w:t>
            </w:r>
          </w:p>
        </w:tc>
        <w:tc>
          <w:tcPr>
            <w:tcW w:w="6780" w:type="dxa"/>
          </w:tcPr>
          <w:p w14:paraId="3C8EC6E1" w14:textId="77777777" w:rsidR="00424B15" w:rsidRDefault="00693300">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424B15" w14:paraId="31C7FB26" w14:textId="77777777">
        <w:tc>
          <w:tcPr>
            <w:tcW w:w="1479" w:type="dxa"/>
          </w:tcPr>
          <w:p w14:paraId="13149FDB" w14:textId="77777777" w:rsidR="00424B15" w:rsidRDefault="00693300">
            <w:pPr>
              <w:jc w:val="left"/>
              <w:rPr>
                <w:lang w:eastAsia="ko-KR"/>
              </w:rPr>
            </w:pPr>
            <w:r>
              <w:rPr>
                <w:rFonts w:hint="eastAsia"/>
                <w:lang w:eastAsia="ko-KR"/>
              </w:rPr>
              <w:t>Spreadtrum</w:t>
            </w:r>
            <w:r>
              <w:rPr>
                <w:lang w:eastAsia="ko-KR"/>
              </w:rPr>
              <w:t>2</w:t>
            </w:r>
          </w:p>
        </w:tc>
        <w:tc>
          <w:tcPr>
            <w:tcW w:w="1372" w:type="dxa"/>
          </w:tcPr>
          <w:p w14:paraId="194541E5" w14:textId="77777777" w:rsidR="00424B15" w:rsidRDefault="00693300">
            <w:pPr>
              <w:tabs>
                <w:tab w:val="left" w:pos="551"/>
              </w:tabs>
              <w:jc w:val="left"/>
              <w:rPr>
                <w:lang w:eastAsia="ko-KR"/>
              </w:rPr>
            </w:pPr>
            <w:r>
              <w:rPr>
                <w:rFonts w:hint="eastAsia"/>
                <w:lang w:eastAsia="ko-KR"/>
              </w:rPr>
              <w:t>N</w:t>
            </w:r>
          </w:p>
        </w:tc>
        <w:tc>
          <w:tcPr>
            <w:tcW w:w="6780" w:type="dxa"/>
          </w:tcPr>
          <w:p w14:paraId="10FD9D8D" w14:textId="77777777" w:rsidR="00424B15" w:rsidRDefault="00693300">
            <w:pPr>
              <w:jc w:val="left"/>
              <w:rPr>
                <w:rFonts w:eastAsia="Yu Mincho"/>
                <w:lang w:eastAsia="ja-JP"/>
              </w:rPr>
            </w:pPr>
            <w:r>
              <w:rPr>
                <w:rFonts w:eastAsia="Yu Mincho"/>
                <w:lang w:eastAsia="ja-JP"/>
              </w:rPr>
              <w:t xml:space="preserve">It Option 1 is majority </w:t>
            </w:r>
            <w:proofErr w:type="gramStart"/>
            <w:r>
              <w:rPr>
                <w:rFonts w:eastAsia="Yu Mincho"/>
                <w:lang w:eastAsia="ja-JP"/>
              </w:rPr>
              <w:t>view,</w:t>
            </w:r>
            <w:proofErr w:type="gramEnd"/>
            <w:r>
              <w:rPr>
                <w:rFonts w:eastAsia="Yu Mincho"/>
                <w:lang w:eastAsia="ja-JP"/>
              </w:rPr>
              <w:t xml:space="preserve"> we can live with it.</w:t>
            </w:r>
          </w:p>
          <w:p w14:paraId="6C91D5E7" w14:textId="77777777" w:rsidR="00424B15" w:rsidRDefault="00693300">
            <w:pPr>
              <w:spacing w:beforeLines="50" w:before="120" w:after="120"/>
              <w:rPr>
                <w:lang w:eastAsia="ko-KR"/>
              </w:rPr>
            </w:pPr>
            <w:r>
              <w:rPr>
                <w:rFonts w:eastAsia="Yu Mincho"/>
                <w:lang w:eastAsia="ja-JP"/>
              </w:rPr>
              <w:t>As mentioned by DCM, current spec is sufficient.</w:t>
            </w:r>
          </w:p>
        </w:tc>
      </w:tr>
      <w:tr w:rsidR="00424B15" w14:paraId="3EED19DB" w14:textId="77777777">
        <w:tc>
          <w:tcPr>
            <w:tcW w:w="1479" w:type="dxa"/>
          </w:tcPr>
          <w:p w14:paraId="5FFAC0F0" w14:textId="77777777" w:rsidR="00424B15" w:rsidRDefault="00693300">
            <w:pPr>
              <w:jc w:val="left"/>
              <w:rPr>
                <w:lang w:eastAsia="ko-KR"/>
              </w:rPr>
            </w:pPr>
            <w:r>
              <w:rPr>
                <w:lang w:eastAsia="ko-KR"/>
              </w:rPr>
              <w:t>Nokia, NSB</w:t>
            </w:r>
          </w:p>
        </w:tc>
        <w:tc>
          <w:tcPr>
            <w:tcW w:w="1372" w:type="dxa"/>
          </w:tcPr>
          <w:p w14:paraId="31C892C0" w14:textId="77777777" w:rsidR="00424B15" w:rsidRDefault="00693300">
            <w:pPr>
              <w:tabs>
                <w:tab w:val="left" w:pos="551"/>
              </w:tabs>
              <w:jc w:val="left"/>
              <w:rPr>
                <w:lang w:eastAsia="ko-KR"/>
              </w:rPr>
            </w:pPr>
            <w:r>
              <w:t>N</w:t>
            </w:r>
          </w:p>
        </w:tc>
        <w:tc>
          <w:tcPr>
            <w:tcW w:w="6780" w:type="dxa"/>
          </w:tcPr>
          <w:p w14:paraId="76B2A83D" w14:textId="77777777" w:rsidR="00424B15" w:rsidRDefault="00693300">
            <w:pPr>
              <w:spacing w:beforeLines="50" w:before="120" w:after="120"/>
              <w:rPr>
                <w:lang w:eastAsia="ko-KR"/>
              </w:rPr>
            </w:pPr>
            <w:r>
              <w:t>Conclusion would be sufficient.</w:t>
            </w:r>
          </w:p>
        </w:tc>
      </w:tr>
      <w:tr w:rsidR="00424B15" w14:paraId="79BF257A" w14:textId="77777777">
        <w:tc>
          <w:tcPr>
            <w:tcW w:w="1479" w:type="dxa"/>
          </w:tcPr>
          <w:p w14:paraId="2905BD67"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C3FDFE6"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197D5F56" w14:textId="77777777" w:rsidR="00424B15" w:rsidRDefault="00693300">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424B15" w14:paraId="3A9BD4E4" w14:textId="77777777">
        <w:tc>
          <w:tcPr>
            <w:tcW w:w="1479" w:type="dxa"/>
          </w:tcPr>
          <w:p w14:paraId="350DC536" w14:textId="77777777" w:rsidR="00424B15" w:rsidRDefault="00693300">
            <w:pPr>
              <w:jc w:val="left"/>
              <w:rPr>
                <w:rFonts w:eastAsiaTheme="minorEastAsia"/>
                <w:lang w:val="en-US" w:eastAsia="zh-CN"/>
              </w:rPr>
            </w:pPr>
            <w:r>
              <w:rPr>
                <w:rFonts w:eastAsia="Malgun Gothic" w:hint="eastAsia"/>
                <w:lang w:val="en-US" w:eastAsia="ko-KR"/>
              </w:rPr>
              <w:lastRenderedPageBreak/>
              <w:t>LGE</w:t>
            </w:r>
          </w:p>
        </w:tc>
        <w:tc>
          <w:tcPr>
            <w:tcW w:w="1372" w:type="dxa"/>
          </w:tcPr>
          <w:p w14:paraId="6C538740"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B788BE6" w14:textId="77777777" w:rsidR="00424B15" w:rsidRDefault="00693300">
            <w:pPr>
              <w:tabs>
                <w:tab w:val="left" w:pos="551"/>
              </w:tabs>
              <w:jc w:val="left"/>
              <w:rPr>
                <w:rFonts w:eastAsiaTheme="minorEastAsia"/>
                <w:lang w:val="en-US" w:eastAsia="zh-CN"/>
              </w:rPr>
            </w:pPr>
            <w:r>
              <w:rPr>
                <w:rFonts w:eastAsia="Malgun Gothic"/>
                <w:lang w:val="en-US" w:eastAsia="ko-KR"/>
              </w:rPr>
              <w:t>Conclusion would be sufficient.</w:t>
            </w:r>
          </w:p>
        </w:tc>
      </w:tr>
      <w:tr w:rsidR="00424B15" w14:paraId="7714331E" w14:textId="77777777">
        <w:tc>
          <w:tcPr>
            <w:tcW w:w="1479" w:type="dxa"/>
          </w:tcPr>
          <w:p w14:paraId="0742FC9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FE18E9E" w14:textId="77777777" w:rsidR="00424B15" w:rsidRDefault="006933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B2901BC"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F348E4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4E43BCF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7B55B53"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237D41D7" w14:textId="77777777" w:rsidR="00424B15" w:rsidRDefault="00693300">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753A1E9" w14:textId="77777777" w:rsidR="00424B15" w:rsidRDefault="00424B15">
            <w:pPr>
              <w:tabs>
                <w:tab w:val="left" w:pos="551"/>
              </w:tabs>
              <w:jc w:val="left"/>
              <w:rPr>
                <w:rFonts w:eastAsiaTheme="minorEastAsia"/>
                <w:lang w:val="en-US" w:eastAsia="zh-CN"/>
              </w:rPr>
            </w:pPr>
          </w:p>
          <w:p w14:paraId="7E77221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B6399E8" w14:textId="77777777" w:rsidR="00424B15" w:rsidRDefault="00693300">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424B15" w14:paraId="305057F0" w14:textId="77777777">
        <w:tc>
          <w:tcPr>
            <w:tcW w:w="1479" w:type="dxa"/>
          </w:tcPr>
          <w:p w14:paraId="5CF9FDEF"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D8F935C" w14:textId="77777777" w:rsidR="00424B15" w:rsidRDefault="00424B15">
            <w:pPr>
              <w:tabs>
                <w:tab w:val="left" w:pos="551"/>
              </w:tabs>
              <w:jc w:val="left"/>
              <w:rPr>
                <w:rFonts w:eastAsiaTheme="minorEastAsia"/>
                <w:lang w:val="en-US" w:eastAsia="zh-CN"/>
              </w:rPr>
            </w:pPr>
          </w:p>
        </w:tc>
        <w:tc>
          <w:tcPr>
            <w:tcW w:w="6780" w:type="dxa"/>
          </w:tcPr>
          <w:p w14:paraId="081532F3"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671341F7" w14:textId="77777777">
        <w:tc>
          <w:tcPr>
            <w:tcW w:w="1479" w:type="dxa"/>
          </w:tcPr>
          <w:p w14:paraId="154A6CDB"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633EB8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844162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424B15" w14:paraId="6FD9F156" w14:textId="77777777">
        <w:tc>
          <w:tcPr>
            <w:tcW w:w="1479" w:type="dxa"/>
          </w:tcPr>
          <w:p w14:paraId="68D6928B"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AC0DB55"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23AAF08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RedCap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424B15" w14:paraId="1039DAAB" w14:textId="77777777">
        <w:tc>
          <w:tcPr>
            <w:tcW w:w="1479" w:type="dxa"/>
          </w:tcPr>
          <w:p w14:paraId="170C53F9" w14:textId="77777777" w:rsidR="00424B15" w:rsidRDefault="00693300">
            <w:pPr>
              <w:jc w:val="left"/>
              <w:rPr>
                <w:rFonts w:eastAsiaTheme="minorEastAsia"/>
                <w:lang w:val="en-US" w:eastAsia="zh-CN"/>
              </w:rPr>
            </w:pPr>
            <w:r>
              <w:rPr>
                <w:rFonts w:eastAsia="Malgun Gothic"/>
                <w:lang w:eastAsia="ko-KR"/>
              </w:rPr>
              <w:t>Samsung</w:t>
            </w:r>
          </w:p>
        </w:tc>
        <w:tc>
          <w:tcPr>
            <w:tcW w:w="1372" w:type="dxa"/>
          </w:tcPr>
          <w:p w14:paraId="4EFE484E" w14:textId="77777777" w:rsidR="00424B15" w:rsidRDefault="00424B15">
            <w:pPr>
              <w:tabs>
                <w:tab w:val="left" w:pos="551"/>
              </w:tabs>
              <w:jc w:val="left"/>
              <w:rPr>
                <w:rFonts w:eastAsiaTheme="minorEastAsia"/>
                <w:lang w:val="en-US" w:eastAsia="zh-CN"/>
              </w:rPr>
            </w:pPr>
          </w:p>
        </w:tc>
        <w:tc>
          <w:tcPr>
            <w:tcW w:w="6780" w:type="dxa"/>
          </w:tcPr>
          <w:p w14:paraId="0C28B1CE" w14:textId="77777777" w:rsidR="00424B15" w:rsidRDefault="00693300">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168699C1" w14:textId="77777777" w:rsidR="00424B15" w:rsidRDefault="00693300">
      <w:pPr>
        <w:rPr>
          <w:szCs w:val="22"/>
        </w:rPr>
      </w:pPr>
      <w:r>
        <w:rPr>
          <w:szCs w:val="22"/>
        </w:rPr>
        <w:br/>
        <w:t>Based on the received responses to Question 1-3c, the following proposal can be considered.</w:t>
      </w:r>
    </w:p>
    <w:p w14:paraId="44C54D77" w14:textId="77777777" w:rsidR="00424B15" w:rsidRDefault="00693300">
      <w:pPr>
        <w:jc w:val="left"/>
        <w:rPr>
          <w:b/>
          <w:bCs/>
          <w:szCs w:val="14"/>
        </w:rPr>
      </w:pPr>
      <w:r>
        <w:rPr>
          <w:b/>
          <w:szCs w:val="14"/>
          <w:highlight w:val="yellow"/>
        </w:rPr>
        <w:t>FL7 High Priority Proposal 1-3d</w:t>
      </w:r>
      <w:r>
        <w:rPr>
          <w:b/>
          <w:bCs/>
          <w:szCs w:val="14"/>
        </w:rPr>
        <w:t>:</w:t>
      </w:r>
    </w:p>
    <w:p w14:paraId="6039AB97" w14:textId="77777777" w:rsidR="00424B15" w:rsidRDefault="00693300">
      <w:pPr>
        <w:jc w:val="left"/>
      </w:pPr>
      <w:r>
        <w:rPr>
          <w:b/>
          <w:bCs/>
        </w:rPr>
        <w:t xml:space="preserve">Conclusion: </w:t>
      </w:r>
      <w:r>
        <w:rPr>
          <w:b/>
          <w:bCs/>
          <w:lang w:val="en-US"/>
        </w:rPr>
        <w:t xml:space="preserve">No specification update is needed to capture that the determination of </w:t>
      </w:r>
      <w:proofErr w:type="spellStart"/>
      <w:r>
        <w:rPr>
          <w:b/>
          <w:bCs/>
          <w:lang w:val="en-US"/>
        </w:rPr>
        <w:t>MsgA</w:t>
      </w:r>
      <w:proofErr w:type="spellEnd"/>
      <w:r>
        <w:rPr>
          <w:b/>
          <w:bCs/>
          <w:lang w:val="en-US"/>
        </w:rPr>
        <w:t xml:space="preserve"> PUSCH occasion validation is only based on CD-SSB. </w:t>
      </w:r>
    </w:p>
    <w:p w14:paraId="1F78A623" w14:textId="77777777" w:rsidR="00424B15" w:rsidRDefault="00693300">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632EEE24" w14:textId="77777777">
        <w:tc>
          <w:tcPr>
            <w:tcW w:w="1479" w:type="dxa"/>
            <w:shd w:val="clear" w:color="auto" w:fill="D9D9D9" w:themeFill="background1" w:themeFillShade="D9"/>
          </w:tcPr>
          <w:p w14:paraId="728A3DD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C744D7B"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4CD4DCF" w14:textId="77777777" w:rsidR="00424B15" w:rsidRDefault="00693300">
            <w:pPr>
              <w:jc w:val="left"/>
              <w:rPr>
                <w:b/>
                <w:bCs/>
                <w:lang w:val="en-US"/>
              </w:rPr>
            </w:pPr>
            <w:r>
              <w:rPr>
                <w:b/>
                <w:bCs/>
                <w:lang w:val="en-US"/>
              </w:rPr>
              <w:t>Comments</w:t>
            </w:r>
          </w:p>
        </w:tc>
      </w:tr>
      <w:tr w:rsidR="00424B15" w14:paraId="70703C17" w14:textId="77777777">
        <w:tc>
          <w:tcPr>
            <w:tcW w:w="1479" w:type="dxa"/>
          </w:tcPr>
          <w:p w14:paraId="1A72C32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FB5947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40DAF9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C16E2B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650467A9"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7509AEC9"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not, please indicate where (by which parameter) should the UE read? </w:t>
            </w:r>
          </w:p>
          <w:p w14:paraId="0F83408B"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4FE126" w14:textId="77777777" w:rsidR="00424B15" w:rsidRDefault="00693300">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487D41AD" w14:textId="77777777" w:rsidR="00424B15" w:rsidRDefault="00693300">
            <w:pPr>
              <w:pStyle w:val="TH"/>
              <w:rPr>
                <w:sz w:val="16"/>
                <w:szCs w:val="12"/>
              </w:rPr>
            </w:pPr>
            <w:proofErr w:type="spellStart"/>
            <w:r>
              <w:rPr>
                <w:i/>
                <w:sz w:val="16"/>
                <w:szCs w:val="12"/>
              </w:rPr>
              <w:t>NonCellDefiningSSB</w:t>
            </w:r>
            <w:proofErr w:type="spellEnd"/>
            <w:r>
              <w:rPr>
                <w:sz w:val="16"/>
                <w:szCs w:val="12"/>
              </w:rPr>
              <w:t xml:space="preserve"> information element</w:t>
            </w:r>
          </w:p>
          <w:p w14:paraId="084D5FA5"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1B5AEF98" w14:textId="77777777" w:rsidR="00424B15" w:rsidRDefault="00693300">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0AA66BF8"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88C317"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2B11375" w14:textId="77777777" w:rsidR="00424B15" w:rsidRDefault="00693300">
            <w:pPr>
              <w:pStyle w:val="PL"/>
              <w:rPr>
                <w:sz w:val="14"/>
                <w:szCs w:val="10"/>
              </w:rPr>
            </w:pPr>
            <w:r>
              <w:rPr>
                <w:sz w:val="14"/>
                <w:szCs w:val="10"/>
              </w:rPr>
              <w:t xml:space="preserve">    ...</w:t>
            </w:r>
          </w:p>
          <w:p w14:paraId="0E4461FF"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52394B79" w14:textId="77777777">
        <w:tc>
          <w:tcPr>
            <w:tcW w:w="1479" w:type="dxa"/>
          </w:tcPr>
          <w:p w14:paraId="1CBE3100"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476A7D2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B511FAE" w14:textId="77777777" w:rsidR="00424B15" w:rsidRDefault="00693300">
            <w:pPr>
              <w:rPr>
                <w:rFonts w:eastAsiaTheme="minorEastAsia"/>
                <w:lang w:eastAsia="zh-CN"/>
              </w:rPr>
            </w:pPr>
            <w:r>
              <w:rPr>
                <w:rFonts w:eastAsiaTheme="minorEastAsia"/>
                <w:lang w:eastAsia="zh-CN"/>
              </w:rPr>
              <w:t xml:space="preserve">We would also be fine with making the conclusion that the determination of </w:t>
            </w:r>
            <w:proofErr w:type="spellStart"/>
            <w:r>
              <w:rPr>
                <w:rFonts w:eastAsiaTheme="minorEastAsia"/>
                <w:lang w:eastAsia="zh-CN"/>
              </w:rPr>
              <w:t>MsgA</w:t>
            </w:r>
            <w:proofErr w:type="spellEnd"/>
            <w:r>
              <w:rPr>
                <w:rFonts w:eastAsiaTheme="minorEastAsia"/>
                <w:lang w:eastAsia="zh-CN"/>
              </w:rPr>
              <w:t xml:space="preserve"> PUSCH occasion validation is only based on CD-SSB and leaving the potential specification update as FFS.</w:t>
            </w:r>
          </w:p>
        </w:tc>
      </w:tr>
      <w:tr w:rsidR="00424B15" w14:paraId="0A80E962" w14:textId="77777777">
        <w:tc>
          <w:tcPr>
            <w:tcW w:w="1479" w:type="dxa"/>
          </w:tcPr>
          <w:p w14:paraId="7B11450F"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60934410"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0CA6FE25"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7D708D3B" w14:textId="77777777" w:rsidR="00424B15" w:rsidRDefault="00693300">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61E70EB0" w14:textId="77777777" w:rsidR="00424B15" w:rsidRDefault="00693300">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782B5252" w14:textId="77777777" w:rsidR="00424B15" w:rsidRDefault="00693300">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31021292" w14:textId="77777777" w:rsidR="00424B15" w:rsidRDefault="00693300">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78F2B67" w14:textId="77777777" w:rsidR="00424B15" w:rsidRDefault="00693300">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424B15" w14:paraId="4DB1191D" w14:textId="77777777">
        <w:tc>
          <w:tcPr>
            <w:tcW w:w="1479" w:type="dxa"/>
          </w:tcPr>
          <w:p w14:paraId="0E861BB6"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49E1D70E" w14:textId="77777777" w:rsidR="00424B15" w:rsidRDefault="00424B15">
            <w:pPr>
              <w:tabs>
                <w:tab w:val="left" w:pos="551"/>
              </w:tabs>
              <w:jc w:val="left"/>
              <w:rPr>
                <w:rFonts w:eastAsiaTheme="minorEastAsia"/>
                <w:lang w:val="en-US" w:eastAsia="zh-CN"/>
              </w:rPr>
            </w:pPr>
          </w:p>
        </w:tc>
        <w:tc>
          <w:tcPr>
            <w:tcW w:w="6780" w:type="dxa"/>
          </w:tcPr>
          <w:p w14:paraId="780407ED" w14:textId="77777777" w:rsidR="00424B15" w:rsidRDefault="00693300">
            <w:pPr>
              <w:jc w:val="left"/>
              <w:rPr>
                <w:rFonts w:eastAsiaTheme="minorEastAsia"/>
                <w:lang w:val="en-US" w:eastAsia="zh-CN"/>
              </w:rPr>
            </w:pPr>
            <w:r>
              <w:rPr>
                <w:rFonts w:eastAsiaTheme="minorEastAsia"/>
                <w:lang w:val="en-US" w:eastAsia="zh-CN"/>
              </w:rPr>
              <w:t>At least a conclusion for this meeting.</w:t>
            </w:r>
          </w:p>
        </w:tc>
      </w:tr>
      <w:tr w:rsidR="00424B15" w14:paraId="7E109D4D" w14:textId="77777777">
        <w:tc>
          <w:tcPr>
            <w:tcW w:w="1479" w:type="dxa"/>
          </w:tcPr>
          <w:p w14:paraId="1E1D5DD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67A658B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3A78E72" w14:textId="77777777" w:rsidR="00424B15" w:rsidRDefault="00693300">
            <w:pPr>
              <w:jc w:val="left"/>
              <w:rPr>
                <w:rFonts w:eastAsiaTheme="minorEastAsia"/>
                <w:lang w:val="en-US" w:eastAsia="zh-CN"/>
              </w:rPr>
            </w:pPr>
            <w:r>
              <w:rPr>
                <w:rFonts w:eastAsiaTheme="minorEastAsia"/>
                <w:lang w:val="en-US" w:eastAsia="zh-CN"/>
              </w:rPr>
              <w:t>Same view as for PRACH occasions.</w:t>
            </w:r>
          </w:p>
        </w:tc>
      </w:tr>
      <w:tr w:rsidR="00424B15" w14:paraId="133D0318" w14:textId="77777777">
        <w:tc>
          <w:tcPr>
            <w:tcW w:w="1479" w:type="dxa"/>
          </w:tcPr>
          <w:p w14:paraId="5E6F96C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9F7F0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E10ED4"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002B740" w14:textId="77777777" w:rsidR="00424B15" w:rsidRDefault="00693300">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424B15" w14:paraId="015094C3" w14:textId="77777777">
        <w:tc>
          <w:tcPr>
            <w:tcW w:w="1479" w:type="dxa"/>
          </w:tcPr>
          <w:p w14:paraId="26AC7853"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190E25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48FE4C" w14:textId="77777777" w:rsidR="00424B15" w:rsidRDefault="00693300">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424B15" w14:paraId="0B471761" w14:textId="77777777">
        <w:tc>
          <w:tcPr>
            <w:tcW w:w="1479" w:type="dxa"/>
          </w:tcPr>
          <w:p w14:paraId="0B67A6B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273F5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A3E2F8" w14:textId="77777777" w:rsidR="00424B15" w:rsidRDefault="00424B15">
            <w:pPr>
              <w:jc w:val="left"/>
              <w:rPr>
                <w:rFonts w:eastAsiaTheme="minorEastAsia"/>
                <w:lang w:val="en-US" w:eastAsia="zh-CN"/>
              </w:rPr>
            </w:pPr>
          </w:p>
        </w:tc>
      </w:tr>
      <w:tr w:rsidR="00424B15" w14:paraId="0A2F22EF" w14:textId="77777777">
        <w:tc>
          <w:tcPr>
            <w:tcW w:w="1479" w:type="dxa"/>
          </w:tcPr>
          <w:p w14:paraId="4158A6C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02DF29"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37EA94" w14:textId="77777777" w:rsidR="00424B15" w:rsidRDefault="00693300">
            <w:pPr>
              <w:jc w:val="left"/>
              <w:rPr>
                <w:rFonts w:eastAsiaTheme="minorEastAsia"/>
                <w:lang w:val="en-US" w:eastAsia="zh-CN"/>
              </w:rPr>
            </w:pPr>
            <w:r>
              <w:rPr>
                <w:rFonts w:eastAsia="Yu Mincho"/>
                <w:lang w:val="en-US" w:eastAsia="ja-JP"/>
              </w:rPr>
              <w:t xml:space="preserve">Same comment as for </w:t>
            </w:r>
            <w:r>
              <w:rPr>
                <w:bCs/>
                <w:szCs w:val="14"/>
              </w:rPr>
              <w:t>Proposal 1-2d</w:t>
            </w:r>
            <w:r>
              <w:rPr>
                <w:b/>
                <w:szCs w:val="14"/>
              </w:rPr>
              <w:t>.</w:t>
            </w:r>
          </w:p>
        </w:tc>
      </w:tr>
      <w:tr w:rsidR="00424B15" w14:paraId="1F70CCFD" w14:textId="77777777">
        <w:tc>
          <w:tcPr>
            <w:tcW w:w="1479" w:type="dxa"/>
          </w:tcPr>
          <w:p w14:paraId="4D5BF0B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2F21D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A31B16F" w14:textId="77777777" w:rsidR="00424B15" w:rsidRDefault="00424B15">
            <w:pPr>
              <w:jc w:val="left"/>
              <w:rPr>
                <w:rFonts w:eastAsia="Yu Mincho"/>
                <w:lang w:val="en-US" w:eastAsia="ja-JP"/>
              </w:rPr>
            </w:pPr>
          </w:p>
        </w:tc>
      </w:tr>
      <w:tr w:rsidR="00424B15" w14:paraId="28A357CF" w14:textId="77777777">
        <w:tc>
          <w:tcPr>
            <w:tcW w:w="1479" w:type="dxa"/>
          </w:tcPr>
          <w:p w14:paraId="4574BB56"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2A439947"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7E5BF3C2" w14:textId="77777777" w:rsidR="00424B15" w:rsidRDefault="00693300">
            <w:pPr>
              <w:jc w:val="left"/>
              <w:rPr>
                <w:rFonts w:eastAsia="Yu Mincho"/>
                <w:lang w:val="en-US" w:eastAsia="ja-JP"/>
              </w:rPr>
            </w:pPr>
            <w:r>
              <w:rPr>
                <w:rFonts w:eastAsia="Malgun Gothic" w:hint="eastAsia"/>
                <w:lang w:eastAsia="ko-KR"/>
              </w:rPr>
              <w:t>Also,</w:t>
            </w:r>
            <w:r>
              <w:rPr>
                <w:rFonts w:eastAsia="Malgun Gothic"/>
                <w:lang w:eastAsia="ko-KR"/>
              </w:rPr>
              <w:t xml:space="preserve"> </w:t>
            </w:r>
            <w:r>
              <w:rPr>
                <w:rFonts w:eastAsia="Malgun Gothic" w:hint="eastAsia"/>
                <w:lang w:eastAsia="ko-KR"/>
              </w:rPr>
              <w:t>open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potential</w:t>
            </w:r>
            <w:r>
              <w:rPr>
                <w:rFonts w:eastAsia="Malgun Gothic"/>
                <w:lang w:eastAsia="ko-KR"/>
              </w:rPr>
              <w:t xml:space="preserve"> </w:t>
            </w:r>
            <w:r>
              <w:rPr>
                <w:rFonts w:eastAsia="Malgun Gothic" w:hint="eastAsia"/>
                <w:lang w:eastAsia="ko-KR"/>
              </w:rPr>
              <w:t>spec.</w:t>
            </w:r>
            <w:r>
              <w:rPr>
                <w:rFonts w:eastAsia="Malgun Gothic"/>
                <w:lang w:eastAsia="ko-KR"/>
              </w:rPr>
              <w:t xml:space="preserve"> </w:t>
            </w:r>
            <w:r>
              <w:rPr>
                <w:rFonts w:eastAsia="Malgun Gothic" w:hint="eastAsia"/>
                <w:lang w:eastAsia="ko-KR"/>
              </w:rPr>
              <w:t>update.</w:t>
            </w:r>
          </w:p>
        </w:tc>
      </w:tr>
    </w:tbl>
    <w:p w14:paraId="1D6C5D45" w14:textId="77777777" w:rsidR="00424B15" w:rsidRDefault="00693300">
      <w:pPr>
        <w:rPr>
          <w:szCs w:val="22"/>
        </w:rPr>
      </w:pPr>
      <w:r>
        <w:rPr>
          <w:szCs w:val="22"/>
        </w:rPr>
        <w:br/>
        <w:t>Based on the received responses to Proposal 1-3d, the following updated proposal can be considered.</w:t>
      </w:r>
    </w:p>
    <w:p w14:paraId="6142D4F7"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1-3e</w:t>
      </w:r>
      <w:r>
        <w:rPr>
          <w:b/>
          <w:bCs/>
          <w:sz w:val="20"/>
          <w:szCs w:val="14"/>
        </w:rPr>
        <w:t>:</w:t>
      </w:r>
    </w:p>
    <w:p w14:paraId="5BF0EAB6"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in unpaired spectrum, the determination of </w:t>
      </w:r>
      <w:proofErr w:type="spellStart"/>
      <w:r>
        <w:rPr>
          <w:b/>
          <w:bCs/>
          <w:sz w:val="20"/>
          <w:szCs w:val="22"/>
          <w:lang w:val="en-US"/>
        </w:rPr>
        <w:t>MsgA</w:t>
      </w:r>
      <w:proofErr w:type="spellEnd"/>
      <w:r>
        <w:rPr>
          <w:b/>
          <w:bCs/>
          <w:sz w:val="20"/>
          <w:szCs w:val="22"/>
          <w:lang w:val="en-US"/>
        </w:rPr>
        <w:t xml:space="preserve"> PUSCH occasion validation is only based on CD-SSB (i.e., not on NCD-SSB).</w:t>
      </w:r>
    </w:p>
    <w:p w14:paraId="44691FEF"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44FBE3C1" w14:textId="77777777">
        <w:tc>
          <w:tcPr>
            <w:tcW w:w="1479" w:type="dxa"/>
            <w:shd w:val="clear" w:color="auto" w:fill="D9D9D9" w:themeFill="background1" w:themeFillShade="D9"/>
          </w:tcPr>
          <w:p w14:paraId="0FFAE92C"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7CFEC31"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EA4D7E8" w14:textId="77777777" w:rsidR="00424B15" w:rsidRDefault="00693300">
            <w:pPr>
              <w:jc w:val="left"/>
              <w:rPr>
                <w:b/>
                <w:bCs/>
                <w:lang w:val="en-US"/>
              </w:rPr>
            </w:pPr>
            <w:r>
              <w:rPr>
                <w:b/>
                <w:bCs/>
                <w:lang w:val="en-US"/>
              </w:rPr>
              <w:t>Comments</w:t>
            </w:r>
          </w:p>
        </w:tc>
      </w:tr>
      <w:tr w:rsidR="00424B15" w14:paraId="10309AF8" w14:textId="77777777">
        <w:tc>
          <w:tcPr>
            <w:tcW w:w="1479" w:type="dxa"/>
          </w:tcPr>
          <w:p w14:paraId="0E5D425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7250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E35495" w14:textId="77777777" w:rsidR="00424B15" w:rsidRDefault="00424B15">
            <w:pPr>
              <w:tabs>
                <w:tab w:val="left" w:pos="551"/>
              </w:tabs>
              <w:jc w:val="left"/>
              <w:rPr>
                <w:rFonts w:eastAsiaTheme="minorEastAsia"/>
                <w:lang w:val="en-US" w:eastAsia="zh-CN"/>
              </w:rPr>
            </w:pPr>
          </w:p>
        </w:tc>
      </w:tr>
      <w:tr w:rsidR="00424B15" w14:paraId="77CE1BE2" w14:textId="77777777">
        <w:tc>
          <w:tcPr>
            <w:tcW w:w="1479" w:type="dxa"/>
          </w:tcPr>
          <w:p w14:paraId="33B5D07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10B642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E4733" w14:textId="77777777" w:rsidR="00424B15" w:rsidRDefault="00424B15">
            <w:pPr>
              <w:rPr>
                <w:rFonts w:eastAsiaTheme="minorEastAsia"/>
                <w:lang w:val="en-US" w:eastAsia="zh-CN"/>
              </w:rPr>
            </w:pPr>
          </w:p>
        </w:tc>
      </w:tr>
      <w:tr w:rsidR="00424B15" w14:paraId="50EAC759" w14:textId="77777777">
        <w:tc>
          <w:tcPr>
            <w:tcW w:w="1479" w:type="dxa"/>
          </w:tcPr>
          <w:p w14:paraId="39109B52"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237A1F" w14:textId="77777777" w:rsidR="00424B15" w:rsidRDefault="00424B15">
            <w:pPr>
              <w:tabs>
                <w:tab w:val="left" w:pos="551"/>
              </w:tabs>
              <w:jc w:val="left"/>
              <w:rPr>
                <w:rFonts w:eastAsiaTheme="minorEastAsia"/>
                <w:lang w:val="en-US" w:eastAsia="zh-CN"/>
              </w:rPr>
            </w:pPr>
          </w:p>
        </w:tc>
        <w:tc>
          <w:tcPr>
            <w:tcW w:w="6780" w:type="dxa"/>
          </w:tcPr>
          <w:p w14:paraId="6510CF3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424B15" w14:paraId="6F2C1969" w14:textId="77777777">
        <w:tc>
          <w:tcPr>
            <w:tcW w:w="1479" w:type="dxa"/>
          </w:tcPr>
          <w:p w14:paraId="59EE950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0D7CC0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72B3" w14:textId="77777777" w:rsidR="00424B15" w:rsidRDefault="00424B15">
            <w:pPr>
              <w:tabs>
                <w:tab w:val="left" w:pos="551"/>
              </w:tabs>
              <w:jc w:val="left"/>
              <w:rPr>
                <w:rFonts w:eastAsiaTheme="minorEastAsia"/>
                <w:lang w:val="en-US" w:eastAsia="zh-CN"/>
              </w:rPr>
            </w:pPr>
          </w:p>
        </w:tc>
      </w:tr>
      <w:tr w:rsidR="00424B15" w14:paraId="7BCD292C" w14:textId="77777777">
        <w:tc>
          <w:tcPr>
            <w:tcW w:w="1479" w:type="dxa"/>
          </w:tcPr>
          <w:p w14:paraId="09D7CFED"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7507776" w14:textId="77777777" w:rsidR="00424B15" w:rsidRDefault="00424B15">
            <w:pPr>
              <w:tabs>
                <w:tab w:val="left" w:pos="551"/>
              </w:tabs>
              <w:jc w:val="left"/>
              <w:rPr>
                <w:rFonts w:eastAsiaTheme="minorEastAsia"/>
                <w:lang w:val="en-US" w:eastAsia="zh-CN"/>
              </w:rPr>
            </w:pPr>
          </w:p>
        </w:tc>
        <w:tc>
          <w:tcPr>
            <w:tcW w:w="6780" w:type="dxa"/>
          </w:tcPr>
          <w:p w14:paraId="2503C4D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1CA2E67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30710B5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rsidR="00424B15" w14:paraId="269C0BE2" w14:textId="77777777">
        <w:tc>
          <w:tcPr>
            <w:tcW w:w="1479" w:type="dxa"/>
          </w:tcPr>
          <w:p w14:paraId="08B18702"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D94FB52"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77A36FA" w14:textId="77777777" w:rsidR="00424B15" w:rsidRDefault="00424B15">
            <w:pPr>
              <w:tabs>
                <w:tab w:val="left" w:pos="551"/>
              </w:tabs>
              <w:jc w:val="left"/>
              <w:rPr>
                <w:rFonts w:eastAsiaTheme="minorEastAsia"/>
                <w:lang w:val="en-US" w:eastAsia="zh-CN"/>
              </w:rPr>
            </w:pPr>
          </w:p>
        </w:tc>
      </w:tr>
      <w:tr w:rsidR="00424B15" w14:paraId="009C8FC9" w14:textId="77777777">
        <w:tc>
          <w:tcPr>
            <w:tcW w:w="1479" w:type="dxa"/>
          </w:tcPr>
          <w:p w14:paraId="4B80A8B4"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21D4E5CC"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7F8085DE" w14:textId="77777777" w:rsidR="00424B15" w:rsidRDefault="00424B15">
            <w:pPr>
              <w:tabs>
                <w:tab w:val="left" w:pos="551"/>
              </w:tabs>
              <w:jc w:val="left"/>
              <w:rPr>
                <w:rFonts w:eastAsiaTheme="minorEastAsia"/>
                <w:lang w:val="en-US" w:eastAsia="zh-CN"/>
              </w:rPr>
            </w:pPr>
          </w:p>
        </w:tc>
      </w:tr>
      <w:tr w:rsidR="00424B15" w14:paraId="28231357" w14:textId="77777777">
        <w:tc>
          <w:tcPr>
            <w:tcW w:w="1479" w:type="dxa"/>
          </w:tcPr>
          <w:p w14:paraId="1144C87F"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16CC65A4" w14:textId="77777777" w:rsidR="00424B15" w:rsidRDefault="00424B15">
            <w:pPr>
              <w:tabs>
                <w:tab w:val="left" w:pos="551"/>
              </w:tabs>
              <w:jc w:val="left"/>
              <w:rPr>
                <w:rFonts w:eastAsia="Yu Mincho"/>
                <w:lang w:val="en-US" w:eastAsia="ja-JP"/>
              </w:rPr>
            </w:pPr>
          </w:p>
        </w:tc>
        <w:tc>
          <w:tcPr>
            <w:tcW w:w="6780" w:type="dxa"/>
          </w:tcPr>
          <w:p w14:paraId="3A63F7B8"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76248CC8" w14:textId="77777777">
        <w:tc>
          <w:tcPr>
            <w:tcW w:w="1479" w:type="dxa"/>
          </w:tcPr>
          <w:p w14:paraId="64A9C952"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609D2B06" w14:textId="77777777" w:rsidR="00424B15" w:rsidRDefault="00424B15">
            <w:pPr>
              <w:tabs>
                <w:tab w:val="left" w:pos="551"/>
              </w:tabs>
              <w:jc w:val="left"/>
              <w:rPr>
                <w:rFonts w:eastAsia="Yu Mincho"/>
                <w:lang w:val="en-US" w:eastAsia="ja-JP"/>
              </w:rPr>
            </w:pPr>
          </w:p>
        </w:tc>
        <w:tc>
          <w:tcPr>
            <w:tcW w:w="6780" w:type="dxa"/>
          </w:tcPr>
          <w:p w14:paraId="08887607"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166EB4C9" w14:textId="77777777">
        <w:tc>
          <w:tcPr>
            <w:tcW w:w="1479" w:type="dxa"/>
          </w:tcPr>
          <w:p w14:paraId="7339D53B"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B62C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3E72B23" w14:textId="77777777" w:rsidR="00424B15" w:rsidRDefault="00424B15">
            <w:pPr>
              <w:tabs>
                <w:tab w:val="left" w:pos="551"/>
              </w:tabs>
              <w:jc w:val="left"/>
              <w:rPr>
                <w:rFonts w:eastAsiaTheme="minorEastAsia"/>
                <w:lang w:val="en-US" w:eastAsia="zh-CN"/>
              </w:rPr>
            </w:pPr>
          </w:p>
        </w:tc>
      </w:tr>
      <w:tr w:rsidR="00424B15" w14:paraId="10132B0E" w14:textId="77777777">
        <w:tc>
          <w:tcPr>
            <w:tcW w:w="1479" w:type="dxa"/>
          </w:tcPr>
          <w:p w14:paraId="301A390B" w14:textId="77777777" w:rsidR="00424B15" w:rsidRDefault="00693300">
            <w:pPr>
              <w:jc w:val="left"/>
              <w:rPr>
                <w:rFonts w:eastAsia="Yu Mincho"/>
                <w:lang w:eastAsia="ja-JP"/>
              </w:rPr>
            </w:pPr>
            <w:r>
              <w:rPr>
                <w:rFonts w:eastAsia="Malgun Gothic" w:hint="eastAsia"/>
                <w:lang w:eastAsia="ko-KR"/>
              </w:rPr>
              <w:t>LGE</w:t>
            </w:r>
          </w:p>
        </w:tc>
        <w:tc>
          <w:tcPr>
            <w:tcW w:w="1372" w:type="dxa"/>
          </w:tcPr>
          <w:p w14:paraId="790B3369"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3DC029DF" w14:textId="77777777" w:rsidR="00424B15" w:rsidRDefault="00424B15">
            <w:pPr>
              <w:tabs>
                <w:tab w:val="left" w:pos="551"/>
              </w:tabs>
              <w:jc w:val="left"/>
              <w:rPr>
                <w:rFonts w:eastAsiaTheme="minorEastAsia"/>
                <w:lang w:val="en-US" w:eastAsia="zh-CN"/>
              </w:rPr>
            </w:pPr>
          </w:p>
        </w:tc>
      </w:tr>
      <w:tr w:rsidR="00424B15" w14:paraId="781DA593" w14:textId="77777777">
        <w:tc>
          <w:tcPr>
            <w:tcW w:w="1479" w:type="dxa"/>
          </w:tcPr>
          <w:p w14:paraId="4A675FCC"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AD2F949"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0AB2601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Same update in 1-2e can be applied here</w:t>
            </w:r>
          </w:p>
        </w:tc>
      </w:tr>
      <w:tr w:rsidR="00C77567" w14:paraId="686C541F" w14:textId="77777777">
        <w:tc>
          <w:tcPr>
            <w:tcW w:w="1479" w:type="dxa"/>
          </w:tcPr>
          <w:p w14:paraId="37A468A4" w14:textId="6CAFC4CD" w:rsidR="00C77567" w:rsidRDefault="00C77567" w:rsidP="00C77567">
            <w:pPr>
              <w:jc w:val="left"/>
              <w:rPr>
                <w:rFonts w:eastAsia="SimSun"/>
                <w:lang w:val="en-US" w:eastAsia="zh-CN"/>
              </w:rPr>
            </w:pPr>
            <w:r w:rsidRPr="005D591F">
              <w:rPr>
                <w:rFonts w:eastAsia="Malgun Gothic"/>
                <w:lang w:eastAsia="ko-KR"/>
              </w:rPr>
              <w:t>Samsung</w:t>
            </w:r>
          </w:p>
        </w:tc>
        <w:tc>
          <w:tcPr>
            <w:tcW w:w="1372" w:type="dxa"/>
          </w:tcPr>
          <w:p w14:paraId="394F3F88" w14:textId="2E1DD36D" w:rsidR="00C77567" w:rsidRDefault="00C77567" w:rsidP="00C77567">
            <w:pPr>
              <w:tabs>
                <w:tab w:val="left" w:pos="551"/>
              </w:tabs>
              <w:jc w:val="left"/>
              <w:rPr>
                <w:rFonts w:eastAsia="SimSun"/>
                <w:lang w:val="en-US" w:eastAsia="zh-CN"/>
              </w:rPr>
            </w:pPr>
            <w:r w:rsidRPr="002F310A">
              <w:rPr>
                <w:rFonts w:eastAsia="Malgun Gothic"/>
                <w:lang w:val="en-US" w:eastAsia="ko-KR"/>
              </w:rPr>
              <w:t>Y</w:t>
            </w:r>
          </w:p>
        </w:tc>
        <w:tc>
          <w:tcPr>
            <w:tcW w:w="6780" w:type="dxa"/>
          </w:tcPr>
          <w:p w14:paraId="30452A16" w14:textId="77777777" w:rsidR="00C77567" w:rsidRDefault="00C77567" w:rsidP="00C77567">
            <w:pPr>
              <w:tabs>
                <w:tab w:val="left" w:pos="551"/>
              </w:tabs>
              <w:jc w:val="left"/>
              <w:rPr>
                <w:rFonts w:eastAsiaTheme="minorEastAsia"/>
                <w:lang w:val="en-US" w:eastAsia="zh-CN"/>
              </w:rPr>
            </w:pPr>
          </w:p>
        </w:tc>
      </w:tr>
      <w:tr w:rsidR="0076690A" w14:paraId="40DE8AD0" w14:textId="77777777">
        <w:tc>
          <w:tcPr>
            <w:tcW w:w="1479" w:type="dxa"/>
          </w:tcPr>
          <w:p w14:paraId="37D756A1" w14:textId="7093DF11" w:rsidR="0076690A" w:rsidRPr="005D591F" w:rsidRDefault="0076690A" w:rsidP="0076690A">
            <w:pPr>
              <w:jc w:val="left"/>
              <w:rPr>
                <w:rFonts w:eastAsia="Malgun Gothic"/>
                <w:lang w:eastAsia="ko-KR"/>
              </w:rPr>
            </w:pPr>
            <w:r>
              <w:rPr>
                <w:rFonts w:eastAsia="新細明體" w:hint="eastAsia"/>
                <w:lang w:eastAsia="zh-TW"/>
              </w:rPr>
              <w:t>M</w:t>
            </w:r>
            <w:r>
              <w:rPr>
                <w:rFonts w:eastAsia="新細明體"/>
                <w:lang w:eastAsia="zh-TW"/>
              </w:rPr>
              <w:t>ediaTek2</w:t>
            </w:r>
          </w:p>
        </w:tc>
        <w:tc>
          <w:tcPr>
            <w:tcW w:w="1372" w:type="dxa"/>
          </w:tcPr>
          <w:p w14:paraId="5B233C72" w14:textId="77777777" w:rsidR="0076690A" w:rsidRPr="002F310A" w:rsidRDefault="0076690A" w:rsidP="0076690A">
            <w:pPr>
              <w:tabs>
                <w:tab w:val="left" w:pos="551"/>
              </w:tabs>
              <w:jc w:val="left"/>
              <w:rPr>
                <w:rFonts w:eastAsia="Malgun Gothic"/>
                <w:lang w:val="en-US" w:eastAsia="ko-KR"/>
              </w:rPr>
            </w:pPr>
          </w:p>
        </w:tc>
        <w:tc>
          <w:tcPr>
            <w:tcW w:w="6780" w:type="dxa"/>
          </w:tcPr>
          <w:p w14:paraId="73E17021" w14:textId="77777777" w:rsidR="0076690A" w:rsidRDefault="0076690A" w:rsidP="0076690A">
            <w:pPr>
              <w:tabs>
                <w:tab w:val="left" w:pos="551"/>
              </w:tabs>
              <w:jc w:val="left"/>
              <w:rPr>
                <w:rFonts w:eastAsia="新細明體"/>
                <w:lang w:val="en-US" w:eastAsia="zh-TW"/>
              </w:rPr>
            </w:pPr>
            <w:r>
              <w:rPr>
                <w:rFonts w:eastAsia="新細明體" w:hint="eastAsia"/>
                <w:lang w:val="en-US" w:eastAsia="zh-TW"/>
              </w:rPr>
              <w:t>A</w:t>
            </w:r>
            <w:r>
              <w:rPr>
                <w:rFonts w:eastAsia="新細明體"/>
                <w:lang w:val="en-US" w:eastAsia="zh-TW"/>
              </w:rPr>
              <w:t xml:space="preserve">s commented in RAN1 email reflector, we propose the following to address QC’s concern which we think is valid. Based on our t-doc review, some other companies have similar proposals. Hopefully, this is an acceptable way </w:t>
            </w:r>
            <w:proofErr w:type="spellStart"/>
            <w:r>
              <w:rPr>
                <w:rFonts w:eastAsia="新細明體"/>
                <w:lang w:val="en-US" w:eastAsia="zh-TW"/>
              </w:rPr>
              <w:t>foward</w:t>
            </w:r>
            <w:proofErr w:type="spellEnd"/>
            <w:r>
              <w:rPr>
                <w:rFonts w:eastAsia="新細明體"/>
                <w:lang w:val="en-US" w:eastAsia="zh-TW"/>
              </w:rPr>
              <w:t xml:space="preserve">/compromise for everyone in order to make some progress for this meeting. </w:t>
            </w:r>
          </w:p>
          <w:p w14:paraId="2A97A3FE" w14:textId="77777777" w:rsidR="0076690A" w:rsidRPr="00530591" w:rsidRDefault="0076690A" w:rsidP="0076690A">
            <w:pPr>
              <w:pStyle w:val="Heading3"/>
              <w:numPr>
                <w:ilvl w:val="0"/>
                <w:numId w:val="0"/>
              </w:numPr>
              <w:spacing w:after="120" w:afterAutospacing="0"/>
              <w:ind w:left="720" w:hanging="720"/>
              <w:rPr>
                <w:b/>
                <w:bCs/>
                <w:sz w:val="20"/>
              </w:rPr>
            </w:pPr>
            <w:r w:rsidRPr="00530591">
              <w:rPr>
                <w:b/>
                <w:bCs/>
                <w:sz w:val="20"/>
                <w:highlight w:val="yellow"/>
              </w:rPr>
              <w:lastRenderedPageBreak/>
              <w:t>Modified Proposal 1-3e</w:t>
            </w:r>
            <w:r w:rsidRPr="00530591">
              <w:rPr>
                <w:b/>
                <w:bCs/>
                <w:sz w:val="20"/>
              </w:rPr>
              <w:t>:</w:t>
            </w:r>
          </w:p>
          <w:p w14:paraId="167B0072" w14:textId="77777777" w:rsidR="0076690A" w:rsidRPr="00530591" w:rsidRDefault="0076690A" w:rsidP="0076690A">
            <w:pPr>
              <w:pStyle w:val="ListParagraph"/>
              <w:numPr>
                <w:ilvl w:val="0"/>
                <w:numId w:val="41"/>
              </w:numPr>
              <w:jc w:val="left"/>
              <w:rPr>
                <w:rFonts w:ascii="Times New Roman" w:hAnsi="Times New Roman" w:cs="Times New Roman"/>
                <w:b/>
                <w:bCs/>
                <w:sz w:val="20"/>
                <w:szCs w:val="22"/>
                <w:lang w:val="en-US"/>
              </w:rPr>
            </w:pPr>
            <w:r w:rsidRPr="00530591">
              <w:rPr>
                <w:rFonts w:ascii="Times New Roman" w:hAnsi="Times New Roman" w:cs="Times New Roman"/>
                <w:b/>
                <w:bCs/>
                <w:sz w:val="20"/>
                <w:szCs w:val="22"/>
                <w:lang w:val="en-US"/>
              </w:rPr>
              <w:t xml:space="preserve">For a RedCap UE in unpaired spectrum, the determination of </w:t>
            </w:r>
            <w:proofErr w:type="spellStart"/>
            <w:r w:rsidRPr="00530591">
              <w:rPr>
                <w:rFonts w:ascii="Times New Roman" w:hAnsi="Times New Roman" w:cs="Times New Roman"/>
                <w:b/>
                <w:bCs/>
                <w:sz w:val="20"/>
                <w:szCs w:val="22"/>
                <w:lang w:val="en-US"/>
              </w:rPr>
              <w:t>MsgA</w:t>
            </w:r>
            <w:proofErr w:type="spellEnd"/>
            <w:r w:rsidRPr="00530591">
              <w:rPr>
                <w:rFonts w:ascii="Times New Roman" w:hAnsi="Times New Roman" w:cs="Times New Roman"/>
                <w:b/>
                <w:bCs/>
                <w:sz w:val="20"/>
                <w:szCs w:val="22"/>
                <w:lang w:val="en-US"/>
              </w:rPr>
              <w:t xml:space="preserve"> PUSCH occasion validation is only based on CD-SSB (i.e., not on NCD-SSB).</w:t>
            </w:r>
          </w:p>
          <w:p w14:paraId="07CCDF99" w14:textId="77777777" w:rsidR="0076690A" w:rsidRPr="00530591" w:rsidRDefault="0076690A" w:rsidP="0076690A">
            <w:pPr>
              <w:pStyle w:val="ListParagraph"/>
              <w:numPr>
                <w:ilvl w:val="1"/>
                <w:numId w:val="41"/>
              </w:numPr>
              <w:spacing w:before="100" w:after="100"/>
              <w:jc w:val="left"/>
              <w:rPr>
                <w:rFonts w:ascii="Times New Roman" w:hAnsi="Times New Roman" w:cs="Times New Roman"/>
                <w:b/>
                <w:bCs/>
                <w:color w:val="C00000"/>
                <w:sz w:val="20"/>
                <w:szCs w:val="20"/>
              </w:rPr>
            </w:pPr>
            <w:r w:rsidRPr="00530591">
              <w:rPr>
                <w:rFonts w:ascii="Times New Roman" w:hAnsi="Times New Roman" w:cs="Times New Roman"/>
                <w:b/>
                <w:bCs/>
                <w:color w:val="C00000"/>
                <w:sz w:val="20"/>
                <w:szCs w:val="20"/>
              </w:rPr>
              <w:t>In a PUSCH slot, the UE does not expect NCD-SSB from</w:t>
            </w:r>
            <w:r w:rsidRPr="00530591">
              <w:rPr>
                <w:rFonts w:ascii="Times New Roman" w:hAnsi="Times New Roman" w:cs="Times New Roman"/>
                <w:color w:val="C00000"/>
                <w:sz w:val="20"/>
                <w:szCs w:val="20"/>
              </w:rPr>
              <w:t xml:space="preserve"> </w:t>
            </w:r>
            <w:r w:rsidRPr="00530591">
              <w:rPr>
                <w:rFonts w:ascii="Times New Roman" w:hAnsi="Times New Roman" w:cs="Times New Roman"/>
                <w:b/>
                <w:bCs/>
                <w:i/>
                <w:iCs/>
                <w:color w:val="C00000"/>
                <w:sz w:val="20"/>
                <w:szCs w:val="20"/>
              </w:rPr>
              <w:t>NonCellDefiningSSB</w:t>
            </w:r>
            <w:r w:rsidRPr="00530591">
              <w:rPr>
                <w:rFonts w:ascii="Times New Roman" w:hAnsi="Times New Roman" w:cs="Times New Roman"/>
                <w:b/>
                <w:bCs/>
                <w:color w:val="C00000"/>
                <w:sz w:val="20"/>
                <w:szCs w:val="20"/>
              </w:rPr>
              <w:t xml:space="preserve"> to be transmitted in a set of symbols corresponding to a valid PUSCH occasion or in the Ngap symbols before a valid PUSCH occasion where the valid PUSCH occasion is determined based on CD-SSB.</w:t>
            </w:r>
          </w:p>
          <w:p w14:paraId="71D2D912" w14:textId="61CA0613" w:rsidR="0076690A" w:rsidRPr="008056E2" w:rsidRDefault="0076690A" w:rsidP="008056E2">
            <w:pPr>
              <w:pStyle w:val="ListParagraph"/>
              <w:numPr>
                <w:ilvl w:val="1"/>
                <w:numId w:val="41"/>
              </w:numPr>
              <w:jc w:val="left"/>
              <w:rPr>
                <w:rFonts w:hint="eastAsia"/>
                <w:b/>
                <w:bCs/>
                <w:sz w:val="20"/>
                <w:szCs w:val="22"/>
              </w:rPr>
            </w:pPr>
            <w:r w:rsidRPr="00530591">
              <w:rPr>
                <w:rFonts w:ascii="Times New Roman" w:hAnsi="Times New Roman" w:cs="Times New Roman"/>
                <w:b/>
                <w:bCs/>
                <w:sz w:val="20"/>
                <w:szCs w:val="22"/>
              </w:rPr>
              <w:t>FFS: specification impact</w:t>
            </w:r>
          </w:p>
        </w:tc>
      </w:tr>
    </w:tbl>
    <w:p w14:paraId="2465FA54" w14:textId="77777777" w:rsidR="00424B15" w:rsidRDefault="00424B15">
      <w:pPr>
        <w:rPr>
          <w:szCs w:val="22"/>
        </w:rPr>
      </w:pPr>
    </w:p>
    <w:p w14:paraId="77414127" w14:textId="77777777" w:rsidR="00424B15" w:rsidRDefault="00693300">
      <w:pPr>
        <w:rPr>
          <w:b/>
          <w:bCs/>
          <w:szCs w:val="14"/>
        </w:rPr>
      </w:pPr>
      <w:r>
        <w:rPr>
          <w:b/>
          <w:szCs w:val="14"/>
          <w:highlight w:val="yellow"/>
        </w:rPr>
        <w:t>FL2 High Priority Question 1-4a</w:t>
      </w:r>
      <w:r>
        <w:rPr>
          <w:b/>
          <w:bCs/>
          <w:szCs w:val="14"/>
        </w:rPr>
        <w:t>:</w:t>
      </w:r>
    </w:p>
    <w:p w14:paraId="1D6D70CD"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0A8D373A"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68C5BD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1AD75D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24B15" w14:paraId="05106B34" w14:textId="77777777">
        <w:tc>
          <w:tcPr>
            <w:tcW w:w="1479" w:type="dxa"/>
            <w:shd w:val="clear" w:color="auto" w:fill="D9D9D9" w:themeFill="background1" w:themeFillShade="D9"/>
          </w:tcPr>
          <w:p w14:paraId="668FA92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0591F6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6166AE9" w14:textId="77777777" w:rsidR="00424B15" w:rsidRDefault="00693300">
            <w:pPr>
              <w:jc w:val="left"/>
              <w:rPr>
                <w:b/>
                <w:bCs/>
                <w:lang w:val="en-US"/>
              </w:rPr>
            </w:pPr>
            <w:r>
              <w:rPr>
                <w:b/>
                <w:bCs/>
                <w:lang w:val="en-US"/>
              </w:rPr>
              <w:t>Comments</w:t>
            </w:r>
          </w:p>
        </w:tc>
      </w:tr>
      <w:tr w:rsidR="00424B15" w14:paraId="2C55F8BE" w14:textId="77777777">
        <w:tc>
          <w:tcPr>
            <w:tcW w:w="1479" w:type="dxa"/>
          </w:tcPr>
          <w:p w14:paraId="61ED555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01E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D4FF6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424B15" w14:paraId="7FAE7136" w14:textId="77777777">
        <w:tc>
          <w:tcPr>
            <w:tcW w:w="1479" w:type="dxa"/>
          </w:tcPr>
          <w:p w14:paraId="793455F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7D2760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735FA" w14:textId="77777777" w:rsidR="00424B15" w:rsidRDefault="00693300">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24B15" w14:paraId="3D24102D" w14:textId="77777777">
        <w:tc>
          <w:tcPr>
            <w:tcW w:w="1479" w:type="dxa"/>
          </w:tcPr>
          <w:p w14:paraId="623A2A10"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6C94F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9C53FA"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344E5BC9"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24B15" w14:paraId="73259F43" w14:textId="77777777">
        <w:tc>
          <w:tcPr>
            <w:tcW w:w="1479" w:type="dxa"/>
          </w:tcPr>
          <w:p w14:paraId="2B8D663D"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6A980E7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700967" w14:textId="77777777" w:rsidR="00424B15" w:rsidRDefault="00424B15">
            <w:pPr>
              <w:jc w:val="left"/>
              <w:rPr>
                <w:rFonts w:eastAsiaTheme="minorEastAsia"/>
                <w:lang w:val="en-US" w:eastAsia="zh-CN"/>
              </w:rPr>
            </w:pPr>
          </w:p>
        </w:tc>
      </w:tr>
      <w:tr w:rsidR="00424B15" w14:paraId="265F633C" w14:textId="77777777">
        <w:tc>
          <w:tcPr>
            <w:tcW w:w="1479" w:type="dxa"/>
          </w:tcPr>
          <w:p w14:paraId="055BCE4C"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05DD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22090CA" w14:textId="77777777" w:rsidR="00424B15" w:rsidRDefault="00424B15">
            <w:pPr>
              <w:jc w:val="left"/>
              <w:rPr>
                <w:rFonts w:eastAsiaTheme="minorEastAsia"/>
                <w:lang w:val="en-US" w:eastAsia="zh-CN"/>
              </w:rPr>
            </w:pPr>
          </w:p>
        </w:tc>
      </w:tr>
      <w:tr w:rsidR="00424B15" w14:paraId="11177032" w14:textId="77777777">
        <w:tc>
          <w:tcPr>
            <w:tcW w:w="1479" w:type="dxa"/>
          </w:tcPr>
          <w:p w14:paraId="346EC412"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64C720"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D37CF45" w14:textId="77777777" w:rsidR="00424B15" w:rsidRDefault="00424B15">
            <w:pPr>
              <w:jc w:val="left"/>
              <w:rPr>
                <w:rFonts w:eastAsiaTheme="minorEastAsia"/>
                <w:lang w:val="en-US" w:eastAsia="zh-CN"/>
              </w:rPr>
            </w:pPr>
          </w:p>
        </w:tc>
      </w:tr>
      <w:tr w:rsidR="00424B15" w14:paraId="70F57FD2" w14:textId="77777777">
        <w:tc>
          <w:tcPr>
            <w:tcW w:w="1479" w:type="dxa"/>
          </w:tcPr>
          <w:p w14:paraId="4B37F7D1"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AFBF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5113A47" w14:textId="77777777" w:rsidR="00424B15" w:rsidRDefault="00424B15">
            <w:pPr>
              <w:jc w:val="left"/>
              <w:rPr>
                <w:rFonts w:eastAsiaTheme="minorEastAsia"/>
                <w:lang w:val="en-US" w:eastAsia="zh-CN"/>
              </w:rPr>
            </w:pPr>
          </w:p>
        </w:tc>
      </w:tr>
      <w:tr w:rsidR="00424B15" w14:paraId="128DA6FE" w14:textId="77777777">
        <w:tc>
          <w:tcPr>
            <w:tcW w:w="1479" w:type="dxa"/>
          </w:tcPr>
          <w:p w14:paraId="153586D0"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4181A637"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25D25EDA" w14:textId="77777777" w:rsidR="00424B15" w:rsidRDefault="00424B15">
            <w:pPr>
              <w:jc w:val="left"/>
              <w:rPr>
                <w:rFonts w:eastAsiaTheme="minorEastAsia"/>
                <w:lang w:val="en-US" w:eastAsia="zh-CN"/>
              </w:rPr>
            </w:pPr>
          </w:p>
        </w:tc>
      </w:tr>
      <w:tr w:rsidR="00424B15" w14:paraId="1D80221F" w14:textId="77777777">
        <w:tc>
          <w:tcPr>
            <w:tcW w:w="1479" w:type="dxa"/>
          </w:tcPr>
          <w:p w14:paraId="5F4C10EC"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43225D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E2AFD4" w14:textId="77777777" w:rsidR="00424B15" w:rsidRDefault="00424B15">
            <w:pPr>
              <w:jc w:val="left"/>
              <w:rPr>
                <w:rFonts w:eastAsiaTheme="minorEastAsia"/>
                <w:lang w:val="en-US" w:eastAsia="zh-CN"/>
              </w:rPr>
            </w:pPr>
          </w:p>
        </w:tc>
      </w:tr>
      <w:tr w:rsidR="00424B15" w14:paraId="0AFB7401" w14:textId="77777777">
        <w:tc>
          <w:tcPr>
            <w:tcW w:w="1479" w:type="dxa"/>
          </w:tcPr>
          <w:p w14:paraId="57A9CB63"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7EC83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88824C" w14:textId="77777777" w:rsidR="00424B15" w:rsidRDefault="00424B15">
            <w:pPr>
              <w:jc w:val="left"/>
              <w:rPr>
                <w:rFonts w:eastAsiaTheme="minorEastAsia"/>
                <w:lang w:val="en-US" w:eastAsia="zh-CN"/>
              </w:rPr>
            </w:pPr>
          </w:p>
        </w:tc>
      </w:tr>
      <w:tr w:rsidR="00424B15" w14:paraId="03AC457C" w14:textId="77777777">
        <w:tc>
          <w:tcPr>
            <w:tcW w:w="1479" w:type="dxa"/>
          </w:tcPr>
          <w:p w14:paraId="6B9E0E6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99B363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27AFF98" w14:textId="77777777" w:rsidR="00424B15" w:rsidRDefault="00424B15">
            <w:pPr>
              <w:tabs>
                <w:tab w:val="left" w:pos="551"/>
              </w:tabs>
              <w:jc w:val="left"/>
              <w:rPr>
                <w:rFonts w:eastAsiaTheme="minorEastAsia"/>
                <w:lang w:val="en-US" w:eastAsia="zh-CN"/>
              </w:rPr>
            </w:pPr>
          </w:p>
        </w:tc>
      </w:tr>
      <w:tr w:rsidR="00424B15" w14:paraId="5EA9FAF5" w14:textId="77777777">
        <w:tc>
          <w:tcPr>
            <w:tcW w:w="1479" w:type="dxa"/>
          </w:tcPr>
          <w:p w14:paraId="02F262AB"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7BFEB9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8BD3BC0" w14:textId="77777777" w:rsidR="00424B15" w:rsidRDefault="00424B15">
            <w:pPr>
              <w:tabs>
                <w:tab w:val="left" w:pos="551"/>
              </w:tabs>
              <w:jc w:val="left"/>
              <w:rPr>
                <w:rFonts w:eastAsiaTheme="minorEastAsia"/>
                <w:lang w:val="en-US" w:eastAsia="zh-CN"/>
              </w:rPr>
            </w:pPr>
          </w:p>
        </w:tc>
      </w:tr>
      <w:tr w:rsidR="00424B15" w14:paraId="52CC8E4C" w14:textId="77777777">
        <w:tc>
          <w:tcPr>
            <w:tcW w:w="1479" w:type="dxa"/>
          </w:tcPr>
          <w:p w14:paraId="3A0D6A69"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2FB81D14"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540676D" w14:textId="77777777" w:rsidR="00424B15" w:rsidRDefault="00693300">
            <w:pPr>
              <w:tabs>
                <w:tab w:val="left" w:pos="551"/>
              </w:tabs>
              <w:jc w:val="left"/>
              <w:rPr>
                <w:rFonts w:eastAsia="Malgun Gothic"/>
                <w:lang w:val="en-US" w:eastAsia="ko-KR"/>
              </w:rPr>
            </w:pPr>
            <w:r>
              <w:rPr>
                <w:rFonts w:eastAsia="Malgun Gothic"/>
                <w:lang w:val="en-US" w:eastAsia="ko-KR"/>
              </w:rPr>
              <w:t>Agree with CATT and vivo.</w:t>
            </w:r>
          </w:p>
        </w:tc>
      </w:tr>
    </w:tbl>
    <w:p w14:paraId="0C7BE150" w14:textId="77777777" w:rsidR="00424B15" w:rsidRDefault="00693300">
      <w:pPr>
        <w:rPr>
          <w:szCs w:val="22"/>
        </w:rPr>
      </w:pPr>
      <w:r>
        <w:rPr>
          <w:szCs w:val="22"/>
        </w:rPr>
        <w:br/>
        <w:t xml:space="preserve">Based on the received responses to Question 1-4a, it seems that Case 3 (Msg3 PUSCH repetition resource counting) </w:t>
      </w:r>
      <w:r>
        <w:rPr>
          <w:szCs w:val="22"/>
        </w:rPr>
        <w:lastRenderedPageBreak/>
        <w:t>should be based at least on CD-SSB, but it may be worth asking whether it might be based on both CD-SSB and NCD-SSB.</w:t>
      </w:r>
    </w:p>
    <w:p w14:paraId="077F7C87" w14:textId="77777777" w:rsidR="00424B15" w:rsidRDefault="00693300">
      <w:pPr>
        <w:rPr>
          <w:b/>
          <w:bCs/>
          <w:szCs w:val="14"/>
        </w:rPr>
      </w:pPr>
      <w:r>
        <w:rPr>
          <w:b/>
          <w:szCs w:val="14"/>
          <w:highlight w:val="yellow"/>
        </w:rPr>
        <w:t>FL3 High Priority Question 1-4b</w:t>
      </w:r>
      <w:r>
        <w:rPr>
          <w:b/>
          <w:bCs/>
          <w:szCs w:val="14"/>
        </w:rPr>
        <w:t>:</w:t>
      </w:r>
    </w:p>
    <w:p w14:paraId="40D8FEF1" w14:textId="77777777" w:rsidR="00424B15" w:rsidRDefault="00693300">
      <w:pPr>
        <w:rPr>
          <w:b/>
          <w:bCs/>
          <w:lang w:val="en-US"/>
        </w:rPr>
      </w:pPr>
      <w:r>
        <w:rPr>
          <w:b/>
          <w:bCs/>
          <w:lang w:val="en-US"/>
        </w:rPr>
        <w:t>Please indicate the option for determination of Case 3 (Msg3 PUSCH repetition resource counting):</w:t>
      </w:r>
    </w:p>
    <w:p w14:paraId="5FB92A5B"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5D9AD7D9"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4D70D86C" w14:textId="77777777">
        <w:tc>
          <w:tcPr>
            <w:tcW w:w="1479" w:type="dxa"/>
            <w:shd w:val="clear" w:color="auto" w:fill="D9D9D9" w:themeFill="background1" w:themeFillShade="D9"/>
          </w:tcPr>
          <w:p w14:paraId="1857842A"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75FB0C"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792CF99C" w14:textId="77777777" w:rsidR="00424B15" w:rsidRDefault="00693300">
            <w:pPr>
              <w:jc w:val="left"/>
              <w:rPr>
                <w:b/>
                <w:bCs/>
                <w:lang w:val="en-US"/>
              </w:rPr>
            </w:pPr>
            <w:r>
              <w:rPr>
                <w:b/>
                <w:bCs/>
                <w:lang w:val="en-US"/>
              </w:rPr>
              <w:t>Comments</w:t>
            </w:r>
          </w:p>
        </w:tc>
      </w:tr>
      <w:tr w:rsidR="00424B15" w14:paraId="5028F552" w14:textId="77777777">
        <w:tc>
          <w:tcPr>
            <w:tcW w:w="1479" w:type="dxa"/>
          </w:tcPr>
          <w:p w14:paraId="7D2B7FB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CFC9E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68179C3" w14:textId="77777777" w:rsidR="00424B15" w:rsidRDefault="00424B15">
            <w:pPr>
              <w:tabs>
                <w:tab w:val="left" w:pos="551"/>
              </w:tabs>
              <w:jc w:val="left"/>
              <w:rPr>
                <w:rFonts w:eastAsiaTheme="minorEastAsia"/>
                <w:lang w:val="en-US" w:eastAsia="zh-CN"/>
              </w:rPr>
            </w:pPr>
          </w:p>
        </w:tc>
      </w:tr>
      <w:tr w:rsidR="00424B15" w14:paraId="58BC7859" w14:textId="77777777">
        <w:tc>
          <w:tcPr>
            <w:tcW w:w="1479" w:type="dxa"/>
          </w:tcPr>
          <w:p w14:paraId="4E582F91" w14:textId="77777777" w:rsidR="00424B15" w:rsidRDefault="00693300">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825B348"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495B9052" w14:textId="77777777" w:rsidR="00424B15" w:rsidRDefault="00693300">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24B15" w14:paraId="62E97C62" w14:textId="77777777">
        <w:tc>
          <w:tcPr>
            <w:tcW w:w="1479" w:type="dxa"/>
          </w:tcPr>
          <w:p w14:paraId="5161D103"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309C426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C0284" w14:textId="77777777" w:rsidR="00424B15" w:rsidRDefault="00424B15">
            <w:pPr>
              <w:jc w:val="left"/>
              <w:rPr>
                <w:rFonts w:eastAsiaTheme="minorEastAsia"/>
                <w:lang w:val="en-US" w:eastAsia="zh-CN"/>
              </w:rPr>
            </w:pPr>
          </w:p>
        </w:tc>
      </w:tr>
      <w:tr w:rsidR="00424B15" w14:paraId="758D8258" w14:textId="77777777">
        <w:tc>
          <w:tcPr>
            <w:tcW w:w="1479" w:type="dxa"/>
          </w:tcPr>
          <w:p w14:paraId="3255B450" w14:textId="77777777" w:rsidR="00424B15" w:rsidRDefault="00693300">
            <w:pPr>
              <w:jc w:val="left"/>
              <w:rPr>
                <w:rFonts w:eastAsiaTheme="minorEastAsia"/>
                <w:lang w:eastAsia="zh-CN"/>
              </w:rPr>
            </w:pPr>
            <w:r>
              <w:rPr>
                <w:rFonts w:hint="eastAsia"/>
                <w:lang w:eastAsia="ko-KR"/>
              </w:rPr>
              <w:t>Samsung</w:t>
            </w:r>
          </w:p>
        </w:tc>
        <w:tc>
          <w:tcPr>
            <w:tcW w:w="1372" w:type="dxa"/>
          </w:tcPr>
          <w:p w14:paraId="1CF32C71"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7FCBA8D" w14:textId="77777777" w:rsidR="00424B15" w:rsidRDefault="00693300">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24B15" w14:paraId="711404E2" w14:textId="77777777">
        <w:tc>
          <w:tcPr>
            <w:tcW w:w="1479" w:type="dxa"/>
          </w:tcPr>
          <w:p w14:paraId="50CE62FA" w14:textId="77777777" w:rsidR="00424B15" w:rsidRDefault="00693300">
            <w:pPr>
              <w:jc w:val="left"/>
              <w:rPr>
                <w:lang w:eastAsia="ko-KR"/>
              </w:rPr>
            </w:pPr>
            <w:r>
              <w:rPr>
                <w:rFonts w:eastAsiaTheme="minorEastAsia" w:hint="eastAsia"/>
                <w:lang w:eastAsia="zh-CN"/>
              </w:rPr>
              <w:t>CATT</w:t>
            </w:r>
          </w:p>
        </w:tc>
        <w:tc>
          <w:tcPr>
            <w:tcW w:w="1372" w:type="dxa"/>
          </w:tcPr>
          <w:p w14:paraId="18B7F826"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64B78FC9" w14:textId="77777777" w:rsidR="00424B15" w:rsidRDefault="00693300">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24B15" w14:paraId="24D65EB4" w14:textId="77777777">
        <w:tc>
          <w:tcPr>
            <w:tcW w:w="1479" w:type="dxa"/>
          </w:tcPr>
          <w:p w14:paraId="280C3D67"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9C5016"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1FB95AA0" w14:textId="77777777" w:rsidR="00424B15" w:rsidRDefault="00424B15">
            <w:pPr>
              <w:jc w:val="left"/>
              <w:rPr>
                <w:rFonts w:eastAsiaTheme="minorEastAsia"/>
                <w:lang w:val="en-US" w:eastAsia="zh-CN"/>
              </w:rPr>
            </w:pPr>
          </w:p>
        </w:tc>
      </w:tr>
      <w:tr w:rsidR="00424B15" w14:paraId="548538FF" w14:textId="77777777">
        <w:tc>
          <w:tcPr>
            <w:tcW w:w="1479" w:type="dxa"/>
          </w:tcPr>
          <w:p w14:paraId="4EFBEA2B"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153581A"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6567A72C" w14:textId="77777777" w:rsidR="00424B15" w:rsidRDefault="00424B15">
            <w:pPr>
              <w:jc w:val="left"/>
              <w:rPr>
                <w:rFonts w:eastAsiaTheme="minorEastAsia"/>
                <w:lang w:val="en-US" w:eastAsia="zh-CN"/>
              </w:rPr>
            </w:pPr>
          </w:p>
        </w:tc>
      </w:tr>
      <w:tr w:rsidR="00424B15" w14:paraId="37B60EB4" w14:textId="77777777">
        <w:tc>
          <w:tcPr>
            <w:tcW w:w="1479" w:type="dxa"/>
          </w:tcPr>
          <w:p w14:paraId="15E86BB3"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10787C6F"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4A6FF5" w14:textId="77777777" w:rsidR="00424B15" w:rsidRDefault="00424B15">
            <w:pPr>
              <w:jc w:val="left"/>
              <w:rPr>
                <w:rFonts w:eastAsia="HancomEQN"/>
                <w:lang w:eastAsia="ko-KR"/>
              </w:rPr>
            </w:pPr>
          </w:p>
        </w:tc>
      </w:tr>
      <w:tr w:rsidR="00424B15" w14:paraId="442CC163" w14:textId="77777777">
        <w:tc>
          <w:tcPr>
            <w:tcW w:w="1479" w:type="dxa"/>
          </w:tcPr>
          <w:p w14:paraId="5E5EDD3D"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785A62CB"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8D0CB1" w14:textId="77777777" w:rsidR="00424B15" w:rsidRDefault="00424B15">
            <w:pPr>
              <w:jc w:val="left"/>
              <w:rPr>
                <w:rFonts w:eastAsiaTheme="minorEastAsia"/>
                <w:lang w:val="en-US" w:eastAsia="zh-CN"/>
              </w:rPr>
            </w:pPr>
          </w:p>
        </w:tc>
      </w:tr>
      <w:tr w:rsidR="00424B15" w14:paraId="0F0747EC" w14:textId="77777777">
        <w:tc>
          <w:tcPr>
            <w:tcW w:w="1479" w:type="dxa"/>
          </w:tcPr>
          <w:p w14:paraId="0403B9B3"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1DF7CD7D"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692F67F" w14:textId="77777777" w:rsidR="00424B15" w:rsidRDefault="00424B15">
            <w:pPr>
              <w:jc w:val="left"/>
              <w:rPr>
                <w:rFonts w:eastAsia="Yu Mincho"/>
                <w:lang w:eastAsia="ja-JP"/>
              </w:rPr>
            </w:pPr>
          </w:p>
        </w:tc>
      </w:tr>
      <w:tr w:rsidR="00424B15" w14:paraId="7AD64CE9" w14:textId="77777777">
        <w:tc>
          <w:tcPr>
            <w:tcW w:w="1479" w:type="dxa"/>
          </w:tcPr>
          <w:p w14:paraId="255EDDC9" w14:textId="77777777" w:rsidR="00424B15" w:rsidRDefault="00693300">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436F3293" w14:textId="77777777" w:rsidR="00424B15" w:rsidRDefault="00693300">
            <w:pPr>
              <w:tabs>
                <w:tab w:val="left" w:pos="551"/>
              </w:tabs>
              <w:jc w:val="left"/>
              <w:rPr>
                <w:rFonts w:eastAsia="Yu Mincho"/>
                <w:lang w:eastAsia="ja-JP"/>
              </w:rPr>
            </w:pPr>
            <w:r>
              <w:rPr>
                <w:rFonts w:eastAsia="Malgun Gothic" w:hint="eastAsia"/>
                <w:lang w:eastAsia="ko-KR"/>
              </w:rPr>
              <w:t>Option 1</w:t>
            </w:r>
          </w:p>
        </w:tc>
        <w:tc>
          <w:tcPr>
            <w:tcW w:w="6780" w:type="dxa"/>
          </w:tcPr>
          <w:p w14:paraId="1BF400FB" w14:textId="77777777" w:rsidR="00424B15" w:rsidRDefault="00424B15">
            <w:pPr>
              <w:jc w:val="left"/>
              <w:rPr>
                <w:rFonts w:eastAsia="Yu Mincho"/>
                <w:lang w:eastAsia="ja-JP"/>
              </w:rPr>
            </w:pPr>
          </w:p>
        </w:tc>
      </w:tr>
    </w:tbl>
    <w:p w14:paraId="0A517B89" w14:textId="77777777" w:rsidR="00424B15" w:rsidRDefault="00693300">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72FCF807" w14:textId="77777777" w:rsidR="00424B15" w:rsidRDefault="00693300">
      <w:pPr>
        <w:rPr>
          <w:b/>
          <w:bCs/>
          <w:szCs w:val="14"/>
        </w:rPr>
      </w:pPr>
      <w:r>
        <w:rPr>
          <w:b/>
          <w:szCs w:val="14"/>
          <w:highlight w:val="yellow"/>
        </w:rPr>
        <w:t>FL4/FL5/FL6 High Priority Question 1-4c</w:t>
      </w:r>
      <w:r>
        <w:rPr>
          <w:b/>
          <w:bCs/>
          <w:szCs w:val="14"/>
        </w:rPr>
        <w:t>:</w:t>
      </w:r>
    </w:p>
    <w:p w14:paraId="6DC42CC3" w14:textId="77777777" w:rsidR="00424B15" w:rsidRDefault="00693300">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41B83669" w14:textId="77777777">
        <w:tc>
          <w:tcPr>
            <w:tcW w:w="1479" w:type="dxa"/>
            <w:shd w:val="clear" w:color="auto" w:fill="D9D9D9" w:themeFill="background1" w:themeFillShade="D9"/>
          </w:tcPr>
          <w:p w14:paraId="19F6176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0EB6BF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29964AE" w14:textId="77777777" w:rsidR="00424B15" w:rsidRDefault="00693300">
            <w:pPr>
              <w:jc w:val="left"/>
              <w:rPr>
                <w:b/>
                <w:bCs/>
                <w:lang w:val="en-US"/>
              </w:rPr>
            </w:pPr>
            <w:r>
              <w:rPr>
                <w:b/>
                <w:bCs/>
                <w:lang w:val="en-US"/>
              </w:rPr>
              <w:t>Comments</w:t>
            </w:r>
          </w:p>
        </w:tc>
      </w:tr>
      <w:tr w:rsidR="00424B15" w14:paraId="1CD62EEB" w14:textId="77777777">
        <w:tc>
          <w:tcPr>
            <w:tcW w:w="1479" w:type="dxa"/>
          </w:tcPr>
          <w:p w14:paraId="530C33C2"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62A7C9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6FB2C0F"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424B15" w14:paraId="48BA3BE3" w14:textId="77777777">
        <w:tc>
          <w:tcPr>
            <w:tcW w:w="1479" w:type="dxa"/>
          </w:tcPr>
          <w:p w14:paraId="5FD29D66" w14:textId="77777777" w:rsidR="00424B15" w:rsidRDefault="00693300">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2DED3C74" w14:textId="77777777" w:rsidR="00424B15" w:rsidRDefault="00693300">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1350549" w14:textId="77777777" w:rsidR="00424B15" w:rsidRDefault="00693300">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6A187E82" w14:textId="77777777" w:rsidR="00424B15" w:rsidRDefault="00693300">
            <w:pPr>
              <w:jc w:val="left"/>
              <w:rPr>
                <w:strike/>
                <w:color w:val="FF0000"/>
              </w:rPr>
            </w:pPr>
            <w:r>
              <w:rPr>
                <w:strike/>
                <w:color w:val="FF0000"/>
              </w:rPr>
              <w:lastRenderedPageBreak/>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424B15" w14:paraId="692CB038" w14:textId="77777777">
        <w:tc>
          <w:tcPr>
            <w:tcW w:w="1479" w:type="dxa"/>
          </w:tcPr>
          <w:p w14:paraId="2B983FAB" w14:textId="77777777" w:rsidR="00424B15" w:rsidRDefault="006933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ACF528C" w14:textId="77777777" w:rsidR="00424B15" w:rsidRDefault="00424B15">
            <w:pPr>
              <w:tabs>
                <w:tab w:val="left" w:pos="551"/>
              </w:tabs>
              <w:jc w:val="left"/>
              <w:rPr>
                <w:rFonts w:eastAsiaTheme="minorEastAsia"/>
                <w:lang w:val="en-US" w:eastAsia="zh-CN"/>
              </w:rPr>
            </w:pPr>
          </w:p>
        </w:tc>
        <w:tc>
          <w:tcPr>
            <w:tcW w:w="6780" w:type="dxa"/>
          </w:tcPr>
          <w:p w14:paraId="4E9E8D04" w14:textId="77777777" w:rsidR="00424B15" w:rsidRDefault="00693300">
            <w:pPr>
              <w:jc w:val="left"/>
              <w:rPr>
                <w:rFonts w:eastAsiaTheme="minorEastAsia"/>
                <w:lang w:val="en-US" w:eastAsia="zh-CN"/>
              </w:rPr>
            </w:pPr>
            <w:r>
              <w:rPr>
                <w:rFonts w:eastAsiaTheme="minorEastAsia" w:hint="eastAsia"/>
                <w:lang w:val="en-US" w:eastAsia="zh-CN"/>
              </w:rPr>
              <w:t xml:space="preserve">We are open to consider the spec change. </w:t>
            </w:r>
          </w:p>
          <w:p w14:paraId="3394A939" w14:textId="77777777" w:rsidR="00424B15" w:rsidRDefault="00693300">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424B15" w14:paraId="5A22B338" w14:textId="77777777">
        <w:tc>
          <w:tcPr>
            <w:tcW w:w="1479" w:type="dxa"/>
          </w:tcPr>
          <w:p w14:paraId="72713D3E"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7D4758C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24A6E0" w14:textId="77777777" w:rsidR="00424B15" w:rsidRDefault="00693300">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24B15" w14:paraId="074F6676" w14:textId="77777777">
        <w:tc>
          <w:tcPr>
            <w:tcW w:w="1479" w:type="dxa"/>
          </w:tcPr>
          <w:p w14:paraId="00424F01"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ADD7CCF"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9C174" w14:textId="77777777" w:rsidR="00424B15" w:rsidRDefault="00693300">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24B15" w14:paraId="10008040" w14:textId="77777777">
        <w:tc>
          <w:tcPr>
            <w:tcW w:w="1479" w:type="dxa"/>
          </w:tcPr>
          <w:p w14:paraId="0C1A73A5" w14:textId="77777777" w:rsidR="00424B15" w:rsidRDefault="00693300">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DD32BF3" w14:textId="77777777" w:rsidR="00424B15" w:rsidRDefault="00693300">
            <w:pPr>
              <w:tabs>
                <w:tab w:val="left" w:pos="551"/>
              </w:tabs>
              <w:jc w:val="left"/>
              <w:rPr>
                <w:rFonts w:eastAsia="Yu Mincho"/>
                <w:lang w:val="en-US" w:eastAsia="ja-JP"/>
              </w:rPr>
            </w:pPr>
            <w:r>
              <w:rPr>
                <w:rFonts w:eastAsia="Malgun Gothic"/>
                <w:lang w:val="en-US" w:eastAsia="ko-KR"/>
              </w:rPr>
              <w:t>N</w:t>
            </w:r>
          </w:p>
        </w:tc>
        <w:tc>
          <w:tcPr>
            <w:tcW w:w="6780" w:type="dxa"/>
          </w:tcPr>
          <w:p w14:paraId="5949ED28" w14:textId="77777777" w:rsidR="00424B15" w:rsidRDefault="00693300">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41BF652" w14:textId="77777777" w:rsidR="00424B15" w:rsidRDefault="00693300">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3FC552A6" w14:textId="77777777" w:rsidR="00424B15" w:rsidRDefault="00693300">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24B15" w14:paraId="1C623497" w14:textId="77777777">
        <w:tc>
          <w:tcPr>
            <w:tcW w:w="1479" w:type="dxa"/>
          </w:tcPr>
          <w:p w14:paraId="7E44D7D6" w14:textId="77777777" w:rsidR="00424B15" w:rsidRDefault="00693300">
            <w:pPr>
              <w:jc w:val="left"/>
              <w:rPr>
                <w:rFonts w:eastAsia="Malgun Gothic"/>
                <w:lang w:val="en-US" w:eastAsia="ko-KR"/>
              </w:rPr>
            </w:pPr>
            <w:r>
              <w:rPr>
                <w:rFonts w:eastAsiaTheme="minorEastAsia"/>
                <w:lang w:val="en-US" w:eastAsia="zh-CN"/>
              </w:rPr>
              <w:t>Spreadtrum2</w:t>
            </w:r>
          </w:p>
        </w:tc>
        <w:tc>
          <w:tcPr>
            <w:tcW w:w="1372" w:type="dxa"/>
          </w:tcPr>
          <w:p w14:paraId="32191C9C" w14:textId="77777777" w:rsidR="00424B15" w:rsidRDefault="00693300">
            <w:pPr>
              <w:tabs>
                <w:tab w:val="left" w:pos="551"/>
              </w:tabs>
              <w:jc w:val="left"/>
              <w:rPr>
                <w:rFonts w:eastAsia="Malgun Gothic"/>
                <w:lang w:val="en-US" w:eastAsia="ko-KR"/>
              </w:rPr>
            </w:pPr>
            <w:r>
              <w:rPr>
                <w:rFonts w:eastAsia="Yu Mincho" w:hint="eastAsia"/>
                <w:lang w:eastAsia="ja-JP"/>
              </w:rPr>
              <w:t>N</w:t>
            </w:r>
          </w:p>
        </w:tc>
        <w:tc>
          <w:tcPr>
            <w:tcW w:w="6780" w:type="dxa"/>
          </w:tcPr>
          <w:p w14:paraId="086B6DDC" w14:textId="77777777" w:rsidR="00424B15" w:rsidRDefault="00693300">
            <w:pPr>
              <w:jc w:val="left"/>
              <w:rPr>
                <w:lang w:eastAsia="ko-KR"/>
              </w:rPr>
            </w:pPr>
            <w:r>
              <w:rPr>
                <w:rFonts w:eastAsia="Yu Mincho"/>
                <w:lang w:eastAsia="ja-JP"/>
              </w:rPr>
              <w:t xml:space="preserve">It Option 1 is majority </w:t>
            </w:r>
            <w:proofErr w:type="gramStart"/>
            <w:r>
              <w:rPr>
                <w:rFonts w:eastAsia="Yu Mincho"/>
                <w:lang w:eastAsia="ja-JP"/>
              </w:rPr>
              <w:t>view,</w:t>
            </w:r>
            <w:proofErr w:type="gramEnd"/>
            <w:r>
              <w:rPr>
                <w:rFonts w:eastAsia="Yu Mincho"/>
                <w:lang w:eastAsia="ja-JP"/>
              </w:rPr>
              <w:t xml:space="preserve"> we can live with it.</w:t>
            </w:r>
          </w:p>
        </w:tc>
      </w:tr>
      <w:tr w:rsidR="00424B15" w14:paraId="2F476CDB" w14:textId="77777777">
        <w:tc>
          <w:tcPr>
            <w:tcW w:w="1479" w:type="dxa"/>
          </w:tcPr>
          <w:p w14:paraId="7E884A03" w14:textId="77777777" w:rsidR="00424B15" w:rsidRDefault="00693300">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D8C4808" w14:textId="77777777" w:rsidR="00424B15" w:rsidRDefault="00693300">
            <w:pPr>
              <w:tabs>
                <w:tab w:val="left" w:pos="551"/>
              </w:tabs>
              <w:jc w:val="left"/>
              <w:rPr>
                <w:rFonts w:eastAsia="Malgun Gothic"/>
                <w:lang w:val="en-US" w:eastAsia="ko-KR"/>
              </w:rPr>
            </w:pPr>
            <w:r>
              <w:rPr>
                <w:rFonts w:eastAsia="Yu Mincho" w:hint="eastAsia"/>
                <w:lang w:eastAsia="ja-JP"/>
              </w:rPr>
              <w:t>N</w:t>
            </w:r>
          </w:p>
        </w:tc>
        <w:tc>
          <w:tcPr>
            <w:tcW w:w="6780" w:type="dxa"/>
          </w:tcPr>
          <w:p w14:paraId="19B426F6" w14:textId="77777777" w:rsidR="00424B15" w:rsidRDefault="00693300">
            <w:pPr>
              <w:jc w:val="left"/>
              <w:rPr>
                <w:rFonts w:eastAsiaTheme="minorEastAsia"/>
                <w:lang w:eastAsia="zh-CN"/>
              </w:rPr>
            </w:pPr>
            <w:r>
              <w:rPr>
                <w:lang w:eastAsia="ko-KR"/>
              </w:rPr>
              <w:t>We agree with CATT</w:t>
            </w:r>
            <w:r>
              <w:rPr>
                <w:rFonts w:eastAsiaTheme="minorEastAsia" w:hint="eastAsia"/>
                <w:lang w:eastAsia="zh-CN"/>
              </w:rPr>
              <w:t>.</w:t>
            </w:r>
          </w:p>
        </w:tc>
      </w:tr>
      <w:tr w:rsidR="00424B15" w14:paraId="4F3EF70B" w14:textId="77777777">
        <w:tc>
          <w:tcPr>
            <w:tcW w:w="1479" w:type="dxa"/>
          </w:tcPr>
          <w:p w14:paraId="6227DDF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E7AD606"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9716BBD" w14:textId="77777777" w:rsidR="00424B15" w:rsidRDefault="00693300">
            <w:pPr>
              <w:tabs>
                <w:tab w:val="left" w:pos="551"/>
              </w:tabs>
              <w:jc w:val="left"/>
              <w:rPr>
                <w:rFonts w:eastAsiaTheme="minorEastAsia"/>
                <w:lang w:val="en-US" w:eastAsia="zh-CN"/>
              </w:rPr>
            </w:pPr>
            <w:r>
              <w:rPr>
                <w:rFonts w:eastAsiaTheme="minorEastAsia"/>
                <w:lang w:val="en-US" w:eastAsia="zh-CN"/>
              </w:rPr>
              <w:t>Similar comment as for Case 1</w:t>
            </w:r>
          </w:p>
        </w:tc>
      </w:tr>
      <w:tr w:rsidR="00424B15" w14:paraId="4EE78676" w14:textId="77777777">
        <w:tc>
          <w:tcPr>
            <w:tcW w:w="1479" w:type="dxa"/>
          </w:tcPr>
          <w:p w14:paraId="3D98427A"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153B283A"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982EDBF" w14:textId="77777777" w:rsidR="00424B15" w:rsidRDefault="00693300">
            <w:pPr>
              <w:tabs>
                <w:tab w:val="left" w:pos="551"/>
              </w:tabs>
              <w:jc w:val="left"/>
              <w:rPr>
                <w:rFonts w:eastAsiaTheme="minorEastAsia"/>
                <w:lang w:val="en-US" w:eastAsia="zh-CN"/>
              </w:rPr>
            </w:pPr>
            <w:r>
              <w:rPr>
                <w:rFonts w:eastAsia="Malgun Gothic"/>
                <w:lang w:val="en-US" w:eastAsia="ko-KR"/>
              </w:rPr>
              <w:t>We don’t spec change is needed.</w:t>
            </w:r>
          </w:p>
        </w:tc>
      </w:tr>
      <w:tr w:rsidR="00424B15" w14:paraId="44BDC133" w14:textId="77777777">
        <w:tc>
          <w:tcPr>
            <w:tcW w:w="1479" w:type="dxa"/>
          </w:tcPr>
          <w:p w14:paraId="231E410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AB23D94" w14:textId="77777777" w:rsidR="00424B15" w:rsidRDefault="006933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F136E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7AD3F11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2FD5E464"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3BA7AEAA"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2AE47D89" w14:textId="77777777" w:rsidR="00424B15" w:rsidRDefault="00693300">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AB0B914" w14:textId="77777777" w:rsidR="00424B15" w:rsidRDefault="00424B15">
            <w:pPr>
              <w:tabs>
                <w:tab w:val="left" w:pos="551"/>
              </w:tabs>
              <w:jc w:val="left"/>
              <w:rPr>
                <w:rFonts w:eastAsiaTheme="minorEastAsia"/>
                <w:lang w:val="en-US" w:eastAsia="zh-CN"/>
              </w:rPr>
            </w:pPr>
          </w:p>
          <w:p w14:paraId="08B8F29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A4002F2" w14:textId="77777777" w:rsidR="00424B15" w:rsidRDefault="00693300">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新細明體"/>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424B15" w14:paraId="46A2E032" w14:textId="77777777">
        <w:tc>
          <w:tcPr>
            <w:tcW w:w="1479" w:type="dxa"/>
          </w:tcPr>
          <w:p w14:paraId="3EA99FB6"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0C60EF53" w14:textId="77777777" w:rsidR="00424B15" w:rsidRDefault="00424B15">
            <w:pPr>
              <w:tabs>
                <w:tab w:val="left" w:pos="551"/>
              </w:tabs>
              <w:jc w:val="left"/>
              <w:rPr>
                <w:rFonts w:eastAsiaTheme="minorEastAsia"/>
                <w:lang w:val="en-US" w:eastAsia="zh-CN"/>
              </w:rPr>
            </w:pPr>
          </w:p>
        </w:tc>
        <w:tc>
          <w:tcPr>
            <w:tcW w:w="6780" w:type="dxa"/>
          </w:tcPr>
          <w:p w14:paraId="7DC9ED55"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19F77BCE" w14:textId="77777777">
        <w:tc>
          <w:tcPr>
            <w:tcW w:w="1479" w:type="dxa"/>
          </w:tcPr>
          <w:p w14:paraId="717FC3FD"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4D8EBB5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7B5F1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424B15" w14:paraId="3DE3CE67" w14:textId="77777777">
        <w:tc>
          <w:tcPr>
            <w:tcW w:w="1479" w:type="dxa"/>
          </w:tcPr>
          <w:p w14:paraId="46555D7C"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53F03B1B"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2186B93" w14:textId="77777777" w:rsidR="00424B15" w:rsidRDefault="00693300">
            <w:pPr>
              <w:tabs>
                <w:tab w:val="left" w:pos="551"/>
              </w:tabs>
              <w:jc w:val="left"/>
              <w:rPr>
                <w:rFonts w:eastAsiaTheme="minorEastAsia"/>
                <w:lang w:val="en-US" w:eastAsia="zh-CN"/>
              </w:rPr>
            </w:pPr>
            <w:r>
              <w:rPr>
                <w:rFonts w:eastAsiaTheme="minorEastAsia"/>
                <w:lang w:val="en-US" w:eastAsia="zh-CN"/>
              </w:rPr>
              <w:t>We don’t see the need.</w:t>
            </w:r>
          </w:p>
        </w:tc>
      </w:tr>
      <w:tr w:rsidR="00424B15" w14:paraId="251C340F" w14:textId="77777777">
        <w:tc>
          <w:tcPr>
            <w:tcW w:w="1479" w:type="dxa"/>
          </w:tcPr>
          <w:p w14:paraId="677223C0" w14:textId="77777777" w:rsidR="00424B15" w:rsidRDefault="00693300">
            <w:pPr>
              <w:jc w:val="left"/>
              <w:rPr>
                <w:rFonts w:eastAsiaTheme="minorEastAsia"/>
                <w:lang w:val="en-US" w:eastAsia="zh-CN"/>
              </w:rPr>
            </w:pPr>
            <w:r>
              <w:rPr>
                <w:rFonts w:eastAsia="Malgun Gothic"/>
                <w:lang w:eastAsia="ko-KR"/>
              </w:rPr>
              <w:t>Samsung</w:t>
            </w:r>
          </w:p>
        </w:tc>
        <w:tc>
          <w:tcPr>
            <w:tcW w:w="1372" w:type="dxa"/>
          </w:tcPr>
          <w:p w14:paraId="20D270E4" w14:textId="77777777" w:rsidR="00424B15" w:rsidRDefault="00424B15">
            <w:pPr>
              <w:tabs>
                <w:tab w:val="left" w:pos="551"/>
              </w:tabs>
              <w:jc w:val="left"/>
              <w:rPr>
                <w:rFonts w:eastAsiaTheme="minorEastAsia"/>
                <w:lang w:val="en-US" w:eastAsia="zh-CN"/>
              </w:rPr>
            </w:pPr>
          </w:p>
        </w:tc>
        <w:tc>
          <w:tcPr>
            <w:tcW w:w="6780" w:type="dxa"/>
          </w:tcPr>
          <w:p w14:paraId="4441A322" w14:textId="77777777" w:rsidR="00424B15" w:rsidRDefault="00693300">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4605DBB8" w14:textId="77777777" w:rsidR="00424B15" w:rsidRDefault="00693300">
      <w:pPr>
        <w:rPr>
          <w:szCs w:val="22"/>
        </w:rPr>
      </w:pPr>
      <w:r>
        <w:rPr>
          <w:szCs w:val="22"/>
        </w:rPr>
        <w:br/>
        <w:t>Based on the received responses to Question 1-4c, the following proposal can be considered.</w:t>
      </w:r>
    </w:p>
    <w:p w14:paraId="69CB0B7E" w14:textId="77777777" w:rsidR="00424B15" w:rsidRDefault="00693300">
      <w:pPr>
        <w:jc w:val="left"/>
        <w:rPr>
          <w:b/>
          <w:bCs/>
          <w:szCs w:val="14"/>
        </w:rPr>
      </w:pPr>
      <w:r>
        <w:rPr>
          <w:b/>
          <w:szCs w:val="14"/>
          <w:highlight w:val="yellow"/>
        </w:rPr>
        <w:t>FL7 High Priority Proposal 1-4d</w:t>
      </w:r>
      <w:r>
        <w:rPr>
          <w:b/>
          <w:bCs/>
          <w:szCs w:val="14"/>
        </w:rPr>
        <w:t>:</w:t>
      </w:r>
    </w:p>
    <w:p w14:paraId="2D84BEF6" w14:textId="77777777" w:rsidR="00424B15" w:rsidRDefault="00693300">
      <w:pPr>
        <w:jc w:val="left"/>
        <w:rPr>
          <w:b/>
          <w:bCs/>
          <w:lang w:val="en-US"/>
        </w:rPr>
      </w:pPr>
      <w:r>
        <w:rPr>
          <w:b/>
          <w:bCs/>
          <w:lang w:val="en-US"/>
        </w:rPr>
        <w:t xml:space="preserve">Conclusion: No specification update is needed to capture that the determination of Msg3 PUSCH repetition resource counting is only based on CD-SSB. </w:t>
      </w:r>
    </w:p>
    <w:p w14:paraId="589EA334" w14:textId="77777777" w:rsidR="00424B15" w:rsidRDefault="00693300">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15292CEE" w14:textId="77777777">
        <w:tc>
          <w:tcPr>
            <w:tcW w:w="1479" w:type="dxa"/>
            <w:shd w:val="clear" w:color="auto" w:fill="D9D9D9" w:themeFill="background1" w:themeFillShade="D9"/>
          </w:tcPr>
          <w:p w14:paraId="58E7F8C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640B46D"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B569F47" w14:textId="77777777" w:rsidR="00424B15" w:rsidRDefault="00693300">
            <w:pPr>
              <w:jc w:val="left"/>
              <w:rPr>
                <w:b/>
                <w:bCs/>
                <w:lang w:val="en-US"/>
              </w:rPr>
            </w:pPr>
            <w:r>
              <w:rPr>
                <w:b/>
                <w:bCs/>
                <w:lang w:val="en-US"/>
              </w:rPr>
              <w:t>Comments</w:t>
            </w:r>
          </w:p>
        </w:tc>
      </w:tr>
      <w:tr w:rsidR="00424B15" w14:paraId="5353DA56" w14:textId="77777777">
        <w:tc>
          <w:tcPr>
            <w:tcW w:w="1479" w:type="dxa"/>
          </w:tcPr>
          <w:p w14:paraId="67AD5A8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0771CD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7499A96F"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605FEE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6F111220"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7CF13B86"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4D858515"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164F44C8" w14:textId="77777777" w:rsidR="00424B15" w:rsidRDefault="00693300">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A0E7170" w14:textId="77777777" w:rsidR="00424B15" w:rsidRDefault="00693300">
            <w:pPr>
              <w:pStyle w:val="TH"/>
              <w:rPr>
                <w:sz w:val="16"/>
                <w:szCs w:val="12"/>
              </w:rPr>
            </w:pPr>
            <w:proofErr w:type="spellStart"/>
            <w:r>
              <w:rPr>
                <w:i/>
                <w:sz w:val="16"/>
                <w:szCs w:val="12"/>
              </w:rPr>
              <w:t>NonCellDefiningSSB</w:t>
            </w:r>
            <w:proofErr w:type="spellEnd"/>
            <w:r>
              <w:rPr>
                <w:sz w:val="16"/>
                <w:szCs w:val="12"/>
              </w:rPr>
              <w:t xml:space="preserve"> information element</w:t>
            </w:r>
          </w:p>
          <w:p w14:paraId="1722CC27"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CFEAE64" w14:textId="77777777" w:rsidR="00424B15" w:rsidRDefault="00693300">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174EAF9"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3D673896"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BF29C13" w14:textId="77777777" w:rsidR="00424B15" w:rsidRDefault="00693300">
            <w:pPr>
              <w:pStyle w:val="PL"/>
              <w:rPr>
                <w:sz w:val="14"/>
                <w:szCs w:val="10"/>
              </w:rPr>
            </w:pPr>
            <w:r>
              <w:rPr>
                <w:sz w:val="14"/>
                <w:szCs w:val="10"/>
              </w:rPr>
              <w:t xml:space="preserve">    ...</w:t>
            </w:r>
          </w:p>
          <w:p w14:paraId="655A469D"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221D0B08" w14:textId="77777777">
        <w:tc>
          <w:tcPr>
            <w:tcW w:w="1479" w:type="dxa"/>
          </w:tcPr>
          <w:p w14:paraId="52EC0542"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392A405"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BAB34FF" w14:textId="77777777" w:rsidR="00424B15" w:rsidRDefault="00693300">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424B15" w14:paraId="27B23672" w14:textId="77777777">
        <w:tc>
          <w:tcPr>
            <w:tcW w:w="1479" w:type="dxa"/>
          </w:tcPr>
          <w:p w14:paraId="4F3CF711" w14:textId="77777777" w:rsidR="00424B15" w:rsidRDefault="00693300">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0DF13C0"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39059F04" w14:textId="77777777" w:rsidR="00424B15" w:rsidRDefault="00693300">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424B15" w14:paraId="40CF5D8A" w14:textId="77777777">
        <w:tc>
          <w:tcPr>
            <w:tcW w:w="1479" w:type="dxa"/>
          </w:tcPr>
          <w:p w14:paraId="7ADF6CA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858608A" w14:textId="77777777" w:rsidR="00424B15" w:rsidRDefault="00424B15">
            <w:pPr>
              <w:tabs>
                <w:tab w:val="left" w:pos="551"/>
              </w:tabs>
              <w:jc w:val="left"/>
              <w:rPr>
                <w:rFonts w:eastAsiaTheme="minorEastAsia"/>
                <w:lang w:val="en-US" w:eastAsia="zh-CN"/>
              </w:rPr>
            </w:pPr>
          </w:p>
        </w:tc>
        <w:tc>
          <w:tcPr>
            <w:tcW w:w="6780" w:type="dxa"/>
          </w:tcPr>
          <w:p w14:paraId="217C838C" w14:textId="77777777" w:rsidR="00424B15" w:rsidRDefault="00693300">
            <w:pPr>
              <w:rPr>
                <w:rFonts w:eastAsiaTheme="minorEastAsia"/>
                <w:lang w:eastAsia="zh-CN"/>
              </w:rPr>
            </w:pPr>
            <w:r>
              <w:rPr>
                <w:rFonts w:eastAsiaTheme="minorEastAsia"/>
                <w:lang w:eastAsia="zh-CN"/>
              </w:rPr>
              <w:t>At least a conclusion for this meeting.</w:t>
            </w:r>
          </w:p>
        </w:tc>
      </w:tr>
      <w:tr w:rsidR="00424B15" w14:paraId="31214018" w14:textId="77777777">
        <w:tc>
          <w:tcPr>
            <w:tcW w:w="1479" w:type="dxa"/>
          </w:tcPr>
          <w:p w14:paraId="6E443C24"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AC41615"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F8FF7C6" w14:textId="77777777" w:rsidR="00424B15" w:rsidRDefault="00693300">
            <w:pPr>
              <w:rPr>
                <w:rFonts w:eastAsiaTheme="minorEastAsia"/>
                <w:lang w:eastAsia="zh-CN"/>
              </w:rPr>
            </w:pPr>
            <w:r>
              <w:rPr>
                <w:rFonts w:eastAsiaTheme="minorEastAsia"/>
                <w:lang w:eastAsia="zh-CN"/>
              </w:rPr>
              <w:t>Agree with conclusion.</w:t>
            </w:r>
          </w:p>
        </w:tc>
      </w:tr>
      <w:tr w:rsidR="00424B15" w14:paraId="5501E035" w14:textId="77777777">
        <w:tc>
          <w:tcPr>
            <w:tcW w:w="1479" w:type="dxa"/>
          </w:tcPr>
          <w:p w14:paraId="63A4B866"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1431F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1D959F" w14:textId="77777777" w:rsidR="00424B15" w:rsidRDefault="00693300">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ssb-PositionsInBurst</w:t>
            </w:r>
            <w:proofErr w:type="spellEnd"/>
            <w:r>
              <w:rPr>
                <w:rFonts w:eastAsiaTheme="minorEastAsia" w:hint="eastAsia"/>
                <w:lang w:eastAsia="zh-CN"/>
              </w:rPr>
              <w:t xml:space="preserve"> .</w:t>
            </w:r>
          </w:p>
        </w:tc>
      </w:tr>
      <w:tr w:rsidR="00424B15" w14:paraId="66D3A423" w14:textId="77777777">
        <w:tc>
          <w:tcPr>
            <w:tcW w:w="1479" w:type="dxa"/>
          </w:tcPr>
          <w:p w14:paraId="44033D3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50AA1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9A3441" w14:textId="77777777" w:rsidR="00424B15" w:rsidRDefault="00693300">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424B15" w14:paraId="47E9363F" w14:textId="77777777">
        <w:tc>
          <w:tcPr>
            <w:tcW w:w="1479" w:type="dxa"/>
          </w:tcPr>
          <w:p w14:paraId="604CBCBD"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F1795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836C0" w14:textId="77777777" w:rsidR="00424B15" w:rsidRDefault="00424B15">
            <w:pPr>
              <w:rPr>
                <w:rFonts w:eastAsiaTheme="minorEastAsia"/>
                <w:lang w:eastAsia="zh-CN"/>
              </w:rPr>
            </w:pPr>
          </w:p>
        </w:tc>
      </w:tr>
      <w:tr w:rsidR="00424B15" w14:paraId="4A54E5D0" w14:textId="77777777">
        <w:tc>
          <w:tcPr>
            <w:tcW w:w="1479" w:type="dxa"/>
          </w:tcPr>
          <w:p w14:paraId="58D2E83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22DA2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A17B3AF" w14:textId="77777777" w:rsidR="00424B15" w:rsidRDefault="00424B15">
            <w:pPr>
              <w:rPr>
                <w:rFonts w:eastAsiaTheme="minorEastAsia"/>
                <w:lang w:eastAsia="zh-CN"/>
              </w:rPr>
            </w:pPr>
          </w:p>
        </w:tc>
      </w:tr>
      <w:tr w:rsidR="00424B15" w14:paraId="52A0F033" w14:textId="77777777">
        <w:tc>
          <w:tcPr>
            <w:tcW w:w="1479" w:type="dxa"/>
          </w:tcPr>
          <w:p w14:paraId="360140F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262CDA"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893A153" w14:textId="77777777" w:rsidR="00424B15" w:rsidRDefault="00424B15">
            <w:pPr>
              <w:rPr>
                <w:rFonts w:eastAsiaTheme="minorEastAsia"/>
                <w:lang w:eastAsia="zh-CN"/>
              </w:rPr>
            </w:pPr>
          </w:p>
        </w:tc>
      </w:tr>
      <w:tr w:rsidR="00424B15" w14:paraId="35421238" w14:textId="77777777">
        <w:tc>
          <w:tcPr>
            <w:tcW w:w="1479" w:type="dxa"/>
          </w:tcPr>
          <w:p w14:paraId="032BC8E5"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41C6B00A"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7E5C47F9" w14:textId="77777777" w:rsidR="00424B15" w:rsidRDefault="00693300">
            <w:pPr>
              <w:rPr>
                <w:rFonts w:eastAsiaTheme="minorEastAsia"/>
                <w:lang w:eastAsia="zh-CN"/>
              </w:rPr>
            </w:pPr>
            <w:r>
              <w:rPr>
                <w:rFonts w:eastAsia="Malgun Gothic" w:hint="eastAsia"/>
                <w:lang w:eastAsia="ko-KR"/>
              </w:rPr>
              <w:t>Also,</w:t>
            </w:r>
            <w:r>
              <w:rPr>
                <w:rFonts w:eastAsia="Malgun Gothic"/>
                <w:lang w:eastAsia="ko-KR"/>
              </w:rPr>
              <w:t xml:space="preserve"> </w:t>
            </w:r>
            <w:r>
              <w:rPr>
                <w:rFonts w:eastAsia="Malgun Gothic" w:hint="eastAsia"/>
                <w:lang w:eastAsia="ko-KR"/>
              </w:rPr>
              <w:t>open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potential</w:t>
            </w:r>
            <w:r>
              <w:rPr>
                <w:rFonts w:eastAsia="Malgun Gothic"/>
                <w:lang w:eastAsia="ko-KR"/>
              </w:rPr>
              <w:t xml:space="preserve"> </w:t>
            </w:r>
            <w:r>
              <w:rPr>
                <w:rFonts w:eastAsia="Malgun Gothic" w:hint="eastAsia"/>
                <w:lang w:eastAsia="ko-KR"/>
              </w:rPr>
              <w:t>spec.</w:t>
            </w:r>
            <w:r>
              <w:rPr>
                <w:rFonts w:eastAsia="Malgun Gothic"/>
                <w:lang w:eastAsia="ko-KR"/>
              </w:rPr>
              <w:t xml:space="preserve"> </w:t>
            </w:r>
            <w:r>
              <w:rPr>
                <w:rFonts w:eastAsia="Malgun Gothic" w:hint="eastAsia"/>
                <w:lang w:eastAsia="ko-KR"/>
              </w:rPr>
              <w:t>update.</w:t>
            </w:r>
          </w:p>
        </w:tc>
      </w:tr>
    </w:tbl>
    <w:p w14:paraId="42C1C470" w14:textId="77777777" w:rsidR="00424B15" w:rsidRDefault="00693300">
      <w:pPr>
        <w:rPr>
          <w:szCs w:val="22"/>
        </w:rPr>
      </w:pPr>
      <w:r>
        <w:rPr>
          <w:szCs w:val="22"/>
        </w:rPr>
        <w:br/>
        <w:t>Based on the received responses to Proposal 1-4d, the following updated proposal can be considered.</w:t>
      </w:r>
    </w:p>
    <w:p w14:paraId="1E99CB37"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1-4e</w:t>
      </w:r>
      <w:r>
        <w:rPr>
          <w:b/>
          <w:bCs/>
          <w:sz w:val="20"/>
          <w:szCs w:val="14"/>
        </w:rPr>
        <w:t>:</w:t>
      </w:r>
    </w:p>
    <w:p w14:paraId="0D15BE3F" w14:textId="77777777" w:rsidR="00424B15" w:rsidRDefault="00693300">
      <w:pPr>
        <w:pStyle w:val="ListParagraph"/>
        <w:numPr>
          <w:ilvl w:val="0"/>
          <w:numId w:val="14"/>
        </w:numPr>
        <w:jc w:val="left"/>
        <w:rPr>
          <w:b/>
          <w:bCs/>
          <w:sz w:val="20"/>
          <w:szCs w:val="22"/>
          <w:lang w:val="en-US"/>
        </w:rPr>
      </w:pPr>
      <w:r>
        <w:rPr>
          <w:b/>
          <w:bCs/>
          <w:sz w:val="20"/>
          <w:szCs w:val="22"/>
          <w:lang w:val="en-US"/>
        </w:rPr>
        <w:t>For a RedCap UE in unpaired spectrum, the determination of Msg3 PUSCH repetition resource counting is only based on CD-SSB (i.e., not on NCD-SSB).</w:t>
      </w:r>
    </w:p>
    <w:p w14:paraId="16303262"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160C541C" w14:textId="77777777">
        <w:tc>
          <w:tcPr>
            <w:tcW w:w="1479" w:type="dxa"/>
            <w:shd w:val="clear" w:color="auto" w:fill="D9D9D9" w:themeFill="background1" w:themeFillShade="D9"/>
          </w:tcPr>
          <w:p w14:paraId="5209959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4BDBB3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DC33D1E" w14:textId="77777777" w:rsidR="00424B15" w:rsidRDefault="00693300">
            <w:pPr>
              <w:jc w:val="left"/>
              <w:rPr>
                <w:b/>
                <w:bCs/>
                <w:lang w:val="en-US"/>
              </w:rPr>
            </w:pPr>
            <w:r>
              <w:rPr>
                <w:b/>
                <w:bCs/>
                <w:lang w:val="en-US"/>
              </w:rPr>
              <w:t>Comments</w:t>
            </w:r>
          </w:p>
        </w:tc>
      </w:tr>
      <w:tr w:rsidR="00424B15" w14:paraId="323CED48" w14:textId="77777777">
        <w:tc>
          <w:tcPr>
            <w:tcW w:w="1479" w:type="dxa"/>
          </w:tcPr>
          <w:p w14:paraId="72037017"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00BD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03A0CE" w14:textId="77777777" w:rsidR="00424B15" w:rsidRDefault="00424B15">
            <w:pPr>
              <w:tabs>
                <w:tab w:val="left" w:pos="551"/>
              </w:tabs>
              <w:jc w:val="left"/>
              <w:rPr>
                <w:rFonts w:eastAsiaTheme="minorEastAsia"/>
                <w:lang w:val="en-US" w:eastAsia="zh-CN"/>
              </w:rPr>
            </w:pPr>
          </w:p>
        </w:tc>
      </w:tr>
      <w:tr w:rsidR="00424B15" w14:paraId="68AEC9D0" w14:textId="77777777">
        <w:tc>
          <w:tcPr>
            <w:tcW w:w="1479" w:type="dxa"/>
          </w:tcPr>
          <w:p w14:paraId="6667B31A"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34EE56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C29A85" w14:textId="77777777" w:rsidR="00424B15" w:rsidRDefault="00424B15">
            <w:pPr>
              <w:rPr>
                <w:rFonts w:eastAsiaTheme="minorEastAsia"/>
                <w:lang w:val="en-US" w:eastAsia="zh-CN"/>
              </w:rPr>
            </w:pPr>
          </w:p>
        </w:tc>
      </w:tr>
      <w:tr w:rsidR="00424B15" w14:paraId="66303579" w14:textId="77777777">
        <w:tc>
          <w:tcPr>
            <w:tcW w:w="1479" w:type="dxa"/>
          </w:tcPr>
          <w:p w14:paraId="1481272D"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C8B16E" w14:textId="77777777" w:rsidR="00424B15" w:rsidRDefault="00424B15">
            <w:pPr>
              <w:tabs>
                <w:tab w:val="left" w:pos="551"/>
              </w:tabs>
              <w:jc w:val="left"/>
              <w:rPr>
                <w:rFonts w:eastAsiaTheme="minorEastAsia"/>
                <w:lang w:val="en-US" w:eastAsia="zh-CN"/>
              </w:rPr>
            </w:pPr>
          </w:p>
        </w:tc>
        <w:tc>
          <w:tcPr>
            <w:tcW w:w="6780" w:type="dxa"/>
          </w:tcPr>
          <w:p w14:paraId="634B98C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424B15" w14:paraId="24BF3367" w14:textId="77777777">
        <w:tc>
          <w:tcPr>
            <w:tcW w:w="1479" w:type="dxa"/>
          </w:tcPr>
          <w:p w14:paraId="62804B7B"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6EDC966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F83F79E" w14:textId="77777777" w:rsidR="00424B15" w:rsidRDefault="00424B15">
            <w:pPr>
              <w:tabs>
                <w:tab w:val="left" w:pos="551"/>
              </w:tabs>
              <w:jc w:val="left"/>
              <w:rPr>
                <w:rFonts w:eastAsiaTheme="minorEastAsia"/>
                <w:lang w:val="en-US" w:eastAsia="zh-CN"/>
              </w:rPr>
            </w:pPr>
          </w:p>
        </w:tc>
      </w:tr>
      <w:tr w:rsidR="00424B15" w14:paraId="7BF6719E" w14:textId="77777777">
        <w:tc>
          <w:tcPr>
            <w:tcW w:w="1479" w:type="dxa"/>
          </w:tcPr>
          <w:p w14:paraId="5623C970"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F3B16B" w14:textId="77777777" w:rsidR="00424B15" w:rsidRDefault="00424B15">
            <w:pPr>
              <w:tabs>
                <w:tab w:val="left" w:pos="551"/>
              </w:tabs>
              <w:jc w:val="left"/>
              <w:rPr>
                <w:rFonts w:eastAsiaTheme="minorEastAsia"/>
                <w:lang w:val="en-US" w:eastAsia="zh-CN"/>
              </w:rPr>
            </w:pPr>
          </w:p>
        </w:tc>
        <w:tc>
          <w:tcPr>
            <w:tcW w:w="6780" w:type="dxa"/>
          </w:tcPr>
          <w:p w14:paraId="60EA26A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11D95A7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A6F540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424B15" w14:paraId="75035991" w14:textId="77777777">
        <w:tc>
          <w:tcPr>
            <w:tcW w:w="1479" w:type="dxa"/>
          </w:tcPr>
          <w:p w14:paraId="3871B0A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28F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E3A7E13" w14:textId="77777777" w:rsidR="00424B15" w:rsidRDefault="00424B15">
            <w:pPr>
              <w:tabs>
                <w:tab w:val="left" w:pos="551"/>
              </w:tabs>
              <w:jc w:val="left"/>
              <w:rPr>
                <w:rFonts w:eastAsiaTheme="minorEastAsia"/>
                <w:lang w:val="en-US" w:eastAsia="zh-CN"/>
              </w:rPr>
            </w:pPr>
          </w:p>
        </w:tc>
      </w:tr>
      <w:tr w:rsidR="00424B15" w14:paraId="6BAD2E17" w14:textId="77777777">
        <w:tc>
          <w:tcPr>
            <w:tcW w:w="1479" w:type="dxa"/>
          </w:tcPr>
          <w:p w14:paraId="1C90187F"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5F088DB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663072B3" w14:textId="77777777" w:rsidR="00424B15" w:rsidRDefault="00424B15">
            <w:pPr>
              <w:tabs>
                <w:tab w:val="left" w:pos="551"/>
              </w:tabs>
              <w:jc w:val="left"/>
              <w:rPr>
                <w:rFonts w:eastAsiaTheme="minorEastAsia"/>
                <w:lang w:val="en-US" w:eastAsia="zh-CN"/>
              </w:rPr>
            </w:pPr>
          </w:p>
        </w:tc>
      </w:tr>
      <w:tr w:rsidR="00424B15" w14:paraId="4E5EF833" w14:textId="77777777">
        <w:tc>
          <w:tcPr>
            <w:tcW w:w="1479" w:type="dxa"/>
          </w:tcPr>
          <w:p w14:paraId="6DCE2C3A"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1983A149" w14:textId="77777777" w:rsidR="00424B15" w:rsidRDefault="00424B15">
            <w:pPr>
              <w:tabs>
                <w:tab w:val="left" w:pos="551"/>
              </w:tabs>
              <w:jc w:val="left"/>
              <w:rPr>
                <w:rFonts w:eastAsia="Yu Mincho"/>
                <w:lang w:val="en-US" w:eastAsia="ja-JP"/>
              </w:rPr>
            </w:pPr>
          </w:p>
        </w:tc>
        <w:tc>
          <w:tcPr>
            <w:tcW w:w="6780" w:type="dxa"/>
          </w:tcPr>
          <w:p w14:paraId="69CF3CDE"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4F43FE46" w14:textId="77777777">
        <w:tc>
          <w:tcPr>
            <w:tcW w:w="1479" w:type="dxa"/>
          </w:tcPr>
          <w:p w14:paraId="2C64976B"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2A11A403" w14:textId="77777777" w:rsidR="00424B15" w:rsidRDefault="00424B15">
            <w:pPr>
              <w:tabs>
                <w:tab w:val="left" w:pos="551"/>
              </w:tabs>
              <w:jc w:val="left"/>
              <w:rPr>
                <w:rFonts w:eastAsia="Yu Mincho"/>
                <w:lang w:val="en-US" w:eastAsia="ja-JP"/>
              </w:rPr>
            </w:pPr>
          </w:p>
        </w:tc>
        <w:tc>
          <w:tcPr>
            <w:tcW w:w="6780" w:type="dxa"/>
          </w:tcPr>
          <w:p w14:paraId="01CDCD27"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1EE6D659" w14:textId="77777777">
        <w:tc>
          <w:tcPr>
            <w:tcW w:w="1479" w:type="dxa"/>
          </w:tcPr>
          <w:p w14:paraId="7E7EAA9B"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C63F1B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13D11F7" w14:textId="77777777" w:rsidR="00424B15" w:rsidRDefault="00424B15">
            <w:pPr>
              <w:tabs>
                <w:tab w:val="left" w:pos="551"/>
              </w:tabs>
              <w:jc w:val="left"/>
              <w:rPr>
                <w:rFonts w:eastAsiaTheme="minorEastAsia"/>
                <w:lang w:val="en-US" w:eastAsia="zh-CN"/>
              </w:rPr>
            </w:pPr>
          </w:p>
        </w:tc>
      </w:tr>
      <w:tr w:rsidR="00424B15" w14:paraId="2EC2CBEC" w14:textId="77777777">
        <w:tc>
          <w:tcPr>
            <w:tcW w:w="1479" w:type="dxa"/>
          </w:tcPr>
          <w:p w14:paraId="18B9CEDB" w14:textId="77777777" w:rsidR="00424B15" w:rsidRDefault="00693300">
            <w:pPr>
              <w:jc w:val="left"/>
              <w:rPr>
                <w:rFonts w:eastAsia="Yu Mincho"/>
                <w:lang w:eastAsia="ja-JP"/>
              </w:rPr>
            </w:pPr>
            <w:r>
              <w:rPr>
                <w:rFonts w:eastAsia="Malgun Gothic" w:hint="eastAsia"/>
                <w:lang w:eastAsia="ko-KR"/>
              </w:rPr>
              <w:t>LGE</w:t>
            </w:r>
          </w:p>
        </w:tc>
        <w:tc>
          <w:tcPr>
            <w:tcW w:w="1372" w:type="dxa"/>
          </w:tcPr>
          <w:p w14:paraId="2B416138"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063B5F47" w14:textId="77777777" w:rsidR="00424B15" w:rsidRDefault="00424B15">
            <w:pPr>
              <w:tabs>
                <w:tab w:val="left" w:pos="551"/>
              </w:tabs>
              <w:jc w:val="left"/>
              <w:rPr>
                <w:rFonts w:eastAsiaTheme="minorEastAsia"/>
                <w:lang w:val="en-US" w:eastAsia="zh-CN"/>
              </w:rPr>
            </w:pPr>
          </w:p>
        </w:tc>
      </w:tr>
      <w:tr w:rsidR="00424B15" w14:paraId="21093FDF" w14:textId="77777777">
        <w:tc>
          <w:tcPr>
            <w:tcW w:w="1479" w:type="dxa"/>
          </w:tcPr>
          <w:p w14:paraId="0215E382"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C5A7FD"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65CA681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Same update in 1-2e can be applied here</w:t>
            </w:r>
          </w:p>
        </w:tc>
      </w:tr>
      <w:tr w:rsidR="00C77567" w14:paraId="5C3E4AAD" w14:textId="77777777">
        <w:tc>
          <w:tcPr>
            <w:tcW w:w="1479" w:type="dxa"/>
          </w:tcPr>
          <w:p w14:paraId="6E387F6F" w14:textId="2B96798E" w:rsidR="00C77567" w:rsidRDefault="00C77567" w:rsidP="00C77567">
            <w:pPr>
              <w:jc w:val="left"/>
              <w:rPr>
                <w:rFonts w:eastAsia="SimSun"/>
                <w:lang w:val="en-US" w:eastAsia="zh-CN"/>
              </w:rPr>
            </w:pPr>
            <w:r w:rsidRPr="005D591F">
              <w:rPr>
                <w:rFonts w:eastAsia="Malgun Gothic"/>
                <w:lang w:eastAsia="ko-KR"/>
              </w:rPr>
              <w:t>Samsung</w:t>
            </w:r>
          </w:p>
        </w:tc>
        <w:tc>
          <w:tcPr>
            <w:tcW w:w="1372" w:type="dxa"/>
          </w:tcPr>
          <w:p w14:paraId="087DC2D5" w14:textId="46C20245" w:rsidR="00C77567" w:rsidRDefault="00C77567" w:rsidP="00C77567">
            <w:pPr>
              <w:tabs>
                <w:tab w:val="left" w:pos="551"/>
              </w:tabs>
              <w:jc w:val="left"/>
              <w:rPr>
                <w:rFonts w:eastAsia="SimSun"/>
                <w:lang w:val="en-US" w:eastAsia="zh-CN"/>
              </w:rPr>
            </w:pPr>
            <w:r w:rsidRPr="002F310A">
              <w:rPr>
                <w:rFonts w:eastAsia="Malgun Gothic"/>
                <w:lang w:val="en-US" w:eastAsia="ko-KR"/>
              </w:rPr>
              <w:t>Y</w:t>
            </w:r>
          </w:p>
        </w:tc>
        <w:tc>
          <w:tcPr>
            <w:tcW w:w="6780" w:type="dxa"/>
          </w:tcPr>
          <w:p w14:paraId="5BA82272" w14:textId="77777777" w:rsidR="00C77567" w:rsidRDefault="00C77567" w:rsidP="00C77567">
            <w:pPr>
              <w:tabs>
                <w:tab w:val="left" w:pos="551"/>
              </w:tabs>
              <w:jc w:val="left"/>
              <w:rPr>
                <w:rFonts w:eastAsiaTheme="minorEastAsia"/>
                <w:lang w:val="en-US" w:eastAsia="zh-CN"/>
              </w:rPr>
            </w:pPr>
          </w:p>
        </w:tc>
      </w:tr>
      <w:tr w:rsidR="00EF2D4D" w14:paraId="314BECD5" w14:textId="77777777">
        <w:tc>
          <w:tcPr>
            <w:tcW w:w="1479" w:type="dxa"/>
          </w:tcPr>
          <w:p w14:paraId="523F9E46" w14:textId="61BA58E9" w:rsidR="00EF2D4D" w:rsidRPr="005D591F" w:rsidRDefault="00EF2D4D" w:rsidP="00EF2D4D">
            <w:pPr>
              <w:jc w:val="left"/>
              <w:rPr>
                <w:rFonts w:eastAsia="Malgun Gothic"/>
                <w:lang w:eastAsia="ko-KR"/>
              </w:rPr>
            </w:pPr>
            <w:r>
              <w:rPr>
                <w:rFonts w:eastAsia="新細明體" w:hint="eastAsia"/>
                <w:lang w:eastAsia="zh-TW"/>
              </w:rPr>
              <w:t>M</w:t>
            </w:r>
            <w:r>
              <w:rPr>
                <w:rFonts w:eastAsia="新細明體"/>
                <w:lang w:eastAsia="zh-TW"/>
              </w:rPr>
              <w:t>ediaTek2</w:t>
            </w:r>
          </w:p>
        </w:tc>
        <w:tc>
          <w:tcPr>
            <w:tcW w:w="1372" w:type="dxa"/>
          </w:tcPr>
          <w:p w14:paraId="6DA7BD6B" w14:textId="77777777" w:rsidR="00EF2D4D" w:rsidRPr="002F310A" w:rsidRDefault="00EF2D4D" w:rsidP="00EF2D4D">
            <w:pPr>
              <w:tabs>
                <w:tab w:val="left" w:pos="551"/>
              </w:tabs>
              <w:jc w:val="left"/>
              <w:rPr>
                <w:rFonts w:eastAsia="Malgun Gothic"/>
                <w:lang w:val="en-US" w:eastAsia="ko-KR"/>
              </w:rPr>
            </w:pPr>
          </w:p>
        </w:tc>
        <w:tc>
          <w:tcPr>
            <w:tcW w:w="6780" w:type="dxa"/>
          </w:tcPr>
          <w:p w14:paraId="44F1D090" w14:textId="77777777" w:rsidR="00EF2D4D" w:rsidRDefault="00EF2D4D" w:rsidP="00EF2D4D">
            <w:pPr>
              <w:tabs>
                <w:tab w:val="left" w:pos="551"/>
              </w:tabs>
              <w:jc w:val="left"/>
              <w:rPr>
                <w:rFonts w:eastAsia="新細明體"/>
                <w:lang w:val="en-US" w:eastAsia="zh-TW"/>
              </w:rPr>
            </w:pPr>
            <w:r>
              <w:rPr>
                <w:rFonts w:eastAsia="新細明體" w:hint="eastAsia"/>
                <w:lang w:val="en-US" w:eastAsia="zh-TW"/>
              </w:rPr>
              <w:t>A</w:t>
            </w:r>
            <w:r>
              <w:rPr>
                <w:rFonts w:eastAsia="新細明體"/>
                <w:lang w:val="en-US" w:eastAsia="zh-TW"/>
              </w:rPr>
              <w:t xml:space="preserve">s commented in RAN1 email reflector, we propose the following to address QC’s concern which we think is valid. Based on our t-doc review, some other companies have similar proposals. Hopefully, this is an acceptable way </w:t>
            </w:r>
            <w:proofErr w:type="spellStart"/>
            <w:r>
              <w:rPr>
                <w:rFonts w:eastAsia="新細明體"/>
                <w:lang w:val="en-US" w:eastAsia="zh-TW"/>
              </w:rPr>
              <w:lastRenderedPageBreak/>
              <w:t>foward</w:t>
            </w:r>
            <w:proofErr w:type="spellEnd"/>
            <w:r>
              <w:rPr>
                <w:rFonts w:eastAsia="新細明體"/>
                <w:lang w:val="en-US" w:eastAsia="zh-TW"/>
              </w:rPr>
              <w:t xml:space="preserve">/compromise for everyone in order to make some progress for this meeting. </w:t>
            </w:r>
          </w:p>
          <w:p w14:paraId="0BDB1010" w14:textId="77777777" w:rsidR="00EF2D4D" w:rsidRDefault="00EF2D4D" w:rsidP="00EF2D4D">
            <w:pPr>
              <w:pStyle w:val="Heading3"/>
              <w:numPr>
                <w:ilvl w:val="0"/>
                <w:numId w:val="0"/>
              </w:numPr>
              <w:spacing w:after="120" w:afterAutospacing="0"/>
              <w:ind w:left="720" w:hanging="720"/>
              <w:rPr>
                <w:b/>
                <w:bCs/>
                <w:sz w:val="20"/>
                <w:szCs w:val="14"/>
              </w:rPr>
            </w:pPr>
            <w:r>
              <w:rPr>
                <w:b/>
                <w:sz w:val="20"/>
                <w:szCs w:val="14"/>
                <w:highlight w:val="yellow"/>
              </w:rPr>
              <w:t>Modified Proposal 1-4e</w:t>
            </w:r>
            <w:r>
              <w:rPr>
                <w:b/>
                <w:bCs/>
                <w:sz w:val="20"/>
                <w:szCs w:val="14"/>
              </w:rPr>
              <w:t>:</w:t>
            </w:r>
          </w:p>
          <w:p w14:paraId="6E03F0EE" w14:textId="77777777" w:rsidR="00EF2D4D" w:rsidRDefault="00EF2D4D" w:rsidP="00EF2D4D">
            <w:pPr>
              <w:pStyle w:val="ListParagraph"/>
              <w:numPr>
                <w:ilvl w:val="0"/>
                <w:numId w:val="14"/>
              </w:numPr>
              <w:jc w:val="left"/>
              <w:rPr>
                <w:b/>
                <w:bCs/>
                <w:sz w:val="20"/>
                <w:szCs w:val="22"/>
                <w:lang w:val="en-US"/>
              </w:rPr>
            </w:pPr>
            <w:r>
              <w:rPr>
                <w:b/>
                <w:bCs/>
                <w:sz w:val="20"/>
                <w:szCs w:val="22"/>
                <w:lang w:val="en-US"/>
              </w:rPr>
              <w:t>For a RedCap UE in unpaired spectrum, the determination of Msg3 PUSCH repetition resource counting is only based on CD-SSB (i.e., not on NCD-SSB).</w:t>
            </w:r>
          </w:p>
          <w:p w14:paraId="283EC05D" w14:textId="77777777" w:rsidR="00EF2D4D" w:rsidRPr="006D7CAA" w:rsidRDefault="00EF2D4D" w:rsidP="00EF2D4D">
            <w:pPr>
              <w:pStyle w:val="ListParagraph"/>
              <w:numPr>
                <w:ilvl w:val="1"/>
                <w:numId w:val="14"/>
              </w:numPr>
              <w:spacing w:before="100" w:after="100"/>
              <w:jc w:val="left"/>
              <w:rPr>
                <w:rFonts w:ascii="Times New Roman" w:hAnsi="Times New Roman" w:cs="Times New Roman"/>
                <w:b/>
                <w:bCs/>
                <w:color w:val="C00000"/>
                <w:sz w:val="20"/>
                <w:szCs w:val="20"/>
              </w:rPr>
            </w:pPr>
            <w:r>
              <w:rPr>
                <w:rFonts w:ascii="Times New Roman" w:hAnsi="Times New Roman" w:cs="Times New Roman"/>
                <w:b/>
                <w:bCs/>
                <w:color w:val="C00000"/>
                <w:sz w:val="20"/>
                <w:szCs w:val="20"/>
              </w:rPr>
              <w:t>T</w:t>
            </w:r>
            <w:r w:rsidRPr="006D7CAA">
              <w:rPr>
                <w:rFonts w:ascii="Times New Roman" w:hAnsi="Times New Roman" w:cs="Times New Roman"/>
                <w:b/>
                <w:bCs/>
                <w:color w:val="C00000"/>
                <w:sz w:val="20"/>
                <w:szCs w:val="20"/>
              </w:rPr>
              <w:t>he UE does not expect NCD-SSB from</w:t>
            </w:r>
            <w:r w:rsidRPr="006D7CAA">
              <w:rPr>
                <w:rFonts w:ascii="Times New Roman" w:hAnsi="Times New Roman" w:cs="Times New Roman"/>
                <w:color w:val="C00000"/>
                <w:sz w:val="20"/>
                <w:szCs w:val="20"/>
              </w:rPr>
              <w:t xml:space="preserve"> </w:t>
            </w:r>
            <w:r w:rsidRPr="006D7CAA">
              <w:rPr>
                <w:rFonts w:ascii="Times New Roman" w:hAnsi="Times New Roman" w:cs="Times New Roman"/>
                <w:b/>
                <w:bCs/>
                <w:i/>
                <w:iCs/>
                <w:color w:val="C00000"/>
                <w:sz w:val="20"/>
                <w:szCs w:val="20"/>
              </w:rPr>
              <w:t>NonCellDefiningSSB</w:t>
            </w:r>
            <w:r w:rsidRPr="006D7CAA">
              <w:rPr>
                <w:rFonts w:ascii="Times New Roman" w:hAnsi="Times New Roman" w:cs="Times New Roman"/>
                <w:b/>
                <w:bCs/>
                <w:color w:val="C00000"/>
                <w:sz w:val="20"/>
                <w:szCs w:val="20"/>
              </w:rPr>
              <w:t xml:space="preserve"> to be transmitted in a set of symbols corresponding to </w:t>
            </w:r>
            <w:r>
              <w:rPr>
                <w:rFonts w:ascii="Times New Roman" w:hAnsi="Times New Roman" w:cs="Times New Roman"/>
                <w:b/>
                <w:bCs/>
                <w:color w:val="C00000"/>
                <w:sz w:val="20"/>
                <w:szCs w:val="20"/>
              </w:rPr>
              <w:t xml:space="preserve">the Msg3 PUSCH repetition resources counted </w:t>
            </w:r>
            <w:r w:rsidRPr="006D7CAA">
              <w:rPr>
                <w:rFonts w:ascii="Times New Roman" w:hAnsi="Times New Roman" w:cs="Times New Roman"/>
                <w:b/>
                <w:bCs/>
                <w:color w:val="C00000"/>
                <w:sz w:val="20"/>
                <w:szCs w:val="20"/>
              </w:rPr>
              <w:t>based on CD-SSB.</w:t>
            </w:r>
          </w:p>
          <w:p w14:paraId="0A668AD4" w14:textId="77777777" w:rsidR="00EF2D4D" w:rsidRDefault="00EF2D4D" w:rsidP="00EF2D4D">
            <w:pPr>
              <w:pStyle w:val="ListParagraph"/>
              <w:numPr>
                <w:ilvl w:val="1"/>
                <w:numId w:val="14"/>
              </w:numPr>
              <w:jc w:val="left"/>
              <w:rPr>
                <w:b/>
                <w:bCs/>
                <w:sz w:val="20"/>
                <w:szCs w:val="22"/>
              </w:rPr>
            </w:pPr>
            <w:r>
              <w:rPr>
                <w:b/>
                <w:bCs/>
                <w:sz w:val="20"/>
                <w:szCs w:val="22"/>
              </w:rPr>
              <w:t>FFS: specification impact</w:t>
            </w:r>
          </w:p>
          <w:p w14:paraId="571A917A" w14:textId="77777777" w:rsidR="00EF2D4D" w:rsidRDefault="00EF2D4D" w:rsidP="00EF2D4D">
            <w:pPr>
              <w:tabs>
                <w:tab w:val="left" w:pos="551"/>
              </w:tabs>
              <w:jc w:val="left"/>
              <w:rPr>
                <w:rFonts w:eastAsiaTheme="minorEastAsia"/>
                <w:lang w:val="en-US" w:eastAsia="zh-CN"/>
              </w:rPr>
            </w:pPr>
          </w:p>
        </w:tc>
      </w:tr>
    </w:tbl>
    <w:p w14:paraId="7AE41EA2" w14:textId="77777777" w:rsidR="00424B15" w:rsidRDefault="00424B15">
      <w:pPr>
        <w:rPr>
          <w:szCs w:val="22"/>
        </w:rPr>
      </w:pPr>
    </w:p>
    <w:p w14:paraId="1C7817C7" w14:textId="77777777" w:rsidR="00424B15" w:rsidRDefault="00693300">
      <w:pPr>
        <w:rPr>
          <w:b/>
          <w:bCs/>
          <w:szCs w:val="14"/>
        </w:rPr>
      </w:pPr>
      <w:r>
        <w:rPr>
          <w:b/>
          <w:szCs w:val="14"/>
          <w:highlight w:val="yellow"/>
        </w:rPr>
        <w:t>FL2 High Priority Question 1-5a</w:t>
      </w:r>
      <w:r>
        <w:rPr>
          <w:b/>
          <w:bCs/>
          <w:szCs w:val="14"/>
        </w:rPr>
        <w:t>:</w:t>
      </w:r>
    </w:p>
    <w:p w14:paraId="4634E890"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76CAA9C9"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7E07D2D"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A2F1C9C"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C6970C6"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4184F8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00FBDE78" w14:textId="77777777">
        <w:tc>
          <w:tcPr>
            <w:tcW w:w="1479" w:type="dxa"/>
            <w:shd w:val="clear" w:color="auto" w:fill="D9D9D9" w:themeFill="background1" w:themeFillShade="D9"/>
          </w:tcPr>
          <w:p w14:paraId="43B06BC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2227FF0"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092F633" w14:textId="77777777" w:rsidR="00424B15" w:rsidRDefault="00693300">
            <w:pPr>
              <w:jc w:val="left"/>
              <w:rPr>
                <w:b/>
                <w:bCs/>
                <w:lang w:val="en-US"/>
              </w:rPr>
            </w:pPr>
            <w:r>
              <w:rPr>
                <w:b/>
                <w:bCs/>
                <w:lang w:val="en-US"/>
              </w:rPr>
              <w:t>Comments</w:t>
            </w:r>
          </w:p>
        </w:tc>
      </w:tr>
      <w:tr w:rsidR="00424B15" w14:paraId="09AC63FD" w14:textId="77777777">
        <w:tc>
          <w:tcPr>
            <w:tcW w:w="1479" w:type="dxa"/>
          </w:tcPr>
          <w:p w14:paraId="59925033"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D1B8D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14CA95" w14:textId="77777777" w:rsidR="00424B15" w:rsidRDefault="00424B15">
            <w:pPr>
              <w:tabs>
                <w:tab w:val="left" w:pos="551"/>
              </w:tabs>
              <w:jc w:val="left"/>
              <w:rPr>
                <w:rFonts w:eastAsiaTheme="minorEastAsia"/>
                <w:lang w:val="en-US" w:eastAsia="zh-CN"/>
              </w:rPr>
            </w:pPr>
          </w:p>
        </w:tc>
      </w:tr>
      <w:tr w:rsidR="00424B15" w14:paraId="5BEBF384" w14:textId="77777777">
        <w:tc>
          <w:tcPr>
            <w:tcW w:w="1479" w:type="dxa"/>
          </w:tcPr>
          <w:p w14:paraId="35849AAE"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B2EE0C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1E46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7C54CA90" w14:textId="77777777" w:rsidR="00424B15" w:rsidRDefault="006933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24B15" w14:paraId="08D255FC" w14:textId="77777777">
        <w:tc>
          <w:tcPr>
            <w:tcW w:w="1479" w:type="dxa"/>
          </w:tcPr>
          <w:p w14:paraId="05E9FCE0"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7C96E2C1" w14:textId="77777777" w:rsidR="00424B15" w:rsidRDefault="00424B15">
            <w:pPr>
              <w:tabs>
                <w:tab w:val="left" w:pos="551"/>
              </w:tabs>
              <w:jc w:val="left"/>
              <w:rPr>
                <w:rFonts w:eastAsiaTheme="minorEastAsia"/>
                <w:lang w:val="en-US" w:eastAsia="zh-CN"/>
              </w:rPr>
            </w:pPr>
          </w:p>
        </w:tc>
        <w:tc>
          <w:tcPr>
            <w:tcW w:w="6780" w:type="dxa"/>
          </w:tcPr>
          <w:p w14:paraId="43860DF5" w14:textId="77777777" w:rsidR="00424B15" w:rsidRDefault="00693300">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24B15" w14:paraId="0880C9D3" w14:textId="77777777">
        <w:tc>
          <w:tcPr>
            <w:tcW w:w="1479" w:type="dxa"/>
          </w:tcPr>
          <w:p w14:paraId="08396032"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1C2C01C2"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5F4C2DAA" w14:textId="77777777" w:rsidR="00424B15" w:rsidRDefault="00693300">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24B15" w14:paraId="277AE085" w14:textId="77777777">
        <w:tc>
          <w:tcPr>
            <w:tcW w:w="1479" w:type="dxa"/>
          </w:tcPr>
          <w:p w14:paraId="4FCB48D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B5575D"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7BE551AA" w14:textId="77777777" w:rsidR="00424B15" w:rsidRDefault="00693300">
            <w:pPr>
              <w:jc w:val="left"/>
              <w:rPr>
                <w:rFonts w:eastAsia="Yu Mincho"/>
                <w:lang w:val="en-US" w:eastAsia="ja-JP"/>
              </w:rPr>
            </w:pPr>
            <w:r>
              <w:rPr>
                <w:rFonts w:eastAsia="Yu Mincho"/>
                <w:lang w:val="en-US" w:eastAsia="ja-JP"/>
              </w:rPr>
              <w:t>Agree with CATT, vivo and OPPO.</w:t>
            </w:r>
          </w:p>
        </w:tc>
      </w:tr>
      <w:tr w:rsidR="00424B15" w14:paraId="019BCE02" w14:textId="77777777">
        <w:tc>
          <w:tcPr>
            <w:tcW w:w="1479" w:type="dxa"/>
          </w:tcPr>
          <w:p w14:paraId="3004083D"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BCCF4C" w14:textId="77777777" w:rsidR="00424B15" w:rsidRDefault="00424B15">
            <w:pPr>
              <w:tabs>
                <w:tab w:val="left" w:pos="551"/>
              </w:tabs>
              <w:jc w:val="left"/>
              <w:rPr>
                <w:rFonts w:eastAsiaTheme="minorEastAsia"/>
                <w:lang w:val="en-US" w:eastAsia="ja-JP"/>
              </w:rPr>
            </w:pPr>
          </w:p>
        </w:tc>
        <w:tc>
          <w:tcPr>
            <w:tcW w:w="6780" w:type="dxa"/>
          </w:tcPr>
          <w:p w14:paraId="576966DB" w14:textId="77777777" w:rsidR="00424B15" w:rsidRDefault="00693300">
            <w:pPr>
              <w:jc w:val="left"/>
              <w:rPr>
                <w:rFonts w:eastAsia="SimSun"/>
                <w:lang w:val="en-US" w:eastAsia="zh-CN"/>
              </w:rPr>
            </w:pPr>
            <w:r>
              <w:rPr>
                <w:rFonts w:eastAsia="SimSun" w:hint="eastAsia"/>
                <w:lang w:val="en-US" w:eastAsia="zh-CN"/>
              </w:rPr>
              <w:t>Either way is fine with us.</w:t>
            </w:r>
          </w:p>
        </w:tc>
      </w:tr>
      <w:tr w:rsidR="00424B15" w14:paraId="284DDBA9" w14:textId="77777777">
        <w:tc>
          <w:tcPr>
            <w:tcW w:w="1479" w:type="dxa"/>
          </w:tcPr>
          <w:p w14:paraId="513ACC29"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B72BE4"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291BBDD2" w14:textId="77777777" w:rsidR="00424B15" w:rsidRDefault="00693300">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24B15" w14:paraId="14C744AA" w14:textId="77777777">
        <w:tc>
          <w:tcPr>
            <w:tcW w:w="1479" w:type="dxa"/>
          </w:tcPr>
          <w:p w14:paraId="4DF0A8FA" w14:textId="77777777" w:rsidR="00424B15" w:rsidRDefault="00693300">
            <w:pPr>
              <w:jc w:val="left"/>
              <w:rPr>
                <w:rFonts w:eastAsiaTheme="minorEastAsia"/>
                <w:lang w:val="en-US" w:eastAsia="ja-JP"/>
              </w:rPr>
            </w:pPr>
            <w:r>
              <w:rPr>
                <w:rFonts w:eastAsiaTheme="minorEastAsia"/>
                <w:lang w:val="en-US" w:eastAsia="zh-CN"/>
              </w:rPr>
              <w:lastRenderedPageBreak/>
              <w:t>CMCC</w:t>
            </w:r>
          </w:p>
        </w:tc>
        <w:tc>
          <w:tcPr>
            <w:tcW w:w="1372" w:type="dxa"/>
          </w:tcPr>
          <w:p w14:paraId="248F5CB5" w14:textId="77777777" w:rsidR="00424B15" w:rsidRDefault="00693300">
            <w:pPr>
              <w:tabs>
                <w:tab w:val="left" w:pos="551"/>
              </w:tabs>
              <w:jc w:val="left"/>
              <w:rPr>
                <w:rFonts w:eastAsiaTheme="minorEastAsia"/>
                <w:lang w:val="en-US" w:eastAsia="ja-JP"/>
              </w:rPr>
            </w:pPr>
            <w:r>
              <w:rPr>
                <w:rFonts w:eastAsiaTheme="minorEastAsia"/>
                <w:lang w:val="en-US" w:eastAsia="zh-CN"/>
              </w:rPr>
              <w:t>N</w:t>
            </w:r>
          </w:p>
        </w:tc>
        <w:tc>
          <w:tcPr>
            <w:tcW w:w="6780" w:type="dxa"/>
          </w:tcPr>
          <w:p w14:paraId="2AE45616" w14:textId="77777777" w:rsidR="00424B15" w:rsidRDefault="00693300">
            <w:pPr>
              <w:jc w:val="left"/>
              <w:rPr>
                <w:rFonts w:eastAsiaTheme="minorEastAsia"/>
                <w:lang w:val="en-US" w:eastAsia="ja-JP"/>
              </w:rPr>
            </w:pPr>
            <w:r>
              <w:rPr>
                <w:rFonts w:eastAsiaTheme="minorEastAsia"/>
                <w:lang w:val="en-US" w:eastAsia="zh-CN"/>
              </w:rPr>
              <w:t>Similar view as other companies, NCD-SSB should also be considered.</w:t>
            </w:r>
          </w:p>
        </w:tc>
      </w:tr>
      <w:tr w:rsidR="00424B15" w14:paraId="68098917" w14:textId="77777777">
        <w:tc>
          <w:tcPr>
            <w:tcW w:w="1479" w:type="dxa"/>
          </w:tcPr>
          <w:p w14:paraId="3BA1E9DA"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D951D9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C9D4268" w14:textId="77777777" w:rsidR="00424B15" w:rsidRDefault="00424B15">
            <w:pPr>
              <w:jc w:val="left"/>
              <w:rPr>
                <w:rFonts w:eastAsiaTheme="minorEastAsia"/>
                <w:lang w:val="en-US" w:eastAsia="zh-CN"/>
              </w:rPr>
            </w:pPr>
          </w:p>
        </w:tc>
      </w:tr>
      <w:tr w:rsidR="00424B15" w14:paraId="281029B0" w14:textId="77777777">
        <w:tc>
          <w:tcPr>
            <w:tcW w:w="1479" w:type="dxa"/>
          </w:tcPr>
          <w:p w14:paraId="50DD143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C5C77AA" w14:textId="77777777" w:rsidR="00424B15" w:rsidRDefault="00424B15">
            <w:pPr>
              <w:tabs>
                <w:tab w:val="left" w:pos="551"/>
              </w:tabs>
              <w:jc w:val="left"/>
              <w:rPr>
                <w:rFonts w:eastAsiaTheme="minorEastAsia"/>
                <w:lang w:val="en-US" w:eastAsia="zh-CN"/>
              </w:rPr>
            </w:pPr>
          </w:p>
        </w:tc>
        <w:tc>
          <w:tcPr>
            <w:tcW w:w="6780" w:type="dxa"/>
          </w:tcPr>
          <w:p w14:paraId="126782C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24B15" w14:paraId="09D4096F" w14:textId="77777777">
        <w:tc>
          <w:tcPr>
            <w:tcW w:w="1479" w:type="dxa"/>
          </w:tcPr>
          <w:p w14:paraId="0F1C1D48"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449C0C8D" w14:textId="77777777" w:rsidR="00424B15" w:rsidRDefault="00424B15">
            <w:pPr>
              <w:tabs>
                <w:tab w:val="left" w:pos="551"/>
              </w:tabs>
              <w:jc w:val="left"/>
              <w:rPr>
                <w:rFonts w:eastAsia="Yu Mincho"/>
                <w:lang w:val="en-US" w:eastAsia="ja-JP"/>
              </w:rPr>
            </w:pPr>
          </w:p>
        </w:tc>
        <w:tc>
          <w:tcPr>
            <w:tcW w:w="6780" w:type="dxa"/>
          </w:tcPr>
          <w:p w14:paraId="319A5C4F" w14:textId="77777777" w:rsidR="00424B15" w:rsidRDefault="00693300">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24B15" w14:paraId="2A049A45" w14:textId="77777777">
        <w:tc>
          <w:tcPr>
            <w:tcW w:w="1479" w:type="dxa"/>
          </w:tcPr>
          <w:p w14:paraId="267AACC9"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B435D1B"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257B696" w14:textId="77777777" w:rsidR="00424B15" w:rsidRDefault="00693300">
            <w:pPr>
              <w:jc w:val="left"/>
              <w:rPr>
                <w:rFonts w:eastAsia="Malgun Gothic"/>
                <w:lang w:val="en-US" w:eastAsia="ko-KR"/>
              </w:rPr>
            </w:pPr>
            <w:r>
              <w:rPr>
                <w:rFonts w:eastAsia="Malgun Gothic"/>
                <w:lang w:val="en-US" w:eastAsia="ko-KR"/>
              </w:rPr>
              <w:t>Agree with most of the previous comments.</w:t>
            </w:r>
          </w:p>
        </w:tc>
      </w:tr>
    </w:tbl>
    <w:p w14:paraId="0D9F13A0" w14:textId="77777777" w:rsidR="00424B15" w:rsidRDefault="00693300">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AC08A56" w14:textId="77777777" w:rsidR="00424B15" w:rsidRDefault="00693300">
      <w:pPr>
        <w:rPr>
          <w:b/>
          <w:bCs/>
          <w:szCs w:val="14"/>
        </w:rPr>
      </w:pPr>
      <w:r>
        <w:rPr>
          <w:b/>
          <w:szCs w:val="14"/>
          <w:highlight w:val="yellow"/>
        </w:rPr>
        <w:t>FL3 High Priority Question 1-5b</w:t>
      </w:r>
      <w:r>
        <w:rPr>
          <w:b/>
          <w:bCs/>
          <w:szCs w:val="14"/>
        </w:rPr>
        <w:t>:</w:t>
      </w:r>
    </w:p>
    <w:p w14:paraId="3787DB56" w14:textId="77777777" w:rsidR="00424B15" w:rsidRDefault="00693300">
      <w:pPr>
        <w:rPr>
          <w:b/>
          <w:bCs/>
          <w:lang w:val="en-US"/>
        </w:rPr>
      </w:pPr>
      <w:r>
        <w:rPr>
          <w:b/>
          <w:bCs/>
          <w:lang w:val="en-US"/>
        </w:rPr>
        <w:t>Please indicate the option for determination of Case 4 (PUCCH repetition resource counting):</w:t>
      </w:r>
    </w:p>
    <w:p w14:paraId="71F640C4" w14:textId="77777777" w:rsidR="00424B15" w:rsidRDefault="00693300">
      <w:pPr>
        <w:pStyle w:val="ListParagraph"/>
        <w:numPr>
          <w:ilvl w:val="0"/>
          <w:numId w:val="13"/>
        </w:numPr>
        <w:rPr>
          <w:b/>
          <w:bCs/>
          <w:sz w:val="20"/>
          <w:szCs w:val="22"/>
          <w:lang w:val="en-US"/>
        </w:rPr>
      </w:pPr>
      <w:r>
        <w:rPr>
          <w:b/>
          <w:bCs/>
          <w:sz w:val="20"/>
          <w:szCs w:val="22"/>
          <w:lang w:val="en-US"/>
        </w:rPr>
        <w:t>Option 1: Both CD-SSB and NCD-SSB</w:t>
      </w:r>
    </w:p>
    <w:p w14:paraId="0F1F86D5"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1880A9C7" w14:textId="77777777">
        <w:tc>
          <w:tcPr>
            <w:tcW w:w="1479" w:type="dxa"/>
            <w:shd w:val="clear" w:color="auto" w:fill="D9D9D9" w:themeFill="background1" w:themeFillShade="D9"/>
          </w:tcPr>
          <w:p w14:paraId="478454F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ABBB144"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4D8C4004" w14:textId="77777777" w:rsidR="00424B15" w:rsidRDefault="00693300">
            <w:pPr>
              <w:jc w:val="left"/>
              <w:rPr>
                <w:b/>
                <w:bCs/>
                <w:lang w:val="en-US"/>
              </w:rPr>
            </w:pPr>
            <w:r>
              <w:rPr>
                <w:b/>
                <w:bCs/>
                <w:lang w:val="en-US"/>
              </w:rPr>
              <w:t>Comments</w:t>
            </w:r>
          </w:p>
        </w:tc>
      </w:tr>
      <w:tr w:rsidR="00424B15" w14:paraId="369F0411" w14:textId="77777777">
        <w:tc>
          <w:tcPr>
            <w:tcW w:w="1479" w:type="dxa"/>
          </w:tcPr>
          <w:p w14:paraId="1AFE0658"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4629A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B88A51" w14:textId="77777777" w:rsidR="00424B15" w:rsidRDefault="00424B15">
            <w:pPr>
              <w:tabs>
                <w:tab w:val="left" w:pos="551"/>
              </w:tabs>
              <w:jc w:val="left"/>
              <w:rPr>
                <w:rFonts w:eastAsiaTheme="minorEastAsia"/>
                <w:lang w:val="en-US" w:eastAsia="zh-CN"/>
              </w:rPr>
            </w:pPr>
          </w:p>
        </w:tc>
      </w:tr>
      <w:tr w:rsidR="00424B15" w14:paraId="423FCE58" w14:textId="77777777">
        <w:tc>
          <w:tcPr>
            <w:tcW w:w="1479" w:type="dxa"/>
          </w:tcPr>
          <w:p w14:paraId="0D6BD453"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BD26F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F8C3E52" w14:textId="77777777" w:rsidR="00424B15" w:rsidRDefault="00693300">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24B15" w14:paraId="23561D27" w14:textId="77777777">
        <w:tc>
          <w:tcPr>
            <w:tcW w:w="1479" w:type="dxa"/>
          </w:tcPr>
          <w:p w14:paraId="24DBD7DE"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20F52795"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FC40FD" w14:textId="77777777" w:rsidR="00424B15" w:rsidRDefault="00424B15">
            <w:pPr>
              <w:jc w:val="left"/>
              <w:rPr>
                <w:rFonts w:eastAsiaTheme="minorEastAsia"/>
                <w:lang w:val="en-US" w:eastAsia="zh-CN"/>
              </w:rPr>
            </w:pPr>
          </w:p>
        </w:tc>
      </w:tr>
      <w:tr w:rsidR="00424B15" w14:paraId="3AA570F2" w14:textId="77777777">
        <w:tc>
          <w:tcPr>
            <w:tcW w:w="1479" w:type="dxa"/>
          </w:tcPr>
          <w:p w14:paraId="39A922BB" w14:textId="77777777" w:rsidR="00424B15" w:rsidRDefault="00693300">
            <w:pPr>
              <w:jc w:val="left"/>
              <w:rPr>
                <w:rFonts w:eastAsiaTheme="minorEastAsia"/>
                <w:lang w:eastAsia="zh-CN"/>
              </w:rPr>
            </w:pPr>
            <w:r>
              <w:rPr>
                <w:rFonts w:hint="eastAsia"/>
                <w:lang w:eastAsia="ko-KR"/>
              </w:rPr>
              <w:t>Samsung</w:t>
            </w:r>
          </w:p>
        </w:tc>
        <w:tc>
          <w:tcPr>
            <w:tcW w:w="1372" w:type="dxa"/>
          </w:tcPr>
          <w:p w14:paraId="28A6374D"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BA456DF" w14:textId="77777777" w:rsidR="00424B15" w:rsidRDefault="00693300">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424B15" w14:paraId="2136873B" w14:textId="77777777">
        <w:tc>
          <w:tcPr>
            <w:tcW w:w="1479" w:type="dxa"/>
          </w:tcPr>
          <w:p w14:paraId="77EAB5C6" w14:textId="77777777" w:rsidR="00424B15" w:rsidRDefault="00693300">
            <w:pPr>
              <w:jc w:val="left"/>
              <w:rPr>
                <w:lang w:eastAsia="ko-KR"/>
              </w:rPr>
            </w:pPr>
            <w:r>
              <w:rPr>
                <w:rFonts w:eastAsiaTheme="minorEastAsia" w:hint="eastAsia"/>
                <w:lang w:eastAsia="zh-CN"/>
              </w:rPr>
              <w:t>CATT</w:t>
            </w:r>
          </w:p>
        </w:tc>
        <w:tc>
          <w:tcPr>
            <w:tcW w:w="1372" w:type="dxa"/>
          </w:tcPr>
          <w:p w14:paraId="024C602C"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4712398C" w14:textId="77777777" w:rsidR="00424B15" w:rsidRDefault="00424B15">
            <w:pPr>
              <w:jc w:val="left"/>
              <w:rPr>
                <w:lang w:eastAsia="ko-KR"/>
              </w:rPr>
            </w:pPr>
          </w:p>
        </w:tc>
      </w:tr>
      <w:tr w:rsidR="00424B15" w14:paraId="20EA29E9" w14:textId="77777777">
        <w:tc>
          <w:tcPr>
            <w:tcW w:w="1479" w:type="dxa"/>
          </w:tcPr>
          <w:p w14:paraId="43EEA4F8"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53BA353"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4BF569D7" w14:textId="77777777" w:rsidR="00424B15" w:rsidRDefault="00424B15">
            <w:pPr>
              <w:jc w:val="left"/>
              <w:rPr>
                <w:lang w:eastAsia="ko-KR"/>
              </w:rPr>
            </w:pPr>
          </w:p>
        </w:tc>
      </w:tr>
      <w:tr w:rsidR="00424B15" w14:paraId="53E527E1" w14:textId="77777777">
        <w:tc>
          <w:tcPr>
            <w:tcW w:w="1479" w:type="dxa"/>
          </w:tcPr>
          <w:p w14:paraId="52568A16"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CFC61E8" w14:textId="77777777" w:rsidR="00424B15" w:rsidRDefault="00424B15">
            <w:pPr>
              <w:tabs>
                <w:tab w:val="left" w:pos="551"/>
              </w:tabs>
              <w:jc w:val="left"/>
              <w:rPr>
                <w:rFonts w:eastAsia="Yu Mincho"/>
                <w:lang w:val="en-US" w:eastAsia="ja-JP"/>
              </w:rPr>
            </w:pPr>
          </w:p>
        </w:tc>
        <w:tc>
          <w:tcPr>
            <w:tcW w:w="6780" w:type="dxa"/>
          </w:tcPr>
          <w:p w14:paraId="5944DB0B" w14:textId="77777777" w:rsidR="00424B15" w:rsidRDefault="00693300">
            <w:pPr>
              <w:jc w:val="left"/>
              <w:rPr>
                <w:lang w:eastAsia="ko-KR"/>
              </w:rPr>
            </w:pPr>
            <w:r>
              <w:rPr>
                <w:lang w:eastAsia="ko-KR"/>
              </w:rPr>
              <w:t xml:space="preserve">Two questions for clarification: </w:t>
            </w:r>
          </w:p>
          <w:p w14:paraId="41942610" w14:textId="77777777" w:rsidR="00424B15" w:rsidRDefault="00693300">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6B851152" w14:textId="77777777" w:rsidR="00424B15" w:rsidRDefault="00693300">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F66B00" w14:textId="77777777" w:rsidR="00424B15" w:rsidRDefault="00693300">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0A73D4B7" w14:textId="77777777" w:rsidR="00424B15" w:rsidRDefault="00693300">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18B431BF" w14:textId="77777777" w:rsidR="00424B15" w:rsidRDefault="00693300">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24B15" w14:paraId="358F419B" w14:textId="77777777">
        <w:tc>
          <w:tcPr>
            <w:tcW w:w="1479" w:type="dxa"/>
          </w:tcPr>
          <w:p w14:paraId="1937C51F"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0B91FCB3"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98089C" w14:textId="77777777" w:rsidR="00424B15" w:rsidRDefault="00424B15">
            <w:pPr>
              <w:jc w:val="left"/>
              <w:rPr>
                <w:rFonts w:eastAsia="HancomEQN"/>
                <w:lang w:eastAsia="ko-KR"/>
              </w:rPr>
            </w:pPr>
          </w:p>
        </w:tc>
      </w:tr>
      <w:tr w:rsidR="00424B15" w14:paraId="1047F330" w14:textId="77777777">
        <w:tc>
          <w:tcPr>
            <w:tcW w:w="1479" w:type="dxa"/>
          </w:tcPr>
          <w:p w14:paraId="53D4B7BE"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2299C519"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2B1818" w14:textId="77777777" w:rsidR="00424B15" w:rsidRDefault="00424B15">
            <w:pPr>
              <w:jc w:val="left"/>
              <w:rPr>
                <w:rFonts w:eastAsiaTheme="minorEastAsia"/>
                <w:lang w:val="en-US" w:eastAsia="zh-CN"/>
              </w:rPr>
            </w:pPr>
          </w:p>
        </w:tc>
      </w:tr>
      <w:tr w:rsidR="00424B15" w14:paraId="6CAF6942" w14:textId="77777777">
        <w:tc>
          <w:tcPr>
            <w:tcW w:w="1479" w:type="dxa"/>
          </w:tcPr>
          <w:p w14:paraId="33494132" w14:textId="77777777" w:rsidR="00424B15" w:rsidRDefault="00693300">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1C56EB52" w14:textId="77777777" w:rsidR="00424B15" w:rsidRDefault="00424B15">
            <w:pPr>
              <w:tabs>
                <w:tab w:val="left" w:pos="551"/>
              </w:tabs>
              <w:jc w:val="left"/>
              <w:rPr>
                <w:rFonts w:eastAsiaTheme="minorEastAsia"/>
                <w:lang w:val="en-US" w:eastAsia="zh-CN"/>
              </w:rPr>
            </w:pPr>
          </w:p>
        </w:tc>
        <w:tc>
          <w:tcPr>
            <w:tcW w:w="6780" w:type="dxa"/>
          </w:tcPr>
          <w:p w14:paraId="4D8E71C5" w14:textId="77777777" w:rsidR="00424B15" w:rsidRDefault="00693300">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424B15" w14:paraId="5AC6521B" w14:textId="77777777">
        <w:tc>
          <w:tcPr>
            <w:tcW w:w="1479" w:type="dxa"/>
          </w:tcPr>
          <w:p w14:paraId="2065E8E3" w14:textId="77777777" w:rsidR="00424B15" w:rsidRDefault="00693300">
            <w:pPr>
              <w:jc w:val="left"/>
              <w:rPr>
                <w:rFonts w:eastAsiaTheme="minorEastAsia"/>
                <w:lang w:eastAsia="zh-CN"/>
              </w:rPr>
            </w:pPr>
            <w:r>
              <w:rPr>
                <w:rFonts w:eastAsia="Malgun Gothic" w:hint="eastAsia"/>
                <w:lang w:eastAsia="ko-KR"/>
              </w:rPr>
              <w:t>LGE</w:t>
            </w:r>
          </w:p>
        </w:tc>
        <w:tc>
          <w:tcPr>
            <w:tcW w:w="1372" w:type="dxa"/>
          </w:tcPr>
          <w:p w14:paraId="00A41320" w14:textId="77777777" w:rsidR="00424B15" w:rsidRDefault="00693300">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317E711E" w14:textId="77777777" w:rsidR="00424B15" w:rsidRDefault="00424B15">
            <w:pPr>
              <w:jc w:val="left"/>
              <w:rPr>
                <w:rFonts w:eastAsiaTheme="minorEastAsia"/>
                <w:lang w:eastAsia="zh-CN"/>
              </w:rPr>
            </w:pPr>
          </w:p>
        </w:tc>
      </w:tr>
    </w:tbl>
    <w:p w14:paraId="0548C2B9" w14:textId="77777777" w:rsidR="00424B15" w:rsidRDefault="00693300">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5362D406" w14:textId="77777777" w:rsidR="00424B15" w:rsidRDefault="00693300">
      <w:pPr>
        <w:rPr>
          <w:b/>
          <w:bCs/>
          <w:szCs w:val="14"/>
        </w:rPr>
      </w:pPr>
      <w:r>
        <w:rPr>
          <w:b/>
          <w:szCs w:val="14"/>
          <w:highlight w:val="yellow"/>
        </w:rPr>
        <w:t>FL4/FL5/FL6 High Priority Question 1-5c</w:t>
      </w:r>
      <w:r>
        <w:rPr>
          <w:b/>
          <w:bCs/>
          <w:szCs w:val="14"/>
        </w:rPr>
        <w:t>:</w:t>
      </w:r>
    </w:p>
    <w:p w14:paraId="116CD974" w14:textId="77777777" w:rsidR="00424B15" w:rsidRDefault="00693300">
      <w:pPr>
        <w:rPr>
          <w:b/>
          <w:bCs/>
          <w:lang w:val="en-US"/>
        </w:rPr>
      </w:pPr>
      <w:r>
        <w:rPr>
          <w:b/>
          <w:bCs/>
          <w:lang w:val="en-US"/>
        </w:rPr>
        <w:lastRenderedPageBreak/>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FCEF54F" w14:textId="77777777">
        <w:tc>
          <w:tcPr>
            <w:tcW w:w="1479" w:type="dxa"/>
            <w:shd w:val="clear" w:color="auto" w:fill="D9D9D9" w:themeFill="background1" w:themeFillShade="D9"/>
          </w:tcPr>
          <w:p w14:paraId="17DEE08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C577287"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1D191B1" w14:textId="77777777" w:rsidR="00424B15" w:rsidRDefault="00693300">
            <w:pPr>
              <w:jc w:val="left"/>
              <w:rPr>
                <w:b/>
                <w:bCs/>
                <w:lang w:val="en-US"/>
              </w:rPr>
            </w:pPr>
            <w:r>
              <w:rPr>
                <w:b/>
                <w:bCs/>
                <w:lang w:val="en-US"/>
              </w:rPr>
              <w:t>Comments</w:t>
            </w:r>
          </w:p>
        </w:tc>
      </w:tr>
      <w:tr w:rsidR="00424B15" w14:paraId="61227315" w14:textId="77777777">
        <w:tc>
          <w:tcPr>
            <w:tcW w:w="1479" w:type="dxa"/>
          </w:tcPr>
          <w:p w14:paraId="41A5D8E0"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27DE8E9"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035CFCD4" w14:textId="77777777" w:rsidR="00424B15" w:rsidRDefault="00693300">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215BFDC0" w14:textId="77777777" w:rsidR="00424B15" w:rsidRDefault="00693300">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424B15" w14:paraId="46750CE3" w14:textId="77777777">
        <w:tc>
          <w:tcPr>
            <w:tcW w:w="1479" w:type="dxa"/>
          </w:tcPr>
          <w:p w14:paraId="01A5DFA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818FD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76F45C" w14:textId="77777777" w:rsidR="00424B15" w:rsidRDefault="00693300">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6A892B89" w14:textId="77777777" w:rsidR="00424B15" w:rsidRDefault="00693300">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2B5816DD" w14:textId="77777777" w:rsidR="00424B15" w:rsidRDefault="00693300">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6D71EBEE" w14:textId="77777777" w:rsidR="00424B15" w:rsidRDefault="00693300">
            <w:pPr>
              <w:jc w:val="left"/>
              <w:rPr>
                <w:rFonts w:eastAsiaTheme="minorEastAsia"/>
                <w:lang w:eastAsia="zh-CN"/>
              </w:rPr>
            </w:pPr>
            <w:r>
              <w:rPr>
                <w:rFonts w:eastAsiaTheme="minorEastAsia"/>
                <w:lang w:eastAsia="zh-CN"/>
              </w:rPr>
              <w:t xml:space="preserve">Per our understanding, above are aligned with current spec. </w:t>
            </w:r>
          </w:p>
        </w:tc>
      </w:tr>
      <w:tr w:rsidR="00424B15" w14:paraId="5AA165C2" w14:textId="77777777">
        <w:tc>
          <w:tcPr>
            <w:tcW w:w="1479" w:type="dxa"/>
          </w:tcPr>
          <w:p w14:paraId="137C2B06"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8B2E6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7F886B" w14:textId="77777777" w:rsidR="00424B15" w:rsidRDefault="00693300">
            <w:pPr>
              <w:jc w:val="left"/>
              <w:rPr>
                <w:rFonts w:eastAsiaTheme="minorEastAsia"/>
                <w:lang w:val="en-US" w:eastAsia="zh-CN"/>
              </w:rPr>
            </w:pPr>
            <w:r>
              <w:rPr>
                <w:rFonts w:eastAsiaTheme="minorEastAsia" w:hint="eastAsia"/>
                <w:lang w:val="en-US" w:eastAsia="zh-CN"/>
              </w:rPr>
              <w:t xml:space="preserve">Current spec can cover it. </w:t>
            </w:r>
          </w:p>
        </w:tc>
      </w:tr>
      <w:tr w:rsidR="00424B15" w14:paraId="01B0CC30" w14:textId="77777777">
        <w:tc>
          <w:tcPr>
            <w:tcW w:w="1479" w:type="dxa"/>
          </w:tcPr>
          <w:p w14:paraId="7CC9AB19"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5FB5E64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50FA80" w14:textId="77777777" w:rsidR="00424B15" w:rsidRDefault="00693300">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1DA6FB3C" w14:textId="77777777" w:rsidR="00424B15" w:rsidRDefault="00693300">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2A00F481" w14:textId="77777777" w:rsidR="00424B15" w:rsidRDefault="00693300">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424B15" w14:paraId="451CBF0E" w14:textId="77777777">
        <w:tc>
          <w:tcPr>
            <w:tcW w:w="1479" w:type="dxa"/>
          </w:tcPr>
          <w:p w14:paraId="76960050"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396E3B7" w14:textId="77777777" w:rsidR="00424B15" w:rsidRDefault="00424B15">
            <w:pPr>
              <w:tabs>
                <w:tab w:val="left" w:pos="551"/>
              </w:tabs>
              <w:jc w:val="left"/>
              <w:rPr>
                <w:rFonts w:eastAsiaTheme="minorEastAsia"/>
                <w:lang w:val="en-US" w:eastAsia="zh-CN"/>
              </w:rPr>
            </w:pPr>
          </w:p>
        </w:tc>
        <w:tc>
          <w:tcPr>
            <w:tcW w:w="6780" w:type="dxa"/>
          </w:tcPr>
          <w:p w14:paraId="7EAACE8D" w14:textId="77777777" w:rsidR="00424B15" w:rsidRDefault="00693300">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79C2E6CA" w14:textId="77777777" w:rsidR="00424B15" w:rsidRDefault="00693300">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424B15" w14:paraId="5EE43341" w14:textId="77777777">
        <w:tc>
          <w:tcPr>
            <w:tcW w:w="1479" w:type="dxa"/>
          </w:tcPr>
          <w:p w14:paraId="7ADA56AC"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253BF57A" w14:textId="77777777" w:rsidR="00424B15" w:rsidRDefault="00693300">
            <w:pPr>
              <w:tabs>
                <w:tab w:val="left" w:pos="551"/>
              </w:tabs>
              <w:jc w:val="left"/>
              <w:rPr>
                <w:rFonts w:eastAsiaTheme="minorEastAsia"/>
                <w:lang w:val="en-US" w:eastAsia="zh-CN"/>
              </w:rPr>
            </w:pPr>
            <w:r>
              <w:rPr>
                <w:rFonts w:eastAsia="Malgun Gothic"/>
                <w:lang w:val="en-US" w:eastAsia="ko-KR"/>
              </w:rPr>
              <w:t>N</w:t>
            </w:r>
          </w:p>
        </w:tc>
        <w:tc>
          <w:tcPr>
            <w:tcW w:w="6780" w:type="dxa"/>
          </w:tcPr>
          <w:p w14:paraId="08451FDE" w14:textId="77777777" w:rsidR="00424B15" w:rsidRDefault="00693300">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424B15" w14:paraId="287A1E14" w14:textId="77777777">
        <w:tc>
          <w:tcPr>
            <w:tcW w:w="1479" w:type="dxa"/>
          </w:tcPr>
          <w:p w14:paraId="738F39E0"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8AC2A7A"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FE67DEF" w14:textId="77777777" w:rsidR="00424B15" w:rsidRDefault="00693300">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424B15" w14:paraId="1D7CB2C8" w14:textId="77777777">
        <w:tc>
          <w:tcPr>
            <w:tcW w:w="1479" w:type="dxa"/>
          </w:tcPr>
          <w:p w14:paraId="6FE0C073" w14:textId="77777777" w:rsidR="00424B15" w:rsidRDefault="00693300">
            <w:pPr>
              <w:jc w:val="left"/>
              <w:rPr>
                <w:rFonts w:eastAsiaTheme="minorEastAsia"/>
                <w:lang w:val="en-US" w:eastAsia="zh-CN"/>
              </w:rPr>
            </w:pPr>
            <w:r>
              <w:rPr>
                <w:rFonts w:eastAsia="Malgun Gothic" w:hint="eastAsia"/>
                <w:lang w:val="en-US" w:eastAsia="ko-KR"/>
              </w:rPr>
              <w:lastRenderedPageBreak/>
              <w:t>LGE</w:t>
            </w:r>
          </w:p>
        </w:tc>
        <w:tc>
          <w:tcPr>
            <w:tcW w:w="1372" w:type="dxa"/>
          </w:tcPr>
          <w:p w14:paraId="1C43FE28"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79FA1A" w14:textId="77777777" w:rsidR="00424B15" w:rsidRDefault="00693300">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424B15" w14:paraId="63FD933A" w14:textId="77777777">
        <w:tc>
          <w:tcPr>
            <w:tcW w:w="1479" w:type="dxa"/>
          </w:tcPr>
          <w:p w14:paraId="53E35588"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55290F" w14:textId="77777777" w:rsidR="00424B15" w:rsidRDefault="00424B15">
            <w:pPr>
              <w:tabs>
                <w:tab w:val="left" w:pos="551"/>
              </w:tabs>
              <w:jc w:val="left"/>
              <w:rPr>
                <w:rFonts w:eastAsia="Malgun Gothic"/>
                <w:lang w:val="en-US" w:eastAsia="ko-KR"/>
              </w:rPr>
            </w:pPr>
          </w:p>
        </w:tc>
        <w:tc>
          <w:tcPr>
            <w:tcW w:w="6780" w:type="dxa"/>
          </w:tcPr>
          <w:p w14:paraId="0514F87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108BF8A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64CE9380" w14:textId="77777777" w:rsidR="00424B15" w:rsidRDefault="00693300">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424B15" w14:paraId="5F5B2F79" w14:textId="77777777">
        <w:tc>
          <w:tcPr>
            <w:tcW w:w="1479" w:type="dxa"/>
          </w:tcPr>
          <w:p w14:paraId="12061055"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0DAD54D0" w14:textId="77777777" w:rsidR="00424B15" w:rsidRDefault="00693300">
            <w:pPr>
              <w:tabs>
                <w:tab w:val="left" w:pos="551"/>
              </w:tabs>
              <w:jc w:val="left"/>
              <w:rPr>
                <w:rFonts w:eastAsia="Malgun Gothic"/>
                <w:lang w:val="en-US" w:eastAsia="ko-KR"/>
              </w:rPr>
            </w:pPr>
            <w:r>
              <w:rPr>
                <w:rFonts w:eastAsia="Malgun Gothic"/>
                <w:lang w:val="en-US" w:eastAsia="ko-KR"/>
              </w:rPr>
              <w:t>N</w:t>
            </w:r>
          </w:p>
        </w:tc>
        <w:tc>
          <w:tcPr>
            <w:tcW w:w="6780" w:type="dxa"/>
          </w:tcPr>
          <w:p w14:paraId="4D9B716D" w14:textId="77777777" w:rsidR="00424B15" w:rsidRDefault="00693300">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424B15" w14:paraId="05F0AE4D" w14:textId="77777777">
        <w:tc>
          <w:tcPr>
            <w:tcW w:w="1479" w:type="dxa"/>
          </w:tcPr>
          <w:p w14:paraId="48391CBC"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521021BA" w14:textId="77777777" w:rsidR="00424B15" w:rsidRDefault="00693300">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4FEAB6B5" w14:textId="77777777" w:rsidR="00424B15" w:rsidRDefault="00693300">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7A702B4C" w14:textId="77777777" w:rsidR="00424B15" w:rsidRDefault="00693300">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424B15" w14:paraId="1601148A" w14:textId="77777777">
              <w:trPr>
                <w:trHeight w:val="781"/>
              </w:trPr>
              <w:tc>
                <w:tcPr>
                  <w:tcW w:w="6554" w:type="dxa"/>
                </w:tcPr>
                <w:p w14:paraId="3C39F1E1" w14:textId="77777777" w:rsidR="00424B15" w:rsidRDefault="00693300">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427DB6C4" w14:textId="77777777" w:rsidR="00424B15" w:rsidRDefault="00693300">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424B15" w14:paraId="0E207953" w14:textId="77777777">
              <w:tc>
                <w:tcPr>
                  <w:tcW w:w="6554" w:type="dxa"/>
                </w:tcPr>
                <w:p w14:paraId="6BD965BA" w14:textId="77777777" w:rsidR="00424B15" w:rsidRDefault="00693300">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0EDB163C" w14:textId="77777777" w:rsidR="00424B15" w:rsidRDefault="00424B15">
            <w:pPr>
              <w:tabs>
                <w:tab w:val="left" w:pos="551"/>
              </w:tabs>
              <w:jc w:val="left"/>
              <w:rPr>
                <w:rFonts w:eastAsiaTheme="minorEastAsia"/>
                <w:lang w:val="en-US" w:eastAsia="zh-CN"/>
              </w:rPr>
            </w:pPr>
          </w:p>
        </w:tc>
      </w:tr>
      <w:tr w:rsidR="00424B15" w14:paraId="58483B06" w14:textId="77777777">
        <w:tc>
          <w:tcPr>
            <w:tcW w:w="1479" w:type="dxa"/>
          </w:tcPr>
          <w:p w14:paraId="7D5B83C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ADB7842" w14:textId="77777777" w:rsidR="00424B15" w:rsidRDefault="00693300">
            <w:pPr>
              <w:tabs>
                <w:tab w:val="left" w:pos="551"/>
              </w:tabs>
              <w:jc w:val="left"/>
              <w:rPr>
                <w:rFonts w:eastAsia="Malgun Gothic"/>
                <w:lang w:val="en-US" w:eastAsia="ko-KR"/>
              </w:rPr>
            </w:pPr>
            <w:r>
              <w:rPr>
                <w:rFonts w:eastAsia="Malgun Gothic"/>
                <w:lang w:val="en-US" w:eastAsia="ko-KR"/>
              </w:rPr>
              <w:t>N</w:t>
            </w:r>
          </w:p>
        </w:tc>
        <w:tc>
          <w:tcPr>
            <w:tcW w:w="6780" w:type="dxa"/>
          </w:tcPr>
          <w:p w14:paraId="10A14556" w14:textId="77777777" w:rsidR="00424B15" w:rsidRDefault="00693300">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15EDA10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424B15" w14:paraId="7457A320" w14:textId="77777777">
        <w:tc>
          <w:tcPr>
            <w:tcW w:w="1479" w:type="dxa"/>
          </w:tcPr>
          <w:p w14:paraId="660D441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25F96026" w14:textId="77777777" w:rsidR="00424B15" w:rsidRDefault="00424B15">
            <w:pPr>
              <w:tabs>
                <w:tab w:val="left" w:pos="551"/>
              </w:tabs>
              <w:jc w:val="left"/>
              <w:rPr>
                <w:rFonts w:eastAsia="Malgun Gothic"/>
                <w:lang w:val="en-US" w:eastAsia="ko-KR"/>
              </w:rPr>
            </w:pPr>
          </w:p>
        </w:tc>
        <w:tc>
          <w:tcPr>
            <w:tcW w:w="6780" w:type="dxa"/>
          </w:tcPr>
          <w:p w14:paraId="6AEA6413" w14:textId="77777777" w:rsidR="00424B15" w:rsidRDefault="00693300">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3D0E17AD" w14:textId="77777777" w:rsidR="00424B15" w:rsidRDefault="00693300">
            <w:pPr>
              <w:spacing w:after="60" w:line="240" w:lineRule="auto"/>
              <w:rPr>
                <w:rFonts w:eastAsia="DengXian"/>
              </w:rPr>
            </w:pPr>
            <w:r>
              <w:rPr>
                <w:rFonts w:eastAsia="DengXian"/>
              </w:rPr>
              <w:t xml:space="preserve">In current spec, our understanding is </w:t>
            </w:r>
          </w:p>
          <w:p w14:paraId="60AF1B8A" w14:textId="77777777" w:rsidR="00424B15" w:rsidRDefault="00693300">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Cs/>
                <w:sz w:val="20"/>
                <w:lang w:val="en-US"/>
              </w:rPr>
              <w:t xml:space="preserve"> refer to CD-SCCB only;</w:t>
            </w:r>
          </w:p>
          <w:p w14:paraId="38C07937" w14:textId="77777777" w:rsidR="00424B15" w:rsidRDefault="00424B15">
            <w:pPr>
              <w:spacing w:after="60" w:line="240" w:lineRule="auto"/>
              <w:rPr>
                <w:rFonts w:ascii="Times" w:hAnsi="Times"/>
                <w:sz w:val="16"/>
                <w:szCs w:val="24"/>
                <w:lang w:val="en-US"/>
              </w:rPr>
            </w:pPr>
          </w:p>
          <w:p w14:paraId="4AF70507" w14:textId="77777777" w:rsidR="00424B15" w:rsidRDefault="00693300">
            <w:pPr>
              <w:pStyle w:val="ListParagraph"/>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
                <w:sz w:val="20"/>
                <w:lang w:val="en-US"/>
              </w:rPr>
              <w:t xml:space="preserve"> </w:t>
            </w:r>
            <w:r>
              <w:rPr>
                <w:sz w:val="20"/>
                <w:lang w:val="en-US"/>
              </w:rPr>
              <w:t>or by</w:t>
            </w:r>
            <w:r>
              <w:rPr>
                <w:i/>
                <w:sz w:val="20"/>
                <w:lang w:val="en-US"/>
              </w:rPr>
              <w:t xml:space="preserve"> </w:t>
            </w:r>
            <w:proofErr w:type="spellStart"/>
            <w:r>
              <w:rPr>
                <w:i/>
                <w:sz w:val="20"/>
                <w:lang w:val="en-US"/>
              </w:rPr>
              <w:t>NonCellDefiningSSB</w:t>
            </w:r>
            <w:proofErr w:type="spellEnd"/>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0188B36A" w14:textId="77777777" w:rsidR="00424B15" w:rsidRDefault="00693300">
            <w:pPr>
              <w:pStyle w:val="CommentText"/>
              <w:rPr>
                <w:rFonts w:eastAsiaTheme="minorEastAsia"/>
                <w:lang w:eastAsia="zh-CN"/>
              </w:rPr>
            </w:pPr>
            <w:r>
              <w:rPr>
                <w:rFonts w:eastAsiaTheme="minorEastAsia" w:hint="eastAsia"/>
                <w:lang w:eastAsia="zh-CN"/>
              </w:rPr>
              <w:lastRenderedPageBreak/>
              <w:t>I</w:t>
            </w:r>
            <w:r>
              <w:rPr>
                <w:rFonts w:eastAsiaTheme="minorEastAsia"/>
                <w:lang w:eastAsia="zh-CN"/>
              </w:rPr>
              <w:t xml:space="preserve">f above understandings are not common, we are open for corrections to make it clear. </w:t>
            </w:r>
          </w:p>
        </w:tc>
      </w:tr>
      <w:tr w:rsidR="00424B15" w14:paraId="0F658BDB" w14:textId="77777777">
        <w:tc>
          <w:tcPr>
            <w:tcW w:w="1479" w:type="dxa"/>
          </w:tcPr>
          <w:p w14:paraId="6119F69D" w14:textId="77777777" w:rsidR="00424B15" w:rsidRDefault="00693300">
            <w:pPr>
              <w:jc w:val="left"/>
              <w:rPr>
                <w:rFonts w:eastAsiaTheme="minorEastAsia"/>
                <w:lang w:val="en-US" w:eastAsia="zh-CN"/>
              </w:rPr>
            </w:pPr>
            <w:r>
              <w:rPr>
                <w:rFonts w:eastAsia="Malgun Gothic"/>
                <w:lang w:eastAsia="ko-KR"/>
              </w:rPr>
              <w:lastRenderedPageBreak/>
              <w:t>Samsung</w:t>
            </w:r>
          </w:p>
        </w:tc>
        <w:tc>
          <w:tcPr>
            <w:tcW w:w="1372" w:type="dxa"/>
          </w:tcPr>
          <w:p w14:paraId="3C16D14F" w14:textId="77777777" w:rsidR="00424B15" w:rsidRDefault="00693300">
            <w:pPr>
              <w:tabs>
                <w:tab w:val="left" w:pos="551"/>
              </w:tabs>
              <w:jc w:val="left"/>
              <w:rPr>
                <w:rFonts w:eastAsia="Malgun Gothic"/>
                <w:lang w:val="en-US" w:eastAsia="ko-KR"/>
              </w:rPr>
            </w:pPr>
            <w:r>
              <w:rPr>
                <w:rFonts w:eastAsia="Malgun Gothic" w:hint="eastAsia"/>
                <w:lang w:eastAsia="ko-KR"/>
              </w:rPr>
              <w:t>N</w:t>
            </w:r>
          </w:p>
        </w:tc>
        <w:tc>
          <w:tcPr>
            <w:tcW w:w="6780" w:type="dxa"/>
          </w:tcPr>
          <w:p w14:paraId="5268893B" w14:textId="77777777" w:rsidR="00424B15" w:rsidRDefault="00693300">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5B307DB" w14:textId="77777777" w:rsidR="00424B15" w:rsidRDefault="00693300">
      <w:pPr>
        <w:rPr>
          <w:szCs w:val="22"/>
        </w:rPr>
      </w:pPr>
      <w:r>
        <w:rPr>
          <w:szCs w:val="22"/>
        </w:rPr>
        <w:br/>
        <w:t>Based on the received responses to Question 1-5c, the following proposal can be considered.</w:t>
      </w:r>
    </w:p>
    <w:p w14:paraId="0041385A" w14:textId="77777777" w:rsidR="00424B15" w:rsidRDefault="00693300">
      <w:pPr>
        <w:jc w:val="left"/>
        <w:rPr>
          <w:b/>
          <w:bCs/>
          <w:szCs w:val="14"/>
        </w:rPr>
      </w:pPr>
      <w:r>
        <w:rPr>
          <w:b/>
          <w:szCs w:val="14"/>
          <w:highlight w:val="yellow"/>
        </w:rPr>
        <w:t>FL7 High Priority Question 1-5d</w:t>
      </w:r>
      <w:r>
        <w:rPr>
          <w:b/>
          <w:bCs/>
          <w:szCs w:val="14"/>
        </w:rPr>
        <w:t>:</w:t>
      </w:r>
    </w:p>
    <w:p w14:paraId="611B755D" w14:textId="77777777" w:rsidR="00424B15" w:rsidRDefault="00693300">
      <w:pPr>
        <w:jc w:val="left"/>
        <w:rPr>
          <w:b/>
          <w:bCs/>
          <w:lang w:val="en-US"/>
        </w:rPr>
      </w:pPr>
      <w:r>
        <w:rPr>
          <w:b/>
          <w:bCs/>
          <w:lang w:val="en-US"/>
        </w:rPr>
        <w:t>Please indicate your preference between the following options:</w:t>
      </w:r>
    </w:p>
    <w:p w14:paraId="7572521E"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DC52F40" w14:textId="77777777" w:rsidR="00424B15" w:rsidRDefault="00693300">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0B288E2" w14:textId="77777777" w:rsidR="00424B15" w:rsidRDefault="00693300">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6C3A2FC0"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0F46B6F0" w14:textId="77777777" w:rsidR="00424B15" w:rsidRDefault="00693300">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6E4D51A" w14:textId="77777777" w:rsidR="00424B15" w:rsidRDefault="00693300">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proofErr w:type="spellStart"/>
      <w:r>
        <w:rPr>
          <w:b/>
          <w:bCs/>
          <w:i/>
          <w:iCs/>
          <w:sz w:val="20"/>
          <w:szCs w:val="20"/>
          <w:lang w:val="en-US"/>
        </w:rPr>
        <w:t>ssb-PositionsInBurst</w:t>
      </w:r>
      <w:proofErr w:type="spellEnd"/>
      <w:r>
        <w:rPr>
          <w:b/>
          <w:bCs/>
          <w:sz w:val="20"/>
          <w:szCs w:val="20"/>
          <w:lang w:val="en-US"/>
        </w:rPr>
        <w:t xml:space="preserve"> in </w:t>
      </w:r>
      <w:r>
        <w:rPr>
          <w:b/>
          <w:i/>
          <w:sz w:val="20"/>
          <w:szCs w:val="20"/>
          <w:lang w:val="en-US"/>
        </w:rPr>
        <w:t>SIB1</w:t>
      </w:r>
      <w:r>
        <w:rPr>
          <w:b/>
          <w:bCs/>
          <w:sz w:val="20"/>
          <w:szCs w:val="20"/>
          <w:lang w:val="en-US"/>
        </w:rPr>
        <w:t xml:space="preserve"> or </w:t>
      </w:r>
      <w:proofErr w:type="spellStart"/>
      <w:r>
        <w:rPr>
          <w:b/>
          <w:bCs/>
          <w:i/>
          <w:iCs/>
          <w:sz w:val="20"/>
          <w:szCs w:val="20"/>
          <w:lang w:val="en-US"/>
        </w:rPr>
        <w:t>ssb-PositionsInBurst</w:t>
      </w:r>
      <w:proofErr w:type="spellEnd"/>
      <w:r>
        <w:rPr>
          <w:b/>
          <w:bCs/>
          <w:sz w:val="20"/>
          <w:szCs w:val="20"/>
          <w:lang w:val="en-US"/>
        </w:rPr>
        <w:t xml:space="preserve"> in </w:t>
      </w:r>
      <w:proofErr w:type="spellStart"/>
      <w:r>
        <w:rPr>
          <w:b/>
          <w:bCs/>
          <w:i/>
          <w:iCs/>
          <w:sz w:val="20"/>
          <w:szCs w:val="20"/>
          <w:lang w:val="en-US"/>
        </w:rPr>
        <w:t>ServingCellConfigCommon</w:t>
      </w:r>
      <w:proofErr w:type="spellEnd"/>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proofErr w:type="spellStart"/>
      <w:r>
        <w:rPr>
          <w:b/>
          <w:bCs/>
          <w:i/>
          <w:iCs/>
          <w:sz w:val="20"/>
          <w:szCs w:val="20"/>
          <w:lang w:val="en-US"/>
        </w:rPr>
        <w:t>NonCellDefiningSSB</w:t>
      </w:r>
      <w:proofErr w:type="spellEnd"/>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424B15" w14:paraId="14642EBE" w14:textId="77777777">
        <w:tc>
          <w:tcPr>
            <w:tcW w:w="1479" w:type="dxa"/>
            <w:shd w:val="clear" w:color="auto" w:fill="D9D9D9" w:themeFill="background1" w:themeFillShade="D9"/>
          </w:tcPr>
          <w:p w14:paraId="33D01DF6"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21A4633"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5503F894" w14:textId="77777777" w:rsidR="00424B15" w:rsidRDefault="00693300">
            <w:pPr>
              <w:jc w:val="left"/>
              <w:rPr>
                <w:b/>
                <w:bCs/>
                <w:lang w:val="en-US"/>
              </w:rPr>
            </w:pPr>
            <w:r>
              <w:rPr>
                <w:b/>
                <w:bCs/>
                <w:lang w:val="en-US"/>
              </w:rPr>
              <w:t>Comments</w:t>
            </w:r>
          </w:p>
        </w:tc>
      </w:tr>
      <w:tr w:rsidR="00424B15" w14:paraId="112EAD96" w14:textId="77777777">
        <w:tc>
          <w:tcPr>
            <w:tcW w:w="1479" w:type="dxa"/>
          </w:tcPr>
          <w:p w14:paraId="6261F4DB"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FB5A7C" w14:textId="77777777" w:rsidR="00424B15" w:rsidRDefault="00424B15">
            <w:pPr>
              <w:tabs>
                <w:tab w:val="left" w:pos="551"/>
              </w:tabs>
              <w:jc w:val="left"/>
              <w:rPr>
                <w:rFonts w:eastAsiaTheme="minorEastAsia"/>
                <w:lang w:val="en-US" w:eastAsia="zh-CN"/>
              </w:rPr>
            </w:pPr>
          </w:p>
        </w:tc>
        <w:tc>
          <w:tcPr>
            <w:tcW w:w="6780" w:type="dxa"/>
          </w:tcPr>
          <w:p w14:paraId="5FCB3A9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(i.e. zero time offset or 5ms TDD configuration), NCD-SSB won’t invalidate any PUCCH resources that are not invalidated by CD-SSB.</w:t>
            </w:r>
          </w:p>
          <w:p w14:paraId="129369C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3C4DD69A" w14:textId="77777777" w:rsidR="00424B15" w:rsidRDefault="00693300">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trike/>
                <w:color w:val="FF0000"/>
                <w:szCs w:val="24"/>
              </w:rPr>
              <w:t>or by</w:t>
            </w:r>
            <w:r>
              <w:rPr>
                <w:rFonts w:ascii="Times" w:hAnsi="Times"/>
                <w:i/>
                <w:strike/>
                <w:color w:val="FF0000"/>
                <w:szCs w:val="24"/>
              </w:rPr>
              <w:t xml:space="preserve"> </w:t>
            </w:r>
            <w:proofErr w:type="spellStart"/>
            <w:r>
              <w:rPr>
                <w:rFonts w:ascii="Times" w:hAnsi="Times"/>
                <w:i/>
                <w:strike/>
                <w:color w:val="FF0000"/>
                <w:szCs w:val="24"/>
              </w:rPr>
              <w:t>NonCellDefiningSSB</w:t>
            </w:r>
            <w:proofErr w:type="spellEnd"/>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424B15" w14:paraId="43409DA7" w14:textId="77777777">
        <w:tc>
          <w:tcPr>
            <w:tcW w:w="1479" w:type="dxa"/>
          </w:tcPr>
          <w:p w14:paraId="46C60C9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6DDC01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741E2364" w14:textId="77777777" w:rsidR="00424B15" w:rsidRDefault="00693300">
            <w:pPr>
              <w:rPr>
                <w:rFonts w:eastAsiaTheme="minorEastAsia"/>
                <w:lang w:eastAsia="zh-CN"/>
              </w:rPr>
            </w:pPr>
            <w:r>
              <w:rPr>
                <w:rFonts w:eastAsiaTheme="minorEastAsia"/>
                <w:lang w:eastAsia="zh-CN"/>
              </w:rPr>
              <w:t xml:space="preserve">@MediaTek It’s not possible to always assume zero time offset between CD-SSB and NCD-SSB.  </w:t>
            </w:r>
          </w:p>
        </w:tc>
      </w:tr>
      <w:tr w:rsidR="00424B15" w14:paraId="7939412F" w14:textId="77777777">
        <w:tc>
          <w:tcPr>
            <w:tcW w:w="1479" w:type="dxa"/>
          </w:tcPr>
          <w:p w14:paraId="20ECDFEB"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A570274"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05EBF1"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424B15" w14:paraId="22DE66CE" w14:textId="77777777">
        <w:tc>
          <w:tcPr>
            <w:tcW w:w="1479" w:type="dxa"/>
          </w:tcPr>
          <w:p w14:paraId="2486909A"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9662668" w14:textId="77777777" w:rsidR="00424B15" w:rsidRDefault="00693300">
            <w:pPr>
              <w:tabs>
                <w:tab w:val="left" w:pos="551"/>
              </w:tabs>
              <w:jc w:val="left"/>
              <w:rPr>
                <w:rFonts w:eastAsiaTheme="minorEastAsia"/>
                <w:lang w:val="en-US" w:eastAsia="zh-CN"/>
              </w:rPr>
            </w:pPr>
            <w:r>
              <w:rPr>
                <w:rFonts w:eastAsiaTheme="minorEastAsia"/>
                <w:lang w:val="en-US" w:eastAsia="zh-CN"/>
              </w:rPr>
              <w:t>1</w:t>
            </w:r>
          </w:p>
        </w:tc>
        <w:tc>
          <w:tcPr>
            <w:tcW w:w="6780" w:type="dxa"/>
          </w:tcPr>
          <w:p w14:paraId="3EDC420B" w14:textId="77777777" w:rsidR="00424B15" w:rsidRDefault="00693300">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424B15" w14:paraId="39C7CD82" w14:textId="77777777">
        <w:tc>
          <w:tcPr>
            <w:tcW w:w="1479" w:type="dxa"/>
          </w:tcPr>
          <w:p w14:paraId="491AB943"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14223AC" w14:textId="77777777" w:rsidR="00424B15" w:rsidRDefault="00424B15">
            <w:pPr>
              <w:tabs>
                <w:tab w:val="left" w:pos="551"/>
              </w:tabs>
              <w:jc w:val="left"/>
              <w:rPr>
                <w:rFonts w:eastAsiaTheme="minorEastAsia"/>
                <w:lang w:val="en-US" w:eastAsia="zh-CN"/>
              </w:rPr>
            </w:pPr>
          </w:p>
        </w:tc>
        <w:tc>
          <w:tcPr>
            <w:tcW w:w="6780" w:type="dxa"/>
          </w:tcPr>
          <w:p w14:paraId="015F3948" w14:textId="77777777" w:rsidR="00424B15" w:rsidRDefault="00693300">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3D2530AF" w14:textId="77777777" w:rsidR="00424B15" w:rsidRDefault="00693300">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424B15" w14:paraId="0C223261" w14:textId="77777777">
              <w:tc>
                <w:tcPr>
                  <w:tcW w:w="6549" w:type="dxa"/>
                </w:tcPr>
                <w:p w14:paraId="56C985E3" w14:textId="77777777" w:rsidR="00424B15" w:rsidRDefault="00693300">
                  <w:pPr>
                    <w:rPr>
                      <w:rFonts w:eastAsiaTheme="minorEastAsia"/>
                      <w:lang w:val="en-US" w:eastAsia="zh-CN"/>
                    </w:rPr>
                  </w:pPr>
                  <w:r>
                    <w:rPr>
                      <w:lang w:val="en-US"/>
                    </w:rPr>
                    <w:lastRenderedPageBreak/>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w:t>
                  </w:r>
                  <w:proofErr w:type="spellStart"/>
                  <w:r>
                    <w:rPr>
                      <w:rFonts w:ascii="Times" w:hAnsi="Times"/>
                      <w:i/>
                      <w:szCs w:val="24"/>
                    </w:rPr>
                    <w:t>NonCellDefiningSSB</w:t>
                  </w:r>
                  <w:proofErr w:type="spellEnd"/>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16F36FB5" w14:textId="77777777" w:rsidR="00424B15" w:rsidRDefault="00693300">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14113CA3" w14:textId="77777777" w:rsidR="00424B15" w:rsidRDefault="00693300">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744FF06F"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424B15" w14:paraId="32732231" w14:textId="77777777">
        <w:tc>
          <w:tcPr>
            <w:tcW w:w="1479" w:type="dxa"/>
          </w:tcPr>
          <w:p w14:paraId="4123BF61"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371CD33" w14:textId="77777777" w:rsidR="00424B15" w:rsidRDefault="00424B15">
            <w:pPr>
              <w:tabs>
                <w:tab w:val="left" w:pos="551"/>
              </w:tabs>
              <w:jc w:val="left"/>
              <w:rPr>
                <w:rFonts w:eastAsiaTheme="minorEastAsia"/>
                <w:lang w:val="en-US" w:eastAsia="zh-CN"/>
              </w:rPr>
            </w:pPr>
          </w:p>
        </w:tc>
        <w:tc>
          <w:tcPr>
            <w:tcW w:w="6780" w:type="dxa"/>
          </w:tcPr>
          <w:p w14:paraId="0FD9D2A8"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424B15" w14:paraId="07F6EEE0" w14:textId="77777777">
        <w:tc>
          <w:tcPr>
            <w:tcW w:w="1479" w:type="dxa"/>
          </w:tcPr>
          <w:p w14:paraId="05F37D4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18FD1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B1D9A1" w14:textId="77777777" w:rsidR="00424B15" w:rsidRDefault="00693300">
            <w:pPr>
              <w:jc w:val="left"/>
              <w:rPr>
                <w:rFonts w:eastAsiaTheme="minorEastAsia"/>
                <w:lang w:val="en-US" w:eastAsia="zh-CN"/>
              </w:rPr>
            </w:pPr>
            <w:r>
              <w:rPr>
                <w:rFonts w:eastAsiaTheme="minorEastAsia" w:hint="eastAsia"/>
                <w:lang w:val="en-US" w:eastAsia="zh-CN"/>
              </w:rPr>
              <w:t>Similar view with Intel.</w:t>
            </w:r>
          </w:p>
        </w:tc>
      </w:tr>
      <w:tr w:rsidR="00424B15" w14:paraId="49408CB3" w14:textId="77777777">
        <w:tc>
          <w:tcPr>
            <w:tcW w:w="1479" w:type="dxa"/>
          </w:tcPr>
          <w:p w14:paraId="2736C4BE"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267DCB" w14:textId="77777777" w:rsidR="00424B15" w:rsidRDefault="00693300">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0EB4CD9C" w14:textId="77777777" w:rsidR="00424B15" w:rsidRDefault="00693300">
            <w:pPr>
              <w:jc w:val="left"/>
              <w:rPr>
                <w:rFonts w:eastAsiaTheme="minorEastAsia"/>
                <w:lang w:val="en-US" w:eastAsia="zh-CN"/>
              </w:rPr>
            </w:pPr>
            <w:r>
              <w:rPr>
                <w:rFonts w:eastAsia="Yu Mincho"/>
                <w:lang w:val="en-US" w:eastAsia="ja-JP"/>
              </w:rPr>
              <w:t>If Intel’s interpretation is common understanding, we are fine with option 1, otherwise, it would be good to clarify in the spec.</w:t>
            </w:r>
          </w:p>
        </w:tc>
      </w:tr>
      <w:tr w:rsidR="00424B15" w14:paraId="06CCC8A9" w14:textId="77777777">
        <w:tc>
          <w:tcPr>
            <w:tcW w:w="1479" w:type="dxa"/>
          </w:tcPr>
          <w:p w14:paraId="4C627D4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6BF25D" w14:textId="77777777" w:rsidR="00424B15" w:rsidRDefault="00693300">
            <w:pPr>
              <w:tabs>
                <w:tab w:val="left" w:pos="551"/>
              </w:tabs>
              <w:jc w:val="left"/>
              <w:rPr>
                <w:rFonts w:eastAsia="Yu Mincho"/>
                <w:lang w:val="en-US" w:eastAsia="ja-JP"/>
              </w:rPr>
            </w:pPr>
            <w:r>
              <w:rPr>
                <w:rFonts w:eastAsia="Yu Mincho" w:hint="eastAsia"/>
                <w:lang w:val="en-US" w:eastAsia="ja-JP"/>
              </w:rPr>
              <w:t>1</w:t>
            </w:r>
          </w:p>
        </w:tc>
        <w:tc>
          <w:tcPr>
            <w:tcW w:w="6780" w:type="dxa"/>
          </w:tcPr>
          <w:p w14:paraId="3D3DCC20" w14:textId="77777777" w:rsidR="00424B15" w:rsidRDefault="00693300">
            <w:pPr>
              <w:jc w:val="left"/>
              <w:rPr>
                <w:rFonts w:eastAsia="Yu Mincho"/>
                <w:lang w:val="en-US" w:eastAsia="ja-JP"/>
              </w:rPr>
            </w:pPr>
            <w:r>
              <w:rPr>
                <w:rFonts w:eastAsia="Yu Mincho"/>
                <w:lang w:val="en-US" w:eastAsia="ja-JP"/>
              </w:rPr>
              <w:t>Agree with Intel. We are fine with revision by CATT.</w:t>
            </w:r>
          </w:p>
        </w:tc>
      </w:tr>
      <w:tr w:rsidR="00424B15" w14:paraId="1E08C526" w14:textId="77777777">
        <w:tc>
          <w:tcPr>
            <w:tcW w:w="1479" w:type="dxa"/>
          </w:tcPr>
          <w:p w14:paraId="793AB77C"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5C9E03CF" w14:textId="77777777" w:rsidR="00424B15" w:rsidRDefault="00693300">
            <w:pPr>
              <w:tabs>
                <w:tab w:val="left" w:pos="551"/>
              </w:tabs>
              <w:jc w:val="left"/>
              <w:rPr>
                <w:rFonts w:eastAsia="Yu Mincho"/>
                <w:lang w:val="en-US" w:eastAsia="ja-JP"/>
              </w:rPr>
            </w:pPr>
            <w:r>
              <w:rPr>
                <w:rFonts w:eastAsia="Malgun Gothic" w:hint="eastAsia"/>
                <w:lang w:val="en-US" w:eastAsia="ko-KR"/>
              </w:rPr>
              <w:t>1</w:t>
            </w:r>
          </w:p>
        </w:tc>
        <w:tc>
          <w:tcPr>
            <w:tcW w:w="6780" w:type="dxa"/>
          </w:tcPr>
          <w:p w14:paraId="35050E77" w14:textId="77777777" w:rsidR="00424B15" w:rsidRDefault="00693300">
            <w:pPr>
              <w:jc w:val="left"/>
              <w:rPr>
                <w:rFonts w:eastAsia="Yu Mincho"/>
                <w:lang w:val="en-US" w:eastAsia="ja-JP"/>
              </w:rPr>
            </w:pPr>
            <w:r>
              <w:rPr>
                <w:rFonts w:eastAsia="Malgun Gothic" w:hint="eastAsia"/>
                <w:lang w:eastAsia="ko-KR"/>
              </w:rPr>
              <w:t>Share</w:t>
            </w:r>
            <w:r>
              <w:rPr>
                <w:rFonts w:eastAsia="Malgun Gothic"/>
                <w:lang w:eastAsia="ko-KR"/>
              </w:rPr>
              <w:t xml:space="preserve"> </w:t>
            </w:r>
            <w:r>
              <w:rPr>
                <w:rFonts w:eastAsia="Malgun Gothic" w:hint="eastAsia"/>
                <w:lang w:eastAsia="ko-KR"/>
              </w:rPr>
              <w:t>a</w:t>
            </w:r>
            <w:r>
              <w:rPr>
                <w:rFonts w:eastAsia="Malgun Gothic"/>
                <w:lang w:eastAsia="ko-KR"/>
              </w:rPr>
              <w:t xml:space="preserve"> </w:t>
            </w:r>
            <w:r>
              <w:rPr>
                <w:rFonts w:eastAsia="Malgun Gothic" w:hint="eastAsia"/>
                <w:lang w:eastAsia="ko-KR"/>
              </w:rPr>
              <w:t>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p>
        </w:tc>
      </w:tr>
    </w:tbl>
    <w:p w14:paraId="517FF515" w14:textId="77777777" w:rsidR="00424B15" w:rsidRDefault="00693300">
      <w:pPr>
        <w:rPr>
          <w:szCs w:val="22"/>
        </w:rPr>
      </w:pPr>
      <w:r>
        <w:rPr>
          <w:szCs w:val="22"/>
        </w:rPr>
        <w:br/>
        <w:t>Based on the received responses to Question 1-5d, the following proposal can be considered.</w:t>
      </w:r>
    </w:p>
    <w:p w14:paraId="34E9FBE6" w14:textId="77777777" w:rsidR="00424B15" w:rsidRDefault="00693300">
      <w:pPr>
        <w:pStyle w:val="Heading3"/>
        <w:numPr>
          <w:ilvl w:val="0"/>
          <w:numId w:val="0"/>
        </w:numPr>
        <w:spacing w:after="120" w:afterAutospacing="0"/>
        <w:ind w:left="720" w:hanging="720"/>
        <w:rPr>
          <w:b/>
          <w:bCs/>
          <w:sz w:val="20"/>
        </w:rPr>
      </w:pPr>
      <w:r>
        <w:rPr>
          <w:b/>
          <w:sz w:val="20"/>
          <w:highlight w:val="yellow"/>
        </w:rPr>
        <w:t>FL8/FL9 High Priority Proposal 1-5e</w:t>
      </w:r>
      <w:r>
        <w:rPr>
          <w:b/>
          <w:bCs/>
          <w:sz w:val="20"/>
        </w:rPr>
        <w:t>:</w:t>
      </w:r>
    </w:p>
    <w:p w14:paraId="0F717528"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14:paraId="0EA847C4"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0174CA9F" w14:textId="77777777">
        <w:tc>
          <w:tcPr>
            <w:tcW w:w="1479" w:type="dxa"/>
            <w:shd w:val="clear" w:color="auto" w:fill="D9D9D9" w:themeFill="background1" w:themeFillShade="D9"/>
          </w:tcPr>
          <w:p w14:paraId="68D5E19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3BA728"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B8892CE" w14:textId="77777777" w:rsidR="00424B15" w:rsidRDefault="00693300">
            <w:pPr>
              <w:jc w:val="left"/>
              <w:rPr>
                <w:b/>
                <w:bCs/>
                <w:lang w:val="en-US"/>
              </w:rPr>
            </w:pPr>
            <w:r>
              <w:rPr>
                <w:b/>
                <w:bCs/>
                <w:lang w:val="en-US"/>
              </w:rPr>
              <w:t>Comments</w:t>
            </w:r>
          </w:p>
        </w:tc>
      </w:tr>
      <w:tr w:rsidR="00424B15" w14:paraId="125A24D6" w14:textId="77777777">
        <w:tc>
          <w:tcPr>
            <w:tcW w:w="1479" w:type="dxa"/>
          </w:tcPr>
          <w:p w14:paraId="788DEACF"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5F81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3BC721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To be accurate, we suggest following </w:t>
            </w:r>
            <w:r>
              <w:rPr>
                <w:rFonts w:eastAsiaTheme="minorEastAsia"/>
                <w:color w:val="FF0000"/>
                <w:lang w:val="en-US" w:eastAsia="zh-CN"/>
              </w:rPr>
              <w:t>change</w:t>
            </w:r>
            <w:r>
              <w:rPr>
                <w:rFonts w:eastAsiaTheme="minorEastAsia"/>
                <w:lang w:val="en-US" w:eastAsia="zh-CN"/>
              </w:rPr>
              <w:t>:</w:t>
            </w:r>
          </w:p>
          <w:p w14:paraId="6F719214"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 xml:space="preserve">when the active BWP includes the SS/PBCH blocks provided by </w:t>
            </w:r>
            <w:proofErr w:type="spellStart"/>
            <w:r>
              <w:rPr>
                <w:b/>
                <w:bCs/>
                <w:color w:val="FF0000"/>
                <w:sz w:val="20"/>
                <w:szCs w:val="22"/>
                <w:u w:val="single"/>
                <w:lang w:val="en-US"/>
              </w:rPr>
              <w:t>NonCellDefiningSSB</w:t>
            </w:r>
            <w:proofErr w:type="spellEnd"/>
          </w:p>
          <w:p w14:paraId="72FDEC2B" w14:textId="77777777" w:rsidR="00424B15" w:rsidRDefault="00693300">
            <w:pPr>
              <w:pStyle w:val="ListParagraph"/>
              <w:numPr>
                <w:ilvl w:val="1"/>
                <w:numId w:val="14"/>
              </w:numPr>
              <w:jc w:val="left"/>
              <w:rPr>
                <w:b/>
                <w:bCs/>
                <w:sz w:val="20"/>
                <w:szCs w:val="22"/>
              </w:rPr>
            </w:pPr>
            <w:r>
              <w:rPr>
                <w:b/>
                <w:bCs/>
                <w:sz w:val="20"/>
                <w:szCs w:val="22"/>
              </w:rPr>
              <w:t>FFS: specification impact</w:t>
            </w:r>
          </w:p>
        </w:tc>
      </w:tr>
      <w:tr w:rsidR="00424B15" w14:paraId="336E8C1D" w14:textId="77777777">
        <w:tc>
          <w:tcPr>
            <w:tcW w:w="1479" w:type="dxa"/>
          </w:tcPr>
          <w:p w14:paraId="2743D8EC"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0E58B8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3126CA48" w14:textId="77777777" w:rsidR="00424B15" w:rsidRDefault="0069330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proofErr w:type="spellStart"/>
            <w:r>
              <w:rPr>
                <w:rFonts w:eastAsiaTheme="minorEastAsia"/>
                <w:i/>
                <w:lang w:val="en-US" w:eastAsia="zh-CN"/>
              </w:rPr>
              <w:lastRenderedPageBreak/>
              <w:t>NonCellDefiningSSB</w:t>
            </w:r>
            <w:proofErr w:type="spellEnd"/>
            <w:r>
              <w:rPr>
                <w:rFonts w:eastAsiaTheme="minorEastAsia" w:hint="eastAsia"/>
                <w:lang w:val="en-US" w:eastAsia="zh-CN"/>
              </w:rPr>
              <w:t xml:space="preserve"> of the inactive BWP, even if within the bandwidth of active BWP, should not be counted:</w:t>
            </w:r>
          </w:p>
          <w:p w14:paraId="382AF8F5"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r>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 active</w:t>
            </w:r>
            <w:r>
              <w:rPr>
                <w:rFonts w:ascii="Times New Roman" w:hAnsi="Times New Roman" w:cs="Times New Roman"/>
                <w:b/>
                <w:bCs/>
                <w:color w:val="FF0000"/>
                <w:sz w:val="20"/>
                <w:szCs w:val="20"/>
                <w:lang w:val="en-US"/>
              </w:rPr>
              <w:t xml:space="preserve"> BWP</w:t>
            </w:r>
            <w:r>
              <w:rPr>
                <w:rFonts w:ascii="Times New Roman" w:hAnsi="Times New Roman" w:cs="Times New Roman" w:hint="eastAsia"/>
                <w:b/>
                <w:bCs/>
                <w:color w:val="FF0000"/>
                <w:sz w:val="20"/>
                <w:szCs w:val="20"/>
                <w:lang w:val="en-US" w:eastAsia="zh-CN"/>
              </w:rPr>
              <w:t xml:space="preserve"> if provided</w:t>
            </w:r>
          </w:p>
          <w:p w14:paraId="639DAFCF" w14:textId="77777777" w:rsidR="00424B15" w:rsidRDefault="00693300">
            <w:pPr>
              <w:pStyle w:val="ListParagraph"/>
              <w:numPr>
                <w:ilvl w:val="1"/>
                <w:numId w:val="14"/>
              </w:numPr>
              <w:jc w:val="left"/>
              <w:rPr>
                <w:rFonts w:eastAsiaTheme="minorEastAsia"/>
                <w:lang w:val="en-US" w:eastAsia="zh-CN"/>
              </w:rPr>
            </w:pPr>
            <w:r>
              <w:rPr>
                <w:b/>
                <w:bCs/>
                <w:sz w:val="20"/>
                <w:szCs w:val="22"/>
              </w:rPr>
              <w:t>FFS: specification impact</w:t>
            </w:r>
          </w:p>
        </w:tc>
      </w:tr>
      <w:tr w:rsidR="00424B15" w14:paraId="0E29D3B5" w14:textId="77777777">
        <w:tc>
          <w:tcPr>
            <w:tcW w:w="1479" w:type="dxa"/>
          </w:tcPr>
          <w:p w14:paraId="33020E4D" w14:textId="77777777" w:rsidR="00424B15" w:rsidRDefault="006933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EB6AAC" w14:textId="77777777" w:rsidR="00424B15" w:rsidRDefault="00424B15">
            <w:pPr>
              <w:tabs>
                <w:tab w:val="left" w:pos="551"/>
              </w:tabs>
              <w:jc w:val="left"/>
              <w:rPr>
                <w:rFonts w:eastAsiaTheme="minorEastAsia"/>
                <w:lang w:val="en-US" w:eastAsia="zh-CN"/>
              </w:rPr>
            </w:pPr>
          </w:p>
        </w:tc>
        <w:tc>
          <w:tcPr>
            <w:tcW w:w="6780" w:type="dxa"/>
          </w:tcPr>
          <w:p w14:paraId="12684C5C" w14:textId="77777777" w:rsidR="00424B15" w:rsidRDefault="00693300">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46463346" w14:textId="77777777" w:rsidR="00424B15" w:rsidRDefault="00693300">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Pr>
                <w:b/>
                <w:bCs/>
                <w:lang w:val="en-US"/>
              </w:rPr>
              <w:t xml:space="preserve">or </w:t>
            </w:r>
            <w:proofErr w:type="spellStart"/>
            <w:r>
              <w:rPr>
                <w:b/>
                <w:bCs/>
                <w:i/>
                <w:iCs/>
                <w:lang w:val="en-US"/>
              </w:rPr>
              <w:t>ssb-PositionsInBurst</w:t>
            </w:r>
            <w:proofErr w:type="spellEnd"/>
            <w:r>
              <w:rPr>
                <w:b/>
                <w:bCs/>
                <w:lang w:val="en-US"/>
              </w:rPr>
              <w:t xml:space="preserve"> in </w:t>
            </w:r>
            <w:proofErr w:type="spellStart"/>
            <w:r>
              <w:rPr>
                <w:b/>
                <w:bCs/>
                <w:i/>
                <w:iCs/>
                <w:lang w:val="en-US"/>
              </w:rPr>
              <w:t>ServingCellConfigCommon</w:t>
            </w:r>
            <w:proofErr w:type="spellEnd"/>
            <w:r>
              <w:rPr>
                <w:rFonts w:asciiTheme="minorEastAsia" w:eastAsiaTheme="minorEastAsia" w:hAnsiTheme="minorEastAsia"/>
                <w:b/>
                <w:bCs/>
                <w:iCs/>
                <w:lang w:val="en-US" w:eastAsia="zh-CN"/>
              </w:rPr>
              <w:t>”</w:t>
            </w:r>
            <w:r>
              <w:rPr>
                <w:rFonts w:eastAsiaTheme="minorEastAsia"/>
                <w:lang w:eastAsia="zh-CN"/>
              </w:rPr>
              <w:t xml:space="preserve">? If the PUCCH repetitions occur in the PCell, but </w:t>
            </w:r>
            <w:proofErr w:type="spellStart"/>
            <w:r>
              <w:rPr>
                <w:bCs/>
                <w:i/>
                <w:iCs/>
                <w:lang w:val="en-US"/>
              </w:rPr>
              <w:t>ssb-PositionsInBurst</w:t>
            </w:r>
            <w:proofErr w:type="spellEnd"/>
            <w:r>
              <w:rPr>
                <w:bCs/>
                <w:i/>
                <w:iCs/>
                <w:lang w:val="en-US"/>
              </w:rPr>
              <w:t xml:space="preserve"> </w:t>
            </w:r>
            <w:r>
              <w:rPr>
                <w:bCs/>
                <w:iCs/>
                <w:lang w:val="en-US"/>
              </w:rPr>
              <w:t xml:space="preserve">is also provided in the </w:t>
            </w:r>
            <w:proofErr w:type="spellStart"/>
            <w:r>
              <w:rPr>
                <w:bCs/>
                <w:iCs/>
                <w:lang w:val="en-US"/>
              </w:rPr>
              <w:t>Scell</w:t>
            </w:r>
            <w:proofErr w:type="spellEnd"/>
            <w:r>
              <w:rPr>
                <w:bCs/>
                <w:iCs/>
                <w:lang w:val="en-US"/>
              </w:rPr>
              <w:t xml:space="preserve"> or SCG</w:t>
            </w:r>
            <w:r>
              <w:rPr>
                <w:bCs/>
                <w:i/>
                <w:iCs/>
                <w:lang w:val="en-US"/>
              </w:rPr>
              <w:t xml:space="preserve">, </w:t>
            </w:r>
            <w:r>
              <w:rPr>
                <w:bCs/>
                <w:iCs/>
                <w:lang w:val="en-US"/>
              </w:rPr>
              <w:t xml:space="preserve">whether it is used for PUCCH repetitions.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424B15" w14:paraId="665A9478" w14:textId="77777777">
        <w:tc>
          <w:tcPr>
            <w:tcW w:w="1479" w:type="dxa"/>
          </w:tcPr>
          <w:p w14:paraId="75AB80F8"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F7FAF77" w14:textId="77777777" w:rsidR="00424B15" w:rsidRDefault="00424B15">
            <w:pPr>
              <w:tabs>
                <w:tab w:val="left" w:pos="551"/>
              </w:tabs>
              <w:rPr>
                <w:rFonts w:eastAsiaTheme="minorEastAsia"/>
                <w:lang w:val="en-US" w:eastAsia="zh-CN"/>
              </w:rPr>
            </w:pPr>
          </w:p>
        </w:tc>
        <w:tc>
          <w:tcPr>
            <w:tcW w:w="6780" w:type="dxa"/>
          </w:tcPr>
          <w:p w14:paraId="707B4E5B" w14:textId="77777777" w:rsidR="00424B15" w:rsidRDefault="00693300">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4579E900"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14:paraId="70EC8D39" w14:textId="77777777" w:rsidR="00424B15" w:rsidRDefault="00693300">
            <w:pPr>
              <w:pStyle w:val="ListParagraph"/>
              <w:numPr>
                <w:ilvl w:val="1"/>
                <w:numId w:val="14"/>
              </w:numPr>
              <w:jc w:val="left"/>
              <w:rPr>
                <w:b/>
                <w:bCs/>
                <w:color w:val="FF0000"/>
                <w:sz w:val="20"/>
                <w:szCs w:val="22"/>
                <w:lang w:val="en-US"/>
              </w:rPr>
            </w:pPr>
            <w:r>
              <w:rPr>
                <w:b/>
                <w:bCs/>
                <w:color w:val="FF0000"/>
                <w:sz w:val="20"/>
                <w:szCs w:val="22"/>
                <w:lang w:val="en-US"/>
              </w:rPr>
              <w:t xml:space="preserve">FFS: whether to only consider NCD-SSB in the active DL BWP </w:t>
            </w:r>
          </w:p>
          <w:p w14:paraId="3DF2B6F2" w14:textId="77777777" w:rsidR="00424B15" w:rsidRDefault="00693300">
            <w:pPr>
              <w:pStyle w:val="ListParagraph"/>
              <w:numPr>
                <w:ilvl w:val="1"/>
                <w:numId w:val="14"/>
              </w:numPr>
              <w:jc w:val="left"/>
              <w:rPr>
                <w:b/>
                <w:bCs/>
                <w:sz w:val="20"/>
                <w:szCs w:val="22"/>
              </w:rPr>
            </w:pPr>
            <w:r>
              <w:rPr>
                <w:b/>
                <w:bCs/>
                <w:sz w:val="20"/>
                <w:szCs w:val="22"/>
              </w:rPr>
              <w:t>FFS: specification impact</w:t>
            </w:r>
          </w:p>
          <w:p w14:paraId="236149D7" w14:textId="77777777" w:rsidR="00424B15" w:rsidRDefault="00693300">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proofErr w:type="spellStart"/>
            <w:r>
              <w:rPr>
                <w:rFonts w:eastAsiaTheme="minorEastAsia"/>
                <w:i/>
                <w:iCs/>
                <w:lang w:val="en-US" w:eastAsia="zh-CN"/>
              </w:rPr>
              <w:t>NonCellDefiningSSB</w:t>
            </w:r>
            <w:proofErr w:type="spellEnd"/>
            <w:r>
              <w:rPr>
                <w:rFonts w:eastAsiaTheme="minorEastAsia"/>
                <w:lang w:val="en-US" w:eastAsia="zh-CN"/>
              </w:rPr>
              <w:t xml:space="preserve"> </w:t>
            </w:r>
            <w:r>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424B15" w14:paraId="6720E3B2" w14:textId="77777777">
        <w:tc>
          <w:tcPr>
            <w:tcW w:w="1479" w:type="dxa"/>
          </w:tcPr>
          <w:p w14:paraId="3BFEB7DB"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E0147E" w14:textId="77777777" w:rsidR="00424B15" w:rsidRDefault="00424B15">
            <w:pPr>
              <w:tabs>
                <w:tab w:val="left" w:pos="551"/>
              </w:tabs>
              <w:rPr>
                <w:rFonts w:eastAsiaTheme="minorEastAsia"/>
                <w:lang w:val="en-US" w:eastAsia="zh-CN"/>
              </w:rPr>
            </w:pPr>
          </w:p>
        </w:tc>
        <w:tc>
          <w:tcPr>
            <w:tcW w:w="6780" w:type="dxa"/>
          </w:tcPr>
          <w:p w14:paraId="707EE7A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4F892517" w14:textId="77777777" w:rsidR="00424B15" w:rsidRDefault="00693300">
            <w:pPr>
              <w:pStyle w:val="ListParagraph"/>
              <w:numPr>
                <w:ilvl w:val="0"/>
                <w:numId w:val="14"/>
              </w:numPr>
              <w:jc w:val="left"/>
              <w:rPr>
                <w:sz w:val="20"/>
                <w:szCs w:val="22"/>
                <w:lang w:val="en-US"/>
              </w:rPr>
            </w:pPr>
            <w:r>
              <w:rPr>
                <w:sz w:val="20"/>
                <w:szCs w:val="22"/>
                <w:lang w:val="en-US"/>
              </w:rPr>
              <w:t xml:space="preserve">For a RedCap UE </w:t>
            </w:r>
            <w:r>
              <w:rPr>
                <w:color w:val="FF0000"/>
                <w:sz w:val="20"/>
                <w:szCs w:val="22"/>
                <w:lang w:val="en-US"/>
              </w:rPr>
              <w:t>provided with NCD-SSB in an active BWP</w:t>
            </w:r>
            <w:r>
              <w:rPr>
                <w:sz w:val="20"/>
                <w:szCs w:val="22"/>
                <w:lang w:val="en-US"/>
              </w:rPr>
              <w:t xml:space="preserve">, the determination of </w:t>
            </w:r>
            <w:r>
              <w:rPr>
                <w:rFonts w:ascii="Times New Roman" w:hAnsi="Times New Roman" w:cs="Times New Roman"/>
                <w:sz w:val="20"/>
                <w:szCs w:val="20"/>
                <w:lang w:val="en-US"/>
              </w:rPr>
              <w:t>PUCCH repetition resource counting</w:t>
            </w:r>
            <w:r>
              <w:rPr>
                <w:sz w:val="20"/>
                <w:szCs w:val="22"/>
                <w:lang w:val="en-US"/>
              </w:rPr>
              <w:t xml:space="preserve"> </w:t>
            </w:r>
            <w:r>
              <w:rPr>
                <w:color w:val="FF0000"/>
                <w:sz w:val="20"/>
                <w:szCs w:val="22"/>
                <w:lang w:val="en-US"/>
              </w:rPr>
              <w:t>in the active BWP</w:t>
            </w:r>
            <w:r>
              <w:rPr>
                <w:sz w:val="20"/>
                <w:szCs w:val="22"/>
                <w:lang w:val="en-US"/>
              </w:rPr>
              <w:t xml:space="preserve"> is based on both CD-SSB </w:t>
            </w:r>
            <w:r>
              <w:rPr>
                <w:color w:val="FF0000"/>
                <w:sz w:val="20"/>
                <w:szCs w:val="22"/>
                <w:lang w:val="en-US"/>
              </w:rPr>
              <w:t>outside the active BWP</w:t>
            </w:r>
            <w:r>
              <w:rPr>
                <w:sz w:val="20"/>
                <w:szCs w:val="22"/>
                <w:lang w:val="en-US"/>
              </w:rPr>
              <w:t xml:space="preserve"> and </w:t>
            </w:r>
            <w:r>
              <w:rPr>
                <w:color w:val="FF0000"/>
                <w:sz w:val="20"/>
                <w:szCs w:val="22"/>
                <w:lang w:val="en-US"/>
              </w:rPr>
              <w:t xml:space="preserve">the </w:t>
            </w:r>
            <w:r>
              <w:rPr>
                <w:sz w:val="20"/>
                <w:szCs w:val="22"/>
                <w:lang w:val="en-US"/>
              </w:rPr>
              <w:t xml:space="preserve">NCD-SSB </w:t>
            </w:r>
            <w:r>
              <w:rPr>
                <w:color w:val="FF0000"/>
                <w:sz w:val="20"/>
                <w:szCs w:val="22"/>
                <w:lang w:val="en-US"/>
              </w:rPr>
              <w:t>within the active BWP</w:t>
            </w:r>
            <w:r>
              <w:rPr>
                <w:sz w:val="20"/>
                <w:szCs w:val="22"/>
                <w:lang w:val="en-US"/>
              </w:rPr>
              <w:t>.</w:t>
            </w:r>
          </w:p>
          <w:p w14:paraId="5B60CB48" w14:textId="77777777" w:rsidR="00424B15" w:rsidRDefault="00693300">
            <w:pPr>
              <w:pStyle w:val="ListParagraph"/>
              <w:numPr>
                <w:ilvl w:val="1"/>
                <w:numId w:val="14"/>
              </w:numPr>
              <w:jc w:val="left"/>
              <w:rPr>
                <w:sz w:val="20"/>
                <w:szCs w:val="22"/>
              </w:rPr>
            </w:pPr>
            <w:r>
              <w:rPr>
                <w:sz w:val="20"/>
                <w:szCs w:val="22"/>
              </w:rPr>
              <w:t>FFS: specification impact</w:t>
            </w:r>
          </w:p>
          <w:p w14:paraId="2B636086" w14:textId="77777777" w:rsidR="00424B15" w:rsidRDefault="00693300">
            <w:pPr>
              <w:jc w:val="left"/>
              <w:rPr>
                <w:szCs w:val="22"/>
              </w:rPr>
            </w:pPr>
            <w:r>
              <w:rPr>
                <w:rFonts w:hint="eastAsia"/>
                <w:szCs w:val="22"/>
              </w:rPr>
              <w:t>W</w:t>
            </w:r>
            <w:r>
              <w:rPr>
                <w:szCs w:val="22"/>
              </w:rPr>
              <w:t xml:space="preserve">e slightly prefer Ericsson’s proposal than ours and to have more discussions.  </w:t>
            </w:r>
          </w:p>
          <w:p w14:paraId="1E7AC694" w14:textId="77777777" w:rsidR="00424B15" w:rsidRDefault="00693300">
            <w:pPr>
              <w:tabs>
                <w:tab w:val="left" w:pos="551"/>
              </w:tabs>
              <w:jc w:val="left"/>
              <w:rPr>
                <w:rFonts w:eastAsiaTheme="minorEastAsia"/>
                <w:lang w:val="en-US" w:eastAsia="zh-CN"/>
              </w:rPr>
            </w:pPr>
            <w:r>
              <w:rPr>
                <w:rFonts w:hint="eastAsia"/>
                <w:szCs w:val="22"/>
              </w:rPr>
              <w:t>N</w:t>
            </w:r>
            <w:r>
              <w:rPr>
                <w:szCs w:val="22"/>
              </w:rPr>
              <w:t>ote: We couldn’t comprehend Intel’s comment that “</w:t>
            </w:r>
            <w:r>
              <w:rPr>
                <w:i/>
                <w:iCs/>
                <w:szCs w:val="22"/>
              </w:rPr>
              <w:t>or</w:t>
            </w:r>
            <w:r>
              <w:rPr>
                <w:szCs w:val="22"/>
              </w:rPr>
              <w:t xml:space="preserve">” means “union of all SSBs” and hence both CD-SSB and NCD-SSB would be applied (at the same time?). Like DCM, we think specification changes are needed. </w:t>
            </w:r>
          </w:p>
        </w:tc>
      </w:tr>
      <w:tr w:rsidR="00424B15" w14:paraId="6DCADDDD" w14:textId="77777777">
        <w:tc>
          <w:tcPr>
            <w:tcW w:w="1479" w:type="dxa"/>
          </w:tcPr>
          <w:p w14:paraId="73CC0BE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F0F6B4" w14:textId="77777777" w:rsidR="00424B15" w:rsidRDefault="00693300">
            <w:pPr>
              <w:tabs>
                <w:tab w:val="left" w:pos="551"/>
              </w:tabs>
              <w:rPr>
                <w:rFonts w:eastAsia="Yu Mincho"/>
                <w:lang w:val="en-US" w:eastAsia="ja-JP"/>
              </w:rPr>
            </w:pPr>
            <w:r>
              <w:rPr>
                <w:rFonts w:eastAsia="Yu Mincho" w:hint="eastAsia"/>
                <w:lang w:val="en-US" w:eastAsia="ja-JP"/>
              </w:rPr>
              <w:t>Y</w:t>
            </w:r>
          </w:p>
        </w:tc>
        <w:tc>
          <w:tcPr>
            <w:tcW w:w="6780" w:type="dxa"/>
          </w:tcPr>
          <w:p w14:paraId="38353F51" w14:textId="77777777" w:rsidR="00424B15" w:rsidRDefault="00693300">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modification.</w:t>
            </w:r>
          </w:p>
        </w:tc>
      </w:tr>
      <w:tr w:rsidR="00424B15" w14:paraId="7622AA2F" w14:textId="77777777">
        <w:tc>
          <w:tcPr>
            <w:tcW w:w="1479" w:type="dxa"/>
          </w:tcPr>
          <w:p w14:paraId="1AAE6684"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2F9F99EA" w14:textId="77777777" w:rsidR="00424B15" w:rsidRDefault="00424B15">
            <w:pPr>
              <w:tabs>
                <w:tab w:val="left" w:pos="551"/>
              </w:tabs>
              <w:rPr>
                <w:rFonts w:eastAsia="Yu Mincho"/>
                <w:lang w:val="en-US" w:eastAsia="ja-JP"/>
              </w:rPr>
            </w:pPr>
          </w:p>
        </w:tc>
        <w:tc>
          <w:tcPr>
            <w:tcW w:w="6780" w:type="dxa"/>
          </w:tcPr>
          <w:p w14:paraId="18E0762F" w14:textId="77777777" w:rsidR="00424B15" w:rsidRDefault="00693300">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424B15" w14:paraId="460BF5F8" w14:textId="77777777">
        <w:tc>
          <w:tcPr>
            <w:tcW w:w="1479" w:type="dxa"/>
          </w:tcPr>
          <w:p w14:paraId="2AE7C75C"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18D7D8AF" w14:textId="77777777" w:rsidR="00424B15" w:rsidRDefault="00424B15">
            <w:pPr>
              <w:tabs>
                <w:tab w:val="left" w:pos="551"/>
              </w:tabs>
              <w:rPr>
                <w:rFonts w:eastAsia="Yu Mincho"/>
                <w:lang w:val="en-US" w:eastAsia="ja-JP"/>
              </w:rPr>
            </w:pPr>
          </w:p>
        </w:tc>
        <w:tc>
          <w:tcPr>
            <w:tcW w:w="6780" w:type="dxa"/>
          </w:tcPr>
          <w:p w14:paraId="2BA07742" w14:textId="77777777" w:rsidR="00424B15" w:rsidRDefault="00693300">
            <w:pPr>
              <w:tabs>
                <w:tab w:val="left" w:pos="551"/>
              </w:tabs>
              <w:jc w:val="left"/>
              <w:rPr>
                <w:rFonts w:eastAsiaTheme="minorEastAsia"/>
                <w:lang w:val="en-US" w:eastAsia="zh-CN"/>
              </w:rPr>
            </w:pPr>
            <w:r>
              <w:rPr>
                <w:rFonts w:eastAsiaTheme="minorEastAsia"/>
                <w:lang w:val="en-US" w:eastAsia="zh-CN"/>
              </w:rPr>
              <w:t>We are still not convinced that any spec change is needed but can accept this for now.</w:t>
            </w:r>
          </w:p>
        </w:tc>
      </w:tr>
      <w:tr w:rsidR="00424B15" w14:paraId="3FF6904E" w14:textId="77777777">
        <w:tc>
          <w:tcPr>
            <w:tcW w:w="1479" w:type="dxa"/>
          </w:tcPr>
          <w:p w14:paraId="53E80083" w14:textId="77777777" w:rsidR="00424B15" w:rsidRDefault="00693300">
            <w:pPr>
              <w:jc w:val="left"/>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687E21" w14:textId="77777777" w:rsidR="00424B15" w:rsidRDefault="00693300">
            <w:pPr>
              <w:tabs>
                <w:tab w:val="left" w:pos="551"/>
              </w:tabs>
              <w:rPr>
                <w:rFonts w:eastAsia="Yu Mincho"/>
                <w:lang w:val="en-US" w:eastAsia="ja-JP"/>
              </w:rPr>
            </w:pPr>
            <w:r>
              <w:rPr>
                <w:rFonts w:eastAsia="Yu Mincho" w:hint="eastAsia"/>
                <w:lang w:val="en-US" w:eastAsia="ja-JP"/>
              </w:rPr>
              <w:t>Y</w:t>
            </w:r>
          </w:p>
        </w:tc>
        <w:tc>
          <w:tcPr>
            <w:tcW w:w="6780" w:type="dxa"/>
          </w:tcPr>
          <w:p w14:paraId="71BB77F9" w14:textId="77777777" w:rsidR="00424B15" w:rsidRDefault="00693300">
            <w:pPr>
              <w:tabs>
                <w:tab w:val="left" w:pos="551"/>
              </w:tabs>
              <w:jc w:val="left"/>
              <w:rPr>
                <w:rFonts w:eastAsia="Yu Mincho"/>
                <w:lang w:val="en-US" w:eastAsia="ja-JP"/>
              </w:rPr>
            </w:pPr>
            <w:r>
              <w:rPr>
                <w:rFonts w:eastAsia="Yu Mincho"/>
                <w:lang w:val="en-US" w:eastAsia="ja-JP"/>
              </w:rPr>
              <w:t xml:space="preserve">We are also fine with </w:t>
            </w:r>
            <w:proofErr w:type="spellStart"/>
            <w:r>
              <w:rPr>
                <w:rFonts w:eastAsia="Yu Mincho"/>
                <w:lang w:val="en-US" w:eastAsia="ja-JP"/>
              </w:rPr>
              <w:t>vivo’s</w:t>
            </w:r>
            <w:proofErr w:type="spellEnd"/>
            <w:r>
              <w:rPr>
                <w:rFonts w:eastAsia="Yu Mincho"/>
                <w:lang w:val="en-US" w:eastAsia="ja-JP"/>
              </w:rPr>
              <w:t xml:space="preserve"> updates.</w:t>
            </w:r>
          </w:p>
        </w:tc>
      </w:tr>
      <w:tr w:rsidR="00424B15" w14:paraId="4AADCBC0" w14:textId="77777777">
        <w:tc>
          <w:tcPr>
            <w:tcW w:w="1479" w:type="dxa"/>
          </w:tcPr>
          <w:p w14:paraId="710ADC1F" w14:textId="77777777" w:rsidR="00424B15" w:rsidRDefault="00693300">
            <w:pPr>
              <w:jc w:val="left"/>
              <w:rPr>
                <w:rFonts w:eastAsiaTheme="minorEastAsia"/>
                <w:lang w:eastAsia="zh-CN"/>
              </w:rPr>
            </w:pPr>
            <w:r>
              <w:rPr>
                <w:rFonts w:eastAsiaTheme="minorEastAsia" w:hint="eastAsia"/>
                <w:szCs w:val="22"/>
                <w:lang w:eastAsia="zh-CN"/>
              </w:rPr>
              <w:t xml:space="preserve"> </w:t>
            </w:r>
            <w:r>
              <w:rPr>
                <w:rFonts w:eastAsiaTheme="minorEastAsia" w:hint="eastAsia"/>
                <w:lang w:eastAsia="zh-CN"/>
              </w:rPr>
              <w:t>v</w:t>
            </w:r>
            <w:r>
              <w:rPr>
                <w:rFonts w:eastAsiaTheme="minorEastAsia"/>
                <w:lang w:eastAsia="zh-CN"/>
              </w:rPr>
              <w:t>ivo2</w:t>
            </w:r>
          </w:p>
        </w:tc>
        <w:tc>
          <w:tcPr>
            <w:tcW w:w="1372" w:type="dxa"/>
          </w:tcPr>
          <w:p w14:paraId="48AB7EA8" w14:textId="77777777" w:rsidR="00424B15" w:rsidRDefault="00693300">
            <w:pPr>
              <w:tabs>
                <w:tab w:val="left" w:pos="551"/>
              </w:tabs>
              <w:rPr>
                <w:rFonts w:eastAsiaTheme="minorEastAsia"/>
                <w:lang w:val="en-US" w:eastAsia="zh-CN"/>
              </w:rPr>
            </w:pPr>
            <w:r>
              <w:rPr>
                <w:rFonts w:eastAsiaTheme="minorEastAsia" w:hint="eastAsia"/>
                <w:lang w:val="en-US" w:eastAsia="zh-CN"/>
              </w:rPr>
              <w:t>Y</w:t>
            </w:r>
          </w:p>
        </w:tc>
        <w:tc>
          <w:tcPr>
            <w:tcW w:w="6780" w:type="dxa"/>
          </w:tcPr>
          <w:p w14:paraId="7626D45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Ericsson’s views. We do not think the NCD-SSB outside the active BWP but within another inactive BWP configured to the UE need to be considered. As explained, the NCD-SSB is configured under the BWP-</w:t>
            </w:r>
            <w:proofErr w:type="spellStart"/>
            <w:r>
              <w:rPr>
                <w:rFonts w:eastAsiaTheme="minorEastAsia"/>
                <w:lang w:val="en-US" w:eastAsia="zh-CN"/>
              </w:rPr>
              <w:t>DownlinkDedicated</w:t>
            </w:r>
            <w:proofErr w:type="spellEnd"/>
            <w:r>
              <w:rPr>
                <w:rFonts w:eastAsiaTheme="minorEastAsia"/>
                <w:lang w:val="en-US" w:eastAsia="zh-CN"/>
              </w:rPr>
              <w:t xml:space="preserve">, it takes effects only when the associated BWP is active. </w:t>
            </w:r>
          </w:p>
        </w:tc>
      </w:tr>
      <w:tr w:rsidR="00424B15" w14:paraId="6AD82680" w14:textId="77777777">
        <w:tc>
          <w:tcPr>
            <w:tcW w:w="1479" w:type="dxa"/>
          </w:tcPr>
          <w:p w14:paraId="086E682F" w14:textId="77777777" w:rsidR="00424B15" w:rsidRDefault="00693300">
            <w:pPr>
              <w:jc w:val="left"/>
              <w:rPr>
                <w:rFonts w:eastAsiaTheme="minorEastAsia"/>
                <w:szCs w:val="22"/>
                <w:lang w:eastAsia="zh-CN"/>
              </w:rPr>
            </w:pPr>
            <w:r>
              <w:rPr>
                <w:rFonts w:eastAsia="Malgun Gothic" w:hint="eastAsia"/>
                <w:lang w:eastAsia="ko-KR"/>
              </w:rPr>
              <w:t>LGE</w:t>
            </w:r>
          </w:p>
        </w:tc>
        <w:tc>
          <w:tcPr>
            <w:tcW w:w="1372" w:type="dxa"/>
          </w:tcPr>
          <w:p w14:paraId="0E9F87FA" w14:textId="77777777" w:rsidR="00424B15" w:rsidRDefault="00693300">
            <w:pPr>
              <w:tabs>
                <w:tab w:val="left" w:pos="551"/>
              </w:tabs>
              <w:rPr>
                <w:rFonts w:eastAsiaTheme="minorEastAsia"/>
                <w:lang w:val="en-US" w:eastAsia="zh-CN"/>
              </w:rPr>
            </w:pPr>
            <w:r>
              <w:rPr>
                <w:rFonts w:eastAsia="Malgun Gothic" w:hint="eastAsia"/>
                <w:lang w:val="en-US" w:eastAsia="ko-KR"/>
              </w:rPr>
              <w:t>Y</w:t>
            </w:r>
          </w:p>
        </w:tc>
        <w:tc>
          <w:tcPr>
            <w:tcW w:w="6780" w:type="dxa"/>
          </w:tcPr>
          <w:p w14:paraId="19303E71" w14:textId="77777777" w:rsidR="00424B15" w:rsidRDefault="00693300">
            <w:pPr>
              <w:tabs>
                <w:tab w:val="left" w:pos="551"/>
              </w:tabs>
              <w:jc w:val="left"/>
              <w:rPr>
                <w:rFonts w:eastAsiaTheme="minorEastAsia"/>
                <w:lang w:val="en-US" w:eastAsia="zh-CN"/>
              </w:rPr>
            </w:pPr>
            <w:r>
              <w:rPr>
                <w:rFonts w:eastAsia="Malgun Gothic" w:hint="eastAsia"/>
                <w:lang w:val="en-US" w:eastAsia="ko-KR"/>
              </w:rPr>
              <w:t>Fin</w:t>
            </w:r>
            <w:r>
              <w:rPr>
                <w:rFonts w:eastAsia="Malgun Gothic"/>
                <w:lang w:val="en-US" w:eastAsia="ko-KR"/>
              </w:rPr>
              <w:t xml:space="preserve">e with </w:t>
            </w:r>
            <w:proofErr w:type="spellStart"/>
            <w:r>
              <w:rPr>
                <w:rFonts w:eastAsia="Malgun Gothic"/>
                <w:lang w:val="en-US" w:eastAsia="ko-KR"/>
              </w:rPr>
              <w:t>vivo’s</w:t>
            </w:r>
            <w:proofErr w:type="spellEnd"/>
            <w:r>
              <w:rPr>
                <w:rFonts w:eastAsia="Malgun Gothic"/>
                <w:lang w:val="en-US" w:eastAsia="ko-KR"/>
              </w:rPr>
              <w:t xml:space="preserve"> update.</w:t>
            </w:r>
          </w:p>
        </w:tc>
      </w:tr>
      <w:tr w:rsidR="00424B15" w14:paraId="4CAE46A0" w14:textId="77777777">
        <w:tc>
          <w:tcPr>
            <w:tcW w:w="1479" w:type="dxa"/>
          </w:tcPr>
          <w:p w14:paraId="0149F836"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DC3DEE6" w14:textId="77777777" w:rsidR="00424B15" w:rsidRDefault="00424B15">
            <w:pPr>
              <w:tabs>
                <w:tab w:val="left" w:pos="551"/>
              </w:tabs>
              <w:rPr>
                <w:rFonts w:eastAsia="Yu Mincho"/>
                <w:lang w:val="en-US" w:eastAsia="ko-KR"/>
              </w:rPr>
            </w:pPr>
          </w:p>
        </w:tc>
        <w:tc>
          <w:tcPr>
            <w:tcW w:w="6780" w:type="dxa"/>
          </w:tcPr>
          <w:p w14:paraId="2E4AE8A3" w14:textId="77777777" w:rsidR="00424B15" w:rsidRDefault="00693300">
            <w:pPr>
              <w:tabs>
                <w:tab w:val="left" w:pos="551"/>
              </w:tabs>
              <w:jc w:val="left"/>
              <w:rPr>
                <w:rFonts w:eastAsia="SimSun"/>
                <w:lang w:val="en-US" w:eastAsia="zh-CN"/>
              </w:rPr>
            </w:pPr>
            <w:r>
              <w:rPr>
                <w:rFonts w:eastAsia="SimSun" w:hint="eastAsia"/>
                <w:lang w:val="en-US" w:eastAsia="zh-CN"/>
              </w:rPr>
              <w:t>Why we need to consider the NCD-SSB outside the active BWP? Do we also need to consider other channels/signals outside active BWP ?</w:t>
            </w:r>
          </w:p>
          <w:p w14:paraId="0ACB7458" w14:textId="77777777" w:rsidR="00424B15" w:rsidRDefault="00693300">
            <w:pPr>
              <w:tabs>
                <w:tab w:val="left" w:pos="551"/>
              </w:tabs>
              <w:jc w:val="left"/>
              <w:rPr>
                <w:rFonts w:eastAsia="SimSun"/>
                <w:lang w:val="en-US" w:eastAsia="zh-CN"/>
              </w:rPr>
            </w:pPr>
            <w:r>
              <w:rPr>
                <w:rFonts w:eastAsia="SimSun" w:hint="eastAsia"/>
                <w:lang w:val="en-US" w:eastAsia="zh-CN"/>
              </w:rPr>
              <w:t>To address CATT</w:t>
            </w:r>
            <w:r>
              <w:rPr>
                <w:rFonts w:eastAsia="SimSun"/>
                <w:lang w:val="en-US" w:eastAsia="zh-CN"/>
              </w:rPr>
              <w:t>’</w:t>
            </w:r>
            <w:r>
              <w:rPr>
                <w:rFonts w:eastAsia="SimSun" w:hint="eastAsia"/>
                <w:lang w:val="en-US" w:eastAsia="zh-CN"/>
              </w:rPr>
              <w:t>s concern and make it clearer</w:t>
            </w:r>
          </w:p>
          <w:p w14:paraId="3A3B1BDD"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 xml:space="preserve">when the active BWP </w:t>
            </w:r>
            <w:r>
              <w:rPr>
                <w:rFonts w:hint="eastAsia"/>
                <w:b/>
                <w:bCs/>
                <w:color w:val="FF0000"/>
                <w:sz w:val="20"/>
                <w:szCs w:val="22"/>
                <w:u w:val="single"/>
                <w:lang w:val="en-US" w:eastAsia="zh-CN"/>
              </w:rPr>
              <w:t xml:space="preserve">is provided </w:t>
            </w:r>
            <w:r>
              <w:rPr>
                <w:b/>
                <w:bCs/>
                <w:color w:val="FF0000"/>
                <w:sz w:val="20"/>
                <w:szCs w:val="22"/>
                <w:u w:val="single"/>
                <w:lang w:val="en-US"/>
              </w:rPr>
              <w:t xml:space="preserve">the SS/PBCH blocks by </w:t>
            </w:r>
            <w:proofErr w:type="spellStart"/>
            <w:r>
              <w:rPr>
                <w:b/>
                <w:bCs/>
                <w:color w:val="FF0000"/>
                <w:sz w:val="20"/>
                <w:szCs w:val="22"/>
                <w:u w:val="single"/>
                <w:lang w:val="en-US"/>
              </w:rPr>
              <w:t>NonCellDefiningSSB</w:t>
            </w:r>
            <w:proofErr w:type="spellEnd"/>
          </w:p>
          <w:p w14:paraId="08A8BED9" w14:textId="77777777" w:rsidR="00424B15" w:rsidRDefault="00424B15">
            <w:pPr>
              <w:tabs>
                <w:tab w:val="left" w:pos="551"/>
              </w:tabs>
              <w:jc w:val="left"/>
              <w:rPr>
                <w:rFonts w:eastAsia="SimSun"/>
                <w:lang w:val="en-US" w:eastAsia="ko-KR"/>
              </w:rPr>
            </w:pPr>
          </w:p>
        </w:tc>
      </w:tr>
    </w:tbl>
    <w:p w14:paraId="54D84004" w14:textId="77777777" w:rsidR="00424B15" w:rsidRDefault="00693300">
      <w:pPr>
        <w:rPr>
          <w:szCs w:val="22"/>
        </w:rPr>
      </w:pPr>
      <w:r>
        <w:rPr>
          <w:szCs w:val="22"/>
        </w:rPr>
        <w:br/>
        <w:t>Based on the received responses to Proposal 1-5e, the following alternative proposal can be considered. Companies are requested to check both Proposals 1-5e and 1-5f (under the assumption that only one of them will be agreed).</w:t>
      </w:r>
    </w:p>
    <w:p w14:paraId="071CB5C5"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7375F1A6"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w:t>
      </w:r>
      <w:r>
        <w:rPr>
          <w:b/>
          <w:bCs/>
          <w:color w:val="FF0000"/>
          <w:sz w:val="20"/>
          <w:szCs w:val="22"/>
          <w:lang w:val="en-US"/>
        </w:rPr>
        <w:t>provided with NCD-SSB in an active BWP,</w:t>
      </w:r>
      <w:r>
        <w:rPr>
          <w:b/>
          <w:bCs/>
          <w:sz w:val="20"/>
          <w:szCs w:val="22"/>
          <w:lang w:val="en-US"/>
        </w:rPr>
        <w:t xml:space="preserve"> the determination of </w:t>
      </w:r>
      <w:r>
        <w:rPr>
          <w:rFonts w:ascii="Times New Roman" w:hAnsi="Times New Roman" w:cs="Times New Roman"/>
          <w:b/>
          <w:bCs/>
          <w:sz w:val="20"/>
          <w:szCs w:val="20"/>
          <w:lang w:val="en-US"/>
        </w:rPr>
        <w:t>PUCCH repetition resource counting</w:t>
      </w:r>
      <w:r>
        <w:rPr>
          <w:rFonts w:ascii="Times New Roman" w:hAnsi="Times New Roman" w:cs="Times New Roman"/>
          <w:b/>
          <w:bCs/>
          <w:color w:val="FF0000"/>
          <w:sz w:val="20"/>
          <w:szCs w:val="20"/>
          <w:lang w:val="en-US"/>
        </w:rPr>
        <w:t xml:space="preserve"> in the active BWP</w:t>
      </w:r>
      <w:r>
        <w:rPr>
          <w:b/>
          <w:bCs/>
          <w:sz w:val="20"/>
          <w:szCs w:val="22"/>
          <w:lang w:val="en-US"/>
        </w:rPr>
        <w:t xml:space="preserve"> is based on both CD-SSB</w:t>
      </w:r>
      <w:r>
        <w:rPr>
          <w:b/>
          <w:bCs/>
          <w:color w:val="FF0000"/>
          <w:sz w:val="20"/>
          <w:szCs w:val="22"/>
          <w:lang w:val="en-US"/>
        </w:rPr>
        <w:t xml:space="preserve"> </w:t>
      </w:r>
      <w:r>
        <w:rPr>
          <w:b/>
          <w:bCs/>
          <w:sz w:val="20"/>
          <w:szCs w:val="22"/>
          <w:lang w:val="en-US"/>
        </w:rPr>
        <w:t xml:space="preserve">and </w:t>
      </w:r>
      <w:r>
        <w:rPr>
          <w:b/>
          <w:bCs/>
          <w:color w:val="FF0000"/>
          <w:sz w:val="20"/>
          <w:szCs w:val="22"/>
          <w:lang w:val="en-US"/>
        </w:rPr>
        <w:t xml:space="preserve">the </w:t>
      </w:r>
      <w:r>
        <w:rPr>
          <w:b/>
          <w:bCs/>
          <w:sz w:val="20"/>
          <w:szCs w:val="22"/>
          <w:lang w:val="en-US"/>
        </w:rPr>
        <w:t>NCD-SSB</w:t>
      </w:r>
      <w:r>
        <w:rPr>
          <w:b/>
          <w:bCs/>
          <w:color w:val="FF0000"/>
          <w:sz w:val="20"/>
          <w:szCs w:val="22"/>
          <w:lang w:val="en-US"/>
        </w:rPr>
        <w:t xml:space="preserve"> within the active BWP</w:t>
      </w:r>
      <w:r>
        <w:rPr>
          <w:b/>
          <w:bCs/>
          <w:sz w:val="20"/>
          <w:szCs w:val="22"/>
          <w:lang w:val="en-US"/>
        </w:rPr>
        <w:t>.</w:t>
      </w:r>
    </w:p>
    <w:p w14:paraId="0EC45828" w14:textId="77777777" w:rsidR="00424B15" w:rsidRDefault="00693300">
      <w:pPr>
        <w:pStyle w:val="ListParagraph"/>
        <w:numPr>
          <w:ilvl w:val="1"/>
          <w:numId w:val="14"/>
        </w:numPr>
        <w:jc w:val="left"/>
        <w:rPr>
          <w:b/>
          <w:bCs/>
          <w:color w:val="FF0000"/>
          <w:sz w:val="20"/>
          <w:szCs w:val="22"/>
          <w:lang w:val="en-US"/>
        </w:rPr>
      </w:pPr>
      <w:r>
        <w:rPr>
          <w:b/>
          <w:bCs/>
          <w:color w:val="FF0000"/>
          <w:sz w:val="20"/>
          <w:szCs w:val="22"/>
          <w:lang w:val="en-US"/>
        </w:rPr>
        <w:t>FFS: whether to also consider any potential provided NCD-SSB(s) outside the active BWP</w:t>
      </w:r>
    </w:p>
    <w:p w14:paraId="1D76AAE9"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2D68E0A1" w14:textId="77777777">
        <w:tc>
          <w:tcPr>
            <w:tcW w:w="1479" w:type="dxa"/>
            <w:shd w:val="clear" w:color="auto" w:fill="D9D9D9" w:themeFill="background1" w:themeFillShade="D9"/>
          </w:tcPr>
          <w:p w14:paraId="6C875ED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04E792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D89E025" w14:textId="77777777" w:rsidR="00424B15" w:rsidRDefault="00693300">
            <w:pPr>
              <w:jc w:val="left"/>
              <w:rPr>
                <w:b/>
                <w:bCs/>
                <w:lang w:val="en-US"/>
              </w:rPr>
            </w:pPr>
            <w:r>
              <w:rPr>
                <w:b/>
                <w:bCs/>
                <w:lang w:val="en-US"/>
              </w:rPr>
              <w:t>Comments</w:t>
            </w:r>
          </w:p>
        </w:tc>
      </w:tr>
      <w:tr w:rsidR="00424B15" w14:paraId="5A906829" w14:textId="77777777">
        <w:tc>
          <w:tcPr>
            <w:tcW w:w="1479" w:type="dxa"/>
          </w:tcPr>
          <w:p w14:paraId="2B7E5DA0"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29DA9480"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17FB004" w14:textId="77777777" w:rsidR="00424B15" w:rsidRDefault="00424B15">
            <w:pPr>
              <w:tabs>
                <w:tab w:val="left" w:pos="551"/>
              </w:tabs>
              <w:jc w:val="left"/>
              <w:rPr>
                <w:rFonts w:eastAsiaTheme="minorEastAsia"/>
                <w:lang w:val="en-US" w:eastAsia="zh-CN"/>
              </w:rPr>
            </w:pPr>
          </w:p>
        </w:tc>
      </w:tr>
      <w:tr w:rsidR="00424B15" w14:paraId="6DE4FAA7" w14:textId="77777777">
        <w:tc>
          <w:tcPr>
            <w:tcW w:w="1479" w:type="dxa"/>
          </w:tcPr>
          <w:p w14:paraId="70F8DD82"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1656C4A8" w14:textId="77777777" w:rsidR="00424B15" w:rsidRDefault="00424B15">
            <w:pPr>
              <w:tabs>
                <w:tab w:val="left" w:pos="551"/>
              </w:tabs>
              <w:jc w:val="left"/>
              <w:rPr>
                <w:rFonts w:eastAsiaTheme="minorEastAsia"/>
                <w:lang w:val="en-US" w:eastAsia="zh-CN"/>
              </w:rPr>
            </w:pPr>
          </w:p>
        </w:tc>
        <w:tc>
          <w:tcPr>
            <w:tcW w:w="6780" w:type="dxa"/>
          </w:tcPr>
          <w:p w14:paraId="19C32166" w14:textId="77777777" w:rsidR="00424B15" w:rsidRDefault="00693300">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24B15" w14:paraId="7F5CC727" w14:textId="77777777">
        <w:tc>
          <w:tcPr>
            <w:tcW w:w="1479" w:type="dxa"/>
          </w:tcPr>
          <w:p w14:paraId="0470C62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56E151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2BEE2C" w14:textId="77777777" w:rsidR="00424B15" w:rsidRDefault="00693300">
            <w:pPr>
              <w:jc w:val="left"/>
              <w:rPr>
                <w:rFonts w:eastAsiaTheme="minorEastAsia"/>
                <w:lang w:val="en-US" w:eastAsia="zh-CN"/>
              </w:rPr>
            </w:pPr>
            <w:r>
              <w:rPr>
                <w:rFonts w:eastAsiaTheme="minorEastAsia"/>
                <w:lang w:val="en-US" w:eastAsia="zh-CN"/>
              </w:rPr>
              <w:t>Prefer Proposal 1-5f over Proposal 1-5e.</w:t>
            </w:r>
          </w:p>
        </w:tc>
      </w:tr>
      <w:tr w:rsidR="00424B15" w14:paraId="3AF17DDC" w14:textId="77777777">
        <w:tc>
          <w:tcPr>
            <w:tcW w:w="1479" w:type="dxa"/>
          </w:tcPr>
          <w:p w14:paraId="255113B6"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6E005D"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110C20F" w14:textId="77777777" w:rsidR="00424B15" w:rsidRDefault="00424B15">
            <w:pPr>
              <w:tabs>
                <w:tab w:val="left" w:pos="551"/>
              </w:tabs>
              <w:jc w:val="left"/>
              <w:rPr>
                <w:rFonts w:eastAsiaTheme="minorEastAsia"/>
                <w:lang w:val="en-US" w:eastAsia="zh-CN"/>
              </w:rPr>
            </w:pPr>
          </w:p>
        </w:tc>
      </w:tr>
      <w:tr w:rsidR="00424B15" w14:paraId="085FB895" w14:textId="77777777">
        <w:tc>
          <w:tcPr>
            <w:tcW w:w="1479" w:type="dxa"/>
          </w:tcPr>
          <w:p w14:paraId="5D76348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CA8740"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66B3520D" w14:textId="77777777" w:rsidR="00424B15" w:rsidRDefault="00693300">
            <w:pPr>
              <w:tabs>
                <w:tab w:val="left" w:pos="551"/>
              </w:tabs>
              <w:jc w:val="left"/>
              <w:rPr>
                <w:rFonts w:eastAsia="Yu Mincho"/>
                <w:lang w:val="en-US" w:eastAsia="ja-JP"/>
              </w:rPr>
            </w:pPr>
            <w:r>
              <w:rPr>
                <w:rFonts w:eastAsia="Yu Mincho" w:hint="eastAsia"/>
                <w:lang w:val="en-US" w:eastAsia="ja-JP"/>
              </w:rPr>
              <w:t>I</w:t>
            </w:r>
            <w:r>
              <w:rPr>
                <w:rFonts w:eastAsia="Yu Mincho"/>
                <w:lang w:val="en-US" w:eastAsia="ja-JP"/>
              </w:rPr>
              <w:t>n our understanding, a UE may not have any assumption on NCD-SSB outside the active BWP.</w:t>
            </w:r>
          </w:p>
        </w:tc>
      </w:tr>
      <w:tr w:rsidR="00424B15" w14:paraId="1BA6BFD8" w14:textId="77777777">
        <w:tc>
          <w:tcPr>
            <w:tcW w:w="1479" w:type="dxa"/>
          </w:tcPr>
          <w:p w14:paraId="5B38E94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9DE4C" w14:textId="77777777" w:rsidR="00424B15" w:rsidRDefault="00424B15">
            <w:pPr>
              <w:tabs>
                <w:tab w:val="left" w:pos="551"/>
              </w:tabs>
              <w:jc w:val="left"/>
              <w:rPr>
                <w:rFonts w:eastAsia="Yu Mincho"/>
                <w:lang w:val="en-US" w:eastAsia="ja-JP"/>
              </w:rPr>
            </w:pPr>
          </w:p>
        </w:tc>
        <w:tc>
          <w:tcPr>
            <w:tcW w:w="6780" w:type="dxa"/>
          </w:tcPr>
          <w:p w14:paraId="5FB1E878" w14:textId="77777777" w:rsidR="00424B15" w:rsidRDefault="00693300">
            <w:pPr>
              <w:jc w:val="left"/>
              <w:rPr>
                <w:rFonts w:eastAsiaTheme="minorEastAsia"/>
                <w:lang w:val="en-US" w:eastAsia="zh-CN"/>
              </w:rPr>
            </w:pPr>
            <w:r>
              <w:rPr>
                <w:rFonts w:eastAsiaTheme="minorEastAsia"/>
                <w:lang w:val="en-US" w:eastAsia="zh-CN"/>
              </w:rPr>
              <w:t>If the “</w:t>
            </w:r>
            <w:r>
              <w:rPr>
                <w:b/>
                <w:bCs/>
                <w:color w:val="FF0000"/>
                <w:szCs w:val="22"/>
                <w:lang w:val="en-US"/>
              </w:rPr>
              <w:t>FFS: whether to also consider any potential provided NCD-SSB(s) outside the active BWP</w:t>
            </w:r>
            <w:r>
              <w:rPr>
                <w:rFonts w:eastAsiaTheme="minorEastAsia"/>
                <w:lang w:val="en-US" w:eastAsia="zh-CN"/>
              </w:rPr>
              <w:t xml:space="preserve">” is removed, we prefer </w:t>
            </w:r>
            <w:r>
              <w:rPr>
                <w:b/>
                <w:szCs w:val="14"/>
                <w:highlight w:val="yellow"/>
              </w:rPr>
              <w:t xml:space="preserve">FL9 High Priority Proposal 1-5f. </w:t>
            </w:r>
            <w:r>
              <w:rPr>
                <w:rFonts w:eastAsiaTheme="minorEastAsia"/>
                <w:lang w:val="en-US" w:eastAsia="zh-CN"/>
              </w:rPr>
              <w:t xml:space="preserve"> As we explained, the NCD-SSB is configured under the BWP-</w:t>
            </w:r>
            <w:proofErr w:type="spellStart"/>
            <w:r>
              <w:rPr>
                <w:rFonts w:eastAsiaTheme="minorEastAsia"/>
                <w:lang w:val="en-US" w:eastAsia="zh-CN"/>
              </w:rPr>
              <w:t>DownlinkDedicated</w:t>
            </w:r>
            <w:proofErr w:type="spellEnd"/>
            <w:r>
              <w:rPr>
                <w:rFonts w:eastAsiaTheme="minorEastAsia"/>
                <w:lang w:val="en-US" w:eastAsia="zh-CN"/>
              </w:rPr>
              <w:t xml:space="preserve">, it takes effects only when the associated BWP is active. </w:t>
            </w:r>
          </w:p>
          <w:p w14:paraId="47301BC9" w14:textId="77777777" w:rsidR="00424B15" w:rsidRDefault="0069330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if majority companies are fine with current version, remain the red FFS, we can live with it.  </w:t>
            </w:r>
          </w:p>
        </w:tc>
      </w:tr>
      <w:tr w:rsidR="00424B15" w14:paraId="6255748E" w14:textId="77777777">
        <w:tc>
          <w:tcPr>
            <w:tcW w:w="1479" w:type="dxa"/>
          </w:tcPr>
          <w:p w14:paraId="671A826E"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0AA24E"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6017D33" w14:textId="77777777" w:rsidR="00424B15" w:rsidRDefault="00693300">
            <w:pPr>
              <w:jc w:val="left"/>
              <w:rPr>
                <w:rFonts w:eastAsiaTheme="minorEastAsia"/>
                <w:lang w:val="en-US" w:eastAsia="zh-CN"/>
              </w:rPr>
            </w:pPr>
            <w:r>
              <w:rPr>
                <w:rFonts w:eastAsiaTheme="minorEastAsia" w:hint="eastAsia"/>
                <w:lang w:val="en-US" w:eastAsia="zh-CN"/>
              </w:rPr>
              <w:t xml:space="preserve">OK for progress. </w:t>
            </w:r>
          </w:p>
          <w:p w14:paraId="122CF8E7" w14:textId="77777777" w:rsidR="00424B15" w:rsidRDefault="00693300">
            <w:pPr>
              <w:jc w:val="left"/>
              <w:rPr>
                <w:rFonts w:eastAsiaTheme="minorEastAsia"/>
                <w:lang w:val="en-US" w:eastAsia="zh-CN"/>
              </w:rPr>
            </w:pPr>
            <w:r>
              <w:rPr>
                <w:rFonts w:eastAsiaTheme="minorEastAsia" w:hint="eastAsia"/>
                <w:lang w:val="en-US" w:eastAsia="zh-CN"/>
              </w:rPr>
              <w:t>Though for the first FFS, do not think it is valid since NCD-SSB is a BWP-specific RS under dedicated BWP configuration IE. It is the essential logic for BWP operation.</w:t>
            </w:r>
          </w:p>
        </w:tc>
      </w:tr>
      <w:tr w:rsidR="00424B15" w14:paraId="78345722" w14:textId="77777777">
        <w:tc>
          <w:tcPr>
            <w:tcW w:w="1479" w:type="dxa"/>
          </w:tcPr>
          <w:p w14:paraId="03656619"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640A7FE2" w14:textId="77777777" w:rsidR="00424B15" w:rsidRDefault="00424B15">
            <w:pPr>
              <w:tabs>
                <w:tab w:val="left" w:pos="551"/>
              </w:tabs>
              <w:jc w:val="left"/>
              <w:rPr>
                <w:rFonts w:eastAsiaTheme="minorEastAsia"/>
                <w:lang w:val="en-US" w:eastAsia="zh-CN"/>
              </w:rPr>
            </w:pPr>
          </w:p>
        </w:tc>
        <w:tc>
          <w:tcPr>
            <w:tcW w:w="6780" w:type="dxa"/>
          </w:tcPr>
          <w:p w14:paraId="01D8E0CA" w14:textId="77777777" w:rsidR="00424B15" w:rsidRDefault="00693300">
            <w:pPr>
              <w:jc w:val="left"/>
              <w:rPr>
                <w:rFonts w:eastAsiaTheme="minorEastAsia"/>
                <w:lang w:val="en-US" w:eastAsia="zh-CN"/>
              </w:rPr>
            </w:pPr>
            <w:r>
              <w:rPr>
                <w:rFonts w:eastAsia="Malgun Gothic"/>
                <w:lang w:val="en-US" w:eastAsia="ko-KR"/>
              </w:rPr>
              <w:t>We don’t share the motivation for the first FFS in this proposal. We think Proposal 1-5e or Proposal 1-5f without the first FFS is enough.</w:t>
            </w:r>
          </w:p>
        </w:tc>
      </w:tr>
      <w:tr w:rsidR="00424B15" w14:paraId="224F0142" w14:textId="77777777">
        <w:tc>
          <w:tcPr>
            <w:tcW w:w="1479" w:type="dxa"/>
          </w:tcPr>
          <w:p w14:paraId="0AFFA493" w14:textId="77777777" w:rsidR="00424B15" w:rsidRDefault="00693300">
            <w:pPr>
              <w:jc w:val="left"/>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C595121" w14:textId="77777777" w:rsidR="00424B15" w:rsidRDefault="00424B15">
            <w:pPr>
              <w:tabs>
                <w:tab w:val="left" w:pos="551"/>
              </w:tabs>
              <w:jc w:val="left"/>
              <w:rPr>
                <w:rFonts w:eastAsia="SimSun"/>
                <w:lang w:val="en-US" w:eastAsia="zh-CN"/>
              </w:rPr>
            </w:pPr>
          </w:p>
        </w:tc>
        <w:tc>
          <w:tcPr>
            <w:tcW w:w="6780" w:type="dxa"/>
          </w:tcPr>
          <w:p w14:paraId="598A1B87" w14:textId="77777777" w:rsidR="00424B15" w:rsidRDefault="00693300">
            <w:pPr>
              <w:tabs>
                <w:tab w:val="left" w:pos="551"/>
              </w:tabs>
              <w:jc w:val="left"/>
              <w:rPr>
                <w:rFonts w:eastAsiaTheme="minorEastAsia"/>
                <w:lang w:val="en-US" w:eastAsia="ko-KR"/>
              </w:rPr>
            </w:pPr>
            <w:r>
              <w:rPr>
                <w:rFonts w:eastAsiaTheme="minorEastAsia" w:hint="eastAsia"/>
                <w:lang w:val="en-US" w:eastAsia="zh-CN"/>
              </w:rPr>
              <w:t>First FFS is also not clear to us.</w:t>
            </w:r>
          </w:p>
        </w:tc>
      </w:tr>
      <w:tr w:rsidR="00B11EC0" w14:paraId="06F4B757" w14:textId="77777777">
        <w:tc>
          <w:tcPr>
            <w:tcW w:w="1479" w:type="dxa"/>
          </w:tcPr>
          <w:p w14:paraId="05600A22" w14:textId="0C2D96CC" w:rsidR="00B11EC0" w:rsidRDefault="00B11EC0" w:rsidP="00B11EC0">
            <w:pPr>
              <w:jc w:val="left"/>
              <w:rPr>
                <w:rFonts w:eastAsia="SimSun"/>
                <w:lang w:val="en-US" w:eastAsia="zh-CN"/>
              </w:rPr>
            </w:pPr>
            <w:r>
              <w:rPr>
                <w:rFonts w:eastAsia="Malgun Gothic" w:hint="eastAsia"/>
                <w:lang w:val="en-US" w:eastAsia="ko-KR"/>
              </w:rPr>
              <w:t>M</w:t>
            </w:r>
            <w:r>
              <w:rPr>
                <w:rFonts w:eastAsia="Malgun Gothic"/>
                <w:lang w:val="en-US" w:eastAsia="ko-KR"/>
              </w:rPr>
              <w:t>ediaTek</w:t>
            </w:r>
          </w:p>
        </w:tc>
        <w:tc>
          <w:tcPr>
            <w:tcW w:w="1372" w:type="dxa"/>
          </w:tcPr>
          <w:p w14:paraId="50717C36" w14:textId="77777777" w:rsidR="00B11EC0" w:rsidRDefault="00B11EC0" w:rsidP="00B11EC0">
            <w:pPr>
              <w:tabs>
                <w:tab w:val="left" w:pos="551"/>
              </w:tabs>
              <w:jc w:val="left"/>
              <w:rPr>
                <w:rFonts w:eastAsia="SimSun"/>
                <w:lang w:val="en-US" w:eastAsia="zh-CN"/>
              </w:rPr>
            </w:pPr>
          </w:p>
        </w:tc>
        <w:tc>
          <w:tcPr>
            <w:tcW w:w="6780" w:type="dxa"/>
          </w:tcPr>
          <w:p w14:paraId="4BFECA2E" w14:textId="77777777" w:rsidR="00B11EC0" w:rsidRDefault="00B11EC0" w:rsidP="00B11EC0">
            <w:pPr>
              <w:jc w:val="left"/>
              <w:rPr>
                <w:rFonts w:eastAsiaTheme="minorEastAsia"/>
                <w:lang w:val="en-US" w:eastAsia="zh-CN"/>
              </w:rPr>
            </w:pPr>
            <w:r>
              <w:rPr>
                <w:rFonts w:eastAsiaTheme="minorEastAsia"/>
                <w:lang w:val="en-US" w:eastAsia="zh-CN"/>
              </w:rPr>
              <w:t>Prefer Proposal 1-5f over Proposal 1-5e.</w:t>
            </w:r>
          </w:p>
          <w:p w14:paraId="089F17C9" w14:textId="77777777" w:rsidR="00B11EC0" w:rsidRDefault="00B11EC0" w:rsidP="00B11EC0">
            <w:pPr>
              <w:jc w:val="left"/>
              <w:rPr>
                <w:rFonts w:eastAsiaTheme="minorEastAsia"/>
                <w:lang w:val="en-US" w:eastAsia="zh-CN"/>
              </w:rPr>
            </w:pPr>
          </w:p>
          <w:p w14:paraId="5A604206" w14:textId="77777777" w:rsidR="00B11EC0" w:rsidRPr="00817400" w:rsidRDefault="00B11EC0" w:rsidP="00B11EC0">
            <w:pPr>
              <w:jc w:val="left"/>
              <w:rPr>
                <w:rFonts w:eastAsiaTheme="minorEastAsia"/>
                <w:lang w:val="en-US" w:eastAsia="zh-CN"/>
              </w:rPr>
            </w:pPr>
            <w:r w:rsidRPr="00817400">
              <w:rPr>
                <w:rFonts w:eastAsiaTheme="minorEastAsia" w:hint="eastAsia"/>
                <w:lang w:val="en-US" w:eastAsia="zh-CN"/>
              </w:rPr>
              <w:t>N</w:t>
            </w:r>
            <w:r w:rsidRPr="00817400">
              <w:rPr>
                <w:rFonts w:eastAsiaTheme="minorEastAsia"/>
                <w:lang w:val="en-US" w:eastAsia="zh-CN"/>
              </w:rPr>
              <w:t xml:space="preserve">ote: For PUCCH repetition, as commented before, like QC, we prefer CD-SSB only but not NCD-SSB as for other cases. Using CD-SSB only can simplify UE implementation and is also better for potential forward compatibility. </w:t>
            </w:r>
          </w:p>
          <w:p w14:paraId="39D1CF60" w14:textId="77777777" w:rsidR="00B11EC0" w:rsidRPr="00817400" w:rsidRDefault="00B11EC0" w:rsidP="00B11EC0">
            <w:pPr>
              <w:jc w:val="left"/>
              <w:rPr>
                <w:rFonts w:eastAsiaTheme="minorEastAsia"/>
                <w:lang w:val="en-US" w:eastAsia="zh-CN"/>
              </w:rPr>
            </w:pPr>
            <w:r w:rsidRPr="00817400">
              <w:rPr>
                <w:rFonts w:eastAsiaTheme="minorEastAsia"/>
                <w:lang w:val="en-US" w:eastAsia="zh-CN"/>
              </w:rPr>
              <w:t>@Ericsson: If my memory serves me well, when the non-</w:t>
            </w:r>
            <w:proofErr w:type="gramStart"/>
            <w:r w:rsidRPr="00817400">
              <w:rPr>
                <w:rFonts w:eastAsiaTheme="minorEastAsia"/>
                <w:lang w:val="en-US" w:eastAsia="zh-CN"/>
              </w:rPr>
              <w:t>zero time</w:t>
            </w:r>
            <w:proofErr w:type="gramEnd"/>
            <w:r w:rsidRPr="00817400">
              <w:rPr>
                <w:rFonts w:eastAsiaTheme="minorEastAsia"/>
                <w:lang w:val="en-US" w:eastAsia="zh-CN"/>
              </w:rPr>
              <w:t xml:space="preserve"> offset LS from RAN2 was discussed, you did not think non-zero time offsets were necessary. You were </w:t>
            </w:r>
            <w:r>
              <w:rPr>
                <w:rFonts w:eastAsiaTheme="minorEastAsia"/>
                <w:lang w:val="en-US" w:eastAsia="zh-CN"/>
              </w:rPr>
              <w:t>fine</w:t>
            </w:r>
            <w:r w:rsidRPr="00817400">
              <w:rPr>
                <w:rFonts w:eastAsiaTheme="minorEastAsia"/>
                <w:lang w:val="en-US" w:eastAsia="zh-CN"/>
              </w:rPr>
              <w:t xml:space="preserve"> to </w:t>
            </w:r>
            <w:r>
              <w:rPr>
                <w:rFonts w:eastAsiaTheme="minorEastAsia"/>
                <w:lang w:val="en-US" w:eastAsia="zh-CN"/>
              </w:rPr>
              <w:t xml:space="preserve">support </w:t>
            </w:r>
            <w:r w:rsidRPr="00817400">
              <w:rPr>
                <w:rFonts w:eastAsiaTheme="minorEastAsia"/>
                <w:lang w:val="en-US" w:eastAsia="zh-CN"/>
              </w:rPr>
              <w:t xml:space="preserve">it just because that proposal </w:t>
            </w:r>
            <w:r>
              <w:rPr>
                <w:rFonts w:eastAsiaTheme="minorEastAsia"/>
                <w:lang w:val="en-US" w:eastAsia="zh-CN"/>
              </w:rPr>
              <w:t xml:space="preserve">would </w:t>
            </w:r>
            <w:r w:rsidRPr="00817400">
              <w:rPr>
                <w:rFonts w:eastAsiaTheme="minorEastAsia"/>
                <w:lang w:val="en-US" w:eastAsia="zh-CN"/>
              </w:rPr>
              <w:t xml:space="preserve">provide </w:t>
            </w:r>
            <w:proofErr w:type="spellStart"/>
            <w:r w:rsidRPr="00817400">
              <w:rPr>
                <w:rFonts w:eastAsiaTheme="minorEastAsia"/>
                <w:lang w:val="en-US" w:eastAsia="zh-CN"/>
              </w:rPr>
              <w:t>gNB</w:t>
            </w:r>
            <w:proofErr w:type="spellEnd"/>
            <w:r w:rsidRPr="00817400">
              <w:rPr>
                <w:rFonts w:eastAsiaTheme="minorEastAsia"/>
                <w:lang w:val="en-US" w:eastAsia="zh-CN"/>
              </w:rPr>
              <w:t xml:space="preserve"> with more configuration flexibility. So why not?</w:t>
            </w:r>
          </w:p>
          <w:p w14:paraId="410D5EA1" w14:textId="77777777" w:rsidR="00B11EC0" w:rsidRPr="00817400" w:rsidRDefault="00B11EC0" w:rsidP="00B11EC0">
            <w:pPr>
              <w:jc w:val="left"/>
              <w:rPr>
                <w:rFonts w:eastAsiaTheme="minorEastAsia"/>
                <w:lang w:val="en-US" w:eastAsia="zh-CN"/>
              </w:rPr>
            </w:pPr>
            <w:r>
              <w:rPr>
                <w:rFonts w:eastAsiaTheme="minorEastAsia"/>
                <w:lang w:val="en-US" w:eastAsia="zh-CN"/>
              </w:rPr>
              <w:t>Again, w</w:t>
            </w:r>
            <w:r w:rsidRPr="00817400">
              <w:rPr>
                <w:rFonts w:eastAsiaTheme="minorEastAsia"/>
                <w:lang w:val="en-US" w:eastAsia="zh-CN"/>
              </w:rPr>
              <w:t>e think using CD-SSB is sufficient</w:t>
            </w:r>
            <w:r>
              <w:rPr>
                <w:rFonts w:eastAsiaTheme="minorEastAsia"/>
                <w:lang w:val="en-US" w:eastAsia="zh-CN"/>
              </w:rPr>
              <w:t xml:space="preserve"> even for this PUCCH repetition counting case.</w:t>
            </w:r>
            <w:r w:rsidRPr="00817400">
              <w:rPr>
                <w:rFonts w:eastAsiaTheme="minorEastAsia"/>
                <w:lang w:val="en-US" w:eastAsia="zh-CN"/>
              </w:rPr>
              <w:t xml:space="preserve"> </w:t>
            </w:r>
            <w:proofErr w:type="spellStart"/>
            <w:r w:rsidRPr="00817400">
              <w:rPr>
                <w:rFonts w:eastAsiaTheme="minorEastAsia"/>
                <w:lang w:val="en-US" w:eastAsia="zh-CN"/>
              </w:rPr>
              <w:t>gNB</w:t>
            </w:r>
            <w:proofErr w:type="spellEnd"/>
            <w:r w:rsidRPr="00817400">
              <w:rPr>
                <w:rFonts w:eastAsiaTheme="minorEastAsia"/>
                <w:lang w:val="en-US" w:eastAsia="zh-CN"/>
              </w:rPr>
              <w:t xml:space="preserve"> has some configuration flexibility to avoid colliding NCD-SSB with PUCCH resources that are not already colliding with CD-SSB., Furthermore, if non-</w:t>
            </w:r>
            <w:proofErr w:type="gramStart"/>
            <w:r w:rsidRPr="00817400">
              <w:rPr>
                <w:rFonts w:eastAsiaTheme="minorEastAsia"/>
                <w:lang w:val="en-US" w:eastAsia="zh-CN"/>
              </w:rPr>
              <w:t>zero time</w:t>
            </w:r>
            <w:proofErr w:type="gramEnd"/>
            <w:r w:rsidRPr="00817400">
              <w:rPr>
                <w:rFonts w:eastAsiaTheme="minorEastAsia"/>
                <w:lang w:val="en-US" w:eastAsia="zh-CN"/>
              </w:rPr>
              <w:t xml:space="preserve"> offset is needed, </w:t>
            </w:r>
            <w:proofErr w:type="spellStart"/>
            <w:r w:rsidRPr="00817400">
              <w:rPr>
                <w:rFonts w:eastAsiaTheme="minorEastAsia"/>
                <w:lang w:val="en-US" w:eastAsia="zh-CN"/>
              </w:rPr>
              <w:t>gNB</w:t>
            </w:r>
            <w:proofErr w:type="spellEnd"/>
            <w:r w:rsidRPr="00817400">
              <w:rPr>
                <w:rFonts w:eastAsiaTheme="minorEastAsia"/>
                <w:lang w:val="en-US" w:eastAsia="zh-CN"/>
              </w:rPr>
              <w:t xml:space="preserve"> can configure a TDD UL/DL configuration pattern to make symbols/slots of PUCCH resources as UL and prioritize PUCCH resources over SSBs.  </w:t>
            </w:r>
          </w:p>
          <w:p w14:paraId="2CB716DC" w14:textId="38F42EA4" w:rsidR="00B11EC0" w:rsidRDefault="00B11EC0" w:rsidP="00B11EC0">
            <w:pPr>
              <w:tabs>
                <w:tab w:val="left" w:pos="551"/>
              </w:tabs>
              <w:jc w:val="left"/>
              <w:rPr>
                <w:rFonts w:eastAsiaTheme="minorEastAsia"/>
                <w:lang w:val="en-US" w:eastAsia="zh-CN"/>
              </w:rPr>
            </w:pPr>
            <w:r w:rsidRPr="00817400">
              <w:rPr>
                <w:rFonts w:eastAsiaTheme="minorEastAsia"/>
                <w:lang w:val="en-US" w:eastAsia="zh-CN"/>
              </w:rPr>
              <w:t xml:space="preserve">However, given that NCD-SSB was </w:t>
            </w:r>
            <w:r>
              <w:rPr>
                <w:rFonts w:eastAsiaTheme="minorEastAsia"/>
                <w:lang w:val="en-US" w:eastAsia="zh-CN"/>
              </w:rPr>
              <w:t>added</w:t>
            </w:r>
            <w:r w:rsidRPr="00817400">
              <w:rPr>
                <w:rFonts w:eastAsiaTheme="minorEastAsia"/>
                <w:lang w:val="en-US" w:eastAsia="zh-CN"/>
              </w:rPr>
              <w:t xml:space="preserve"> in a previous </w:t>
            </w:r>
            <w:r>
              <w:rPr>
                <w:rFonts w:eastAsiaTheme="minorEastAsia"/>
                <w:lang w:val="en-US" w:eastAsia="zh-CN"/>
              </w:rPr>
              <w:t xml:space="preserve">agreed </w:t>
            </w:r>
            <w:r w:rsidRPr="00817400">
              <w:rPr>
                <w:rFonts w:eastAsiaTheme="minorEastAsia"/>
                <w:lang w:val="en-US" w:eastAsia="zh-CN"/>
              </w:rPr>
              <w:t>CR in the maintenance phase, we are OK with Proposal 1-5f</w:t>
            </w:r>
            <w:r>
              <w:rPr>
                <w:rFonts w:eastAsiaTheme="minorEastAsia"/>
                <w:lang w:val="en-US" w:eastAsia="zh-CN"/>
              </w:rPr>
              <w:t xml:space="preserve"> and move forward. </w:t>
            </w:r>
          </w:p>
        </w:tc>
      </w:tr>
      <w:tr w:rsidR="00C77567" w14:paraId="397B1E0B" w14:textId="77777777">
        <w:tc>
          <w:tcPr>
            <w:tcW w:w="1479" w:type="dxa"/>
          </w:tcPr>
          <w:p w14:paraId="64F1B29F" w14:textId="1DA1ACA1" w:rsidR="00C77567" w:rsidRDefault="00C77567" w:rsidP="00C77567">
            <w:pPr>
              <w:jc w:val="left"/>
              <w:rPr>
                <w:rFonts w:eastAsia="Malgun Gothic"/>
                <w:lang w:val="en-US" w:eastAsia="ko-KR"/>
              </w:rPr>
            </w:pPr>
            <w:r w:rsidRPr="005D591F">
              <w:rPr>
                <w:rFonts w:eastAsia="Malgun Gothic"/>
                <w:lang w:eastAsia="ko-KR"/>
              </w:rPr>
              <w:t>Samsung</w:t>
            </w:r>
          </w:p>
        </w:tc>
        <w:tc>
          <w:tcPr>
            <w:tcW w:w="1372" w:type="dxa"/>
          </w:tcPr>
          <w:p w14:paraId="275E5D99" w14:textId="77777777" w:rsidR="00C77567" w:rsidRDefault="00C77567" w:rsidP="00C77567">
            <w:pPr>
              <w:tabs>
                <w:tab w:val="left" w:pos="551"/>
              </w:tabs>
              <w:jc w:val="left"/>
              <w:rPr>
                <w:rFonts w:eastAsia="SimSun"/>
                <w:lang w:val="en-US" w:eastAsia="zh-CN"/>
              </w:rPr>
            </w:pPr>
          </w:p>
        </w:tc>
        <w:tc>
          <w:tcPr>
            <w:tcW w:w="6780" w:type="dxa"/>
          </w:tcPr>
          <w:p w14:paraId="6A397645" w14:textId="5E686FE2" w:rsidR="00C77567" w:rsidRDefault="00C77567" w:rsidP="00C77567">
            <w:pPr>
              <w:jc w:val="left"/>
              <w:rPr>
                <w:rFonts w:eastAsiaTheme="minorEastAsia"/>
                <w:lang w:val="en-US" w:eastAsia="zh-CN"/>
              </w:rPr>
            </w:pPr>
            <w:r>
              <w:rPr>
                <w:rFonts w:eastAsia="Yu Mincho"/>
                <w:lang w:val="en-US" w:eastAsia="ja-JP"/>
              </w:rPr>
              <w:t xml:space="preserve">Similar understanding with NEC and then </w:t>
            </w:r>
            <w:proofErr w:type="gramStart"/>
            <w:r>
              <w:rPr>
                <w:rFonts w:eastAsia="Yu Mincho"/>
                <w:lang w:val="en-US" w:eastAsia="ja-JP"/>
              </w:rPr>
              <w:t>propose</w:t>
            </w:r>
            <w:proofErr w:type="gramEnd"/>
            <w:r>
              <w:rPr>
                <w:rFonts w:eastAsia="Yu Mincho"/>
                <w:lang w:val="en-US" w:eastAsia="ja-JP"/>
              </w:rPr>
              <w:t xml:space="preserve"> to remove the first sub-bullet.</w:t>
            </w:r>
          </w:p>
        </w:tc>
      </w:tr>
    </w:tbl>
    <w:p w14:paraId="4BEFF414" w14:textId="77777777" w:rsidR="00424B15" w:rsidRDefault="00424B15">
      <w:pPr>
        <w:rPr>
          <w:rFonts w:eastAsiaTheme="minorEastAsia"/>
          <w:szCs w:val="22"/>
          <w:lang w:eastAsia="zh-CN"/>
        </w:rPr>
      </w:pPr>
    </w:p>
    <w:p w14:paraId="4F737875" w14:textId="77777777" w:rsidR="00424B15" w:rsidRDefault="00693300">
      <w:pPr>
        <w:rPr>
          <w:b/>
          <w:bCs/>
          <w:szCs w:val="14"/>
        </w:rPr>
      </w:pPr>
      <w:r>
        <w:rPr>
          <w:b/>
          <w:szCs w:val="14"/>
          <w:highlight w:val="yellow"/>
        </w:rPr>
        <w:t>FL2 High Priority Question 1-6a</w:t>
      </w:r>
      <w:r>
        <w:rPr>
          <w:b/>
          <w:bCs/>
          <w:szCs w:val="14"/>
        </w:rPr>
        <w:t>:</w:t>
      </w:r>
    </w:p>
    <w:p w14:paraId="1BE10E80"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23F610DB"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1F1588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2DF25D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BC66C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24B15" w14:paraId="13FDAD21" w14:textId="77777777">
        <w:tc>
          <w:tcPr>
            <w:tcW w:w="1479" w:type="dxa"/>
            <w:shd w:val="clear" w:color="auto" w:fill="D9D9D9" w:themeFill="background1" w:themeFillShade="D9"/>
          </w:tcPr>
          <w:p w14:paraId="77C0A64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4B8E46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41E9317" w14:textId="77777777" w:rsidR="00424B15" w:rsidRDefault="00693300">
            <w:pPr>
              <w:jc w:val="left"/>
              <w:rPr>
                <w:b/>
                <w:bCs/>
                <w:lang w:val="en-US"/>
              </w:rPr>
            </w:pPr>
            <w:r>
              <w:rPr>
                <w:b/>
                <w:bCs/>
                <w:lang w:val="en-US"/>
              </w:rPr>
              <w:t>Comments</w:t>
            </w:r>
          </w:p>
        </w:tc>
      </w:tr>
      <w:tr w:rsidR="00424B15" w14:paraId="1BE893A2" w14:textId="77777777">
        <w:tc>
          <w:tcPr>
            <w:tcW w:w="1479" w:type="dxa"/>
          </w:tcPr>
          <w:p w14:paraId="05E78151"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D58A7F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16B26" w14:textId="77777777" w:rsidR="00424B15" w:rsidRDefault="00424B15">
            <w:pPr>
              <w:tabs>
                <w:tab w:val="left" w:pos="551"/>
              </w:tabs>
              <w:jc w:val="left"/>
              <w:rPr>
                <w:rFonts w:eastAsiaTheme="minorEastAsia"/>
                <w:lang w:val="en-US" w:eastAsia="zh-CN"/>
              </w:rPr>
            </w:pPr>
          </w:p>
        </w:tc>
      </w:tr>
      <w:tr w:rsidR="00424B15" w14:paraId="02C08053" w14:textId="77777777">
        <w:tc>
          <w:tcPr>
            <w:tcW w:w="1479" w:type="dxa"/>
          </w:tcPr>
          <w:p w14:paraId="4474670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0A11B5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A36B84" w14:textId="77777777" w:rsidR="00424B15" w:rsidRDefault="00693300">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3B6091A7" w14:textId="77777777" w:rsidR="00424B15" w:rsidRDefault="00693300">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24B15" w14:paraId="6E958B42" w14:textId="77777777">
        <w:tc>
          <w:tcPr>
            <w:tcW w:w="1479" w:type="dxa"/>
          </w:tcPr>
          <w:p w14:paraId="2E079CA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11D53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2C8275" w14:textId="77777777" w:rsidR="00424B15" w:rsidRDefault="00424B15">
            <w:pPr>
              <w:jc w:val="left"/>
              <w:rPr>
                <w:rFonts w:eastAsiaTheme="minorEastAsia"/>
                <w:lang w:val="en-US" w:eastAsia="zh-CN"/>
              </w:rPr>
            </w:pPr>
          </w:p>
        </w:tc>
      </w:tr>
      <w:tr w:rsidR="00424B15" w14:paraId="06B03E11" w14:textId="77777777">
        <w:tc>
          <w:tcPr>
            <w:tcW w:w="1479" w:type="dxa"/>
          </w:tcPr>
          <w:p w14:paraId="7A0C4B20"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44AAF70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DD45AE7" w14:textId="77777777" w:rsidR="00424B15" w:rsidRDefault="00424B15">
            <w:pPr>
              <w:jc w:val="left"/>
              <w:rPr>
                <w:rFonts w:eastAsiaTheme="minorEastAsia"/>
                <w:lang w:val="en-US" w:eastAsia="zh-CN"/>
              </w:rPr>
            </w:pPr>
          </w:p>
        </w:tc>
      </w:tr>
      <w:tr w:rsidR="00424B15" w14:paraId="4B10117C" w14:textId="77777777">
        <w:tc>
          <w:tcPr>
            <w:tcW w:w="1479" w:type="dxa"/>
          </w:tcPr>
          <w:p w14:paraId="3249C64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47684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579571E" w14:textId="77777777" w:rsidR="00424B15" w:rsidRDefault="00424B15">
            <w:pPr>
              <w:jc w:val="left"/>
              <w:rPr>
                <w:rFonts w:eastAsiaTheme="minorEastAsia"/>
                <w:lang w:val="en-US" w:eastAsia="zh-CN"/>
              </w:rPr>
            </w:pPr>
          </w:p>
        </w:tc>
      </w:tr>
      <w:tr w:rsidR="00424B15" w14:paraId="28F9547E" w14:textId="77777777">
        <w:tc>
          <w:tcPr>
            <w:tcW w:w="1479" w:type="dxa"/>
          </w:tcPr>
          <w:p w14:paraId="427B97FD"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82ABDD"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20806CB" w14:textId="77777777" w:rsidR="00424B15" w:rsidRDefault="00424B15">
            <w:pPr>
              <w:jc w:val="left"/>
              <w:rPr>
                <w:rFonts w:eastAsiaTheme="minorEastAsia"/>
                <w:lang w:val="en-US" w:eastAsia="zh-CN"/>
              </w:rPr>
            </w:pPr>
          </w:p>
        </w:tc>
      </w:tr>
      <w:tr w:rsidR="00424B15" w14:paraId="007FF266" w14:textId="77777777">
        <w:tc>
          <w:tcPr>
            <w:tcW w:w="1479" w:type="dxa"/>
          </w:tcPr>
          <w:p w14:paraId="002B28D7"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2CA630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945A961" w14:textId="77777777" w:rsidR="00424B15" w:rsidRDefault="00424B15">
            <w:pPr>
              <w:jc w:val="left"/>
              <w:rPr>
                <w:rFonts w:eastAsiaTheme="minorEastAsia"/>
                <w:lang w:val="en-US" w:eastAsia="zh-CN"/>
              </w:rPr>
            </w:pPr>
          </w:p>
        </w:tc>
      </w:tr>
      <w:tr w:rsidR="00424B15" w14:paraId="63D10122" w14:textId="77777777">
        <w:tc>
          <w:tcPr>
            <w:tcW w:w="1479" w:type="dxa"/>
          </w:tcPr>
          <w:p w14:paraId="4782D7FF" w14:textId="77777777" w:rsidR="00424B15" w:rsidRDefault="00693300">
            <w:pPr>
              <w:jc w:val="left"/>
              <w:rPr>
                <w:rFonts w:eastAsiaTheme="minorEastAsia"/>
                <w:lang w:val="en-US" w:eastAsia="ja-JP"/>
              </w:rPr>
            </w:pPr>
            <w:r>
              <w:rPr>
                <w:rFonts w:eastAsiaTheme="minorEastAsia"/>
                <w:lang w:val="en-US" w:eastAsia="zh-CN"/>
              </w:rPr>
              <w:lastRenderedPageBreak/>
              <w:t>CMCC</w:t>
            </w:r>
          </w:p>
        </w:tc>
        <w:tc>
          <w:tcPr>
            <w:tcW w:w="1372" w:type="dxa"/>
          </w:tcPr>
          <w:p w14:paraId="01A51A2C"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35E9C255" w14:textId="77777777" w:rsidR="00424B15" w:rsidRDefault="00424B15">
            <w:pPr>
              <w:jc w:val="left"/>
              <w:rPr>
                <w:rFonts w:eastAsiaTheme="minorEastAsia"/>
                <w:lang w:val="en-US" w:eastAsia="zh-CN"/>
              </w:rPr>
            </w:pPr>
          </w:p>
        </w:tc>
      </w:tr>
      <w:tr w:rsidR="00424B15" w14:paraId="04A9EF31" w14:textId="77777777">
        <w:tc>
          <w:tcPr>
            <w:tcW w:w="1479" w:type="dxa"/>
          </w:tcPr>
          <w:p w14:paraId="64255AE1" w14:textId="77777777" w:rsidR="00424B15" w:rsidRDefault="006933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1C484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E6E4A" w14:textId="77777777" w:rsidR="00424B15" w:rsidRDefault="00424B15">
            <w:pPr>
              <w:jc w:val="left"/>
              <w:rPr>
                <w:rFonts w:eastAsiaTheme="minorEastAsia"/>
                <w:lang w:val="en-US" w:eastAsia="zh-CN"/>
              </w:rPr>
            </w:pPr>
          </w:p>
        </w:tc>
      </w:tr>
      <w:tr w:rsidR="00424B15" w14:paraId="437D2B6E" w14:textId="77777777">
        <w:tc>
          <w:tcPr>
            <w:tcW w:w="1479" w:type="dxa"/>
          </w:tcPr>
          <w:p w14:paraId="0649EA45"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CAD06C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E9AC20"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24B15" w14:paraId="15E365EE" w14:textId="77777777">
        <w:tc>
          <w:tcPr>
            <w:tcW w:w="1479" w:type="dxa"/>
          </w:tcPr>
          <w:p w14:paraId="33F7F2B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A26B1C4"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497E85E4"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24B15" w14:paraId="279B9B61" w14:textId="77777777">
        <w:tc>
          <w:tcPr>
            <w:tcW w:w="1479" w:type="dxa"/>
          </w:tcPr>
          <w:p w14:paraId="4FCA16BB"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6D6D16A"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4A2C7BF1" w14:textId="77777777" w:rsidR="00424B15" w:rsidRDefault="00424B15">
            <w:pPr>
              <w:jc w:val="left"/>
              <w:rPr>
                <w:rFonts w:eastAsiaTheme="minorEastAsia"/>
                <w:lang w:val="en-US" w:eastAsia="zh-CN"/>
              </w:rPr>
            </w:pPr>
          </w:p>
        </w:tc>
      </w:tr>
      <w:tr w:rsidR="00424B15" w14:paraId="267DB719" w14:textId="77777777">
        <w:tc>
          <w:tcPr>
            <w:tcW w:w="1479" w:type="dxa"/>
          </w:tcPr>
          <w:p w14:paraId="17A48F03"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1F0F3777" w14:textId="77777777" w:rsidR="00424B15" w:rsidRDefault="00693300">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25CF8DC0" w14:textId="77777777" w:rsidR="00424B15" w:rsidRDefault="00693300">
            <w:pPr>
              <w:jc w:val="left"/>
              <w:rPr>
                <w:rFonts w:eastAsia="Malgun Gothic"/>
                <w:lang w:val="en-US" w:eastAsia="ko-KR"/>
              </w:rPr>
            </w:pPr>
            <w:r>
              <w:rPr>
                <w:rFonts w:eastAsia="Malgun Gothic"/>
                <w:lang w:val="en-US" w:eastAsia="ko-KR"/>
              </w:rPr>
              <w:t xml:space="preserve">Okay to further discuss. </w:t>
            </w:r>
          </w:p>
        </w:tc>
      </w:tr>
    </w:tbl>
    <w:p w14:paraId="3FE60456" w14:textId="77777777" w:rsidR="00424B15" w:rsidRDefault="00693300">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7641314E" w14:textId="77777777" w:rsidR="00424B15" w:rsidRDefault="00693300">
      <w:pPr>
        <w:rPr>
          <w:b/>
          <w:bCs/>
          <w:szCs w:val="14"/>
        </w:rPr>
      </w:pPr>
      <w:r>
        <w:rPr>
          <w:b/>
          <w:szCs w:val="14"/>
          <w:highlight w:val="yellow"/>
        </w:rPr>
        <w:t>FL3 High Priority Question 1-6b</w:t>
      </w:r>
      <w:r>
        <w:rPr>
          <w:b/>
          <w:bCs/>
          <w:szCs w:val="14"/>
        </w:rPr>
        <w:t>:</w:t>
      </w:r>
    </w:p>
    <w:p w14:paraId="3E0D63EA" w14:textId="77777777" w:rsidR="00424B15" w:rsidRDefault="00693300">
      <w:pPr>
        <w:rPr>
          <w:b/>
          <w:bCs/>
          <w:lang w:val="en-US"/>
        </w:rPr>
      </w:pPr>
      <w:r>
        <w:rPr>
          <w:b/>
          <w:bCs/>
          <w:lang w:val="en-US"/>
        </w:rPr>
        <w:t>Please indicate the option for determination of Case 5 (CG-PUSCH occasion validation):</w:t>
      </w:r>
    </w:p>
    <w:p w14:paraId="22BED51C"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0E02697E"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3C83F8CE" w14:textId="77777777">
        <w:tc>
          <w:tcPr>
            <w:tcW w:w="1479" w:type="dxa"/>
            <w:shd w:val="clear" w:color="auto" w:fill="D9D9D9" w:themeFill="background1" w:themeFillShade="D9"/>
          </w:tcPr>
          <w:p w14:paraId="0D95C3D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586EA5E"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3D9FB20" w14:textId="77777777" w:rsidR="00424B15" w:rsidRDefault="00693300">
            <w:pPr>
              <w:jc w:val="left"/>
              <w:rPr>
                <w:b/>
                <w:bCs/>
                <w:lang w:val="en-US"/>
              </w:rPr>
            </w:pPr>
            <w:r>
              <w:rPr>
                <w:b/>
                <w:bCs/>
                <w:lang w:val="en-US"/>
              </w:rPr>
              <w:t>Comments</w:t>
            </w:r>
          </w:p>
        </w:tc>
      </w:tr>
      <w:tr w:rsidR="00424B15" w14:paraId="441D884E" w14:textId="77777777">
        <w:tc>
          <w:tcPr>
            <w:tcW w:w="1479" w:type="dxa"/>
          </w:tcPr>
          <w:p w14:paraId="2DECCC2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61D64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4664C4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388AAE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7D10ACBD" w14:textId="77777777" w:rsidR="00424B15" w:rsidRDefault="00693300">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3BFCC8B" w14:textId="77777777" w:rsidR="00424B15" w:rsidRDefault="00693300">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016A9F7" w14:textId="77777777" w:rsidR="00424B15" w:rsidRDefault="00693300">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30834EC9" w14:textId="77777777" w:rsidR="00424B15" w:rsidRDefault="00693300">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387237C8" w14:textId="77777777" w:rsidR="00424B15" w:rsidRDefault="00693300">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10D2C76E" w14:textId="77777777" w:rsidR="00424B15" w:rsidRDefault="00693300">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1397D4A" w14:textId="77777777" w:rsidR="00424B15" w:rsidRDefault="00693300">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5882773" w14:textId="77777777" w:rsidR="00424B15" w:rsidRDefault="00693300">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235E16A9" w14:textId="77777777" w:rsidR="00424B15" w:rsidRDefault="00424B15">
            <w:pPr>
              <w:tabs>
                <w:tab w:val="left" w:pos="720"/>
              </w:tabs>
              <w:spacing w:after="0" w:line="240" w:lineRule="auto"/>
              <w:jc w:val="left"/>
              <w:rPr>
                <w:rFonts w:eastAsiaTheme="minorEastAsia"/>
                <w:lang w:val="en-US" w:eastAsia="zh-CN"/>
              </w:rPr>
            </w:pPr>
          </w:p>
          <w:p w14:paraId="6B9812FE" w14:textId="77777777" w:rsidR="00424B15" w:rsidRDefault="00693300">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w:t>
            </w:r>
            <w:r>
              <w:rPr>
                <w:rFonts w:eastAsia="Times New Roman" w:cs="Times"/>
              </w:rPr>
              <w:lastRenderedPageBreak/>
              <w:t>SDT related configuration is kind of configuration configured when UE is in connected state.</w:t>
            </w:r>
          </w:p>
        </w:tc>
      </w:tr>
      <w:tr w:rsidR="00424B15" w14:paraId="1F7CF7A0" w14:textId="77777777">
        <w:tc>
          <w:tcPr>
            <w:tcW w:w="1479" w:type="dxa"/>
          </w:tcPr>
          <w:p w14:paraId="3C02FB77" w14:textId="77777777" w:rsidR="00424B15" w:rsidRDefault="00693300">
            <w:pPr>
              <w:jc w:val="left"/>
              <w:rPr>
                <w:rFonts w:eastAsiaTheme="minorEastAsia"/>
                <w:lang w:val="en-US" w:eastAsia="zh-CN"/>
              </w:rPr>
            </w:pPr>
            <w:r>
              <w:rPr>
                <w:rFonts w:hint="eastAsia"/>
                <w:lang w:eastAsia="ko-KR"/>
              </w:rPr>
              <w:lastRenderedPageBreak/>
              <w:t>Samsung</w:t>
            </w:r>
          </w:p>
        </w:tc>
        <w:tc>
          <w:tcPr>
            <w:tcW w:w="1372" w:type="dxa"/>
          </w:tcPr>
          <w:p w14:paraId="5975E9FB"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B9E35A7" w14:textId="77777777" w:rsidR="00424B15" w:rsidRDefault="00424B15">
            <w:pPr>
              <w:jc w:val="left"/>
              <w:rPr>
                <w:rFonts w:eastAsiaTheme="minorEastAsia"/>
                <w:lang w:val="en-US" w:eastAsia="zh-CN"/>
              </w:rPr>
            </w:pPr>
          </w:p>
        </w:tc>
      </w:tr>
      <w:tr w:rsidR="00424B15" w14:paraId="23DDA468" w14:textId="77777777">
        <w:tc>
          <w:tcPr>
            <w:tcW w:w="1479" w:type="dxa"/>
          </w:tcPr>
          <w:p w14:paraId="18347232" w14:textId="77777777" w:rsidR="00424B15" w:rsidRDefault="00693300">
            <w:pPr>
              <w:jc w:val="left"/>
              <w:rPr>
                <w:rFonts w:eastAsiaTheme="minorEastAsia"/>
                <w:lang w:eastAsia="zh-CN"/>
              </w:rPr>
            </w:pPr>
            <w:r>
              <w:rPr>
                <w:rFonts w:eastAsiaTheme="minorEastAsia" w:hint="eastAsia"/>
                <w:lang w:val="en-US" w:eastAsia="zh-CN"/>
              </w:rPr>
              <w:t>CATT</w:t>
            </w:r>
          </w:p>
        </w:tc>
        <w:tc>
          <w:tcPr>
            <w:tcW w:w="1372" w:type="dxa"/>
          </w:tcPr>
          <w:p w14:paraId="2F0D9D1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384F51CB" w14:textId="77777777" w:rsidR="00424B15" w:rsidRDefault="00693300">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5601B090" w14:textId="77777777" w:rsidR="00424B15" w:rsidRDefault="00693300">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19DF59A9" w14:textId="77777777" w:rsidR="00424B15" w:rsidRDefault="00693300">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beam assumption for RedCap and non-RedCap UE in the same symbol/resource.</w:t>
            </w:r>
          </w:p>
          <w:p w14:paraId="287F579A" w14:textId="77777777" w:rsidR="00424B15" w:rsidRDefault="00693300">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3850730E" w14:textId="77777777" w:rsidR="00424B15" w:rsidRDefault="00693300">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15ABE33" w14:textId="77777777" w:rsidR="00424B15" w:rsidRDefault="00693300">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24B15" w14:paraId="47D514BA" w14:textId="77777777">
              <w:tc>
                <w:tcPr>
                  <w:tcW w:w="6549" w:type="dxa"/>
                </w:tcPr>
                <w:p w14:paraId="113F6367" w14:textId="77777777" w:rsidR="00424B15" w:rsidRDefault="00693300">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488EC4A" w14:textId="77777777" w:rsidR="00424B15" w:rsidRDefault="00693300">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24B15" w14:paraId="04AF5EC7" w14:textId="77777777">
        <w:tc>
          <w:tcPr>
            <w:tcW w:w="1479" w:type="dxa"/>
          </w:tcPr>
          <w:p w14:paraId="08F8F53D"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4D543"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52D65CB5" w14:textId="77777777" w:rsidR="00424B15" w:rsidRDefault="00424B15">
            <w:pPr>
              <w:jc w:val="left"/>
              <w:rPr>
                <w:rFonts w:eastAsiaTheme="minorEastAsia"/>
                <w:lang w:val="en-US" w:eastAsia="zh-CN"/>
              </w:rPr>
            </w:pPr>
          </w:p>
        </w:tc>
      </w:tr>
      <w:tr w:rsidR="00424B15" w14:paraId="6939D936" w14:textId="77777777">
        <w:tc>
          <w:tcPr>
            <w:tcW w:w="1479" w:type="dxa"/>
          </w:tcPr>
          <w:p w14:paraId="56D3B5A8" w14:textId="77777777" w:rsidR="00424B15" w:rsidRDefault="006933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2ECE52C" w14:textId="77777777" w:rsidR="00424B15" w:rsidRDefault="006933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2520751E" w14:textId="77777777" w:rsidR="00424B15" w:rsidRDefault="00424B15">
            <w:pPr>
              <w:jc w:val="left"/>
              <w:rPr>
                <w:rFonts w:eastAsiaTheme="minorEastAsia"/>
                <w:lang w:val="en-US" w:eastAsia="zh-CN"/>
              </w:rPr>
            </w:pPr>
          </w:p>
        </w:tc>
      </w:tr>
      <w:tr w:rsidR="00424B15" w14:paraId="6EE9F928" w14:textId="77777777">
        <w:tc>
          <w:tcPr>
            <w:tcW w:w="1479" w:type="dxa"/>
          </w:tcPr>
          <w:p w14:paraId="6B4EDA3C"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4B172609" w14:textId="77777777" w:rsidR="00424B15" w:rsidRDefault="00693300">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521AF305" w14:textId="77777777" w:rsidR="00424B15" w:rsidRDefault="00424B15">
            <w:pPr>
              <w:jc w:val="left"/>
              <w:rPr>
                <w:rFonts w:eastAsiaTheme="minorEastAsia"/>
                <w:lang w:val="en-US" w:eastAsia="zh-CN"/>
              </w:rPr>
            </w:pPr>
          </w:p>
        </w:tc>
      </w:tr>
      <w:tr w:rsidR="00424B15" w14:paraId="5C9FA266" w14:textId="77777777">
        <w:tc>
          <w:tcPr>
            <w:tcW w:w="1479" w:type="dxa"/>
          </w:tcPr>
          <w:p w14:paraId="2108546A"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9B3B1A" w14:textId="77777777" w:rsidR="00424B15" w:rsidRDefault="00424B15">
            <w:pPr>
              <w:tabs>
                <w:tab w:val="left" w:pos="551"/>
              </w:tabs>
              <w:jc w:val="left"/>
              <w:rPr>
                <w:rFonts w:eastAsiaTheme="minorEastAsia"/>
                <w:lang w:val="en-US" w:eastAsia="zh-CN"/>
              </w:rPr>
            </w:pPr>
          </w:p>
        </w:tc>
        <w:tc>
          <w:tcPr>
            <w:tcW w:w="6780" w:type="dxa"/>
          </w:tcPr>
          <w:p w14:paraId="7937310E" w14:textId="77777777" w:rsidR="00424B15" w:rsidRDefault="006933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561D368" w14:textId="77777777" w:rsidR="00424B15" w:rsidRDefault="00693300">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4F81739" w14:textId="77777777" w:rsidR="00424B15" w:rsidRDefault="00693300">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424B15" w14:paraId="27AF6F03" w14:textId="77777777">
        <w:tc>
          <w:tcPr>
            <w:tcW w:w="1479" w:type="dxa"/>
          </w:tcPr>
          <w:p w14:paraId="732601D6" w14:textId="77777777" w:rsidR="00424B15" w:rsidRDefault="00693300">
            <w:pPr>
              <w:rPr>
                <w:rFonts w:eastAsiaTheme="minorEastAsia"/>
                <w:lang w:val="en-US" w:eastAsia="zh-CN"/>
              </w:rPr>
            </w:pPr>
            <w:r>
              <w:rPr>
                <w:rFonts w:eastAsiaTheme="minorEastAsia"/>
                <w:lang w:val="en-US" w:eastAsia="zh-CN"/>
              </w:rPr>
              <w:lastRenderedPageBreak/>
              <w:t>Intel</w:t>
            </w:r>
          </w:p>
        </w:tc>
        <w:tc>
          <w:tcPr>
            <w:tcW w:w="1372" w:type="dxa"/>
          </w:tcPr>
          <w:p w14:paraId="14216655"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5F7A75" w14:textId="77777777" w:rsidR="00424B15" w:rsidRDefault="00693300">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49E9C175" w14:textId="77777777" w:rsidR="00424B15" w:rsidRDefault="00693300">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424B15" w14:paraId="54E04719" w14:textId="77777777">
        <w:tc>
          <w:tcPr>
            <w:tcW w:w="1479" w:type="dxa"/>
          </w:tcPr>
          <w:p w14:paraId="104280D6" w14:textId="77777777" w:rsidR="00424B15" w:rsidRDefault="00693300">
            <w:pPr>
              <w:rPr>
                <w:rFonts w:eastAsiaTheme="minorEastAsia"/>
                <w:lang w:val="en-US" w:eastAsia="zh-CN"/>
              </w:rPr>
            </w:pPr>
            <w:r>
              <w:rPr>
                <w:rFonts w:eastAsia="Malgun Gothic" w:hint="eastAsia"/>
                <w:lang w:val="en-US" w:eastAsia="ko-KR"/>
              </w:rPr>
              <w:t>LGE</w:t>
            </w:r>
          </w:p>
        </w:tc>
        <w:tc>
          <w:tcPr>
            <w:tcW w:w="1372" w:type="dxa"/>
          </w:tcPr>
          <w:p w14:paraId="625554CD" w14:textId="77777777" w:rsidR="00424B15" w:rsidRDefault="00693300">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EA32C1D" w14:textId="77777777" w:rsidR="00424B15" w:rsidRDefault="00693300">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3B147FF2" w14:textId="77777777" w:rsidR="00424B15" w:rsidRDefault="00693300">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1C7D360A" w14:textId="77777777" w:rsidR="00424B15" w:rsidRDefault="00693300">
      <w:pPr>
        <w:rPr>
          <w:b/>
          <w:bCs/>
          <w:szCs w:val="14"/>
        </w:rPr>
      </w:pPr>
      <w:r>
        <w:rPr>
          <w:b/>
          <w:szCs w:val="14"/>
          <w:highlight w:val="yellow"/>
        </w:rPr>
        <w:t>FL4/FL5/FL6 High Priority Question 1-6c</w:t>
      </w:r>
      <w:r>
        <w:rPr>
          <w:b/>
          <w:bCs/>
          <w:szCs w:val="14"/>
        </w:rPr>
        <w:t>:</w:t>
      </w:r>
    </w:p>
    <w:p w14:paraId="0A8EF048" w14:textId="77777777" w:rsidR="00424B15" w:rsidRDefault="00693300">
      <w:pPr>
        <w:rPr>
          <w:b/>
          <w:bCs/>
          <w:lang w:val="en-US"/>
        </w:rPr>
      </w:pPr>
      <w:r>
        <w:rPr>
          <w:b/>
          <w:bCs/>
          <w:lang w:val="en-US"/>
        </w:rPr>
        <w:t>Please indicate the option for determination of Case 5 (CG-PUSCH occasion validation):</w:t>
      </w:r>
    </w:p>
    <w:p w14:paraId="28A4BB0C" w14:textId="77777777" w:rsidR="00424B15" w:rsidRDefault="00693300">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52A87A60" w14:textId="77777777" w:rsidR="00424B15" w:rsidRDefault="00693300">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32F0743C" w14:textId="77777777">
        <w:tc>
          <w:tcPr>
            <w:tcW w:w="1479" w:type="dxa"/>
            <w:shd w:val="clear" w:color="auto" w:fill="D9D9D9" w:themeFill="background1" w:themeFillShade="D9"/>
          </w:tcPr>
          <w:p w14:paraId="246B858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BED440F"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858D501" w14:textId="77777777" w:rsidR="00424B15" w:rsidRDefault="00693300">
            <w:pPr>
              <w:jc w:val="left"/>
              <w:rPr>
                <w:b/>
                <w:bCs/>
                <w:lang w:val="en-US"/>
              </w:rPr>
            </w:pPr>
            <w:r>
              <w:rPr>
                <w:b/>
                <w:bCs/>
                <w:lang w:val="en-US"/>
              </w:rPr>
              <w:t>Comments</w:t>
            </w:r>
          </w:p>
        </w:tc>
      </w:tr>
      <w:tr w:rsidR="00424B15" w14:paraId="21C545E1" w14:textId="77777777">
        <w:tc>
          <w:tcPr>
            <w:tcW w:w="1479" w:type="dxa"/>
          </w:tcPr>
          <w:p w14:paraId="4DA7F8B7"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FFD52EE"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63551E" w14:textId="77777777" w:rsidR="00424B15" w:rsidRDefault="00693300">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424B15" w14:paraId="0FC816FC" w14:textId="77777777">
        <w:tc>
          <w:tcPr>
            <w:tcW w:w="1479" w:type="dxa"/>
          </w:tcPr>
          <w:p w14:paraId="2816847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E44D6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B7B2F09" w14:textId="77777777" w:rsidR="00424B15" w:rsidRDefault="00693300">
            <w:pPr>
              <w:jc w:val="left"/>
              <w:rPr>
                <w:rFonts w:eastAsiaTheme="minorEastAsia"/>
                <w:lang w:val="en-US" w:eastAsia="zh-CN"/>
              </w:rPr>
            </w:pPr>
            <w:r>
              <w:rPr>
                <w:rFonts w:eastAsiaTheme="minorEastAsia"/>
                <w:lang w:val="en-US" w:eastAsia="zh-CN"/>
              </w:rPr>
              <w:t>Agree with QC, the same rule should be applied for CG-PUSCH.</w:t>
            </w:r>
          </w:p>
        </w:tc>
      </w:tr>
      <w:tr w:rsidR="00424B15" w14:paraId="713D15EB" w14:textId="77777777">
        <w:tc>
          <w:tcPr>
            <w:tcW w:w="1479" w:type="dxa"/>
          </w:tcPr>
          <w:p w14:paraId="0A267A30"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2A33F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17F5CA" w14:textId="77777777" w:rsidR="00424B15" w:rsidRDefault="00424B15">
            <w:pPr>
              <w:jc w:val="left"/>
              <w:rPr>
                <w:rFonts w:eastAsiaTheme="minorEastAsia"/>
                <w:lang w:val="en-US" w:eastAsia="zh-CN"/>
              </w:rPr>
            </w:pPr>
          </w:p>
        </w:tc>
      </w:tr>
      <w:tr w:rsidR="00424B15" w14:paraId="0CDED948" w14:textId="77777777">
        <w:tc>
          <w:tcPr>
            <w:tcW w:w="1479" w:type="dxa"/>
          </w:tcPr>
          <w:p w14:paraId="4F7EC9A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E0B4AC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241CF0D" w14:textId="77777777" w:rsidR="00424B15" w:rsidRDefault="00693300">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51B0F61F" w14:textId="77777777" w:rsidR="00424B15" w:rsidRDefault="00693300">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24B15" w14:paraId="1B715F2F" w14:textId="77777777">
        <w:tc>
          <w:tcPr>
            <w:tcW w:w="1479" w:type="dxa"/>
          </w:tcPr>
          <w:p w14:paraId="5C4266B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A6B3FDC"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7F7DE2C3" w14:textId="77777777" w:rsidR="00424B15" w:rsidRDefault="00693300">
            <w:pPr>
              <w:jc w:val="left"/>
              <w:rPr>
                <w:rFonts w:eastAsiaTheme="minorEastAsia"/>
                <w:lang w:val="en-US" w:eastAsia="zh-CN"/>
              </w:rPr>
            </w:pPr>
            <w:r>
              <w:rPr>
                <w:rFonts w:eastAsia="Yu Mincho"/>
                <w:lang w:val="en-US" w:eastAsia="ja-JP"/>
              </w:rPr>
              <w:t>We share the similar view as Qualcomm.</w:t>
            </w:r>
          </w:p>
        </w:tc>
      </w:tr>
      <w:tr w:rsidR="00424B15" w14:paraId="443721A9" w14:textId="77777777">
        <w:tc>
          <w:tcPr>
            <w:tcW w:w="1479" w:type="dxa"/>
          </w:tcPr>
          <w:p w14:paraId="675D49CA"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00E4C1AC" w14:textId="77777777" w:rsidR="00424B15" w:rsidRDefault="00693300">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62E69D8D" w14:textId="77777777" w:rsidR="00424B15" w:rsidRDefault="00693300">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24B15" w14:paraId="30A94D8A" w14:textId="77777777">
        <w:tc>
          <w:tcPr>
            <w:tcW w:w="1479" w:type="dxa"/>
          </w:tcPr>
          <w:p w14:paraId="121323DE" w14:textId="77777777" w:rsidR="00424B15" w:rsidRDefault="00693300">
            <w:pPr>
              <w:jc w:val="left"/>
              <w:rPr>
                <w:rFonts w:eastAsia="Malgun Gothic"/>
                <w:lang w:val="en-US" w:eastAsia="ko-KR"/>
              </w:rPr>
            </w:pPr>
            <w:r>
              <w:rPr>
                <w:rFonts w:eastAsia="Malgun Gothic"/>
                <w:lang w:val="en-US" w:eastAsia="ko-KR"/>
              </w:rPr>
              <w:t>Nokia, NSB</w:t>
            </w:r>
          </w:p>
        </w:tc>
        <w:tc>
          <w:tcPr>
            <w:tcW w:w="1372" w:type="dxa"/>
          </w:tcPr>
          <w:p w14:paraId="0353BC77" w14:textId="77777777" w:rsidR="00424B15" w:rsidRDefault="00693300">
            <w:pPr>
              <w:tabs>
                <w:tab w:val="left" w:pos="551"/>
              </w:tabs>
              <w:jc w:val="left"/>
              <w:rPr>
                <w:rFonts w:eastAsia="Malgun Gothic"/>
                <w:lang w:val="en-US" w:eastAsia="ko-KR"/>
              </w:rPr>
            </w:pPr>
            <w:r>
              <w:rPr>
                <w:rFonts w:eastAsia="Malgun Gothic"/>
                <w:lang w:val="en-US" w:eastAsia="ko-KR"/>
              </w:rPr>
              <w:t>Option 1</w:t>
            </w:r>
          </w:p>
        </w:tc>
        <w:tc>
          <w:tcPr>
            <w:tcW w:w="6780" w:type="dxa"/>
          </w:tcPr>
          <w:p w14:paraId="3E71D947" w14:textId="77777777" w:rsidR="00424B15" w:rsidRDefault="00424B15">
            <w:pPr>
              <w:jc w:val="left"/>
              <w:rPr>
                <w:rFonts w:eastAsia="Malgun Gothic"/>
                <w:lang w:val="en-US" w:eastAsia="ko-KR"/>
              </w:rPr>
            </w:pPr>
          </w:p>
        </w:tc>
      </w:tr>
      <w:tr w:rsidR="00424B15" w14:paraId="46A0EDA0" w14:textId="77777777">
        <w:tc>
          <w:tcPr>
            <w:tcW w:w="1479" w:type="dxa"/>
          </w:tcPr>
          <w:p w14:paraId="6A10825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6645FCE"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3BC1769" w14:textId="77777777" w:rsidR="00424B15" w:rsidRDefault="00693300">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01DAEC1E" w14:textId="77777777" w:rsidR="00424B15" w:rsidRDefault="00693300">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424B15" w14:paraId="01C81DD2" w14:textId="77777777">
        <w:tc>
          <w:tcPr>
            <w:tcW w:w="1479" w:type="dxa"/>
          </w:tcPr>
          <w:p w14:paraId="26C8EBD8"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050C8A59" w14:textId="77777777" w:rsidR="00424B15" w:rsidRDefault="00693300">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D2439BE" w14:textId="77777777" w:rsidR="00424B15" w:rsidRDefault="00693300">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424B15" w14:paraId="4B787C68" w14:textId="77777777">
        <w:tc>
          <w:tcPr>
            <w:tcW w:w="1479" w:type="dxa"/>
          </w:tcPr>
          <w:p w14:paraId="752CB510"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2B145C" w14:textId="77777777" w:rsidR="00424B15" w:rsidRDefault="00693300">
            <w:pPr>
              <w:tabs>
                <w:tab w:val="left" w:pos="551"/>
              </w:tabs>
              <w:jc w:val="left"/>
              <w:rPr>
                <w:rFonts w:eastAsia="Malgun Gothic"/>
                <w:lang w:val="en-US" w:eastAsia="ko-KR"/>
              </w:rPr>
            </w:pPr>
            <w:r>
              <w:rPr>
                <w:rFonts w:eastAsiaTheme="minorEastAsia"/>
                <w:lang w:val="en-US" w:eastAsia="zh-CN"/>
              </w:rPr>
              <w:t>Option 1</w:t>
            </w:r>
          </w:p>
        </w:tc>
        <w:tc>
          <w:tcPr>
            <w:tcW w:w="6780" w:type="dxa"/>
          </w:tcPr>
          <w:p w14:paraId="42B8ED68" w14:textId="77777777" w:rsidR="00424B15" w:rsidRDefault="00424B15">
            <w:pPr>
              <w:jc w:val="left"/>
              <w:rPr>
                <w:rFonts w:eastAsia="Malgun Gothic"/>
                <w:iCs/>
                <w:lang w:val="en-US" w:eastAsia="ko-KR"/>
              </w:rPr>
            </w:pPr>
          </w:p>
        </w:tc>
      </w:tr>
      <w:tr w:rsidR="00424B15" w14:paraId="4FAAB05C" w14:textId="77777777">
        <w:tc>
          <w:tcPr>
            <w:tcW w:w="1479" w:type="dxa"/>
          </w:tcPr>
          <w:p w14:paraId="68498283"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6720C889"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A0DA7" w14:textId="77777777" w:rsidR="00424B15" w:rsidRDefault="00693300">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424B15" w14:paraId="553F8760" w14:textId="77777777">
        <w:tc>
          <w:tcPr>
            <w:tcW w:w="1479" w:type="dxa"/>
          </w:tcPr>
          <w:p w14:paraId="623C9A74"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49FE369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388158FC" w14:textId="77777777" w:rsidR="00424B15" w:rsidRDefault="00693300">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424B15" w14:paraId="1CBAD306" w14:textId="77777777">
        <w:tc>
          <w:tcPr>
            <w:tcW w:w="1479" w:type="dxa"/>
          </w:tcPr>
          <w:p w14:paraId="013940D3"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C78950E"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FAE89F" w14:textId="77777777" w:rsidR="00424B15" w:rsidRDefault="00424B15">
            <w:pPr>
              <w:jc w:val="left"/>
              <w:rPr>
                <w:rFonts w:eastAsia="Malgun Gothic"/>
                <w:iCs/>
                <w:lang w:val="en-US" w:eastAsia="ko-KR"/>
              </w:rPr>
            </w:pPr>
          </w:p>
        </w:tc>
      </w:tr>
      <w:tr w:rsidR="00424B15" w14:paraId="4B1216B2" w14:textId="77777777">
        <w:tc>
          <w:tcPr>
            <w:tcW w:w="1479" w:type="dxa"/>
          </w:tcPr>
          <w:p w14:paraId="463E524D" w14:textId="77777777" w:rsidR="00424B15" w:rsidRDefault="00693300">
            <w:pPr>
              <w:jc w:val="left"/>
              <w:rPr>
                <w:rFonts w:eastAsiaTheme="minorEastAsia"/>
                <w:lang w:val="en-US" w:eastAsia="zh-CN"/>
              </w:rPr>
            </w:pPr>
            <w:r>
              <w:rPr>
                <w:rFonts w:eastAsia="Malgun Gothic" w:hint="eastAsia"/>
                <w:lang w:eastAsia="ko-KR"/>
              </w:rPr>
              <w:t>Samsung</w:t>
            </w:r>
          </w:p>
        </w:tc>
        <w:tc>
          <w:tcPr>
            <w:tcW w:w="1372" w:type="dxa"/>
          </w:tcPr>
          <w:p w14:paraId="5FE8303F"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98FC1FE" w14:textId="77777777" w:rsidR="00424B15" w:rsidRDefault="00693300">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0FFD9A4F" w14:textId="77777777" w:rsidR="00424B15" w:rsidRDefault="00693300">
      <w:pPr>
        <w:rPr>
          <w:szCs w:val="22"/>
        </w:rPr>
      </w:pPr>
      <w:r>
        <w:rPr>
          <w:szCs w:val="22"/>
        </w:rPr>
        <w:br/>
        <w:t>Based on the received responses to Question 1-6c, the following proposal can be considered.</w:t>
      </w:r>
    </w:p>
    <w:p w14:paraId="0F1594E8" w14:textId="77777777" w:rsidR="00424B15" w:rsidRDefault="00693300">
      <w:pPr>
        <w:jc w:val="left"/>
        <w:rPr>
          <w:b/>
          <w:bCs/>
          <w:szCs w:val="14"/>
        </w:rPr>
      </w:pPr>
      <w:r>
        <w:rPr>
          <w:b/>
          <w:szCs w:val="14"/>
          <w:highlight w:val="yellow"/>
        </w:rPr>
        <w:t>FL7 High Priority Proposal 1-6d</w:t>
      </w:r>
      <w:r>
        <w:rPr>
          <w:b/>
          <w:bCs/>
          <w:szCs w:val="14"/>
        </w:rPr>
        <w:t>:</w:t>
      </w:r>
    </w:p>
    <w:p w14:paraId="49FE3157" w14:textId="77777777" w:rsidR="00424B15" w:rsidRDefault="00693300">
      <w:pPr>
        <w:jc w:val="left"/>
        <w:rPr>
          <w:b/>
          <w:bCs/>
          <w:lang w:val="en-US"/>
        </w:rPr>
      </w:pPr>
      <w:r>
        <w:rPr>
          <w:b/>
          <w:bCs/>
          <w:lang w:val="en-US"/>
        </w:rPr>
        <w:t xml:space="preserve">Conclusion: No specification update is needed to capture that the determination of CG-PUSCH occasion validation is only based on CD-SSB. </w:t>
      </w:r>
    </w:p>
    <w:p w14:paraId="37B7C520"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21F16B9D" w14:textId="77777777">
        <w:tc>
          <w:tcPr>
            <w:tcW w:w="1479" w:type="dxa"/>
            <w:shd w:val="clear" w:color="auto" w:fill="D9D9D9" w:themeFill="background1" w:themeFillShade="D9"/>
          </w:tcPr>
          <w:p w14:paraId="2012336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54A6A3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2D935CA" w14:textId="77777777" w:rsidR="00424B15" w:rsidRDefault="00693300">
            <w:pPr>
              <w:jc w:val="left"/>
              <w:rPr>
                <w:b/>
                <w:bCs/>
                <w:lang w:val="en-US"/>
              </w:rPr>
            </w:pPr>
            <w:r>
              <w:rPr>
                <w:b/>
                <w:bCs/>
                <w:lang w:val="en-US"/>
              </w:rPr>
              <w:t>Comments</w:t>
            </w:r>
          </w:p>
        </w:tc>
      </w:tr>
      <w:tr w:rsidR="00424B15" w14:paraId="1169E44E" w14:textId="77777777">
        <w:tc>
          <w:tcPr>
            <w:tcW w:w="1479" w:type="dxa"/>
          </w:tcPr>
          <w:p w14:paraId="45BA28B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1B90E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35B43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AAC5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68F19F8D"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1882D54B"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E3D5564"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01D18B" w14:textId="77777777" w:rsidR="00424B15" w:rsidRDefault="00693300">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5AD090D8" w14:textId="77777777" w:rsidR="00424B15" w:rsidRDefault="00693300">
            <w:pPr>
              <w:pStyle w:val="TH"/>
              <w:rPr>
                <w:sz w:val="16"/>
                <w:szCs w:val="12"/>
              </w:rPr>
            </w:pPr>
            <w:proofErr w:type="spellStart"/>
            <w:r>
              <w:rPr>
                <w:i/>
                <w:sz w:val="16"/>
                <w:szCs w:val="12"/>
              </w:rPr>
              <w:t>NonCellDefiningSSB</w:t>
            </w:r>
            <w:proofErr w:type="spellEnd"/>
            <w:r>
              <w:rPr>
                <w:sz w:val="16"/>
                <w:szCs w:val="12"/>
              </w:rPr>
              <w:t xml:space="preserve"> information element</w:t>
            </w:r>
          </w:p>
          <w:p w14:paraId="0E519606"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6AF518B4" w14:textId="77777777" w:rsidR="00424B15" w:rsidRDefault="00693300">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57C197E4"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38ECF240"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51654B8" w14:textId="77777777" w:rsidR="00424B15" w:rsidRDefault="00693300">
            <w:pPr>
              <w:pStyle w:val="PL"/>
              <w:rPr>
                <w:sz w:val="14"/>
                <w:szCs w:val="10"/>
              </w:rPr>
            </w:pPr>
            <w:r>
              <w:rPr>
                <w:sz w:val="14"/>
                <w:szCs w:val="10"/>
              </w:rPr>
              <w:t xml:space="preserve">    ...</w:t>
            </w:r>
          </w:p>
          <w:p w14:paraId="74BCFE04"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1800F7F0" w14:textId="77777777">
        <w:tc>
          <w:tcPr>
            <w:tcW w:w="1479" w:type="dxa"/>
          </w:tcPr>
          <w:p w14:paraId="266839C3"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077CB4E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633B058" w14:textId="77777777" w:rsidR="00424B15" w:rsidRDefault="00693300">
            <w:pPr>
              <w:rPr>
                <w:rFonts w:eastAsiaTheme="minorEastAsia"/>
                <w:lang w:eastAsia="zh-CN"/>
              </w:rPr>
            </w:pPr>
            <w:r>
              <w:rPr>
                <w:rFonts w:eastAsiaTheme="minorEastAsia"/>
                <w:lang w:eastAsia="zh-CN"/>
              </w:rPr>
              <w:t>We can live with this, even though we had a different preference.</w:t>
            </w:r>
          </w:p>
        </w:tc>
      </w:tr>
      <w:tr w:rsidR="00424B15" w14:paraId="014D8179" w14:textId="77777777">
        <w:tc>
          <w:tcPr>
            <w:tcW w:w="1479" w:type="dxa"/>
          </w:tcPr>
          <w:p w14:paraId="78346F1A"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0E972C23"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84FF93"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424B15" w14:paraId="640C52CF" w14:textId="77777777">
        <w:tc>
          <w:tcPr>
            <w:tcW w:w="1479" w:type="dxa"/>
          </w:tcPr>
          <w:p w14:paraId="156CB4FC"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0667D99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913B4CF" w14:textId="77777777" w:rsidR="00424B15" w:rsidRDefault="00693300">
            <w:pPr>
              <w:rPr>
                <w:rFonts w:eastAsiaTheme="minorEastAsia"/>
                <w:lang w:eastAsia="zh-CN"/>
              </w:rPr>
            </w:pPr>
            <w:r>
              <w:rPr>
                <w:rFonts w:eastAsiaTheme="minorEastAsia"/>
                <w:lang w:eastAsia="zh-CN"/>
              </w:rPr>
              <w:t>Same reason as for Proposal 1-2d, etc.</w:t>
            </w:r>
          </w:p>
        </w:tc>
      </w:tr>
      <w:tr w:rsidR="00424B15" w14:paraId="1D82F563" w14:textId="77777777">
        <w:tc>
          <w:tcPr>
            <w:tcW w:w="1479" w:type="dxa"/>
          </w:tcPr>
          <w:p w14:paraId="47D1BD0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44E33C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251888"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52AFEEF" w14:textId="77777777" w:rsidR="00424B15" w:rsidRDefault="00693300">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424B15" w14:paraId="62E42FBB" w14:textId="77777777">
        <w:tc>
          <w:tcPr>
            <w:tcW w:w="1479" w:type="dxa"/>
          </w:tcPr>
          <w:p w14:paraId="440C9348"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7B137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67BB2" w14:textId="77777777" w:rsidR="00424B15" w:rsidRDefault="00424B15">
            <w:pPr>
              <w:rPr>
                <w:rFonts w:eastAsiaTheme="minorEastAsia"/>
                <w:lang w:eastAsia="zh-CN"/>
              </w:rPr>
            </w:pPr>
          </w:p>
        </w:tc>
      </w:tr>
      <w:tr w:rsidR="00424B15" w14:paraId="386A1C9A" w14:textId="77777777">
        <w:tc>
          <w:tcPr>
            <w:tcW w:w="1479" w:type="dxa"/>
          </w:tcPr>
          <w:p w14:paraId="6708117E"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93F29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CDEF82" w14:textId="77777777" w:rsidR="00424B15" w:rsidRDefault="00424B15">
            <w:pPr>
              <w:rPr>
                <w:rFonts w:eastAsiaTheme="minorEastAsia"/>
                <w:lang w:eastAsia="zh-CN"/>
              </w:rPr>
            </w:pPr>
          </w:p>
        </w:tc>
      </w:tr>
      <w:tr w:rsidR="00424B15" w14:paraId="119D2420" w14:textId="77777777">
        <w:tc>
          <w:tcPr>
            <w:tcW w:w="1479" w:type="dxa"/>
          </w:tcPr>
          <w:p w14:paraId="59D819A2"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C45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8F45CE9" w14:textId="77777777" w:rsidR="00424B15" w:rsidRDefault="00424B15">
            <w:pPr>
              <w:rPr>
                <w:rFonts w:eastAsiaTheme="minorEastAsia"/>
                <w:lang w:eastAsia="zh-CN"/>
              </w:rPr>
            </w:pPr>
          </w:p>
        </w:tc>
      </w:tr>
      <w:tr w:rsidR="00424B15" w14:paraId="67FFF80C" w14:textId="77777777">
        <w:tc>
          <w:tcPr>
            <w:tcW w:w="1479" w:type="dxa"/>
          </w:tcPr>
          <w:p w14:paraId="547F8C0E"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3C2CEA4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22245C91" w14:textId="77777777" w:rsidR="00424B15" w:rsidRDefault="00424B15">
            <w:pPr>
              <w:rPr>
                <w:rFonts w:eastAsiaTheme="minorEastAsia"/>
                <w:lang w:eastAsia="zh-CN"/>
              </w:rPr>
            </w:pPr>
          </w:p>
        </w:tc>
      </w:tr>
      <w:tr w:rsidR="00424B15" w14:paraId="4E0AC5C4" w14:textId="77777777">
        <w:tc>
          <w:tcPr>
            <w:tcW w:w="1479" w:type="dxa"/>
          </w:tcPr>
          <w:p w14:paraId="61DBC83D"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479DAADF"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06B0F745" w14:textId="77777777" w:rsidR="00424B15" w:rsidRDefault="00424B15">
            <w:pPr>
              <w:rPr>
                <w:rFonts w:eastAsiaTheme="minorEastAsia"/>
                <w:lang w:eastAsia="zh-CN"/>
              </w:rPr>
            </w:pPr>
          </w:p>
        </w:tc>
      </w:tr>
    </w:tbl>
    <w:p w14:paraId="0E51D6C9" w14:textId="77777777" w:rsidR="00424B15" w:rsidRDefault="00693300">
      <w:pPr>
        <w:rPr>
          <w:szCs w:val="22"/>
        </w:rPr>
      </w:pPr>
      <w:r>
        <w:rPr>
          <w:szCs w:val="22"/>
        </w:rPr>
        <w:br/>
        <w:t>Based on the received responses to Proposal 1-6d, the following updated proposal can be considered.</w:t>
      </w:r>
    </w:p>
    <w:p w14:paraId="74A983AE"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1-6e</w:t>
      </w:r>
      <w:r>
        <w:rPr>
          <w:b/>
          <w:bCs/>
          <w:sz w:val="20"/>
          <w:szCs w:val="14"/>
        </w:rPr>
        <w:t>:</w:t>
      </w:r>
    </w:p>
    <w:p w14:paraId="262D9FED" w14:textId="77777777" w:rsidR="00424B15" w:rsidRDefault="00693300">
      <w:pPr>
        <w:pStyle w:val="ListParagraph"/>
        <w:numPr>
          <w:ilvl w:val="0"/>
          <w:numId w:val="14"/>
        </w:numPr>
        <w:jc w:val="left"/>
        <w:rPr>
          <w:b/>
          <w:bCs/>
          <w:sz w:val="20"/>
          <w:szCs w:val="22"/>
          <w:lang w:val="en-US"/>
        </w:rPr>
      </w:pPr>
      <w:r>
        <w:rPr>
          <w:b/>
          <w:bCs/>
          <w:sz w:val="20"/>
          <w:szCs w:val="22"/>
          <w:lang w:val="en-US"/>
        </w:rPr>
        <w:t>For a RedCap UE, the determination of CG-PUSCH occasion validation is only based on CD-SSB (i.e., not on NCD-SSB).</w:t>
      </w:r>
    </w:p>
    <w:p w14:paraId="3F5D085C"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6B8BB179" w14:textId="77777777">
        <w:tc>
          <w:tcPr>
            <w:tcW w:w="1479" w:type="dxa"/>
            <w:shd w:val="clear" w:color="auto" w:fill="D9D9D9" w:themeFill="background1" w:themeFillShade="D9"/>
          </w:tcPr>
          <w:p w14:paraId="6F16934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01CED2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0C39DDC" w14:textId="77777777" w:rsidR="00424B15" w:rsidRDefault="00693300">
            <w:pPr>
              <w:jc w:val="left"/>
              <w:rPr>
                <w:b/>
                <w:bCs/>
                <w:lang w:val="en-US"/>
              </w:rPr>
            </w:pPr>
            <w:r>
              <w:rPr>
                <w:b/>
                <w:bCs/>
                <w:lang w:val="en-US"/>
              </w:rPr>
              <w:t>Comments</w:t>
            </w:r>
          </w:p>
        </w:tc>
      </w:tr>
      <w:tr w:rsidR="00424B15" w14:paraId="34D8EDA2" w14:textId="77777777">
        <w:tc>
          <w:tcPr>
            <w:tcW w:w="1479" w:type="dxa"/>
          </w:tcPr>
          <w:p w14:paraId="692463C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1468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6C5A4" w14:textId="77777777" w:rsidR="00424B15" w:rsidRDefault="00424B15">
            <w:pPr>
              <w:tabs>
                <w:tab w:val="left" w:pos="551"/>
              </w:tabs>
              <w:jc w:val="left"/>
              <w:rPr>
                <w:rFonts w:eastAsiaTheme="minorEastAsia"/>
                <w:lang w:val="en-US" w:eastAsia="zh-CN"/>
              </w:rPr>
            </w:pPr>
          </w:p>
        </w:tc>
      </w:tr>
      <w:tr w:rsidR="00424B15" w14:paraId="51FCA9F0" w14:textId="77777777">
        <w:tc>
          <w:tcPr>
            <w:tcW w:w="1479" w:type="dxa"/>
          </w:tcPr>
          <w:p w14:paraId="01213D8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341A66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989E46" w14:textId="77777777" w:rsidR="00424B15" w:rsidRDefault="00424B15">
            <w:pPr>
              <w:rPr>
                <w:rFonts w:eastAsiaTheme="minorEastAsia"/>
                <w:lang w:val="en-US" w:eastAsia="zh-CN"/>
              </w:rPr>
            </w:pPr>
          </w:p>
        </w:tc>
      </w:tr>
      <w:tr w:rsidR="00424B15" w14:paraId="54D889D4" w14:textId="77777777">
        <w:tc>
          <w:tcPr>
            <w:tcW w:w="1479" w:type="dxa"/>
          </w:tcPr>
          <w:p w14:paraId="6510331A" w14:textId="77777777" w:rsidR="00424B15" w:rsidRDefault="006933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985614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F101A2" w14:textId="77777777" w:rsidR="00424B15" w:rsidRDefault="00693300">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424B15" w14:paraId="580D6CFA" w14:textId="77777777">
        <w:tc>
          <w:tcPr>
            <w:tcW w:w="1479" w:type="dxa"/>
          </w:tcPr>
          <w:p w14:paraId="122C6C0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D38EC2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C7B8E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424B15" w14:paraId="7B8611F1" w14:textId="77777777">
        <w:tc>
          <w:tcPr>
            <w:tcW w:w="1479" w:type="dxa"/>
          </w:tcPr>
          <w:p w14:paraId="161AA4B7" w14:textId="77777777" w:rsidR="00424B15" w:rsidRDefault="00693300">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172DB78E" w14:textId="73448D14" w:rsidR="00424B15" w:rsidRDefault="00D73D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E78978" w14:textId="72EB9591"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r w:rsidR="00962317">
              <w:rPr>
                <w:rFonts w:eastAsiaTheme="minorEastAsia"/>
                <w:lang w:val="en-US" w:eastAsia="zh-CN"/>
              </w:rPr>
              <w:t>(see more detailed reasons in our comments on that topic)</w:t>
            </w:r>
          </w:p>
          <w:p w14:paraId="009193F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6BE7311E"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1F542E6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424B15" w14:paraId="1F286852" w14:textId="77777777">
        <w:tc>
          <w:tcPr>
            <w:tcW w:w="1479" w:type="dxa"/>
          </w:tcPr>
          <w:p w14:paraId="616B3E8A"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6A4B14D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6C4F3B" w14:textId="77777777" w:rsidR="00424B15" w:rsidRDefault="00424B15">
            <w:pPr>
              <w:tabs>
                <w:tab w:val="left" w:pos="551"/>
              </w:tabs>
              <w:jc w:val="left"/>
              <w:rPr>
                <w:rFonts w:eastAsiaTheme="minorEastAsia"/>
                <w:lang w:val="en-US" w:eastAsia="zh-CN"/>
              </w:rPr>
            </w:pPr>
          </w:p>
        </w:tc>
      </w:tr>
      <w:tr w:rsidR="00424B15" w14:paraId="7256A3A4" w14:textId="77777777">
        <w:tc>
          <w:tcPr>
            <w:tcW w:w="1479" w:type="dxa"/>
          </w:tcPr>
          <w:p w14:paraId="6C36DC1E" w14:textId="77777777" w:rsidR="00424B15" w:rsidRDefault="00693300">
            <w:pPr>
              <w:jc w:val="left"/>
              <w:rPr>
                <w:rFonts w:eastAsiaTheme="minorEastAsia"/>
                <w:lang w:eastAsia="zh-CN"/>
              </w:rPr>
            </w:pPr>
            <w:r>
              <w:rPr>
                <w:rFonts w:eastAsiaTheme="minorEastAsia"/>
                <w:lang w:eastAsia="zh-CN"/>
              </w:rPr>
              <w:t>Qualcomm</w:t>
            </w:r>
          </w:p>
        </w:tc>
        <w:tc>
          <w:tcPr>
            <w:tcW w:w="1372" w:type="dxa"/>
          </w:tcPr>
          <w:p w14:paraId="0FA74BEF" w14:textId="77777777" w:rsidR="00424B15" w:rsidRDefault="00424B15">
            <w:pPr>
              <w:tabs>
                <w:tab w:val="left" w:pos="551"/>
              </w:tabs>
              <w:jc w:val="left"/>
              <w:rPr>
                <w:rFonts w:eastAsiaTheme="minorEastAsia"/>
                <w:lang w:val="en-US" w:eastAsia="zh-CN"/>
              </w:rPr>
            </w:pPr>
          </w:p>
        </w:tc>
        <w:tc>
          <w:tcPr>
            <w:tcW w:w="6780" w:type="dxa"/>
          </w:tcPr>
          <w:p w14:paraId="2018CBFE"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4BA815CB" w14:textId="77777777">
        <w:tc>
          <w:tcPr>
            <w:tcW w:w="1479" w:type="dxa"/>
          </w:tcPr>
          <w:p w14:paraId="00D0B8A7"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62488BB3" w14:textId="77777777" w:rsidR="00424B15" w:rsidRDefault="00424B15">
            <w:pPr>
              <w:tabs>
                <w:tab w:val="left" w:pos="551"/>
              </w:tabs>
              <w:jc w:val="left"/>
              <w:rPr>
                <w:rFonts w:eastAsiaTheme="minorEastAsia"/>
                <w:lang w:val="en-US" w:eastAsia="zh-CN"/>
              </w:rPr>
            </w:pPr>
          </w:p>
        </w:tc>
        <w:tc>
          <w:tcPr>
            <w:tcW w:w="6780" w:type="dxa"/>
          </w:tcPr>
          <w:p w14:paraId="1424323D"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42088808" w14:textId="77777777">
        <w:tc>
          <w:tcPr>
            <w:tcW w:w="1479" w:type="dxa"/>
          </w:tcPr>
          <w:p w14:paraId="0A58D91A" w14:textId="77777777" w:rsidR="00424B15" w:rsidRDefault="00693300">
            <w:pPr>
              <w:jc w:val="left"/>
              <w:rPr>
                <w:rFonts w:eastAsiaTheme="minorEastAsia"/>
                <w:lang w:val="en-US" w:eastAsia="zh-CN"/>
              </w:rPr>
            </w:pPr>
            <w:r>
              <w:rPr>
                <w:rFonts w:eastAsiaTheme="minorEastAsia"/>
                <w:lang w:val="en-US" w:eastAsia="zh-CN"/>
              </w:rPr>
              <w:lastRenderedPageBreak/>
              <w:t>Ericsson2</w:t>
            </w:r>
          </w:p>
        </w:tc>
        <w:tc>
          <w:tcPr>
            <w:tcW w:w="1372" w:type="dxa"/>
          </w:tcPr>
          <w:p w14:paraId="0D8D7172" w14:textId="77777777" w:rsidR="00424B15" w:rsidRDefault="00424B15">
            <w:pPr>
              <w:tabs>
                <w:tab w:val="left" w:pos="551"/>
              </w:tabs>
              <w:jc w:val="left"/>
              <w:rPr>
                <w:rFonts w:eastAsiaTheme="minorEastAsia"/>
                <w:lang w:val="en-US" w:eastAsia="zh-CN"/>
              </w:rPr>
            </w:pPr>
          </w:p>
        </w:tc>
        <w:tc>
          <w:tcPr>
            <w:tcW w:w="6780" w:type="dxa"/>
          </w:tcPr>
          <w:p w14:paraId="0645E25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24B15" w14:paraId="2C5DCB8E" w14:textId="77777777">
        <w:tc>
          <w:tcPr>
            <w:tcW w:w="1479" w:type="dxa"/>
          </w:tcPr>
          <w:p w14:paraId="5C577ABD"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0C8AB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3325118" w14:textId="77777777" w:rsidR="00424B15" w:rsidRDefault="00424B15">
            <w:pPr>
              <w:tabs>
                <w:tab w:val="left" w:pos="551"/>
              </w:tabs>
              <w:jc w:val="left"/>
              <w:rPr>
                <w:rFonts w:eastAsiaTheme="minorEastAsia"/>
                <w:lang w:val="en-US" w:eastAsia="zh-CN"/>
              </w:rPr>
            </w:pPr>
          </w:p>
        </w:tc>
      </w:tr>
      <w:tr w:rsidR="00424B15" w14:paraId="5589BBEC" w14:textId="77777777">
        <w:tc>
          <w:tcPr>
            <w:tcW w:w="1479" w:type="dxa"/>
          </w:tcPr>
          <w:p w14:paraId="2556C527"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0CD63659"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0EFAB42" w14:textId="77777777" w:rsidR="00424B15" w:rsidRDefault="00424B15">
            <w:pPr>
              <w:tabs>
                <w:tab w:val="left" w:pos="551"/>
              </w:tabs>
              <w:jc w:val="left"/>
              <w:rPr>
                <w:rFonts w:eastAsiaTheme="minorEastAsia"/>
                <w:lang w:val="en-US" w:eastAsia="zh-CN"/>
              </w:rPr>
            </w:pPr>
          </w:p>
        </w:tc>
      </w:tr>
      <w:tr w:rsidR="00424B15" w14:paraId="2A885957" w14:textId="77777777">
        <w:tc>
          <w:tcPr>
            <w:tcW w:w="1479" w:type="dxa"/>
          </w:tcPr>
          <w:p w14:paraId="1FFB2860"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48A3F9"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5AC74AAB" w14:textId="77777777" w:rsidR="00424B15" w:rsidRDefault="00424B15">
            <w:pPr>
              <w:tabs>
                <w:tab w:val="left" w:pos="551"/>
              </w:tabs>
              <w:jc w:val="left"/>
              <w:rPr>
                <w:rFonts w:eastAsiaTheme="minorEastAsia"/>
                <w:lang w:val="en-US" w:eastAsia="zh-CN"/>
              </w:rPr>
            </w:pPr>
          </w:p>
        </w:tc>
      </w:tr>
      <w:tr w:rsidR="00C77567" w14:paraId="6B9746BE" w14:textId="77777777">
        <w:tc>
          <w:tcPr>
            <w:tcW w:w="1479" w:type="dxa"/>
          </w:tcPr>
          <w:p w14:paraId="5AF3D09E" w14:textId="1F6D516B" w:rsidR="00C77567" w:rsidRDefault="00C77567" w:rsidP="00C77567">
            <w:pPr>
              <w:jc w:val="left"/>
              <w:rPr>
                <w:rFonts w:eastAsia="SimSun"/>
                <w:lang w:val="en-US" w:eastAsia="zh-CN"/>
              </w:rPr>
            </w:pPr>
            <w:r w:rsidRPr="005D591F">
              <w:rPr>
                <w:rFonts w:eastAsia="Malgun Gothic"/>
                <w:lang w:eastAsia="ko-KR"/>
              </w:rPr>
              <w:t>Samsung</w:t>
            </w:r>
          </w:p>
        </w:tc>
        <w:tc>
          <w:tcPr>
            <w:tcW w:w="1372" w:type="dxa"/>
          </w:tcPr>
          <w:p w14:paraId="56972912" w14:textId="3FD94991" w:rsidR="00C77567" w:rsidRDefault="00C77567" w:rsidP="00C77567">
            <w:pPr>
              <w:tabs>
                <w:tab w:val="left" w:pos="551"/>
              </w:tabs>
              <w:jc w:val="left"/>
              <w:rPr>
                <w:rFonts w:eastAsia="SimSun"/>
                <w:lang w:val="en-US" w:eastAsia="zh-CN"/>
              </w:rPr>
            </w:pPr>
            <w:r w:rsidRPr="002F310A">
              <w:rPr>
                <w:rFonts w:eastAsia="Malgun Gothic"/>
                <w:lang w:val="en-US" w:eastAsia="ko-KR"/>
              </w:rPr>
              <w:t>Y</w:t>
            </w:r>
          </w:p>
        </w:tc>
        <w:tc>
          <w:tcPr>
            <w:tcW w:w="6780" w:type="dxa"/>
          </w:tcPr>
          <w:p w14:paraId="000F720F" w14:textId="77777777" w:rsidR="00C77567" w:rsidRDefault="00C77567" w:rsidP="00C77567">
            <w:pPr>
              <w:tabs>
                <w:tab w:val="left" w:pos="551"/>
              </w:tabs>
              <w:jc w:val="left"/>
              <w:rPr>
                <w:rFonts w:eastAsiaTheme="minorEastAsia"/>
                <w:lang w:val="en-US" w:eastAsia="zh-CN"/>
              </w:rPr>
            </w:pPr>
          </w:p>
        </w:tc>
      </w:tr>
      <w:tr w:rsidR="00E96644" w14:paraId="3FF7635F" w14:textId="77777777">
        <w:tc>
          <w:tcPr>
            <w:tcW w:w="1479" w:type="dxa"/>
          </w:tcPr>
          <w:p w14:paraId="261E3BFD" w14:textId="06E2E0E9" w:rsidR="00E96644" w:rsidRPr="005D591F" w:rsidRDefault="00E96644" w:rsidP="00E96644">
            <w:pPr>
              <w:jc w:val="left"/>
              <w:rPr>
                <w:rFonts w:eastAsia="Malgun Gothic"/>
                <w:lang w:eastAsia="ko-KR"/>
              </w:rPr>
            </w:pPr>
            <w:r>
              <w:rPr>
                <w:rFonts w:eastAsia="新細明體" w:hint="eastAsia"/>
                <w:lang w:eastAsia="zh-TW"/>
              </w:rPr>
              <w:t>M</w:t>
            </w:r>
            <w:r>
              <w:rPr>
                <w:rFonts w:eastAsia="新細明體"/>
                <w:lang w:eastAsia="zh-TW"/>
              </w:rPr>
              <w:t>ediaTek2</w:t>
            </w:r>
          </w:p>
        </w:tc>
        <w:tc>
          <w:tcPr>
            <w:tcW w:w="1372" w:type="dxa"/>
          </w:tcPr>
          <w:p w14:paraId="70F032F9" w14:textId="77777777" w:rsidR="00E96644" w:rsidRPr="002F310A" w:rsidRDefault="00E96644" w:rsidP="00E96644">
            <w:pPr>
              <w:tabs>
                <w:tab w:val="left" w:pos="551"/>
              </w:tabs>
              <w:jc w:val="left"/>
              <w:rPr>
                <w:rFonts w:eastAsia="Malgun Gothic"/>
                <w:lang w:val="en-US" w:eastAsia="ko-KR"/>
              </w:rPr>
            </w:pPr>
          </w:p>
        </w:tc>
        <w:tc>
          <w:tcPr>
            <w:tcW w:w="6780" w:type="dxa"/>
          </w:tcPr>
          <w:p w14:paraId="48DB0098" w14:textId="77777777" w:rsidR="00E96644" w:rsidRDefault="00E96644" w:rsidP="00E96644">
            <w:pPr>
              <w:tabs>
                <w:tab w:val="left" w:pos="551"/>
              </w:tabs>
              <w:jc w:val="left"/>
              <w:rPr>
                <w:rFonts w:eastAsia="新細明體"/>
                <w:lang w:val="en-US" w:eastAsia="zh-TW"/>
              </w:rPr>
            </w:pPr>
            <w:r>
              <w:rPr>
                <w:rFonts w:eastAsia="新細明體" w:hint="eastAsia"/>
                <w:lang w:val="en-US" w:eastAsia="zh-TW"/>
              </w:rPr>
              <w:t>A</w:t>
            </w:r>
            <w:r>
              <w:rPr>
                <w:rFonts w:eastAsia="新細明體"/>
                <w:lang w:val="en-US" w:eastAsia="zh-TW"/>
              </w:rPr>
              <w:t xml:space="preserve">s commented in RAN1 email reflector, we propose the following to address QC’s concern which we think is valid. Based on our t-doc review, some other companies have similar proposals. Hopefully, this is an acceptable way </w:t>
            </w:r>
            <w:proofErr w:type="spellStart"/>
            <w:r>
              <w:rPr>
                <w:rFonts w:eastAsia="新細明體"/>
                <w:lang w:val="en-US" w:eastAsia="zh-TW"/>
              </w:rPr>
              <w:t>foward</w:t>
            </w:r>
            <w:proofErr w:type="spellEnd"/>
            <w:r>
              <w:rPr>
                <w:rFonts w:eastAsia="新細明體"/>
                <w:lang w:val="en-US" w:eastAsia="zh-TW"/>
              </w:rPr>
              <w:t xml:space="preserve">/compromise for everyone in order to make some progress for this meeting. </w:t>
            </w:r>
          </w:p>
          <w:p w14:paraId="14B298AB" w14:textId="77777777" w:rsidR="00E96644" w:rsidRPr="00DB3A35" w:rsidRDefault="00E96644" w:rsidP="00E96644">
            <w:pPr>
              <w:pStyle w:val="Heading3"/>
              <w:numPr>
                <w:ilvl w:val="0"/>
                <w:numId w:val="0"/>
              </w:numPr>
              <w:spacing w:after="120" w:afterAutospacing="0"/>
              <w:ind w:left="720" w:hanging="720"/>
              <w:rPr>
                <w:b/>
                <w:bCs/>
                <w:sz w:val="20"/>
                <w:szCs w:val="14"/>
              </w:rPr>
            </w:pPr>
            <w:r w:rsidRPr="00DB3A35">
              <w:rPr>
                <w:b/>
                <w:sz w:val="20"/>
                <w:szCs w:val="14"/>
                <w:highlight w:val="yellow"/>
              </w:rPr>
              <w:t>Modified Proposal 1-6e</w:t>
            </w:r>
            <w:r w:rsidRPr="00DB3A35">
              <w:rPr>
                <w:b/>
                <w:bCs/>
                <w:sz w:val="20"/>
                <w:szCs w:val="14"/>
              </w:rPr>
              <w:t>:</w:t>
            </w:r>
          </w:p>
          <w:p w14:paraId="22979C9C" w14:textId="77777777" w:rsidR="00E96644" w:rsidRPr="00DB3A35" w:rsidRDefault="00E96644" w:rsidP="00E96644">
            <w:pPr>
              <w:pStyle w:val="ListParagraph"/>
              <w:numPr>
                <w:ilvl w:val="0"/>
                <w:numId w:val="14"/>
              </w:numPr>
              <w:jc w:val="left"/>
              <w:rPr>
                <w:rFonts w:ascii="Times New Roman" w:hAnsi="Times New Roman" w:cs="Times New Roman"/>
                <w:b/>
                <w:bCs/>
                <w:sz w:val="20"/>
                <w:szCs w:val="22"/>
                <w:lang w:val="en-US"/>
              </w:rPr>
            </w:pPr>
            <w:r w:rsidRPr="00DB3A35">
              <w:rPr>
                <w:rFonts w:ascii="Times New Roman" w:hAnsi="Times New Roman" w:cs="Times New Roman"/>
                <w:b/>
                <w:bCs/>
                <w:sz w:val="20"/>
                <w:szCs w:val="22"/>
                <w:lang w:val="en-US"/>
              </w:rPr>
              <w:t>For a RedCap UE, the determination of CG-PUSCH occasion validation is only based on CD-SSB (i.e., not on NCD-SSB).</w:t>
            </w:r>
          </w:p>
          <w:p w14:paraId="4BABB496" w14:textId="77777777" w:rsidR="00774EC3" w:rsidRPr="00DB3A35" w:rsidRDefault="00E96644" w:rsidP="00774EC3">
            <w:pPr>
              <w:pStyle w:val="ListParagraph"/>
              <w:numPr>
                <w:ilvl w:val="1"/>
                <w:numId w:val="14"/>
              </w:numPr>
              <w:spacing w:before="100" w:after="100"/>
              <w:jc w:val="left"/>
              <w:rPr>
                <w:rFonts w:ascii="Times New Roman" w:hAnsi="Times New Roman" w:cs="Times New Roman"/>
                <w:b/>
                <w:bCs/>
                <w:color w:val="C00000"/>
                <w:sz w:val="20"/>
                <w:szCs w:val="20"/>
              </w:rPr>
            </w:pPr>
            <w:r w:rsidRPr="00DB3A35">
              <w:rPr>
                <w:rFonts w:ascii="Times New Roman" w:hAnsi="Times New Roman" w:cs="Times New Roman"/>
                <w:b/>
                <w:bCs/>
                <w:color w:val="C00000"/>
                <w:sz w:val="20"/>
                <w:szCs w:val="20"/>
              </w:rPr>
              <w:t>In a slot with CG-PUSCH occasions, the UE does not expect NCD-SSB from</w:t>
            </w:r>
            <w:r w:rsidRPr="00DB3A35">
              <w:rPr>
                <w:rFonts w:ascii="Times New Roman" w:hAnsi="Times New Roman" w:cs="Times New Roman"/>
                <w:color w:val="C00000"/>
                <w:sz w:val="20"/>
                <w:szCs w:val="20"/>
              </w:rPr>
              <w:t xml:space="preserve"> </w:t>
            </w:r>
            <w:r w:rsidRPr="00DB3A35">
              <w:rPr>
                <w:rFonts w:ascii="Times New Roman" w:hAnsi="Times New Roman" w:cs="Times New Roman"/>
                <w:b/>
                <w:bCs/>
                <w:i/>
                <w:iCs/>
                <w:color w:val="C00000"/>
                <w:sz w:val="20"/>
                <w:szCs w:val="20"/>
              </w:rPr>
              <w:t>NonCellDefiningSSB</w:t>
            </w:r>
            <w:r w:rsidRPr="00DB3A35">
              <w:rPr>
                <w:rFonts w:ascii="Times New Roman" w:hAnsi="Times New Roman" w:cs="Times New Roman"/>
                <w:b/>
                <w:bCs/>
                <w:color w:val="C00000"/>
                <w:sz w:val="20"/>
                <w:szCs w:val="20"/>
              </w:rPr>
              <w:t xml:space="preserve"> to be transmitted in a set of symbols corresponding to a valid PUSCH occasion or in the Ngap symbols before a valid PUSCH occasion where the valid PUSCH occasion is determined based on CD-SSB.</w:t>
            </w:r>
          </w:p>
          <w:p w14:paraId="49E06109" w14:textId="5D9F8484" w:rsidR="00E96644" w:rsidRPr="00774EC3" w:rsidRDefault="00E96644" w:rsidP="00774EC3">
            <w:pPr>
              <w:pStyle w:val="ListParagraph"/>
              <w:numPr>
                <w:ilvl w:val="1"/>
                <w:numId w:val="14"/>
              </w:numPr>
              <w:spacing w:before="100" w:after="100"/>
              <w:jc w:val="left"/>
              <w:rPr>
                <w:rFonts w:ascii="Times New Roman" w:hAnsi="Times New Roman" w:cs="Times New Roman"/>
                <w:b/>
                <w:bCs/>
                <w:color w:val="C00000"/>
                <w:sz w:val="20"/>
                <w:szCs w:val="20"/>
              </w:rPr>
            </w:pPr>
            <w:r w:rsidRPr="00DB3A35">
              <w:rPr>
                <w:rFonts w:ascii="Times New Roman" w:hAnsi="Times New Roman" w:cs="Times New Roman"/>
                <w:b/>
                <w:bCs/>
                <w:szCs w:val="22"/>
              </w:rPr>
              <w:t>FFS: specification impact</w:t>
            </w:r>
          </w:p>
        </w:tc>
      </w:tr>
    </w:tbl>
    <w:p w14:paraId="4BD82E07" w14:textId="77777777" w:rsidR="00424B15" w:rsidRDefault="00424B15">
      <w:pPr>
        <w:rPr>
          <w:b/>
          <w:szCs w:val="22"/>
        </w:rPr>
      </w:pPr>
    </w:p>
    <w:p w14:paraId="3F6AB110" w14:textId="77777777" w:rsidR="00424B15" w:rsidRDefault="00693300">
      <w:pPr>
        <w:pStyle w:val="Heading1"/>
        <w:numPr>
          <w:ilvl w:val="0"/>
          <w:numId w:val="0"/>
        </w:numPr>
        <w:ind w:left="1134" w:hanging="1134"/>
        <w:rPr>
          <w:lang w:val="en-US"/>
        </w:rPr>
      </w:pPr>
      <w:r>
        <w:rPr>
          <w:lang w:val="en-US"/>
        </w:rPr>
        <w:t>Issue #2: TDD UL validation in BWP without any SSB</w:t>
      </w:r>
    </w:p>
    <w:p w14:paraId="7B178994" w14:textId="77777777" w:rsidR="00424B15" w:rsidRDefault="00693300">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224D57E8" w14:textId="77777777">
        <w:tc>
          <w:tcPr>
            <w:tcW w:w="9630" w:type="dxa"/>
          </w:tcPr>
          <w:p w14:paraId="5105D9A4" w14:textId="77777777" w:rsidR="00424B15" w:rsidRDefault="00693300">
            <w:pPr>
              <w:spacing w:after="0" w:line="240" w:lineRule="auto"/>
              <w:jc w:val="left"/>
              <w:rPr>
                <w:bCs/>
                <w:highlight w:val="green"/>
                <w:lang w:val="en-US"/>
              </w:rPr>
            </w:pPr>
            <w:r>
              <w:rPr>
                <w:bCs/>
                <w:highlight w:val="green"/>
                <w:lang w:val="en-US"/>
              </w:rPr>
              <w:t>Agreement:</w:t>
            </w:r>
          </w:p>
          <w:p w14:paraId="687B518D" w14:textId="77777777" w:rsidR="00424B15" w:rsidRDefault="00693300">
            <w:pPr>
              <w:spacing w:after="0" w:line="240" w:lineRule="auto"/>
              <w:jc w:val="left"/>
              <w:rPr>
                <w:rFonts w:eastAsia="DengXian"/>
                <w:bCs/>
                <w:lang w:val="en-US" w:eastAsia="zh-CN"/>
              </w:rPr>
            </w:pPr>
            <w:r>
              <w:rPr>
                <w:bCs/>
                <w:lang w:val="en-US"/>
              </w:rPr>
              <w:t>Discuss the need to clarify PRACH/PUSCH/PUCCH occasion validation for the following cases:</w:t>
            </w:r>
          </w:p>
          <w:p w14:paraId="5DF47A6B"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07093FCE"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8E168A7"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4A788597" w14:textId="77777777" w:rsidR="00424B15" w:rsidRDefault="00424B15">
            <w:pPr>
              <w:spacing w:after="0" w:line="240" w:lineRule="auto"/>
              <w:jc w:val="left"/>
              <w:rPr>
                <w:bCs/>
                <w:lang w:val="en-US" w:eastAsia="zh-CN"/>
              </w:rPr>
            </w:pPr>
          </w:p>
          <w:p w14:paraId="0CA9D12B"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Conclusion:</w:t>
            </w:r>
          </w:p>
          <w:p w14:paraId="69CA13E5"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86A17A7"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91A24E0" w14:textId="77777777" w:rsidR="00424B15" w:rsidRDefault="00693300">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2B05A2F5"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124954F8" w14:textId="77777777" w:rsidR="00424B15" w:rsidRDefault="00424B15">
            <w:pPr>
              <w:spacing w:after="0" w:line="240" w:lineRule="auto"/>
              <w:contextualSpacing/>
              <w:jc w:val="left"/>
              <w:rPr>
                <w:rFonts w:eastAsia="DengXian"/>
                <w:bCs/>
                <w:lang w:val="en-US" w:eastAsia="zh-CN"/>
              </w:rPr>
            </w:pPr>
          </w:p>
        </w:tc>
      </w:tr>
    </w:tbl>
    <w:p w14:paraId="0C322066" w14:textId="77777777" w:rsidR="00424B15" w:rsidRDefault="00693300">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5653C578" w14:textId="77777777">
        <w:trPr>
          <w:trHeight w:val="450"/>
        </w:trPr>
        <w:tc>
          <w:tcPr>
            <w:tcW w:w="704" w:type="dxa"/>
            <w:shd w:val="clear" w:color="auto" w:fill="FFFFFF"/>
            <w:tcMar>
              <w:top w:w="0" w:type="dxa"/>
              <w:left w:w="70" w:type="dxa"/>
              <w:bottom w:w="0" w:type="dxa"/>
              <w:right w:w="70" w:type="dxa"/>
            </w:tcMar>
          </w:tcPr>
          <w:p w14:paraId="7A11969C"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0FCBC94C" w14:textId="77777777" w:rsidR="00424B15" w:rsidRDefault="00D55C39">
            <w:pPr>
              <w:jc w:val="left"/>
              <w:rPr>
                <w:rStyle w:val="Hyperlink"/>
                <w:color w:val="0000FF"/>
              </w:rPr>
            </w:pPr>
            <w:hyperlink r:id="rId44" w:history="1">
              <w:r w:rsidR="00693300">
                <w:rPr>
                  <w:rStyle w:val="Hyperlink"/>
                  <w:color w:val="0000FF"/>
                </w:rPr>
                <w:t>R1-2302297</w:t>
              </w:r>
            </w:hyperlink>
            <w:r w:rsidR="00693300">
              <w:br/>
              <w:t>(Issue 2.1)</w:t>
            </w:r>
          </w:p>
        </w:tc>
        <w:tc>
          <w:tcPr>
            <w:tcW w:w="4920" w:type="dxa"/>
            <w:tcMar>
              <w:top w:w="0" w:type="dxa"/>
              <w:left w:w="70" w:type="dxa"/>
              <w:bottom w:w="0" w:type="dxa"/>
              <w:right w:w="70" w:type="dxa"/>
            </w:tcMar>
          </w:tcPr>
          <w:p w14:paraId="17F62E5F" w14:textId="77777777" w:rsidR="00424B15" w:rsidRDefault="00693300">
            <w:pPr>
              <w:jc w:val="left"/>
            </w:pPr>
            <w:r>
              <w:t>Maintenance issues for Rel-17 NR RedCap</w:t>
            </w:r>
          </w:p>
        </w:tc>
        <w:tc>
          <w:tcPr>
            <w:tcW w:w="2550" w:type="dxa"/>
            <w:tcMar>
              <w:top w:w="0" w:type="dxa"/>
              <w:left w:w="70" w:type="dxa"/>
              <w:bottom w:w="0" w:type="dxa"/>
              <w:right w:w="70" w:type="dxa"/>
            </w:tcMar>
          </w:tcPr>
          <w:p w14:paraId="5A5DAA1B" w14:textId="77777777" w:rsidR="00424B15" w:rsidRDefault="00693300">
            <w:pPr>
              <w:jc w:val="left"/>
              <w:rPr>
                <w:lang w:val="en-US"/>
              </w:rPr>
            </w:pPr>
            <w:r>
              <w:t>Ericsson</w:t>
            </w:r>
          </w:p>
        </w:tc>
      </w:tr>
      <w:tr w:rsidR="00424B15" w14:paraId="5FBC1685" w14:textId="77777777">
        <w:trPr>
          <w:trHeight w:val="450"/>
        </w:trPr>
        <w:tc>
          <w:tcPr>
            <w:tcW w:w="704" w:type="dxa"/>
            <w:shd w:val="clear" w:color="auto" w:fill="FFFFFF"/>
            <w:tcMar>
              <w:top w:w="0" w:type="dxa"/>
              <w:left w:w="70" w:type="dxa"/>
              <w:bottom w:w="0" w:type="dxa"/>
              <w:right w:w="70" w:type="dxa"/>
            </w:tcMar>
          </w:tcPr>
          <w:p w14:paraId="66CB6981" w14:textId="77777777" w:rsidR="00424B15" w:rsidRDefault="00693300">
            <w:pPr>
              <w:jc w:val="left"/>
              <w:rPr>
                <w:color w:val="000000"/>
                <w:lang w:val="en-US"/>
              </w:rPr>
            </w:pPr>
            <w:r>
              <w:rPr>
                <w:color w:val="000000"/>
                <w:lang w:val="en-US"/>
              </w:rPr>
              <w:t>[11]</w:t>
            </w:r>
          </w:p>
        </w:tc>
        <w:tc>
          <w:tcPr>
            <w:tcW w:w="1456" w:type="dxa"/>
            <w:tcMar>
              <w:top w:w="0" w:type="dxa"/>
              <w:left w:w="70" w:type="dxa"/>
              <w:bottom w:w="0" w:type="dxa"/>
              <w:right w:w="70" w:type="dxa"/>
            </w:tcMar>
          </w:tcPr>
          <w:p w14:paraId="249B5CB2" w14:textId="77777777" w:rsidR="00424B15" w:rsidRDefault="00D55C39">
            <w:pPr>
              <w:jc w:val="left"/>
            </w:pPr>
            <w:hyperlink r:id="rId45" w:history="1">
              <w:r w:rsidR="00693300">
                <w:rPr>
                  <w:rStyle w:val="Hyperlink"/>
                  <w:color w:val="0000FF"/>
                </w:rPr>
                <w:t>R1-2302650</w:t>
              </w:r>
            </w:hyperlink>
            <w:r w:rsidR="00693300">
              <w:br/>
              <w:t>(Section 2.2)</w:t>
            </w:r>
          </w:p>
        </w:tc>
        <w:tc>
          <w:tcPr>
            <w:tcW w:w="4920" w:type="dxa"/>
            <w:tcMar>
              <w:top w:w="0" w:type="dxa"/>
              <w:left w:w="70" w:type="dxa"/>
              <w:bottom w:w="0" w:type="dxa"/>
              <w:right w:w="70" w:type="dxa"/>
            </w:tcMar>
          </w:tcPr>
          <w:p w14:paraId="773FE28A" w14:textId="77777777" w:rsidR="00424B15" w:rsidRDefault="00693300">
            <w:pPr>
              <w:jc w:val="left"/>
            </w:pPr>
            <w:r>
              <w:t>Discussion on PRACH/PUSCH/PUCCH occasion validation</w:t>
            </w:r>
          </w:p>
        </w:tc>
        <w:tc>
          <w:tcPr>
            <w:tcW w:w="2550" w:type="dxa"/>
            <w:tcMar>
              <w:top w:w="0" w:type="dxa"/>
              <w:left w:w="70" w:type="dxa"/>
              <w:bottom w:w="0" w:type="dxa"/>
              <w:right w:w="70" w:type="dxa"/>
            </w:tcMar>
          </w:tcPr>
          <w:p w14:paraId="68E2CC14" w14:textId="77777777" w:rsidR="00424B15" w:rsidRDefault="00693300">
            <w:pPr>
              <w:jc w:val="left"/>
            </w:pPr>
            <w:r>
              <w:t>CATT</w:t>
            </w:r>
          </w:p>
        </w:tc>
      </w:tr>
      <w:tr w:rsidR="00424B15" w14:paraId="1BE04347" w14:textId="77777777">
        <w:trPr>
          <w:trHeight w:val="450"/>
        </w:trPr>
        <w:tc>
          <w:tcPr>
            <w:tcW w:w="704" w:type="dxa"/>
            <w:shd w:val="clear" w:color="auto" w:fill="FFFFFF"/>
            <w:tcMar>
              <w:top w:w="0" w:type="dxa"/>
              <w:left w:w="70" w:type="dxa"/>
              <w:bottom w:w="0" w:type="dxa"/>
              <w:right w:w="70" w:type="dxa"/>
            </w:tcMar>
          </w:tcPr>
          <w:p w14:paraId="4DB8E4CD"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492E694F" w14:textId="77777777" w:rsidR="00424B15" w:rsidRDefault="00D55C39">
            <w:pPr>
              <w:jc w:val="left"/>
            </w:pPr>
            <w:hyperlink r:id="rId46" w:history="1">
              <w:r w:rsidR="00693300">
                <w:rPr>
                  <w:rStyle w:val="Hyperlink"/>
                  <w:color w:val="0000FF"/>
                </w:rPr>
                <w:t>R1-2303690</w:t>
              </w:r>
            </w:hyperlink>
            <w:r w:rsidR="00693300">
              <w:br/>
              <w:t>(Section 2.1)</w:t>
            </w:r>
          </w:p>
        </w:tc>
        <w:tc>
          <w:tcPr>
            <w:tcW w:w="4920" w:type="dxa"/>
            <w:tcMar>
              <w:top w:w="0" w:type="dxa"/>
              <w:left w:w="70" w:type="dxa"/>
              <w:bottom w:w="0" w:type="dxa"/>
              <w:right w:w="70" w:type="dxa"/>
            </w:tcMar>
          </w:tcPr>
          <w:p w14:paraId="148AD790"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2D7C7D50" w14:textId="77777777" w:rsidR="00424B15" w:rsidRDefault="00693300">
            <w:pPr>
              <w:jc w:val="left"/>
            </w:pPr>
            <w:r>
              <w:t>NTT DOCOMO, INC.</w:t>
            </w:r>
          </w:p>
        </w:tc>
      </w:tr>
    </w:tbl>
    <w:p w14:paraId="0581ACC6" w14:textId="77777777" w:rsidR="00424B15" w:rsidRDefault="00693300">
      <w:r>
        <w:lastRenderedPageBreak/>
        <w:br/>
        <w:t>Contribution [9] has the following proposal:</w:t>
      </w:r>
    </w:p>
    <w:p w14:paraId="5ACDE153" w14:textId="77777777" w:rsidR="00424B15" w:rsidRDefault="00693300">
      <w:pPr>
        <w:pStyle w:val="ListParagraph"/>
        <w:numPr>
          <w:ilvl w:val="0"/>
          <w:numId w:val="25"/>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274A0C3D" w14:textId="77777777" w:rsidR="00424B15" w:rsidRDefault="00693300">
      <w:pPr>
        <w:pStyle w:val="ListParagraph"/>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5EC446E4" w14:textId="77777777" w:rsidR="00424B15" w:rsidRDefault="00693300">
      <w:pPr>
        <w:pStyle w:val="ListParagraph"/>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2AE084A7" w14:textId="77777777" w:rsidR="00424B15" w:rsidRDefault="00693300">
      <w:pPr>
        <w:pStyle w:val="ListParagraph"/>
        <w:numPr>
          <w:ilvl w:val="1"/>
          <w:numId w:val="25"/>
        </w:numPr>
        <w:jc w:val="left"/>
        <w:rPr>
          <w:sz w:val="20"/>
          <w:szCs w:val="22"/>
          <w:lang w:val="en-US"/>
        </w:rPr>
      </w:pPr>
      <w:r>
        <w:rPr>
          <w:sz w:val="20"/>
          <w:szCs w:val="22"/>
          <w:lang w:val="en-US"/>
        </w:rPr>
        <w:t>Note: No specification impact is expected.</w:t>
      </w:r>
    </w:p>
    <w:p w14:paraId="024DBCC2" w14:textId="77777777" w:rsidR="00424B15" w:rsidRDefault="00693300">
      <w:r>
        <w:t>Contribution [11] has a similar proposal, whereas contribution [21] proposes to study this case further.</w:t>
      </w:r>
    </w:p>
    <w:p w14:paraId="7B4F19E4" w14:textId="77777777" w:rsidR="00424B15" w:rsidRDefault="00693300">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1FEBB657" w14:textId="77777777">
        <w:tc>
          <w:tcPr>
            <w:tcW w:w="1479" w:type="dxa"/>
            <w:shd w:val="clear" w:color="auto" w:fill="D9D9D9" w:themeFill="background1" w:themeFillShade="D9"/>
          </w:tcPr>
          <w:p w14:paraId="24A1419C"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95EB8F0"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21E9C307" w14:textId="77777777" w:rsidR="00424B15" w:rsidRDefault="00693300">
            <w:pPr>
              <w:jc w:val="left"/>
              <w:rPr>
                <w:b/>
                <w:bCs/>
                <w:lang w:val="en-US"/>
              </w:rPr>
            </w:pPr>
            <w:r>
              <w:rPr>
                <w:b/>
                <w:bCs/>
                <w:lang w:val="en-US"/>
              </w:rPr>
              <w:t>Comments</w:t>
            </w:r>
          </w:p>
        </w:tc>
      </w:tr>
      <w:tr w:rsidR="00424B15" w14:paraId="272D4506" w14:textId="77777777">
        <w:tc>
          <w:tcPr>
            <w:tcW w:w="1479" w:type="dxa"/>
          </w:tcPr>
          <w:p w14:paraId="30BEF66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00B71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B7D0B75"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24B15" w14:paraId="2C0D2E10" w14:textId="77777777">
        <w:tc>
          <w:tcPr>
            <w:tcW w:w="1479" w:type="dxa"/>
          </w:tcPr>
          <w:p w14:paraId="0EBDAF87"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1E03984D"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AF675AD" w14:textId="77777777" w:rsidR="00424B15" w:rsidRDefault="00693300">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24B15" w14:paraId="6223ED30" w14:textId="77777777">
        <w:tc>
          <w:tcPr>
            <w:tcW w:w="1479" w:type="dxa"/>
          </w:tcPr>
          <w:p w14:paraId="10ACE8D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46D4F7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8DFCB2" w14:textId="77777777" w:rsidR="00424B15" w:rsidRDefault="00693300">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24B15" w14:paraId="6F0BA486" w14:textId="77777777">
        <w:tc>
          <w:tcPr>
            <w:tcW w:w="1479" w:type="dxa"/>
          </w:tcPr>
          <w:p w14:paraId="174F30F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55F1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D275B" w14:textId="77777777" w:rsidR="00424B15" w:rsidRDefault="00693300">
            <w:pPr>
              <w:jc w:val="left"/>
              <w:rPr>
                <w:rFonts w:eastAsiaTheme="minorEastAsia"/>
                <w:lang w:val="en-US" w:eastAsia="zh-CN"/>
              </w:rPr>
            </w:pPr>
            <w:r>
              <w:rPr>
                <w:rFonts w:eastAsiaTheme="minorEastAsia" w:hint="eastAsia"/>
                <w:lang w:val="en-US" w:eastAsia="zh-CN"/>
              </w:rPr>
              <w:t>Similar conclusion can be made.</w:t>
            </w:r>
          </w:p>
        </w:tc>
      </w:tr>
      <w:tr w:rsidR="00424B15" w14:paraId="3D2679C2" w14:textId="77777777">
        <w:tc>
          <w:tcPr>
            <w:tcW w:w="1479" w:type="dxa"/>
          </w:tcPr>
          <w:p w14:paraId="2CB39A0C" w14:textId="77777777" w:rsidR="00424B15" w:rsidRDefault="00693300">
            <w:pPr>
              <w:jc w:val="left"/>
              <w:rPr>
                <w:rFonts w:eastAsiaTheme="minorEastAsia"/>
                <w:lang w:val="en-US" w:eastAsia="zh-CN"/>
              </w:rPr>
            </w:pPr>
            <w:r>
              <w:rPr>
                <w:rStyle w:val="ui-provider"/>
              </w:rPr>
              <w:t>Ericsson</w:t>
            </w:r>
          </w:p>
        </w:tc>
        <w:tc>
          <w:tcPr>
            <w:tcW w:w="1372" w:type="dxa"/>
          </w:tcPr>
          <w:p w14:paraId="01299176"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2BDF9D7" w14:textId="77777777" w:rsidR="00424B15" w:rsidRDefault="00424B15">
            <w:pPr>
              <w:jc w:val="left"/>
              <w:rPr>
                <w:rFonts w:eastAsiaTheme="minorEastAsia"/>
                <w:lang w:val="en-US" w:eastAsia="zh-CN"/>
              </w:rPr>
            </w:pPr>
          </w:p>
        </w:tc>
      </w:tr>
      <w:tr w:rsidR="00424B15" w14:paraId="08DEA982" w14:textId="77777777">
        <w:tc>
          <w:tcPr>
            <w:tcW w:w="1479" w:type="dxa"/>
          </w:tcPr>
          <w:p w14:paraId="0819E5DA" w14:textId="77777777" w:rsidR="00424B15" w:rsidRDefault="00693300">
            <w:pPr>
              <w:jc w:val="left"/>
              <w:rPr>
                <w:rStyle w:val="ui-provider"/>
              </w:rPr>
            </w:pPr>
            <w:r>
              <w:rPr>
                <w:rFonts w:eastAsia="Malgun Gothic" w:hint="eastAsia"/>
                <w:lang w:val="en-US" w:eastAsia="ko-KR"/>
              </w:rPr>
              <w:t>LGE</w:t>
            </w:r>
          </w:p>
        </w:tc>
        <w:tc>
          <w:tcPr>
            <w:tcW w:w="1372" w:type="dxa"/>
          </w:tcPr>
          <w:p w14:paraId="64939A3C" w14:textId="77777777" w:rsidR="00424B15" w:rsidRDefault="00693300">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D90D8ED" w14:textId="77777777" w:rsidR="00424B15" w:rsidRDefault="00693300">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24B15" w14:paraId="5D0348AC" w14:textId="77777777">
        <w:tc>
          <w:tcPr>
            <w:tcW w:w="1479" w:type="dxa"/>
          </w:tcPr>
          <w:p w14:paraId="6119968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B16D26" w14:textId="77777777" w:rsidR="00424B15" w:rsidRDefault="00693300">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AB5210D" w14:textId="77777777" w:rsidR="00424B15" w:rsidRDefault="00693300">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1C1A5D2" w14:textId="77777777" w:rsidR="00424B15" w:rsidRDefault="00693300">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424B15" w14:paraId="571EA4F2" w14:textId="77777777">
        <w:tc>
          <w:tcPr>
            <w:tcW w:w="1479" w:type="dxa"/>
          </w:tcPr>
          <w:p w14:paraId="6207D117"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0ED3AB1"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7F18241" w14:textId="77777777" w:rsidR="00424B15" w:rsidRDefault="00693300">
            <w:pPr>
              <w:jc w:val="left"/>
              <w:rPr>
                <w:rFonts w:eastAsiaTheme="minorEastAsia"/>
                <w:lang w:val="en-US" w:eastAsia="zh-CN"/>
              </w:rPr>
            </w:pPr>
            <w:r>
              <w:rPr>
                <w:rFonts w:eastAsiaTheme="minorEastAsia"/>
                <w:lang w:val="en-US" w:eastAsia="zh-CN"/>
              </w:rPr>
              <w:t>Ok with proposal 2</w:t>
            </w:r>
          </w:p>
        </w:tc>
      </w:tr>
      <w:tr w:rsidR="00424B15" w14:paraId="0E0F4139" w14:textId="77777777">
        <w:tc>
          <w:tcPr>
            <w:tcW w:w="1479" w:type="dxa"/>
          </w:tcPr>
          <w:p w14:paraId="4DAAADA2"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27D3F1E6"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8F3DA6D" w14:textId="77777777" w:rsidR="00424B15" w:rsidRDefault="00424B15">
            <w:pPr>
              <w:jc w:val="left"/>
              <w:rPr>
                <w:rFonts w:eastAsiaTheme="minorEastAsia"/>
                <w:lang w:val="en-US" w:eastAsia="zh-CN"/>
              </w:rPr>
            </w:pPr>
          </w:p>
        </w:tc>
      </w:tr>
      <w:tr w:rsidR="00424B15" w14:paraId="0EF00A57" w14:textId="77777777">
        <w:tc>
          <w:tcPr>
            <w:tcW w:w="1479" w:type="dxa"/>
          </w:tcPr>
          <w:p w14:paraId="7A45CEF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321E0D3"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25BAEBAD" w14:textId="77777777" w:rsidR="00424B15" w:rsidRDefault="00424B15">
            <w:pPr>
              <w:jc w:val="left"/>
              <w:rPr>
                <w:rFonts w:eastAsiaTheme="minorEastAsia"/>
                <w:lang w:val="en-US" w:eastAsia="zh-CN"/>
              </w:rPr>
            </w:pPr>
          </w:p>
        </w:tc>
      </w:tr>
      <w:tr w:rsidR="00424B15" w14:paraId="0C39D1B5" w14:textId="77777777">
        <w:tc>
          <w:tcPr>
            <w:tcW w:w="1479" w:type="dxa"/>
          </w:tcPr>
          <w:p w14:paraId="29C971D1"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302019F8" w14:textId="77777777" w:rsidR="00424B15" w:rsidRDefault="00693300">
            <w:pPr>
              <w:tabs>
                <w:tab w:val="left" w:pos="551"/>
              </w:tabs>
              <w:jc w:val="left"/>
              <w:rPr>
                <w:rFonts w:eastAsia="Yu Mincho"/>
                <w:lang w:val="en-US" w:eastAsia="ja-JP"/>
              </w:rPr>
            </w:pPr>
            <w:r>
              <w:rPr>
                <w:rFonts w:eastAsia="Yu Mincho"/>
                <w:lang w:val="en-US" w:eastAsia="ja-JP"/>
              </w:rPr>
              <w:t>H</w:t>
            </w:r>
          </w:p>
        </w:tc>
        <w:tc>
          <w:tcPr>
            <w:tcW w:w="6780" w:type="dxa"/>
          </w:tcPr>
          <w:p w14:paraId="5A911E07" w14:textId="77777777" w:rsidR="00424B15" w:rsidRDefault="00424B15">
            <w:pPr>
              <w:jc w:val="left"/>
              <w:rPr>
                <w:rFonts w:eastAsiaTheme="minorEastAsia"/>
                <w:lang w:val="en-US" w:eastAsia="zh-CN"/>
              </w:rPr>
            </w:pPr>
          </w:p>
        </w:tc>
      </w:tr>
      <w:tr w:rsidR="00424B15" w14:paraId="209B53E8" w14:textId="77777777">
        <w:tc>
          <w:tcPr>
            <w:tcW w:w="1479" w:type="dxa"/>
          </w:tcPr>
          <w:p w14:paraId="212EB418"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BFBE0F"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31EB07E9" w14:textId="77777777" w:rsidR="00424B15" w:rsidRDefault="00424B15">
            <w:pPr>
              <w:jc w:val="left"/>
              <w:rPr>
                <w:rFonts w:eastAsiaTheme="minorEastAsia"/>
                <w:lang w:val="en-US" w:eastAsia="zh-CN"/>
              </w:rPr>
            </w:pPr>
          </w:p>
        </w:tc>
      </w:tr>
      <w:tr w:rsidR="00424B15" w14:paraId="10ACD0B6" w14:textId="77777777">
        <w:tc>
          <w:tcPr>
            <w:tcW w:w="1479" w:type="dxa"/>
          </w:tcPr>
          <w:p w14:paraId="01EEB218" w14:textId="77777777" w:rsidR="00424B15" w:rsidRDefault="00693300">
            <w:pPr>
              <w:jc w:val="left"/>
              <w:rPr>
                <w:rFonts w:eastAsia="Malgun Gothic"/>
                <w:lang w:val="en-US" w:eastAsia="ko-KR"/>
              </w:rPr>
            </w:pPr>
            <w:r>
              <w:rPr>
                <w:rFonts w:eastAsia="Malgun Gothic" w:hint="eastAsia"/>
                <w:lang w:val="en-US" w:eastAsia="ko-KR"/>
              </w:rPr>
              <w:t>Samsung</w:t>
            </w:r>
          </w:p>
        </w:tc>
        <w:tc>
          <w:tcPr>
            <w:tcW w:w="1372" w:type="dxa"/>
          </w:tcPr>
          <w:p w14:paraId="3D32E8C8" w14:textId="77777777" w:rsidR="00424B15" w:rsidRDefault="00693300">
            <w:pPr>
              <w:tabs>
                <w:tab w:val="left" w:pos="551"/>
              </w:tabs>
              <w:jc w:val="left"/>
              <w:rPr>
                <w:rFonts w:eastAsia="Yu Mincho"/>
                <w:lang w:val="en-US" w:eastAsia="ja-JP"/>
              </w:rPr>
            </w:pPr>
            <w:r>
              <w:rPr>
                <w:rFonts w:eastAsia="Malgun Gothic" w:hint="eastAsia"/>
                <w:lang w:val="en-US" w:eastAsia="ko-KR"/>
              </w:rPr>
              <w:t>H</w:t>
            </w:r>
          </w:p>
        </w:tc>
        <w:tc>
          <w:tcPr>
            <w:tcW w:w="6780" w:type="dxa"/>
          </w:tcPr>
          <w:p w14:paraId="651924FC" w14:textId="77777777" w:rsidR="00424B15" w:rsidRDefault="00693300">
            <w:pPr>
              <w:jc w:val="left"/>
              <w:rPr>
                <w:rFonts w:eastAsiaTheme="minorEastAsia"/>
                <w:lang w:val="en-US" w:eastAsia="zh-CN"/>
              </w:rPr>
            </w:pPr>
            <w:r>
              <w:rPr>
                <w:rFonts w:eastAsia="Malgun Gothic" w:hint="eastAsia"/>
                <w:lang w:val="en-US" w:eastAsia="ko-KR"/>
              </w:rPr>
              <w:t>OK with proposal 2</w:t>
            </w:r>
          </w:p>
        </w:tc>
      </w:tr>
    </w:tbl>
    <w:p w14:paraId="50CF7E94" w14:textId="77777777" w:rsidR="00424B15" w:rsidRDefault="00424B15">
      <w:pPr>
        <w:rPr>
          <w:szCs w:val="22"/>
        </w:rPr>
      </w:pPr>
    </w:p>
    <w:p w14:paraId="4337D0E7" w14:textId="77777777" w:rsidR="00424B15" w:rsidRDefault="00693300">
      <w:pPr>
        <w:rPr>
          <w:b/>
          <w:bCs/>
          <w:szCs w:val="14"/>
        </w:rPr>
      </w:pPr>
      <w:r>
        <w:rPr>
          <w:b/>
          <w:szCs w:val="14"/>
          <w:highlight w:val="yellow"/>
        </w:rPr>
        <w:t>FL2 High Priority Question 2-2a</w:t>
      </w:r>
      <w:r>
        <w:rPr>
          <w:b/>
          <w:bCs/>
          <w:szCs w:val="14"/>
        </w:rPr>
        <w:t>:</w:t>
      </w:r>
    </w:p>
    <w:p w14:paraId="4F55FF4A" w14:textId="77777777" w:rsidR="00424B15" w:rsidRDefault="00693300">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312F9DC3" w14:textId="77777777" w:rsidR="00424B15" w:rsidRDefault="00693300">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0AC4208E"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1218B7B" w14:textId="77777777" w:rsidR="00424B15" w:rsidRDefault="00693300">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39785A03" w14:textId="77777777">
        <w:tc>
          <w:tcPr>
            <w:tcW w:w="1479" w:type="dxa"/>
            <w:shd w:val="clear" w:color="auto" w:fill="D9D9D9" w:themeFill="background1" w:themeFillShade="D9"/>
          </w:tcPr>
          <w:p w14:paraId="1EF0A16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06C132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D2898BD" w14:textId="77777777" w:rsidR="00424B15" w:rsidRDefault="00693300">
            <w:pPr>
              <w:jc w:val="left"/>
              <w:rPr>
                <w:b/>
                <w:bCs/>
                <w:lang w:val="en-US"/>
              </w:rPr>
            </w:pPr>
            <w:r>
              <w:rPr>
                <w:b/>
                <w:bCs/>
                <w:lang w:val="en-US"/>
              </w:rPr>
              <w:t>Comments</w:t>
            </w:r>
          </w:p>
        </w:tc>
      </w:tr>
      <w:tr w:rsidR="00424B15" w14:paraId="32B2689B" w14:textId="77777777">
        <w:tc>
          <w:tcPr>
            <w:tcW w:w="1479" w:type="dxa"/>
          </w:tcPr>
          <w:p w14:paraId="5921E647" w14:textId="77777777" w:rsidR="00424B15" w:rsidRDefault="006933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048C0CAF" w14:textId="77777777" w:rsidR="00424B15" w:rsidRDefault="00424B15">
            <w:pPr>
              <w:tabs>
                <w:tab w:val="left" w:pos="551"/>
              </w:tabs>
              <w:jc w:val="left"/>
              <w:rPr>
                <w:rFonts w:eastAsiaTheme="minorEastAsia"/>
                <w:lang w:val="en-US" w:eastAsia="zh-CN"/>
              </w:rPr>
            </w:pPr>
          </w:p>
        </w:tc>
        <w:tc>
          <w:tcPr>
            <w:tcW w:w="6780" w:type="dxa"/>
          </w:tcPr>
          <w:p w14:paraId="0BCF55B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C1813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24B15" w14:paraId="4EDFA03B" w14:textId="77777777">
        <w:tc>
          <w:tcPr>
            <w:tcW w:w="1479" w:type="dxa"/>
          </w:tcPr>
          <w:p w14:paraId="0163C320"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B415AA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404D3B" w14:textId="77777777" w:rsidR="00424B15" w:rsidRDefault="00693300">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424B15" w14:paraId="01DF82A6" w14:textId="77777777">
        <w:tc>
          <w:tcPr>
            <w:tcW w:w="1479" w:type="dxa"/>
          </w:tcPr>
          <w:p w14:paraId="7412E26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857E7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35243E0" w14:textId="77777777" w:rsidR="00424B15" w:rsidRDefault="00693300">
            <w:pPr>
              <w:jc w:val="left"/>
              <w:rPr>
                <w:rFonts w:eastAsiaTheme="minorEastAsia"/>
                <w:lang w:val="en-US" w:eastAsia="zh-CN"/>
              </w:rPr>
            </w:pPr>
            <w:r>
              <w:rPr>
                <w:rFonts w:eastAsiaTheme="minorEastAsia"/>
                <w:lang w:val="en-US" w:eastAsia="zh-CN"/>
              </w:rPr>
              <w:t>We do not think PUCCH repetition is supported for RRC idle/inactive state.</w:t>
            </w:r>
          </w:p>
          <w:p w14:paraId="0602A046" w14:textId="77777777" w:rsidR="00424B15" w:rsidRDefault="00693300">
            <w:pPr>
              <w:jc w:val="left"/>
              <w:rPr>
                <w:rFonts w:eastAsiaTheme="minorEastAsia"/>
                <w:lang w:val="en-US" w:eastAsia="zh-CN"/>
              </w:rPr>
            </w:pPr>
            <w:r>
              <w:rPr>
                <w:rFonts w:eastAsiaTheme="minorEastAsia"/>
                <w:lang w:val="en-US" w:eastAsia="zh-CN"/>
              </w:rPr>
              <w:t>Suggest following:</w:t>
            </w:r>
          </w:p>
          <w:p w14:paraId="2DCB643E"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ED15B94"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0B32F24" w14:textId="77777777" w:rsidR="00424B15" w:rsidRDefault="00693300">
            <w:pPr>
              <w:pStyle w:val="ListParagraph"/>
              <w:numPr>
                <w:ilvl w:val="0"/>
                <w:numId w:val="25"/>
              </w:numPr>
              <w:jc w:val="left"/>
              <w:rPr>
                <w:b/>
                <w:bCs/>
                <w:sz w:val="20"/>
                <w:szCs w:val="22"/>
                <w:lang w:val="en-US"/>
              </w:rPr>
            </w:pPr>
            <w:r>
              <w:rPr>
                <w:b/>
                <w:bCs/>
                <w:sz w:val="20"/>
                <w:szCs w:val="22"/>
                <w:lang w:val="en-US"/>
              </w:rPr>
              <w:t>Note: No specification impact is expected.</w:t>
            </w:r>
          </w:p>
          <w:p w14:paraId="25246FBE" w14:textId="77777777" w:rsidR="00424B15" w:rsidRDefault="006933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424B15" w14:paraId="5DEDB3FE" w14:textId="77777777">
        <w:tc>
          <w:tcPr>
            <w:tcW w:w="1479" w:type="dxa"/>
          </w:tcPr>
          <w:p w14:paraId="76A3DDBD"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077E87C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2BF89F" w14:textId="77777777" w:rsidR="00424B15" w:rsidRDefault="00424B15">
            <w:pPr>
              <w:jc w:val="left"/>
              <w:rPr>
                <w:rFonts w:eastAsiaTheme="minorEastAsia"/>
                <w:lang w:val="en-US" w:eastAsia="zh-CN"/>
              </w:rPr>
            </w:pPr>
          </w:p>
        </w:tc>
      </w:tr>
      <w:tr w:rsidR="00424B15" w14:paraId="548DFAB6" w14:textId="77777777">
        <w:tc>
          <w:tcPr>
            <w:tcW w:w="1479" w:type="dxa"/>
          </w:tcPr>
          <w:p w14:paraId="031EF50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5AA307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D12C7F5" w14:textId="77777777" w:rsidR="00424B15" w:rsidRDefault="00693300">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424B15" w14:paraId="10BF9E46" w14:textId="77777777">
        <w:tc>
          <w:tcPr>
            <w:tcW w:w="1479" w:type="dxa"/>
          </w:tcPr>
          <w:p w14:paraId="65D809EE"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01EC4B"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0D2C43F" w14:textId="77777777" w:rsidR="00424B15" w:rsidRDefault="00424B15">
            <w:pPr>
              <w:jc w:val="left"/>
              <w:rPr>
                <w:rFonts w:eastAsia="Yu Mincho"/>
                <w:lang w:val="en-US" w:eastAsia="ja-JP"/>
              </w:rPr>
            </w:pPr>
          </w:p>
        </w:tc>
      </w:tr>
      <w:tr w:rsidR="00424B15" w14:paraId="6369C8E5" w14:textId="77777777">
        <w:tc>
          <w:tcPr>
            <w:tcW w:w="1479" w:type="dxa"/>
          </w:tcPr>
          <w:p w14:paraId="2227A0CC"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5082E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5CB9EA99" w14:textId="77777777" w:rsidR="00424B15" w:rsidRDefault="00424B15">
            <w:pPr>
              <w:jc w:val="left"/>
              <w:rPr>
                <w:rFonts w:eastAsia="Yu Mincho"/>
                <w:lang w:val="en-US" w:eastAsia="ja-JP"/>
              </w:rPr>
            </w:pPr>
          </w:p>
        </w:tc>
      </w:tr>
      <w:tr w:rsidR="00424B15" w14:paraId="2EDC1008" w14:textId="77777777">
        <w:tc>
          <w:tcPr>
            <w:tcW w:w="1479" w:type="dxa"/>
          </w:tcPr>
          <w:p w14:paraId="6C4CE6CF"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5D3F896F"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69885970" w14:textId="77777777" w:rsidR="00424B15" w:rsidRDefault="00424B15">
            <w:pPr>
              <w:jc w:val="left"/>
              <w:rPr>
                <w:rFonts w:eastAsiaTheme="minorEastAsia"/>
                <w:lang w:val="en-US" w:eastAsia="ja-JP"/>
              </w:rPr>
            </w:pPr>
          </w:p>
        </w:tc>
      </w:tr>
      <w:tr w:rsidR="00424B15" w14:paraId="3653CE93" w14:textId="77777777">
        <w:tc>
          <w:tcPr>
            <w:tcW w:w="1479" w:type="dxa"/>
          </w:tcPr>
          <w:p w14:paraId="4B5FBD6D"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2F2D31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899FB8B"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424B15" w14:paraId="04D3E038" w14:textId="77777777">
        <w:tc>
          <w:tcPr>
            <w:tcW w:w="1479" w:type="dxa"/>
          </w:tcPr>
          <w:p w14:paraId="4828B764"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5D1056EF"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56E40655" w14:textId="77777777" w:rsidR="00424B15" w:rsidRDefault="00693300">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424B15" w14:paraId="78F2B169" w14:textId="77777777">
        <w:tc>
          <w:tcPr>
            <w:tcW w:w="1479" w:type="dxa"/>
          </w:tcPr>
          <w:p w14:paraId="4F4D890D"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6C8FA737"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E0ECD9C" w14:textId="77777777" w:rsidR="00424B15" w:rsidRDefault="00693300">
            <w:pPr>
              <w:jc w:val="left"/>
              <w:rPr>
                <w:rFonts w:eastAsia="Malgun Gothic"/>
                <w:lang w:val="en-US" w:eastAsia="ko-KR"/>
              </w:rPr>
            </w:pPr>
            <w:r>
              <w:rPr>
                <w:rFonts w:eastAsia="Malgun Gothic"/>
                <w:lang w:val="en-US" w:eastAsia="ko-KR"/>
              </w:rPr>
              <w:t>Okay with the update from vivo.</w:t>
            </w:r>
          </w:p>
        </w:tc>
      </w:tr>
    </w:tbl>
    <w:p w14:paraId="118CFDE3" w14:textId="77777777" w:rsidR="00424B15" w:rsidRDefault="00424B15">
      <w:pPr>
        <w:rPr>
          <w:szCs w:val="22"/>
        </w:rPr>
      </w:pPr>
    </w:p>
    <w:p w14:paraId="68F4A0F0" w14:textId="77777777" w:rsidR="00424B15" w:rsidRDefault="00693300">
      <w:pPr>
        <w:rPr>
          <w:b/>
          <w:bCs/>
          <w:szCs w:val="14"/>
        </w:rPr>
      </w:pPr>
      <w:r>
        <w:rPr>
          <w:b/>
          <w:szCs w:val="14"/>
          <w:highlight w:val="yellow"/>
        </w:rPr>
        <w:t>FL3/FL4/FL5 High Priority Proposal 2-2b</w:t>
      </w:r>
      <w:r>
        <w:rPr>
          <w:b/>
          <w:bCs/>
          <w:szCs w:val="14"/>
        </w:rPr>
        <w:t>:</w:t>
      </w:r>
    </w:p>
    <w:p w14:paraId="0BCF0F3A"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187D719"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353A84E" w14:textId="77777777" w:rsidR="00424B15" w:rsidRDefault="00693300">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737509EF" w14:textId="77777777">
        <w:tc>
          <w:tcPr>
            <w:tcW w:w="1479" w:type="dxa"/>
            <w:shd w:val="clear" w:color="auto" w:fill="D9D9D9" w:themeFill="background1" w:themeFillShade="D9"/>
          </w:tcPr>
          <w:p w14:paraId="6B6CAA7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2D3F031"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7B26FBA" w14:textId="77777777" w:rsidR="00424B15" w:rsidRDefault="00693300">
            <w:pPr>
              <w:jc w:val="left"/>
              <w:rPr>
                <w:b/>
                <w:bCs/>
                <w:lang w:val="en-US"/>
              </w:rPr>
            </w:pPr>
            <w:r>
              <w:rPr>
                <w:b/>
                <w:bCs/>
                <w:lang w:val="en-US"/>
              </w:rPr>
              <w:t>Comments</w:t>
            </w:r>
          </w:p>
        </w:tc>
      </w:tr>
      <w:tr w:rsidR="00424B15" w14:paraId="280F3615" w14:textId="77777777">
        <w:tc>
          <w:tcPr>
            <w:tcW w:w="1479" w:type="dxa"/>
          </w:tcPr>
          <w:p w14:paraId="6C0B0E1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2829F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E00AE8" w14:textId="77777777" w:rsidR="00424B15" w:rsidRDefault="00424B15">
            <w:pPr>
              <w:tabs>
                <w:tab w:val="left" w:pos="551"/>
              </w:tabs>
              <w:jc w:val="left"/>
              <w:rPr>
                <w:rFonts w:eastAsiaTheme="minorEastAsia"/>
                <w:lang w:val="en-US" w:eastAsia="zh-CN"/>
              </w:rPr>
            </w:pPr>
          </w:p>
        </w:tc>
      </w:tr>
      <w:tr w:rsidR="00424B15" w14:paraId="7AC3658F" w14:textId="77777777">
        <w:tc>
          <w:tcPr>
            <w:tcW w:w="1479" w:type="dxa"/>
          </w:tcPr>
          <w:p w14:paraId="6A9A8843"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56A5AD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2CB90A" w14:textId="77777777" w:rsidR="00424B15" w:rsidRDefault="00424B15">
            <w:pPr>
              <w:jc w:val="left"/>
              <w:rPr>
                <w:rFonts w:eastAsiaTheme="minorEastAsia"/>
                <w:lang w:val="en-US" w:eastAsia="zh-CN"/>
              </w:rPr>
            </w:pPr>
          </w:p>
        </w:tc>
      </w:tr>
      <w:tr w:rsidR="00424B15" w14:paraId="48E2F703" w14:textId="77777777">
        <w:tc>
          <w:tcPr>
            <w:tcW w:w="1479" w:type="dxa"/>
          </w:tcPr>
          <w:p w14:paraId="351C103E" w14:textId="77777777" w:rsidR="00424B15" w:rsidRDefault="00693300">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0A7E694" w14:textId="77777777" w:rsidR="00424B15" w:rsidRDefault="00693300">
            <w:pPr>
              <w:tabs>
                <w:tab w:val="left" w:pos="551"/>
              </w:tabs>
              <w:jc w:val="left"/>
              <w:rPr>
                <w:rFonts w:eastAsiaTheme="minorEastAsia"/>
                <w:lang w:val="en-US" w:eastAsia="zh-CN"/>
              </w:rPr>
            </w:pPr>
            <w:r>
              <w:rPr>
                <w:rFonts w:eastAsia="Malgun Gothic" w:hint="eastAsia"/>
                <w:lang w:eastAsia="ko-KR"/>
              </w:rPr>
              <w:t>Y</w:t>
            </w:r>
          </w:p>
        </w:tc>
        <w:tc>
          <w:tcPr>
            <w:tcW w:w="6780" w:type="dxa"/>
          </w:tcPr>
          <w:p w14:paraId="14457D42" w14:textId="77777777" w:rsidR="00424B15" w:rsidRDefault="00424B15">
            <w:pPr>
              <w:jc w:val="left"/>
              <w:rPr>
                <w:rFonts w:eastAsiaTheme="minorEastAsia"/>
                <w:lang w:val="en-US" w:eastAsia="zh-CN"/>
              </w:rPr>
            </w:pPr>
          </w:p>
        </w:tc>
      </w:tr>
      <w:tr w:rsidR="00424B15" w14:paraId="5C2C590E" w14:textId="77777777">
        <w:tc>
          <w:tcPr>
            <w:tcW w:w="1479" w:type="dxa"/>
          </w:tcPr>
          <w:p w14:paraId="462B041C" w14:textId="77777777" w:rsidR="00424B15" w:rsidRDefault="00693300">
            <w:pPr>
              <w:jc w:val="left"/>
              <w:rPr>
                <w:rFonts w:eastAsia="Malgun Gothic"/>
                <w:lang w:eastAsia="ko-KR"/>
              </w:rPr>
            </w:pPr>
            <w:r>
              <w:rPr>
                <w:rFonts w:eastAsiaTheme="minorEastAsia" w:hint="eastAsia"/>
                <w:lang w:val="en-US" w:eastAsia="zh-CN"/>
              </w:rPr>
              <w:t>CATT</w:t>
            </w:r>
          </w:p>
        </w:tc>
        <w:tc>
          <w:tcPr>
            <w:tcW w:w="1372" w:type="dxa"/>
          </w:tcPr>
          <w:p w14:paraId="7B496DBA" w14:textId="77777777" w:rsidR="00424B15" w:rsidRDefault="00693300">
            <w:pPr>
              <w:tabs>
                <w:tab w:val="left" w:pos="551"/>
              </w:tabs>
              <w:jc w:val="left"/>
              <w:rPr>
                <w:rFonts w:eastAsia="Malgun Gothic"/>
                <w:lang w:eastAsia="ko-KR"/>
              </w:rPr>
            </w:pPr>
            <w:r>
              <w:rPr>
                <w:rFonts w:eastAsiaTheme="minorEastAsia" w:hint="eastAsia"/>
                <w:lang w:val="en-US" w:eastAsia="zh-CN"/>
              </w:rPr>
              <w:t>Y</w:t>
            </w:r>
          </w:p>
        </w:tc>
        <w:tc>
          <w:tcPr>
            <w:tcW w:w="6780" w:type="dxa"/>
          </w:tcPr>
          <w:p w14:paraId="4B036451" w14:textId="77777777" w:rsidR="00424B15" w:rsidRDefault="00424B15">
            <w:pPr>
              <w:jc w:val="left"/>
              <w:rPr>
                <w:rFonts w:eastAsiaTheme="minorEastAsia"/>
                <w:lang w:val="en-US" w:eastAsia="zh-CN"/>
              </w:rPr>
            </w:pPr>
          </w:p>
        </w:tc>
      </w:tr>
      <w:tr w:rsidR="00424B15" w14:paraId="110C8198" w14:textId="77777777">
        <w:tc>
          <w:tcPr>
            <w:tcW w:w="1479" w:type="dxa"/>
          </w:tcPr>
          <w:p w14:paraId="2C6161ED"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F693E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4948704" w14:textId="77777777" w:rsidR="00424B15" w:rsidRDefault="00424B15">
            <w:pPr>
              <w:jc w:val="left"/>
              <w:rPr>
                <w:rFonts w:eastAsiaTheme="minorEastAsia"/>
                <w:lang w:val="en-US" w:eastAsia="zh-CN"/>
              </w:rPr>
            </w:pPr>
          </w:p>
        </w:tc>
      </w:tr>
      <w:tr w:rsidR="00424B15" w14:paraId="2CDC9B2A" w14:textId="77777777">
        <w:tc>
          <w:tcPr>
            <w:tcW w:w="1479" w:type="dxa"/>
          </w:tcPr>
          <w:p w14:paraId="27D44F3B"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F047F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B0513FD" w14:textId="77777777" w:rsidR="00424B15" w:rsidRDefault="00424B15">
            <w:pPr>
              <w:jc w:val="left"/>
              <w:rPr>
                <w:rFonts w:eastAsiaTheme="minorEastAsia"/>
                <w:lang w:val="en-US" w:eastAsia="zh-CN"/>
              </w:rPr>
            </w:pPr>
          </w:p>
        </w:tc>
      </w:tr>
      <w:tr w:rsidR="00424B15" w14:paraId="5E7FF8B2" w14:textId="77777777">
        <w:tc>
          <w:tcPr>
            <w:tcW w:w="1479" w:type="dxa"/>
          </w:tcPr>
          <w:p w14:paraId="26397453" w14:textId="77777777" w:rsidR="00424B15" w:rsidRDefault="00693300">
            <w:pPr>
              <w:jc w:val="left"/>
              <w:rPr>
                <w:rFonts w:eastAsiaTheme="minorEastAsia"/>
                <w:lang w:eastAsia="zh-CN"/>
              </w:rPr>
            </w:pPr>
            <w:r>
              <w:rPr>
                <w:rFonts w:eastAsiaTheme="minorEastAsia"/>
                <w:lang w:eastAsia="zh-CN"/>
              </w:rPr>
              <w:lastRenderedPageBreak/>
              <w:t>Nokia, NSB</w:t>
            </w:r>
          </w:p>
        </w:tc>
        <w:tc>
          <w:tcPr>
            <w:tcW w:w="1372" w:type="dxa"/>
          </w:tcPr>
          <w:p w14:paraId="0530545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A21672D" w14:textId="77777777" w:rsidR="00424B15" w:rsidRDefault="00424B15">
            <w:pPr>
              <w:jc w:val="left"/>
              <w:rPr>
                <w:rFonts w:eastAsia="HancomEQN"/>
                <w:lang w:eastAsia="ko-KR"/>
              </w:rPr>
            </w:pPr>
          </w:p>
        </w:tc>
      </w:tr>
      <w:tr w:rsidR="00424B15" w14:paraId="262C5119" w14:textId="77777777">
        <w:tc>
          <w:tcPr>
            <w:tcW w:w="1479" w:type="dxa"/>
          </w:tcPr>
          <w:p w14:paraId="6E74AC36"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0CFF94D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3FEEF3A" w14:textId="77777777" w:rsidR="00424B15" w:rsidRDefault="00424B15">
            <w:pPr>
              <w:jc w:val="left"/>
              <w:rPr>
                <w:rFonts w:eastAsiaTheme="minorEastAsia"/>
                <w:lang w:val="en-US" w:eastAsia="zh-CN"/>
              </w:rPr>
            </w:pPr>
          </w:p>
        </w:tc>
      </w:tr>
      <w:tr w:rsidR="00424B15" w14:paraId="4085DCD3" w14:textId="77777777">
        <w:tc>
          <w:tcPr>
            <w:tcW w:w="1479" w:type="dxa"/>
          </w:tcPr>
          <w:p w14:paraId="0D2FFB6F" w14:textId="77777777" w:rsidR="00424B15" w:rsidRDefault="00693300">
            <w:pPr>
              <w:jc w:val="left"/>
              <w:rPr>
                <w:rFonts w:eastAsiaTheme="minorEastAsia"/>
                <w:lang w:eastAsia="zh-CN"/>
              </w:rPr>
            </w:pPr>
            <w:r>
              <w:rPr>
                <w:rFonts w:eastAsiaTheme="minorEastAsia"/>
                <w:lang w:eastAsia="zh-CN"/>
              </w:rPr>
              <w:t>Qualcomm</w:t>
            </w:r>
          </w:p>
        </w:tc>
        <w:tc>
          <w:tcPr>
            <w:tcW w:w="1372" w:type="dxa"/>
          </w:tcPr>
          <w:p w14:paraId="04CD928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7A867A" w14:textId="77777777" w:rsidR="00424B15" w:rsidRDefault="00424B15">
            <w:pPr>
              <w:jc w:val="left"/>
              <w:rPr>
                <w:rFonts w:eastAsiaTheme="minorEastAsia"/>
                <w:lang w:val="en-US" w:eastAsia="zh-CN"/>
              </w:rPr>
            </w:pPr>
          </w:p>
        </w:tc>
      </w:tr>
      <w:tr w:rsidR="00424B15" w14:paraId="7621EC87" w14:textId="77777777">
        <w:tc>
          <w:tcPr>
            <w:tcW w:w="1479" w:type="dxa"/>
          </w:tcPr>
          <w:p w14:paraId="6A7550B5"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A6299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646AB" w14:textId="77777777" w:rsidR="00424B15" w:rsidRDefault="00424B15">
            <w:pPr>
              <w:jc w:val="left"/>
              <w:rPr>
                <w:rFonts w:eastAsiaTheme="minorEastAsia"/>
                <w:lang w:val="en-US" w:eastAsia="zh-CN"/>
              </w:rPr>
            </w:pPr>
          </w:p>
        </w:tc>
      </w:tr>
      <w:tr w:rsidR="00424B15" w14:paraId="42B063EF" w14:textId="77777777">
        <w:tc>
          <w:tcPr>
            <w:tcW w:w="1479" w:type="dxa"/>
          </w:tcPr>
          <w:p w14:paraId="0E7BF227" w14:textId="77777777" w:rsidR="00424B15" w:rsidRDefault="00693300">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4405866D"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02EFA5" w14:textId="77777777" w:rsidR="00424B15" w:rsidRDefault="00424B15">
            <w:pPr>
              <w:jc w:val="left"/>
              <w:rPr>
                <w:rFonts w:eastAsiaTheme="minorEastAsia"/>
                <w:lang w:val="en-US" w:eastAsia="zh-CN"/>
              </w:rPr>
            </w:pPr>
          </w:p>
        </w:tc>
      </w:tr>
      <w:tr w:rsidR="00424B15" w14:paraId="0AE80DB8" w14:textId="77777777">
        <w:tc>
          <w:tcPr>
            <w:tcW w:w="1479" w:type="dxa"/>
          </w:tcPr>
          <w:p w14:paraId="03F69D3F"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FB3010" w14:textId="77777777" w:rsidR="00424B15" w:rsidRDefault="006933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D6F95CE"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0CD2B7F6" w14:textId="77777777" w:rsidR="00424B15" w:rsidRDefault="00693300">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424B15" w14:paraId="125A7434" w14:textId="77777777">
        <w:tc>
          <w:tcPr>
            <w:tcW w:w="1479" w:type="dxa"/>
          </w:tcPr>
          <w:p w14:paraId="03630BE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9CCA8B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20BE4" w14:textId="77777777" w:rsidR="00424B15" w:rsidRDefault="00693300">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313EEA45" w14:textId="77777777" w:rsidR="00424B15" w:rsidRDefault="00693300">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5AE14A2"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328B134" w14:textId="77777777" w:rsidR="00424B15" w:rsidRDefault="00693300">
      <w:pPr>
        <w:rPr>
          <w:szCs w:val="22"/>
        </w:rPr>
      </w:pPr>
      <w:r>
        <w:rPr>
          <w:szCs w:val="22"/>
        </w:rPr>
        <w:br/>
        <w:t>Based on the received responses to Proposal 2-2b, the following updated proposal can be considered.</w:t>
      </w:r>
    </w:p>
    <w:p w14:paraId="3B22E837" w14:textId="77777777" w:rsidR="00424B15" w:rsidRDefault="00693300">
      <w:pPr>
        <w:rPr>
          <w:b/>
          <w:bCs/>
          <w:szCs w:val="14"/>
        </w:rPr>
      </w:pPr>
      <w:r>
        <w:rPr>
          <w:b/>
          <w:szCs w:val="14"/>
          <w:highlight w:val="yellow"/>
        </w:rPr>
        <w:t>FL6 High Priority Proposal 2-2c</w:t>
      </w:r>
      <w:r>
        <w:rPr>
          <w:b/>
          <w:bCs/>
          <w:szCs w:val="14"/>
        </w:rPr>
        <w:t>:</w:t>
      </w:r>
    </w:p>
    <w:p w14:paraId="45335508" w14:textId="77777777" w:rsidR="00424B15" w:rsidRDefault="00693300">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5D51DF95"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8FB4281" w14:textId="77777777" w:rsidR="00424B15" w:rsidRDefault="00693300">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101FED84" w14:textId="77777777">
        <w:tc>
          <w:tcPr>
            <w:tcW w:w="1479" w:type="dxa"/>
            <w:shd w:val="clear" w:color="auto" w:fill="D9D9D9" w:themeFill="background1" w:themeFillShade="D9"/>
          </w:tcPr>
          <w:p w14:paraId="4A330D8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399E203"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1803FE4" w14:textId="77777777" w:rsidR="00424B15" w:rsidRDefault="00693300">
            <w:pPr>
              <w:jc w:val="left"/>
              <w:rPr>
                <w:b/>
                <w:bCs/>
                <w:lang w:val="en-US"/>
              </w:rPr>
            </w:pPr>
            <w:r>
              <w:rPr>
                <w:b/>
                <w:bCs/>
                <w:lang w:val="en-US"/>
              </w:rPr>
              <w:t>Comments</w:t>
            </w:r>
          </w:p>
        </w:tc>
      </w:tr>
      <w:tr w:rsidR="00424B15" w14:paraId="7877DD15" w14:textId="77777777">
        <w:tc>
          <w:tcPr>
            <w:tcW w:w="1479" w:type="dxa"/>
          </w:tcPr>
          <w:p w14:paraId="33E792B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5F3F49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AFBC9C2" w14:textId="77777777" w:rsidR="00424B15" w:rsidRDefault="00424B15">
            <w:pPr>
              <w:tabs>
                <w:tab w:val="left" w:pos="551"/>
              </w:tabs>
              <w:jc w:val="left"/>
              <w:rPr>
                <w:rFonts w:eastAsiaTheme="minorEastAsia"/>
                <w:lang w:val="en-US" w:eastAsia="zh-CN"/>
              </w:rPr>
            </w:pPr>
          </w:p>
        </w:tc>
      </w:tr>
      <w:tr w:rsidR="00424B15" w14:paraId="2954C333" w14:textId="77777777">
        <w:tc>
          <w:tcPr>
            <w:tcW w:w="1479" w:type="dxa"/>
          </w:tcPr>
          <w:p w14:paraId="29696504"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B5523F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52A370"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424B15" w14:paraId="6744831A" w14:textId="77777777">
        <w:tc>
          <w:tcPr>
            <w:tcW w:w="1479" w:type="dxa"/>
          </w:tcPr>
          <w:p w14:paraId="33D14841"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7ECDBF7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363696D0" w14:textId="77777777" w:rsidR="00424B15" w:rsidRDefault="00424B15">
            <w:pPr>
              <w:jc w:val="left"/>
              <w:rPr>
                <w:rFonts w:eastAsiaTheme="minorEastAsia"/>
                <w:lang w:val="en-US" w:eastAsia="zh-CN"/>
              </w:rPr>
            </w:pPr>
          </w:p>
        </w:tc>
      </w:tr>
      <w:tr w:rsidR="00424B15" w14:paraId="2A7EE633" w14:textId="77777777">
        <w:tc>
          <w:tcPr>
            <w:tcW w:w="1479" w:type="dxa"/>
          </w:tcPr>
          <w:p w14:paraId="4A66589B"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72" w:type="dxa"/>
          </w:tcPr>
          <w:p w14:paraId="53621C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5E003C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DFEA9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1DB233D0" w14:textId="77777777" w:rsidR="00424B15" w:rsidRDefault="00693300">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587A6C8E" w14:textId="77777777" w:rsidR="00424B15" w:rsidRDefault="00693300">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w:t>
            </w:r>
            <w:r>
              <w:rPr>
                <w:i/>
                <w:highlight w:val="cyan"/>
                <w:lang w:val="en-US"/>
              </w:rPr>
              <w:lastRenderedPageBreak/>
              <w:t>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6BA3740D" w14:textId="77777777" w:rsidR="00424B15" w:rsidRDefault="00693300">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78A80936" w14:textId="77777777" w:rsidR="00424B15" w:rsidRDefault="00693300">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424B15" w14:paraId="1238D40B" w14:textId="77777777">
              <w:tc>
                <w:tcPr>
                  <w:tcW w:w="6549" w:type="dxa"/>
                </w:tcPr>
                <w:p w14:paraId="61764B6F" w14:textId="77777777" w:rsidR="00424B15" w:rsidRDefault="00693300">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292B60FF" w14:textId="77777777" w:rsidR="00424B15" w:rsidRDefault="00693300">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0034D68E" w14:textId="77777777" w:rsidR="00424B15" w:rsidRDefault="00693300">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0617B6BE" w14:textId="77777777" w:rsidR="00424B15" w:rsidRDefault="00693300">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56CA507E" w14:textId="77777777" w:rsidR="00424B15" w:rsidRDefault="00693300">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424B15" w14:paraId="49229793" w14:textId="77777777">
        <w:tc>
          <w:tcPr>
            <w:tcW w:w="1479" w:type="dxa"/>
          </w:tcPr>
          <w:p w14:paraId="6151FFDA"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21D1396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29494EF" w14:textId="77777777" w:rsidR="00424B15" w:rsidRDefault="00424B15">
            <w:pPr>
              <w:jc w:val="left"/>
              <w:rPr>
                <w:rFonts w:eastAsiaTheme="minorEastAsia"/>
                <w:lang w:eastAsia="zh-CN"/>
              </w:rPr>
            </w:pPr>
          </w:p>
        </w:tc>
      </w:tr>
      <w:tr w:rsidR="00424B15" w14:paraId="2DC8CAAD" w14:textId="77777777">
        <w:tc>
          <w:tcPr>
            <w:tcW w:w="1479" w:type="dxa"/>
          </w:tcPr>
          <w:p w14:paraId="4F1DBAE4"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97AA8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75AD85" w14:textId="77777777" w:rsidR="00424B15" w:rsidRDefault="00693300">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708EB529" w14:textId="77777777" w:rsidR="00424B15" w:rsidRDefault="00693300">
            <w:pPr>
              <w:jc w:val="left"/>
              <w:rPr>
                <w:rFonts w:eastAsiaTheme="minorEastAsia"/>
                <w:lang w:val="en-US" w:eastAsia="zh-CN"/>
              </w:rPr>
            </w:pPr>
            <w:r>
              <w:rPr>
                <w:rFonts w:eastAsiaTheme="minorEastAsia" w:hint="eastAsia"/>
                <w:lang w:val="en-US" w:eastAsia="zh-CN"/>
              </w:rPr>
              <w:t>FFS: whether specification impact is needed</w:t>
            </w:r>
          </w:p>
        </w:tc>
      </w:tr>
      <w:tr w:rsidR="00424B15" w14:paraId="06E49F43" w14:textId="77777777">
        <w:tc>
          <w:tcPr>
            <w:tcW w:w="1479" w:type="dxa"/>
          </w:tcPr>
          <w:p w14:paraId="0B140E2A"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702765"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8A401C4" w14:textId="77777777" w:rsidR="00424B15" w:rsidRDefault="00424B15">
            <w:pPr>
              <w:jc w:val="left"/>
              <w:rPr>
                <w:rFonts w:eastAsiaTheme="minorEastAsia"/>
                <w:lang w:val="en-US" w:eastAsia="zh-CN"/>
              </w:rPr>
            </w:pPr>
          </w:p>
        </w:tc>
      </w:tr>
      <w:tr w:rsidR="00424B15" w14:paraId="3778B511" w14:textId="77777777">
        <w:tc>
          <w:tcPr>
            <w:tcW w:w="1479" w:type="dxa"/>
          </w:tcPr>
          <w:p w14:paraId="0BBE85C4"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271E5B10" w14:textId="77777777" w:rsidR="00424B15" w:rsidRDefault="00693300">
            <w:pPr>
              <w:tabs>
                <w:tab w:val="left" w:pos="551"/>
              </w:tabs>
              <w:jc w:val="left"/>
              <w:rPr>
                <w:rFonts w:eastAsia="Yu Mincho"/>
                <w:lang w:val="en-US" w:eastAsia="ja-JP"/>
              </w:rPr>
            </w:pPr>
            <w:r>
              <w:rPr>
                <w:rFonts w:eastAsia="Malgun Gothic" w:hint="eastAsia"/>
                <w:lang w:eastAsia="ko-KR"/>
              </w:rPr>
              <w:t>Y</w:t>
            </w:r>
          </w:p>
        </w:tc>
        <w:tc>
          <w:tcPr>
            <w:tcW w:w="6780" w:type="dxa"/>
          </w:tcPr>
          <w:p w14:paraId="52984AC1" w14:textId="77777777" w:rsidR="00424B15" w:rsidRDefault="00693300">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2CC716AF" w14:textId="77777777" w:rsidR="00424B15" w:rsidRDefault="00693300">
      <w:pPr>
        <w:rPr>
          <w:szCs w:val="22"/>
        </w:rPr>
      </w:pPr>
      <w:r>
        <w:rPr>
          <w:szCs w:val="22"/>
        </w:rPr>
        <w:br/>
        <w:t>Based on the received responses to Proposal 2-2c, the following updated proposal can be considered.</w:t>
      </w:r>
    </w:p>
    <w:p w14:paraId="6CBDF251" w14:textId="77777777" w:rsidR="00424B15" w:rsidRDefault="00693300">
      <w:pPr>
        <w:rPr>
          <w:b/>
          <w:bCs/>
          <w:szCs w:val="14"/>
        </w:rPr>
      </w:pPr>
      <w:r>
        <w:rPr>
          <w:b/>
          <w:szCs w:val="14"/>
          <w:highlight w:val="yellow"/>
        </w:rPr>
        <w:t>FL7/FL8 High Priority Proposal 2-2d</w:t>
      </w:r>
      <w:r>
        <w:rPr>
          <w:b/>
          <w:bCs/>
          <w:szCs w:val="14"/>
        </w:rPr>
        <w:t>:</w:t>
      </w:r>
    </w:p>
    <w:p w14:paraId="4E05F6D9" w14:textId="77777777" w:rsidR="00424B15" w:rsidRDefault="00693300">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55DBD28D"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D293E64"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424B15" w14:paraId="242AAAD0" w14:textId="77777777">
        <w:tc>
          <w:tcPr>
            <w:tcW w:w="1479" w:type="dxa"/>
            <w:shd w:val="clear" w:color="auto" w:fill="D9D9D9" w:themeFill="background1" w:themeFillShade="D9"/>
          </w:tcPr>
          <w:p w14:paraId="624B73F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3ADC63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C9B12BD" w14:textId="77777777" w:rsidR="00424B15" w:rsidRDefault="00693300">
            <w:pPr>
              <w:jc w:val="left"/>
              <w:rPr>
                <w:b/>
                <w:bCs/>
                <w:lang w:val="en-US"/>
              </w:rPr>
            </w:pPr>
            <w:r>
              <w:rPr>
                <w:b/>
                <w:bCs/>
                <w:lang w:val="en-US"/>
              </w:rPr>
              <w:t>Comments</w:t>
            </w:r>
          </w:p>
        </w:tc>
      </w:tr>
      <w:tr w:rsidR="00424B15" w14:paraId="5C9D8FA2" w14:textId="77777777">
        <w:tc>
          <w:tcPr>
            <w:tcW w:w="1479" w:type="dxa"/>
          </w:tcPr>
          <w:p w14:paraId="13E7B25A"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AB1D06E" w14:textId="77777777" w:rsidR="00424B15" w:rsidRDefault="00424B15">
            <w:pPr>
              <w:tabs>
                <w:tab w:val="left" w:pos="551"/>
              </w:tabs>
              <w:jc w:val="left"/>
              <w:rPr>
                <w:rFonts w:eastAsiaTheme="minorEastAsia"/>
                <w:lang w:val="en-US" w:eastAsia="zh-CN"/>
              </w:rPr>
            </w:pPr>
          </w:p>
        </w:tc>
        <w:tc>
          <w:tcPr>
            <w:tcW w:w="6780" w:type="dxa"/>
          </w:tcPr>
          <w:p w14:paraId="5295EC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424B15" w14:paraId="50C78276" w14:textId="77777777">
        <w:tc>
          <w:tcPr>
            <w:tcW w:w="1479" w:type="dxa"/>
          </w:tcPr>
          <w:p w14:paraId="239C241A"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821C2A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545E8" w14:textId="77777777" w:rsidR="00424B15" w:rsidRDefault="00424B15">
            <w:pPr>
              <w:jc w:val="left"/>
              <w:rPr>
                <w:rFonts w:eastAsiaTheme="minorEastAsia"/>
                <w:lang w:val="en-US" w:eastAsia="zh-CN"/>
              </w:rPr>
            </w:pPr>
          </w:p>
        </w:tc>
      </w:tr>
      <w:tr w:rsidR="00424B15" w14:paraId="162B5485" w14:textId="77777777">
        <w:tc>
          <w:tcPr>
            <w:tcW w:w="1479" w:type="dxa"/>
          </w:tcPr>
          <w:p w14:paraId="10E4D704"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6197F6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B389EA8" w14:textId="77777777" w:rsidR="00424B15" w:rsidRDefault="00424B15">
            <w:pPr>
              <w:jc w:val="left"/>
              <w:rPr>
                <w:rFonts w:eastAsiaTheme="minorEastAsia"/>
                <w:lang w:val="en-US" w:eastAsia="zh-CN"/>
              </w:rPr>
            </w:pPr>
          </w:p>
        </w:tc>
      </w:tr>
      <w:tr w:rsidR="00424B15" w14:paraId="3BC47ED5" w14:textId="77777777">
        <w:tc>
          <w:tcPr>
            <w:tcW w:w="1479" w:type="dxa"/>
          </w:tcPr>
          <w:p w14:paraId="175642B8"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634A3C7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31FFC20F" w14:textId="77777777" w:rsidR="00424B15" w:rsidRDefault="00424B15">
            <w:pPr>
              <w:jc w:val="left"/>
              <w:rPr>
                <w:rFonts w:eastAsiaTheme="minorEastAsia"/>
                <w:lang w:val="en-US" w:eastAsia="zh-CN"/>
              </w:rPr>
            </w:pPr>
          </w:p>
        </w:tc>
      </w:tr>
      <w:tr w:rsidR="00424B15" w14:paraId="6FCDA860" w14:textId="77777777">
        <w:tc>
          <w:tcPr>
            <w:tcW w:w="1479" w:type="dxa"/>
          </w:tcPr>
          <w:p w14:paraId="7C4292D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2108E7D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DB264B0" w14:textId="77777777" w:rsidR="00424B15" w:rsidRDefault="00424B15">
            <w:pPr>
              <w:jc w:val="left"/>
              <w:rPr>
                <w:rFonts w:eastAsiaTheme="minorEastAsia"/>
                <w:lang w:val="en-US" w:eastAsia="zh-CN"/>
              </w:rPr>
            </w:pPr>
          </w:p>
        </w:tc>
      </w:tr>
      <w:tr w:rsidR="00424B15" w14:paraId="0579D19B" w14:textId="77777777">
        <w:tc>
          <w:tcPr>
            <w:tcW w:w="1479" w:type="dxa"/>
          </w:tcPr>
          <w:p w14:paraId="3FC14F3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608601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C641F" w14:textId="77777777" w:rsidR="00424B15" w:rsidRDefault="00424B15">
            <w:pPr>
              <w:jc w:val="left"/>
              <w:rPr>
                <w:rFonts w:eastAsiaTheme="minorEastAsia"/>
                <w:lang w:val="en-US" w:eastAsia="zh-CN"/>
              </w:rPr>
            </w:pPr>
          </w:p>
        </w:tc>
      </w:tr>
      <w:tr w:rsidR="00424B15" w14:paraId="7868498B" w14:textId="77777777">
        <w:tc>
          <w:tcPr>
            <w:tcW w:w="1479" w:type="dxa"/>
          </w:tcPr>
          <w:p w14:paraId="2D6AE0B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B387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F2670E" w14:textId="77777777" w:rsidR="00424B15" w:rsidRDefault="00424B15">
            <w:pPr>
              <w:jc w:val="left"/>
              <w:rPr>
                <w:rFonts w:eastAsiaTheme="minorEastAsia"/>
                <w:lang w:val="en-US" w:eastAsia="zh-CN"/>
              </w:rPr>
            </w:pPr>
          </w:p>
        </w:tc>
      </w:tr>
      <w:tr w:rsidR="00424B15" w14:paraId="291B57C1" w14:textId="77777777">
        <w:tc>
          <w:tcPr>
            <w:tcW w:w="1479" w:type="dxa"/>
          </w:tcPr>
          <w:p w14:paraId="53DA41F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20C2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FC1D1" w14:textId="77777777" w:rsidR="00424B15" w:rsidRDefault="00424B15">
            <w:pPr>
              <w:jc w:val="left"/>
              <w:rPr>
                <w:rFonts w:eastAsiaTheme="minorEastAsia"/>
                <w:lang w:val="en-US" w:eastAsia="zh-CN"/>
              </w:rPr>
            </w:pPr>
          </w:p>
        </w:tc>
      </w:tr>
      <w:tr w:rsidR="00424B15" w14:paraId="3209D484" w14:textId="77777777">
        <w:tc>
          <w:tcPr>
            <w:tcW w:w="1479" w:type="dxa"/>
          </w:tcPr>
          <w:p w14:paraId="19023F0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381CE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1B96FFC" w14:textId="77777777" w:rsidR="00424B15" w:rsidRDefault="00424B15">
            <w:pPr>
              <w:jc w:val="left"/>
              <w:rPr>
                <w:rFonts w:eastAsiaTheme="minorEastAsia"/>
                <w:lang w:val="en-US" w:eastAsia="zh-CN"/>
              </w:rPr>
            </w:pPr>
          </w:p>
        </w:tc>
      </w:tr>
      <w:tr w:rsidR="00424B15" w14:paraId="5E506F41" w14:textId="77777777">
        <w:tc>
          <w:tcPr>
            <w:tcW w:w="1479" w:type="dxa"/>
          </w:tcPr>
          <w:p w14:paraId="3E2A87BF"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A6824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EE0BA1C" w14:textId="77777777" w:rsidR="00424B15" w:rsidRDefault="00424B15">
            <w:pPr>
              <w:jc w:val="left"/>
              <w:rPr>
                <w:rFonts w:eastAsiaTheme="minorEastAsia"/>
                <w:lang w:val="en-US" w:eastAsia="zh-CN"/>
              </w:rPr>
            </w:pPr>
          </w:p>
        </w:tc>
      </w:tr>
      <w:tr w:rsidR="00424B15" w14:paraId="74AA7012" w14:textId="77777777">
        <w:tc>
          <w:tcPr>
            <w:tcW w:w="1479" w:type="dxa"/>
          </w:tcPr>
          <w:p w14:paraId="4EC906F6"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111CF492"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1EDF396B" w14:textId="77777777" w:rsidR="00424B15" w:rsidRDefault="00424B15">
            <w:pPr>
              <w:jc w:val="left"/>
              <w:rPr>
                <w:rFonts w:eastAsiaTheme="minorEastAsia"/>
                <w:lang w:val="en-US" w:eastAsia="zh-CN"/>
              </w:rPr>
            </w:pPr>
          </w:p>
        </w:tc>
      </w:tr>
      <w:tr w:rsidR="00424B15" w14:paraId="204DC3FA" w14:textId="77777777">
        <w:tc>
          <w:tcPr>
            <w:tcW w:w="1479" w:type="dxa"/>
          </w:tcPr>
          <w:p w14:paraId="499A5734" w14:textId="77777777" w:rsidR="00424B15" w:rsidRDefault="00693300">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11038B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B86C4" w14:textId="77777777" w:rsidR="00424B15" w:rsidRDefault="00424B15">
            <w:pPr>
              <w:jc w:val="left"/>
              <w:rPr>
                <w:rFonts w:eastAsiaTheme="minorEastAsia"/>
                <w:lang w:val="en-US" w:eastAsia="zh-CN"/>
              </w:rPr>
            </w:pPr>
          </w:p>
        </w:tc>
      </w:tr>
      <w:tr w:rsidR="00424B15" w14:paraId="1A786660" w14:textId="77777777">
        <w:tc>
          <w:tcPr>
            <w:tcW w:w="1479" w:type="dxa"/>
          </w:tcPr>
          <w:p w14:paraId="62641F31" w14:textId="77777777" w:rsidR="00424B15" w:rsidRDefault="00693300">
            <w:pPr>
              <w:jc w:val="left"/>
              <w:rPr>
                <w:rFonts w:eastAsiaTheme="minorEastAsia"/>
                <w:lang w:eastAsia="zh-CN"/>
              </w:rPr>
            </w:pPr>
            <w:r>
              <w:rPr>
                <w:rFonts w:eastAsiaTheme="minorEastAsia"/>
                <w:lang w:val="en-US" w:eastAsia="zh-CN"/>
              </w:rPr>
              <w:t>FL9</w:t>
            </w:r>
          </w:p>
        </w:tc>
        <w:tc>
          <w:tcPr>
            <w:tcW w:w="8152" w:type="dxa"/>
            <w:gridSpan w:val="2"/>
          </w:tcPr>
          <w:p w14:paraId="360D7EAE" w14:textId="77777777" w:rsidR="00424B15" w:rsidRDefault="00693300">
            <w:pPr>
              <w:jc w:val="left"/>
              <w:rPr>
                <w:rFonts w:eastAsiaTheme="minorEastAsia"/>
                <w:lang w:val="en-US" w:eastAsia="zh-CN"/>
              </w:rPr>
            </w:pPr>
            <w:r>
              <w:rPr>
                <w:rFonts w:eastAsiaTheme="minorEastAsia"/>
                <w:lang w:val="en-US" w:eastAsia="zh-CN"/>
              </w:rPr>
              <w:t>The following agreement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14:paraId="3EC1B7EC" w14:textId="77777777" w:rsidR="00424B15" w:rsidRDefault="00693300">
            <w:pPr>
              <w:jc w:val="left"/>
              <w:rPr>
                <w:rFonts w:eastAsiaTheme="minorEastAsia"/>
                <w:lang w:val="en-US" w:eastAsia="zh-CN"/>
              </w:rPr>
            </w:pPr>
            <w:r>
              <w:rPr>
                <w:rFonts w:eastAsiaTheme="minorEastAsia"/>
                <w:highlight w:val="green"/>
                <w:lang w:val="en-US" w:eastAsia="zh-CN"/>
              </w:rPr>
              <w:t>Agreement:</w:t>
            </w:r>
          </w:p>
          <w:p w14:paraId="28B9A2FD" w14:textId="77777777" w:rsidR="00424B15" w:rsidRDefault="00693300">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For TDD, RedCap UE in a BWP without any SSB should apply CD-SSB for determining the following in RRC_CONNECTED state:</w:t>
            </w:r>
          </w:p>
          <w:p w14:paraId="74AE9DF9" w14:textId="77777777" w:rsidR="00424B15" w:rsidRDefault="00693300">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proofErr w:type="spellStart"/>
            <w:r>
              <w:rPr>
                <w:rFonts w:ascii="Times New Roman" w:hAnsi="Times New Roman" w:cs="Times New Roman"/>
                <w:i/>
                <w:iCs/>
                <w:sz w:val="20"/>
                <w:szCs w:val="20"/>
                <w:lang w:val="en-US"/>
              </w:rPr>
              <w:t>N_PUCCH^repeat</w:t>
            </w:r>
            <w:proofErr w:type="spellEnd"/>
            <w:r>
              <w:rPr>
                <w:rFonts w:ascii="Times New Roman" w:hAnsi="Times New Roman" w:cs="Times New Roman"/>
                <w:sz w:val="20"/>
                <w:szCs w:val="20"/>
                <w:lang w:val="en-US"/>
              </w:rPr>
              <w:t xml:space="preserve"> slots for a PUCCH transmission (in Clause 9.2.6, TS38.213)</w:t>
            </w:r>
          </w:p>
          <w:p w14:paraId="69EF4008" w14:textId="77777777" w:rsidR="00424B15" w:rsidRDefault="00693300">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specification impact is needed</w:t>
            </w:r>
          </w:p>
        </w:tc>
      </w:tr>
    </w:tbl>
    <w:p w14:paraId="17FC20D5" w14:textId="77777777" w:rsidR="00424B15" w:rsidRDefault="00424B15">
      <w:pPr>
        <w:rPr>
          <w:szCs w:val="22"/>
        </w:rPr>
      </w:pPr>
    </w:p>
    <w:p w14:paraId="3E844872" w14:textId="77777777" w:rsidR="00424B15" w:rsidRDefault="00693300">
      <w:pPr>
        <w:pStyle w:val="Heading1"/>
        <w:numPr>
          <w:ilvl w:val="0"/>
          <w:numId w:val="0"/>
        </w:numPr>
        <w:ind w:left="1134" w:hanging="1134"/>
        <w:rPr>
          <w:lang w:val="en-US"/>
        </w:rPr>
      </w:pPr>
      <w:r>
        <w:rPr>
          <w:lang w:val="en-US"/>
        </w:rPr>
        <w:t>Issue #3: SDT operation in BWP with NCD-SSB</w:t>
      </w:r>
    </w:p>
    <w:p w14:paraId="73DC18AD" w14:textId="77777777" w:rsidR="00424B15" w:rsidRDefault="00693300">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1D172E38" w14:textId="77777777">
        <w:tc>
          <w:tcPr>
            <w:tcW w:w="9630" w:type="dxa"/>
          </w:tcPr>
          <w:p w14:paraId="5DAB87D4" w14:textId="77777777" w:rsidR="00424B15" w:rsidRDefault="006933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A7E9" w14:textId="77777777" w:rsidR="00424B15" w:rsidRDefault="006933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00E44B99"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34D7AA"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3427F9B"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926435C" w14:textId="77777777" w:rsidR="00424B15" w:rsidRDefault="00693300">
            <w:pPr>
              <w:numPr>
                <w:ilvl w:val="0"/>
                <w:numId w:val="26"/>
              </w:numPr>
              <w:spacing w:after="0" w:line="240" w:lineRule="auto"/>
              <w:jc w:val="left"/>
              <w:rPr>
                <w:lang w:val="en-US" w:eastAsia="ko-KR"/>
              </w:rPr>
            </w:pPr>
            <w:r>
              <w:rPr>
                <w:lang w:val="en-US" w:eastAsia="ko-KR"/>
              </w:rPr>
              <w:t>Issue 5.4: NCD-SSB can be used for CG-SDT</w:t>
            </w:r>
          </w:p>
          <w:p w14:paraId="2BF3098C" w14:textId="77777777" w:rsidR="00424B15" w:rsidRDefault="00424B15">
            <w:pPr>
              <w:spacing w:after="0" w:line="240" w:lineRule="auto"/>
              <w:jc w:val="left"/>
              <w:rPr>
                <w:lang w:val="en-US" w:eastAsia="ko-KR"/>
              </w:rPr>
            </w:pPr>
          </w:p>
          <w:p w14:paraId="25C213A2" w14:textId="77777777" w:rsidR="00424B15" w:rsidRDefault="00693300">
            <w:pPr>
              <w:spacing w:after="0" w:line="240" w:lineRule="auto"/>
              <w:jc w:val="left"/>
              <w:rPr>
                <w:rFonts w:ascii="Times" w:hAnsi="Times"/>
                <w:szCs w:val="24"/>
                <w:lang w:eastAsia="zh-CN"/>
              </w:rPr>
            </w:pPr>
            <w:r>
              <w:rPr>
                <w:rFonts w:ascii="Times" w:hAnsi="Times"/>
                <w:szCs w:val="24"/>
                <w:lang w:val="en-US" w:eastAsia="zh-CN"/>
              </w:rPr>
              <w:t>Conclusion:</w:t>
            </w:r>
          </w:p>
          <w:p w14:paraId="2177E42D" w14:textId="77777777" w:rsidR="00424B15" w:rsidRDefault="006933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0F796047"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E6F33AC"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B1E29F2" w14:textId="77777777" w:rsidR="00424B15" w:rsidRDefault="00693300">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5F3C084C" w14:textId="77777777" w:rsidR="00424B15" w:rsidRDefault="00424B15">
            <w:pPr>
              <w:spacing w:after="0" w:line="240" w:lineRule="auto"/>
              <w:contextualSpacing/>
              <w:jc w:val="left"/>
              <w:rPr>
                <w:rFonts w:eastAsia="DengXian"/>
                <w:bCs/>
                <w:lang w:val="en-US" w:eastAsia="zh-CN"/>
              </w:rPr>
            </w:pPr>
          </w:p>
        </w:tc>
      </w:tr>
    </w:tbl>
    <w:p w14:paraId="1D54CF52" w14:textId="77777777" w:rsidR="00424B15" w:rsidRDefault="00693300">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24B15" w14:paraId="55A26018" w14:textId="77777777">
        <w:tc>
          <w:tcPr>
            <w:tcW w:w="9630" w:type="dxa"/>
          </w:tcPr>
          <w:p w14:paraId="59A24060" w14:textId="77777777" w:rsidR="00424B15" w:rsidRDefault="00693300">
            <w:pPr>
              <w:pStyle w:val="Comments"/>
              <w:rPr>
                <w:szCs w:val="18"/>
                <w:lang w:val="en-GB"/>
              </w:rPr>
            </w:pPr>
            <w:r>
              <w:rPr>
                <w:szCs w:val="18"/>
                <w:lang w:val="en-GB"/>
              </w:rPr>
              <w:t>RedCap &amp; SDT</w:t>
            </w:r>
          </w:p>
          <w:p w14:paraId="408C7692" w14:textId="77777777" w:rsidR="00424B15" w:rsidRDefault="00693300">
            <w:pPr>
              <w:pStyle w:val="Comments"/>
              <w:numPr>
                <w:ilvl w:val="0"/>
                <w:numId w:val="27"/>
              </w:numPr>
              <w:rPr>
                <w:szCs w:val="18"/>
                <w:lang w:val="en-GB"/>
              </w:rPr>
            </w:pPr>
            <w:r>
              <w:rPr>
                <w:szCs w:val="18"/>
                <w:lang w:val="en-GB"/>
              </w:rPr>
              <w:t>Option 1: CG/RA-SDT can only be performed if the initial DL BWP includes the CD-SSB</w:t>
            </w:r>
          </w:p>
          <w:p w14:paraId="67AD94C1" w14:textId="77777777" w:rsidR="00424B15" w:rsidRDefault="00693300">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0930A887" w14:textId="77777777" w:rsidR="00424B15" w:rsidRDefault="00693300">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ABDF28D" w14:textId="77777777" w:rsidR="00424B15" w:rsidRDefault="00693300">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540EC4D7" w14:textId="77777777" w:rsidR="00424B15" w:rsidRDefault="00424B15">
            <w:pPr>
              <w:pStyle w:val="Comments"/>
              <w:rPr>
                <w:szCs w:val="18"/>
                <w:lang w:val="en-GB"/>
              </w:rPr>
            </w:pPr>
          </w:p>
        </w:tc>
      </w:tr>
    </w:tbl>
    <w:p w14:paraId="514D5973" w14:textId="77777777" w:rsidR="00424B15" w:rsidRDefault="00693300">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5B8472C8" w14:textId="77777777">
        <w:trPr>
          <w:trHeight w:val="450"/>
        </w:trPr>
        <w:tc>
          <w:tcPr>
            <w:tcW w:w="704" w:type="dxa"/>
            <w:shd w:val="clear" w:color="auto" w:fill="FFFFFF"/>
            <w:tcMar>
              <w:top w:w="0" w:type="dxa"/>
              <w:left w:w="70" w:type="dxa"/>
              <w:bottom w:w="0" w:type="dxa"/>
              <w:right w:w="70" w:type="dxa"/>
            </w:tcMar>
          </w:tcPr>
          <w:p w14:paraId="1F6D7DBA"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467D0018" w14:textId="77777777" w:rsidR="00424B15" w:rsidRDefault="00D55C39">
            <w:pPr>
              <w:jc w:val="left"/>
              <w:rPr>
                <w:rStyle w:val="Hyperlink"/>
                <w:color w:val="0000FF"/>
              </w:rPr>
            </w:pPr>
            <w:hyperlink r:id="rId52" w:history="1">
              <w:r w:rsidR="00693300">
                <w:rPr>
                  <w:rStyle w:val="Hyperlink"/>
                  <w:color w:val="0000FF"/>
                </w:rPr>
                <w:t>R1-2302297</w:t>
              </w:r>
            </w:hyperlink>
            <w:r w:rsidR="00693300">
              <w:br/>
              <w:t>(Issue 1)</w:t>
            </w:r>
          </w:p>
        </w:tc>
        <w:tc>
          <w:tcPr>
            <w:tcW w:w="4920" w:type="dxa"/>
            <w:tcMar>
              <w:top w:w="0" w:type="dxa"/>
              <w:left w:w="70" w:type="dxa"/>
              <w:bottom w:w="0" w:type="dxa"/>
              <w:right w:w="70" w:type="dxa"/>
            </w:tcMar>
          </w:tcPr>
          <w:p w14:paraId="4479630C" w14:textId="77777777" w:rsidR="00424B15" w:rsidRDefault="00693300">
            <w:pPr>
              <w:jc w:val="left"/>
            </w:pPr>
            <w:r>
              <w:t>Maintenance issues for Rel-17 NR RedCap</w:t>
            </w:r>
          </w:p>
        </w:tc>
        <w:tc>
          <w:tcPr>
            <w:tcW w:w="2550" w:type="dxa"/>
            <w:tcMar>
              <w:top w:w="0" w:type="dxa"/>
              <w:left w:w="70" w:type="dxa"/>
              <w:bottom w:w="0" w:type="dxa"/>
              <w:right w:w="70" w:type="dxa"/>
            </w:tcMar>
          </w:tcPr>
          <w:p w14:paraId="7FD9A463" w14:textId="77777777" w:rsidR="00424B15" w:rsidRDefault="00693300">
            <w:pPr>
              <w:jc w:val="left"/>
              <w:rPr>
                <w:lang w:val="en-US"/>
              </w:rPr>
            </w:pPr>
            <w:r>
              <w:t>Ericsson</w:t>
            </w:r>
          </w:p>
        </w:tc>
      </w:tr>
      <w:tr w:rsidR="00424B15" w14:paraId="7FC7AC26" w14:textId="77777777">
        <w:trPr>
          <w:trHeight w:val="450"/>
        </w:trPr>
        <w:tc>
          <w:tcPr>
            <w:tcW w:w="704" w:type="dxa"/>
            <w:shd w:val="clear" w:color="auto" w:fill="FFFFFF"/>
            <w:tcMar>
              <w:top w:w="0" w:type="dxa"/>
              <w:left w:w="70" w:type="dxa"/>
              <w:bottom w:w="0" w:type="dxa"/>
              <w:right w:w="70" w:type="dxa"/>
            </w:tcMar>
          </w:tcPr>
          <w:p w14:paraId="03345693" w14:textId="77777777" w:rsidR="00424B15" w:rsidRDefault="00693300">
            <w:pPr>
              <w:jc w:val="left"/>
              <w:rPr>
                <w:color w:val="000000"/>
                <w:lang w:val="en-US"/>
              </w:rPr>
            </w:pPr>
            <w:r>
              <w:rPr>
                <w:color w:val="000000"/>
                <w:lang w:val="en-US"/>
              </w:rPr>
              <w:t>[15]</w:t>
            </w:r>
          </w:p>
        </w:tc>
        <w:tc>
          <w:tcPr>
            <w:tcW w:w="1456" w:type="dxa"/>
            <w:tcMar>
              <w:top w:w="0" w:type="dxa"/>
              <w:left w:w="70" w:type="dxa"/>
              <w:bottom w:w="0" w:type="dxa"/>
              <w:right w:w="70" w:type="dxa"/>
            </w:tcMar>
          </w:tcPr>
          <w:p w14:paraId="09E9F8CF" w14:textId="77777777" w:rsidR="00424B15" w:rsidRDefault="00D55C39">
            <w:pPr>
              <w:jc w:val="left"/>
            </w:pPr>
            <w:hyperlink r:id="rId53" w:history="1">
              <w:r w:rsidR="00693300">
                <w:rPr>
                  <w:rStyle w:val="Hyperlink"/>
                  <w:color w:val="0000FF"/>
                </w:rPr>
                <w:t>R1-2303172</w:t>
              </w:r>
            </w:hyperlink>
          </w:p>
        </w:tc>
        <w:tc>
          <w:tcPr>
            <w:tcW w:w="4920" w:type="dxa"/>
            <w:tcMar>
              <w:top w:w="0" w:type="dxa"/>
              <w:left w:w="70" w:type="dxa"/>
              <w:bottom w:w="0" w:type="dxa"/>
              <w:right w:w="70" w:type="dxa"/>
            </w:tcMar>
          </w:tcPr>
          <w:p w14:paraId="6FFAC18A" w14:textId="77777777" w:rsidR="00424B15" w:rsidRDefault="00693300">
            <w:pPr>
              <w:jc w:val="left"/>
            </w:pPr>
            <w:r>
              <w:t>Maintenance of Rel-17 RedCap</w:t>
            </w:r>
          </w:p>
        </w:tc>
        <w:tc>
          <w:tcPr>
            <w:tcW w:w="2550" w:type="dxa"/>
            <w:tcMar>
              <w:top w:w="0" w:type="dxa"/>
              <w:left w:w="70" w:type="dxa"/>
              <w:bottom w:w="0" w:type="dxa"/>
              <w:right w:w="70" w:type="dxa"/>
            </w:tcMar>
          </w:tcPr>
          <w:p w14:paraId="01DFBFA4" w14:textId="77777777" w:rsidR="00424B15" w:rsidRDefault="00693300">
            <w:pPr>
              <w:jc w:val="left"/>
            </w:pPr>
            <w:r>
              <w:t>NEC</w:t>
            </w:r>
          </w:p>
        </w:tc>
      </w:tr>
      <w:tr w:rsidR="00424B15" w14:paraId="509A7BCD" w14:textId="77777777">
        <w:trPr>
          <w:trHeight w:val="450"/>
        </w:trPr>
        <w:tc>
          <w:tcPr>
            <w:tcW w:w="704" w:type="dxa"/>
            <w:shd w:val="clear" w:color="auto" w:fill="FFFFFF"/>
            <w:tcMar>
              <w:top w:w="0" w:type="dxa"/>
              <w:left w:w="70" w:type="dxa"/>
              <w:bottom w:w="0" w:type="dxa"/>
              <w:right w:w="70" w:type="dxa"/>
            </w:tcMar>
          </w:tcPr>
          <w:p w14:paraId="2A242924"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484B13E2" w14:textId="77777777" w:rsidR="00424B15" w:rsidRDefault="00D55C39">
            <w:pPr>
              <w:jc w:val="left"/>
            </w:pPr>
            <w:hyperlink r:id="rId54" w:history="1">
              <w:r w:rsidR="00693300">
                <w:rPr>
                  <w:rStyle w:val="Hyperlink"/>
                  <w:color w:val="0000FF"/>
                </w:rPr>
                <w:t>R1-2303690</w:t>
              </w:r>
            </w:hyperlink>
            <w:r w:rsidR="00693300">
              <w:br/>
              <w:t>(Section 2.2)</w:t>
            </w:r>
          </w:p>
        </w:tc>
        <w:tc>
          <w:tcPr>
            <w:tcW w:w="4920" w:type="dxa"/>
            <w:tcMar>
              <w:top w:w="0" w:type="dxa"/>
              <w:left w:w="70" w:type="dxa"/>
              <w:bottom w:w="0" w:type="dxa"/>
              <w:right w:w="70" w:type="dxa"/>
            </w:tcMar>
          </w:tcPr>
          <w:p w14:paraId="03469BB9"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46D0BAC9" w14:textId="77777777" w:rsidR="00424B15" w:rsidRDefault="00693300">
            <w:pPr>
              <w:jc w:val="left"/>
            </w:pPr>
            <w:r>
              <w:t>NTT DOCOMO, INC.</w:t>
            </w:r>
          </w:p>
        </w:tc>
      </w:tr>
    </w:tbl>
    <w:p w14:paraId="518C3C97" w14:textId="77777777" w:rsidR="00424B15" w:rsidRDefault="00693300">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24B15" w14:paraId="1087D594" w14:textId="77777777">
        <w:tc>
          <w:tcPr>
            <w:tcW w:w="9209" w:type="dxa"/>
          </w:tcPr>
          <w:p w14:paraId="0BFD53E3"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46194563" w14:textId="77777777" w:rsidR="00424B15" w:rsidRDefault="00693300">
      <w:r>
        <w:br/>
        <w:t>Contribution [15] has the following proposals:</w:t>
      </w:r>
    </w:p>
    <w:p w14:paraId="5287D0C3"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F60B4F6"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C0B1F53"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51BDAAD0"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744ECA8C"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0DBD46A9" w14:textId="77777777" w:rsidR="00424B15" w:rsidRDefault="00693300">
      <w:pPr>
        <w:rPr>
          <w:lang w:val="en-US"/>
        </w:rPr>
      </w:pPr>
      <w:r>
        <w:rPr>
          <w:lang w:val="en-US"/>
        </w:rPr>
        <w:t>Contribution [21] has the following proposal:</w:t>
      </w:r>
    </w:p>
    <w:p w14:paraId="314C8727" w14:textId="77777777" w:rsidR="00424B15" w:rsidRDefault="006933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FE9C120" w14:textId="77777777" w:rsidR="00424B15" w:rsidRDefault="00693300">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25A2E04A" w14:textId="77777777" w:rsidR="00424B15" w:rsidRDefault="00693300">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56E4A794" w14:textId="77777777">
        <w:tc>
          <w:tcPr>
            <w:tcW w:w="1479" w:type="dxa"/>
            <w:shd w:val="clear" w:color="auto" w:fill="D9D9D9" w:themeFill="background1" w:themeFillShade="D9"/>
          </w:tcPr>
          <w:p w14:paraId="74832D6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772B7CA"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3701B0B4" w14:textId="77777777" w:rsidR="00424B15" w:rsidRDefault="00693300">
            <w:pPr>
              <w:jc w:val="left"/>
              <w:rPr>
                <w:b/>
                <w:bCs/>
                <w:lang w:val="en-US"/>
              </w:rPr>
            </w:pPr>
            <w:r>
              <w:rPr>
                <w:b/>
                <w:bCs/>
                <w:lang w:val="en-US"/>
              </w:rPr>
              <w:t>Comments</w:t>
            </w:r>
          </w:p>
        </w:tc>
      </w:tr>
      <w:tr w:rsidR="00424B15" w14:paraId="0F881004" w14:textId="77777777">
        <w:tc>
          <w:tcPr>
            <w:tcW w:w="1479" w:type="dxa"/>
          </w:tcPr>
          <w:p w14:paraId="1CFDCFD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1AC38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2DCC88E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AADFFB6" w14:textId="77777777" w:rsidR="00424B15" w:rsidRDefault="006933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20379627" w14:textId="77777777" w:rsidR="00424B15" w:rsidRDefault="006933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24B15" w14:paraId="3CD2D396" w14:textId="77777777">
        <w:tc>
          <w:tcPr>
            <w:tcW w:w="1479" w:type="dxa"/>
          </w:tcPr>
          <w:p w14:paraId="71DB259E"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7F3F1921"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32B3F535" w14:textId="77777777" w:rsidR="00424B15" w:rsidRDefault="00693300">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24B15" w14:paraId="7E61970F" w14:textId="77777777">
        <w:tc>
          <w:tcPr>
            <w:tcW w:w="1479" w:type="dxa"/>
          </w:tcPr>
          <w:p w14:paraId="7F0BF97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096DE0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7554C6B" w14:textId="77777777" w:rsidR="00424B15" w:rsidRDefault="00424B15">
            <w:pPr>
              <w:jc w:val="left"/>
              <w:rPr>
                <w:rFonts w:eastAsiaTheme="minorEastAsia"/>
                <w:lang w:val="en-US" w:eastAsia="zh-CN"/>
              </w:rPr>
            </w:pPr>
          </w:p>
        </w:tc>
      </w:tr>
      <w:tr w:rsidR="00424B15" w14:paraId="221FDB9A" w14:textId="77777777">
        <w:tc>
          <w:tcPr>
            <w:tcW w:w="1479" w:type="dxa"/>
          </w:tcPr>
          <w:p w14:paraId="00ED13C3" w14:textId="77777777" w:rsidR="00424B15" w:rsidRDefault="006933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21BD65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0F996EE" w14:textId="77777777" w:rsidR="00424B15" w:rsidRDefault="00693300">
            <w:pPr>
              <w:jc w:val="left"/>
              <w:rPr>
                <w:rFonts w:eastAsiaTheme="minorEastAsia"/>
                <w:lang w:val="en-US" w:eastAsia="zh-CN"/>
              </w:rPr>
            </w:pPr>
            <w:r>
              <w:rPr>
                <w:rFonts w:eastAsiaTheme="minorEastAsia" w:hint="eastAsia"/>
                <w:lang w:val="en-US" w:eastAsia="zh-CN"/>
              </w:rPr>
              <w:t>Open to discuss.</w:t>
            </w:r>
          </w:p>
        </w:tc>
      </w:tr>
      <w:tr w:rsidR="00424B15" w14:paraId="26021490" w14:textId="77777777">
        <w:tc>
          <w:tcPr>
            <w:tcW w:w="1479" w:type="dxa"/>
          </w:tcPr>
          <w:p w14:paraId="3B386871" w14:textId="77777777" w:rsidR="00424B15" w:rsidRDefault="00693300">
            <w:pPr>
              <w:jc w:val="left"/>
              <w:rPr>
                <w:rFonts w:eastAsiaTheme="minorEastAsia"/>
                <w:lang w:val="en-US" w:eastAsia="zh-CN"/>
              </w:rPr>
            </w:pPr>
            <w:r>
              <w:rPr>
                <w:rStyle w:val="ui-provider"/>
              </w:rPr>
              <w:t>Ericsson</w:t>
            </w:r>
          </w:p>
        </w:tc>
        <w:tc>
          <w:tcPr>
            <w:tcW w:w="1372" w:type="dxa"/>
          </w:tcPr>
          <w:p w14:paraId="7E0B8FC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989E6A" w14:textId="77777777" w:rsidR="00424B15" w:rsidRDefault="00693300">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24B15" w14:paraId="0FE95C77" w14:textId="77777777">
        <w:tc>
          <w:tcPr>
            <w:tcW w:w="1479" w:type="dxa"/>
          </w:tcPr>
          <w:p w14:paraId="38DB99CD" w14:textId="77777777" w:rsidR="00424B15" w:rsidRDefault="00693300">
            <w:pPr>
              <w:jc w:val="left"/>
              <w:rPr>
                <w:rStyle w:val="ui-provider"/>
              </w:rPr>
            </w:pPr>
            <w:r>
              <w:rPr>
                <w:rFonts w:eastAsia="Malgun Gothic" w:hint="eastAsia"/>
                <w:lang w:val="en-US" w:eastAsia="ko-KR"/>
              </w:rPr>
              <w:t>LGE</w:t>
            </w:r>
          </w:p>
        </w:tc>
        <w:tc>
          <w:tcPr>
            <w:tcW w:w="1372" w:type="dxa"/>
          </w:tcPr>
          <w:p w14:paraId="5BA81DDF" w14:textId="77777777" w:rsidR="00424B15" w:rsidRDefault="006933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B8ECA07" w14:textId="77777777" w:rsidR="00424B15" w:rsidRDefault="00693300">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24B15" w14:paraId="57894B98" w14:textId="77777777">
        <w:tc>
          <w:tcPr>
            <w:tcW w:w="1479" w:type="dxa"/>
          </w:tcPr>
          <w:p w14:paraId="068D069E"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439684" w14:textId="77777777" w:rsidR="00424B15" w:rsidRDefault="00693300">
            <w:pPr>
              <w:tabs>
                <w:tab w:val="left" w:pos="551"/>
              </w:tabs>
              <w:jc w:val="left"/>
              <w:rPr>
                <w:rFonts w:eastAsia="Malgun Gothic"/>
                <w:lang w:val="en-US" w:eastAsia="ko-KR"/>
              </w:rPr>
            </w:pPr>
            <w:r>
              <w:rPr>
                <w:rFonts w:eastAsiaTheme="minorEastAsia"/>
                <w:lang w:val="en-US" w:eastAsia="zh-CN"/>
              </w:rPr>
              <w:t>M~H</w:t>
            </w:r>
          </w:p>
        </w:tc>
        <w:tc>
          <w:tcPr>
            <w:tcW w:w="6780" w:type="dxa"/>
          </w:tcPr>
          <w:p w14:paraId="1AF22BDC" w14:textId="77777777" w:rsidR="00424B15" w:rsidRDefault="00693300">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24B15" w14:paraId="4E268BE0" w14:textId="77777777">
        <w:tc>
          <w:tcPr>
            <w:tcW w:w="1479" w:type="dxa"/>
          </w:tcPr>
          <w:p w14:paraId="4925FAA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10DE336"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D262D7" w14:textId="77777777" w:rsidR="00424B15" w:rsidRDefault="00424B15">
            <w:pPr>
              <w:jc w:val="left"/>
              <w:rPr>
                <w:rFonts w:eastAsiaTheme="minorEastAsia"/>
                <w:lang w:val="en-US" w:eastAsia="zh-CN"/>
              </w:rPr>
            </w:pPr>
          </w:p>
        </w:tc>
      </w:tr>
      <w:tr w:rsidR="00424B15" w14:paraId="0F6CFB57" w14:textId="77777777">
        <w:tc>
          <w:tcPr>
            <w:tcW w:w="1479" w:type="dxa"/>
          </w:tcPr>
          <w:p w14:paraId="37D0EBF0"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64F82EA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023908C" w14:textId="77777777" w:rsidR="00424B15" w:rsidRDefault="00693300">
            <w:pPr>
              <w:jc w:val="left"/>
              <w:rPr>
                <w:rFonts w:eastAsiaTheme="minorEastAsia"/>
                <w:lang w:val="en-US" w:eastAsia="zh-CN"/>
              </w:rPr>
            </w:pPr>
            <w:r>
              <w:rPr>
                <w:rFonts w:eastAsiaTheme="minorEastAsia"/>
                <w:lang w:val="en-US" w:eastAsia="zh-CN"/>
              </w:rPr>
              <w:t xml:space="preserve">OK to discuss </w:t>
            </w:r>
          </w:p>
        </w:tc>
      </w:tr>
      <w:tr w:rsidR="00424B15" w14:paraId="0F42E627" w14:textId="77777777">
        <w:tc>
          <w:tcPr>
            <w:tcW w:w="1479" w:type="dxa"/>
          </w:tcPr>
          <w:p w14:paraId="62F30016"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730C6" w14:textId="77777777" w:rsidR="00424B15" w:rsidRDefault="006933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EF6DB2B" w14:textId="77777777" w:rsidR="00424B15" w:rsidRDefault="00424B15">
            <w:pPr>
              <w:jc w:val="left"/>
              <w:rPr>
                <w:rFonts w:eastAsiaTheme="minorEastAsia"/>
                <w:lang w:val="en-US" w:eastAsia="zh-CN"/>
              </w:rPr>
            </w:pPr>
          </w:p>
        </w:tc>
      </w:tr>
      <w:tr w:rsidR="00424B15" w14:paraId="22DDB0CD" w14:textId="77777777">
        <w:tc>
          <w:tcPr>
            <w:tcW w:w="1479" w:type="dxa"/>
          </w:tcPr>
          <w:p w14:paraId="14841E71"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2B909857" w14:textId="77777777" w:rsidR="00424B15" w:rsidRDefault="00693300">
            <w:pPr>
              <w:tabs>
                <w:tab w:val="left" w:pos="551"/>
              </w:tabs>
              <w:jc w:val="left"/>
              <w:rPr>
                <w:rFonts w:eastAsia="Yu Mincho"/>
                <w:lang w:val="en-US" w:eastAsia="ja-JP"/>
              </w:rPr>
            </w:pPr>
            <w:r>
              <w:rPr>
                <w:rFonts w:eastAsia="Yu Mincho"/>
                <w:lang w:val="en-US" w:eastAsia="ja-JP"/>
              </w:rPr>
              <w:t>M</w:t>
            </w:r>
          </w:p>
        </w:tc>
        <w:tc>
          <w:tcPr>
            <w:tcW w:w="6780" w:type="dxa"/>
          </w:tcPr>
          <w:p w14:paraId="6530F96D" w14:textId="77777777" w:rsidR="00424B15" w:rsidRDefault="00424B15">
            <w:pPr>
              <w:jc w:val="left"/>
              <w:rPr>
                <w:rFonts w:eastAsiaTheme="minorEastAsia"/>
                <w:lang w:val="en-US" w:eastAsia="zh-CN"/>
              </w:rPr>
            </w:pPr>
          </w:p>
        </w:tc>
      </w:tr>
      <w:tr w:rsidR="00424B15" w14:paraId="501B6E05" w14:textId="77777777">
        <w:tc>
          <w:tcPr>
            <w:tcW w:w="1479" w:type="dxa"/>
          </w:tcPr>
          <w:p w14:paraId="2DD47906"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398C5"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1578A33F" w14:textId="77777777" w:rsidR="00424B15" w:rsidRDefault="00424B15">
            <w:pPr>
              <w:jc w:val="left"/>
              <w:rPr>
                <w:rFonts w:eastAsiaTheme="minorEastAsia"/>
                <w:lang w:val="en-US" w:eastAsia="zh-CN"/>
              </w:rPr>
            </w:pPr>
          </w:p>
        </w:tc>
      </w:tr>
      <w:tr w:rsidR="00424B15" w14:paraId="1242228B" w14:textId="77777777">
        <w:tc>
          <w:tcPr>
            <w:tcW w:w="1479" w:type="dxa"/>
          </w:tcPr>
          <w:p w14:paraId="47589041"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2BA2F0AC" w14:textId="77777777" w:rsidR="00424B15" w:rsidRDefault="00693300">
            <w:pPr>
              <w:tabs>
                <w:tab w:val="left" w:pos="551"/>
              </w:tabs>
              <w:jc w:val="left"/>
              <w:rPr>
                <w:rFonts w:eastAsia="Yu Mincho"/>
                <w:lang w:val="en-US" w:eastAsia="ja-JP"/>
              </w:rPr>
            </w:pPr>
            <w:r>
              <w:rPr>
                <w:rFonts w:eastAsia="Malgun Gothic"/>
                <w:lang w:val="en-US" w:eastAsia="ko-KR"/>
              </w:rPr>
              <w:t>L</w:t>
            </w:r>
          </w:p>
        </w:tc>
        <w:tc>
          <w:tcPr>
            <w:tcW w:w="6780" w:type="dxa"/>
          </w:tcPr>
          <w:p w14:paraId="24F7AEE8" w14:textId="77777777" w:rsidR="00424B15" w:rsidRDefault="00693300">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24B15" w14:paraId="731F90E2" w14:textId="77777777">
              <w:tc>
                <w:tcPr>
                  <w:tcW w:w="6554" w:type="dxa"/>
                </w:tcPr>
                <w:p w14:paraId="4CFDCB81" w14:textId="77777777" w:rsidR="00424B15" w:rsidRDefault="00D55C39">
                  <w:pPr>
                    <w:pStyle w:val="NormalWeb"/>
                    <w:jc w:val="left"/>
                    <w:rPr>
                      <w:sz w:val="20"/>
                      <w:szCs w:val="20"/>
                    </w:rPr>
                  </w:pPr>
                  <w:hyperlink r:id="rId56" w:history="1">
                    <w:r w:rsidR="00693300">
                      <w:rPr>
                        <w:rStyle w:val="Hyperlink"/>
                        <w:sz w:val="20"/>
                        <w:szCs w:val="20"/>
                      </w:rPr>
                      <w:t>R2-2302305</w:t>
                    </w:r>
                  </w:hyperlink>
                  <w:r w:rsidR="00693300">
                    <w:rPr>
                      <w:rStyle w:val="Strong"/>
                      <w:b w:val="0"/>
                      <w:bCs w:val="0"/>
                      <w:sz w:val="20"/>
                      <w:szCs w:val="20"/>
                      <w:lang w:val="en-US"/>
                    </w:rPr>
                    <w:t xml:space="preserve"> </w:t>
                  </w:r>
                  <w:r w:rsidR="00693300">
                    <w:rPr>
                      <w:sz w:val="20"/>
                      <w:szCs w:val="20"/>
                    </w:rPr>
                    <w:t>Corrections for SDT operation for REDCAP without CD-SSB</w:t>
                  </w:r>
                  <w:r w:rsidR="00693300">
                    <w:rPr>
                      <w:sz w:val="20"/>
                      <w:szCs w:val="20"/>
                      <w:lang w:val="en-US"/>
                    </w:rPr>
                    <w:t xml:space="preserve"> </w:t>
                  </w:r>
                  <w:r w:rsidR="00693300">
                    <w:rPr>
                      <w:sz w:val="20"/>
                      <w:szCs w:val="20"/>
                    </w:rPr>
                    <w:t xml:space="preserve">ZTE Corporation, </w:t>
                  </w:r>
                  <w:proofErr w:type="spellStart"/>
                  <w:r w:rsidR="00693300">
                    <w:rPr>
                      <w:sz w:val="20"/>
                      <w:szCs w:val="20"/>
                    </w:rPr>
                    <w:t>Sanechips</w:t>
                  </w:r>
                  <w:proofErr w:type="spellEnd"/>
                  <w:r w:rsidR="00693300">
                    <w:rPr>
                      <w:sz w:val="20"/>
                      <w:szCs w:val="20"/>
                    </w:rPr>
                    <w:t>, Vivo, Media</w:t>
                  </w:r>
                  <w:r w:rsidR="00693300">
                    <w:rPr>
                      <w:sz w:val="20"/>
                      <w:szCs w:val="20"/>
                      <w:lang w:val="en-US"/>
                    </w:rPr>
                    <w:t>T</w:t>
                  </w:r>
                  <w:proofErr w:type="spellStart"/>
                  <w:r w:rsidR="00693300">
                    <w:rPr>
                      <w:sz w:val="20"/>
                      <w:szCs w:val="20"/>
                    </w:rPr>
                    <w:t>ek</w:t>
                  </w:r>
                  <w:proofErr w:type="spellEnd"/>
                  <w:r w:rsidR="00693300">
                    <w:rPr>
                      <w:sz w:val="20"/>
                      <w:szCs w:val="20"/>
                    </w:rPr>
                    <w:t>, China Unicom, China Telecom</w:t>
                  </w:r>
                  <w:r w:rsidR="00693300">
                    <w:rPr>
                      <w:sz w:val="20"/>
                      <w:szCs w:val="20"/>
                      <w:lang w:val="en-US"/>
                    </w:rPr>
                    <w:t xml:space="preserve"> </w:t>
                  </w:r>
                  <w:r w:rsidR="00693300">
                    <w:rPr>
                      <w:sz w:val="20"/>
                      <w:szCs w:val="20"/>
                    </w:rPr>
                    <w:t>CR</w:t>
                  </w:r>
                  <w:r w:rsidR="00693300">
                    <w:rPr>
                      <w:sz w:val="20"/>
                      <w:szCs w:val="20"/>
                      <w:lang w:val="en-US"/>
                    </w:rPr>
                    <w:t xml:space="preserve"> </w:t>
                  </w:r>
                  <w:r w:rsidR="00693300">
                    <w:rPr>
                      <w:sz w:val="20"/>
                      <w:szCs w:val="20"/>
                    </w:rPr>
                    <w:t>Rel-17</w:t>
                  </w:r>
                  <w:r w:rsidR="00693300">
                    <w:rPr>
                      <w:sz w:val="20"/>
                      <w:szCs w:val="20"/>
                      <w:lang w:val="en-US"/>
                    </w:rPr>
                    <w:t xml:space="preserve"> </w:t>
                  </w:r>
                  <w:r w:rsidR="00693300">
                    <w:rPr>
                      <w:sz w:val="20"/>
                      <w:szCs w:val="20"/>
                    </w:rPr>
                    <w:t>38.331</w:t>
                  </w:r>
                  <w:r w:rsidR="00693300">
                    <w:rPr>
                      <w:sz w:val="20"/>
                      <w:szCs w:val="20"/>
                      <w:lang w:val="en-US"/>
                    </w:rPr>
                    <w:t xml:space="preserve"> </w:t>
                  </w:r>
                  <w:r w:rsidR="00693300">
                    <w:rPr>
                      <w:sz w:val="20"/>
                      <w:szCs w:val="20"/>
                    </w:rPr>
                    <w:t>17.3.0</w:t>
                  </w:r>
                  <w:r w:rsidR="00693300">
                    <w:rPr>
                      <w:sz w:val="20"/>
                      <w:szCs w:val="20"/>
                      <w:lang w:val="en-US"/>
                    </w:rPr>
                    <w:t xml:space="preserve"> </w:t>
                  </w:r>
                  <w:r w:rsidR="00693300">
                    <w:rPr>
                      <w:sz w:val="20"/>
                      <w:szCs w:val="20"/>
                    </w:rPr>
                    <w:t>3817</w:t>
                  </w:r>
                  <w:r w:rsidR="00693300">
                    <w:rPr>
                      <w:sz w:val="20"/>
                      <w:szCs w:val="20"/>
                      <w:lang w:val="en-US"/>
                    </w:rPr>
                    <w:t xml:space="preserve"> </w:t>
                  </w:r>
                  <w:r w:rsidR="00693300">
                    <w:rPr>
                      <w:sz w:val="20"/>
                      <w:szCs w:val="20"/>
                    </w:rPr>
                    <w:t>2</w:t>
                  </w:r>
                  <w:r w:rsidR="00693300">
                    <w:rPr>
                      <w:sz w:val="20"/>
                      <w:szCs w:val="20"/>
                      <w:lang w:val="en-US"/>
                    </w:rPr>
                    <w:t xml:space="preserve"> </w:t>
                  </w:r>
                  <w:r w:rsidR="00693300">
                    <w:rPr>
                      <w:sz w:val="20"/>
                      <w:szCs w:val="20"/>
                    </w:rPr>
                    <w:t>F</w:t>
                  </w:r>
                  <w:r w:rsidR="00693300">
                    <w:rPr>
                      <w:sz w:val="20"/>
                      <w:szCs w:val="20"/>
                      <w:lang w:val="en-US"/>
                    </w:rPr>
                    <w:t xml:space="preserve"> </w:t>
                  </w:r>
                  <w:proofErr w:type="spellStart"/>
                  <w:r w:rsidR="00693300">
                    <w:rPr>
                      <w:sz w:val="20"/>
                      <w:szCs w:val="20"/>
                    </w:rPr>
                    <w:t>NR_redcap</w:t>
                  </w:r>
                  <w:proofErr w:type="spellEnd"/>
                  <w:r w:rsidR="00693300">
                    <w:rPr>
                      <w:sz w:val="20"/>
                      <w:szCs w:val="20"/>
                    </w:rPr>
                    <w:t>-Core</w:t>
                  </w:r>
                </w:p>
                <w:p w14:paraId="3F74E9CE" w14:textId="77777777" w:rsidR="00424B15" w:rsidRDefault="00693300">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033A6ACB" w14:textId="77777777" w:rsidR="00424B15" w:rsidRDefault="00693300">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1D063594" w14:textId="77777777" w:rsidR="00424B15" w:rsidRDefault="00424B15">
            <w:pPr>
              <w:pStyle w:val="NormalWeb"/>
              <w:jc w:val="left"/>
              <w:rPr>
                <w:b/>
                <w:bCs/>
                <w:sz w:val="20"/>
                <w:szCs w:val="20"/>
                <w:lang w:val="en-US"/>
              </w:rPr>
            </w:pPr>
          </w:p>
        </w:tc>
      </w:tr>
    </w:tbl>
    <w:p w14:paraId="0E33F5AE" w14:textId="77777777" w:rsidR="00424B15" w:rsidRDefault="00424B15">
      <w:pPr>
        <w:rPr>
          <w:szCs w:val="22"/>
        </w:rPr>
      </w:pPr>
    </w:p>
    <w:p w14:paraId="7A64DD1D" w14:textId="77777777" w:rsidR="00424B15" w:rsidRDefault="00693300">
      <w:pPr>
        <w:rPr>
          <w:b/>
          <w:bCs/>
          <w:szCs w:val="14"/>
        </w:rPr>
      </w:pPr>
      <w:r>
        <w:rPr>
          <w:b/>
          <w:szCs w:val="14"/>
          <w:highlight w:val="cyan"/>
        </w:rPr>
        <w:t>FL2 Medium Priority Question 3-2a</w:t>
      </w:r>
      <w:r>
        <w:rPr>
          <w:b/>
          <w:bCs/>
          <w:szCs w:val="14"/>
        </w:rPr>
        <w:t>:</w:t>
      </w:r>
    </w:p>
    <w:p w14:paraId="0A8397A0" w14:textId="77777777" w:rsidR="00424B15" w:rsidRDefault="00693300">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24B15" w14:paraId="7B783C07" w14:textId="77777777">
        <w:tc>
          <w:tcPr>
            <w:tcW w:w="9631" w:type="dxa"/>
            <w:gridSpan w:val="3"/>
          </w:tcPr>
          <w:p w14:paraId="755C92CA"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24B15" w14:paraId="5636194C" w14:textId="77777777">
        <w:tc>
          <w:tcPr>
            <w:tcW w:w="1479" w:type="dxa"/>
            <w:shd w:val="clear" w:color="auto" w:fill="D9D9D9" w:themeFill="background1" w:themeFillShade="D9"/>
          </w:tcPr>
          <w:p w14:paraId="4EA3C111" w14:textId="77777777" w:rsidR="00424B15" w:rsidRDefault="00693300">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B3291F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E17E842" w14:textId="77777777" w:rsidR="00424B15" w:rsidRDefault="00693300">
            <w:pPr>
              <w:jc w:val="left"/>
              <w:rPr>
                <w:b/>
                <w:bCs/>
                <w:lang w:val="en-US"/>
              </w:rPr>
            </w:pPr>
            <w:r>
              <w:rPr>
                <w:b/>
                <w:bCs/>
                <w:lang w:val="en-US"/>
              </w:rPr>
              <w:t>Comments</w:t>
            </w:r>
          </w:p>
        </w:tc>
      </w:tr>
      <w:tr w:rsidR="00424B15" w14:paraId="34C3C123" w14:textId="77777777">
        <w:tc>
          <w:tcPr>
            <w:tcW w:w="1479" w:type="dxa"/>
          </w:tcPr>
          <w:p w14:paraId="747552F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3FCF68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B157A" w14:textId="77777777" w:rsidR="00424B15" w:rsidRDefault="00424B15">
            <w:pPr>
              <w:tabs>
                <w:tab w:val="left" w:pos="551"/>
              </w:tabs>
              <w:jc w:val="left"/>
              <w:rPr>
                <w:rFonts w:eastAsiaTheme="minorEastAsia"/>
                <w:lang w:val="en-US" w:eastAsia="zh-CN"/>
              </w:rPr>
            </w:pPr>
          </w:p>
        </w:tc>
      </w:tr>
      <w:tr w:rsidR="00424B15" w14:paraId="16556B36" w14:textId="77777777">
        <w:tc>
          <w:tcPr>
            <w:tcW w:w="1479" w:type="dxa"/>
          </w:tcPr>
          <w:p w14:paraId="54D5310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11C7E205" w14:textId="77777777" w:rsidR="00424B15" w:rsidRDefault="00424B15">
            <w:pPr>
              <w:tabs>
                <w:tab w:val="left" w:pos="551"/>
              </w:tabs>
              <w:jc w:val="left"/>
              <w:rPr>
                <w:rFonts w:eastAsiaTheme="minorEastAsia"/>
                <w:lang w:val="en-US" w:eastAsia="zh-CN"/>
              </w:rPr>
            </w:pPr>
          </w:p>
        </w:tc>
        <w:tc>
          <w:tcPr>
            <w:tcW w:w="6780" w:type="dxa"/>
          </w:tcPr>
          <w:p w14:paraId="3C369DED" w14:textId="77777777" w:rsidR="00424B15" w:rsidRDefault="00693300">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24B15" w14:paraId="0847DCBF" w14:textId="77777777">
        <w:tc>
          <w:tcPr>
            <w:tcW w:w="1479" w:type="dxa"/>
          </w:tcPr>
          <w:p w14:paraId="65FEAF7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9F231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99D8" w14:textId="77777777" w:rsidR="00424B15" w:rsidRDefault="00424B15">
            <w:pPr>
              <w:jc w:val="left"/>
              <w:rPr>
                <w:rFonts w:eastAsiaTheme="minorEastAsia"/>
                <w:lang w:val="en-US" w:eastAsia="zh-CN"/>
              </w:rPr>
            </w:pPr>
          </w:p>
        </w:tc>
      </w:tr>
      <w:tr w:rsidR="00424B15" w14:paraId="555B0335" w14:textId="77777777">
        <w:tc>
          <w:tcPr>
            <w:tcW w:w="1479" w:type="dxa"/>
          </w:tcPr>
          <w:p w14:paraId="47EC46B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62486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2B7F7FEA" w14:textId="77777777" w:rsidR="00424B15" w:rsidRDefault="00424B15">
            <w:pPr>
              <w:jc w:val="left"/>
              <w:rPr>
                <w:rFonts w:eastAsiaTheme="minorEastAsia"/>
                <w:lang w:val="en-US" w:eastAsia="zh-CN"/>
              </w:rPr>
            </w:pPr>
          </w:p>
        </w:tc>
      </w:tr>
      <w:tr w:rsidR="00424B15" w14:paraId="1128C959" w14:textId="77777777">
        <w:tc>
          <w:tcPr>
            <w:tcW w:w="1479" w:type="dxa"/>
          </w:tcPr>
          <w:p w14:paraId="1F96E1DF"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63E4C6" w14:textId="77777777" w:rsidR="00424B15" w:rsidRDefault="00424B15">
            <w:pPr>
              <w:tabs>
                <w:tab w:val="left" w:pos="551"/>
              </w:tabs>
              <w:jc w:val="left"/>
              <w:rPr>
                <w:rFonts w:eastAsiaTheme="minorEastAsia"/>
                <w:lang w:val="en-US" w:eastAsia="ja-JP"/>
              </w:rPr>
            </w:pPr>
          </w:p>
        </w:tc>
        <w:tc>
          <w:tcPr>
            <w:tcW w:w="6780" w:type="dxa"/>
          </w:tcPr>
          <w:p w14:paraId="654C8C0B" w14:textId="77777777" w:rsidR="00424B15" w:rsidRDefault="00693300">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A5759C" w14:textId="77777777" w:rsidR="00424B15" w:rsidRDefault="00693300">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24B15" w14:paraId="31BEF049" w14:textId="77777777">
              <w:tc>
                <w:tcPr>
                  <w:tcW w:w="6564" w:type="dxa"/>
                </w:tcPr>
                <w:p w14:paraId="1A9DC5EE" w14:textId="77777777" w:rsidR="00424B15" w:rsidRDefault="00693300">
                  <w:pPr>
                    <w:spacing w:line="240" w:lineRule="auto"/>
                    <w:jc w:val="left"/>
                    <w:rPr>
                      <w:rFonts w:eastAsiaTheme="minorEastAsia"/>
                      <w:lang w:val="en-US" w:eastAsia="zh-C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0514FC89" w14:textId="77777777" w:rsidR="00424B15" w:rsidRDefault="00424B15">
            <w:pPr>
              <w:jc w:val="left"/>
              <w:rPr>
                <w:rFonts w:eastAsiaTheme="minorEastAsia"/>
                <w:lang w:val="en-US" w:eastAsia="zh-CN"/>
              </w:rPr>
            </w:pPr>
          </w:p>
        </w:tc>
      </w:tr>
      <w:tr w:rsidR="00424B15" w14:paraId="33C0E077" w14:textId="77777777">
        <w:tc>
          <w:tcPr>
            <w:tcW w:w="1479" w:type="dxa"/>
          </w:tcPr>
          <w:p w14:paraId="64C109EF" w14:textId="77777777" w:rsidR="00424B15" w:rsidRDefault="006933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CA7154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0E81D83" w14:textId="77777777" w:rsidR="00424B15" w:rsidRDefault="00424B15">
            <w:pPr>
              <w:jc w:val="left"/>
              <w:rPr>
                <w:rFonts w:eastAsiaTheme="minorEastAsia"/>
                <w:lang w:val="en-US" w:eastAsia="zh-CN"/>
              </w:rPr>
            </w:pPr>
          </w:p>
        </w:tc>
      </w:tr>
      <w:tr w:rsidR="00424B15" w14:paraId="30DD5D63" w14:textId="77777777">
        <w:tc>
          <w:tcPr>
            <w:tcW w:w="1479" w:type="dxa"/>
          </w:tcPr>
          <w:p w14:paraId="096FFFB6" w14:textId="77777777" w:rsidR="00424B15" w:rsidRDefault="00693300">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8B1B1B9" w14:textId="77777777" w:rsidR="00424B15" w:rsidRDefault="00424B15">
            <w:pPr>
              <w:tabs>
                <w:tab w:val="left" w:pos="551"/>
              </w:tabs>
              <w:jc w:val="left"/>
              <w:rPr>
                <w:rFonts w:eastAsia="Yu Mincho"/>
                <w:lang w:val="en-US" w:eastAsia="ja-JP"/>
              </w:rPr>
            </w:pPr>
          </w:p>
        </w:tc>
        <w:tc>
          <w:tcPr>
            <w:tcW w:w="6780" w:type="dxa"/>
          </w:tcPr>
          <w:p w14:paraId="43FBE06C"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24B15" w14:paraId="043A7EA6" w14:textId="77777777">
        <w:tc>
          <w:tcPr>
            <w:tcW w:w="1479" w:type="dxa"/>
          </w:tcPr>
          <w:p w14:paraId="375463C0"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B838CD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0BF415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@ZTE </w:t>
            </w:r>
            <w:proofErr w:type="gramStart"/>
            <w:r>
              <w:rPr>
                <w:rFonts w:eastAsiaTheme="minorEastAsia"/>
                <w:lang w:val="en-US" w:eastAsia="zh-CN"/>
              </w:rPr>
              <w:t>The</w:t>
            </w:r>
            <w:proofErr w:type="gramEnd"/>
            <w:r>
              <w:rPr>
                <w:rFonts w:eastAsiaTheme="minorEastAsia"/>
                <w:lang w:val="en-US" w:eastAsia="zh-CN"/>
              </w:rPr>
              <w:t xml:space="preserv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424B15" w14:paraId="75F0D8E9" w14:textId="77777777">
        <w:tc>
          <w:tcPr>
            <w:tcW w:w="1479" w:type="dxa"/>
          </w:tcPr>
          <w:p w14:paraId="53196A30"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10BA302" w14:textId="77777777" w:rsidR="00424B15" w:rsidRDefault="00424B15">
            <w:pPr>
              <w:tabs>
                <w:tab w:val="left" w:pos="551"/>
              </w:tabs>
              <w:jc w:val="left"/>
              <w:rPr>
                <w:rFonts w:eastAsia="Yu Mincho"/>
                <w:lang w:val="en-US" w:eastAsia="ja-JP"/>
              </w:rPr>
            </w:pPr>
          </w:p>
        </w:tc>
        <w:tc>
          <w:tcPr>
            <w:tcW w:w="6780" w:type="dxa"/>
          </w:tcPr>
          <w:p w14:paraId="067948F7" w14:textId="77777777" w:rsidR="00424B15" w:rsidRDefault="00693300">
            <w:pPr>
              <w:jc w:val="left"/>
              <w:rPr>
                <w:rFonts w:eastAsiaTheme="minorEastAsia"/>
                <w:lang w:val="en-US" w:eastAsia="zh-CN"/>
              </w:rPr>
            </w:pPr>
            <w:r>
              <w:rPr>
                <w:rFonts w:eastAsiaTheme="minorEastAsia"/>
                <w:lang w:val="en-US" w:eastAsia="zh-CN"/>
              </w:rPr>
              <w:t>Similar view to ZTE/RAN2 – not convinced the TP is even needed.</w:t>
            </w:r>
          </w:p>
        </w:tc>
      </w:tr>
      <w:tr w:rsidR="00424B15" w14:paraId="7CAF04C0" w14:textId="77777777">
        <w:tc>
          <w:tcPr>
            <w:tcW w:w="1479" w:type="dxa"/>
          </w:tcPr>
          <w:p w14:paraId="33BE50CA"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272E2FD3"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ED6E58" w14:textId="77777777" w:rsidR="00424B15" w:rsidRDefault="00693300">
            <w:pPr>
              <w:jc w:val="left"/>
              <w:rPr>
                <w:rFonts w:eastAsia="Malgun Gothic"/>
                <w:lang w:val="en-US" w:eastAsia="ko-KR"/>
              </w:rPr>
            </w:pPr>
            <w:r>
              <w:rPr>
                <w:rFonts w:eastAsia="Malgun Gothic" w:hint="eastAsia"/>
                <w:lang w:val="en-US" w:eastAsia="ko-KR"/>
              </w:rPr>
              <w:t>Also fine with no spec change.</w:t>
            </w:r>
          </w:p>
        </w:tc>
      </w:tr>
    </w:tbl>
    <w:p w14:paraId="61563155" w14:textId="77777777" w:rsidR="00424B15" w:rsidRDefault="00693300">
      <w:pPr>
        <w:rPr>
          <w:szCs w:val="22"/>
        </w:rPr>
      </w:pPr>
      <w:r>
        <w:rPr>
          <w:szCs w:val="22"/>
        </w:rPr>
        <w:br/>
        <w:t>Based on the received responses to Question 3-2a, the following proposal can be considered.</w:t>
      </w:r>
    </w:p>
    <w:p w14:paraId="42AF862F" w14:textId="77777777" w:rsidR="00424B15" w:rsidRDefault="00693300">
      <w:pPr>
        <w:rPr>
          <w:b/>
          <w:bCs/>
          <w:szCs w:val="14"/>
        </w:rPr>
      </w:pPr>
      <w:r>
        <w:rPr>
          <w:b/>
          <w:szCs w:val="14"/>
          <w:highlight w:val="cyan"/>
        </w:rPr>
        <w:t>FL3 Medium Priority Proposal 3-2b</w:t>
      </w:r>
      <w:r>
        <w:rPr>
          <w:b/>
          <w:bCs/>
          <w:szCs w:val="14"/>
        </w:rPr>
        <w:t>:</w:t>
      </w:r>
    </w:p>
    <w:p w14:paraId="62BBA006" w14:textId="77777777" w:rsidR="00424B15" w:rsidRDefault="00693300">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24B15" w14:paraId="674A0B77" w14:textId="77777777">
        <w:tc>
          <w:tcPr>
            <w:tcW w:w="9631" w:type="dxa"/>
            <w:gridSpan w:val="3"/>
          </w:tcPr>
          <w:p w14:paraId="52F6F60C"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24B15" w14:paraId="2643DC34" w14:textId="77777777">
        <w:tc>
          <w:tcPr>
            <w:tcW w:w="1650" w:type="dxa"/>
            <w:shd w:val="clear" w:color="auto" w:fill="D9D9D9" w:themeFill="background1" w:themeFillShade="D9"/>
          </w:tcPr>
          <w:p w14:paraId="1EA6BDA8"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DC69F4F"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47DA8C44" w14:textId="77777777" w:rsidR="00424B15" w:rsidRDefault="00693300">
            <w:pPr>
              <w:jc w:val="left"/>
              <w:rPr>
                <w:b/>
                <w:bCs/>
                <w:lang w:val="en-US"/>
              </w:rPr>
            </w:pPr>
            <w:r>
              <w:rPr>
                <w:b/>
                <w:bCs/>
                <w:lang w:val="en-US"/>
              </w:rPr>
              <w:t>Comments</w:t>
            </w:r>
          </w:p>
        </w:tc>
      </w:tr>
      <w:tr w:rsidR="00424B15" w14:paraId="3BB15A42" w14:textId="77777777">
        <w:tc>
          <w:tcPr>
            <w:tcW w:w="1650" w:type="dxa"/>
          </w:tcPr>
          <w:p w14:paraId="1463860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9191A1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30B1855" w14:textId="77777777" w:rsidR="00424B15" w:rsidRDefault="00424B15">
            <w:pPr>
              <w:tabs>
                <w:tab w:val="left" w:pos="551"/>
              </w:tabs>
              <w:jc w:val="left"/>
              <w:rPr>
                <w:rFonts w:eastAsiaTheme="minorEastAsia"/>
                <w:lang w:val="en-US" w:eastAsia="zh-CN"/>
              </w:rPr>
            </w:pPr>
          </w:p>
        </w:tc>
      </w:tr>
      <w:tr w:rsidR="00424B15" w14:paraId="109005D0" w14:textId="77777777">
        <w:tc>
          <w:tcPr>
            <w:tcW w:w="1650" w:type="dxa"/>
          </w:tcPr>
          <w:p w14:paraId="1DE0669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44CCE681" w14:textId="77777777" w:rsidR="00424B15" w:rsidRDefault="00424B15">
            <w:pPr>
              <w:tabs>
                <w:tab w:val="left" w:pos="551"/>
              </w:tabs>
              <w:jc w:val="left"/>
              <w:rPr>
                <w:rFonts w:eastAsiaTheme="minorEastAsia"/>
                <w:lang w:val="en-US" w:eastAsia="zh-CN"/>
              </w:rPr>
            </w:pPr>
          </w:p>
        </w:tc>
        <w:tc>
          <w:tcPr>
            <w:tcW w:w="6635" w:type="dxa"/>
          </w:tcPr>
          <w:p w14:paraId="03B3C46D" w14:textId="77777777" w:rsidR="00424B15" w:rsidRDefault="00693300">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228329BE" w14:textId="77777777" w:rsidR="00424B15" w:rsidRDefault="00693300">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424B15" w14:paraId="723470A8" w14:textId="77777777">
              <w:tc>
                <w:tcPr>
                  <w:tcW w:w="6564" w:type="dxa"/>
                </w:tcPr>
                <w:p w14:paraId="1CE534F1" w14:textId="77777777" w:rsidR="00424B15" w:rsidRDefault="00693300">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202CD001" w14:textId="77777777" w:rsidR="00424B15" w:rsidRDefault="00693300">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60D2C302" w14:textId="77777777" w:rsidR="00424B15" w:rsidRDefault="00693300">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424B15" w14:paraId="00A4420C" w14:textId="77777777">
        <w:tc>
          <w:tcPr>
            <w:tcW w:w="1650" w:type="dxa"/>
          </w:tcPr>
          <w:p w14:paraId="003BA720"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46" w:type="dxa"/>
          </w:tcPr>
          <w:p w14:paraId="0B8730B3" w14:textId="77777777" w:rsidR="00424B15" w:rsidRDefault="00424B15">
            <w:pPr>
              <w:tabs>
                <w:tab w:val="left" w:pos="551"/>
              </w:tabs>
              <w:jc w:val="left"/>
              <w:rPr>
                <w:rFonts w:eastAsiaTheme="minorEastAsia"/>
                <w:lang w:val="en-US" w:eastAsia="zh-CN"/>
              </w:rPr>
            </w:pPr>
          </w:p>
        </w:tc>
        <w:tc>
          <w:tcPr>
            <w:tcW w:w="6635" w:type="dxa"/>
          </w:tcPr>
          <w:p w14:paraId="5C63EDBD" w14:textId="77777777" w:rsidR="00424B15" w:rsidRDefault="00693300">
            <w:pPr>
              <w:jc w:val="left"/>
              <w:rPr>
                <w:rFonts w:eastAsiaTheme="minorEastAsia"/>
                <w:lang w:val="en-US" w:eastAsia="zh-CN"/>
              </w:rPr>
            </w:pPr>
            <w:r>
              <w:rPr>
                <w:rFonts w:eastAsiaTheme="minorEastAsia"/>
                <w:lang w:val="en-US" w:eastAsia="zh-CN"/>
              </w:rPr>
              <w:t xml:space="preserve">ZTE’s version (with minimal changes) could work as well. </w:t>
            </w:r>
          </w:p>
        </w:tc>
      </w:tr>
      <w:tr w:rsidR="00424B15" w14:paraId="6FA676F3" w14:textId="77777777">
        <w:tc>
          <w:tcPr>
            <w:tcW w:w="1650" w:type="dxa"/>
          </w:tcPr>
          <w:p w14:paraId="38867B1C" w14:textId="77777777" w:rsidR="00424B15" w:rsidRDefault="00693300">
            <w:pPr>
              <w:jc w:val="left"/>
              <w:rPr>
                <w:rFonts w:eastAsiaTheme="minorEastAsia"/>
                <w:lang w:val="en-US" w:eastAsia="zh-CN"/>
              </w:rPr>
            </w:pPr>
            <w:r>
              <w:rPr>
                <w:rFonts w:eastAsia="Malgun Gothic"/>
                <w:lang w:eastAsia="ko-KR"/>
              </w:rPr>
              <w:t>Samsung</w:t>
            </w:r>
          </w:p>
        </w:tc>
        <w:tc>
          <w:tcPr>
            <w:tcW w:w="1346" w:type="dxa"/>
          </w:tcPr>
          <w:p w14:paraId="1A2DB638" w14:textId="77777777" w:rsidR="00424B15" w:rsidRDefault="00693300">
            <w:pPr>
              <w:tabs>
                <w:tab w:val="left" w:pos="551"/>
              </w:tabs>
              <w:jc w:val="left"/>
              <w:rPr>
                <w:rFonts w:eastAsiaTheme="minorEastAsia"/>
                <w:lang w:val="en-US" w:eastAsia="zh-CN"/>
              </w:rPr>
            </w:pPr>
            <w:r>
              <w:rPr>
                <w:rFonts w:eastAsia="Malgun Gothic"/>
                <w:lang w:eastAsia="ko-KR"/>
              </w:rPr>
              <w:t>N</w:t>
            </w:r>
          </w:p>
        </w:tc>
        <w:tc>
          <w:tcPr>
            <w:tcW w:w="6635" w:type="dxa"/>
          </w:tcPr>
          <w:p w14:paraId="66B44780" w14:textId="77777777" w:rsidR="00424B15" w:rsidRDefault="00693300">
            <w:pPr>
              <w:jc w:val="left"/>
              <w:rPr>
                <w:rFonts w:eastAsiaTheme="minorEastAsia"/>
              </w:rPr>
            </w:pPr>
            <w:r>
              <w:rPr>
                <w:rFonts w:eastAsiaTheme="minorEastAsia"/>
              </w:rPr>
              <w:t>Not sure.</w:t>
            </w:r>
          </w:p>
          <w:p w14:paraId="2D27EC71" w14:textId="77777777" w:rsidR="00424B15" w:rsidRDefault="00693300">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424B15" w14:paraId="20C7CF90" w14:textId="77777777">
        <w:tc>
          <w:tcPr>
            <w:tcW w:w="1650" w:type="dxa"/>
          </w:tcPr>
          <w:p w14:paraId="602E488E" w14:textId="77777777" w:rsidR="00424B15" w:rsidRDefault="00693300">
            <w:pPr>
              <w:jc w:val="left"/>
              <w:rPr>
                <w:rFonts w:eastAsiaTheme="minorEastAsia"/>
                <w:lang w:eastAsia="zh-CN"/>
              </w:rPr>
            </w:pPr>
            <w:r>
              <w:rPr>
                <w:rFonts w:eastAsiaTheme="minorEastAsia" w:hint="eastAsia"/>
                <w:lang w:eastAsia="zh-CN"/>
              </w:rPr>
              <w:t>CATT</w:t>
            </w:r>
          </w:p>
        </w:tc>
        <w:tc>
          <w:tcPr>
            <w:tcW w:w="1346" w:type="dxa"/>
          </w:tcPr>
          <w:p w14:paraId="6AA24839" w14:textId="77777777" w:rsidR="00424B15" w:rsidRDefault="00693300">
            <w:pPr>
              <w:tabs>
                <w:tab w:val="left" w:pos="551"/>
              </w:tabs>
              <w:jc w:val="left"/>
              <w:rPr>
                <w:rFonts w:eastAsiaTheme="minorEastAsia"/>
                <w:lang w:eastAsia="zh-CN"/>
              </w:rPr>
            </w:pPr>
            <w:r>
              <w:rPr>
                <w:rFonts w:eastAsiaTheme="minorEastAsia" w:hint="eastAsia"/>
                <w:lang w:eastAsia="zh-CN"/>
              </w:rPr>
              <w:t>N?</w:t>
            </w:r>
          </w:p>
        </w:tc>
        <w:tc>
          <w:tcPr>
            <w:tcW w:w="6635" w:type="dxa"/>
          </w:tcPr>
          <w:p w14:paraId="6EB9AE56" w14:textId="77777777" w:rsidR="00424B15" w:rsidRDefault="00693300">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4620E34" w14:textId="77777777" w:rsidR="00424B15" w:rsidRDefault="00693300">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424B15" w14:paraId="2F0EDEF3" w14:textId="77777777">
        <w:tc>
          <w:tcPr>
            <w:tcW w:w="1650" w:type="dxa"/>
          </w:tcPr>
          <w:p w14:paraId="2C7285A8" w14:textId="77777777" w:rsidR="00424B15" w:rsidRDefault="00693300">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407E364D" w14:textId="77777777" w:rsidR="00424B15" w:rsidRDefault="00424B15">
            <w:pPr>
              <w:tabs>
                <w:tab w:val="left" w:pos="551"/>
              </w:tabs>
              <w:jc w:val="left"/>
              <w:rPr>
                <w:rFonts w:eastAsiaTheme="minorEastAsia"/>
                <w:lang w:eastAsia="zh-CN"/>
              </w:rPr>
            </w:pPr>
          </w:p>
        </w:tc>
        <w:tc>
          <w:tcPr>
            <w:tcW w:w="6635" w:type="dxa"/>
          </w:tcPr>
          <w:p w14:paraId="44F6119F" w14:textId="77777777" w:rsidR="00424B15" w:rsidRDefault="00693300">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24B15" w14:paraId="161987D4" w14:textId="77777777">
        <w:tc>
          <w:tcPr>
            <w:tcW w:w="1650" w:type="dxa"/>
          </w:tcPr>
          <w:p w14:paraId="688BD01D" w14:textId="77777777" w:rsidR="00424B15" w:rsidRDefault="0069330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56BBDF72" w14:textId="77777777" w:rsidR="00424B15" w:rsidRDefault="00693300">
            <w:pPr>
              <w:tabs>
                <w:tab w:val="left" w:pos="551"/>
              </w:tabs>
              <w:jc w:val="left"/>
              <w:rPr>
                <w:rFonts w:eastAsiaTheme="minorEastAsia"/>
                <w:lang w:eastAsia="zh-CN"/>
              </w:rPr>
            </w:pPr>
            <w:r>
              <w:rPr>
                <w:rFonts w:eastAsia="Yu Mincho" w:hint="eastAsia"/>
                <w:lang w:val="en-US" w:eastAsia="ja-JP"/>
              </w:rPr>
              <w:t>Y</w:t>
            </w:r>
          </w:p>
        </w:tc>
        <w:tc>
          <w:tcPr>
            <w:tcW w:w="6635" w:type="dxa"/>
          </w:tcPr>
          <w:p w14:paraId="0077FC5F" w14:textId="77777777" w:rsidR="00424B15" w:rsidRDefault="00424B15">
            <w:pPr>
              <w:jc w:val="left"/>
              <w:rPr>
                <w:rFonts w:eastAsia="Yu Mincho"/>
                <w:lang w:eastAsia="ja-JP"/>
              </w:rPr>
            </w:pPr>
          </w:p>
        </w:tc>
      </w:tr>
      <w:tr w:rsidR="00424B15" w14:paraId="58A70D93" w14:textId="77777777">
        <w:tc>
          <w:tcPr>
            <w:tcW w:w="1650" w:type="dxa"/>
          </w:tcPr>
          <w:p w14:paraId="6C7C9626" w14:textId="77777777" w:rsidR="00424B15" w:rsidRDefault="00693300">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029915C0" w14:textId="77777777" w:rsidR="00424B15" w:rsidRDefault="00693300">
            <w:pPr>
              <w:tabs>
                <w:tab w:val="left" w:pos="551"/>
              </w:tabs>
              <w:jc w:val="left"/>
              <w:rPr>
                <w:rFonts w:eastAsia="Yu Mincho"/>
                <w:lang w:val="en-US" w:eastAsia="ja-JP"/>
              </w:rPr>
            </w:pPr>
            <w:r>
              <w:rPr>
                <w:rFonts w:eastAsiaTheme="minorEastAsia" w:hint="eastAsia"/>
                <w:lang w:eastAsia="zh-CN"/>
              </w:rPr>
              <w:t>Y</w:t>
            </w:r>
          </w:p>
        </w:tc>
        <w:tc>
          <w:tcPr>
            <w:tcW w:w="6635" w:type="dxa"/>
          </w:tcPr>
          <w:p w14:paraId="45E40BD7" w14:textId="77777777" w:rsidR="00424B15" w:rsidRDefault="00693300">
            <w:pPr>
              <w:jc w:val="left"/>
              <w:rPr>
                <w:rFonts w:eastAsia="Yu Mincho"/>
                <w:lang w:eastAsia="ja-JP"/>
              </w:rPr>
            </w:pPr>
            <w:r>
              <w:rPr>
                <w:rFonts w:eastAsia="Yu Mincho" w:hint="eastAsia"/>
                <w:lang w:eastAsia="ja-JP"/>
              </w:rPr>
              <w:t>A</w:t>
            </w:r>
            <w:r>
              <w:rPr>
                <w:rFonts w:eastAsia="Yu Mincho"/>
                <w:lang w:eastAsia="ja-JP"/>
              </w:rPr>
              <w:t>gree with NEC’s comments</w:t>
            </w:r>
          </w:p>
        </w:tc>
      </w:tr>
      <w:tr w:rsidR="00424B15" w14:paraId="4A08D4EA" w14:textId="77777777">
        <w:tc>
          <w:tcPr>
            <w:tcW w:w="1650" w:type="dxa"/>
          </w:tcPr>
          <w:p w14:paraId="1BC0A269" w14:textId="77777777" w:rsidR="00424B15" w:rsidRDefault="00693300">
            <w:pPr>
              <w:jc w:val="left"/>
              <w:rPr>
                <w:rFonts w:eastAsiaTheme="minorEastAsia"/>
                <w:lang w:val="en-US" w:eastAsia="zh-CN"/>
              </w:rPr>
            </w:pPr>
            <w:r>
              <w:rPr>
                <w:rFonts w:eastAsiaTheme="minorEastAsia"/>
                <w:lang w:eastAsia="zh-CN"/>
              </w:rPr>
              <w:t>Ericsson</w:t>
            </w:r>
          </w:p>
        </w:tc>
        <w:tc>
          <w:tcPr>
            <w:tcW w:w="1346" w:type="dxa"/>
          </w:tcPr>
          <w:p w14:paraId="4823601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102A83A4" w14:textId="77777777" w:rsidR="00424B15" w:rsidRDefault="00693300">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FDCE089" w14:textId="77777777" w:rsidR="00424B15" w:rsidRDefault="00693300">
      <w:pPr>
        <w:rPr>
          <w:szCs w:val="22"/>
        </w:rPr>
      </w:pPr>
      <w:r>
        <w:rPr>
          <w:szCs w:val="22"/>
        </w:rPr>
        <w:br/>
        <w:t>Based on the received responses to Proposal 3-2b, the following updated proposal can be considered.</w:t>
      </w:r>
    </w:p>
    <w:p w14:paraId="679EC534" w14:textId="77777777" w:rsidR="00424B15" w:rsidRDefault="00693300">
      <w:pPr>
        <w:rPr>
          <w:b/>
          <w:bCs/>
          <w:szCs w:val="14"/>
        </w:rPr>
      </w:pPr>
      <w:r>
        <w:rPr>
          <w:b/>
          <w:szCs w:val="14"/>
          <w:highlight w:val="cyan"/>
        </w:rPr>
        <w:t>FL4 Medium Priority Proposal 3-2c</w:t>
      </w:r>
      <w:r>
        <w:rPr>
          <w:b/>
          <w:bCs/>
          <w:szCs w:val="14"/>
        </w:rPr>
        <w:t>:</w:t>
      </w:r>
    </w:p>
    <w:p w14:paraId="51004923" w14:textId="77777777" w:rsidR="00424B15" w:rsidRDefault="00693300">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24B15" w14:paraId="34AB5F41" w14:textId="77777777">
        <w:tc>
          <w:tcPr>
            <w:tcW w:w="9631" w:type="dxa"/>
            <w:gridSpan w:val="3"/>
          </w:tcPr>
          <w:p w14:paraId="1302971D" w14:textId="77777777" w:rsidR="00424B15" w:rsidRDefault="00693300">
            <w:pPr>
              <w:jc w:val="center"/>
              <w:rPr>
                <w:color w:val="FF0000"/>
                <w:lang w:eastAsia="zh-CN"/>
              </w:rPr>
            </w:pPr>
            <w:r>
              <w:rPr>
                <w:color w:val="FF0000"/>
                <w:lang w:eastAsia="zh-CN"/>
              </w:rPr>
              <w:t>--- Text omitted ---</w:t>
            </w:r>
          </w:p>
          <w:p w14:paraId="656BED61" w14:textId="77777777" w:rsidR="00424B15" w:rsidRDefault="00693300">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787E84C4"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28B84DF0" w14:textId="77777777" w:rsidR="00424B15" w:rsidRDefault="00693300">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192B80B" w14:textId="77777777" w:rsidR="00424B15" w:rsidRDefault="00693300">
            <w:pPr>
              <w:jc w:val="center"/>
              <w:rPr>
                <w:color w:val="FF0000"/>
                <w:lang w:eastAsia="zh-CN"/>
              </w:rPr>
            </w:pPr>
            <w:r>
              <w:rPr>
                <w:color w:val="FF0000"/>
                <w:lang w:eastAsia="zh-CN"/>
              </w:rPr>
              <w:t>--- Text omitted ---</w:t>
            </w:r>
          </w:p>
        </w:tc>
      </w:tr>
      <w:tr w:rsidR="00424B15" w14:paraId="168167F1" w14:textId="77777777">
        <w:tc>
          <w:tcPr>
            <w:tcW w:w="1650" w:type="dxa"/>
            <w:shd w:val="clear" w:color="auto" w:fill="D9D9D9" w:themeFill="background1" w:themeFillShade="D9"/>
          </w:tcPr>
          <w:p w14:paraId="2D72119D" w14:textId="77777777" w:rsidR="00424B15" w:rsidRDefault="00693300">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0C1A7514"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6E0A26DA" w14:textId="77777777" w:rsidR="00424B15" w:rsidRDefault="00693300">
            <w:pPr>
              <w:jc w:val="left"/>
              <w:rPr>
                <w:b/>
                <w:bCs/>
                <w:lang w:val="en-US"/>
              </w:rPr>
            </w:pPr>
            <w:r>
              <w:rPr>
                <w:b/>
                <w:bCs/>
                <w:lang w:val="en-US"/>
              </w:rPr>
              <w:t>Comments</w:t>
            </w:r>
          </w:p>
        </w:tc>
      </w:tr>
      <w:tr w:rsidR="00424B15" w14:paraId="366FDDC1" w14:textId="77777777">
        <w:tc>
          <w:tcPr>
            <w:tcW w:w="1650" w:type="dxa"/>
          </w:tcPr>
          <w:p w14:paraId="7D7D4E0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B268B2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0B61F4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5DAD025"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24B15" w14:paraId="76737804" w14:textId="77777777">
        <w:tc>
          <w:tcPr>
            <w:tcW w:w="1650" w:type="dxa"/>
          </w:tcPr>
          <w:p w14:paraId="7C9B056F"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622C68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CBAE669" w14:textId="77777777" w:rsidR="00424B15" w:rsidRDefault="00693300">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24B15" w14:paraId="1AEB41EF" w14:textId="77777777">
              <w:tc>
                <w:tcPr>
                  <w:tcW w:w="6419" w:type="dxa"/>
                </w:tcPr>
                <w:p w14:paraId="09263C7D" w14:textId="77777777" w:rsidR="00424B15" w:rsidRDefault="00693300">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4E4D1BFB" w14:textId="77777777" w:rsidR="00424B15" w:rsidRDefault="00693300">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24B15" w14:paraId="473C7E1B" w14:textId="77777777">
              <w:tc>
                <w:tcPr>
                  <w:tcW w:w="6419" w:type="dxa"/>
                </w:tcPr>
                <w:p w14:paraId="7F3741D3" w14:textId="77777777" w:rsidR="00424B15" w:rsidRDefault="00693300">
                  <w:pPr>
                    <w:pStyle w:val="TAL"/>
                    <w:rPr>
                      <w:szCs w:val="22"/>
                      <w:lang w:eastAsia="sv-SE"/>
                    </w:rPr>
                  </w:pPr>
                  <w:proofErr w:type="spellStart"/>
                  <w:r>
                    <w:rPr>
                      <w:b/>
                      <w:i/>
                      <w:szCs w:val="22"/>
                      <w:lang w:eastAsia="sv-SE"/>
                    </w:rPr>
                    <w:t>nonCellDefiningSSB</w:t>
                  </w:r>
                  <w:proofErr w:type="spellEnd"/>
                </w:p>
                <w:p w14:paraId="05E52D19" w14:textId="77777777" w:rsidR="00424B15" w:rsidRDefault="00693300">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43FFCBDC" w14:textId="77777777" w:rsidR="00424B15" w:rsidRDefault="00693300">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76BE9AB6" w14:textId="77777777" w:rsidR="00424B15" w:rsidRDefault="00693300">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09422E35" w14:textId="77777777" w:rsidR="00424B15" w:rsidRDefault="00693300">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AF364EB" w14:textId="77777777" w:rsidR="00424B15" w:rsidRDefault="00693300">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424B15" w14:paraId="01FC3D4C" w14:textId="77777777">
        <w:tc>
          <w:tcPr>
            <w:tcW w:w="1650" w:type="dxa"/>
          </w:tcPr>
          <w:p w14:paraId="46D019D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46" w:type="dxa"/>
          </w:tcPr>
          <w:p w14:paraId="387BB4E8" w14:textId="77777777" w:rsidR="00424B15" w:rsidRDefault="00424B15">
            <w:pPr>
              <w:tabs>
                <w:tab w:val="left" w:pos="551"/>
              </w:tabs>
              <w:jc w:val="left"/>
              <w:rPr>
                <w:rFonts w:eastAsiaTheme="minorEastAsia"/>
                <w:lang w:val="en-US" w:eastAsia="zh-CN"/>
              </w:rPr>
            </w:pPr>
          </w:p>
        </w:tc>
        <w:tc>
          <w:tcPr>
            <w:tcW w:w="6635" w:type="dxa"/>
          </w:tcPr>
          <w:p w14:paraId="7CD7E86B" w14:textId="77777777" w:rsidR="00424B15" w:rsidRDefault="00693300">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24B15" w14:paraId="68B1D34B" w14:textId="77777777">
        <w:tc>
          <w:tcPr>
            <w:tcW w:w="1650" w:type="dxa"/>
          </w:tcPr>
          <w:p w14:paraId="44C839CB"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05DE887"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AE7456" w14:textId="77777777" w:rsidR="00424B15" w:rsidRDefault="00424B15">
            <w:pPr>
              <w:jc w:val="left"/>
              <w:rPr>
                <w:rFonts w:eastAsiaTheme="minorEastAsia"/>
                <w:lang w:val="en-US" w:eastAsia="zh-CN"/>
              </w:rPr>
            </w:pPr>
          </w:p>
        </w:tc>
      </w:tr>
      <w:tr w:rsidR="00424B15" w14:paraId="0CA1B7F3" w14:textId="77777777">
        <w:tc>
          <w:tcPr>
            <w:tcW w:w="1650" w:type="dxa"/>
          </w:tcPr>
          <w:p w14:paraId="0903CC1A" w14:textId="77777777" w:rsidR="00424B15" w:rsidRDefault="00693300">
            <w:pPr>
              <w:jc w:val="left"/>
              <w:rPr>
                <w:rFonts w:eastAsia="Yu Mincho"/>
                <w:lang w:val="en-US" w:eastAsia="ja-JP"/>
              </w:rPr>
            </w:pPr>
            <w:r>
              <w:rPr>
                <w:rFonts w:eastAsia="Malgun Gothic"/>
                <w:lang w:eastAsia="ko-KR"/>
              </w:rPr>
              <w:t>Samsung</w:t>
            </w:r>
          </w:p>
        </w:tc>
        <w:tc>
          <w:tcPr>
            <w:tcW w:w="1346" w:type="dxa"/>
          </w:tcPr>
          <w:p w14:paraId="71B9AB7A" w14:textId="77777777" w:rsidR="00424B15" w:rsidRDefault="00424B15">
            <w:pPr>
              <w:tabs>
                <w:tab w:val="left" w:pos="551"/>
              </w:tabs>
              <w:jc w:val="left"/>
              <w:rPr>
                <w:rFonts w:eastAsia="Yu Mincho"/>
                <w:lang w:val="en-US" w:eastAsia="ja-JP"/>
              </w:rPr>
            </w:pPr>
          </w:p>
        </w:tc>
        <w:tc>
          <w:tcPr>
            <w:tcW w:w="6635" w:type="dxa"/>
          </w:tcPr>
          <w:p w14:paraId="7AF463B3" w14:textId="77777777" w:rsidR="00424B15" w:rsidRDefault="00693300">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24B15" w14:paraId="5141E82A" w14:textId="77777777">
        <w:tc>
          <w:tcPr>
            <w:tcW w:w="1650" w:type="dxa"/>
          </w:tcPr>
          <w:p w14:paraId="331AAABD" w14:textId="77777777" w:rsidR="00424B15" w:rsidRDefault="00693300">
            <w:pPr>
              <w:jc w:val="left"/>
              <w:rPr>
                <w:rFonts w:eastAsia="Malgun Gothic"/>
                <w:lang w:eastAsia="ko-KR"/>
              </w:rPr>
            </w:pPr>
            <w:r>
              <w:rPr>
                <w:rFonts w:eastAsia="Malgun Gothic"/>
                <w:lang w:eastAsia="ko-KR"/>
              </w:rPr>
              <w:t>NEC</w:t>
            </w:r>
          </w:p>
        </w:tc>
        <w:tc>
          <w:tcPr>
            <w:tcW w:w="1346" w:type="dxa"/>
          </w:tcPr>
          <w:p w14:paraId="2114D6C0"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635" w:type="dxa"/>
          </w:tcPr>
          <w:p w14:paraId="377F3F2B" w14:textId="77777777" w:rsidR="00424B15" w:rsidRDefault="00693300">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27A73009" w14:textId="77777777" w:rsidR="00424B15" w:rsidRDefault="00693300">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should not be changed to 'an'.</w:t>
            </w:r>
          </w:p>
          <w:p w14:paraId="53EA93D3" w14:textId="77777777" w:rsidR="00424B15" w:rsidRDefault="00693300">
            <w:pPr>
              <w:jc w:val="left"/>
              <w:rPr>
                <w:rFonts w:eastAsia="Yu Mincho"/>
                <w:lang w:eastAsia="ja-JP"/>
              </w:rPr>
            </w:pPr>
            <w:r>
              <w:rPr>
                <w:rFonts w:eastAsia="Yu Mincho"/>
                <w:lang w:eastAsia="ja-JP"/>
              </w:rPr>
              <w:t>We would suggest the following update.</w:t>
            </w:r>
          </w:p>
          <w:p w14:paraId="6935D539" w14:textId="77777777" w:rsidR="00424B15" w:rsidRDefault="00693300">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xml:space="preserve">, these SS/PBCH blocks </w:t>
            </w:r>
            <w:r>
              <w:lastRenderedPageBreak/>
              <w:t>and the SS/PBCH blocks that the UE used to obtain SIB1 have the same QCL properties, if they have the same index</w:t>
            </w:r>
            <w:r>
              <w:rPr>
                <w:i/>
                <w:iCs/>
              </w:rPr>
              <w:t>.</w:t>
            </w:r>
          </w:p>
        </w:tc>
      </w:tr>
      <w:tr w:rsidR="00424B15" w14:paraId="5E076663" w14:textId="77777777">
        <w:tc>
          <w:tcPr>
            <w:tcW w:w="1650" w:type="dxa"/>
          </w:tcPr>
          <w:p w14:paraId="687461C8"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46" w:type="dxa"/>
          </w:tcPr>
          <w:p w14:paraId="53D81D4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4E83504" w14:textId="77777777" w:rsidR="00424B15" w:rsidRDefault="00693300">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7B469678" w14:textId="77777777" w:rsidR="00424B15" w:rsidRDefault="00693300">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5CEFDA46" w14:textId="77777777" w:rsidR="00424B15" w:rsidRDefault="00693300">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7895A85C" w14:textId="77777777" w:rsidR="00424B15" w:rsidRDefault="00693300">
      <w:pPr>
        <w:rPr>
          <w:b/>
          <w:bCs/>
          <w:szCs w:val="14"/>
        </w:rPr>
      </w:pPr>
      <w:r>
        <w:rPr>
          <w:b/>
          <w:szCs w:val="14"/>
          <w:highlight w:val="cyan"/>
        </w:rPr>
        <w:t>FL5/FL6 Medium Priority Proposal 3-2d</w:t>
      </w:r>
      <w:r>
        <w:rPr>
          <w:b/>
          <w:bCs/>
          <w:szCs w:val="14"/>
        </w:rPr>
        <w:t>:</w:t>
      </w:r>
    </w:p>
    <w:p w14:paraId="2068D812" w14:textId="77777777" w:rsidR="00424B15" w:rsidRDefault="00693300">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24B15" w14:paraId="09E05110" w14:textId="77777777">
        <w:tc>
          <w:tcPr>
            <w:tcW w:w="9631" w:type="dxa"/>
            <w:gridSpan w:val="3"/>
          </w:tcPr>
          <w:p w14:paraId="7135EDBF" w14:textId="77777777" w:rsidR="00424B15" w:rsidRDefault="00693300">
            <w:pPr>
              <w:jc w:val="center"/>
              <w:rPr>
                <w:color w:val="FF0000"/>
                <w:lang w:eastAsia="zh-CN"/>
              </w:rPr>
            </w:pPr>
            <w:r>
              <w:rPr>
                <w:color w:val="FF0000"/>
                <w:lang w:eastAsia="zh-CN"/>
              </w:rPr>
              <w:t>--- Text omitted ---</w:t>
            </w:r>
          </w:p>
          <w:p w14:paraId="3CEEB5F8" w14:textId="77777777" w:rsidR="00424B15" w:rsidRDefault="00693300">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CC7AF0E"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03937C43" w14:textId="77777777" w:rsidR="00424B15" w:rsidRDefault="00693300">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C12D774" w14:textId="77777777" w:rsidR="00424B15" w:rsidRDefault="00693300">
            <w:pPr>
              <w:jc w:val="center"/>
              <w:rPr>
                <w:color w:val="FF0000"/>
                <w:lang w:eastAsia="zh-CN"/>
              </w:rPr>
            </w:pPr>
            <w:r>
              <w:rPr>
                <w:color w:val="FF0000"/>
                <w:lang w:eastAsia="zh-CN"/>
              </w:rPr>
              <w:t>--- Text omitted ---</w:t>
            </w:r>
          </w:p>
        </w:tc>
      </w:tr>
      <w:tr w:rsidR="00424B15" w14:paraId="4CBD9848" w14:textId="77777777">
        <w:tc>
          <w:tcPr>
            <w:tcW w:w="1650" w:type="dxa"/>
            <w:shd w:val="clear" w:color="auto" w:fill="D9D9D9" w:themeFill="background1" w:themeFillShade="D9"/>
          </w:tcPr>
          <w:p w14:paraId="7D929712"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BBA7995"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3BD746A2" w14:textId="77777777" w:rsidR="00424B15" w:rsidRDefault="00693300">
            <w:pPr>
              <w:jc w:val="left"/>
              <w:rPr>
                <w:b/>
                <w:bCs/>
                <w:lang w:val="en-US"/>
              </w:rPr>
            </w:pPr>
            <w:r>
              <w:rPr>
                <w:b/>
                <w:bCs/>
                <w:lang w:val="en-US"/>
              </w:rPr>
              <w:t>Comments</w:t>
            </w:r>
          </w:p>
        </w:tc>
      </w:tr>
      <w:tr w:rsidR="00424B15" w14:paraId="228AB36F" w14:textId="77777777">
        <w:tc>
          <w:tcPr>
            <w:tcW w:w="1650" w:type="dxa"/>
          </w:tcPr>
          <w:p w14:paraId="2087DD6C"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174634D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7B666702" w14:textId="77777777" w:rsidR="00424B15" w:rsidRDefault="00424B15">
            <w:pPr>
              <w:tabs>
                <w:tab w:val="left" w:pos="551"/>
              </w:tabs>
              <w:jc w:val="left"/>
              <w:rPr>
                <w:rFonts w:eastAsiaTheme="minorEastAsia"/>
                <w:lang w:val="en-US" w:eastAsia="zh-CN"/>
              </w:rPr>
            </w:pPr>
          </w:p>
        </w:tc>
      </w:tr>
      <w:tr w:rsidR="00424B15" w14:paraId="5DEF1010" w14:textId="77777777">
        <w:tc>
          <w:tcPr>
            <w:tcW w:w="1650" w:type="dxa"/>
          </w:tcPr>
          <w:p w14:paraId="3E127EF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69DBB2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C2260F9" w14:textId="77777777" w:rsidR="00424B15" w:rsidRDefault="00424B15">
            <w:pPr>
              <w:tabs>
                <w:tab w:val="left" w:pos="551"/>
              </w:tabs>
              <w:jc w:val="left"/>
              <w:rPr>
                <w:rFonts w:eastAsiaTheme="minorEastAsia"/>
                <w:lang w:val="en-US" w:eastAsia="zh-CN"/>
              </w:rPr>
            </w:pPr>
          </w:p>
        </w:tc>
      </w:tr>
      <w:tr w:rsidR="00424B15" w14:paraId="0B811229" w14:textId="77777777">
        <w:tc>
          <w:tcPr>
            <w:tcW w:w="1650" w:type="dxa"/>
          </w:tcPr>
          <w:p w14:paraId="37482D53"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66FF982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767BEEB2" w14:textId="77777777" w:rsidR="00424B15" w:rsidRDefault="00424B15">
            <w:pPr>
              <w:jc w:val="left"/>
              <w:rPr>
                <w:rFonts w:eastAsiaTheme="minorEastAsia"/>
                <w:lang w:val="en-US" w:eastAsia="zh-CN"/>
              </w:rPr>
            </w:pPr>
          </w:p>
        </w:tc>
      </w:tr>
      <w:tr w:rsidR="00424B15" w14:paraId="7AE577C6" w14:textId="77777777">
        <w:tc>
          <w:tcPr>
            <w:tcW w:w="1650" w:type="dxa"/>
          </w:tcPr>
          <w:p w14:paraId="71A26D28"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46" w:type="dxa"/>
          </w:tcPr>
          <w:p w14:paraId="7F42958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38707CDF" w14:textId="77777777" w:rsidR="00424B15" w:rsidRDefault="00693300">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4E733C78" w14:textId="77777777" w:rsidR="00424B15" w:rsidRDefault="00693300">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35E3B00B" w14:textId="77777777" w:rsidR="00424B15" w:rsidRDefault="00693300">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424B15" w14:paraId="0C6B3873" w14:textId="77777777">
        <w:tc>
          <w:tcPr>
            <w:tcW w:w="1650" w:type="dxa"/>
          </w:tcPr>
          <w:p w14:paraId="5030E8B4"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7F5C324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0F02D047" w14:textId="77777777" w:rsidR="00424B15" w:rsidRDefault="00693300">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79FCE3AB" w14:textId="77777777" w:rsidR="00424B15" w:rsidRDefault="00693300">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75B719F1" w14:textId="77777777" w:rsidR="00424B15" w:rsidRDefault="00693300">
            <w:pPr>
              <w:jc w:val="left"/>
              <w:rPr>
                <w:rFonts w:eastAsiaTheme="minorEastAsia"/>
                <w:lang w:val="en-US" w:eastAsia="zh-CN"/>
              </w:rPr>
            </w:pPr>
            <w:r>
              <w:rPr>
                <w:rFonts w:eastAsiaTheme="minorEastAsia" w:hint="eastAsia"/>
                <w:lang w:val="en-US" w:eastAsia="zh-CN"/>
              </w:rPr>
              <w:lastRenderedPageBreak/>
              <w:t>We are open to consider if more necessity is clarified. Currently, it is not suggested to have the correction.</w:t>
            </w:r>
          </w:p>
        </w:tc>
      </w:tr>
      <w:tr w:rsidR="00424B15" w14:paraId="30F0A583" w14:textId="77777777">
        <w:tc>
          <w:tcPr>
            <w:tcW w:w="1650" w:type="dxa"/>
          </w:tcPr>
          <w:p w14:paraId="08615E09"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6" w:type="dxa"/>
          </w:tcPr>
          <w:p w14:paraId="1A6132F9"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1DED3AAC" w14:textId="77777777" w:rsidR="00424B15" w:rsidRDefault="00693300">
            <w:pPr>
              <w:jc w:val="left"/>
              <w:rPr>
                <w:rFonts w:eastAsiaTheme="minorEastAsia"/>
                <w:lang w:val="en-US" w:eastAsia="zh-CN"/>
              </w:rPr>
            </w:pPr>
            <w:r>
              <w:rPr>
                <w:rFonts w:eastAsia="Yu Mincho"/>
                <w:lang w:eastAsia="ja-JP"/>
              </w:rPr>
              <w:t>We support NEC’s update.</w:t>
            </w:r>
          </w:p>
        </w:tc>
      </w:tr>
      <w:tr w:rsidR="00424B15" w14:paraId="3B056D70" w14:textId="77777777">
        <w:tc>
          <w:tcPr>
            <w:tcW w:w="1650" w:type="dxa"/>
          </w:tcPr>
          <w:p w14:paraId="1B0A61F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785C1B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0A0FC8D" w14:textId="77777777" w:rsidR="00424B15" w:rsidRDefault="00693300">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424B15" w14:paraId="006493D7" w14:textId="77777777">
        <w:tc>
          <w:tcPr>
            <w:tcW w:w="1650" w:type="dxa"/>
          </w:tcPr>
          <w:p w14:paraId="5A442EB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04C0FD4C"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7AC205C7" w14:textId="77777777" w:rsidR="00424B15" w:rsidRDefault="00693300">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424B15" w14:paraId="271695D7" w14:textId="77777777">
        <w:tc>
          <w:tcPr>
            <w:tcW w:w="1650" w:type="dxa"/>
          </w:tcPr>
          <w:p w14:paraId="2D884BFD" w14:textId="77777777" w:rsidR="00424B15" w:rsidRDefault="00693300">
            <w:pPr>
              <w:jc w:val="left"/>
              <w:rPr>
                <w:rFonts w:eastAsia="Yu Mincho"/>
                <w:lang w:val="en-US" w:eastAsia="ja-JP"/>
              </w:rPr>
            </w:pPr>
            <w:r>
              <w:rPr>
                <w:rFonts w:eastAsia="Malgun Gothic"/>
                <w:lang w:eastAsia="ko-KR"/>
              </w:rPr>
              <w:t>Samsung</w:t>
            </w:r>
          </w:p>
        </w:tc>
        <w:tc>
          <w:tcPr>
            <w:tcW w:w="1346" w:type="dxa"/>
          </w:tcPr>
          <w:p w14:paraId="60D7FB2E" w14:textId="77777777" w:rsidR="00424B15" w:rsidRDefault="00693300">
            <w:pPr>
              <w:tabs>
                <w:tab w:val="left" w:pos="551"/>
              </w:tabs>
              <w:jc w:val="left"/>
              <w:rPr>
                <w:rFonts w:eastAsia="Yu Mincho"/>
                <w:lang w:val="en-US" w:eastAsia="ja-JP"/>
              </w:rPr>
            </w:pPr>
            <w:r>
              <w:rPr>
                <w:rFonts w:eastAsia="Malgun Gothic"/>
                <w:lang w:eastAsia="ko-KR"/>
              </w:rPr>
              <w:t>Y</w:t>
            </w:r>
          </w:p>
        </w:tc>
        <w:tc>
          <w:tcPr>
            <w:tcW w:w="6635" w:type="dxa"/>
          </w:tcPr>
          <w:p w14:paraId="58CC0CDE" w14:textId="77777777" w:rsidR="00424B15" w:rsidRDefault="00424B15">
            <w:pPr>
              <w:jc w:val="left"/>
              <w:rPr>
                <w:rFonts w:eastAsia="Yu Mincho"/>
                <w:lang w:eastAsia="ja-JP"/>
              </w:rPr>
            </w:pPr>
          </w:p>
        </w:tc>
      </w:tr>
    </w:tbl>
    <w:p w14:paraId="287F0FE1" w14:textId="77777777" w:rsidR="00424B15" w:rsidRDefault="00693300">
      <w:pPr>
        <w:rPr>
          <w:szCs w:val="22"/>
        </w:rPr>
      </w:pPr>
      <w:r>
        <w:rPr>
          <w:szCs w:val="22"/>
        </w:rPr>
        <w:br/>
        <w:t xml:space="preserve">Based on the received responses to Proposal 3-2d, the following updated proposal can be considered. </w:t>
      </w:r>
    </w:p>
    <w:p w14:paraId="2D90FC1D" w14:textId="77777777" w:rsidR="00424B15" w:rsidRDefault="00693300">
      <w:pPr>
        <w:rPr>
          <w:b/>
          <w:bCs/>
          <w:szCs w:val="14"/>
        </w:rPr>
      </w:pPr>
      <w:r>
        <w:rPr>
          <w:b/>
          <w:szCs w:val="14"/>
          <w:highlight w:val="cyan"/>
        </w:rPr>
        <w:t>FL7 Medium Priority Proposal 3-2e</w:t>
      </w:r>
      <w:r>
        <w:rPr>
          <w:b/>
          <w:bCs/>
          <w:szCs w:val="14"/>
        </w:rPr>
        <w:t>:</w:t>
      </w:r>
    </w:p>
    <w:p w14:paraId="2E24A20D" w14:textId="77777777" w:rsidR="00424B15" w:rsidRDefault="0069330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424B15" w14:paraId="3356C51C" w14:textId="77777777">
        <w:tc>
          <w:tcPr>
            <w:tcW w:w="9631" w:type="dxa"/>
            <w:gridSpan w:val="3"/>
          </w:tcPr>
          <w:p w14:paraId="4E69AB6E" w14:textId="77777777" w:rsidR="00424B15" w:rsidRDefault="00693300">
            <w:pPr>
              <w:jc w:val="center"/>
              <w:rPr>
                <w:color w:val="FF0000"/>
                <w:lang w:eastAsia="zh-CN"/>
              </w:rPr>
            </w:pPr>
            <w:r>
              <w:rPr>
                <w:color w:val="FF0000"/>
                <w:lang w:eastAsia="zh-CN"/>
              </w:rPr>
              <w:t>--- Text omitted ---</w:t>
            </w:r>
          </w:p>
          <w:p w14:paraId="46E28B94" w14:textId="77777777" w:rsidR="00424B15" w:rsidRDefault="00693300">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7C1186D3"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476E5998" w14:textId="77777777" w:rsidR="00424B15" w:rsidRDefault="00693300">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6F6FE951" w14:textId="77777777" w:rsidR="00424B15" w:rsidRDefault="00693300">
            <w:pPr>
              <w:jc w:val="center"/>
              <w:rPr>
                <w:color w:val="FF0000"/>
                <w:lang w:eastAsia="zh-CN"/>
              </w:rPr>
            </w:pPr>
            <w:r>
              <w:rPr>
                <w:color w:val="FF0000"/>
                <w:lang w:eastAsia="zh-CN"/>
              </w:rPr>
              <w:t>--- Text omitted ---</w:t>
            </w:r>
          </w:p>
        </w:tc>
      </w:tr>
      <w:tr w:rsidR="00424B15" w14:paraId="39FF56CC" w14:textId="77777777">
        <w:tc>
          <w:tcPr>
            <w:tcW w:w="1650" w:type="dxa"/>
            <w:shd w:val="clear" w:color="auto" w:fill="D9D9D9" w:themeFill="background1" w:themeFillShade="D9"/>
          </w:tcPr>
          <w:p w14:paraId="22D4803E"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D487F6C"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714D3536" w14:textId="77777777" w:rsidR="00424B15" w:rsidRDefault="00693300">
            <w:pPr>
              <w:jc w:val="left"/>
              <w:rPr>
                <w:b/>
                <w:bCs/>
                <w:lang w:val="en-US"/>
              </w:rPr>
            </w:pPr>
            <w:r>
              <w:rPr>
                <w:b/>
                <w:bCs/>
                <w:lang w:val="en-US"/>
              </w:rPr>
              <w:t>Comments</w:t>
            </w:r>
          </w:p>
        </w:tc>
      </w:tr>
      <w:tr w:rsidR="00424B15" w14:paraId="36D1992E" w14:textId="77777777">
        <w:tc>
          <w:tcPr>
            <w:tcW w:w="1650" w:type="dxa"/>
          </w:tcPr>
          <w:p w14:paraId="13B1A575"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212528B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997923B" w14:textId="77777777" w:rsidR="00424B15" w:rsidRDefault="00424B15">
            <w:pPr>
              <w:tabs>
                <w:tab w:val="left" w:pos="551"/>
              </w:tabs>
              <w:jc w:val="left"/>
              <w:rPr>
                <w:rFonts w:eastAsiaTheme="minorEastAsia"/>
                <w:lang w:val="en-US" w:eastAsia="zh-CN"/>
              </w:rPr>
            </w:pPr>
          </w:p>
        </w:tc>
      </w:tr>
      <w:tr w:rsidR="00424B15" w14:paraId="04E0D262" w14:textId="77777777">
        <w:tc>
          <w:tcPr>
            <w:tcW w:w="1650" w:type="dxa"/>
          </w:tcPr>
          <w:p w14:paraId="21EE58F2" w14:textId="77777777" w:rsidR="00424B15" w:rsidRDefault="00693300">
            <w:pPr>
              <w:jc w:val="left"/>
              <w:rPr>
                <w:rFonts w:eastAsiaTheme="minorEastAsia"/>
                <w:lang w:val="en-US" w:eastAsia="zh-CN"/>
              </w:rPr>
            </w:pPr>
            <w:r>
              <w:rPr>
                <w:rFonts w:eastAsiaTheme="minorEastAsia"/>
                <w:lang w:val="en-US" w:eastAsia="zh-CN"/>
              </w:rPr>
              <w:t>Qualcomm</w:t>
            </w:r>
          </w:p>
        </w:tc>
        <w:tc>
          <w:tcPr>
            <w:tcW w:w="1346" w:type="dxa"/>
          </w:tcPr>
          <w:p w14:paraId="4FD71095"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635" w:type="dxa"/>
          </w:tcPr>
          <w:p w14:paraId="08A407B6"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17C893F5" w14:textId="77777777" w:rsidR="00424B15" w:rsidRDefault="00693300">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w:t>
            </w:r>
            <w:proofErr w:type="spellStart"/>
            <w:r>
              <w:rPr>
                <w:rFonts w:eastAsiaTheme="minorEastAsia"/>
                <w:lang w:val="en-US" w:eastAsia="zh-CN"/>
              </w:rPr>
              <w:t>msgA</w:t>
            </w:r>
            <w:proofErr w:type="spellEnd"/>
            <w:r>
              <w:rPr>
                <w:rFonts w:eastAsiaTheme="minorEastAsia"/>
                <w:lang w:val="en-US" w:eastAsia="zh-CN"/>
              </w:rPr>
              <w:t xml:space="preserve"> PUSCH occasion/CG PUSCH occasion?</w:t>
            </w:r>
          </w:p>
        </w:tc>
      </w:tr>
      <w:tr w:rsidR="00424B15" w14:paraId="5491E98C" w14:textId="77777777">
        <w:tc>
          <w:tcPr>
            <w:tcW w:w="1650" w:type="dxa"/>
          </w:tcPr>
          <w:p w14:paraId="3FF3ABCE"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0212CC2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62E2D70" w14:textId="77777777" w:rsidR="00424B15" w:rsidRDefault="00693300">
            <w:pPr>
              <w:jc w:val="left"/>
              <w:rPr>
                <w:rFonts w:eastAsiaTheme="minorEastAsia"/>
                <w:lang w:val="en-US" w:eastAsia="zh-CN"/>
              </w:rPr>
            </w:pPr>
            <w:r>
              <w:rPr>
                <w:rFonts w:eastAsiaTheme="minorEastAsia"/>
                <w:lang w:val="en-US" w:eastAsia="zh-CN"/>
              </w:rPr>
              <w:t>We do not see any ambiguity with “may use” here – it is mainly for time/</w:t>
            </w:r>
            <w:proofErr w:type="spellStart"/>
            <w:r>
              <w:rPr>
                <w:rFonts w:eastAsiaTheme="minorEastAsia"/>
                <w:lang w:val="en-US" w:eastAsia="zh-CN"/>
              </w:rPr>
              <w:t>freq</w:t>
            </w:r>
            <w:proofErr w:type="spellEnd"/>
            <w:r>
              <w:rPr>
                <w:rFonts w:eastAsiaTheme="minorEastAsia"/>
                <w:lang w:val="en-US" w:eastAsia="zh-CN"/>
              </w:rPr>
              <w:t xml:space="preserve"> sync/tracking and measurements and not for validation purposes. The latter is explicitly captured elsewhere.</w:t>
            </w:r>
          </w:p>
        </w:tc>
      </w:tr>
      <w:tr w:rsidR="00424B15" w14:paraId="2909C988" w14:textId="77777777">
        <w:tc>
          <w:tcPr>
            <w:tcW w:w="1650" w:type="dxa"/>
          </w:tcPr>
          <w:p w14:paraId="7CB971C1"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46" w:type="dxa"/>
          </w:tcPr>
          <w:p w14:paraId="714DE76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54B3690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01D03EA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2D016198" w14:textId="77777777" w:rsidR="00424B15" w:rsidRDefault="00693300">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w:t>
            </w:r>
            <w:r>
              <w:rPr>
                <w:bCs/>
                <w:color w:val="C00000"/>
                <w:u w:val="single"/>
                <w:lang w:eastAsia="ko-KR"/>
              </w:rPr>
              <w:lastRenderedPageBreak/>
              <w:t xml:space="preserve">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424B15" w14:paraId="277E0CD5" w14:textId="77777777">
        <w:tc>
          <w:tcPr>
            <w:tcW w:w="1650" w:type="dxa"/>
          </w:tcPr>
          <w:p w14:paraId="7785318E"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6" w:type="dxa"/>
          </w:tcPr>
          <w:p w14:paraId="4BCB1BE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9FA6E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424B15" w14:paraId="07D12CA9" w14:textId="77777777">
        <w:tc>
          <w:tcPr>
            <w:tcW w:w="1650" w:type="dxa"/>
          </w:tcPr>
          <w:p w14:paraId="29BF0A97"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1061A1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02230ED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15FE0476"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4CFDE3FB"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431FFF1B" w14:textId="77777777" w:rsidR="00424B15" w:rsidRDefault="00693300">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proofErr w:type="spellStart"/>
            <w:r>
              <w:rPr>
                <w:rFonts w:eastAsia="SimSun"/>
                <w:i/>
                <w:iCs/>
                <w:color w:val="C00000"/>
                <w:u w:val="single"/>
              </w:rPr>
              <w:t>NonCellDefiningSSB</w:t>
            </w:r>
            <w:proofErr w:type="spellEnd"/>
            <w:r>
              <w:rPr>
                <w:rFonts w:eastAsiaTheme="minorEastAsia"/>
                <w:lang w:val="en-US" w:eastAsia="zh-CN"/>
              </w:rPr>
              <w:t>’</w:t>
            </w:r>
            <w:r>
              <w:rPr>
                <w:rFonts w:eastAsiaTheme="minorEastAsia" w:hint="eastAsia"/>
                <w:lang w:val="en-US" w:eastAsia="zh-CN"/>
              </w:rPr>
              <w:t xml:space="preserve"> for what?</w:t>
            </w:r>
          </w:p>
          <w:p w14:paraId="3D8A905E"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424B15" w14:paraId="3AF229EC" w14:textId="77777777">
        <w:tc>
          <w:tcPr>
            <w:tcW w:w="1650" w:type="dxa"/>
          </w:tcPr>
          <w:p w14:paraId="7EAAFFF2"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0129DBB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3DDF4F4E" w14:textId="77777777" w:rsidR="00424B15" w:rsidRDefault="00424B15">
            <w:pPr>
              <w:tabs>
                <w:tab w:val="left" w:pos="551"/>
              </w:tabs>
              <w:jc w:val="left"/>
              <w:rPr>
                <w:rFonts w:eastAsiaTheme="minorEastAsia"/>
                <w:lang w:val="en-US" w:eastAsia="zh-CN"/>
              </w:rPr>
            </w:pPr>
          </w:p>
        </w:tc>
      </w:tr>
      <w:tr w:rsidR="00424B15" w14:paraId="7BFBF47F" w14:textId="77777777">
        <w:tc>
          <w:tcPr>
            <w:tcW w:w="1650" w:type="dxa"/>
          </w:tcPr>
          <w:p w14:paraId="773F05B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7CB4C8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5D435AB7" w14:textId="77777777" w:rsidR="00424B15" w:rsidRDefault="00693300">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424B15" w14:paraId="396E89B7" w14:textId="77777777">
        <w:tc>
          <w:tcPr>
            <w:tcW w:w="1650" w:type="dxa"/>
          </w:tcPr>
          <w:p w14:paraId="0BDF9A0F" w14:textId="77777777" w:rsidR="00424B15" w:rsidRDefault="00693300">
            <w:pPr>
              <w:jc w:val="left"/>
              <w:rPr>
                <w:rFonts w:eastAsia="Yu Mincho"/>
                <w:lang w:val="en-US" w:eastAsia="ja-JP"/>
              </w:rPr>
            </w:pPr>
            <w:r>
              <w:rPr>
                <w:rFonts w:eastAsia="Malgun Gothic"/>
                <w:lang w:eastAsia="ko-KR"/>
              </w:rPr>
              <w:t>Samsung</w:t>
            </w:r>
          </w:p>
        </w:tc>
        <w:tc>
          <w:tcPr>
            <w:tcW w:w="1346" w:type="dxa"/>
          </w:tcPr>
          <w:p w14:paraId="1C25F6E9"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635" w:type="dxa"/>
          </w:tcPr>
          <w:p w14:paraId="777E0ABA" w14:textId="77777777" w:rsidR="00424B15" w:rsidRDefault="00693300">
            <w:pPr>
              <w:tabs>
                <w:tab w:val="left" w:pos="551"/>
              </w:tabs>
              <w:jc w:val="left"/>
              <w:rPr>
                <w:rFonts w:eastAsia="Malgun Gothic"/>
                <w:lang w:val="en-US" w:eastAsia="ko-KR"/>
              </w:rPr>
            </w:pP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CATT's</w:t>
            </w:r>
            <w:r>
              <w:rPr>
                <w:rFonts w:eastAsia="Malgun Gothic"/>
                <w:lang w:val="en-US" w:eastAsia="ko-KR"/>
              </w:rPr>
              <w:t xml:space="preserve"> </w:t>
            </w:r>
            <w:r>
              <w:rPr>
                <w:rFonts w:eastAsia="Malgun Gothic" w:hint="eastAsia"/>
                <w:lang w:val="en-US" w:eastAsia="ko-KR"/>
              </w:rPr>
              <w:t>revision.</w:t>
            </w:r>
          </w:p>
        </w:tc>
      </w:tr>
    </w:tbl>
    <w:p w14:paraId="60A60CF7" w14:textId="77777777" w:rsidR="00424B15" w:rsidRDefault="00693300">
      <w:pPr>
        <w:rPr>
          <w:szCs w:val="22"/>
        </w:rPr>
      </w:pPr>
      <w:r>
        <w:rPr>
          <w:szCs w:val="22"/>
        </w:rPr>
        <w:br/>
        <w:t>Based on the received responses to Proposal 3-2e, the following updated proposal can be considered, where updates have been made to try to address the comments from Qualcomm, CATT, and ZTE/</w:t>
      </w:r>
      <w:proofErr w:type="spellStart"/>
      <w:r>
        <w:rPr>
          <w:szCs w:val="22"/>
        </w:rPr>
        <w:t>Sanechips</w:t>
      </w:r>
      <w:proofErr w:type="spellEnd"/>
      <w:r>
        <w:rPr>
          <w:szCs w:val="22"/>
        </w:rPr>
        <w:t>. The formulation expressing that the UE “may use” NCD-SSB instead of CD-SSB has been replaced with a more precise formulation from TS 38.331. The FL understanding is that the term active DL BWP does not include initial DL BWP in inactive state, or at least the term active DL BWP is not used in clause 19, but the updated proposal tries to distinguish the two cases more clearly.</w:t>
      </w:r>
    </w:p>
    <w:p w14:paraId="5D4C579D"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cyan"/>
        </w:rPr>
        <w:t>FL8/FL9 Medium Priority Proposal 3-2f</w:t>
      </w:r>
      <w:r>
        <w:rPr>
          <w:b/>
          <w:bCs/>
          <w:sz w:val="20"/>
          <w:szCs w:val="14"/>
        </w:rPr>
        <w:t>:</w:t>
      </w:r>
    </w:p>
    <w:p w14:paraId="54CA13DA" w14:textId="77777777" w:rsidR="00424B15" w:rsidRDefault="0069330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424B15" w14:paraId="4582D28C" w14:textId="77777777">
        <w:tc>
          <w:tcPr>
            <w:tcW w:w="9631" w:type="dxa"/>
            <w:gridSpan w:val="3"/>
          </w:tcPr>
          <w:p w14:paraId="676868A9" w14:textId="77777777" w:rsidR="00424B15" w:rsidRDefault="00693300">
            <w:pPr>
              <w:jc w:val="center"/>
              <w:rPr>
                <w:color w:val="FF0000"/>
                <w:lang w:eastAsia="zh-CN"/>
              </w:rPr>
            </w:pPr>
            <w:r>
              <w:rPr>
                <w:color w:val="FF0000"/>
                <w:lang w:eastAsia="zh-CN"/>
              </w:rPr>
              <w:t>--- Text omitted ---</w:t>
            </w:r>
          </w:p>
          <w:p w14:paraId="2B840CC3" w14:textId="77777777" w:rsidR="00424B15" w:rsidRDefault="00693300">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3EA67DD" w14:textId="77777777" w:rsidR="00424B15" w:rsidRDefault="00693300">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Pr>
                <w:color w:val="00B050"/>
                <w:u w:val="single"/>
              </w:rPr>
              <w:t xml:space="preserve"> of PUSCH transmission in RRC_INACTIVE state</w:t>
            </w:r>
            <w:r>
              <w:rPr>
                <w:bCs/>
                <w:color w:val="C00000"/>
                <w:u w:val="single"/>
                <w:lang w:eastAsia="ko-KR"/>
              </w:rPr>
              <w:t xml:space="preserve"> (as described in clause 19) the UE </w:t>
            </w:r>
            <w:r>
              <w:rPr>
                <w:bCs/>
                <w:color w:val="7030A0"/>
                <w:u w:val="single"/>
                <w:lang w:eastAsia="ko-KR"/>
              </w:rPr>
              <w:t xml:space="preserve">uses </w:t>
            </w:r>
            <w:r>
              <w:rPr>
                <w:bCs/>
                <w:color w:val="C00000"/>
                <w:u w:val="single"/>
                <w:lang w:eastAsia="ko-KR"/>
              </w:rPr>
              <w:t xml:space="preserve">the SS/PBCH blocks provided by </w:t>
            </w:r>
            <w:proofErr w:type="spellStart"/>
            <w:r>
              <w:rPr>
                <w:rFonts w:eastAsia="SimSun"/>
                <w:i/>
                <w:iCs/>
                <w:color w:val="C00000"/>
                <w:u w:val="single"/>
              </w:rPr>
              <w:t>NonCellDefiningSSB</w:t>
            </w:r>
            <w:proofErr w:type="spellEnd"/>
            <w:r>
              <w:rPr>
                <w:bCs/>
                <w:color w:val="C00000"/>
                <w:u w:val="single"/>
                <w:lang w:eastAsia="ko-KR"/>
              </w:rPr>
              <w:t xml:space="preserve"> </w:t>
            </w:r>
            <w:r>
              <w:rPr>
                <w:bCs/>
                <w:color w:val="7030A0"/>
                <w:u w:val="single"/>
                <w:lang w:eastAsia="ko-KR"/>
              </w:rPr>
              <w:t xml:space="preserve">for the purposes for which it would otherwise have used </w:t>
            </w:r>
            <w:r>
              <w:rPr>
                <w:bCs/>
                <w:color w:val="C00000"/>
                <w:u w:val="single"/>
                <w:lang w:eastAsia="ko-KR"/>
              </w:rPr>
              <w:t>the SS/PBCH blocks that the UE used to obtain SIB1.</w:t>
            </w:r>
          </w:p>
          <w:p w14:paraId="529F46A7" w14:textId="77777777" w:rsidR="00424B15" w:rsidRDefault="00693300">
            <w:pPr>
              <w:jc w:val="left"/>
            </w:pPr>
            <w:r>
              <w:t>If the active DL BWP</w:t>
            </w:r>
            <w:r>
              <w:rPr>
                <w:color w:val="7030A0"/>
                <w:u w:val="single"/>
                <w:lang w:eastAsia="zh-CN"/>
              </w:rPr>
              <w:t xml:space="preserve"> provided by </w:t>
            </w:r>
            <w:r>
              <w:rPr>
                <w:i/>
                <w:iCs/>
                <w:color w:val="7030A0"/>
                <w:u w:val="single"/>
              </w:rPr>
              <w:t>BWP-</w:t>
            </w:r>
            <w:proofErr w:type="spellStart"/>
            <w:r>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7030A0"/>
                <w:u w:val="single"/>
              </w:rPr>
              <w:t xml:space="preserve"> (as described in clause 19)</w:t>
            </w:r>
            <w:r>
              <w:rPr>
                <w:color w:val="0070C0"/>
                <w:u w:val="single"/>
              </w:rPr>
              <w:t>,</w:t>
            </w:r>
            <w:r>
              <w:t xml:space="preserve"> includes the SS/PBCH blocks provided by </w:t>
            </w:r>
            <w:proofErr w:type="spellStart"/>
            <w:r>
              <w:rPr>
                <w:i/>
                <w:iCs/>
              </w:rPr>
              <w:t>NonCellDefiningSSB</w:t>
            </w:r>
            <w:proofErr w:type="spellEnd"/>
            <w:r>
              <w:t xml:space="preserve">, these SS/PBCH blocks and the SS/PBCH blocks that the UE used to obtain SIB1 have the same QCL </w:t>
            </w:r>
            <w:proofErr w:type="gramStart"/>
            <w:r>
              <w:t>properties, if</w:t>
            </w:r>
            <w:proofErr w:type="gramEnd"/>
            <w:r>
              <w:t xml:space="preserve"> they have the same index</w:t>
            </w:r>
            <w:r>
              <w:rPr>
                <w:i/>
                <w:iCs/>
              </w:rPr>
              <w:t>.</w:t>
            </w:r>
          </w:p>
          <w:p w14:paraId="43664571" w14:textId="77777777" w:rsidR="00424B15" w:rsidRDefault="00693300">
            <w:pPr>
              <w:jc w:val="center"/>
              <w:rPr>
                <w:color w:val="FF0000"/>
                <w:lang w:eastAsia="zh-CN"/>
              </w:rPr>
            </w:pPr>
            <w:r>
              <w:rPr>
                <w:color w:val="FF0000"/>
                <w:lang w:eastAsia="zh-CN"/>
              </w:rPr>
              <w:t>--- Text omitted ---</w:t>
            </w:r>
          </w:p>
        </w:tc>
      </w:tr>
      <w:tr w:rsidR="00424B15" w14:paraId="0AC07BAE" w14:textId="77777777">
        <w:tc>
          <w:tcPr>
            <w:tcW w:w="1650" w:type="dxa"/>
            <w:shd w:val="clear" w:color="auto" w:fill="D9D9D9" w:themeFill="background1" w:themeFillShade="D9"/>
          </w:tcPr>
          <w:p w14:paraId="46D41E2C"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2966B9B"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6FAAE92E" w14:textId="77777777" w:rsidR="00424B15" w:rsidRDefault="00693300">
            <w:pPr>
              <w:jc w:val="left"/>
              <w:rPr>
                <w:b/>
                <w:bCs/>
                <w:lang w:val="en-US"/>
              </w:rPr>
            </w:pPr>
            <w:r>
              <w:rPr>
                <w:b/>
                <w:bCs/>
                <w:lang w:val="en-US"/>
              </w:rPr>
              <w:t>Comments</w:t>
            </w:r>
          </w:p>
        </w:tc>
      </w:tr>
      <w:tr w:rsidR="00424B15" w14:paraId="192E84D5" w14:textId="77777777">
        <w:tc>
          <w:tcPr>
            <w:tcW w:w="1650" w:type="dxa"/>
          </w:tcPr>
          <w:p w14:paraId="1555805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0C28E04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72FA08A" w14:textId="77777777" w:rsidR="00424B15" w:rsidRDefault="00424B15">
            <w:pPr>
              <w:tabs>
                <w:tab w:val="left" w:pos="551"/>
              </w:tabs>
              <w:jc w:val="left"/>
              <w:rPr>
                <w:rFonts w:eastAsiaTheme="minorEastAsia"/>
                <w:lang w:val="en-US" w:eastAsia="zh-CN"/>
              </w:rPr>
            </w:pPr>
          </w:p>
        </w:tc>
      </w:tr>
      <w:tr w:rsidR="00424B15" w14:paraId="31CDBF68" w14:textId="77777777">
        <w:tc>
          <w:tcPr>
            <w:tcW w:w="1650" w:type="dxa"/>
          </w:tcPr>
          <w:p w14:paraId="28AAA9C9"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364045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ABD1C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Pr>
                <w:rFonts w:eastAsiaTheme="minorEastAsia" w:hint="eastAsia"/>
                <w:bCs/>
                <w:lang w:eastAsia="zh-CN"/>
              </w:rPr>
              <w:t xml:space="preserve">is a safe way for </w:t>
            </w:r>
            <w:r>
              <w:rPr>
                <w:rFonts w:eastAsiaTheme="minorEastAsia"/>
                <w:bCs/>
                <w:lang w:eastAsia="zh-CN"/>
              </w:rPr>
              <w:t>distinguish</w:t>
            </w:r>
            <w:r>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23F60FE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424B15" w14:paraId="1F67964B" w14:textId="77777777">
        <w:tc>
          <w:tcPr>
            <w:tcW w:w="1650" w:type="dxa"/>
          </w:tcPr>
          <w:p w14:paraId="3D34B71F"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2A61FEE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C7C80D8" w14:textId="77777777" w:rsidR="00424B15" w:rsidRDefault="00424B15">
            <w:pPr>
              <w:jc w:val="left"/>
              <w:rPr>
                <w:rFonts w:eastAsiaTheme="minorEastAsia"/>
                <w:lang w:val="en-US" w:eastAsia="zh-CN"/>
              </w:rPr>
            </w:pPr>
          </w:p>
        </w:tc>
      </w:tr>
      <w:tr w:rsidR="00424B15" w14:paraId="574B9EAB" w14:textId="77777777">
        <w:tc>
          <w:tcPr>
            <w:tcW w:w="1650" w:type="dxa"/>
          </w:tcPr>
          <w:p w14:paraId="63FD7B15"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0E67CB8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3EF85116" w14:textId="77777777" w:rsidR="00424B15" w:rsidRDefault="00424B15">
            <w:pPr>
              <w:tabs>
                <w:tab w:val="left" w:pos="551"/>
              </w:tabs>
              <w:jc w:val="left"/>
              <w:rPr>
                <w:rFonts w:eastAsiaTheme="minorEastAsia"/>
                <w:lang w:val="en-US" w:eastAsia="zh-CN"/>
              </w:rPr>
            </w:pPr>
          </w:p>
        </w:tc>
      </w:tr>
      <w:tr w:rsidR="00424B15" w14:paraId="217FCE0C" w14:textId="77777777">
        <w:tc>
          <w:tcPr>
            <w:tcW w:w="1650" w:type="dxa"/>
          </w:tcPr>
          <w:p w14:paraId="0B12F29F"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70F271D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200601CD" w14:textId="77777777" w:rsidR="00424B15" w:rsidRDefault="00424B15">
            <w:pPr>
              <w:tabs>
                <w:tab w:val="left" w:pos="551"/>
              </w:tabs>
              <w:jc w:val="left"/>
              <w:rPr>
                <w:rFonts w:eastAsiaTheme="minorEastAsia"/>
                <w:lang w:val="en-US" w:eastAsia="zh-CN"/>
              </w:rPr>
            </w:pPr>
          </w:p>
        </w:tc>
      </w:tr>
      <w:tr w:rsidR="00424B15" w14:paraId="061A572E" w14:textId="77777777">
        <w:tc>
          <w:tcPr>
            <w:tcW w:w="1650" w:type="dxa"/>
          </w:tcPr>
          <w:p w14:paraId="3F105B2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7185DB3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37384E23" w14:textId="77777777" w:rsidR="00424B15" w:rsidRDefault="00424B15">
            <w:pPr>
              <w:tabs>
                <w:tab w:val="left" w:pos="551"/>
              </w:tabs>
              <w:jc w:val="left"/>
              <w:rPr>
                <w:rFonts w:eastAsiaTheme="minorEastAsia"/>
                <w:lang w:val="en-US" w:eastAsia="zh-CN"/>
              </w:rPr>
            </w:pPr>
          </w:p>
        </w:tc>
      </w:tr>
      <w:tr w:rsidR="00424B15" w14:paraId="131D3781" w14:textId="77777777">
        <w:tc>
          <w:tcPr>
            <w:tcW w:w="1650" w:type="dxa"/>
          </w:tcPr>
          <w:p w14:paraId="3B8F379C" w14:textId="77777777" w:rsidR="00424B15" w:rsidRDefault="00693300">
            <w:pPr>
              <w:jc w:val="left"/>
              <w:rPr>
                <w:rFonts w:eastAsia="Yu Mincho"/>
                <w:lang w:val="en-US" w:eastAsia="ja-JP"/>
              </w:rPr>
            </w:pPr>
            <w:r>
              <w:rPr>
                <w:rFonts w:eastAsia="Yu Mincho"/>
                <w:lang w:val="en-US" w:eastAsia="ja-JP"/>
              </w:rPr>
              <w:t>Nokia, NSB.</w:t>
            </w:r>
          </w:p>
        </w:tc>
        <w:tc>
          <w:tcPr>
            <w:tcW w:w="1346" w:type="dxa"/>
          </w:tcPr>
          <w:p w14:paraId="0055227C"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35" w:type="dxa"/>
          </w:tcPr>
          <w:p w14:paraId="5D18951C" w14:textId="77777777" w:rsidR="00424B15" w:rsidRDefault="00424B15">
            <w:pPr>
              <w:tabs>
                <w:tab w:val="left" w:pos="551"/>
              </w:tabs>
              <w:jc w:val="left"/>
              <w:rPr>
                <w:rFonts w:eastAsiaTheme="minorEastAsia"/>
                <w:lang w:val="en-US" w:eastAsia="zh-CN"/>
              </w:rPr>
            </w:pPr>
          </w:p>
        </w:tc>
      </w:tr>
      <w:tr w:rsidR="00424B15" w14:paraId="7B5431BC" w14:textId="77777777">
        <w:tc>
          <w:tcPr>
            <w:tcW w:w="1650" w:type="dxa"/>
          </w:tcPr>
          <w:p w14:paraId="62E71A0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56DEEB1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40EDBC0E" w14:textId="77777777" w:rsidR="00424B15" w:rsidRDefault="00424B15">
            <w:pPr>
              <w:tabs>
                <w:tab w:val="left" w:pos="551"/>
              </w:tabs>
              <w:jc w:val="left"/>
              <w:rPr>
                <w:rFonts w:eastAsiaTheme="minorEastAsia"/>
                <w:lang w:val="en-US" w:eastAsia="zh-CN"/>
              </w:rPr>
            </w:pPr>
          </w:p>
        </w:tc>
      </w:tr>
      <w:tr w:rsidR="00424B15" w14:paraId="0F85CC07" w14:textId="77777777">
        <w:tc>
          <w:tcPr>
            <w:tcW w:w="1650" w:type="dxa"/>
          </w:tcPr>
          <w:p w14:paraId="6804F287" w14:textId="77777777" w:rsidR="00424B15" w:rsidRDefault="00693300">
            <w:pPr>
              <w:jc w:val="left"/>
              <w:rPr>
                <w:rFonts w:eastAsia="Yu Mincho"/>
                <w:lang w:val="en-US" w:eastAsia="ja-JP"/>
              </w:rPr>
            </w:pPr>
            <w:r>
              <w:rPr>
                <w:rFonts w:eastAsia="Malgun Gothic" w:hint="eastAsia"/>
                <w:lang w:val="en-US" w:eastAsia="ko-KR"/>
              </w:rPr>
              <w:t>LGE</w:t>
            </w:r>
          </w:p>
        </w:tc>
        <w:tc>
          <w:tcPr>
            <w:tcW w:w="1346" w:type="dxa"/>
          </w:tcPr>
          <w:p w14:paraId="20D9215A"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635" w:type="dxa"/>
          </w:tcPr>
          <w:p w14:paraId="44E13A49" w14:textId="77777777" w:rsidR="00424B15" w:rsidRDefault="00424B15">
            <w:pPr>
              <w:tabs>
                <w:tab w:val="left" w:pos="551"/>
              </w:tabs>
              <w:jc w:val="left"/>
              <w:rPr>
                <w:rFonts w:eastAsiaTheme="minorEastAsia"/>
                <w:lang w:val="en-US" w:eastAsia="zh-CN"/>
              </w:rPr>
            </w:pPr>
          </w:p>
        </w:tc>
      </w:tr>
      <w:tr w:rsidR="00424B15" w14:paraId="24084A82" w14:textId="77777777">
        <w:tc>
          <w:tcPr>
            <w:tcW w:w="1650" w:type="dxa"/>
          </w:tcPr>
          <w:p w14:paraId="1AF0E34A"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6" w:type="dxa"/>
          </w:tcPr>
          <w:p w14:paraId="264C50F2" w14:textId="77777777" w:rsidR="00424B15" w:rsidRDefault="00424B15">
            <w:pPr>
              <w:tabs>
                <w:tab w:val="left" w:pos="551"/>
              </w:tabs>
              <w:jc w:val="left"/>
              <w:rPr>
                <w:rFonts w:eastAsia="Yu Mincho"/>
                <w:lang w:val="en-US" w:eastAsia="ko-KR"/>
              </w:rPr>
            </w:pPr>
          </w:p>
        </w:tc>
        <w:tc>
          <w:tcPr>
            <w:tcW w:w="6635" w:type="dxa"/>
          </w:tcPr>
          <w:p w14:paraId="58CA1D3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For the first correction, it is still confusing. </w:t>
            </w:r>
          </w:p>
          <w:p w14:paraId="5CCED35D" w14:textId="77777777" w:rsidR="00424B15" w:rsidRDefault="00693300">
            <w:pPr>
              <w:numPr>
                <w:ilvl w:val="0"/>
                <w:numId w:val="32"/>
              </w:numPr>
              <w:tabs>
                <w:tab w:val="left" w:pos="551"/>
              </w:tabs>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bCs/>
                <w:color w:val="C00000"/>
                <w:u w:val="single"/>
                <w:lang w:eastAsia="ko-KR"/>
              </w:rPr>
              <w:t>procedure</w:t>
            </w:r>
            <w:r>
              <w:rPr>
                <w:color w:val="00B050"/>
                <w:u w:val="single"/>
              </w:rPr>
              <w:t xml:space="preserve"> of PUSCH transmission in RRC_INACTIVE state</w:t>
            </w:r>
            <w:r>
              <w:rPr>
                <w:bCs/>
                <w:color w:val="C00000"/>
                <w:u w:val="single"/>
                <w:lang w:eastAsia="ko-KR"/>
              </w:rPr>
              <w:t xml:space="preserve"> (as described in clause 19) </w:t>
            </w:r>
            <w:r>
              <w:rPr>
                <w:rFonts w:eastAsiaTheme="minorEastAsia"/>
                <w:lang w:val="en-US" w:eastAsia="zh-CN"/>
              </w:rPr>
              <w:t>’</w:t>
            </w:r>
            <w:r>
              <w:rPr>
                <w:rFonts w:eastAsiaTheme="minorEastAsia" w:hint="eastAsia"/>
                <w:lang w:val="en-US" w:eastAsia="zh-CN"/>
              </w:rPr>
              <w:t>, what</w:t>
            </w:r>
            <w:r>
              <w:rPr>
                <w:rFonts w:eastAsiaTheme="minorEastAsia"/>
                <w:lang w:val="en-US" w:eastAsia="zh-CN"/>
              </w:rPr>
              <w:t>’</w:t>
            </w:r>
            <w:r>
              <w:rPr>
                <w:rFonts w:eastAsiaTheme="minorEastAsia" w:hint="eastAsia"/>
                <w:lang w:val="en-US" w:eastAsia="zh-CN"/>
              </w:rPr>
              <w:t>s the exact procedure of PUSCH transmission referred?</w:t>
            </w:r>
          </w:p>
          <w:p w14:paraId="058F8C94" w14:textId="77777777" w:rsidR="00424B15" w:rsidRDefault="00693300">
            <w:pPr>
              <w:numPr>
                <w:ilvl w:val="0"/>
                <w:numId w:val="32"/>
              </w:numPr>
              <w:tabs>
                <w:tab w:val="left" w:pos="551"/>
              </w:tabs>
              <w:jc w:val="left"/>
              <w:rPr>
                <w:rFonts w:eastAsiaTheme="minorEastAsia"/>
                <w:lang w:val="en-US" w:eastAsia="zh-CN"/>
              </w:rPr>
            </w:pPr>
            <w:r>
              <w:rPr>
                <w:rFonts w:eastAsiaTheme="minorEastAsia" w:hint="eastAsia"/>
                <w:lang w:val="en-US" w:eastAsia="zh-CN"/>
              </w:rPr>
              <w:t xml:space="preserve">The referred procedure is not </w:t>
            </w:r>
            <w:proofErr w:type="gramStart"/>
            <w:r>
              <w:rPr>
                <w:rFonts w:eastAsiaTheme="minorEastAsia" w:hint="eastAsia"/>
                <w:lang w:val="en-US" w:eastAsia="zh-CN"/>
              </w:rPr>
              <w:t>clear</w:t>
            </w:r>
            <w:proofErr w:type="gramEnd"/>
            <w:r>
              <w:rPr>
                <w:rFonts w:eastAsiaTheme="minorEastAsia" w:hint="eastAsia"/>
                <w:lang w:val="en-US" w:eastAsia="zh-CN"/>
              </w:rPr>
              <w:t xml:space="preserve"> and the purpose is also not clear.</w:t>
            </w:r>
          </w:p>
          <w:p w14:paraId="6F10AB8E" w14:textId="77777777" w:rsidR="00424B15" w:rsidRDefault="00693300">
            <w:pPr>
              <w:tabs>
                <w:tab w:val="left" w:pos="551"/>
              </w:tabs>
              <w:jc w:val="left"/>
              <w:rPr>
                <w:rFonts w:eastAsia="SimSun"/>
                <w:lang w:val="en-US" w:eastAsia="zh-CN"/>
              </w:rPr>
            </w:pPr>
            <w:r>
              <w:rPr>
                <w:rFonts w:eastAsia="SimSun" w:hint="eastAsia"/>
                <w:lang w:val="en-US" w:eastAsia="zh-CN"/>
              </w:rPr>
              <w:t>For the second correction, also the referred procedure of PUSCH transmission is not clear.</w:t>
            </w:r>
          </w:p>
          <w:p w14:paraId="6D9263B7" w14:textId="77777777" w:rsidR="00424B15" w:rsidRDefault="00693300">
            <w:pPr>
              <w:tabs>
                <w:tab w:val="left" w:pos="551"/>
              </w:tabs>
              <w:jc w:val="left"/>
              <w:rPr>
                <w:rFonts w:eastAsia="SimSun"/>
                <w:lang w:val="en-US" w:eastAsia="zh-CN"/>
              </w:rPr>
            </w:pPr>
            <w:r>
              <w:rPr>
                <w:rFonts w:eastAsia="SimSun" w:hint="eastAsia"/>
                <w:lang w:val="en-US" w:eastAsia="zh-CN"/>
              </w:rPr>
              <w:t>It is premature to agree on this currently.</w:t>
            </w:r>
          </w:p>
        </w:tc>
      </w:tr>
      <w:tr w:rsidR="00C77567" w14:paraId="1C577DA5" w14:textId="77777777">
        <w:tc>
          <w:tcPr>
            <w:tcW w:w="1650" w:type="dxa"/>
          </w:tcPr>
          <w:p w14:paraId="720BA006" w14:textId="29C285B8" w:rsidR="00C77567" w:rsidRDefault="00C77567" w:rsidP="00C77567">
            <w:pPr>
              <w:jc w:val="left"/>
              <w:rPr>
                <w:rFonts w:eastAsia="SimSun"/>
                <w:lang w:val="en-US" w:eastAsia="zh-CN"/>
              </w:rPr>
            </w:pPr>
            <w:r w:rsidRPr="005D591F">
              <w:rPr>
                <w:rFonts w:eastAsia="Malgun Gothic"/>
                <w:lang w:eastAsia="ko-KR"/>
              </w:rPr>
              <w:t>Samsung</w:t>
            </w:r>
          </w:p>
        </w:tc>
        <w:tc>
          <w:tcPr>
            <w:tcW w:w="1346" w:type="dxa"/>
          </w:tcPr>
          <w:p w14:paraId="4306FA2B" w14:textId="2690ACE7" w:rsidR="00C77567" w:rsidRDefault="00C77567" w:rsidP="00C77567">
            <w:pPr>
              <w:tabs>
                <w:tab w:val="left" w:pos="551"/>
              </w:tabs>
              <w:jc w:val="left"/>
              <w:rPr>
                <w:rFonts w:eastAsia="Yu Mincho"/>
                <w:lang w:val="en-US" w:eastAsia="ko-KR"/>
              </w:rPr>
            </w:pPr>
            <w:r w:rsidRPr="002F310A">
              <w:rPr>
                <w:rFonts w:eastAsia="Malgun Gothic"/>
                <w:lang w:val="en-US" w:eastAsia="ko-KR"/>
              </w:rPr>
              <w:t>Y</w:t>
            </w:r>
          </w:p>
        </w:tc>
        <w:tc>
          <w:tcPr>
            <w:tcW w:w="6635" w:type="dxa"/>
          </w:tcPr>
          <w:p w14:paraId="7DB8245A" w14:textId="77777777" w:rsidR="00C77567" w:rsidRDefault="00C77567" w:rsidP="00C77567">
            <w:pPr>
              <w:tabs>
                <w:tab w:val="left" w:pos="551"/>
              </w:tabs>
              <w:jc w:val="left"/>
              <w:rPr>
                <w:rFonts w:eastAsiaTheme="minorEastAsia"/>
                <w:lang w:val="en-US" w:eastAsia="zh-CN"/>
              </w:rPr>
            </w:pPr>
          </w:p>
        </w:tc>
      </w:tr>
    </w:tbl>
    <w:p w14:paraId="6D1F2DC6" w14:textId="77777777" w:rsidR="00424B15" w:rsidRDefault="00424B15">
      <w:pPr>
        <w:rPr>
          <w:szCs w:val="22"/>
        </w:rPr>
      </w:pPr>
    </w:p>
    <w:p w14:paraId="602BE8E2" w14:textId="77777777" w:rsidR="00424B15" w:rsidRDefault="00693300">
      <w:pPr>
        <w:rPr>
          <w:b/>
          <w:bCs/>
          <w:szCs w:val="14"/>
        </w:rPr>
      </w:pPr>
      <w:r>
        <w:rPr>
          <w:b/>
          <w:szCs w:val="14"/>
          <w:highlight w:val="cyan"/>
        </w:rPr>
        <w:t>FL2 Medium Priority Question 3-3a</w:t>
      </w:r>
      <w:r>
        <w:rPr>
          <w:b/>
          <w:bCs/>
          <w:szCs w:val="14"/>
        </w:rPr>
        <w:t>:</w:t>
      </w:r>
    </w:p>
    <w:p w14:paraId="0F920BEF" w14:textId="77777777" w:rsidR="00424B15" w:rsidRDefault="00693300">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70E07D87"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F3C9C9A"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0350A3D4"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7A9B470"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47BFDE9"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36D962BA" w14:textId="77777777">
        <w:tc>
          <w:tcPr>
            <w:tcW w:w="1479" w:type="dxa"/>
            <w:shd w:val="clear" w:color="auto" w:fill="D9D9D9" w:themeFill="background1" w:themeFillShade="D9"/>
          </w:tcPr>
          <w:p w14:paraId="33C8C09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7913EB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A20C95A" w14:textId="77777777" w:rsidR="00424B15" w:rsidRDefault="00693300">
            <w:pPr>
              <w:jc w:val="left"/>
              <w:rPr>
                <w:b/>
                <w:bCs/>
                <w:lang w:val="en-US"/>
              </w:rPr>
            </w:pPr>
            <w:r>
              <w:rPr>
                <w:b/>
                <w:bCs/>
                <w:lang w:val="en-US"/>
              </w:rPr>
              <w:t>Comments</w:t>
            </w:r>
          </w:p>
        </w:tc>
      </w:tr>
      <w:tr w:rsidR="00424B15" w14:paraId="658CEBF8" w14:textId="77777777">
        <w:tc>
          <w:tcPr>
            <w:tcW w:w="1479" w:type="dxa"/>
          </w:tcPr>
          <w:p w14:paraId="4CAD5C07"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B045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7820B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24B15" w14:paraId="5E701A2D" w14:textId="77777777">
        <w:tc>
          <w:tcPr>
            <w:tcW w:w="1479" w:type="dxa"/>
          </w:tcPr>
          <w:p w14:paraId="6A4565D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615775" w14:textId="77777777" w:rsidR="00424B15" w:rsidRDefault="00424B15">
            <w:pPr>
              <w:tabs>
                <w:tab w:val="left" w:pos="551"/>
              </w:tabs>
              <w:jc w:val="left"/>
              <w:rPr>
                <w:rFonts w:eastAsiaTheme="minorEastAsia"/>
                <w:lang w:val="en-US" w:eastAsia="zh-CN"/>
              </w:rPr>
            </w:pPr>
          </w:p>
        </w:tc>
        <w:tc>
          <w:tcPr>
            <w:tcW w:w="6780" w:type="dxa"/>
          </w:tcPr>
          <w:p w14:paraId="4864CF43" w14:textId="77777777" w:rsidR="00424B15" w:rsidRDefault="00693300">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24B15" w14:paraId="5FBC4B1A" w14:textId="77777777">
        <w:tc>
          <w:tcPr>
            <w:tcW w:w="1479" w:type="dxa"/>
          </w:tcPr>
          <w:p w14:paraId="0DA90C37" w14:textId="77777777" w:rsidR="00424B15" w:rsidRDefault="006933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946419F" w14:textId="77777777" w:rsidR="00424B15" w:rsidRDefault="00424B15">
            <w:pPr>
              <w:tabs>
                <w:tab w:val="left" w:pos="551"/>
              </w:tabs>
              <w:jc w:val="left"/>
              <w:rPr>
                <w:rFonts w:eastAsiaTheme="minorEastAsia"/>
                <w:lang w:val="en-US" w:eastAsia="zh-CN"/>
              </w:rPr>
            </w:pPr>
          </w:p>
        </w:tc>
        <w:tc>
          <w:tcPr>
            <w:tcW w:w="6780" w:type="dxa"/>
          </w:tcPr>
          <w:p w14:paraId="0750279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290C640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B65A6D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5BEB1E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24B15" w14:paraId="6A8E6BB0" w14:textId="77777777">
        <w:tc>
          <w:tcPr>
            <w:tcW w:w="1479" w:type="dxa"/>
          </w:tcPr>
          <w:p w14:paraId="559A1044"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6EE928" w14:textId="77777777" w:rsidR="00424B15" w:rsidRDefault="00424B15">
            <w:pPr>
              <w:tabs>
                <w:tab w:val="left" w:pos="551"/>
              </w:tabs>
              <w:jc w:val="left"/>
              <w:rPr>
                <w:rFonts w:eastAsiaTheme="minorEastAsia"/>
                <w:lang w:val="en-US" w:eastAsia="zh-CN"/>
              </w:rPr>
            </w:pPr>
          </w:p>
        </w:tc>
        <w:tc>
          <w:tcPr>
            <w:tcW w:w="6780" w:type="dxa"/>
          </w:tcPr>
          <w:p w14:paraId="43F35EF3" w14:textId="77777777" w:rsidR="00424B15" w:rsidRDefault="00693300">
            <w:pPr>
              <w:tabs>
                <w:tab w:val="left" w:pos="551"/>
              </w:tabs>
              <w:jc w:val="left"/>
              <w:rPr>
                <w:rFonts w:eastAsiaTheme="minorEastAsia"/>
                <w:lang w:val="en-US" w:eastAsia="zh-CN"/>
              </w:rPr>
            </w:pPr>
            <w:r>
              <w:rPr>
                <w:rFonts w:eastAsia="Yu Mincho"/>
                <w:lang w:val="en-US" w:eastAsia="ja-JP"/>
              </w:rPr>
              <w:t>Similar view as vivo.</w:t>
            </w:r>
          </w:p>
        </w:tc>
      </w:tr>
      <w:tr w:rsidR="00424B15" w14:paraId="611C92B7" w14:textId="77777777">
        <w:tc>
          <w:tcPr>
            <w:tcW w:w="1479" w:type="dxa"/>
          </w:tcPr>
          <w:p w14:paraId="74C62FDA"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226B42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51D95298" w14:textId="77777777" w:rsidR="00424B15" w:rsidRDefault="00693300">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9426DC2" w14:textId="77777777" w:rsidR="00424B15" w:rsidRDefault="00693300">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4796B78" w14:textId="77777777" w:rsidR="00424B15" w:rsidRDefault="00693300">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24B15" w14:paraId="7C01B244" w14:textId="77777777">
        <w:tc>
          <w:tcPr>
            <w:tcW w:w="1479" w:type="dxa"/>
          </w:tcPr>
          <w:p w14:paraId="20355232"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389F083B"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B7E86" w14:textId="77777777" w:rsidR="00424B15" w:rsidRDefault="00693300">
            <w:pPr>
              <w:tabs>
                <w:tab w:val="left" w:pos="551"/>
              </w:tabs>
              <w:jc w:val="left"/>
              <w:rPr>
                <w:rFonts w:eastAsia="Yu Mincho"/>
                <w:lang w:val="en-US" w:eastAsia="ja-JP"/>
              </w:rPr>
            </w:pPr>
            <w:r>
              <w:rPr>
                <w:rFonts w:eastAsia="Yu Mincho"/>
                <w:lang w:val="en-US" w:eastAsia="ja-JP"/>
              </w:rPr>
              <w:t>Previous TP should be sufficient</w:t>
            </w:r>
          </w:p>
        </w:tc>
      </w:tr>
      <w:tr w:rsidR="00424B15" w14:paraId="11A0F537" w14:textId="77777777">
        <w:tc>
          <w:tcPr>
            <w:tcW w:w="1479" w:type="dxa"/>
          </w:tcPr>
          <w:p w14:paraId="6820E7DE"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516C1194"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9EB441E" w14:textId="77777777" w:rsidR="00424B15" w:rsidRDefault="00693300">
            <w:pPr>
              <w:tabs>
                <w:tab w:val="left" w:pos="551"/>
              </w:tabs>
              <w:jc w:val="left"/>
              <w:rPr>
                <w:rFonts w:eastAsia="Malgun Gothic"/>
                <w:lang w:val="en-US" w:eastAsia="ko-KR"/>
              </w:rPr>
            </w:pPr>
            <w:r>
              <w:rPr>
                <w:rFonts w:eastAsia="Malgun Gothic" w:hint="eastAsia"/>
                <w:lang w:val="en-US" w:eastAsia="ko-KR"/>
              </w:rPr>
              <w:t>Agree with vivo.</w:t>
            </w:r>
          </w:p>
        </w:tc>
      </w:tr>
      <w:tr w:rsidR="00424B15" w14:paraId="5072C39F" w14:textId="77777777">
        <w:tc>
          <w:tcPr>
            <w:tcW w:w="1479" w:type="dxa"/>
          </w:tcPr>
          <w:p w14:paraId="66EBE8F0" w14:textId="77777777" w:rsidR="00424B15" w:rsidRDefault="00693300">
            <w:pPr>
              <w:jc w:val="left"/>
              <w:rPr>
                <w:rFonts w:eastAsia="Malgun Gothic"/>
                <w:lang w:val="en-US" w:eastAsia="ko-KR"/>
              </w:rPr>
            </w:pPr>
            <w:r>
              <w:rPr>
                <w:rFonts w:eastAsia="Malgun Gothic"/>
                <w:lang w:val="en-US" w:eastAsia="ko-KR"/>
              </w:rPr>
              <w:t>FL3</w:t>
            </w:r>
          </w:p>
        </w:tc>
        <w:tc>
          <w:tcPr>
            <w:tcW w:w="8152" w:type="dxa"/>
            <w:gridSpan w:val="2"/>
          </w:tcPr>
          <w:p w14:paraId="0354349B" w14:textId="77777777" w:rsidR="00424B15" w:rsidRDefault="00693300">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DC79623" w14:textId="77777777" w:rsidR="00424B15" w:rsidRDefault="00424B15">
      <w:pPr>
        <w:rPr>
          <w:szCs w:val="22"/>
        </w:rPr>
      </w:pPr>
    </w:p>
    <w:p w14:paraId="4CD7925C" w14:textId="77777777" w:rsidR="00424B15" w:rsidRDefault="00693300">
      <w:pPr>
        <w:rPr>
          <w:b/>
          <w:bCs/>
          <w:szCs w:val="14"/>
        </w:rPr>
      </w:pPr>
      <w:r>
        <w:rPr>
          <w:b/>
          <w:szCs w:val="14"/>
          <w:highlight w:val="cyan"/>
        </w:rPr>
        <w:t>FL2 Medium Priority Question 3-4a</w:t>
      </w:r>
      <w:r>
        <w:rPr>
          <w:b/>
          <w:bCs/>
          <w:szCs w:val="14"/>
        </w:rPr>
        <w:t>:</w:t>
      </w:r>
    </w:p>
    <w:p w14:paraId="05169E81" w14:textId="77777777" w:rsidR="00424B15" w:rsidRDefault="00693300">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4FCB6E7D"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5A9105" w14:textId="77777777" w:rsidR="00424B15" w:rsidRDefault="00693300">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24B15" w14:paraId="48A7855C" w14:textId="77777777">
        <w:tc>
          <w:tcPr>
            <w:tcW w:w="1479" w:type="dxa"/>
            <w:shd w:val="clear" w:color="auto" w:fill="D9D9D9" w:themeFill="background1" w:themeFillShade="D9"/>
          </w:tcPr>
          <w:p w14:paraId="0F7A3DF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FA7FBB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A701376" w14:textId="77777777" w:rsidR="00424B15" w:rsidRDefault="00693300">
            <w:pPr>
              <w:jc w:val="left"/>
              <w:rPr>
                <w:b/>
                <w:bCs/>
                <w:lang w:val="en-US"/>
              </w:rPr>
            </w:pPr>
            <w:r>
              <w:rPr>
                <w:b/>
                <w:bCs/>
                <w:lang w:val="en-US"/>
              </w:rPr>
              <w:t>Comments</w:t>
            </w:r>
          </w:p>
        </w:tc>
      </w:tr>
      <w:tr w:rsidR="00424B15" w14:paraId="13AB761C" w14:textId="77777777">
        <w:tc>
          <w:tcPr>
            <w:tcW w:w="1479" w:type="dxa"/>
          </w:tcPr>
          <w:p w14:paraId="5DB3FF0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4C6D6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0D5CBC" w14:textId="77777777" w:rsidR="00424B15" w:rsidRDefault="00424B15">
            <w:pPr>
              <w:tabs>
                <w:tab w:val="left" w:pos="551"/>
              </w:tabs>
              <w:jc w:val="left"/>
              <w:rPr>
                <w:rFonts w:eastAsiaTheme="minorEastAsia"/>
                <w:lang w:val="en-US" w:eastAsia="zh-CN"/>
              </w:rPr>
            </w:pPr>
          </w:p>
        </w:tc>
      </w:tr>
      <w:tr w:rsidR="00424B15" w14:paraId="276528D5" w14:textId="77777777">
        <w:tc>
          <w:tcPr>
            <w:tcW w:w="1479" w:type="dxa"/>
          </w:tcPr>
          <w:p w14:paraId="33DED389"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65ED90"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0F576909" w14:textId="77777777" w:rsidR="00424B15" w:rsidRDefault="00424B15">
            <w:pPr>
              <w:jc w:val="left"/>
              <w:rPr>
                <w:rFonts w:eastAsiaTheme="minorEastAsia"/>
                <w:lang w:val="en-US" w:eastAsia="zh-CN"/>
              </w:rPr>
            </w:pPr>
          </w:p>
        </w:tc>
      </w:tr>
      <w:tr w:rsidR="00424B15" w14:paraId="6B976776" w14:textId="77777777">
        <w:tc>
          <w:tcPr>
            <w:tcW w:w="1479" w:type="dxa"/>
          </w:tcPr>
          <w:p w14:paraId="6EDC2D7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65DA" w14:textId="77777777" w:rsidR="00424B15" w:rsidRDefault="00424B15">
            <w:pPr>
              <w:tabs>
                <w:tab w:val="left" w:pos="551"/>
              </w:tabs>
              <w:jc w:val="left"/>
              <w:rPr>
                <w:rFonts w:eastAsiaTheme="minorEastAsia"/>
                <w:lang w:val="en-US" w:eastAsia="zh-CN"/>
              </w:rPr>
            </w:pPr>
          </w:p>
        </w:tc>
        <w:tc>
          <w:tcPr>
            <w:tcW w:w="6780" w:type="dxa"/>
          </w:tcPr>
          <w:p w14:paraId="15F8245B" w14:textId="77777777" w:rsidR="00424B15" w:rsidRDefault="00693300">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24B15" w14:paraId="2EF3534F" w14:textId="77777777">
        <w:tc>
          <w:tcPr>
            <w:tcW w:w="1479" w:type="dxa"/>
          </w:tcPr>
          <w:p w14:paraId="2A6900BF"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4E6200" w14:textId="77777777" w:rsidR="00424B15" w:rsidRDefault="00424B15">
            <w:pPr>
              <w:tabs>
                <w:tab w:val="left" w:pos="551"/>
              </w:tabs>
              <w:jc w:val="left"/>
              <w:rPr>
                <w:rFonts w:eastAsiaTheme="minorEastAsia"/>
                <w:lang w:val="en-US" w:eastAsia="zh-CN"/>
              </w:rPr>
            </w:pPr>
          </w:p>
        </w:tc>
        <w:tc>
          <w:tcPr>
            <w:tcW w:w="6780" w:type="dxa"/>
          </w:tcPr>
          <w:p w14:paraId="6F125FD5" w14:textId="77777777" w:rsidR="00424B15" w:rsidRDefault="00693300">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RedCap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424B15" w14:paraId="12499F3C" w14:textId="77777777">
        <w:tc>
          <w:tcPr>
            <w:tcW w:w="1479" w:type="dxa"/>
          </w:tcPr>
          <w:p w14:paraId="47CFCAF3" w14:textId="77777777" w:rsidR="00424B15" w:rsidRDefault="00693300">
            <w:pPr>
              <w:rPr>
                <w:rFonts w:eastAsiaTheme="minorEastAsia"/>
                <w:lang w:val="en-US" w:eastAsia="zh-CN"/>
              </w:rPr>
            </w:pPr>
            <w:r>
              <w:rPr>
                <w:rFonts w:eastAsiaTheme="minorEastAsia"/>
                <w:lang w:val="en-US" w:eastAsia="zh-CN"/>
              </w:rPr>
              <w:t>Ericsson</w:t>
            </w:r>
          </w:p>
        </w:tc>
        <w:tc>
          <w:tcPr>
            <w:tcW w:w="1372" w:type="dxa"/>
          </w:tcPr>
          <w:p w14:paraId="09A9B089"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DE62C98" w14:textId="77777777" w:rsidR="00424B15" w:rsidRDefault="00693300">
            <w:pPr>
              <w:tabs>
                <w:tab w:val="left" w:pos="551"/>
              </w:tabs>
              <w:jc w:val="left"/>
              <w:rPr>
                <w:rFonts w:eastAsiaTheme="minorEastAsia"/>
                <w:lang w:val="en-US" w:eastAsia="zh-CN"/>
              </w:rPr>
            </w:pPr>
            <w:r>
              <w:rPr>
                <w:rFonts w:eastAsiaTheme="minorEastAsia"/>
                <w:lang w:val="en-US" w:eastAsia="zh-CN"/>
              </w:rPr>
              <w:t>Not essential</w:t>
            </w:r>
          </w:p>
        </w:tc>
      </w:tr>
      <w:tr w:rsidR="00424B15" w14:paraId="7E36F6A5" w14:textId="77777777">
        <w:tc>
          <w:tcPr>
            <w:tcW w:w="1479" w:type="dxa"/>
          </w:tcPr>
          <w:p w14:paraId="2D6E765F" w14:textId="77777777" w:rsidR="00424B15" w:rsidRDefault="00693300">
            <w:pPr>
              <w:rPr>
                <w:rFonts w:eastAsia="Malgun Gothic"/>
                <w:lang w:val="en-US" w:eastAsia="ko-KR"/>
              </w:rPr>
            </w:pPr>
            <w:r>
              <w:rPr>
                <w:rFonts w:eastAsia="Malgun Gothic" w:hint="eastAsia"/>
                <w:lang w:val="en-US" w:eastAsia="ko-KR"/>
              </w:rPr>
              <w:lastRenderedPageBreak/>
              <w:t>LGE</w:t>
            </w:r>
          </w:p>
        </w:tc>
        <w:tc>
          <w:tcPr>
            <w:tcW w:w="1372" w:type="dxa"/>
          </w:tcPr>
          <w:p w14:paraId="01BFEF7C"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B531AC6" w14:textId="77777777" w:rsidR="00424B15" w:rsidRDefault="00693300">
            <w:pPr>
              <w:tabs>
                <w:tab w:val="left" w:pos="551"/>
              </w:tabs>
              <w:jc w:val="left"/>
              <w:rPr>
                <w:rFonts w:eastAsia="Malgun Gothic"/>
                <w:lang w:val="en-US" w:eastAsia="ko-KR"/>
              </w:rPr>
            </w:pPr>
            <w:r>
              <w:rPr>
                <w:rFonts w:eastAsia="Malgun Gothic" w:hint="eastAsia"/>
                <w:lang w:val="en-US" w:eastAsia="ko-KR"/>
              </w:rPr>
              <w:t>Not essential.</w:t>
            </w:r>
          </w:p>
        </w:tc>
      </w:tr>
      <w:tr w:rsidR="00424B15" w14:paraId="3F2F0395" w14:textId="77777777">
        <w:tc>
          <w:tcPr>
            <w:tcW w:w="1479" w:type="dxa"/>
          </w:tcPr>
          <w:p w14:paraId="1DA10B2F" w14:textId="77777777" w:rsidR="00424B15" w:rsidRDefault="00693300">
            <w:pPr>
              <w:rPr>
                <w:rFonts w:eastAsia="Malgun Gothic"/>
                <w:lang w:val="en-US" w:eastAsia="ko-KR"/>
              </w:rPr>
            </w:pPr>
            <w:r>
              <w:rPr>
                <w:rFonts w:eastAsia="Malgun Gothic"/>
                <w:lang w:val="en-US" w:eastAsia="ko-KR"/>
              </w:rPr>
              <w:t>FL3</w:t>
            </w:r>
          </w:p>
        </w:tc>
        <w:tc>
          <w:tcPr>
            <w:tcW w:w="8152" w:type="dxa"/>
            <w:gridSpan w:val="2"/>
          </w:tcPr>
          <w:p w14:paraId="4636CBA3" w14:textId="77777777" w:rsidR="00424B15" w:rsidRDefault="00693300">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9A93D07" w14:textId="77777777" w:rsidR="00424B15" w:rsidRDefault="00424B15">
      <w:pPr>
        <w:rPr>
          <w:szCs w:val="22"/>
        </w:rPr>
      </w:pPr>
    </w:p>
    <w:p w14:paraId="3C96FD7A" w14:textId="77777777" w:rsidR="00424B15" w:rsidRDefault="00693300">
      <w:pPr>
        <w:pStyle w:val="Heading1"/>
        <w:numPr>
          <w:ilvl w:val="0"/>
          <w:numId w:val="0"/>
        </w:numPr>
        <w:ind w:left="1134" w:hanging="1134"/>
        <w:rPr>
          <w:lang w:val="en-US"/>
        </w:rPr>
      </w:pPr>
      <w:r>
        <w:rPr>
          <w:lang w:val="en-US"/>
        </w:rPr>
        <w:t>Issue #4: SDT operation in BWP without any SSB</w:t>
      </w:r>
    </w:p>
    <w:p w14:paraId="0786F330" w14:textId="77777777" w:rsidR="00424B15" w:rsidRDefault="00693300">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3A638E9B" w14:textId="77777777">
        <w:tc>
          <w:tcPr>
            <w:tcW w:w="9630" w:type="dxa"/>
          </w:tcPr>
          <w:p w14:paraId="5F2C1EF3" w14:textId="77777777" w:rsidR="00424B15" w:rsidRDefault="006933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AC380E" w14:textId="77777777" w:rsidR="00424B15" w:rsidRDefault="006933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BEF3A83" w14:textId="77777777" w:rsidR="00424B15" w:rsidRDefault="00693300">
            <w:pPr>
              <w:numPr>
                <w:ilvl w:val="0"/>
                <w:numId w:val="26"/>
              </w:numPr>
              <w:spacing w:after="0" w:line="240" w:lineRule="auto"/>
              <w:jc w:val="left"/>
              <w:rPr>
                <w:lang w:val="en-US" w:eastAsia="ko-KR"/>
              </w:rPr>
            </w:pPr>
            <w:r>
              <w:rPr>
                <w:lang w:val="en-US" w:eastAsia="ko-KR"/>
              </w:rPr>
              <w:t>Issue 5.1: RA-SDT without subsequent transmission in BWP without CD-SSB</w:t>
            </w:r>
          </w:p>
          <w:p w14:paraId="23A4B418" w14:textId="77777777" w:rsidR="00424B15" w:rsidRDefault="00693300">
            <w:pPr>
              <w:numPr>
                <w:ilvl w:val="0"/>
                <w:numId w:val="26"/>
              </w:numPr>
              <w:spacing w:after="0" w:line="240" w:lineRule="auto"/>
              <w:jc w:val="left"/>
              <w:rPr>
                <w:lang w:val="en-US" w:eastAsia="ko-KR"/>
              </w:rPr>
            </w:pPr>
            <w:r>
              <w:rPr>
                <w:lang w:val="en-US" w:eastAsia="ko-KR"/>
              </w:rPr>
              <w:t>Issue 5.2: RA-SDT with subsequent transmission in BWP without CD-SSB</w:t>
            </w:r>
          </w:p>
          <w:p w14:paraId="009DC3FB" w14:textId="77777777" w:rsidR="00424B15" w:rsidRDefault="00693300">
            <w:pPr>
              <w:numPr>
                <w:ilvl w:val="0"/>
                <w:numId w:val="26"/>
              </w:numPr>
              <w:spacing w:after="0" w:line="240" w:lineRule="auto"/>
              <w:jc w:val="left"/>
              <w:rPr>
                <w:lang w:val="en-US" w:eastAsia="ko-KR"/>
              </w:rPr>
            </w:pPr>
            <w:r>
              <w:rPr>
                <w:lang w:val="en-US" w:eastAsia="ko-KR"/>
              </w:rPr>
              <w:t>Issue 5.3: CG-SDT in BWP without CD-SSB</w:t>
            </w:r>
          </w:p>
          <w:p w14:paraId="3F741DB2"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4A40144" w14:textId="77777777" w:rsidR="00424B15" w:rsidRDefault="00424B15">
            <w:pPr>
              <w:spacing w:after="0" w:line="240" w:lineRule="auto"/>
              <w:jc w:val="left"/>
              <w:rPr>
                <w:rFonts w:ascii="Times" w:hAnsi="Times"/>
                <w:szCs w:val="24"/>
                <w:lang w:val="en-US" w:eastAsia="zh-CN"/>
              </w:rPr>
            </w:pPr>
          </w:p>
          <w:p w14:paraId="02D17D93" w14:textId="77777777" w:rsidR="00424B15" w:rsidRDefault="00693300">
            <w:pPr>
              <w:spacing w:after="0" w:line="240" w:lineRule="auto"/>
              <w:jc w:val="left"/>
              <w:rPr>
                <w:lang w:val="en-US" w:eastAsia="ko-KR"/>
              </w:rPr>
            </w:pPr>
            <w:r>
              <w:rPr>
                <w:rFonts w:ascii="Times" w:hAnsi="Times"/>
                <w:szCs w:val="24"/>
                <w:lang w:val="en-US" w:eastAsia="zh-CN"/>
              </w:rPr>
              <w:t>Conclusion:</w:t>
            </w:r>
          </w:p>
          <w:p w14:paraId="39CB2B26"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24313DE" w14:textId="77777777" w:rsidR="00424B15" w:rsidRDefault="00424B15">
            <w:pPr>
              <w:spacing w:after="0" w:line="240" w:lineRule="auto"/>
              <w:jc w:val="left"/>
              <w:rPr>
                <w:lang w:val="en-US" w:eastAsia="ko-KR"/>
              </w:rPr>
            </w:pPr>
          </w:p>
          <w:p w14:paraId="225E0BEF" w14:textId="77777777" w:rsidR="00424B15" w:rsidRDefault="00693300">
            <w:pPr>
              <w:spacing w:after="0" w:line="240" w:lineRule="auto"/>
              <w:jc w:val="left"/>
              <w:rPr>
                <w:rFonts w:ascii="Times" w:hAnsi="Times"/>
                <w:szCs w:val="24"/>
                <w:lang w:eastAsia="zh-CN"/>
              </w:rPr>
            </w:pPr>
            <w:r>
              <w:rPr>
                <w:rFonts w:ascii="Times" w:hAnsi="Times"/>
                <w:szCs w:val="24"/>
                <w:lang w:val="en-US" w:eastAsia="zh-CN"/>
              </w:rPr>
              <w:t>Conclusion:</w:t>
            </w:r>
          </w:p>
          <w:p w14:paraId="0CFC92F7" w14:textId="77777777" w:rsidR="00424B15" w:rsidRDefault="006933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09EB79D" w14:textId="77777777" w:rsidR="00424B15" w:rsidRDefault="00693300">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73F6F07A" w14:textId="77777777" w:rsidR="00424B15" w:rsidRDefault="00693300">
            <w:pPr>
              <w:numPr>
                <w:ilvl w:val="0"/>
                <w:numId w:val="26"/>
              </w:numPr>
              <w:spacing w:after="0" w:line="240" w:lineRule="auto"/>
              <w:jc w:val="left"/>
              <w:rPr>
                <w:lang w:val="en-US" w:eastAsia="ko-KR"/>
              </w:rPr>
            </w:pPr>
            <w:r>
              <w:rPr>
                <w:lang w:val="en-US" w:eastAsia="ko-KR"/>
              </w:rPr>
              <w:t>CG-SDT in a RedCap-specific separate initial BWP without any SSB</w:t>
            </w:r>
          </w:p>
          <w:p w14:paraId="63746E7B"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4BF4FC3" w14:textId="77777777" w:rsidR="00424B15" w:rsidRDefault="00424B15">
            <w:pPr>
              <w:spacing w:after="0" w:line="240" w:lineRule="auto"/>
              <w:contextualSpacing/>
              <w:jc w:val="left"/>
              <w:rPr>
                <w:rFonts w:eastAsia="DengXian"/>
                <w:bCs/>
                <w:lang w:val="en-US" w:eastAsia="zh-CN"/>
              </w:rPr>
            </w:pPr>
          </w:p>
        </w:tc>
      </w:tr>
    </w:tbl>
    <w:p w14:paraId="1862B4F1" w14:textId="77777777" w:rsidR="00424B15" w:rsidRDefault="00693300">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6B0104B6" w14:textId="77777777">
        <w:trPr>
          <w:trHeight w:val="450"/>
        </w:trPr>
        <w:tc>
          <w:tcPr>
            <w:tcW w:w="704" w:type="dxa"/>
            <w:shd w:val="clear" w:color="auto" w:fill="FFFFFF"/>
            <w:tcMar>
              <w:top w:w="0" w:type="dxa"/>
              <w:left w:w="70" w:type="dxa"/>
              <w:bottom w:w="0" w:type="dxa"/>
              <w:right w:w="70" w:type="dxa"/>
            </w:tcMar>
          </w:tcPr>
          <w:p w14:paraId="1DC432DB"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0ADFC2F8" w14:textId="77777777" w:rsidR="00424B15" w:rsidRDefault="00D55C39">
            <w:pPr>
              <w:jc w:val="left"/>
              <w:rPr>
                <w:rStyle w:val="Hyperlink"/>
                <w:color w:val="0000FF"/>
              </w:rPr>
            </w:pPr>
            <w:hyperlink r:id="rId61" w:history="1">
              <w:r w:rsidR="00693300">
                <w:rPr>
                  <w:rStyle w:val="Hyperlink"/>
                  <w:color w:val="0000FF"/>
                </w:rPr>
                <w:t>R1-2302958</w:t>
              </w:r>
            </w:hyperlink>
            <w:r w:rsidR="00693300">
              <w:br/>
              <w:t>(Section 2.3)</w:t>
            </w:r>
          </w:p>
        </w:tc>
        <w:tc>
          <w:tcPr>
            <w:tcW w:w="4920" w:type="dxa"/>
            <w:tcMar>
              <w:top w:w="0" w:type="dxa"/>
              <w:left w:w="70" w:type="dxa"/>
              <w:bottom w:w="0" w:type="dxa"/>
              <w:right w:w="70" w:type="dxa"/>
            </w:tcMar>
          </w:tcPr>
          <w:p w14:paraId="45475B8A" w14:textId="77777777" w:rsidR="00424B15" w:rsidRDefault="00693300">
            <w:pPr>
              <w:jc w:val="left"/>
            </w:pPr>
            <w:r>
              <w:t>Discussion on RedCap SDT operation</w:t>
            </w:r>
          </w:p>
        </w:tc>
        <w:tc>
          <w:tcPr>
            <w:tcW w:w="2550" w:type="dxa"/>
            <w:tcMar>
              <w:top w:w="0" w:type="dxa"/>
              <w:left w:w="70" w:type="dxa"/>
              <w:bottom w:w="0" w:type="dxa"/>
              <w:right w:w="70" w:type="dxa"/>
            </w:tcMar>
          </w:tcPr>
          <w:p w14:paraId="5D8FA6DB" w14:textId="77777777" w:rsidR="00424B15" w:rsidRDefault="00693300">
            <w:pPr>
              <w:jc w:val="left"/>
              <w:rPr>
                <w:lang w:val="en-US"/>
              </w:rPr>
            </w:pPr>
            <w:r>
              <w:t>Xiaomi</w:t>
            </w:r>
          </w:p>
        </w:tc>
      </w:tr>
      <w:tr w:rsidR="00424B15" w14:paraId="455B8796" w14:textId="77777777">
        <w:trPr>
          <w:trHeight w:val="450"/>
        </w:trPr>
        <w:tc>
          <w:tcPr>
            <w:tcW w:w="704" w:type="dxa"/>
            <w:shd w:val="clear" w:color="auto" w:fill="FFFFFF"/>
            <w:tcMar>
              <w:top w:w="0" w:type="dxa"/>
              <w:left w:w="70" w:type="dxa"/>
              <w:bottom w:w="0" w:type="dxa"/>
              <w:right w:w="70" w:type="dxa"/>
            </w:tcMar>
          </w:tcPr>
          <w:p w14:paraId="211E9C33" w14:textId="77777777" w:rsidR="00424B15" w:rsidRDefault="00693300">
            <w:pPr>
              <w:jc w:val="left"/>
              <w:rPr>
                <w:color w:val="000000"/>
                <w:lang w:val="en-US"/>
              </w:rPr>
            </w:pPr>
            <w:r>
              <w:rPr>
                <w:color w:val="000000"/>
                <w:lang w:val="en-US"/>
              </w:rPr>
              <w:t>[20]</w:t>
            </w:r>
          </w:p>
        </w:tc>
        <w:tc>
          <w:tcPr>
            <w:tcW w:w="1456" w:type="dxa"/>
            <w:tcMar>
              <w:top w:w="0" w:type="dxa"/>
              <w:left w:w="70" w:type="dxa"/>
              <w:bottom w:w="0" w:type="dxa"/>
              <w:right w:w="70" w:type="dxa"/>
            </w:tcMar>
          </w:tcPr>
          <w:p w14:paraId="2E5B2187" w14:textId="77777777" w:rsidR="00424B15" w:rsidRDefault="00D55C39">
            <w:pPr>
              <w:jc w:val="left"/>
            </w:pPr>
            <w:hyperlink r:id="rId62" w:history="1">
              <w:r w:rsidR="00693300">
                <w:rPr>
                  <w:rStyle w:val="Hyperlink"/>
                  <w:color w:val="0000FF"/>
                </w:rPr>
                <w:t>R1-2303394</w:t>
              </w:r>
            </w:hyperlink>
          </w:p>
        </w:tc>
        <w:tc>
          <w:tcPr>
            <w:tcW w:w="4920" w:type="dxa"/>
            <w:tcMar>
              <w:top w:w="0" w:type="dxa"/>
              <w:left w:w="70" w:type="dxa"/>
              <w:bottom w:w="0" w:type="dxa"/>
              <w:right w:w="70" w:type="dxa"/>
            </w:tcMar>
          </w:tcPr>
          <w:p w14:paraId="7921F914" w14:textId="77777777" w:rsidR="00424B15" w:rsidRDefault="00693300">
            <w:pPr>
              <w:jc w:val="left"/>
            </w:pPr>
            <w:r>
              <w:t>RedCap support of SDT</w:t>
            </w:r>
          </w:p>
        </w:tc>
        <w:tc>
          <w:tcPr>
            <w:tcW w:w="2550" w:type="dxa"/>
            <w:tcMar>
              <w:top w:w="0" w:type="dxa"/>
              <w:left w:w="70" w:type="dxa"/>
              <w:bottom w:w="0" w:type="dxa"/>
              <w:right w:w="70" w:type="dxa"/>
            </w:tcMar>
          </w:tcPr>
          <w:p w14:paraId="275D6795" w14:textId="77777777" w:rsidR="00424B15" w:rsidRDefault="00693300">
            <w:pPr>
              <w:jc w:val="left"/>
            </w:pPr>
            <w:r>
              <w:t>Nokia, Nokia Shanghai Bell</w:t>
            </w:r>
          </w:p>
        </w:tc>
      </w:tr>
    </w:tbl>
    <w:p w14:paraId="636D51C4" w14:textId="77777777" w:rsidR="00424B15" w:rsidRDefault="00693300">
      <w:r>
        <w:br/>
        <w:t>Contribution [14] has the following proposal:</w:t>
      </w:r>
    </w:p>
    <w:p w14:paraId="73E6C8F5" w14:textId="77777777" w:rsidR="00424B15" w:rsidRDefault="00693300">
      <w:pPr>
        <w:pStyle w:val="ListParagraph"/>
        <w:numPr>
          <w:ilvl w:val="0"/>
          <w:numId w:val="3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7B84966" w14:textId="77777777" w:rsidR="00424B15" w:rsidRDefault="00693300">
      <w:pPr>
        <w:rPr>
          <w:lang w:val="en-US"/>
        </w:rPr>
      </w:pPr>
      <w:r>
        <w:rPr>
          <w:lang w:val="en-US"/>
        </w:rPr>
        <w:t>Contribution [20] has the following proposal:</w:t>
      </w:r>
    </w:p>
    <w:p w14:paraId="73E4CB8F" w14:textId="77777777" w:rsidR="00424B15" w:rsidRDefault="00693300">
      <w:pPr>
        <w:pStyle w:val="ListParagraph"/>
        <w:numPr>
          <w:ilvl w:val="0"/>
          <w:numId w:val="3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B621061" w14:textId="77777777" w:rsidR="00424B15" w:rsidRDefault="00693300">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7E14DEC9" w14:textId="77777777">
        <w:tc>
          <w:tcPr>
            <w:tcW w:w="1479" w:type="dxa"/>
            <w:shd w:val="clear" w:color="auto" w:fill="D9D9D9" w:themeFill="background1" w:themeFillShade="D9"/>
          </w:tcPr>
          <w:p w14:paraId="6C1B349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ABCD559"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6951B18A" w14:textId="77777777" w:rsidR="00424B15" w:rsidRDefault="00693300">
            <w:pPr>
              <w:jc w:val="left"/>
              <w:rPr>
                <w:b/>
                <w:bCs/>
                <w:lang w:val="en-US"/>
              </w:rPr>
            </w:pPr>
            <w:r>
              <w:rPr>
                <w:b/>
                <w:bCs/>
                <w:lang w:val="en-US"/>
              </w:rPr>
              <w:t>Comments</w:t>
            </w:r>
          </w:p>
        </w:tc>
      </w:tr>
      <w:tr w:rsidR="00424B15" w14:paraId="373B1337" w14:textId="77777777">
        <w:tc>
          <w:tcPr>
            <w:tcW w:w="1479" w:type="dxa"/>
          </w:tcPr>
          <w:p w14:paraId="01B3B53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AC921" w14:textId="77777777" w:rsidR="00424B15" w:rsidRDefault="00693300">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842D6E5" w14:textId="77777777" w:rsidR="00424B15" w:rsidRDefault="00693300">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24B15" w14:paraId="6A86CB1E" w14:textId="77777777">
        <w:tc>
          <w:tcPr>
            <w:tcW w:w="1479" w:type="dxa"/>
          </w:tcPr>
          <w:p w14:paraId="705D00EA"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AF90C57"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7F5B3ED7" w14:textId="77777777" w:rsidR="00424B15" w:rsidRDefault="00693300">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424B15" w14:paraId="1C4FF2B3" w14:textId="77777777">
        <w:tc>
          <w:tcPr>
            <w:tcW w:w="1479" w:type="dxa"/>
          </w:tcPr>
          <w:p w14:paraId="502B3868"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51FC6F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F201199" w14:textId="77777777" w:rsidR="00424B15" w:rsidRDefault="00693300">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24B15" w14:paraId="33FEF562" w14:textId="77777777">
        <w:tc>
          <w:tcPr>
            <w:tcW w:w="1479" w:type="dxa"/>
          </w:tcPr>
          <w:p w14:paraId="421E87E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4FAE3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3DA2D0D" w14:textId="77777777" w:rsidR="00424B15" w:rsidRDefault="00693300">
            <w:pPr>
              <w:jc w:val="left"/>
              <w:rPr>
                <w:rFonts w:eastAsiaTheme="minorEastAsia"/>
                <w:lang w:val="en-US" w:eastAsia="zh-CN"/>
              </w:rPr>
            </w:pPr>
            <w:r>
              <w:rPr>
                <w:rFonts w:eastAsiaTheme="minorEastAsia" w:hint="eastAsia"/>
                <w:lang w:val="en-US" w:eastAsia="zh-CN"/>
              </w:rPr>
              <w:t xml:space="preserve">Open to discuss. </w:t>
            </w:r>
          </w:p>
        </w:tc>
      </w:tr>
      <w:tr w:rsidR="00424B15" w14:paraId="0FC1F700" w14:textId="77777777">
        <w:tc>
          <w:tcPr>
            <w:tcW w:w="1479" w:type="dxa"/>
          </w:tcPr>
          <w:p w14:paraId="57188A24" w14:textId="77777777" w:rsidR="00424B15" w:rsidRDefault="00693300">
            <w:pPr>
              <w:jc w:val="left"/>
              <w:rPr>
                <w:rFonts w:eastAsiaTheme="minorEastAsia"/>
                <w:lang w:val="en-US" w:eastAsia="zh-CN"/>
              </w:rPr>
            </w:pPr>
            <w:r>
              <w:rPr>
                <w:rStyle w:val="ui-provider"/>
              </w:rPr>
              <w:t>Ericsson</w:t>
            </w:r>
          </w:p>
        </w:tc>
        <w:tc>
          <w:tcPr>
            <w:tcW w:w="1372" w:type="dxa"/>
          </w:tcPr>
          <w:p w14:paraId="6378633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840509" w14:textId="77777777" w:rsidR="00424B15" w:rsidRDefault="00693300">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24B15" w14:paraId="36EDB3FC" w14:textId="77777777">
        <w:tc>
          <w:tcPr>
            <w:tcW w:w="1479" w:type="dxa"/>
          </w:tcPr>
          <w:p w14:paraId="1F2D6E7A" w14:textId="77777777" w:rsidR="00424B15" w:rsidRDefault="00693300">
            <w:pPr>
              <w:jc w:val="left"/>
              <w:rPr>
                <w:rStyle w:val="ui-provider"/>
              </w:rPr>
            </w:pPr>
            <w:r>
              <w:rPr>
                <w:rFonts w:eastAsia="Malgun Gothic" w:hint="eastAsia"/>
                <w:lang w:val="en-US" w:eastAsia="ko-KR"/>
              </w:rPr>
              <w:t>LGE</w:t>
            </w:r>
          </w:p>
        </w:tc>
        <w:tc>
          <w:tcPr>
            <w:tcW w:w="1372" w:type="dxa"/>
          </w:tcPr>
          <w:p w14:paraId="2CF40FFE" w14:textId="77777777" w:rsidR="00424B15" w:rsidRDefault="006933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A165CAA" w14:textId="77777777" w:rsidR="00424B15" w:rsidRDefault="00693300">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24B15" w14:paraId="0D3E2F27" w14:textId="77777777">
        <w:tc>
          <w:tcPr>
            <w:tcW w:w="1479" w:type="dxa"/>
          </w:tcPr>
          <w:p w14:paraId="581E964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878D3F4" w14:textId="77777777" w:rsidR="00424B15" w:rsidRDefault="00693300">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3E67F229" w14:textId="77777777" w:rsidR="00424B15" w:rsidRDefault="00693300">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34C1E36A" w14:textId="77777777" w:rsidR="00424B15" w:rsidRDefault="00693300">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24B15" w14:paraId="2D54333C" w14:textId="77777777">
        <w:tc>
          <w:tcPr>
            <w:tcW w:w="1479" w:type="dxa"/>
          </w:tcPr>
          <w:p w14:paraId="25A3B640"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49368E1"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762B38FB" w14:textId="77777777" w:rsidR="00424B15" w:rsidRDefault="00693300">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7335ECB1"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6C637B6" w14:textId="77777777" w:rsidR="00424B15" w:rsidRDefault="00424B15">
            <w:pPr>
              <w:spacing w:after="0" w:line="240" w:lineRule="auto"/>
              <w:jc w:val="left"/>
              <w:rPr>
                <w:lang w:val="en-US" w:eastAsia="ko-KR"/>
              </w:rPr>
            </w:pPr>
          </w:p>
        </w:tc>
      </w:tr>
      <w:tr w:rsidR="00424B15" w14:paraId="30D3C78D" w14:textId="77777777">
        <w:tc>
          <w:tcPr>
            <w:tcW w:w="1479" w:type="dxa"/>
          </w:tcPr>
          <w:p w14:paraId="123E50DA"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BB07CAE" w14:textId="77777777" w:rsidR="00424B15" w:rsidRDefault="00693300">
            <w:pPr>
              <w:tabs>
                <w:tab w:val="left" w:pos="551"/>
              </w:tabs>
              <w:jc w:val="left"/>
              <w:rPr>
                <w:rFonts w:eastAsiaTheme="minorEastAsia"/>
                <w:lang w:val="en-US" w:eastAsia="zh-CN"/>
              </w:rPr>
            </w:pPr>
            <w:r>
              <w:rPr>
                <w:rFonts w:eastAsiaTheme="minorEastAsia"/>
                <w:lang w:val="en-US" w:eastAsia="zh-CN"/>
              </w:rPr>
              <w:t>M/L</w:t>
            </w:r>
          </w:p>
        </w:tc>
        <w:tc>
          <w:tcPr>
            <w:tcW w:w="6780" w:type="dxa"/>
          </w:tcPr>
          <w:p w14:paraId="3CAC15F9" w14:textId="77777777" w:rsidR="00424B15" w:rsidRDefault="00693300">
            <w:pPr>
              <w:spacing w:after="0" w:line="240" w:lineRule="auto"/>
              <w:jc w:val="left"/>
              <w:rPr>
                <w:rFonts w:eastAsiaTheme="minorEastAsia"/>
                <w:lang w:val="en-US" w:eastAsia="zh-CN"/>
              </w:rPr>
            </w:pPr>
            <w:r>
              <w:rPr>
                <w:rFonts w:eastAsiaTheme="minorEastAsia"/>
                <w:lang w:val="en-US" w:eastAsia="zh-CN"/>
              </w:rPr>
              <w:t>OK to discuss.</w:t>
            </w:r>
          </w:p>
        </w:tc>
      </w:tr>
      <w:tr w:rsidR="00424B15" w14:paraId="181ECB4C" w14:textId="77777777">
        <w:tc>
          <w:tcPr>
            <w:tcW w:w="1479" w:type="dxa"/>
          </w:tcPr>
          <w:p w14:paraId="479B3ABF"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299904" w14:textId="77777777" w:rsidR="00424B15" w:rsidRDefault="006933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BDFE9F2" w14:textId="77777777" w:rsidR="00424B15" w:rsidRDefault="00693300">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24B15" w14:paraId="760FBD33" w14:textId="77777777">
        <w:tc>
          <w:tcPr>
            <w:tcW w:w="1479" w:type="dxa"/>
          </w:tcPr>
          <w:p w14:paraId="7069E90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1E1AF2"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5FFC888F" w14:textId="77777777" w:rsidR="00424B15" w:rsidRDefault="00693300">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24B15" w14:paraId="31DA198E" w14:textId="77777777">
        <w:tc>
          <w:tcPr>
            <w:tcW w:w="1479" w:type="dxa"/>
          </w:tcPr>
          <w:p w14:paraId="54DA32E8"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51DFBEFA" w14:textId="77777777" w:rsidR="00424B15" w:rsidRDefault="00693300">
            <w:pPr>
              <w:tabs>
                <w:tab w:val="left" w:pos="551"/>
              </w:tabs>
              <w:jc w:val="left"/>
              <w:rPr>
                <w:rFonts w:eastAsia="Yu Mincho"/>
                <w:lang w:val="en-US" w:eastAsia="ja-JP"/>
              </w:rPr>
            </w:pPr>
            <w:r>
              <w:rPr>
                <w:rFonts w:eastAsia="Malgun Gothic"/>
                <w:lang w:val="en-US" w:eastAsia="ko-KR"/>
              </w:rPr>
              <w:t>L</w:t>
            </w:r>
          </w:p>
        </w:tc>
        <w:tc>
          <w:tcPr>
            <w:tcW w:w="6780" w:type="dxa"/>
          </w:tcPr>
          <w:p w14:paraId="0FAE6EB7" w14:textId="77777777" w:rsidR="00424B15" w:rsidRDefault="00693300">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17132379" w14:textId="77777777" w:rsidR="00424B15" w:rsidRDefault="00424B15">
      <w:pPr>
        <w:rPr>
          <w:szCs w:val="22"/>
        </w:rPr>
      </w:pPr>
    </w:p>
    <w:p w14:paraId="544485FD" w14:textId="77777777" w:rsidR="00424B15" w:rsidRDefault="00693300">
      <w:pPr>
        <w:rPr>
          <w:b/>
          <w:bCs/>
          <w:szCs w:val="14"/>
        </w:rPr>
      </w:pPr>
      <w:r>
        <w:rPr>
          <w:b/>
          <w:szCs w:val="14"/>
          <w:highlight w:val="cyan"/>
        </w:rPr>
        <w:t>FL2 Medium Priority Question 4-2a</w:t>
      </w:r>
      <w:r>
        <w:rPr>
          <w:b/>
          <w:bCs/>
          <w:szCs w:val="14"/>
        </w:rPr>
        <w:t>:</w:t>
      </w:r>
    </w:p>
    <w:p w14:paraId="63D51B1E" w14:textId="77777777" w:rsidR="00424B15" w:rsidRDefault="00693300">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24B15" w14:paraId="080B0D48" w14:textId="77777777">
        <w:tc>
          <w:tcPr>
            <w:tcW w:w="1479" w:type="dxa"/>
            <w:shd w:val="clear" w:color="auto" w:fill="D9D9D9" w:themeFill="background1" w:themeFillShade="D9"/>
          </w:tcPr>
          <w:p w14:paraId="017E306F"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114C05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4234495" w14:textId="77777777" w:rsidR="00424B15" w:rsidRDefault="00693300">
            <w:pPr>
              <w:jc w:val="left"/>
              <w:rPr>
                <w:b/>
                <w:bCs/>
                <w:lang w:val="en-US"/>
              </w:rPr>
            </w:pPr>
            <w:r>
              <w:rPr>
                <w:b/>
                <w:bCs/>
                <w:lang w:val="en-US"/>
              </w:rPr>
              <w:t>Comments</w:t>
            </w:r>
          </w:p>
        </w:tc>
      </w:tr>
      <w:tr w:rsidR="00424B15" w14:paraId="079425A7" w14:textId="77777777">
        <w:tc>
          <w:tcPr>
            <w:tcW w:w="1479" w:type="dxa"/>
          </w:tcPr>
          <w:p w14:paraId="2B092E17"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A3A05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E8E4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24B15" w14:paraId="07E55B3B" w14:textId="77777777">
        <w:tc>
          <w:tcPr>
            <w:tcW w:w="1479" w:type="dxa"/>
          </w:tcPr>
          <w:p w14:paraId="59752EE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94B5A5" w14:textId="77777777" w:rsidR="00424B15" w:rsidRDefault="00424B15">
            <w:pPr>
              <w:tabs>
                <w:tab w:val="left" w:pos="551"/>
              </w:tabs>
              <w:jc w:val="left"/>
              <w:rPr>
                <w:rFonts w:eastAsiaTheme="minorEastAsia"/>
                <w:lang w:val="en-US" w:eastAsia="zh-CN"/>
              </w:rPr>
            </w:pPr>
          </w:p>
        </w:tc>
        <w:tc>
          <w:tcPr>
            <w:tcW w:w="6780" w:type="dxa"/>
          </w:tcPr>
          <w:p w14:paraId="07096C7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F92A58A" w14:textId="77777777" w:rsidR="00424B15" w:rsidRDefault="00693300">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24B15" w14:paraId="128A437F" w14:textId="77777777">
        <w:tc>
          <w:tcPr>
            <w:tcW w:w="1479" w:type="dxa"/>
          </w:tcPr>
          <w:p w14:paraId="04E98D7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526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0DBFF8" w14:textId="77777777" w:rsidR="00424B15" w:rsidRDefault="00424B15">
            <w:pPr>
              <w:jc w:val="left"/>
              <w:rPr>
                <w:rFonts w:eastAsiaTheme="minorEastAsia"/>
                <w:lang w:val="en-US" w:eastAsia="zh-CN"/>
              </w:rPr>
            </w:pPr>
          </w:p>
        </w:tc>
      </w:tr>
      <w:tr w:rsidR="00424B15" w14:paraId="70EE9348" w14:textId="77777777">
        <w:tc>
          <w:tcPr>
            <w:tcW w:w="1479" w:type="dxa"/>
          </w:tcPr>
          <w:p w14:paraId="5D4C0DA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B52B3E"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4648C65C" w14:textId="77777777" w:rsidR="00424B15" w:rsidRDefault="00424B15">
            <w:pPr>
              <w:jc w:val="left"/>
              <w:rPr>
                <w:rFonts w:eastAsiaTheme="minorEastAsia"/>
                <w:lang w:val="en-US" w:eastAsia="zh-CN"/>
              </w:rPr>
            </w:pPr>
          </w:p>
        </w:tc>
      </w:tr>
      <w:tr w:rsidR="00424B15" w14:paraId="4BE35BBB" w14:textId="77777777">
        <w:tc>
          <w:tcPr>
            <w:tcW w:w="1479" w:type="dxa"/>
          </w:tcPr>
          <w:p w14:paraId="0B952586"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CD3C99" w14:textId="77777777" w:rsidR="00424B15" w:rsidRDefault="00424B15">
            <w:pPr>
              <w:tabs>
                <w:tab w:val="left" w:pos="551"/>
              </w:tabs>
              <w:jc w:val="left"/>
              <w:rPr>
                <w:rFonts w:eastAsiaTheme="minorEastAsia"/>
                <w:lang w:val="en-US" w:eastAsia="ja-JP"/>
              </w:rPr>
            </w:pPr>
          </w:p>
        </w:tc>
        <w:tc>
          <w:tcPr>
            <w:tcW w:w="6780" w:type="dxa"/>
          </w:tcPr>
          <w:p w14:paraId="239ABF42" w14:textId="77777777" w:rsidR="00424B15" w:rsidRDefault="00693300">
            <w:pPr>
              <w:jc w:val="left"/>
              <w:rPr>
                <w:rFonts w:eastAsiaTheme="minorEastAsia"/>
                <w:lang w:val="en-US" w:eastAsia="zh-CN"/>
              </w:rPr>
            </w:pPr>
            <w:r>
              <w:rPr>
                <w:rFonts w:eastAsiaTheme="minorEastAsia" w:hint="eastAsia"/>
                <w:lang w:val="en-US" w:eastAsia="zh-CN"/>
              </w:rPr>
              <w:t>We already have the conclusion</w:t>
            </w:r>
          </w:p>
          <w:p w14:paraId="02A7FC41" w14:textId="77777777" w:rsidR="00424B15" w:rsidRDefault="00693300">
            <w:pPr>
              <w:rPr>
                <w:lang w:val="en-US" w:eastAsia="ko-KR"/>
              </w:rPr>
            </w:pPr>
            <w:r>
              <w:rPr>
                <w:lang w:val="en-US" w:eastAsia="zh-CN"/>
              </w:rPr>
              <w:t>Conclusion:</w:t>
            </w:r>
            <w:r>
              <w:rPr>
                <w:color w:val="FF0000"/>
              </w:rPr>
              <w:t xml:space="preserve"> (no spec impact)</w:t>
            </w:r>
          </w:p>
          <w:p w14:paraId="018502B6" w14:textId="77777777" w:rsidR="00424B15" w:rsidRDefault="00693300">
            <w:pPr>
              <w:numPr>
                <w:ilvl w:val="0"/>
                <w:numId w:val="26"/>
              </w:numPr>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66C5C354" w14:textId="77777777" w:rsidR="00424B15" w:rsidRDefault="00693300">
            <w:pPr>
              <w:jc w:val="left"/>
              <w:rPr>
                <w:rFonts w:eastAsiaTheme="minorEastAsia"/>
                <w:lang w:val="en-US" w:eastAsia="zh-CN"/>
              </w:rPr>
            </w:pPr>
            <w:r>
              <w:rPr>
                <w:rFonts w:eastAsiaTheme="minorEastAsia" w:hint="eastAsia"/>
                <w:lang w:val="en-US" w:eastAsia="zh-CN"/>
              </w:rPr>
              <w:t>No need for spec change.</w:t>
            </w:r>
          </w:p>
        </w:tc>
      </w:tr>
      <w:tr w:rsidR="00424B15" w14:paraId="0F547E91" w14:textId="77777777">
        <w:tc>
          <w:tcPr>
            <w:tcW w:w="1479" w:type="dxa"/>
          </w:tcPr>
          <w:p w14:paraId="6C42E315"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0E87C6" w14:textId="77777777" w:rsidR="00424B15" w:rsidRDefault="00424B15">
            <w:pPr>
              <w:tabs>
                <w:tab w:val="left" w:pos="551"/>
              </w:tabs>
              <w:jc w:val="left"/>
              <w:rPr>
                <w:rFonts w:eastAsiaTheme="minorEastAsia"/>
                <w:lang w:val="en-US" w:eastAsia="ja-JP"/>
              </w:rPr>
            </w:pPr>
          </w:p>
        </w:tc>
        <w:tc>
          <w:tcPr>
            <w:tcW w:w="6780" w:type="dxa"/>
          </w:tcPr>
          <w:p w14:paraId="117BAD8B" w14:textId="77777777" w:rsidR="00424B15" w:rsidRDefault="00693300">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50BD7594" w14:textId="77777777" w:rsidR="00424B15" w:rsidRDefault="00693300">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24B15" w14:paraId="46C3B002" w14:textId="77777777">
        <w:tc>
          <w:tcPr>
            <w:tcW w:w="1479" w:type="dxa"/>
          </w:tcPr>
          <w:p w14:paraId="37884550"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01D7D03A"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4F5C0375" w14:textId="77777777" w:rsidR="00424B15" w:rsidRDefault="00693300">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7FD76CD" w14:textId="77777777" w:rsidR="00424B15" w:rsidRDefault="00693300">
            <w:pPr>
              <w:spacing w:after="0" w:line="240" w:lineRule="auto"/>
              <w:jc w:val="left"/>
              <w:rPr>
                <w:lang w:val="en-US" w:eastAsia="ko-KR"/>
              </w:rPr>
            </w:pPr>
            <w:r>
              <w:rPr>
                <w:rFonts w:ascii="Times" w:hAnsi="Times"/>
                <w:szCs w:val="24"/>
                <w:lang w:val="en-US" w:eastAsia="zh-CN"/>
              </w:rPr>
              <w:t>Conclusion:</w:t>
            </w:r>
          </w:p>
          <w:p w14:paraId="71C3520A"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D2F32FB" w14:textId="77777777" w:rsidR="00424B15" w:rsidRDefault="00424B15">
            <w:pPr>
              <w:spacing w:after="0" w:line="240" w:lineRule="auto"/>
              <w:jc w:val="left"/>
              <w:rPr>
                <w:lang w:val="en-US" w:eastAsia="ko-KR"/>
              </w:rPr>
            </w:pPr>
          </w:p>
        </w:tc>
      </w:tr>
      <w:tr w:rsidR="00424B15" w14:paraId="19518C38" w14:textId="77777777">
        <w:tc>
          <w:tcPr>
            <w:tcW w:w="1479" w:type="dxa"/>
          </w:tcPr>
          <w:p w14:paraId="5C441B0F"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BCF0297" w14:textId="77777777" w:rsidR="00424B15" w:rsidRDefault="00424B15">
            <w:pPr>
              <w:tabs>
                <w:tab w:val="left" w:pos="551"/>
              </w:tabs>
              <w:jc w:val="left"/>
              <w:rPr>
                <w:rFonts w:eastAsiaTheme="minorEastAsia"/>
                <w:lang w:val="en-US" w:eastAsia="zh-CN"/>
              </w:rPr>
            </w:pPr>
          </w:p>
        </w:tc>
        <w:tc>
          <w:tcPr>
            <w:tcW w:w="6780" w:type="dxa"/>
          </w:tcPr>
          <w:p w14:paraId="0FA3232A" w14:textId="77777777" w:rsidR="00424B15" w:rsidRDefault="00693300">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0088C09A" w14:textId="77777777" w:rsidR="00424B15" w:rsidRDefault="00693300">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24B15" w14:paraId="245017A4" w14:textId="77777777">
        <w:tc>
          <w:tcPr>
            <w:tcW w:w="1479" w:type="dxa"/>
          </w:tcPr>
          <w:p w14:paraId="687D03A1"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F01212D" w14:textId="77777777" w:rsidR="00424B15" w:rsidRDefault="00424B15">
            <w:pPr>
              <w:tabs>
                <w:tab w:val="left" w:pos="551"/>
              </w:tabs>
              <w:jc w:val="left"/>
              <w:rPr>
                <w:rFonts w:eastAsiaTheme="minorEastAsia"/>
                <w:lang w:val="en-US" w:eastAsia="ja-JP"/>
              </w:rPr>
            </w:pPr>
          </w:p>
        </w:tc>
        <w:tc>
          <w:tcPr>
            <w:tcW w:w="6780" w:type="dxa"/>
          </w:tcPr>
          <w:p w14:paraId="096289E0" w14:textId="77777777" w:rsidR="00424B15" w:rsidRDefault="00693300">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24B15" w14:paraId="557DDB92" w14:textId="77777777">
        <w:tc>
          <w:tcPr>
            <w:tcW w:w="1479" w:type="dxa"/>
          </w:tcPr>
          <w:p w14:paraId="2FA7AA13"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E3456EB"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F7622B" w14:textId="77777777" w:rsidR="00424B15" w:rsidRDefault="00424B15">
            <w:pPr>
              <w:jc w:val="left"/>
              <w:rPr>
                <w:rFonts w:eastAsia="Yu Mincho"/>
                <w:lang w:val="en-US" w:eastAsia="ja-JP"/>
              </w:rPr>
            </w:pPr>
          </w:p>
        </w:tc>
      </w:tr>
    </w:tbl>
    <w:p w14:paraId="585D429C" w14:textId="77777777" w:rsidR="00424B15" w:rsidRDefault="00693300">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0CD13AF5" w14:textId="77777777" w:rsidR="00424B15" w:rsidRDefault="00693300">
      <w:pPr>
        <w:rPr>
          <w:b/>
          <w:bCs/>
          <w:szCs w:val="14"/>
        </w:rPr>
      </w:pPr>
      <w:r>
        <w:rPr>
          <w:b/>
          <w:szCs w:val="14"/>
          <w:highlight w:val="cyan"/>
        </w:rPr>
        <w:t>FL3 Medium Priority Proposal 4-2b</w:t>
      </w:r>
      <w:r>
        <w:rPr>
          <w:b/>
          <w:bCs/>
          <w:szCs w:val="14"/>
        </w:rPr>
        <w:t>:</w:t>
      </w:r>
    </w:p>
    <w:p w14:paraId="51CF8C24" w14:textId="77777777" w:rsidR="00424B15" w:rsidRDefault="00693300">
      <w:pPr>
        <w:pStyle w:val="ListParagraph"/>
        <w:numPr>
          <w:ilvl w:val="0"/>
          <w:numId w:val="34"/>
        </w:numPr>
        <w:rPr>
          <w:b/>
          <w:bCs/>
          <w:sz w:val="20"/>
          <w:szCs w:val="22"/>
          <w:lang w:val="en-US"/>
        </w:rPr>
      </w:pPr>
      <w:r>
        <w:rPr>
          <w:b/>
          <w:bCs/>
          <w:sz w:val="20"/>
          <w:szCs w:val="22"/>
          <w:lang w:val="en-US"/>
        </w:rPr>
        <w:t>Send an LS to RAN2 to inform them about the following RAN1 conclusion:</w:t>
      </w:r>
    </w:p>
    <w:p w14:paraId="22401154" w14:textId="77777777" w:rsidR="00424B15" w:rsidRDefault="00693300">
      <w:pPr>
        <w:pStyle w:val="ListParagraph"/>
        <w:numPr>
          <w:ilvl w:val="1"/>
          <w:numId w:val="3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6BF32652" w14:textId="77777777">
        <w:tc>
          <w:tcPr>
            <w:tcW w:w="1479" w:type="dxa"/>
            <w:shd w:val="clear" w:color="auto" w:fill="D9D9D9" w:themeFill="background1" w:themeFillShade="D9"/>
          </w:tcPr>
          <w:p w14:paraId="0EE58B9A"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7293C6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3FE403D" w14:textId="77777777" w:rsidR="00424B15" w:rsidRDefault="00693300">
            <w:pPr>
              <w:jc w:val="left"/>
              <w:rPr>
                <w:b/>
                <w:bCs/>
                <w:lang w:val="en-US"/>
              </w:rPr>
            </w:pPr>
            <w:r>
              <w:rPr>
                <w:b/>
                <w:bCs/>
                <w:lang w:val="en-US"/>
              </w:rPr>
              <w:t>Comments</w:t>
            </w:r>
          </w:p>
        </w:tc>
      </w:tr>
      <w:tr w:rsidR="00424B15" w14:paraId="0DDEE7E1" w14:textId="77777777">
        <w:tc>
          <w:tcPr>
            <w:tcW w:w="1479" w:type="dxa"/>
          </w:tcPr>
          <w:p w14:paraId="6A12008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AB859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3031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24B15" w14:paraId="3E43970E" w14:textId="77777777">
        <w:tc>
          <w:tcPr>
            <w:tcW w:w="1479" w:type="dxa"/>
          </w:tcPr>
          <w:p w14:paraId="3B7264F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98AB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EBCDD1" w14:textId="77777777" w:rsidR="00424B15" w:rsidRDefault="00693300">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w:t>
            </w:r>
            <w:r>
              <w:rPr>
                <w:rFonts w:eastAsiaTheme="minorEastAsia" w:hint="eastAsia"/>
                <w:lang w:val="en-US" w:eastAsia="zh-CN"/>
              </w:rPr>
              <w:lastRenderedPageBreak/>
              <w:t xml:space="preserve">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424B15" w14:paraId="4A5EBA30" w14:textId="77777777">
        <w:tc>
          <w:tcPr>
            <w:tcW w:w="1479" w:type="dxa"/>
          </w:tcPr>
          <w:p w14:paraId="4206BC8B"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77BECC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373E53" w14:textId="77777777" w:rsidR="00424B15" w:rsidRDefault="00693300">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24B15" w14:paraId="06734B1B" w14:textId="77777777">
        <w:tc>
          <w:tcPr>
            <w:tcW w:w="1479" w:type="dxa"/>
          </w:tcPr>
          <w:p w14:paraId="2F199A9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4C0320"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320908E" w14:textId="77777777" w:rsidR="00424B15" w:rsidRDefault="0069330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43567EB0" w14:textId="77777777" w:rsidR="00424B15" w:rsidRDefault="00693300">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Thus we suggest </w:t>
            </w:r>
            <w:proofErr w:type="gramStart"/>
            <w:r>
              <w:rPr>
                <w:rFonts w:eastAsia="Yu Mincho"/>
                <w:lang w:val="en-US" w:eastAsia="ja-JP"/>
              </w:rPr>
              <w:t>to clarify</w:t>
            </w:r>
            <w:proofErr w:type="gramEnd"/>
            <w:r>
              <w:rPr>
                <w:rFonts w:eastAsia="Yu Mincho"/>
                <w:lang w:val="en-US" w:eastAsia="ja-JP"/>
              </w:rPr>
              <w:t xml:space="preserve"> it as follows;</w:t>
            </w:r>
          </w:p>
          <w:p w14:paraId="6846FD60" w14:textId="77777777" w:rsidR="00424B15" w:rsidRDefault="0069330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24B15" w14:paraId="03DDEC9F" w14:textId="77777777">
        <w:tc>
          <w:tcPr>
            <w:tcW w:w="1479" w:type="dxa"/>
          </w:tcPr>
          <w:p w14:paraId="10150E9F" w14:textId="77777777" w:rsidR="00424B15" w:rsidRDefault="00693300">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12DEAC00" w14:textId="77777777" w:rsidR="00424B15" w:rsidRDefault="006933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379455C" w14:textId="77777777" w:rsidR="00424B15" w:rsidRDefault="00693300">
            <w:pPr>
              <w:pStyle w:val="ListParagraph"/>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5E66873A" w14:textId="77777777" w:rsidR="00424B15" w:rsidRDefault="00693300">
            <w:pPr>
              <w:pStyle w:val="ListParagraph"/>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24B15" w14:paraId="6E6CF79D" w14:textId="77777777">
              <w:tc>
                <w:tcPr>
                  <w:tcW w:w="6554" w:type="dxa"/>
                </w:tcPr>
                <w:p w14:paraId="1E5EADBD"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RedCap &amp; SDT</w:t>
                  </w:r>
                </w:p>
                <w:p w14:paraId="313BF431"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1: CG/RA-SDT can only be performed if the initial DL BWP includes the CD-SSB</w:t>
                  </w:r>
                </w:p>
                <w:p w14:paraId="6413CF0B"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 xml:space="preserve">Option 2: CG/RA-SDT can also be performed if the initial DL BWP does not include the CD-SSB but </w:t>
                  </w:r>
                  <w:proofErr w:type="gramStart"/>
                  <w:r>
                    <w:rPr>
                      <w:rFonts w:ascii="Arial" w:eastAsia="新細明體" w:hAnsi="Arial" w:cs="Arial"/>
                      <w:i/>
                      <w:iCs/>
                      <w:sz w:val="18"/>
                      <w:szCs w:val="18"/>
                      <w:lang w:val="en-US" w:eastAsia="zh-TW"/>
                    </w:rPr>
                    <w:t>a</w:t>
                  </w:r>
                  <w:proofErr w:type="gramEnd"/>
                  <w:r>
                    <w:rPr>
                      <w:rFonts w:ascii="Arial" w:eastAsia="新細明體" w:hAnsi="Arial" w:cs="Arial"/>
                      <w:i/>
                      <w:iCs/>
                      <w:sz w:val="18"/>
                      <w:szCs w:val="18"/>
                      <w:lang w:val="en-US" w:eastAsia="zh-TW"/>
                    </w:rPr>
                    <w:t xml:space="preserve"> NCD-SSB (to be </w:t>
                  </w:r>
                  <w:proofErr w:type="spellStart"/>
                  <w:r>
                    <w:rPr>
                      <w:rFonts w:ascii="Arial" w:eastAsia="新細明體" w:hAnsi="Arial" w:cs="Arial"/>
                      <w:i/>
                      <w:iCs/>
                      <w:sz w:val="18"/>
                      <w:szCs w:val="18"/>
                      <w:lang w:val="en-US" w:eastAsia="zh-TW"/>
                    </w:rPr>
                    <w:t>signalled</w:t>
                  </w:r>
                  <w:proofErr w:type="spellEnd"/>
                  <w:r>
                    <w:rPr>
                      <w:rFonts w:ascii="Arial" w:eastAsia="新細明體" w:hAnsi="Arial" w:cs="Arial"/>
                      <w:i/>
                      <w:iCs/>
                      <w:sz w:val="18"/>
                      <w:szCs w:val="18"/>
                      <w:lang w:val="en-US" w:eastAsia="zh-TW"/>
                    </w:rPr>
                    <w:t xml:space="preserve"> to the UE). A corresponding UE capability is introduced</w:t>
                  </w:r>
                </w:p>
                <w:p w14:paraId="66FAD1A1"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3F48F843" w14:textId="77777777" w:rsidR="00424B15" w:rsidRDefault="00693300">
                  <w:pPr>
                    <w:spacing w:before="40" w:after="0" w:line="240" w:lineRule="auto"/>
                    <w:ind w:left="288"/>
                    <w:jc w:val="left"/>
                    <w:rPr>
                      <w:rFonts w:ascii="Arial" w:eastAsia="新細明體" w:hAnsi="Arial" w:cs="Arial"/>
                      <w:sz w:val="18"/>
                      <w:szCs w:val="18"/>
                      <w:lang w:val="en-US" w:eastAsia="zh-TW"/>
                    </w:rPr>
                  </w:pPr>
                  <w:r>
                    <w:rPr>
                      <w:rFonts w:ascii="Arial" w:eastAsia="新細明體"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6D68F5F5" w14:textId="77777777" w:rsidR="00424B15" w:rsidRDefault="00693300">
                  <w:pPr>
                    <w:numPr>
                      <w:ilvl w:val="0"/>
                      <w:numId w:val="36"/>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4 is no longer considered</w:t>
                  </w:r>
                </w:p>
                <w:p w14:paraId="6EB0AD1D" w14:textId="77777777" w:rsidR="00424B15" w:rsidRDefault="00693300">
                  <w:pPr>
                    <w:numPr>
                      <w:ilvl w:val="0"/>
                      <w:numId w:val="36"/>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Option 3 is no longer considered</w:t>
                  </w:r>
                </w:p>
                <w:p w14:paraId="0AEE2E25" w14:textId="77777777" w:rsidR="00424B15" w:rsidRDefault="00693300">
                  <w:pPr>
                    <w:numPr>
                      <w:ilvl w:val="0"/>
                      <w:numId w:val="36"/>
                    </w:numPr>
                    <w:spacing w:after="0" w:line="240" w:lineRule="auto"/>
                    <w:ind w:left="1008"/>
                    <w:jc w:val="left"/>
                    <w:textAlignment w:val="center"/>
                    <w:rPr>
                      <w:rFonts w:ascii="Calibri" w:eastAsia="新細明體" w:hAnsi="Calibri" w:cs="Calibri"/>
                      <w:sz w:val="22"/>
                      <w:szCs w:val="22"/>
                      <w:lang w:val="en-US" w:eastAsia="zh-TW"/>
                    </w:rPr>
                  </w:pPr>
                  <w:r>
                    <w:rPr>
                      <w:rFonts w:ascii="Arial" w:eastAsia="新細明體" w:hAnsi="Arial" w:cs="Arial"/>
                      <w:highlight w:val="green"/>
                      <w:lang w:val="en-US" w:eastAsia="zh-TW"/>
                    </w:rPr>
                    <w:t>Continue offline to check the details of option 2, including the impact on mobility, and if this can be included in R17 (offline 105)</w:t>
                  </w:r>
                </w:p>
              </w:tc>
            </w:tr>
          </w:tbl>
          <w:p w14:paraId="65642863" w14:textId="77777777" w:rsidR="00424B15" w:rsidRDefault="00424B15">
            <w:pPr>
              <w:pStyle w:val="ListParagraph"/>
              <w:tabs>
                <w:tab w:val="left" w:pos="551"/>
              </w:tabs>
              <w:ind w:left="360"/>
              <w:jc w:val="left"/>
              <w:rPr>
                <w:rFonts w:ascii="Times New Roman" w:eastAsiaTheme="minorEastAsia" w:hAnsi="Times New Roman" w:cs="Times New Roman"/>
                <w:sz w:val="20"/>
                <w:szCs w:val="20"/>
                <w:lang w:val="en-US" w:eastAsia="zh-CN"/>
              </w:rPr>
            </w:pPr>
          </w:p>
          <w:p w14:paraId="4E6E3C99" w14:textId="77777777" w:rsidR="00424B15" w:rsidRDefault="00693300">
            <w:pPr>
              <w:pStyle w:val="ListParagraph"/>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7617A33A" w14:textId="77777777" w:rsidR="00424B15" w:rsidRDefault="00693300">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24B15" w14:paraId="50703573" w14:textId="77777777">
        <w:tc>
          <w:tcPr>
            <w:tcW w:w="1479" w:type="dxa"/>
          </w:tcPr>
          <w:p w14:paraId="73CB4FAC"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9BC775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E3C0A9F" w14:textId="77777777" w:rsidR="00424B15" w:rsidRDefault="00693300">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24B15" w14:paraId="6DA8A47A" w14:textId="77777777">
        <w:tc>
          <w:tcPr>
            <w:tcW w:w="1479" w:type="dxa"/>
          </w:tcPr>
          <w:p w14:paraId="7BBF65C0"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78AF62F1"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B73C2D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2306A5B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5110682C" w14:textId="77777777" w:rsidR="00424B15" w:rsidRDefault="00693300">
            <w:pPr>
              <w:pStyle w:val="ListParagraph"/>
              <w:numPr>
                <w:ilvl w:val="0"/>
                <w:numId w:val="34"/>
              </w:numPr>
              <w:rPr>
                <w:b/>
                <w:bCs/>
                <w:sz w:val="20"/>
                <w:szCs w:val="22"/>
                <w:lang w:val="en-US"/>
              </w:rPr>
            </w:pPr>
            <w:r>
              <w:rPr>
                <w:b/>
                <w:bCs/>
                <w:sz w:val="20"/>
                <w:szCs w:val="22"/>
                <w:lang w:val="en-US"/>
              </w:rPr>
              <w:t>Send an LS to RAN2 to inform them about the following RAN1 conclusion:</w:t>
            </w:r>
          </w:p>
          <w:p w14:paraId="7D794223" w14:textId="77777777" w:rsidR="00424B15" w:rsidRDefault="00693300">
            <w:pPr>
              <w:pStyle w:val="ListParagraph"/>
              <w:numPr>
                <w:ilvl w:val="1"/>
                <w:numId w:val="34"/>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2FEB36F8" w14:textId="77777777" w:rsidR="00424B15" w:rsidRDefault="00693300">
            <w:pPr>
              <w:pStyle w:val="ListParagraph"/>
              <w:numPr>
                <w:ilvl w:val="1"/>
                <w:numId w:val="34"/>
              </w:numPr>
              <w:jc w:val="left"/>
              <w:rPr>
                <w:b/>
                <w:bCs/>
                <w:color w:val="FF0000"/>
                <w:sz w:val="20"/>
                <w:szCs w:val="22"/>
                <w:lang w:val="en-US"/>
              </w:rPr>
            </w:pPr>
            <w:r>
              <w:rPr>
                <w:b/>
                <w:bCs/>
                <w:color w:val="FF0000"/>
                <w:sz w:val="20"/>
                <w:szCs w:val="22"/>
                <w:lang w:val="en-US"/>
              </w:rPr>
              <w:lastRenderedPageBreak/>
              <w:t xml:space="preserve">Note: Whether or not to support the above case can be up to RAN2. </w:t>
            </w:r>
          </w:p>
        </w:tc>
      </w:tr>
    </w:tbl>
    <w:p w14:paraId="79BADB19" w14:textId="77777777" w:rsidR="00424B15" w:rsidRDefault="00693300">
      <w:pPr>
        <w:rPr>
          <w:szCs w:val="22"/>
        </w:rPr>
      </w:pPr>
      <w:r>
        <w:rPr>
          <w:szCs w:val="22"/>
        </w:rPr>
        <w:lastRenderedPageBreak/>
        <w:br/>
        <w:t>Based on the received responses to Proposal 4-2b, the following updated proposal can be considered.</w:t>
      </w:r>
    </w:p>
    <w:p w14:paraId="107434D0" w14:textId="77777777" w:rsidR="00424B15" w:rsidRDefault="00693300">
      <w:pPr>
        <w:rPr>
          <w:szCs w:val="22"/>
        </w:rPr>
      </w:pPr>
      <w:r>
        <w:rPr>
          <w:b/>
          <w:szCs w:val="14"/>
          <w:highlight w:val="cyan"/>
        </w:rPr>
        <w:t>sFL4/FL5/FL6/FL7 Medium Priority Proposal 4-2c</w:t>
      </w:r>
      <w:r>
        <w:rPr>
          <w:b/>
          <w:bCs/>
          <w:szCs w:val="14"/>
        </w:rPr>
        <w:t>:</w:t>
      </w:r>
    </w:p>
    <w:p w14:paraId="551AC43C" w14:textId="77777777" w:rsidR="00424B15" w:rsidRDefault="00693300">
      <w:pPr>
        <w:pStyle w:val="ListParagraph"/>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EE7263B" w14:textId="77777777" w:rsidR="00424B15" w:rsidRDefault="00693300">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04B2AFFB" w14:textId="77777777" w:rsidR="00424B15" w:rsidRDefault="00693300">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24B15" w14:paraId="3AB286E6" w14:textId="77777777">
        <w:tc>
          <w:tcPr>
            <w:tcW w:w="1479" w:type="dxa"/>
            <w:shd w:val="clear" w:color="auto" w:fill="D9D9D9" w:themeFill="background1" w:themeFillShade="D9"/>
          </w:tcPr>
          <w:p w14:paraId="5615DE1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FF6E5A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DD475A8" w14:textId="77777777" w:rsidR="00424B15" w:rsidRDefault="00693300">
            <w:pPr>
              <w:jc w:val="left"/>
              <w:rPr>
                <w:b/>
                <w:bCs/>
                <w:lang w:val="en-US"/>
              </w:rPr>
            </w:pPr>
            <w:r>
              <w:rPr>
                <w:b/>
                <w:bCs/>
                <w:lang w:val="en-US"/>
              </w:rPr>
              <w:t>Comments</w:t>
            </w:r>
          </w:p>
        </w:tc>
      </w:tr>
      <w:tr w:rsidR="00424B15" w14:paraId="1BCC1CAC" w14:textId="77777777">
        <w:tc>
          <w:tcPr>
            <w:tcW w:w="1479" w:type="dxa"/>
          </w:tcPr>
          <w:p w14:paraId="6DEDE95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1E7D62" w14:textId="77777777" w:rsidR="00424B15" w:rsidRDefault="00424B15">
            <w:pPr>
              <w:tabs>
                <w:tab w:val="left" w:pos="551"/>
              </w:tabs>
              <w:jc w:val="left"/>
              <w:rPr>
                <w:rFonts w:eastAsiaTheme="minorEastAsia"/>
                <w:lang w:val="en-US" w:eastAsia="zh-CN"/>
              </w:rPr>
            </w:pPr>
          </w:p>
        </w:tc>
        <w:tc>
          <w:tcPr>
            <w:tcW w:w="6780" w:type="dxa"/>
          </w:tcPr>
          <w:p w14:paraId="3BBD085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5DF504F5" w14:textId="77777777" w:rsidR="00424B15" w:rsidRDefault="00693300">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24B15" w14:paraId="005B697D" w14:textId="77777777">
        <w:tc>
          <w:tcPr>
            <w:tcW w:w="1479" w:type="dxa"/>
          </w:tcPr>
          <w:p w14:paraId="0074BB05"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375BB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5B44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support this.</w:t>
            </w:r>
          </w:p>
          <w:p w14:paraId="6AA2BD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24B15" w14:paraId="535739B0" w14:textId="77777777">
        <w:tc>
          <w:tcPr>
            <w:tcW w:w="1479" w:type="dxa"/>
          </w:tcPr>
          <w:p w14:paraId="4DEA807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84FBEA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12DCF" w14:textId="77777777" w:rsidR="00424B15" w:rsidRDefault="00693300">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24B15" w14:paraId="4A2796FB" w14:textId="77777777">
        <w:tc>
          <w:tcPr>
            <w:tcW w:w="1479" w:type="dxa"/>
          </w:tcPr>
          <w:p w14:paraId="544CE67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320852"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760843" w14:textId="77777777" w:rsidR="00424B15" w:rsidRDefault="00424B15">
            <w:pPr>
              <w:jc w:val="left"/>
              <w:rPr>
                <w:rFonts w:eastAsiaTheme="minorEastAsia"/>
                <w:lang w:val="en-US" w:eastAsia="zh-CN"/>
              </w:rPr>
            </w:pPr>
          </w:p>
        </w:tc>
      </w:tr>
      <w:tr w:rsidR="00424B15" w14:paraId="38A61223" w14:textId="77777777">
        <w:tc>
          <w:tcPr>
            <w:tcW w:w="1479" w:type="dxa"/>
          </w:tcPr>
          <w:p w14:paraId="6BD7EE34"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55DA249F" w14:textId="77777777" w:rsidR="00424B15" w:rsidRDefault="00693300">
            <w:pPr>
              <w:tabs>
                <w:tab w:val="left" w:pos="551"/>
              </w:tabs>
              <w:jc w:val="left"/>
              <w:rPr>
                <w:rFonts w:eastAsia="Yu Mincho"/>
                <w:lang w:val="en-US" w:eastAsia="ja-JP"/>
              </w:rPr>
            </w:pPr>
            <w:r>
              <w:rPr>
                <w:rFonts w:eastAsia="Malgun Gothic"/>
                <w:lang w:val="en-US" w:eastAsia="ko-KR"/>
              </w:rPr>
              <w:t>N</w:t>
            </w:r>
          </w:p>
        </w:tc>
        <w:tc>
          <w:tcPr>
            <w:tcW w:w="6780" w:type="dxa"/>
          </w:tcPr>
          <w:p w14:paraId="2CBBB89C" w14:textId="77777777" w:rsidR="00424B15" w:rsidRDefault="00693300">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24B15" w14:paraId="0477BE8A" w14:textId="77777777">
        <w:tc>
          <w:tcPr>
            <w:tcW w:w="1479" w:type="dxa"/>
          </w:tcPr>
          <w:p w14:paraId="56129DE8" w14:textId="77777777" w:rsidR="00424B15" w:rsidRDefault="00693300">
            <w:pPr>
              <w:jc w:val="left"/>
              <w:rPr>
                <w:rFonts w:eastAsia="Malgun Gothic"/>
                <w:lang w:val="en-US" w:eastAsia="ko-KR"/>
              </w:rPr>
            </w:pPr>
            <w:r>
              <w:rPr>
                <w:rFonts w:eastAsia="Malgun Gothic"/>
                <w:lang w:val="en-US" w:eastAsia="ko-KR"/>
              </w:rPr>
              <w:t>Nokia, NSB</w:t>
            </w:r>
          </w:p>
        </w:tc>
        <w:tc>
          <w:tcPr>
            <w:tcW w:w="1372" w:type="dxa"/>
          </w:tcPr>
          <w:p w14:paraId="2340BB47" w14:textId="77777777" w:rsidR="00424B15" w:rsidRDefault="00693300">
            <w:pPr>
              <w:tabs>
                <w:tab w:val="left" w:pos="551"/>
              </w:tabs>
              <w:jc w:val="left"/>
              <w:rPr>
                <w:rFonts w:eastAsia="Malgun Gothic"/>
                <w:lang w:val="en-US" w:eastAsia="ko-KR"/>
              </w:rPr>
            </w:pPr>
            <w:r>
              <w:rPr>
                <w:rFonts w:eastAsia="Malgun Gothic"/>
                <w:lang w:val="en-US" w:eastAsia="ko-KR"/>
              </w:rPr>
              <w:t>Y</w:t>
            </w:r>
          </w:p>
        </w:tc>
        <w:tc>
          <w:tcPr>
            <w:tcW w:w="6780" w:type="dxa"/>
          </w:tcPr>
          <w:p w14:paraId="055D5F26" w14:textId="77777777" w:rsidR="00424B15" w:rsidRDefault="00693300">
            <w:pPr>
              <w:spacing w:before="40" w:after="0" w:line="240" w:lineRule="auto"/>
              <w:ind w:firstLine="8"/>
              <w:jc w:val="left"/>
              <w:rPr>
                <w:rFonts w:ascii="Arial" w:eastAsia="新細明體"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新細明體"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A17EBCD" w14:textId="77777777" w:rsidR="00424B15" w:rsidRDefault="00693300">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32BDFDC0"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DBC8644" w14:textId="77777777" w:rsidR="00424B15" w:rsidRDefault="00693300">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424B15" w14:paraId="46E0065A" w14:textId="77777777">
        <w:tc>
          <w:tcPr>
            <w:tcW w:w="1479" w:type="dxa"/>
          </w:tcPr>
          <w:p w14:paraId="00D573D3"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17C92844"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1B1A7E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62753E3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424B15" w14:paraId="17B9D49F" w14:textId="77777777">
        <w:tc>
          <w:tcPr>
            <w:tcW w:w="1479" w:type="dxa"/>
          </w:tcPr>
          <w:p w14:paraId="1B60885C"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615BE6D8" w14:textId="77777777" w:rsidR="00424B15" w:rsidRDefault="00693300">
            <w:pPr>
              <w:tabs>
                <w:tab w:val="left" w:pos="551"/>
              </w:tabs>
              <w:rPr>
                <w:rFonts w:eastAsiaTheme="minorEastAsia"/>
                <w:lang w:val="en-US" w:eastAsia="zh-CN"/>
              </w:rPr>
            </w:pPr>
            <w:r>
              <w:rPr>
                <w:rFonts w:eastAsia="Malgun Gothic" w:hint="eastAsia"/>
                <w:lang w:val="en-US" w:eastAsia="ko-KR"/>
              </w:rPr>
              <w:t>Y</w:t>
            </w:r>
          </w:p>
        </w:tc>
        <w:tc>
          <w:tcPr>
            <w:tcW w:w="6780" w:type="dxa"/>
          </w:tcPr>
          <w:p w14:paraId="1DB3D9DE" w14:textId="77777777" w:rsidR="00424B15" w:rsidRDefault="00693300">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424B15" w14:paraId="17109492" w14:textId="77777777">
        <w:tc>
          <w:tcPr>
            <w:tcW w:w="1479" w:type="dxa"/>
          </w:tcPr>
          <w:p w14:paraId="4F1E895D" w14:textId="77777777" w:rsidR="00424B15" w:rsidRDefault="00693300">
            <w:pPr>
              <w:jc w:val="left"/>
              <w:rPr>
                <w:rFonts w:eastAsia="Malgun Gothic"/>
                <w:lang w:val="en-US" w:eastAsia="ko-KR"/>
              </w:rPr>
            </w:pPr>
            <w:r>
              <w:rPr>
                <w:rFonts w:eastAsiaTheme="minorEastAsia"/>
                <w:lang w:val="en-US" w:eastAsia="zh-CN"/>
              </w:rPr>
              <w:t>MediaTek</w:t>
            </w:r>
          </w:p>
        </w:tc>
        <w:tc>
          <w:tcPr>
            <w:tcW w:w="1372" w:type="dxa"/>
          </w:tcPr>
          <w:p w14:paraId="61889810" w14:textId="77777777" w:rsidR="00424B15" w:rsidRDefault="00693300">
            <w:pPr>
              <w:tabs>
                <w:tab w:val="left" w:pos="551"/>
              </w:tabs>
              <w:rPr>
                <w:rFonts w:eastAsia="Malgun Gothic"/>
                <w:lang w:val="en-US" w:eastAsia="ko-KR"/>
              </w:rPr>
            </w:pPr>
            <w:r>
              <w:rPr>
                <w:rFonts w:eastAsiaTheme="minorEastAsia"/>
                <w:lang w:val="en-US" w:eastAsia="zh-CN"/>
              </w:rPr>
              <w:t>N</w:t>
            </w:r>
          </w:p>
        </w:tc>
        <w:tc>
          <w:tcPr>
            <w:tcW w:w="6780" w:type="dxa"/>
          </w:tcPr>
          <w:p w14:paraId="503E9180" w14:textId="77777777" w:rsidR="00424B15" w:rsidRDefault="00693300">
            <w:pPr>
              <w:spacing w:after="0" w:line="240" w:lineRule="auto"/>
              <w:jc w:val="left"/>
              <w:rPr>
                <w:rFonts w:eastAsia="新細明體"/>
                <w:lang w:val="en-US" w:eastAsia="zh-TW"/>
              </w:rPr>
            </w:pPr>
            <w:r>
              <w:rPr>
                <w:rFonts w:eastAsia="新細明體"/>
                <w:lang w:val="en-US" w:eastAsia="zh-TW"/>
              </w:rPr>
              <w:t xml:space="preserve">@Nokia, regarding your first comment, </w:t>
            </w:r>
          </w:p>
          <w:p w14:paraId="0B60C6BA" w14:textId="77777777" w:rsidR="00424B15" w:rsidRDefault="00693300">
            <w:pPr>
              <w:pStyle w:val="ListParagraph"/>
              <w:numPr>
                <w:ilvl w:val="0"/>
                <w:numId w:val="37"/>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新細明體" w:hAnsi="Times New Roman" w:cs="Times New Roman"/>
                <w:sz w:val="20"/>
                <w:szCs w:val="20"/>
                <w:lang w:val="en-US" w:eastAsia="zh-TW"/>
              </w:rPr>
              <w:t>a</w:t>
            </w:r>
            <w:proofErr w:type="spellEnd"/>
            <w:proofErr w:type="gramEnd"/>
            <w:r>
              <w:rPr>
                <w:rFonts w:ascii="Times New Roman" w:eastAsia="新細明體" w:hAnsi="Times New Roman" w:cs="Times New Roman"/>
                <w:sz w:val="20"/>
                <w:szCs w:val="20"/>
                <w:lang w:val="en-US" w:eastAsia="zh-TW"/>
              </w:rPr>
              <w:t xml:space="preserve"> always-available RACH for all UEs? And how can NW configure RA-ST w/o subsequent transmissions based on current RAN2 spec?</w:t>
            </w:r>
          </w:p>
          <w:p w14:paraId="1AB47E47" w14:textId="77777777" w:rsidR="00424B15" w:rsidRDefault="00693300">
            <w:pPr>
              <w:pStyle w:val="ListParagraph"/>
              <w:numPr>
                <w:ilvl w:val="0"/>
                <w:numId w:val="37"/>
              </w:numPr>
              <w:spacing w:after="0" w:line="240" w:lineRule="auto"/>
              <w:jc w:val="left"/>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195D1FD2" w14:textId="77777777" w:rsidR="00424B15" w:rsidRDefault="00424B15">
            <w:pPr>
              <w:pStyle w:val="ListParagraph"/>
              <w:spacing w:after="0" w:line="240" w:lineRule="auto"/>
              <w:ind w:left="360"/>
              <w:jc w:val="left"/>
              <w:rPr>
                <w:rFonts w:ascii="Times New Roman" w:eastAsia="新細明體" w:hAnsi="Times New Roman" w:cs="Times New Roman"/>
                <w:sz w:val="20"/>
                <w:szCs w:val="20"/>
                <w:lang w:val="en-US" w:eastAsia="zh-TW"/>
              </w:rPr>
            </w:pPr>
          </w:p>
          <w:p w14:paraId="249A6D58" w14:textId="77777777" w:rsidR="00424B15" w:rsidRDefault="00693300">
            <w:pPr>
              <w:spacing w:after="0" w:line="240" w:lineRule="auto"/>
              <w:jc w:val="left"/>
              <w:rPr>
                <w:rFonts w:eastAsia="新細明體"/>
                <w:lang w:val="en-US" w:eastAsia="zh-TW"/>
              </w:rPr>
            </w:pPr>
            <w:r>
              <w:rPr>
                <w:rFonts w:eastAsia="新細明體"/>
                <w:lang w:val="en-US" w:eastAsia="zh-TW"/>
              </w:rPr>
              <w:t xml:space="preserve">The following is copied from my comments to the reflector. Most of them have been said in a previous round. </w:t>
            </w:r>
          </w:p>
          <w:p w14:paraId="53618955" w14:textId="77777777" w:rsidR="00424B15" w:rsidRDefault="00693300">
            <w:pPr>
              <w:pStyle w:val="ListParagraph"/>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5FDE5CD7" w14:textId="77777777" w:rsidR="00424B15" w:rsidRDefault="00693300">
            <w:pPr>
              <w:pStyle w:val="ListParagraph"/>
              <w:numPr>
                <w:ilvl w:val="1"/>
                <w:numId w:val="38"/>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709C9193" w14:textId="77777777" w:rsidR="00424B15" w:rsidRDefault="00693300">
            <w:pPr>
              <w:pStyle w:val="ListParagraph"/>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41899CB4" w14:textId="77777777" w:rsidR="00424B15" w:rsidRDefault="00693300">
            <w:pPr>
              <w:pStyle w:val="ListParagraph"/>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74D793C" w14:textId="77777777" w:rsidR="00424B15" w:rsidRDefault="00424B15">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424B15" w14:paraId="12E00058"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0D673" w14:textId="77777777" w:rsidR="00424B15" w:rsidRDefault="00693300">
                  <w:pPr>
                    <w:spacing w:before="40"/>
                    <w:ind w:left="288"/>
                    <w:rPr>
                      <w:lang w:eastAsia="zh-TW"/>
                    </w:rPr>
                  </w:pPr>
                  <w:r>
                    <w:rPr>
                      <w:i/>
                      <w:iCs/>
                      <w:lang w:eastAsia="zh-TW"/>
                    </w:rPr>
                    <w:t>RedCap &amp; SDT</w:t>
                  </w:r>
                </w:p>
                <w:p w14:paraId="369FE9F2" w14:textId="77777777" w:rsidR="00424B15" w:rsidRDefault="00693300">
                  <w:pPr>
                    <w:spacing w:before="40"/>
                    <w:ind w:left="288"/>
                    <w:rPr>
                      <w:lang w:eastAsia="zh-TW"/>
                    </w:rPr>
                  </w:pPr>
                  <w:r>
                    <w:rPr>
                      <w:i/>
                      <w:iCs/>
                      <w:lang w:eastAsia="zh-TW"/>
                    </w:rPr>
                    <w:t>Option 1: CG/RA-SDT can only be performed if the initial DL BWP includes the CD-SSB</w:t>
                  </w:r>
                </w:p>
                <w:p w14:paraId="2FDEBF88" w14:textId="77777777" w:rsidR="00424B15" w:rsidRDefault="00693300">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0F669D59" w14:textId="77777777" w:rsidR="00424B15" w:rsidRDefault="00693300">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AF2A1C" w14:textId="77777777" w:rsidR="00424B15" w:rsidRDefault="00693300">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0EF58A6" w14:textId="77777777" w:rsidR="00424B15" w:rsidRDefault="00693300">
                  <w:pPr>
                    <w:numPr>
                      <w:ilvl w:val="0"/>
                      <w:numId w:val="36"/>
                    </w:numPr>
                    <w:spacing w:after="0" w:line="240" w:lineRule="auto"/>
                    <w:ind w:left="1008"/>
                    <w:jc w:val="left"/>
                    <w:textAlignment w:val="center"/>
                    <w:rPr>
                      <w:lang w:eastAsia="zh-TW"/>
                    </w:rPr>
                  </w:pPr>
                  <w:r>
                    <w:rPr>
                      <w:highlight w:val="green"/>
                      <w:lang w:eastAsia="zh-TW"/>
                    </w:rPr>
                    <w:t>Option 4 is no longer considered</w:t>
                  </w:r>
                </w:p>
                <w:p w14:paraId="0928C87A" w14:textId="77777777" w:rsidR="00424B15" w:rsidRDefault="00693300">
                  <w:pPr>
                    <w:numPr>
                      <w:ilvl w:val="0"/>
                      <w:numId w:val="36"/>
                    </w:numPr>
                    <w:spacing w:after="0" w:line="240" w:lineRule="auto"/>
                    <w:ind w:left="1008"/>
                    <w:jc w:val="left"/>
                    <w:textAlignment w:val="center"/>
                    <w:rPr>
                      <w:lang w:eastAsia="zh-TW"/>
                    </w:rPr>
                  </w:pPr>
                  <w:r>
                    <w:rPr>
                      <w:highlight w:val="green"/>
                      <w:lang w:eastAsia="zh-TW"/>
                    </w:rPr>
                    <w:t>Option 3 is no longer considered</w:t>
                  </w:r>
                </w:p>
                <w:p w14:paraId="7C9FA092" w14:textId="77777777" w:rsidR="00424B15" w:rsidRDefault="00693300">
                  <w:pPr>
                    <w:numPr>
                      <w:ilvl w:val="0"/>
                      <w:numId w:val="36"/>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3679FAD3" w14:textId="77777777" w:rsidR="00424B15" w:rsidRDefault="00424B15">
            <w:pPr>
              <w:pStyle w:val="ListParagraph"/>
              <w:ind w:left="360"/>
              <w:rPr>
                <w:rFonts w:ascii="Times New Roman" w:hAnsi="Times New Roman" w:cs="Times New Roman"/>
                <w:sz w:val="20"/>
                <w:szCs w:val="20"/>
                <w:lang w:val="en-US" w:eastAsia="zh-TW"/>
              </w:rPr>
            </w:pPr>
          </w:p>
          <w:p w14:paraId="009835BE" w14:textId="77777777" w:rsidR="00424B15" w:rsidRDefault="00693300">
            <w:pPr>
              <w:pStyle w:val="ListParagraph"/>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w:t>
            </w:r>
            <w:r>
              <w:rPr>
                <w:rFonts w:ascii="Times New Roman" w:hAnsi="Times New Roman" w:cs="Times New Roman"/>
                <w:sz w:val="20"/>
                <w:szCs w:val="20"/>
                <w:lang w:val="en-US" w:eastAsia="zh-TW"/>
              </w:rPr>
              <w:lastRenderedPageBreak/>
              <w:t>configures a RA-SDT without subsequent transmissions (or i.e. with only initial transmission) when a normal RACH is available to UE?</w:t>
            </w:r>
          </w:p>
          <w:p w14:paraId="6A525944" w14:textId="77777777" w:rsidR="00424B15" w:rsidRDefault="00424B15">
            <w:pPr>
              <w:rPr>
                <w:lang w:eastAsia="zh-TW"/>
              </w:rPr>
            </w:pPr>
          </w:p>
          <w:p w14:paraId="74377C17" w14:textId="77777777" w:rsidR="00424B15" w:rsidRDefault="00693300">
            <w:pPr>
              <w:pStyle w:val="ListParagraph"/>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FA0635D" w14:textId="77777777" w:rsidR="00424B15" w:rsidRDefault="00424B15">
            <w:pPr>
              <w:tabs>
                <w:tab w:val="left" w:pos="551"/>
              </w:tabs>
              <w:jc w:val="left"/>
              <w:rPr>
                <w:rFonts w:eastAsia="Malgun Gothic"/>
                <w:lang w:val="en-US" w:eastAsia="ko-KR"/>
              </w:rPr>
            </w:pPr>
          </w:p>
        </w:tc>
      </w:tr>
      <w:tr w:rsidR="00424B15" w14:paraId="6BBACD40" w14:textId="77777777">
        <w:tc>
          <w:tcPr>
            <w:tcW w:w="1479" w:type="dxa"/>
          </w:tcPr>
          <w:p w14:paraId="722057D6"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5DD6B2CA"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1095C794" w14:textId="77777777" w:rsidR="00424B15" w:rsidRDefault="00693300">
            <w:pPr>
              <w:spacing w:after="0" w:line="240" w:lineRule="auto"/>
              <w:jc w:val="left"/>
              <w:rPr>
                <w:rFonts w:eastAsia="新細明體"/>
                <w:i/>
                <w:iCs/>
                <w:lang w:val="en-US" w:eastAsia="zh-TW"/>
              </w:rPr>
            </w:pPr>
            <w:r>
              <w:rPr>
                <w:rFonts w:eastAsia="新細明體"/>
                <w:lang w:val="en-US" w:eastAsia="zh-TW"/>
              </w:rPr>
              <w:t>@Mediatek</w:t>
            </w:r>
            <w:r>
              <w:rPr>
                <w:rFonts w:eastAsia="新細明體"/>
                <w:lang w:val="en-US" w:eastAsia="zh-TW"/>
              </w:rPr>
              <w:br/>
              <w:t>In response to …</w:t>
            </w:r>
            <w:r>
              <w:rPr>
                <w:rFonts w:eastAsia="新細明體"/>
                <w:lang w:val="en-US" w:eastAsia="zh-TW"/>
              </w:rPr>
              <w:br/>
            </w:r>
            <w:r>
              <w:rPr>
                <w:rFonts w:eastAsia="新細明體"/>
                <w:lang w:val="en-US" w:eastAsia="zh-TW"/>
              </w:rPr>
              <w:br/>
              <w:t>“</w:t>
            </w:r>
            <w:r>
              <w:rPr>
                <w:rFonts w:eastAsia="新細明體"/>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新細明體"/>
                <w:i/>
                <w:iCs/>
                <w:lang w:val="en-US" w:eastAsia="zh-TW"/>
              </w:rPr>
              <w:t>a</w:t>
            </w:r>
            <w:proofErr w:type="spellEnd"/>
            <w:proofErr w:type="gramEnd"/>
            <w:r>
              <w:rPr>
                <w:rFonts w:eastAsia="新細明體"/>
                <w:i/>
                <w:iCs/>
                <w:lang w:val="en-US" w:eastAsia="zh-TW"/>
              </w:rPr>
              <w:t xml:space="preserve"> always-available RACH for all UEs? And how can NW configure RA-ST w/o subsequent transmissions based on current RAN2 spec?</w:t>
            </w:r>
          </w:p>
          <w:p w14:paraId="5D162439" w14:textId="77777777" w:rsidR="00424B15" w:rsidRDefault="00693300">
            <w:pPr>
              <w:spacing w:after="0" w:line="240" w:lineRule="auto"/>
              <w:jc w:val="left"/>
              <w:rPr>
                <w:rFonts w:eastAsia="新細明體"/>
                <w:lang w:val="en-US" w:eastAsia="zh-TW"/>
              </w:rPr>
            </w:pPr>
            <w:r>
              <w:rPr>
                <w:rFonts w:eastAsia="新細明體"/>
                <w:lang w:val="en-US" w:eastAsia="zh-TW"/>
              </w:rPr>
              <w:t>“</w:t>
            </w:r>
            <w:r>
              <w:rPr>
                <w:rFonts w:eastAsia="新細明體"/>
                <w:lang w:val="en-US" w:eastAsia="zh-TW"/>
              </w:rPr>
              <w:br/>
            </w:r>
          </w:p>
          <w:p w14:paraId="35788609" w14:textId="77777777" w:rsidR="00424B15" w:rsidRDefault="00693300">
            <w:pPr>
              <w:spacing w:after="0" w:line="240" w:lineRule="auto"/>
              <w:jc w:val="left"/>
              <w:rPr>
                <w:rFonts w:eastAsia="新細明體"/>
                <w:lang w:val="en-US" w:eastAsia="zh-TW"/>
              </w:rPr>
            </w:pPr>
            <w:r>
              <w:rPr>
                <w:rFonts w:eastAsia="新細明體"/>
                <w:lang w:val="en-US" w:eastAsia="zh-TW"/>
              </w:rPr>
              <w:t xml:space="preserve">My current understanding (open to correction), is the fundamental driver for SDT, is to provide a means to RRC-INACTIVE UEs a means to transfer data WITHOUT transitioning to RRC-connected state.   </w:t>
            </w:r>
            <w:r>
              <w:rPr>
                <w:rFonts w:eastAsia="新細明體"/>
                <w:lang w:val="en-US" w:eastAsia="zh-TW"/>
              </w:rPr>
              <w:br/>
            </w:r>
            <w:r>
              <w:rPr>
                <w:rFonts w:eastAsia="新細明體"/>
                <w:lang w:val="en-US" w:eastAsia="zh-TW"/>
              </w:rPr>
              <w:br/>
            </w:r>
            <w:r>
              <w:rPr>
                <w:rFonts w:eastAsia="新細明體"/>
                <w:lang w:val="en-US" w:eastAsia="zh-TW"/>
              </w:rPr>
              <w:br/>
            </w:r>
            <w:r>
              <w:rPr>
                <w:rFonts w:eastAsia="新細明體"/>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新細明體"/>
                <w:lang w:val="en-US" w:eastAsia="zh-TW"/>
              </w:rPr>
              <w:br/>
            </w:r>
            <w:r>
              <w:rPr>
                <w:rFonts w:eastAsia="新細明體"/>
                <w:lang w:val="en-US" w:eastAsia="zh-TW"/>
              </w:rPr>
              <w:br/>
              <w:t>Before SDT, RACH procedures were only available to RRC-IDLE UEs.</w:t>
            </w:r>
            <w:r>
              <w:rPr>
                <w:rFonts w:eastAsia="新細明體"/>
                <w:lang w:val="en-US" w:eastAsia="zh-TW"/>
              </w:rPr>
              <w:br/>
            </w:r>
            <w:r>
              <w:rPr>
                <w:rFonts w:eastAsia="新細明體"/>
                <w:lang w:val="en-US" w:eastAsia="zh-TW"/>
              </w:rPr>
              <w:br/>
              <w:t xml:space="preserve">My previous arguments remain the same. </w:t>
            </w:r>
            <w:r>
              <w:rPr>
                <w:rFonts w:eastAsia="新細明體"/>
                <w:lang w:val="en-US" w:eastAsia="zh-TW"/>
              </w:rPr>
              <w:br/>
            </w:r>
            <w:r>
              <w:rPr>
                <w:rFonts w:eastAsia="新細明體"/>
                <w:lang w:val="en-US" w:eastAsia="zh-TW"/>
              </w:rPr>
              <w:br/>
              <w:t xml:space="preserve">New question to </w:t>
            </w:r>
            <w:proofErr w:type="spellStart"/>
            <w:r>
              <w:rPr>
                <w:rFonts w:eastAsia="新細明體"/>
                <w:lang w:val="en-US" w:eastAsia="zh-TW"/>
              </w:rPr>
              <w:t>mediatek</w:t>
            </w:r>
            <w:proofErr w:type="spellEnd"/>
            <w:r>
              <w:rPr>
                <w:rFonts w:eastAsia="新細明體"/>
                <w:lang w:val="en-US" w:eastAsia="zh-TW"/>
              </w:rPr>
              <w:t>:</w:t>
            </w:r>
            <w:r>
              <w:rPr>
                <w:rFonts w:eastAsia="新細明體"/>
                <w:lang w:val="en-US" w:eastAsia="zh-TW"/>
              </w:rPr>
              <w:br/>
            </w:r>
            <w:r>
              <w:rPr>
                <w:rFonts w:eastAsia="新細明體"/>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新細明體"/>
                <w:lang w:val="en-US" w:eastAsia="zh-TW"/>
              </w:rPr>
              <w:br/>
            </w:r>
          </w:p>
        </w:tc>
      </w:tr>
      <w:tr w:rsidR="00424B15" w14:paraId="27C2B389" w14:textId="77777777">
        <w:tc>
          <w:tcPr>
            <w:tcW w:w="1479" w:type="dxa"/>
          </w:tcPr>
          <w:p w14:paraId="7861031D"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CC15AE8"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60C95B5C" w14:textId="77777777" w:rsidR="00424B15" w:rsidRDefault="00693300">
            <w:pPr>
              <w:spacing w:after="0" w:line="240" w:lineRule="auto"/>
              <w:jc w:val="left"/>
              <w:rPr>
                <w:rFonts w:eastAsia="新細明體"/>
                <w:lang w:val="en-US" w:eastAsia="zh-TW"/>
              </w:rPr>
            </w:pPr>
            <w:r>
              <w:rPr>
                <w:rFonts w:eastAsia="新細明體"/>
                <w:lang w:val="en-US" w:eastAsia="zh-TW"/>
              </w:rPr>
              <w:t>OK to send LS and let RAN2 know our conclusion.</w:t>
            </w:r>
          </w:p>
        </w:tc>
      </w:tr>
      <w:tr w:rsidR="00424B15" w14:paraId="0E94D97D" w14:textId="77777777">
        <w:tc>
          <w:tcPr>
            <w:tcW w:w="1479" w:type="dxa"/>
          </w:tcPr>
          <w:p w14:paraId="736E63CF" w14:textId="77777777" w:rsidR="00424B15" w:rsidRDefault="00693300">
            <w:pPr>
              <w:jc w:val="left"/>
              <w:rPr>
                <w:rFonts w:eastAsiaTheme="minorEastAsia"/>
                <w:lang w:val="en-US" w:eastAsia="zh-CN"/>
              </w:rPr>
            </w:pPr>
            <w:r>
              <w:rPr>
                <w:rFonts w:eastAsia="Malgun Gothic"/>
                <w:lang w:eastAsia="ko-KR"/>
              </w:rPr>
              <w:t>Samsung</w:t>
            </w:r>
          </w:p>
        </w:tc>
        <w:tc>
          <w:tcPr>
            <w:tcW w:w="1372" w:type="dxa"/>
          </w:tcPr>
          <w:p w14:paraId="6CF8029E" w14:textId="77777777" w:rsidR="00424B15" w:rsidRDefault="00693300">
            <w:pPr>
              <w:tabs>
                <w:tab w:val="left" w:pos="551"/>
              </w:tabs>
              <w:rPr>
                <w:rFonts w:eastAsiaTheme="minorEastAsia"/>
                <w:lang w:val="en-US" w:eastAsia="zh-CN"/>
              </w:rPr>
            </w:pPr>
            <w:r>
              <w:rPr>
                <w:rFonts w:eastAsiaTheme="minorEastAsia"/>
                <w:lang w:eastAsia="zh-CN"/>
              </w:rPr>
              <w:t>N</w:t>
            </w:r>
          </w:p>
        </w:tc>
        <w:tc>
          <w:tcPr>
            <w:tcW w:w="6780" w:type="dxa"/>
          </w:tcPr>
          <w:p w14:paraId="01896282" w14:textId="77777777" w:rsidR="00424B15" w:rsidRDefault="00693300">
            <w:pPr>
              <w:spacing w:after="0" w:line="240" w:lineRule="auto"/>
              <w:jc w:val="left"/>
              <w:rPr>
                <w:rFonts w:eastAsia="新細明體"/>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424B15" w14:paraId="40624C27" w14:textId="77777777">
        <w:tc>
          <w:tcPr>
            <w:tcW w:w="1479" w:type="dxa"/>
          </w:tcPr>
          <w:p w14:paraId="7F685617" w14:textId="77777777" w:rsidR="00424B15" w:rsidRDefault="00693300">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0BBB936" w14:textId="77777777" w:rsidR="00424B15" w:rsidRDefault="00693300">
            <w:pPr>
              <w:tabs>
                <w:tab w:val="left" w:pos="551"/>
              </w:tabs>
              <w:rPr>
                <w:rFonts w:eastAsiaTheme="minorEastAsia"/>
                <w:lang w:eastAsia="zh-CN"/>
              </w:rPr>
            </w:pPr>
            <w:r>
              <w:rPr>
                <w:rFonts w:eastAsiaTheme="minorEastAsia" w:hint="eastAsia"/>
                <w:lang w:eastAsia="zh-CN"/>
              </w:rPr>
              <w:t>N</w:t>
            </w:r>
          </w:p>
        </w:tc>
        <w:tc>
          <w:tcPr>
            <w:tcW w:w="6780" w:type="dxa"/>
          </w:tcPr>
          <w:p w14:paraId="1CBD30CC" w14:textId="77777777" w:rsidR="00424B15" w:rsidRDefault="00693300">
            <w:pPr>
              <w:spacing w:after="0" w:line="240" w:lineRule="auto"/>
              <w:jc w:val="left"/>
            </w:pPr>
            <w:r>
              <w:rPr>
                <w:rFonts w:hint="eastAsia"/>
              </w:rPr>
              <w:t>@</w:t>
            </w:r>
            <w:r>
              <w:t xml:space="preserve">Nokia, follow-up questions (1) </w:t>
            </w:r>
            <w:r>
              <w:rPr>
                <w:i/>
                <w:iCs/>
              </w:rPr>
              <w:t xml:space="preserve">How </w:t>
            </w:r>
            <w:r>
              <w:t xml:space="preserve">(in current RAN2 spec) can </w:t>
            </w:r>
            <w:proofErr w:type="spellStart"/>
            <w:r>
              <w:t>gNB</w:t>
            </w:r>
            <w:proofErr w:type="spellEnd"/>
            <w:r>
              <w:t xml:space="preserve"> configure RA-SDT without subsequent transmissions? (2) How can UE finish SDT without any subsequent transmissions and without transition to RRC </w:t>
            </w:r>
            <w:r>
              <w:lastRenderedPageBreak/>
              <w:t xml:space="preserve">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2105D655" w14:textId="77777777" w:rsidR="00424B15" w:rsidRDefault="00424B15">
            <w:pPr>
              <w:spacing w:after="0" w:line="240" w:lineRule="auto"/>
              <w:jc w:val="left"/>
            </w:pPr>
          </w:p>
          <w:p w14:paraId="77FC34A5" w14:textId="77777777" w:rsidR="00424B15" w:rsidRDefault="00693300">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217C9FDF" w14:textId="77777777" w:rsidR="00424B15" w:rsidRDefault="00424B15">
            <w:pPr>
              <w:spacing w:after="0" w:line="240" w:lineRule="auto"/>
              <w:jc w:val="left"/>
            </w:pPr>
          </w:p>
          <w:p w14:paraId="450DE04A" w14:textId="77777777" w:rsidR="00424B15" w:rsidRDefault="00693300">
            <w:pPr>
              <w:spacing w:after="0" w:line="240" w:lineRule="auto"/>
              <w:jc w:val="left"/>
            </w:pPr>
            <w:r>
              <w:t xml:space="preserve">Finally, we fully agree with Samsung’s comments. </w:t>
            </w:r>
          </w:p>
        </w:tc>
      </w:tr>
      <w:tr w:rsidR="00424B15" w14:paraId="777048FE" w14:textId="77777777">
        <w:tc>
          <w:tcPr>
            <w:tcW w:w="1479" w:type="dxa"/>
          </w:tcPr>
          <w:p w14:paraId="161042C5" w14:textId="77777777" w:rsidR="00424B15" w:rsidRDefault="00693300">
            <w:pPr>
              <w:jc w:val="left"/>
              <w:rPr>
                <w:rFonts w:eastAsia="Malgun Gothic"/>
                <w:lang w:eastAsia="ko-KR"/>
              </w:rPr>
            </w:pPr>
            <w:r>
              <w:rPr>
                <w:rFonts w:eastAsiaTheme="minorEastAsia"/>
                <w:lang w:val="en-US" w:eastAsia="zh-CN"/>
              </w:rPr>
              <w:lastRenderedPageBreak/>
              <w:t>Ericsson2</w:t>
            </w:r>
          </w:p>
        </w:tc>
        <w:tc>
          <w:tcPr>
            <w:tcW w:w="1372" w:type="dxa"/>
          </w:tcPr>
          <w:p w14:paraId="08DE47CD" w14:textId="77777777" w:rsidR="00424B15" w:rsidRDefault="00693300">
            <w:pPr>
              <w:tabs>
                <w:tab w:val="left" w:pos="551"/>
              </w:tabs>
              <w:rPr>
                <w:rFonts w:eastAsiaTheme="minorEastAsia"/>
                <w:lang w:eastAsia="zh-CN"/>
              </w:rPr>
            </w:pPr>
            <w:r>
              <w:rPr>
                <w:rFonts w:eastAsiaTheme="minorEastAsia"/>
                <w:lang w:eastAsia="zh-CN"/>
              </w:rPr>
              <w:t>Y</w:t>
            </w:r>
          </w:p>
        </w:tc>
        <w:tc>
          <w:tcPr>
            <w:tcW w:w="6780" w:type="dxa"/>
          </w:tcPr>
          <w:p w14:paraId="52753AD8" w14:textId="77777777" w:rsidR="00424B15" w:rsidRDefault="00693300">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765F5339" w14:textId="77777777" w:rsidR="00424B15" w:rsidRDefault="00424B15">
            <w:pPr>
              <w:spacing w:after="0" w:line="240" w:lineRule="auto"/>
              <w:jc w:val="left"/>
            </w:pPr>
          </w:p>
          <w:p w14:paraId="42089AFB" w14:textId="77777777" w:rsidR="00424B15" w:rsidRDefault="00693300">
            <w:pPr>
              <w:spacing w:after="0" w:line="240" w:lineRule="auto"/>
              <w:jc w:val="left"/>
            </w:pPr>
            <w:r>
              <w:t>As a compromise, we would also be fine with asking the following question in the LS (instead of FL’s proposal):</w:t>
            </w:r>
          </w:p>
          <w:p w14:paraId="5F2E70F7" w14:textId="77777777" w:rsidR="00424B15" w:rsidRDefault="00424B15">
            <w:pPr>
              <w:spacing w:after="0" w:line="240" w:lineRule="auto"/>
              <w:jc w:val="left"/>
            </w:pPr>
          </w:p>
          <w:p w14:paraId="13B08F25" w14:textId="77777777" w:rsidR="00424B15" w:rsidRDefault="00693300">
            <w:pPr>
              <w:pStyle w:val="ListParagraph"/>
              <w:numPr>
                <w:ilvl w:val="0"/>
                <w:numId w:val="34"/>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424B15" w14:paraId="0F439EF9" w14:textId="77777777">
        <w:tc>
          <w:tcPr>
            <w:tcW w:w="1479" w:type="dxa"/>
          </w:tcPr>
          <w:p w14:paraId="29AD2E36"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73D2A3DB" w14:textId="77777777" w:rsidR="00424B15" w:rsidRDefault="00424B15">
            <w:pPr>
              <w:tabs>
                <w:tab w:val="left" w:pos="551"/>
              </w:tabs>
              <w:rPr>
                <w:rFonts w:eastAsiaTheme="minorEastAsia"/>
                <w:lang w:eastAsia="zh-CN"/>
              </w:rPr>
            </w:pPr>
          </w:p>
        </w:tc>
        <w:tc>
          <w:tcPr>
            <w:tcW w:w="6780" w:type="dxa"/>
          </w:tcPr>
          <w:p w14:paraId="72E50B61" w14:textId="77777777" w:rsidR="00424B15" w:rsidRDefault="00693300">
            <w:pPr>
              <w:spacing w:after="0" w:line="240" w:lineRule="auto"/>
              <w:jc w:val="left"/>
            </w:pPr>
            <w:r>
              <w:t xml:space="preserve">Thank you Mediatek for your insights. </w:t>
            </w:r>
            <w:r>
              <w:br/>
            </w:r>
            <w:r>
              <w:br/>
              <w:t xml:space="preserve">Nokia just want to ensure a common understanding between </w:t>
            </w:r>
            <w:proofErr w:type="gramStart"/>
            <w:r>
              <w:t>all of</w:t>
            </w:r>
            <w:proofErr w:type="gramEnd"/>
            <w:r>
              <w:t xml:space="preserve"> RAN1 and all of RAN2 on this matter.  </w:t>
            </w:r>
          </w:p>
          <w:p w14:paraId="57F28E22" w14:textId="77777777" w:rsidR="00424B15" w:rsidRDefault="00693300">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424B15" w14:paraId="57E1F5E0" w14:textId="77777777">
        <w:tc>
          <w:tcPr>
            <w:tcW w:w="1479" w:type="dxa"/>
          </w:tcPr>
          <w:p w14:paraId="30366A2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293671C" w14:textId="77777777" w:rsidR="00424B15" w:rsidRDefault="00693300">
            <w:pPr>
              <w:tabs>
                <w:tab w:val="left" w:pos="551"/>
              </w:tabs>
              <w:rPr>
                <w:rFonts w:eastAsiaTheme="minorEastAsia"/>
                <w:lang w:eastAsia="zh-CN"/>
              </w:rPr>
            </w:pPr>
            <w:r>
              <w:rPr>
                <w:rFonts w:eastAsiaTheme="minorEastAsia" w:hint="eastAsia"/>
                <w:lang w:eastAsia="zh-CN"/>
              </w:rPr>
              <w:t>Y</w:t>
            </w:r>
          </w:p>
        </w:tc>
        <w:tc>
          <w:tcPr>
            <w:tcW w:w="6780" w:type="dxa"/>
          </w:tcPr>
          <w:p w14:paraId="5BE76A32" w14:textId="77777777" w:rsidR="00424B15" w:rsidRDefault="00693300">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424B15" w14:paraId="58C17FD2" w14:textId="77777777">
        <w:tc>
          <w:tcPr>
            <w:tcW w:w="1479" w:type="dxa"/>
          </w:tcPr>
          <w:p w14:paraId="12A279E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2C53FB" w14:textId="77777777" w:rsidR="00424B15" w:rsidRDefault="00424B15">
            <w:pPr>
              <w:tabs>
                <w:tab w:val="left" w:pos="551"/>
              </w:tabs>
              <w:rPr>
                <w:rFonts w:eastAsiaTheme="minorEastAsia"/>
                <w:lang w:eastAsia="zh-CN"/>
              </w:rPr>
            </w:pPr>
          </w:p>
        </w:tc>
        <w:tc>
          <w:tcPr>
            <w:tcW w:w="6780" w:type="dxa"/>
          </w:tcPr>
          <w:p w14:paraId="059ED10D" w14:textId="77777777" w:rsidR="00424B15" w:rsidRDefault="00693300">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agree with MTK and Samsung</w:t>
            </w:r>
            <w:proofErr w:type="gramStart"/>
            <w:r>
              <w:rPr>
                <w:rFonts w:eastAsiaTheme="minorEastAsia"/>
                <w:lang w:eastAsia="zh-CN"/>
              </w:rPr>
              <w:t>’</w:t>
            </w:r>
            <w:proofErr w:type="gramEnd"/>
            <w:r>
              <w:rPr>
                <w:rFonts w:eastAsiaTheme="minorEastAsia"/>
                <w:lang w:eastAsia="zh-CN"/>
              </w:rPr>
              <w:t xml:space="preserve">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38C6A5C8" w14:textId="77777777" w:rsidR="00424B15" w:rsidRDefault="00424B15">
            <w:pPr>
              <w:spacing w:after="0" w:line="240" w:lineRule="auto"/>
              <w:jc w:val="left"/>
              <w:rPr>
                <w:rFonts w:eastAsiaTheme="minorEastAsia"/>
                <w:lang w:eastAsia="zh-CN"/>
              </w:rPr>
            </w:pPr>
          </w:p>
          <w:p w14:paraId="37D2BD21" w14:textId="77777777" w:rsidR="00424B15" w:rsidRDefault="00693300">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AAE5BCE" w14:textId="77777777" w:rsidR="00424B15" w:rsidRDefault="00693300">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7E04A5E1" w14:textId="77777777" w:rsidR="00424B15" w:rsidRDefault="00693300">
            <w:pPr>
              <w:pStyle w:val="Heading4"/>
              <w:numPr>
                <w:ilvl w:val="0"/>
                <w:numId w:val="0"/>
              </w:numPr>
              <w:ind w:left="864" w:hanging="864"/>
            </w:pPr>
            <w:bookmarkStart w:id="7" w:name="_Toc124712694"/>
            <w:bookmarkStart w:id="8" w:name="_Hlk85563926"/>
            <w:r>
              <w:t>5.3.13.1b</w:t>
            </w:r>
            <w:r>
              <w:tab/>
              <w:t>Conditions for initiating SDT</w:t>
            </w:r>
            <w:bookmarkEnd w:id="7"/>
          </w:p>
          <w:bookmarkEnd w:id="8"/>
          <w:p w14:paraId="135CA3D9" w14:textId="77777777" w:rsidR="00424B15" w:rsidRDefault="00693300">
            <w:r>
              <w:t xml:space="preserve">A UE in RRC_INACTIVE initiates the resume procedure for SDT when </w:t>
            </w:r>
            <w:proofErr w:type="gramStart"/>
            <w:r>
              <w:t>all of</w:t>
            </w:r>
            <w:proofErr w:type="gramEnd"/>
            <w:r>
              <w:t xml:space="preserve"> the following conditions are fulfilled:</w:t>
            </w:r>
          </w:p>
          <w:p w14:paraId="64068017" w14:textId="77777777" w:rsidR="00424B15" w:rsidRDefault="00693300">
            <w:pPr>
              <w:pStyle w:val="B1"/>
            </w:pPr>
            <w:r>
              <w:t>1&gt;</w:t>
            </w:r>
            <w:r>
              <w:tab/>
              <w:t>the upper layers request resumption of RRC connection; and</w:t>
            </w:r>
          </w:p>
          <w:p w14:paraId="686CDE66" w14:textId="77777777" w:rsidR="00424B15" w:rsidRDefault="00693300">
            <w:pPr>
              <w:pStyle w:val="B1"/>
            </w:pPr>
            <w:r>
              <w:t>1&gt;</w:t>
            </w:r>
            <w:r>
              <w:tab/>
            </w:r>
            <w:r>
              <w:rPr>
                <w:i/>
                <w:iCs/>
              </w:rPr>
              <w:t>SIB1</w:t>
            </w:r>
            <w:r>
              <w:t xml:space="preserve"> includes </w:t>
            </w:r>
            <w:proofErr w:type="spellStart"/>
            <w:r>
              <w:rPr>
                <w:i/>
                <w:iCs/>
              </w:rPr>
              <w:t>sdt-ConfigCommon</w:t>
            </w:r>
            <w:proofErr w:type="spellEnd"/>
            <w:r>
              <w:t>; and</w:t>
            </w:r>
          </w:p>
          <w:p w14:paraId="339CEC69" w14:textId="77777777" w:rsidR="00424B15" w:rsidRDefault="00693300">
            <w:pPr>
              <w:pStyle w:val="B1"/>
            </w:pPr>
            <w:r>
              <w:t>1&gt;</w:t>
            </w:r>
            <w:r>
              <w:tab/>
            </w:r>
            <w:proofErr w:type="spellStart"/>
            <w:r>
              <w:rPr>
                <w:i/>
                <w:iCs/>
              </w:rPr>
              <w:t>sdt</w:t>
            </w:r>
            <w:proofErr w:type="spellEnd"/>
            <w:r>
              <w:rPr>
                <w:i/>
                <w:iCs/>
              </w:rPr>
              <w:t>-Config</w:t>
            </w:r>
            <w:r>
              <w:t xml:space="preserve"> is configured; and</w:t>
            </w:r>
          </w:p>
          <w:p w14:paraId="26264D91" w14:textId="77777777" w:rsidR="00424B15" w:rsidRDefault="00693300">
            <w:pPr>
              <w:pStyle w:val="B1"/>
            </w:pPr>
            <w:r>
              <w:lastRenderedPageBreak/>
              <w:t>1&gt;</w:t>
            </w:r>
            <w:r>
              <w:tab/>
              <w:t xml:space="preserve">all the pending data in UL is mapped to the radio bearers configured for SDT; </w:t>
            </w:r>
            <w:r>
              <w:rPr>
                <w:highlight w:val="yellow"/>
              </w:rPr>
              <w:t>and</w:t>
            </w:r>
          </w:p>
          <w:p w14:paraId="267A69DA" w14:textId="77777777" w:rsidR="00424B15" w:rsidRDefault="00693300">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proofErr w:type="spellStart"/>
            <w:ins w:id="17" w:author="ZTE(Eswar)" w:date="2023-02-10T08:13:00Z">
              <w:r>
                <w:rPr>
                  <w:i/>
                  <w:iCs/>
                  <w:highlight w:val="yellow"/>
                </w:rPr>
                <w:t>ncd</w:t>
              </w:r>
            </w:ins>
            <w:proofErr w:type="spellEnd"/>
            <w:ins w:id="18" w:author="ZTE(Eswar2)" w:date="2023-03-09T09:04:00Z">
              <w:r>
                <w:rPr>
                  <w:i/>
                  <w:iCs/>
                  <w:highlight w:val="yellow"/>
                </w:rPr>
                <w:t>-</w:t>
              </w:r>
            </w:ins>
            <w:ins w:id="19"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20" w:author="ZTE(Eswar)" w:date="2023-02-10T08:17:00Z">
              <w:r>
                <w:rPr>
                  <w:highlight w:val="yellow"/>
                </w:rPr>
                <w:t>; and</w:t>
              </w:r>
            </w:ins>
          </w:p>
          <w:p w14:paraId="413B902F" w14:textId="77777777" w:rsidR="00424B15" w:rsidRDefault="00693300">
            <w:pPr>
              <w:pStyle w:val="B1"/>
            </w:pPr>
            <w:r>
              <w:t>1&gt;</w:t>
            </w:r>
            <w:r>
              <w:tab/>
              <w:t>lower layers indicate that conditions for initiating SDT as specified in TS 38.321 [3] are fulfilled.</w:t>
            </w:r>
          </w:p>
          <w:p w14:paraId="25173990" w14:textId="77777777" w:rsidR="00424B15" w:rsidRDefault="00693300">
            <w:pPr>
              <w:pStyle w:val="NO"/>
            </w:pPr>
            <w:r>
              <w:t>NOTE:</w:t>
            </w:r>
            <w:r>
              <w:tab/>
              <w:t>How the UE determines that all pending data in UL is mapped to radio bearers configured for SDT is left to UE implementation.</w:t>
            </w:r>
          </w:p>
          <w:p w14:paraId="0707FEAA" w14:textId="77777777" w:rsidR="00424B15" w:rsidRDefault="00424B15">
            <w:pPr>
              <w:spacing w:after="0" w:line="240" w:lineRule="auto"/>
              <w:rPr>
                <w:rFonts w:eastAsiaTheme="minorEastAsia"/>
                <w:lang w:eastAsia="zh-CN"/>
              </w:rPr>
            </w:pPr>
          </w:p>
        </w:tc>
      </w:tr>
      <w:tr w:rsidR="00424B15" w14:paraId="6AADDCAC" w14:textId="77777777">
        <w:tc>
          <w:tcPr>
            <w:tcW w:w="1479" w:type="dxa"/>
          </w:tcPr>
          <w:p w14:paraId="125180BF"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72" w:type="dxa"/>
          </w:tcPr>
          <w:p w14:paraId="5BC4D09D" w14:textId="77777777" w:rsidR="00424B15" w:rsidRDefault="00693300">
            <w:pPr>
              <w:tabs>
                <w:tab w:val="left" w:pos="551"/>
              </w:tabs>
              <w:rPr>
                <w:rFonts w:eastAsiaTheme="minorEastAsia"/>
                <w:lang w:eastAsia="zh-CN"/>
              </w:rPr>
            </w:pPr>
            <w:r>
              <w:rPr>
                <w:rFonts w:eastAsia="Yu Mincho" w:hint="eastAsia"/>
                <w:lang w:eastAsia="ja-JP"/>
              </w:rPr>
              <w:t>Y</w:t>
            </w:r>
          </w:p>
        </w:tc>
        <w:tc>
          <w:tcPr>
            <w:tcW w:w="6780" w:type="dxa"/>
          </w:tcPr>
          <w:p w14:paraId="2883FDD7" w14:textId="77777777" w:rsidR="00424B15" w:rsidRDefault="00693300">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424B15" w14:paraId="49C1AB32" w14:textId="77777777">
        <w:tc>
          <w:tcPr>
            <w:tcW w:w="1479" w:type="dxa"/>
          </w:tcPr>
          <w:p w14:paraId="2AF79BD6"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7822230D" w14:textId="77777777" w:rsidR="00424B15" w:rsidRDefault="00693300">
            <w:pPr>
              <w:tabs>
                <w:tab w:val="left" w:pos="551"/>
              </w:tabs>
              <w:rPr>
                <w:rFonts w:eastAsia="Yu Mincho"/>
                <w:lang w:eastAsia="ja-JP"/>
              </w:rPr>
            </w:pPr>
            <w:r>
              <w:rPr>
                <w:rFonts w:eastAsiaTheme="minorEastAsia"/>
                <w:lang w:eastAsia="zh-CN"/>
              </w:rPr>
              <w:t>N</w:t>
            </w:r>
          </w:p>
        </w:tc>
        <w:tc>
          <w:tcPr>
            <w:tcW w:w="6780" w:type="dxa"/>
          </w:tcPr>
          <w:p w14:paraId="50A7A069" w14:textId="77777777" w:rsidR="00424B15" w:rsidRDefault="00693300">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 xml:space="preserve">To Nokia’s comment </w:t>
            </w:r>
            <w:proofErr w:type="gramStart"/>
            <w:r>
              <w:t>saying</w:t>
            </w:r>
            <w:proofErr w:type="gramEnd"/>
            <w:r>
              <w:t xml:space="preserve">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25D168D8" w14:textId="77777777" w:rsidR="00424B15" w:rsidRDefault="00693300">
      <w:pPr>
        <w:rPr>
          <w:szCs w:val="22"/>
        </w:rPr>
      </w:pPr>
      <w:r>
        <w:rPr>
          <w:szCs w:val="22"/>
        </w:rPr>
        <w:br/>
        <w:t>Based on the received responses to Proposal 4-2c, the following updated proposal can be considered.</w:t>
      </w:r>
    </w:p>
    <w:p w14:paraId="6DAFEB7A" w14:textId="77777777" w:rsidR="00424B15" w:rsidRDefault="00693300">
      <w:pPr>
        <w:pStyle w:val="Heading3"/>
        <w:numPr>
          <w:ilvl w:val="0"/>
          <w:numId w:val="0"/>
        </w:numPr>
        <w:spacing w:after="120" w:afterAutospacing="0"/>
        <w:ind w:left="720" w:hanging="720"/>
        <w:rPr>
          <w:sz w:val="20"/>
          <w:szCs w:val="22"/>
        </w:rPr>
      </w:pPr>
      <w:r>
        <w:rPr>
          <w:b/>
          <w:sz w:val="20"/>
          <w:szCs w:val="14"/>
          <w:highlight w:val="cyan"/>
        </w:rPr>
        <w:t>FL8/FL9 Medium Priority Proposal 4-2d</w:t>
      </w:r>
      <w:r>
        <w:rPr>
          <w:b/>
          <w:bCs/>
          <w:sz w:val="20"/>
          <w:szCs w:val="14"/>
        </w:rPr>
        <w:t>:</w:t>
      </w:r>
    </w:p>
    <w:p w14:paraId="10E98C54" w14:textId="77777777" w:rsidR="00424B15" w:rsidRDefault="00693300">
      <w:pPr>
        <w:pStyle w:val="ListParagraph"/>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424B15" w14:paraId="4F2B9A26" w14:textId="77777777">
        <w:tc>
          <w:tcPr>
            <w:tcW w:w="1479" w:type="dxa"/>
            <w:shd w:val="clear" w:color="auto" w:fill="D9D9D9" w:themeFill="background1" w:themeFillShade="D9"/>
          </w:tcPr>
          <w:p w14:paraId="6AB9204B"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B18DCC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3DA779C" w14:textId="77777777" w:rsidR="00424B15" w:rsidRDefault="00693300">
            <w:pPr>
              <w:jc w:val="left"/>
              <w:rPr>
                <w:b/>
                <w:bCs/>
                <w:lang w:val="en-US"/>
              </w:rPr>
            </w:pPr>
            <w:r>
              <w:rPr>
                <w:b/>
                <w:bCs/>
                <w:lang w:val="en-US"/>
              </w:rPr>
              <w:t>Comments</w:t>
            </w:r>
          </w:p>
        </w:tc>
      </w:tr>
      <w:tr w:rsidR="00424B15" w14:paraId="2232572A" w14:textId="77777777">
        <w:tc>
          <w:tcPr>
            <w:tcW w:w="1479" w:type="dxa"/>
          </w:tcPr>
          <w:p w14:paraId="56C5950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4F2CC4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9312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424B15" w14:paraId="278225B5" w14:textId="77777777">
        <w:tc>
          <w:tcPr>
            <w:tcW w:w="1479" w:type="dxa"/>
          </w:tcPr>
          <w:p w14:paraId="0046A068" w14:textId="77777777" w:rsidR="00424B15" w:rsidRDefault="00693300">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084677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81DDC0" w14:textId="77777777" w:rsidR="00424B15" w:rsidRDefault="00693300">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w:t>
            </w:r>
            <w:proofErr w:type="gramStart"/>
            <w:r>
              <w:rPr>
                <w:rFonts w:eastAsiaTheme="minorEastAsia"/>
                <w:lang w:eastAsia="zh-CN"/>
              </w:rPr>
              <w:t>And,</w:t>
            </w:r>
            <w:proofErr w:type="gramEnd"/>
            <w:r>
              <w:rPr>
                <w:rFonts w:eastAsiaTheme="minorEastAsia"/>
                <w:lang w:eastAsia="zh-CN"/>
              </w:rPr>
              <w:t xml:space="preserve"> we should take the initial SDT transmission and subsequent procedure as a whole. </w:t>
            </w:r>
          </w:p>
          <w:p w14:paraId="2B250CB5" w14:textId="77777777" w:rsidR="00424B15" w:rsidRDefault="00424B15">
            <w:pPr>
              <w:spacing w:after="0" w:line="240" w:lineRule="auto"/>
              <w:jc w:val="left"/>
              <w:rPr>
                <w:rFonts w:eastAsiaTheme="minorEastAsia"/>
                <w:lang w:eastAsia="zh-CN"/>
              </w:rPr>
            </w:pPr>
          </w:p>
          <w:p w14:paraId="47653C31" w14:textId="77777777" w:rsidR="00424B15" w:rsidRDefault="00693300">
            <w:pPr>
              <w:spacing w:after="0" w:line="240" w:lineRule="auto"/>
              <w:jc w:val="left"/>
              <w:rPr>
                <w:rFonts w:eastAsiaTheme="minorEastAsia"/>
                <w:lang w:eastAsia="zh-CN"/>
              </w:rPr>
            </w:pPr>
            <w:r>
              <w:rPr>
                <w:rFonts w:eastAsiaTheme="minorEastAsia" w:hint="eastAsia"/>
                <w:lang w:eastAsia="zh-CN"/>
              </w:rPr>
              <w:lastRenderedPageBreak/>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11C305BC" w14:textId="77777777" w:rsidR="00424B15" w:rsidRDefault="00424B15">
            <w:pPr>
              <w:spacing w:after="0" w:line="240" w:lineRule="auto"/>
              <w:jc w:val="left"/>
              <w:rPr>
                <w:rFonts w:eastAsiaTheme="minorEastAsia"/>
                <w:lang w:eastAsia="zh-CN"/>
              </w:rPr>
            </w:pPr>
          </w:p>
          <w:p w14:paraId="01BFC049" w14:textId="77777777" w:rsidR="00424B15" w:rsidRDefault="00693300">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344072D5" w14:textId="77777777" w:rsidR="00424B15" w:rsidRDefault="00693300">
            <w:pPr>
              <w:pStyle w:val="ListParagraph"/>
              <w:numPr>
                <w:ilvl w:val="0"/>
                <w:numId w:val="34"/>
              </w:numPr>
              <w:rPr>
                <w:lang w:val="en-US"/>
              </w:rPr>
            </w:pPr>
            <w:r>
              <w:rPr>
                <w:rFonts w:ascii="Times New Roman" w:hAnsi="Times New Roman" w:cs="Times New Roman"/>
                <w:b/>
                <w:bCs/>
                <w:sz w:val="20"/>
                <w:szCs w:val="20"/>
                <w:lang w:val="en-US"/>
              </w:rPr>
              <w:t xml:space="preserve">Send an LS to RAN2 to ask if </w:t>
            </w:r>
            <w:r>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424B15" w14:paraId="3055B9CE" w14:textId="77777777">
        <w:tc>
          <w:tcPr>
            <w:tcW w:w="1479" w:type="dxa"/>
          </w:tcPr>
          <w:p w14:paraId="46ED5071"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1933E80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7591A60" w14:textId="77777777" w:rsidR="00424B15" w:rsidRDefault="00424B15">
            <w:pPr>
              <w:jc w:val="left"/>
              <w:rPr>
                <w:rFonts w:eastAsiaTheme="minorEastAsia"/>
                <w:lang w:val="en-US" w:eastAsia="zh-CN"/>
              </w:rPr>
            </w:pPr>
          </w:p>
        </w:tc>
      </w:tr>
      <w:tr w:rsidR="00424B15" w14:paraId="0B9E21E3" w14:textId="77777777">
        <w:tc>
          <w:tcPr>
            <w:tcW w:w="1479" w:type="dxa"/>
          </w:tcPr>
          <w:p w14:paraId="63C5E116"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58ED3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3926514" w14:textId="77777777" w:rsidR="00424B15" w:rsidRDefault="00693300">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423C65EA"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221E9D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Pr>
                <w:rFonts w:eastAsiaTheme="minorEastAsia"/>
                <w:b/>
                <w:bCs/>
                <w:i/>
                <w:iCs/>
                <w:lang w:val="en-US" w:eastAsia="zh-CN"/>
              </w:rPr>
              <w:t>conclusion</w:t>
            </w:r>
            <w:r>
              <w:rPr>
                <w:rFonts w:eastAsiaTheme="minorEastAsia"/>
                <w:lang w:val="en-US" w:eastAsia="zh-CN"/>
              </w:rPr>
              <w:t>.</w:t>
            </w:r>
          </w:p>
        </w:tc>
      </w:tr>
      <w:tr w:rsidR="00424B15" w14:paraId="5FD2EA47" w14:textId="77777777">
        <w:tc>
          <w:tcPr>
            <w:tcW w:w="1479" w:type="dxa"/>
          </w:tcPr>
          <w:p w14:paraId="4C86B431"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B948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53D6831" w14:textId="77777777" w:rsidR="00424B15" w:rsidRDefault="00693300">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r w:rsidR="00424B15" w14:paraId="55B6A305" w14:textId="77777777">
        <w:tc>
          <w:tcPr>
            <w:tcW w:w="1479" w:type="dxa"/>
          </w:tcPr>
          <w:p w14:paraId="397294C3" w14:textId="77777777" w:rsidR="00424B15" w:rsidRDefault="00693300">
            <w:pPr>
              <w:jc w:val="left"/>
              <w:rPr>
                <w:rFonts w:eastAsia="Yu Mincho"/>
                <w:lang w:val="en-US" w:eastAsia="ja-JP"/>
              </w:rPr>
            </w:pPr>
            <w:r>
              <w:rPr>
                <w:rFonts w:eastAsia="Malgun Gothic" w:hint="eastAsia"/>
                <w:lang w:val="en-US" w:eastAsia="ko-KR"/>
              </w:rPr>
              <w:t>LGE</w:t>
            </w:r>
          </w:p>
        </w:tc>
        <w:tc>
          <w:tcPr>
            <w:tcW w:w="1372" w:type="dxa"/>
          </w:tcPr>
          <w:p w14:paraId="7BC1D70D"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5664023C" w14:textId="77777777" w:rsidR="00424B15" w:rsidRDefault="00693300">
            <w:pPr>
              <w:jc w:val="left"/>
              <w:rPr>
                <w:rFonts w:eastAsia="Yu Mincho"/>
                <w:lang w:val="en-US" w:eastAsia="ja-JP"/>
              </w:rPr>
            </w:pPr>
            <w:r>
              <w:rPr>
                <w:rFonts w:eastAsia="Malgun Gothic"/>
                <w:lang w:val="en-US" w:eastAsia="ko-KR"/>
              </w:rPr>
              <w:t>Not a strong view, but it seems there is no other way to conclude on this.</w:t>
            </w:r>
          </w:p>
        </w:tc>
      </w:tr>
      <w:tr w:rsidR="00424B15" w14:paraId="5E9CF761" w14:textId="77777777">
        <w:tc>
          <w:tcPr>
            <w:tcW w:w="1479" w:type="dxa"/>
          </w:tcPr>
          <w:p w14:paraId="5A98CDE2"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1F337D"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4F071AD3" w14:textId="77777777" w:rsidR="00424B15" w:rsidRDefault="00693300">
            <w:pPr>
              <w:jc w:val="left"/>
              <w:rPr>
                <w:rFonts w:eastAsia="SimSun"/>
                <w:lang w:val="en-US" w:eastAsia="ko-KR"/>
              </w:rPr>
            </w:pPr>
            <w:r>
              <w:rPr>
                <w:rFonts w:eastAsia="SimSun" w:hint="eastAsia"/>
                <w:lang w:val="en-US" w:eastAsia="zh-CN"/>
              </w:rPr>
              <w:t>No strong view.</w:t>
            </w:r>
          </w:p>
        </w:tc>
      </w:tr>
      <w:tr w:rsidR="00C77567" w14:paraId="18D07575" w14:textId="77777777">
        <w:tc>
          <w:tcPr>
            <w:tcW w:w="1479" w:type="dxa"/>
          </w:tcPr>
          <w:p w14:paraId="76A44242" w14:textId="157347C8" w:rsidR="00C77567" w:rsidRDefault="00C77567" w:rsidP="00C77567">
            <w:pPr>
              <w:jc w:val="left"/>
              <w:rPr>
                <w:rFonts w:eastAsia="SimSun"/>
                <w:lang w:val="en-US" w:eastAsia="zh-CN"/>
              </w:rPr>
            </w:pPr>
            <w:r>
              <w:rPr>
                <w:rFonts w:eastAsia="Yu Mincho"/>
                <w:lang w:val="en-US" w:eastAsia="ja-JP"/>
              </w:rPr>
              <w:t>Samsung</w:t>
            </w:r>
          </w:p>
        </w:tc>
        <w:tc>
          <w:tcPr>
            <w:tcW w:w="1372" w:type="dxa"/>
          </w:tcPr>
          <w:p w14:paraId="168EDB09" w14:textId="02958C57" w:rsidR="00C77567" w:rsidRDefault="00C77567" w:rsidP="00C77567">
            <w:pPr>
              <w:tabs>
                <w:tab w:val="left" w:pos="551"/>
              </w:tabs>
              <w:jc w:val="left"/>
              <w:rPr>
                <w:rFonts w:eastAsia="SimSun"/>
                <w:lang w:val="en-US" w:eastAsia="zh-CN"/>
              </w:rPr>
            </w:pPr>
            <w:r>
              <w:rPr>
                <w:rFonts w:eastAsia="Yu Mincho"/>
                <w:lang w:val="en-US" w:eastAsia="ja-JP"/>
              </w:rPr>
              <w:t>N</w:t>
            </w:r>
          </w:p>
        </w:tc>
        <w:tc>
          <w:tcPr>
            <w:tcW w:w="6780" w:type="dxa"/>
          </w:tcPr>
          <w:p w14:paraId="3E35A06D" w14:textId="000CC1C9" w:rsidR="00C77567" w:rsidRDefault="00C77567" w:rsidP="00C77567">
            <w:pPr>
              <w:jc w:val="left"/>
              <w:rPr>
                <w:rFonts w:eastAsia="Yu Mincho"/>
                <w:lang w:val="en-US" w:eastAsia="ja-JP"/>
              </w:rPr>
            </w:pPr>
            <w:r>
              <w:rPr>
                <w:rFonts w:eastAsia="Yu Mincho"/>
                <w:lang w:val="en-US" w:eastAsia="ja-JP"/>
              </w:rPr>
              <w:t xml:space="preserve">Given the proposal is raised on the floor again, we keep our concerns as shared in the previous round </w:t>
            </w:r>
          </w:p>
          <w:p w14:paraId="0175A1E5" w14:textId="2A583FA1" w:rsidR="00C77567" w:rsidRDefault="00C77567" w:rsidP="00C77567">
            <w:pPr>
              <w:jc w:val="left"/>
              <w:rPr>
                <w:rFonts w:eastAsia="SimSun"/>
                <w:lang w:val="en-US" w:eastAsia="zh-CN"/>
              </w:rPr>
            </w:pPr>
            <w: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46CB1F33" w14:textId="77777777" w:rsidR="00424B15" w:rsidRDefault="00424B15">
      <w:pPr>
        <w:rPr>
          <w:szCs w:val="22"/>
        </w:rPr>
      </w:pPr>
    </w:p>
    <w:p w14:paraId="7978D4FF" w14:textId="77777777" w:rsidR="00424B15" w:rsidRDefault="00693300">
      <w:pPr>
        <w:pStyle w:val="Heading1"/>
        <w:numPr>
          <w:ilvl w:val="0"/>
          <w:numId w:val="0"/>
        </w:numPr>
        <w:ind w:left="1134" w:hanging="1134"/>
        <w:rPr>
          <w:lang w:val="en-US"/>
        </w:rPr>
      </w:pPr>
      <w:r>
        <w:rPr>
          <w:lang w:val="en-US"/>
        </w:rPr>
        <w:t>Issue #5: SDT operation and HD-FDD collision handling</w:t>
      </w:r>
    </w:p>
    <w:p w14:paraId="2B9022F0" w14:textId="77777777" w:rsidR="00424B15" w:rsidRDefault="00693300">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7ACCF2E4" w14:textId="77777777">
        <w:trPr>
          <w:trHeight w:val="450"/>
        </w:trPr>
        <w:tc>
          <w:tcPr>
            <w:tcW w:w="704" w:type="dxa"/>
            <w:shd w:val="clear" w:color="auto" w:fill="FFFFFF"/>
            <w:tcMar>
              <w:top w:w="0" w:type="dxa"/>
              <w:left w:w="70" w:type="dxa"/>
              <w:bottom w:w="0" w:type="dxa"/>
              <w:right w:w="70" w:type="dxa"/>
            </w:tcMar>
          </w:tcPr>
          <w:p w14:paraId="53992508"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352E8790" w14:textId="77777777" w:rsidR="00424B15" w:rsidRDefault="00D55C39">
            <w:pPr>
              <w:jc w:val="left"/>
              <w:rPr>
                <w:rStyle w:val="Hyperlink"/>
                <w:color w:val="0000FF"/>
              </w:rPr>
            </w:pPr>
            <w:hyperlink r:id="rId63" w:history="1">
              <w:r w:rsidR="00693300">
                <w:rPr>
                  <w:rStyle w:val="Hyperlink"/>
                  <w:color w:val="0000FF"/>
                </w:rPr>
                <w:t>R1-2302958</w:t>
              </w:r>
            </w:hyperlink>
            <w:r w:rsidR="00693300">
              <w:br/>
              <w:t>(Section 2.2)</w:t>
            </w:r>
          </w:p>
        </w:tc>
        <w:tc>
          <w:tcPr>
            <w:tcW w:w="4920" w:type="dxa"/>
            <w:tcMar>
              <w:top w:w="0" w:type="dxa"/>
              <w:left w:w="70" w:type="dxa"/>
              <w:bottom w:w="0" w:type="dxa"/>
              <w:right w:w="70" w:type="dxa"/>
            </w:tcMar>
          </w:tcPr>
          <w:p w14:paraId="5513691E" w14:textId="77777777" w:rsidR="00424B15" w:rsidRDefault="00693300">
            <w:pPr>
              <w:jc w:val="left"/>
            </w:pPr>
            <w:r>
              <w:t>Discussion on RedCap SDT operation</w:t>
            </w:r>
          </w:p>
        </w:tc>
        <w:tc>
          <w:tcPr>
            <w:tcW w:w="2550" w:type="dxa"/>
            <w:tcMar>
              <w:top w:w="0" w:type="dxa"/>
              <w:left w:w="70" w:type="dxa"/>
              <w:bottom w:w="0" w:type="dxa"/>
              <w:right w:w="70" w:type="dxa"/>
            </w:tcMar>
          </w:tcPr>
          <w:p w14:paraId="64B47A83" w14:textId="77777777" w:rsidR="00424B15" w:rsidRDefault="00693300">
            <w:pPr>
              <w:jc w:val="left"/>
              <w:rPr>
                <w:lang w:val="en-US"/>
              </w:rPr>
            </w:pPr>
            <w:r>
              <w:t>Xiaomi</w:t>
            </w:r>
          </w:p>
        </w:tc>
      </w:tr>
    </w:tbl>
    <w:p w14:paraId="238F05F9" w14:textId="77777777" w:rsidR="00424B15" w:rsidRDefault="00693300">
      <w:r>
        <w:br/>
        <w:t>Contribution [14] has the following proposal:</w:t>
      </w:r>
    </w:p>
    <w:p w14:paraId="40E4DFB9" w14:textId="77777777" w:rsidR="00424B15" w:rsidRDefault="00693300">
      <w:pPr>
        <w:pStyle w:val="ListParagraph"/>
        <w:numPr>
          <w:ilvl w:val="0"/>
          <w:numId w:val="3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76793E0" w14:textId="77777777" w:rsidR="00424B15" w:rsidRDefault="00693300">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208C3CDF" w14:textId="77777777">
        <w:tc>
          <w:tcPr>
            <w:tcW w:w="1479" w:type="dxa"/>
            <w:shd w:val="clear" w:color="auto" w:fill="D9D9D9" w:themeFill="background1" w:themeFillShade="D9"/>
          </w:tcPr>
          <w:p w14:paraId="4BA0BFC8" w14:textId="77777777" w:rsidR="00424B15" w:rsidRDefault="00693300">
            <w:pPr>
              <w:jc w:val="left"/>
              <w:rPr>
                <w:b/>
                <w:bCs/>
                <w:lang w:val="en-US"/>
              </w:rPr>
            </w:pPr>
            <w:r>
              <w:rPr>
                <w:b/>
                <w:bCs/>
                <w:lang w:val="en-US"/>
              </w:rPr>
              <w:lastRenderedPageBreak/>
              <w:t>Company</w:t>
            </w:r>
          </w:p>
        </w:tc>
        <w:tc>
          <w:tcPr>
            <w:tcW w:w="1372" w:type="dxa"/>
            <w:shd w:val="clear" w:color="auto" w:fill="D9D9D9" w:themeFill="background1" w:themeFillShade="D9"/>
          </w:tcPr>
          <w:p w14:paraId="70EA3977"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64AB73F4" w14:textId="77777777" w:rsidR="00424B15" w:rsidRDefault="00693300">
            <w:pPr>
              <w:jc w:val="left"/>
              <w:rPr>
                <w:b/>
                <w:bCs/>
                <w:lang w:val="en-US"/>
              </w:rPr>
            </w:pPr>
            <w:r>
              <w:rPr>
                <w:b/>
                <w:bCs/>
                <w:lang w:val="en-US"/>
              </w:rPr>
              <w:t>Comments</w:t>
            </w:r>
          </w:p>
        </w:tc>
      </w:tr>
      <w:tr w:rsidR="00424B15" w14:paraId="7F111133" w14:textId="77777777">
        <w:tc>
          <w:tcPr>
            <w:tcW w:w="1479" w:type="dxa"/>
          </w:tcPr>
          <w:p w14:paraId="3F07F9B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314D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42E9D4" w14:textId="77777777" w:rsidR="00424B15" w:rsidRDefault="00424B15">
            <w:pPr>
              <w:jc w:val="left"/>
              <w:rPr>
                <w:rFonts w:eastAsiaTheme="minorEastAsia"/>
                <w:lang w:val="en-US" w:eastAsia="zh-CN"/>
              </w:rPr>
            </w:pPr>
          </w:p>
        </w:tc>
      </w:tr>
      <w:tr w:rsidR="00424B15" w14:paraId="163CCF37" w14:textId="77777777">
        <w:tc>
          <w:tcPr>
            <w:tcW w:w="1479" w:type="dxa"/>
          </w:tcPr>
          <w:p w14:paraId="4CCDD1A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EF0F047"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4C3E89E4" w14:textId="77777777" w:rsidR="00424B15" w:rsidRDefault="00424B15">
            <w:pPr>
              <w:jc w:val="left"/>
              <w:rPr>
                <w:rFonts w:eastAsiaTheme="minorEastAsia"/>
                <w:lang w:val="en-US" w:eastAsia="zh-CN"/>
              </w:rPr>
            </w:pPr>
          </w:p>
        </w:tc>
      </w:tr>
      <w:tr w:rsidR="00424B15" w14:paraId="3A77019C" w14:textId="77777777">
        <w:tc>
          <w:tcPr>
            <w:tcW w:w="1479" w:type="dxa"/>
          </w:tcPr>
          <w:p w14:paraId="35E62D3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A61BF0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2EAF2F1" w14:textId="77777777" w:rsidR="00424B15" w:rsidRDefault="00424B15">
            <w:pPr>
              <w:jc w:val="left"/>
              <w:rPr>
                <w:rFonts w:eastAsiaTheme="minorEastAsia"/>
                <w:lang w:val="en-US" w:eastAsia="zh-CN"/>
              </w:rPr>
            </w:pPr>
          </w:p>
        </w:tc>
      </w:tr>
      <w:tr w:rsidR="00424B15" w14:paraId="1407B537" w14:textId="77777777">
        <w:tc>
          <w:tcPr>
            <w:tcW w:w="1479" w:type="dxa"/>
          </w:tcPr>
          <w:p w14:paraId="02859378"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77153E" w14:textId="77777777" w:rsidR="00424B15" w:rsidRDefault="00424B15">
            <w:pPr>
              <w:tabs>
                <w:tab w:val="left" w:pos="551"/>
              </w:tabs>
              <w:jc w:val="left"/>
              <w:rPr>
                <w:rFonts w:eastAsiaTheme="minorEastAsia"/>
                <w:lang w:val="en-US" w:eastAsia="zh-CN"/>
              </w:rPr>
            </w:pPr>
          </w:p>
        </w:tc>
        <w:tc>
          <w:tcPr>
            <w:tcW w:w="6780" w:type="dxa"/>
          </w:tcPr>
          <w:p w14:paraId="4876E3A3" w14:textId="77777777" w:rsidR="00424B15" w:rsidRDefault="00693300">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24B15" w14:paraId="22BAD497" w14:textId="77777777">
        <w:tc>
          <w:tcPr>
            <w:tcW w:w="1479" w:type="dxa"/>
          </w:tcPr>
          <w:p w14:paraId="06BFC006" w14:textId="77777777" w:rsidR="00424B15" w:rsidRDefault="00693300">
            <w:pPr>
              <w:jc w:val="left"/>
              <w:rPr>
                <w:rFonts w:eastAsiaTheme="minorEastAsia"/>
                <w:lang w:val="en-US" w:eastAsia="zh-CN"/>
              </w:rPr>
            </w:pPr>
            <w:r>
              <w:rPr>
                <w:rStyle w:val="ui-provider"/>
              </w:rPr>
              <w:t>Ericsson</w:t>
            </w:r>
          </w:p>
        </w:tc>
        <w:tc>
          <w:tcPr>
            <w:tcW w:w="1372" w:type="dxa"/>
          </w:tcPr>
          <w:p w14:paraId="05364CC6"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0F2BE9F3" w14:textId="77777777" w:rsidR="00424B15" w:rsidRDefault="00693300">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24B15" w14:paraId="19540EF5" w14:textId="77777777">
        <w:tc>
          <w:tcPr>
            <w:tcW w:w="1479" w:type="dxa"/>
          </w:tcPr>
          <w:p w14:paraId="747A5901" w14:textId="77777777" w:rsidR="00424B15" w:rsidRDefault="00693300">
            <w:pPr>
              <w:jc w:val="left"/>
              <w:rPr>
                <w:rStyle w:val="ui-provider"/>
              </w:rPr>
            </w:pPr>
            <w:r>
              <w:rPr>
                <w:rFonts w:eastAsia="Malgun Gothic" w:hint="eastAsia"/>
                <w:lang w:val="en-US" w:eastAsia="ko-KR"/>
              </w:rPr>
              <w:t>LGE</w:t>
            </w:r>
          </w:p>
        </w:tc>
        <w:tc>
          <w:tcPr>
            <w:tcW w:w="1372" w:type="dxa"/>
          </w:tcPr>
          <w:p w14:paraId="14B56564" w14:textId="77777777" w:rsidR="00424B15" w:rsidRDefault="00693300">
            <w:pPr>
              <w:tabs>
                <w:tab w:val="left" w:pos="551"/>
              </w:tabs>
              <w:jc w:val="left"/>
              <w:rPr>
                <w:rFonts w:eastAsiaTheme="minorEastAsia"/>
                <w:lang w:val="en-US" w:eastAsia="zh-CN"/>
              </w:rPr>
            </w:pPr>
            <w:r>
              <w:rPr>
                <w:rFonts w:eastAsia="Malgun Gothic"/>
                <w:lang w:val="en-US" w:eastAsia="ko-KR"/>
              </w:rPr>
              <w:t>M</w:t>
            </w:r>
          </w:p>
        </w:tc>
        <w:tc>
          <w:tcPr>
            <w:tcW w:w="6780" w:type="dxa"/>
          </w:tcPr>
          <w:p w14:paraId="0DFF61B5" w14:textId="77777777" w:rsidR="00424B15" w:rsidRDefault="00693300">
            <w:pPr>
              <w:jc w:val="left"/>
              <w:rPr>
                <w:rFonts w:eastAsiaTheme="minorEastAsia"/>
                <w:lang w:val="en-US" w:eastAsia="zh-CN"/>
              </w:rPr>
            </w:pPr>
            <w:r>
              <w:rPr>
                <w:rFonts w:eastAsia="Malgun Gothic"/>
                <w:lang w:val="en-US" w:eastAsia="ko-KR"/>
              </w:rPr>
              <w:t>Same handling is preferred, but open to further discuss during this meeting.</w:t>
            </w:r>
          </w:p>
        </w:tc>
      </w:tr>
      <w:tr w:rsidR="00424B15" w14:paraId="5CAEFE97" w14:textId="77777777">
        <w:tc>
          <w:tcPr>
            <w:tcW w:w="1479" w:type="dxa"/>
          </w:tcPr>
          <w:p w14:paraId="48CE9B4E"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3928D20F"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6E0F514E" w14:textId="77777777" w:rsidR="00424B15" w:rsidRDefault="00424B15">
            <w:pPr>
              <w:jc w:val="left"/>
              <w:rPr>
                <w:rFonts w:eastAsiaTheme="minorEastAsia"/>
                <w:lang w:val="en-US" w:eastAsia="zh-CN"/>
              </w:rPr>
            </w:pPr>
          </w:p>
        </w:tc>
      </w:tr>
      <w:tr w:rsidR="00424B15" w14:paraId="7B8B1F5E" w14:textId="77777777">
        <w:tc>
          <w:tcPr>
            <w:tcW w:w="1479" w:type="dxa"/>
          </w:tcPr>
          <w:p w14:paraId="4069DE5E"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38848B20"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4FDA0F55" w14:textId="77777777" w:rsidR="00424B15" w:rsidRDefault="00424B15">
            <w:pPr>
              <w:jc w:val="left"/>
              <w:rPr>
                <w:rFonts w:eastAsiaTheme="minorEastAsia"/>
                <w:lang w:val="en-US" w:eastAsia="zh-CN"/>
              </w:rPr>
            </w:pPr>
          </w:p>
        </w:tc>
      </w:tr>
      <w:tr w:rsidR="00424B15" w14:paraId="2A99D173" w14:textId="77777777">
        <w:tc>
          <w:tcPr>
            <w:tcW w:w="1479" w:type="dxa"/>
          </w:tcPr>
          <w:p w14:paraId="233F6424"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F190D2" w14:textId="77777777" w:rsidR="00424B15" w:rsidRDefault="00693300">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B4D96AA" w14:textId="77777777" w:rsidR="00424B15" w:rsidRDefault="00424B15">
            <w:pPr>
              <w:jc w:val="left"/>
              <w:rPr>
                <w:rFonts w:eastAsiaTheme="minorEastAsia"/>
                <w:lang w:val="en-US" w:eastAsia="zh-CN"/>
              </w:rPr>
            </w:pPr>
          </w:p>
        </w:tc>
      </w:tr>
      <w:tr w:rsidR="00424B15" w14:paraId="159B4CDF" w14:textId="77777777">
        <w:tc>
          <w:tcPr>
            <w:tcW w:w="1479" w:type="dxa"/>
          </w:tcPr>
          <w:p w14:paraId="6A04EC83"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59F23F38" w14:textId="77777777" w:rsidR="00424B15" w:rsidRDefault="00693300">
            <w:pPr>
              <w:tabs>
                <w:tab w:val="left" w:pos="551"/>
              </w:tabs>
              <w:jc w:val="left"/>
              <w:rPr>
                <w:rFonts w:eastAsia="Yu Mincho"/>
                <w:lang w:val="en-US" w:eastAsia="ja-JP"/>
              </w:rPr>
            </w:pPr>
            <w:r>
              <w:rPr>
                <w:rFonts w:eastAsia="Malgun Gothic"/>
                <w:lang w:val="en-US" w:eastAsia="ko-KR"/>
              </w:rPr>
              <w:t>L</w:t>
            </w:r>
          </w:p>
        </w:tc>
        <w:tc>
          <w:tcPr>
            <w:tcW w:w="6780" w:type="dxa"/>
          </w:tcPr>
          <w:p w14:paraId="3D703B2F" w14:textId="77777777" w:rsidR="00424B15" w:rsidRDefault="00693300">
            <w:pPr>
              <w:jc w:val="left"/>
              <w:rPr>
                <w:rFonts w:eastAsiaTheme="minorEastAsia"/>
                <w:lang w:val="en-US" w:eastAsia="zh-CN"/>
              </w:rPr>
            </w:pPr>
            <w:r>
              <w:rPr>
                <w:rFonts w:eastAsiaTheme="minorEastAsia"/>
                <w:lang w:val="en-US" w:eastAsia="zh-CN"/>
              </w:rPr>
              <w:t>Same view as ZTE, no spec impact, no need further discussion.</w:t>
            </w:r>
          </w:p>
        </w:tc>
      </w:tr>
    </w:tbl>
    <w:p w14:paraId="01E0D5D7" w14:textId="77777777" w:rsidR="00424B15" w:rsidRDefault="00424B15">
      <w:pPr>
        <w:rPr>
          <w:szCs w:val="22"/>
        </w:rPr>
      </w:pPr>
    </w:p>
    <w:p w14:paraId="29784FE1" w14:textId="77777777" w:rsidR="00424B15" w:rsidRDefault="00693300">
      <w:pPr>
        <w:rPr>
          <w:b/>
          <w:bCs/>
          <w:highlight w:val="cyan"/>
        </w:rPr>
      </w:pPr>
      <w:r>
        <w:rPr>
          <w:b/>
          <w:bCs/>
          <w:highlight w:val="cyan"/>
        </w:rPr>
        <w:t>FL2 Medium Priority Question 5-2a</w:t>
      </w:r>
      <w:r>
        <w:rPr>
          <w:b/>
          <w:bCs/>
        </w:rPr>
        <w:t>:</w:t>
      </w:r>
    </w:p>
    <w:p w14:paraId="079D3C1E" w14:textId="77777777" w:rsidR="00424B15" w:rsidRDefault="00693300">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3617F90E" w14:textId="77777777" w:rsidR="00424B15" w:rsidRDefault="00693300">
      <w:pPr>
        <w:pStyle w:val="ListParagraph"/>
        <w:numPr>
          <w:ilvl w:val="0"/>
          <w:numId w:val="39"/>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0BA63BA" w14:textId="77777777" w:rsidR="00424B15" w:rsidRDefault="00693300">
      <w:pPr>
        <w:pStyle w:val="ListParagraph"/>
        <w:numPr>
          <w:ilvl w:val="0"/>
          <w:numId w:val="3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990C804" w14:textId="77777777" w:rsidR="00424B15" w:rsidRDefault="00693300">
      <w:pPr>
        <w:pStyle w:val="ListParagraph"/>
        <w:numPr>
          <w:ilvl w:val="0"/>
          <w:numId w:val="3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7F794A7" w14:textId="77777777">
        <w:tc>
          <w:tcPr>
            <w:tcW w:w="1479" w:type="dxa"/>
            <w:shd w:val="clear" w:color="auto" w:fill="D9D9D9" w:themeFill="background1" w:themeFillShade="D9"/>
          </w:tcPr>
          <w:p w14:paraId="6255F514"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6A7DFE1" w14:textId="77777777" w:rsidR="00424B15" w:rsidRDefault="00693300">
            <w:pPr>
              <w:jc w:val="left"/>
              <w:rPr>
                <w:b/>
                <w:bCs/>
                <w:lang w:val="en-US"/>
              </w:rPr>
            </w:pPr>
            <w:r>
              <w:rPr>
                <w:b/>
                <w:bCs/>
                <w:lang w:val="en-US"/>
              </w:rPr>
              <w:t>Option (1/2/3)</w:t>
            </w:r>
          </w:p>
        </w:tc>
        <w:tc>
          <w:tcPr>
            <w:tcW w:w="6780" w:type="dxa"/>
            <w:shd w:val="clear" w:color="auto" w:fill="D9D9D9" w:themeFill="background1" w:themeFillShade="D9"/>
          </w:tcPr>
          <w:p w14:paraId="41446586" w14:textId="77777777" w:rsidR="00424B15" w:rsidRDefault="00693300">
            <w:pPr>
              <w:jc w:val="left"/>
              <w:rPr>
                <w:b/>
                <w:bCs/>
                <w:lang w:val="en-US"/>
              </w:rPr>
            </w:pPr>
            <w:r>
              <w:rPr>
                <w:b/>
                <w:bCs/>
                <w:lang w:val="en-US"/>
              </w:rPr>
              <w:t>Comments</w:t>
            </w:r>
          </w:p>
        </w:tc>
      </w:tr>
      <w:tr w:rsidR="00424B15" w14:paraId="0AFB5A9E" w14:textId="77777777">
        <w:tc>
          <w:tcPr>
            <w:tcW w:w="1479" w:type="dxa"/>
          </w:tcPr>
          <w:p w14:paraId="700EB5BD"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5F033A" w14:textId="77777777" w:rsidR="00424B15" w:rsidRDefault="00424B15">
            <w:pPr>
              <w:tabs>
                <w:tab w:val="left" w:pos="551"/>
              </w:tabs>
              <w:jc w:val="left"/>
              <w:rPr>
                <w:rFonts w:eastAsiaTheme="minorEastAsia"/>
                <w:lang w:val="en-US" w:eastAsia="zh-CN"/>
              </w:rPr>
            </w:pPr>
          </w:p>
        </w:tc>
        <w:tc>
          <w:tcPr>
            <w:tcW w:w="6780" w:type="dxa"/>
          </w:tcPr>
          <w:p w14:paraId="7B0BB3B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24B15" w14:paraId="60655104" w14:textId="77777777">
        <w:tc>
          <w:tcPr>
            <w:tcW w:w="1479" w:type="dxa"/>
          </w:tcPr>
          <w:p w14:paraId="67D003B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2C472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7B330D5"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24B15" w14:paraId="406BCC5E" w14:textId="77777777">
        <w:tc>
          <w:tcPr>
            <w:tcW w:w="1479" w:type="dxa"/>
          </w:tcPr>
          <w:p w14:paraId="29E1E70A"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92347" w14:textId="77777777" w:rsidR="00424B15" w:rsidRDefault="00424B15">
            <w:pPr>
              <w:tabs>
                <w:tab w:val="left" w:pos="551"/>
              </w:tabs>
              <w:jc w:val="left"/>
              <w:rPr>
                <w:rFonts w:eastAsiaTheme="minorEastAsia"/>
                <w:lang w:val="en-US" w:eastAsia="zh-CN"/>
              </w:rPr>
            </w:pPr>
          </w:p>
        </w:tc>
        <w:tc>
          <w:tcPr>
            <w:tcW w:w="6780" w:type="dxa"/>
          </w:tcPr>
          <w:p w14:paraId="0E7B40EC" w14:textId="77777777" w:rsidR="00424B15" w:rsidRDefault="00693300">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9766751" w14:textId="77777777" w:rsidR="00424B15" w:rsidRDefault="00693300">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24B15" w14:paraId="0711156F" w14:textId="77777777">
              <w:tc>
                <w:tcPr>
                  <w:tcW w:w="6564" w:type="dxa"/>
                </w:tcPr>
                <w:p w14:paraId="3E665023" w14:textId="77777777" w:rsidR="00424B15" w:rsidRDefault="00693300">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761D3404" w14:textId="77777777" w:rsidR="00424B15" w:rsidRDefault="00693300">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lastRenderedPageBreak/>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59616D78" w14:textId="77777777" w:rsidR="00424B15" w:rsidRDefault="00693300">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9B183B7" w14:textId="77777777" w:rsidR="00424B15" w:rsidRDefault="00693300">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A16C544" w14:textId="77777777" w:rsidR="00424B15" w:rsidRDefault="00693300">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69AADF9" w14:textId="77777777" w:rsidR="00424B15" w:rsidRDefault="00693300">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FECFC" w14:textId="77777777" w:rsidR="00424B15" w:rsidRDefault="00424B15">
            <w:pPr>
              <w:tabs>
                <w:tab w:val="left" w:pos="551"/>
              </w:tabs>
              <w:jc w:val="left"/>
              <w:rPr>
                <w:b/>
                <w:bCs/>
                <w:szCs w:val="22"/>
                <w:lang w:val="en-US"/>
              </w:rPr>
            </w:pPr>
          </w:p>
          <w:p w14:paraId="21E35917" w14:textId="77777777" w:rsidR="00424B15" w:rsidRDefault="00693300">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24B15" w14:paraId="752B5E07" w14:textId="77777777">
              <w:tc>
                <w:tcPr>
                  <w:tcW w:w="6564" w:type="dxa"/>
                </w:tcPr>
                <w:p w14:paraId="29DD7D28" w14:textId="77777777" w:rsidR="00424B15" w:rsidRDefault="00693300">
                  <w:r>
                    <w:t xml:space="preserve">If a HD-UE is configured by higher layers to transmit SRS, or PUCCH, or PUSCH in a set of symbols and the UE detects a DCI format indicating to the HD-UE to receive CSI-RS or PDSCH in a subset of symbols from the set of symbols, then </w:t>
                  </w:r>
                </w:p>
                <w:p w14:paraId="31172B0B" w14:textId="77777777" w:rsidR="00424B15" w:rsidRDefault="0069330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0DB11B9" w14:textId="77777777" w:rsidR="00424B15" w:rsidRDefault="0069330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F43C00C" w14:textId="77777777" w:rsidR="00424B15" w:rsidRDefault="00693300">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1BC3324C" w14:textId="77777777" w:rsidR="00424B15" w:rsidRDefault="00424B15">
            <w:pPr>
              <w:tabs>
                <w:tab w:val="left" w:pos="551"/>
              </w:tabs>
              <w:jc w:val="left"/>
              <w:rPr>
                <w:b/>
                <w:bCs/>
                <w:szCs w:val="22"/>
                <w:lang w:val="en-US" w:eastAsia="zh-CN"/>
              </w:rPr>
            </w:pPr>
          </w:p>
          <w:p w14:paraId="2A6D5BE9" w14:textId="77777777" w:rsidR="00424B15" w:rsidRDefault="00693300">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24B15" w14:paraId="724305E1" w14:textId="77777777">
        <w:tc>
          <w:tcPr>
            <w:tcW w:w="1479" w:type="dxa"/>
          </w:tcPr>
          <w:p w14:paraId="028BFA02"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02D99F" w14:textId="77777777" w:rsidR="00424B15" w:rsidRDefault="00693300">
            <w:pPr>
              <w:tabs>
                <w:tab w:val="left" w:pos="551"/>
              </w:tabs>
              <w:jc w:val="left"/>
              <w:rPr>
                <w:rFonts w:eastAsiaTheme="minorEastAsia"/>
                <w:lang w:val="en-US" w:eastAsia="zh-CN"/>
              </w:rPr>
            </w:pPr>
            <w:r>
              <w:rPr>
                <w:rFonts w:eastAsia="Yu Mincho"/>
                <w:lang w:val="en-US" w:eastAsia="ja-JP"/>
              </w:rPr>
              <w:t>Option 2</w:t>
            </w:r>
          </w:p>
        </w:tc>
        <w:tc>
          <w:tcPr>
            <w:tcW w:w="6780" w:type="dxa"/>
          </w:tcPr>
          <w:p w14:paraId="3B6379C3" w14:textId="77777777" w:rsidR="00424B15" w:rsidRDefault="00424B15">
            <w:pPr>
              <w:tabs>
                <w:tab w:val="left" w:pos="551"/>
              </w:tabs>
              <w:jc w:val="left"/>
              <w:rPr>
                <w:rFonts w:eastAsia="SimSun"/>
                <w:b/>
                <w:bCs/>
                <w:szCs w:val="22"/>
                <w:lang w:val="en-US" w:eastAsia="zh-CN"/>
              </w:rPr>
            </w:pPr>
          </w:p>
        </w:tc>
      </w:tr>
      <w:tr w:rsidR="00424B15" w14:paraId="3B5D38AE" w14:textId="77777777">
        <w:tc>
          <w:tcPr>
            <w:tcW w:w="1479" w:type="dxa"/>
          </w:tcPr>
          <w:p w14:paraId="104572FD"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3591D44"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C48CE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24B15" w14:paraId="439F7518" w14:textId="77777777">
        <w:tc>
          <w:tcPr>
            <w:tcW w:w="1479" w:type="dxa"/>
          </w:tcPr>
          <w:p w14:paraId="025433BF"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7351D344" w14:textId="77777777" w:rsidR="00424B15" w:rsidRDefault="00693300">
            <w:pPr>
              <w:tabs>
                <w:tab w:val="left" w:pos="551"/>
              </w:tabs>
              <w:jc w:val="left"/>
              <w:rPr>
                <w:rFonts w:eastAsia="Yu Mincho"/>
                <w:lang w:val="en-US" w:eastAsia="ja-JP"/>
              </w:rPr>
            </w:pPr>
            <w:r>
              <w:rPr>
                <w:rFonts w:eastAsia="Yu Mincho"/>
                <w:lang w:val="en-US" w:eastAsia="ja-JP"/>
              </w:rPr>
              <w:t>Option 2</w:t>
            </w:r>
          </w:p>
        </w:tc>
        <w:tc>
          <w:tcPr>
            <w:tcW w:w="6780" w:type="dxa"/>
          </w:tcPr>
          <w:p w14:paraId="2522D058" w14:textId="77777777" w:rsidR="00424B15" w:rsidRDefault="00424B15">
            <w:pPr>
              <w:tabs>
                <w:tab w:val="left" w:pos="551"/>
              </w:tabs>
              <w:jc w:val="left"/>
              <w:rPr>
                <w:rFonts w:eastAsia="SimSun"/>
                <w:b/>
                <w:bCs/>
                <w:szCs w:val="22"/>
                <w:lang w:val="en-US" w:eastAsia="zh-CN"/>
              </w:rPr>
            </w:pPr>
          </w:p>
        </w:tc>
      </w:tr>
      <w:tr w:rsidR="00424B15" w14:paraId="6606EF09" w14:textId="77777777">
        <w:tc>
          <w:tcPr>
            <w:tcW w:w="1479" w:type="dxa"/>
          </w:tcPr>
          <w:p w14:paraId="575BEB3D"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7C5C74F9" w14:textId="77777777" w:rsidR="00424B15" w:rsidRDefault="00693300">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0200714B" w14:textId="77777777" w:rsidR="00424B15" w:rsidRDefault="00693300">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0D0D3B" w14:textId="77777777" w:rsidR="00424B15" w:rsidRDefault="00693300">
      <w:pPr>
        <w:rPr>
          <w:szCs w:val="22"/>
        </w:rPr>
      </w:pPr>
      <w:r>
        <w:rPr>
          <w:szCs w:val="22"/>
        </w:rPr>
        <w:lastRenderedPageBreak/>
        <w:br/>
        <w:t>Based on the received responses to Question 5-2a, the following proposal can be considered.</w:t>
      </w:r>
    </w:p>
    <w:p w14:paraId="16C15C90" w14:textId="77777777" w:rsidR="00424B15" w:rsidRDefault="00693300">
      <w:pPr>
        <w:rPr>
          <w:b/>
          <w:bCs/>
          <w:highlight w:val="cyan"/>
        </w:rPr>
      </w:pPr>
      <w:r>
        <w:rPr>
          <w:b/>
          <w:bCs/>
          <w:highlight w:val="cyan"/>
        </w:rPr>
        <w:t>FL3 Medium Priority Proposal 5-2b</w:t>
      </w:r>
      <w:r>
        <w:rPr>
          <w:b/>
          <w:bCs/>
        </w:rPr>
        <w:t>:</w:t>
      </w:r>
    </w:p>
    <w:p w14:paraId="1308C8C5" w14:textId="77777777" w:rsidR="00424B15" w:rsidRDefault="00693300">
      <w:pPr>
        <w:rPr>
          <w:b/>
          <w:bCs/>
          <w:lang w:val="en-US"/>
        </w:rPr>
      </w:pPr>
      <w:r>
        <w:rPr>
          <w:b/>
          <w:bCs/>
          <w:lang w:val="en-US"/>
        </w:rPr>
        <w:t>Conclusion:</w:t>
      </w:r>
    </w:p>
    <w:p w14:paraId="530AF9D8" w14:textId="77777777" w:rsidR="00424B15" w:rsidRDefault="00693300">
      <w:pPr>
        <w:pStyle w:val="ListParagraph"/>
        <w:numPr>
          <w:ilvl w:val="0"/>
          <w:numId w:val="3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71FA9DC"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1864E239" w14:textId="77777777">
        <w:tc>
          <w:tcPr>
            <w:tcW w:w="1479" w:type="dxa"/>
            <w:shd w:val="clear" w:color="auto" w:fill="D9D9D9" w:themeFill="background1" w:themeFillShade="D9"/>
          </w:tcPr>
          <w:p w14:paraId="44C4475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8F0EBE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D97ECD2" w14:textId="77777777" w:rsidR="00424B15" w:rsidRDefault="00693300">
            <w:pPr>
              <w:jc w:val="left"/>
              <w:rPr>
                <w:b/>
                <w:bCs/>
                <w:lang w:val="en-US"/>
              </w:rPr>
            </w:pPr>
            <w:r>
              <w:rPr>
                <w:b/>
                <w:bCs/>
                <w:lang w:val="en-US"/>
              </w:rPr>
              <w:t>Comments</w:t>
            </w:r>
          </w:p>
        </w:tc>
      </w:tr>
      <w:tr w:rsidR="00424B15" w14:paraId="73FA0047" w14:textId="77777777">
        <w:tc>
          <w:tcPr>
            <w:tcW w:w="1479" w:type="dxa"/>
          </w:tcPr>
          <w:p w14:paraId="7147657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0B9DD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3B37F" w14:textId="77777777" w:rsidR="00424B15" w:rsidRDefault="00424B15">
            <w:pPr>
              <w:tabs>
                <w:tab w:val="left" w:pos="551"/>
              </w:tabs>
              <w:jc w:val="left"/>
              <w:rPr>
                <w:rFonts w:eastAsiaTheme="minorEastAsia"/>
                <w:lang w:val="en-US" w:eastAsia="zh-CN"/>
              </w:rPr>
            </w:pPr>
          </w:p>
        </w:tc>
      </w:tr>
      <w:tr w:rsidR="00424B15" w14:paraId="7BC6C5E7" w14:textId="77777777">
        <w:tc>
          <w:tcPr>
            <w:tcW w:w="1479" w:type="dxa"/>
          </w:tcPr>
          <w:p w14:paraId="58E98845"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1DAF3D" w14:textId="77777777" w:rsidR="00424B15" w:rsidRDefault="00424B15">
            <w:pPr>
              <w:tabs>
                <w:tab w:val="left" w:pos="551"/>
              </w:tabs>
              <w:jc w:val="left"/>
              <w:rPr>
                <w:rFonts w:eastAsiaTheme="minorEastAsia"/>
                <w:lang w:val="en-US" w:eastAsia="zh-CN"/>
              </w:rPr>
            </w:pPr>
          </w:p>
        </w:tc>
        <w:tc>
          <w:tcPr>
            <w:tcW w:w="6780" w:type="dxa"/>
          </w:tcPr>
          <w:p w14:paraId="17D8676B" w14:textId="77777777" w:rsidR="00424B15" w:rsidRDefault="00693300">
            <w:pPr>
              <w:jc w:val="left"/>
              <w:rPr>
                <w:rFonts w:eastAsiaTheme="minorEastAsia"/>
                <w:lang w:val="en-US" w:eastAsia="zh-CN"/>
              </w:rPr>
            </w:pPr>
            <w:r>
              <w:rPr>
                <w:rFonts w:eastAsiaTheme="minorEastAsia" w:hint="eastAsia"/>
                <w:lang w:val="en-US" w:eastAsia="zh-CN"/>
              </w:rPr>
              <w:t>Just want to clarify a case:</w:t>
            </w:r>
          </w:p>
          <w:p w14:paraId="64042672" w14:textId="77777777" w:rsidR="00424B15" w:rsidRDefault="00693300">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0E43D48F" w14:textId="77777777" w:rsidR="00424B15" w:rsidRDefault="00693300">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5B3E3010" w14:textId="77777777" w:rsidR="00424B15" w:rsidRDefault="00693300">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24B15" w14:paraId="2D762DAC" w14:textId="77777777">
        <w:tc>
          <w:tcPr>
            <w:tcW w:w="1479" w:type="dxa"/>
          </w:tcPr>
          <w:p w14:paraId="13A324EF"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4CC9B9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87A0DF4" w14:textId="77777777" w:rsidR="00424B15" w:rsidRDefault="00424B15">
            <w:pPr>
              <w:jc w:val="left"/>
              <w:rPr>
                <w:rFonts w:eastAsiaTheme="minorEastAsia"/>
                <w:lang w:val="en-US" w:eastAsia="zh-CN"/>
              </w:rPr>
            </w:pPr>
          </w:p>
        </w:tc>
      </w:tr>
      <w:tr w:rsidR="00424B15" w14:paraId="00602D4E" w14:textId="77777777">
        <w:tc>
          <w:tcPr>
            <w:tcW w:w="1479" w:type="dxa"/>
          </w:tcPr>
          <w:p w14:paraId="29C2E5C5" w14:textId="77777777" w:rsidR="00424B15" w:rsidRDefault="00693300">
            <w:pPr>
              <w:jc w:val="left"/>
              <w:rPr>
                <w:rFonts w:eastAsiaTheme="minorEastAsia"/>
                <w:lang w:val="en-US" w:eastAsia="zh-CN"/>
              </w:rPr>
            </w:pPr>
            <w:r>
              <w:rPr>
                <w:rFonts w:eastAsiaTheme="minorEastAsia"/>
                <w:lang w:eastAsia="zh-CN"/>
              </w:rPr>
              <w:t>Samsung</w:t>
            </w:r>
          </w:p>
        </w:tc>
        <w:tc>
          <w:tcPr>
            <w:tcW w:w="1372" w:type="dxa"/>
          </w:tcPr>
          <w:p w14:paraId="34F57894" w14:textId="77777777" w:rsidR="00424B15" w:rsidRDefault="00693300">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81FA094" w14:textId="77777777" w:rsidR="00424B15" w:rsidRDefault="00424B15">
            <w:pPr>
              <w:jc w:val="left"/>
              <w:rPr>
                <w:rFonts w:eastAsiaTheme="minorEastAsia"/>
                <w:lang w:val="en-US" w:eastAsia="zh-CN"/>
              </w:rPr>
            </w:pPr>
          </w:p>
        </w:tc>
      </w:tr>
      <w:tr w:rsidR="00424B15" w14:paraId="618B4E96" w14:textId="77777777">
        <w:tc>
          <w:tcPr>
            <w:tcW w:w="1479" w:type="dxa"/>
          </w:tcPr>
          <w:p w14:paraId="04B6AD28" w14:textId="77777777" w:rsidR="00424B15" w:rsidRDefault="00693300">
            <w:pPr>
              <w:jc w:val="left"/>
              <w:rPr>
                <w:rFonts w:eastAsiaTheme="minorEastAsia"/>
                <w:lang w:eastAsia="zh-CN"/>
              </w:rPr>
            </w:pPr>
            <w:r>
              <w:rPr>
                <w:rFonts w:eastAsiaTheme="minorEastAsia" w:hint="eastAsia"/>
                <w:lang w:val="en-US" w:eastAsia="zh-CN"/>
              </w:rPr>
              <w:t>CATT</w:t>
            </w:r>
          </w:p>
        </w:tc>
        <w:tc>
          <w:tcPr>
            <w:tcW w:w="1372" w:type="dxa"/>
          </w:tcPr>
          <w:p w14:paraId="6F1D8443" w14:textId="77777777" w:rsidR="00424B15" w:rsidRDefault="006933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A67F769" w14:textId="77777777" w:rsidR="00424B15" w:rsidRDefault="00424B15">
            <w:pPr>
              <w:jc w:val="left"/>
              <w:rPr>
                <w:rFonts w:eastAsiaTheme="minorEastAsia"/>
                <w:lang w:val="en-US" w:eastAsia="zh-CN"/>
              </w:rPr>
            </w:pPr>
          </w:p>
        </w:tc>
      </w:tr>
      <w:tr w:rsidR="00424B15" w14:paraId="3A0BE4A0" w14:textId="77777777">
        <w:tc>
          <w:tcPr>
            <w:tcW w:w="1479" w:type="dxa"/>
          </w:tcPr>
          <w:p w14:paraId="3852A95C"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37F23B"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54AA09" w14:textId="77777777" w:rsidR="00424B15" w:rsidRDefault="00424B15">
            <w:pPr>
              <w:jc w:val="left"/>
              <w:rPr>
                <w:rFonts w:eastAsiaTheme="minorEastAsia"/>
                <w:lang w:val="en-US" w:eastAsia="zh-CN"/>
              </w:rPr>
            </w:pPr>
          </w:p>
        </w:tc>
      </w:tr>
      <w:tr w:rsidR="00424B15" w14:paraId="72FF793F" w14:textId="77777777">
        <w:tc>
          <w:tcPr>
            <w:tcW w:w="1479" w:type="dxa"/>
          </w:tcPr>
          <w:p w14:paraId="754EA14B"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48EABE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065F89D" w14:textId="77777777" w:rsidR="00424B15" w:rsidRDefault="00424B15">
            <w:pPr>
              <w:jc w:val="left"/>
              <w:rPr>
                <w:rFonts w:eastAsiaTheme="minorEastAsia"/>
                <w:lang w:val="en-US" w:eastAsia="zh-CN"/>
              </w:rPr>
            </w:pPr>
          </w:p>
        </w:tc>
      </w:tr>
      <w:tr w:rsidR="00424B15" w14:paraId="67F2BC75" w14:textId="77777777">
        <w:tc>
          <w:tcPr>
            <w:tcW w:w="1479" w:type="dxa"/>
          </w:tcPr>
          <w:p w14:paraId="4DDB5A66"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7327E64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CBA08DC" w14:textId="77777777" w:rsidR="00424B15" w:rsidRDefault="00693300">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6634BADB" w14:textId="77777777" w:rsidR="00424B15" w:rsidRDefault="00693300">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FF1420C" w14:textId="77777777" w:rsidR="00424B15" w:rsidRDefault="00693300">
      <w:pPr>
        <w:rPr>
          <w:b/>
          <w:bCs/>
          <w:highlight w:val="cyan"/>
        </w:rPr>
      </w:pPr>
      <w:r>
        <w:rPr>
          <w:b/>
          <w:bCs/>
          <w:highlight w:val="cyan"/>
        </w:rPr>
        <w:t>FL4/FL5/FL6 Medium Priority Proposal 5-2c</w:t>
      </w:r>
      <w:r>
        <w:rPr>
          <w:b/>
          <w:bCs/>
        </w:rPr>
        <w:t>:</w:t>
      </w:r>
    </w:p>
    <w:p w14:paraId="357F7BB6" w14:textId="77777777" w:rsidR="00424B15" w:rsidRDefault="00693300">
      <w:pPr>
        <w:rPr>
          <w:b/>
          <w:bCs/>
          <w:lang w:val="en-US"/>
        </w:rPr>
      </w:pPr>
      <w:r>
        <w:rPr>
          <w:b/>
          <w:bCs/>
          <w:lang w:val="en-US"/>
        </w:rPr>
        <w:t>Conclusion:</w:t>
      </w:r>
    </w:p>
    <w:p w14:paraId="76B9B52E" w14:textId="77777777" w:rsidR="00424B15" w:rsidRDefault="00693300">
      <w:pPr>
        <w:pStyle w:val="ListParagraph"/>
        <w:numPr>
          <w:ilvl w:val="0"/>
          <w:numId w:val="34"/>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D688B2A"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5811327C" w14:textId="77777777">
        <w:tc>
          <w:tcPr>
            <w:tcW w:w="1479" w:type="dxa"/>
            <w:shd w:val="clear" w:color="auto" w:fill="D9D9D9" w:themeFill="background1" w:themeFillShade="D9"/>
          </w:tcPr>
          <w:p w14:paraId="3EAFA20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2E6A85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5D64491" w14:textId="77777777" w:rsidR="00424B15" w:rsidRDefault="00693300">
            <w:pPr>
              <w:jc w:val="left"/>
              <w:rPr>
                <w:b/>
                <w:bCs/>
                <w:lang w:val="en-US"/>
              </w:rPr>
            </w:pPr>
            <w:r>
              <w:rPr>
                <w:b/>
                <w:bCs/>
                <w:lang w:val="en-US"/>
              </w:rPr>
              <w:t>Comments</w:t>
            </w:r>
          </w:p>
        </w:tc>
      </w:tr>
      <w:tr w:rsidR="00424B15" w14:paraId="106647FB" w14:textId="77777777">
        <w:tc>
          <w:tcPr>
            <w:tcW w:w="1479" w:type="dxa"/>
          </w:tcPr>
          <w:p w14:paraId="26CAA7A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8E54A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2AA91" w14:textId="77777777" w:rsidR="00424B15" w:rsidRDefault="00424B15">
            <w:pPr>
              <w:tabs>
                <w:tab w:val="left" w:pos="551"/>
              </w:tabs>
              <w:jc w:val="left"/>
              <w:rPr>
                <w:rFonts w:eastAsiaTheme="minorEastAsia"/>
                <w:lang w:val="en-US" w:eastAsia="zh-CN"/>
              </w:rPr>
            </w:pPr>
          </w:p>
        </w:tc>
      </w:tr>
      <w:tr w:rsidR="00424B15" w14:paraId="30E468AA" w14:textId="77777777">
        <w:tc>
          <w:tcPr>
            <w:tcW w:w="1479" w:type="dxa"/>
          </w:tcPr>
          <w:p w14:paraId="3EE430B7"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2DAFBA" w14:textId="77777777" w:rsidR="00424B15" w:rsidRDefault="00693300">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1ABB44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1D4CD6E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27DC495C" w14:textId="77777777" w:rsidR="00424B15" w:rsidRDefault="00693300">
            <w:pPr>
              <w:rPr>
                <w:b/>
                <w:bCs/>
                <w:lang w:val="en-US"/>
              </w:rPr>
            </w:pPr>
            <w:r>
              <w:rPr>
                <w:b/>
                <w:bCs/>
                <w:lang w:val="en-US"/>
              </w:rPr>
              <w:t>Conclusion:</w:t>
            </w:r>
          </w:p>
          <w:p w14:paraId="48F71D2C" w14:textId="77777777" w:rsidR="00424B15" w:rsidRDefault="00693300">
            <w:pPr>
              <w:pStyle w:val="ListParagraph"/>
              <w:numPr>
                <w:ilvl w:val="0"/>
                <w:numId w:val="34"/>
              </w:numPr>
              <w:jc w:val="left"/>
              <w:rPr>
                <w:b/>
                <w:bCs/>
                <w:sz w:val="20"/>
                <w:szCs w:val="22"/>
                <w:lang w:val="en-US"/>
              </w:rPr>
            </w:pPr>
            <w:r>
              <w:rPr>
                <w:b/>
                <w:bCs/>
                <w:sz w:val="20"/>
                <w:szCs w:val="22"/>
                <w:lang w:val="en-US"/>
              </w:rPr>
              <w:lastRenderedPageBreak/>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B26F727"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p>
        </w:tc>
      </w:tr>
      <w:tr w:rsidR="00424B15" w14:paraId="1A175D48" w14:textId="77777777">
        <w:tc>
          <w:tcPr>
            <w:tcW w:w="1479" w:type="dxa"/>
          </w:tcPr>
          <w:p w14:paraId="458FFEE6"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0329F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8C0E0" w14:textId="77777777" w:rsidR="00424B15" w:rsidRDefault="00693300">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437C4FEE" w14:textId="77777777" w:rsidR="00424B15" w:rsidRDefault="00693300">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24B15" w14:paraId="620CA45A" w14:textId="77777777">
              <w:tc>
                <w:tcPr>
                  <w:tcW w:w="6549" w:type="dxa"/>
                </w:tcPr>
                <w:p w14:paraId="13132F5C" w14:textId="77777777" w:rsidR="00424B15" w:rsidRDefault="00693300">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1A09F8EC" w14:textId="77777777" w:rsidR="00424B15" w:rsidRDefault="00424B15">
            <w:pPr>
              <w:jc w:val="left"/>
              <w:rPr>
                <w:rFonts w:eastAsiaTheme="minorEastAsia"/>
                <w:lang w:val="en-US" w:eastAsia="zh-CN"/>
              </w:rPr>
            </w:pPr>
          </w:p>
          <w:p w14:paraId="0B9F429D" w14:textId="77777777" w:rsidR="00424B15" w:rsidRDefault="00693300">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24B15" w14:paraId="460B6E65" w14:textId="77777777">
              <w:tc>
                <w:tcPr>
                  <w:tcW w:w="6549" w:type="dxa"/>
                </w:tcPr>
                <w:p w14:paraId="77CB4272" w14:textId="77777777" w:rsidR="00424B15" w:rsidRDefault="00693300">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4BC0FF35" w14:textId="77777777" w:rsidR="00424B15" w:rsidRDefault="00693300">
                  <w:pPr>
                    <w:rPr>
                      <w:rFonts w:eastAsiaTheme="minorEastAsia"/>
                      <w:lang w:eastAsia="zh-CN"/>
                    </w:rPr>
                  </w:pPr>
                  <w:r>
                    <w:rPr>
                      <w:rFonts w:eastAsiaTheme="minorEastAsia"/>
                      <w:lang w:eastAsia="zh-CN"/>
                    </w:rPr>
                    <w:t>…</w:t>
                  </w:r>
                </w:p>
              </w:tc>
            </w:tr>
          </w:tbl>
          <w:p w14:paraId="3F96DFE0" w14:textId="77777777" w:rsidR="00424B15" w:rsidRDefault="00693300">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24B15" w14:paraId="0B2F4936" w14:textId="77777777">
        <w:tc>
          <w:tcPr>
            <w:tcW w:w="1479" w:type="dxa"/>
          </w:tcPr>
          <w:p w14:paraId="0D6262E2"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7835C5"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B38CDA" w14:textId="77777777" w:rsidR="00424B15" w:rsidRDefault="00424B15">
            <w:pPr>
              <w:jc w:val="left"/>
              <w:rPr>
                <w:rFonts w:eastAsiaTheme="minorEastAsia"/>
                <w:lang w:val="en-US" w:eastAsia="zh-CN"/>
              </w:rPr>
            </w:pPr>
          </w:p>
        </w:tc>
      </w:tr>
      <w:tr w:rsidR="00424B15" w14:paraId="13E19EB5" w14:textId="77777777">
        <w:tc>
          <w:tcPr>
            <w:tcW w:w="1479" w:type="dxa"/>
          </w:tcPr>
          <w:p w14:paraId="30185111"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2FEAD8B6"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5F88884B" w14:textId="77777777" w:rsidR="00424B15" w:rsidRDefault="00424B15">
            <w:pPr>
              <w:jc w:val="left"/>
              <w:rPr>
                <w:rFonts w:eastAsiaTheme="minorEastAsia"/>
                <w:lang w:val="en-US" w:eastAsia="zh-CN"/>
              </w:rPr>
            </w:pPr>
          </w:p>
        </w:tc>
      </w:tr>
      <w:tr w:rsidR="00424B15" w14:paraId="0071EF87" w14:textId="77777777">
        <w:tc>
          <w:tcPr>
            <w:tcW w:w="1479" w:type="dxa"/>
          </w:tcPr>
          <w:p w14:paraId="51924A16" w14:textId="77777777" w:rsidR="00424B15" w:rsidRDefault="00693300">
            <w:pPr>
              <w:jc w:val="left"/>
              <w:rPr>
                <w:rFonts w:eastAsia="Malgun Gothic"/>
                <w:lang w:val="en-US" w:eastAsia="ko-KR"/>
              </w:rPr>
            </w:pPr>
            <w:r>
              <w:rPr>
                <w:rFonts w:eastAsia="Malgun Gothic"/>
                <w:lang w:val="en-US" w:eastAsia="ko-KR"/>
              </w:rPr>
              <w:t>Nokia, NSB</w:t>
            </w:r>
          </w:p>
        </w:tc>
        <w:tc>
          <w:tcPr>
            <w:tcW w:w="1372" w:type="dxa"/>
          </w:tcPr>
          <w:p w14:paraId="74312101" w14:textId="77777777" w:rsidR="00424B15" w:rsidRDefault="00693300">
            <w:pPr>
              <w:tabs>
                <w:tab w:val="left" w:pos="551"/>
              </w:tabs>
              <w:jc w:val="left"/>
              <w:rPr>
                <w:rFonts w:eastAsia="Malgun Gothic"/>
                <w:lang w:val="en-US" w:eastAsia="ko-KR"/>
              </w:rPr>
            </w:pPr>
            <w:r>
              <w:rPr>
                <w:rFonts w:eastAsia="Malgun Gothic"/>
                <w:lang w:val="en-US" w:eastAsia="ko-KR"/>
              </w:rPr>
              <w:t>Y</w:t>
            </w:r>
          </w:p>
        </w:tc>
        <w:tc>
          <w:tcPr>
            <w:tcW w:w="6780" w:type="dxa"/>
          </w:tcPr>
          <w:p w14:paraId="1BCC1C9A" w14:textId="77777777" w:rsidR="00424B15" w:rsidRDefault="00424B15">
            <w:pPr>
              <w:jc w:val="left"/>
              <w:rPr>
                <w:rFonts w:eastAsiaTheme="minorEastAsia"/>
                <w:lang w:val="en-US" w:eastAsia="zh-CN"/>
              </w:rPr>
            </w:pPr>
          </w:p>
        </w:tc>
      </w:tr>
      <w:tr w:rsidR="00424B15" w14:paraId="00CCB15B" w14:textId="77777777">
        <w:tc>
          <w:tcPr>
            <w:tcW w:w="1479" w:type="dxa"/>
          </w:tcPr>
          <w:p w14:paraId="2DFECEA2" w14:textId="77777777" w:rsidR="00424B15" w:rsidRDefault="006933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2349E65C" w14:textId="77777777" w:rsidR="00424B15" w:rsidRDefault="00424B15">
            <w:pPr>
              <w:tabs>
                <w:tab w:val="left" w:pos="551"/>
              </w:tabs>
              <w:jc w:val="left"/>
              <w:rPr>
                <w:rFonts w:eastAsia="Malgun Gothic"/>
                <w:lang w:val="en-US" w:eastAsia="ko-KR"/>
              </w:rPr>
            </w:pPr>
          </w:p>
        </w:tc>
        <w:tc>
          <w:tcPr>
            <w:tcW w:w="6780" w:type="dxa"/>
          </w:tcPr>
          <w:p w14:paraId="65171DAA" w14:textId="77777777" w:rsidR="00424B15" w:rsidRDefault="00693300">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42D9FAD5" w14:textId="77777777" w:rsidR="00424B15" w:rsidRDefault="00693300">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F78871C" w14:textId="77777777" w:rsidR="00424B15" w:rsidRDefault="00693300">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0DE40CD3" w14:textId="77777777" w:rsidR="00424B15" w:rsidRDefault="00693300">
            <w:pPr>
              <w:jc w:val="left"/>
              <w:rPr>
                <w:rFonts w:eastAsiaTheme="minorEastAsia"/>
                <w:lang w:val="en-US" w:eastAsia="zh-CN"/>
              </w:rPr>
            </w:pPr>
            <w:r>
              <w:rPr>
                <w:rFonts w:eastAsiaTheme="minorEastAsia" w:hint="eastAsia"/>
                <w:lang w:val="en-US" w:eastAsia="zh-CN"/>
              </w:rPr>
              <w:t>Paging means paging occasion or paging PDCCH.</w:t>
            </w:r>
          </w:p>
        </w:tc>
      </w:tr>
      <w:tr w:rsidR="00424B15" w14:paraId="2CD9B7B8" w14:textId="77777777">
        <w:tc>
          <w:tcPr>
            <w:tcW w:w="1479" w:type="dxa"/>
          </w:tcPr>
          <w:p w14:paraId="47BC9419"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88A6B1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13AEE6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424B15" w14:paraId="06E1B52D" w14:textId="77777777">
        <w:tc>
          <w:tcPr>
            <w:tcW w:w="1479" w:type="dxa"/>
          </w:tcPr>
          <w:p w14:paraId="3769EBCE"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75880F21"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B96842" w14:textId="77777777" w:rsidR="00424B15" w:rsidRDefault="00424B15">
            <w:pPr>
              <w:tabs>
                <w:tab w:val="left" w:pos="551"/>
              </w:tabs>
              <w:jc w:val="left"/>
              <w:rPr>
                <w:rFonts w:eastAsiaTheme="minorEastAsia"/>
                <w:lang w:val="en-US" w:eastAsia="zh-CN"/>
              </w:rPr>
            </w:pPr>
          </w:p>
        </w:tc>
      </w:tr>
      <w:tr w:rsidR="00424B15" w14:paraId="1649A6BD" w14:textId="77777777">
        <w:tc>
          <w:tcPr>
            <w:tcW w:w="1479" w:type="dxa"/>
          </w:tcPr>
          <w:p w14:paraId="1BF022F1" w14:textId="77777777" w:rsidR="00424B15" w:rsidRDefault="00693300">
            <w:pPr>
              <w:jc w:val="left"/>
              <w:rPr>
                <w:rFonts w:eastAsia="Malgun Gothic"/>
                <w:lang w:val="en-US" w:eastAsia="ko-KR"/>
              </w:rPr>
            </w:pPr>
            <w:r>
              <w:rPr>
                <w:rFonts w:eastAsia="Malgun Gothic"/>
                <w:lang w:val="en-US" w:eastAsia="ko-KR"/>
              </w:rPr>
              <w:t>Intel</w:t>
            </w:r>
          </w:p>
        </w:tc>
        <w:tc>
          <w:tcPr>
            <w:tcW w:w="1372" w:type="dxa"/>
          </w:tcPr>
          <w:p w14:paraId="667935BD" w14:textId="77777777" w:rsidR="00424B15" w:rsidRDefault="00693300">
            <w:pPr>
              <w:tabs>
                <w:tab w:val="left" w:pos="551"/>
              </w:tabs>
              <w:jc w:val="left"/>
              <w:rPr>
                <w:rFonts w:eastAsia="Malgun Gothic"/>
                <w:lang w:val="en-US" w:eastAsia="ko-KR"/>
              </w:rPr>
            </w:pPr>
            <w:r>
              <w:rPr>
                <w:rFonts w:eastAsia="Malgun Gothic"/>
                <w:lang w:val="en-US" w:eastAsia="ko-KR"/>
              </w:rPr>
              <w:t>Y</w:t>
            </w:r>
          </w:p>
        </w:tc>
        <w:tc>
          <w:tcPr>
            <w:tcW w:w="6780" w:type="dxa"/>
          </w:tcPr>
          <w:p w14:paraId="530F8AB8" w14:textId="77777777" w:rsidR="00424B15" w:rsidRDefault="00424B15">
            <w:pPr>
              <w:tabs>
                <w:tab w:val="left" w:pos="551"/>
              </w:tabs>
              <w:jc w:val="left"/>
              <w:rPr>
                <w:rFonts w:eastAsiaTheme="minorEastAsia"/>
                <w:lang w:val="en-US" w:eastAsia="zh-CN"/>
              </w:rPr>
            </w:pPr>
          </w:p>
        </w:tc>
      </w:tr>
      <w:tr w:rsidR="00424B15" w14:paraId="4FD84204" w14:textId="77777777">
        <w:tc>
          <w:tcPr>
            <w:tcW w:w="1479" w:type="dxa"/>
          </w:tcPr>
          <w:p w14:paraId="228E57BC"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72" w:type="dxa"/>
          </w:tcPr>
          <w:p w14:paraId="49C88E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34E1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w:t>
            </w:r>
            <w:r>
              <w:rPr>
                <w:rFonts w:eastAsiaTheme="minorEastAsia" w:hint="eastAsia"/>
                <w:lang w:val="en-US" w:eastAsia="zh-CN"/>
              </w:rPr>
              <w:lastRenderedPageBreak/>
              <w:t>CG-PUSCH even in inactive state. This will also allow RAN2 to design procedures freely.</w:t>
            </w:r>
          </w:p>
        </w:tc>
      </w:tr>
      <w:tr w:rsidR="00424B15" w14:paraId="5B044D96" w14:textId="77777777">
        <w:tc>
          <w:tcPr>
            <w:tcW w:w="1479" w:type="dxa"/>
          </w:tcPr>
          <w:p w14:paraId="366975FC"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06E018E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E28B713" w14:textId="77777777" w:rsidR="00424B15" w:rsidRDefault="00424B15">
            <w:pPr>
              <w:tabs>
                <w:tab w:val="left" w:pos="551"/>
              </w:tabs>
              <w:jc w:val="left"/>
              <w:rPr>
                <w:rFonts w:eastAsiaTheme="minorEastAsia"/>
                <w:lang w:val="en-US" w:eastAsia="zh-CN"/>
              </w:rPr>
            </w:pPr>
          </w:p>
        </w:tc>
      </w:tr>
      <w:tr w:rsidR="00424B15" w14:paraId="4FFF6565" w14:textId="77777777">
        <w:tc>
          <w:tcPr>
            <w:tcW w:w="1479" w:type="dxa"/>
          </w:tcPr>
          <w:p w14:paraId="4F214CBB" w14:textId="77777777" w:rsidR="00424B15" w:rsidRDefault="00693300">
            <w:pPr>
              <w:jc w:val="left"/>
              <w:rPr>
                <w:rFonts w:eastAsiaTheme="minorEastAsia"/>
                <w:lang w:val="en-US" w:eastAsia="zh-CN"/>
              </w:rPr>
            </w:pPr>
            <w:r>
              <w:rPr>
                <w:rFonts w:eastAsiaTheme="minorEastAsia" w:hint="eastAsia"/>
                <w:lang w:val="en-US" w:eastAsia="zh-CN"/>
              </w:rPr>
              <w:t>ZTE, Sanechips3</w:t>
            </w:r>
          </w:p>
        </w:tc>
        <w:tc>
          <w:tcPr>
            <w:tcW w:w="1372" w:type="dxa"/>
          </w:tcPr>
          <w:p w14:paraId="4B898896" w14:textId="77777777" w:rsidR="00424B15" w:rsidRDefault="00424B15">
            <w:pPr>
              <w:tabs>
                <w:tab w:val="left" w:pos="551"/>
              </w:tabs>
              <w:jc w:val="left"/>
              <w:rPr>
                <w:rFonts w:eastAsiaTheme="minorEastAsia"/>
                <w:lang w:val="en-US" w:eastAsia="zh-CN"/>
              </w:rPr>
            </w:pPr>
          </w:p>
        </w:tc>
        <w:tc>
          <w:tcPr>
            <w:tcW w:w="6780" w:type="dxa"/>
          </w:tcPr>
          <w:p w14:paraId="7649B67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04EAA4A4" w14:textId="77777777" w:rsidR="00424B15" w:rsidRDefault="00693300">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424B15" w14:paraId="261A9545" w14:textId="77777777">
              <w:tc>
                <w:tcPr>
                  <w:tcW w:w="6564" w:type="dxa"/>
                </w:tcPr>
                <w:p w14:paraId="38BAE924" w14:textId="77777777" w:rsidR="00424B15" w:rsidRDefault="00693300">
                  <w:pPr>
                    <w:pStyle w:val="Doc-text2"/>
                    <w:ind w:left="0" w:firstLine="0"/>
                    <w:rPr>
                      <w:b/>
                      <w:bCs/>
                      <w:color w:val="00B0F0"/>
                      <w:u w:val="single"/>
                      <w:lang w:val="en-US"/>
                    </w:rPr>
                  </w:pPr>
                  <w:r>
                    <w:rPr>
                      <w:b/>
                      <w:bCs/>
                      <w:color w:val="00B0F0"/>
                      <w:u w:val="single"/>
                      <w:lang w:val="en-US"/>
                    </w:rPr>
                    <w:t xml:space="preserve">RAN4 note says: </w:t>
                  </w:r>
                </w:p>
                <w:p w14:paraId="758EE171" w14:textId="77777777" w:rsidR="00424B15" w:rsidRDefault="00693300">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56BA451" w14:textId="77777777" w:rsidR="00424B15" w:rsidRDefault="00693300">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0D8B5912" w14:textId="77777777" w:rsidR="00424B15" w:rsidRDefault="00693300">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35E4D05F" w14:textId="77777777" w:rsidR="00424B15" w:rsidRDefault="00693300">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 xml:space="preserve">For RedCap UE in HD-FDD mode, if a paging occasion overlaps with CG-SDT transmission then the UE shall monitor the paging during the paging occasion. In this case the UE </w:t>
                  </w:r>
                  <w:proofErr w:type="gramStart"/>
                  <w:r>
                    <w:rPr>
                      <w:rFonts w:ascii="Arial" w:hAnsi="Arial" w:cs="Arial"/>
                      <w:color w:val="000000" w:themeColor="text1"/>
                      <w:sz w:val="21"/>
                      <w:szCs w:val="21"/>
                    </w:rPr>
                    <w:t>is allowed to</w:t>
                  </w:r>
                  <w:proofErr w:type="gramEnd"/>
                  <w:r>
                    <w:rPr>
                      <w:rFonts w:ascii="Arial" w:hAnsi="Arial" w:cs="Arial"/>
                      <w:color w:val="000000" w:themeColor="text1"/>
                      <w:sz w:val="21"/>
                      <w:szCs w:val="21"/>
                    </w:rPr>
                    <w:t xml:space="preserve"> drop the CG-SDT transmission.</w:t>
                  </w:r>
                </w:p>
              </w:tc>
            </w:tr>
          </w:tbl>
          <w:p w14:paraId="64DD39DA" w14:textId="77777777" w:rsidR="00424B15" w:rsidRDefault="00424B15">
            <w:pPr>
              <w:tabs>
                <w:tab w:val="left" w:pos="551"/>
              </w:tabs>
              <w:jc w:val="left"/>
              <w:rPr>
                <w:rFonts w:eastAsiaTheme="minorEastAsia"/>
                <w:lang w:val="en-US" w:eastAsia="zh-CN"/>
              </w:rPr>
            </w:pPr>
          </w:p>
          <w:p w14:paraId="16014C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ADF5D20" w14:textId="77777777" w:rsidR="00424B15" w:rsidRDefault="00693300">
            <w:pPr>
              <w:tabs>
                <w:tab w:val="left" w:pos="551"/>
              </w:tabs>
              <w:jc w:val="left"/>
            </w:pPr>
            <w:r>
              <w:rPr>
                <w:noProof/>
                <w:lang w:val="en-US" w:eastAsia="ko-KR"/>
              </w:rPr>
              <w:drawing>
                <wp:inline distT="0" distB="0" distL="114300" distR="114300" wp14:anchorId="46F50442" wp14:editId="40B12680">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7604840A" w14:textId="77777777" w:rsidR="00424B15" w:rsidRDefault="00693300">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4A77A9" w14:textId="77777777" w:rsidR="00424B15" w:rsidRDefault="00693300">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11DD43F9" w14:textId="77777777" w:rsidR="00424B15" w:rsidRDefault="00693300">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424B15" w14:paraId="46437CE7" w14:textId="77777777">
              <w:tc>
                <w:tcPr>
                  <w:tcW w:w="6549" w:type="dxa"/>
                </w:tcPr>
                <w:p w14:paraId="7085560F" w14:textId="77777777" w:rsidR="00424B15" w:rsidRDefault="00693300">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61B82B6" w14:textId="77777777" w:rsidR="00424B15" w:rsidRDefault="00424B15">
            <w:pPr>
              <w:tabs>
                <w:tab w:val="left" w:pos="551"/>
              </w:tabs>
              <w:jc w:val="left"/>
              <w:rPr>
                <w:rFonts w:ascii="Arial" w:hAnsi="Arial" w:cs="Arial"/>
                <w:color w:val="00B0F0"/>
                <w:sz w:val="21"/>
                <w:szCs w:val="21"/>
                <w:lang w:val="en-US" w:eastAsia="zh-CN"/>
              </w:rPr>
            </w:pPr>
          </w:p>
          <w:p w14:paraId="08723CF6" w14:textId="77777777" w:rsidR="00424B15" w:rsidRDefault="00693300">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424B15" w14:paraId="165FFB8E" w14:textId="77777777">
              <w:tc>
                <w:tcPr>
                  <w:tcW w:w="6564" w:type="dxa"/>
                </w:tcPr>
                <w:p w14:paraId="21996FBA" w14:textId="77777777" w:rsidR="00424B15" w:rsidRDefault="00693300">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B4226E9" w14:textId="77777777" w:rsidR="00424B15" w:rsidRDefault="00424B15">
            <w:pPr>
              <w:rPr>
                <w:lang w:val="en-US" w:eastAsia="zh-CN"/>
              </w:rPr>
            </w:pPr>
          </w:p>
          <w:p w14:paraId="33DBBEEB" w14:textId="77777777" w:rsidR="00424B15" w:rsidRDefault="00693300">
            <w:pPr>
              <w:rPr>
                <w:lang w:val="en-US" w:eastAsia="zh-CN"/>
              </w:rPr>
            </w:pPr>
            <w:r>
              <w:rPr>
                <w:rFonts w:hint="eastAsia"/>
                <w:lang w:val="en-US" w:eastAsia="zh-CN"/>
              </w:rPr>
              <w:lastRenderedPageBreak/>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10380408" w14:textId="77777777" w:rsidR="00424B15" w:rsidRDefault="00424B15">
            <w:pPr>
              <w:tabs>
                <w:tab w:val="left" w:pos="551"/>
              </w:tabs>
              <w:jc w:val="left"/>
              <w:rPr>
                <w:rFonts w:ascii="Arial" w:hAnsi="Arial" w:cs="Arial"/>
                <w:color w:val="00B0F0"/>
                <w:sz w:val="21"/>
                <w:szCs w:val="21"/>
                <w:lang w:val="en-US" w:eastAsia="zh-CN"/>
              </w:rPr>
            </w:pPr>
          </w:p>
        </w:tc>
      </w:tr>
      <w:tr w:rsidR="00424B15" w14:paraId="28C631F3" w14:textId="77777777">
        <w:tc>
          <w:tcPr>
            <w:tcW w:w="1479" w:type="dxa"/>
          </w:tcPr>
          <w:p w14:paraId="13E1C044"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699ABBF" w14:textId="77777777" w:rsidR="00424B15" w:rsidRDefault="00424B15">
            <w:pPr>
              <w:tabs>
                <w:tab w:val="left" w:pos="551"/>
              </w:tabs>
              <w:jc w:val="left"/>
              <w:rPr>
                <w:rFonts w:eastAsiaTheme="minorEastAsia"/>
                <w:lang w:val="en-US" w:eastAsia="zh-CN"/>
              </w:rPr>
            </w:pPr>
          </w:p>
        </w:tc>
        <w:tc>
          <w:tcPr>
            <w:tcW w:w="6780" w:type="dxa"/>
          </w:tcPr>
          <w:p w14:paraId="605E9D5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567704FA" w14:textId="77777777" w:rsidR="00424B15" w:rsidRDefault="00693300">
      <w:pPr>
        <w:rPr>
          <w:szCs w:val="22"/>
        </w:rPr>
      </w:pPr>
      <w:r>
        <w:rPr>
          <w:szCs w:val="22"/>
        </w:rPr>
        <w:br/>
        <w:t>Based on the received responses to Proposal 5-2c, the following updated proposal can be considered.</w:t>
      </w:r>
    </w:p>
    <w:p w14:paraId="2F06D286" w14:textId="77777777" w:rsidR="00424B15" w:rsidRDefault="00693300">
      <w:pPr>
        <w:rPr>
          <w:b/>
          <w:bCs/>
          <w:highlight w:val="cyan"/>
        </w:rPr>
      </w:pPr>
      <w:r>
        <w:rPr>
          <w:b/>
          <w:bCs/>
          <w:highlight w:val="cyan"/>
        </w:rPr>
        <w:t>FL7/FL8 Medium Priority Proposal 5-2d</w:t>
      </w:r>
      <w:r>
        <w:rPr>
          <w:b/>
          <w:bCs/>
        </w:rPr>
        <w:t>:</w:t>
      </w:r>
    </w:p>
    <w:p w14:paraId="33C72124" w14:textId="77777777" w:rsidR="00424B15" w:rsidRDefault="00693300">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794F4056"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70641069" w14:textId="77777777" w:rsidR="00424B15" w:rsidRDefault="00693300">
      <w:pPr>
        <w:pStyle w:val="ListParagraph"/>
        <w:numPr>
          <w:ilvl w:val="0"/>
          <w:numId w:val="34"/>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424B15" w14:paraId="61952723" w14:textId="77777777">
        <w:tc>
          <w:tcPr>
            <w:tcW w:w="1479" w:type="dxa"/>
            <w:shd w:val="clear" w:color="auto" w:fill="D9D9D9" w:themeFill="background1" w:themeFillShade="D9"/>
          </w:tcPr>
          <w:p w14:paraId="49D67F0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4D35B19"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B5AB315" w14:textId="77777777" w:rsidR="00424B15" w:rsidRDefault="00693300">
            <w:pPr>
              <w:jc w:val="left"/>
              <w:rPr>
                <w:b/>
                <w:bCs/>
                <w:lang w:val="en-US"/>
              </w:rPr>
            </w:pPr>
            <w:r>
              <w:rPr>
                <w:b/>
                <w:bCs/>
                <w:lang w:val="en-US"/>
              </w:rPr>
              <w:t>Comments</w:t>
            </w:r>
          </w:p>
        </w:tc>
      </w:tr>
      <w:tr w:rsidR="00424B15" w14:paraId="58D3FBD3" w14:textId="77777777">
        <w:tc>
          <w:tcPr>
            <w:tcW w:w="1479" w:type="dxa"/>
          </w:tcPr>
          <w:p w14:paraId="320B42F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514714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C4B1E3E" w14:textId="77777777" w:rsidR="00424B15" w:rsidRDefault="00424B15">
            <w:pPr>
              <w:tabs>
                <w:tab w:val="left" w:pos="551"/>
              </w:tabs>
              <w:jc w:val="left"/>
              <w:rPr>
                <w:rFonts w:eastAsiaTheme="minorEastAsia"/>
                <w:lang w:val="en-US" w:eastAsia="zh-CN"/>
              </w:rPr>
            </w:pPr>
          </w:p>
        </w:tc>
      </w:tr>
      <w:tr w:rsidR="00424B15" w14:paraId="21D8FA0A" w14:textId="77777777">
        <w:tc>
          <w:tcPr>
            <w:tcW w:w="1479" w:type="dxa"/>
          </w:tcPr>
          <w:p w14:paraId="5770BC8C"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AFE1A1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13C5015" w14:textId="77777777" w:rsidR="00424B15" w:rsidRDefault="00424B15">
            <w:pPr>
              <w:tabs>
                <w:tab w:val="left" w:pos="551"/>
              </w:tabs>
              <w:jc w:val="left"/>
              <w:rPr>
                <w:rFonts w:eastAsiaTheme="minorEastAsia"/>
                <w:lang w:val="en-US" w:eastAsia="zh-CN"/>
              </w:rPr>
            </w:pPr>
          </w:p>
        </w:tc>
      </w:tr>
      <w:tr w:rsidR="00424B15" w14:paraId="1B129C23" w14:textId="77777777">
        <w:tc>
          <w:tcPr>
            <w:tcW w:w="1479" w:type="dxa"/>
          </w:tcPr>
          <w:p w14:paraId="1BFD2541"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98AFD5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426AEF4" w14:textId="77777777" w:rsidR="00424B15" w:rsidRDefault="00424B15">
            <w:pPr>
              <w:tabs>
                <w:tab w:val="left" w:pos="551"/>
              </w:tabs>
              <w:jc w:val="left"/>
              <w:rPr>
                <w:rFonts w:eastAsiaTheme="minorEastAsia"/>
                <w:lang w:val="en-US" w:eastAsia="zh-CN"/>
              </w:rPr>
            </w:pPr>
          </w:p>
        </w:tc>
      </w:tr>
      <w:tr w:rsidR="00424B15" w14:paraId="02E9720C" w14:textId="77777777">
        <w:tc>
          <w:tcPr>
            <w:tcW w:w="1479" w:type="dxa"/>
          </w:tcPr>
          <w:p w14:paraId="33FCA7D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EC05E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014A3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0D8A04D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424B15" w14:paraId="0E7B6346" w14:textId="77777777">
        <w:tc>
          <w:tcPr>
            <w:tcW w:w="1479" w:type="dxa"/>
          </w:tcPr>
          <w:p w14:paraId="50C8EF1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88BF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222F3F" w14:textId="77777777" w:rsidR="00424B15" w:rsidRDefault="00424B15">
            <w:pPr>
              <w:tabs>
                <w:tab w:val="left" w:pos="551"/>
              </w:tabs>
              <w:jc w:val="left"/>
              <w:rPr>
                <w:rFonts w:eastAsiaTheme="minorEastAsia"/>
                <w:lang w:val="en-US" w:eastAsia="zh-CN"/>
              </w:rPr>
            </w:pPr>
          </w:p>
        </w:tc>
      </w:tr>
      <w:tr w:rsidR="00424B15" w14:paraId="047FEADC" w14:textId="77777777">
        <w:tc>
          <w:tcPr>
            <w:tcW w:w="1479" w:type="dxa"/>
          </w:tcPr>
          <w:p w14:paraId="2E9C30AC"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390411D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C8F3C" w14:textId="77777777" w:rsidR="00424B15" w:rsidRDefault="00424B15">
            <w:pPr>
              <w:tabs>
                <w:tab w:val="left" w:pos="551"/>
              </w:tabs>
              <w:jc w:val="left"/>
              <w:rPr>
                <w:rFonts w:eastAsiaTheme="minorEastAsia"/>
                <w:lang w:val="en-US" w:eastAsia="zh-CN"/>
              </w:rPr>
            </w:pPr>
          </w:p>
        </w:tc>
      </w:tr>
      <w:tr w:rsidR="00424B15" w14:paraId="4A8663A5" w14:textId="77777777">
        <w:tc>
          <w:tcPr>
            <w:tcW w:w="1479" w:type="dxa"/>
          </w:tcPr>
          <w:p w14:paraId="3A61A95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AABAB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63C9A9DD" w14:textId="77777777" w:rsidR="00424B15" w:rsidRDefault="00424B15">
            <w:pPr>
              <w:tabs>
                <w:tab w:val="left" w:pos="551"/>
              </w:tabs>
              <w:jc w:val="left"/>
              <w:rPr>
                <w:rFonts w:eastAsiaTheme="minorEastAsia"/>
                <w:lang w:val="en-US" w:eastAsia="zh-CN"/>
              </w:rPr>
            </w:pPr>
          </w:p>
        </w:tc>
      </w:tr>
      <w:tr w:rsidR="00424B15" w14:paraId="7C2766EC" w14:textId="77777777">
        <w:tc>
          <w:tcPr>
            <w:tcW w:w="1479" w:type="dxa"/>
          </w:tcPr>
          <w:p w14:paraId="20A97B0C"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20E2477D"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23DD4EDE" w14:textId="77777777" w:rsidR="00424B15" w:rsidRDefault="00424B15">
            <w:pPr>
              <w:tabs>
                <w:tab w:val="left" w:pos="551"/>
              </w:tabs>
              <w:jc w:val="left"/>
              <w:rPr>
                <w:rFonts w:eastAsiaTheme="minorEastAsia"/>
                <w:lang w:val="en-US" w:eastAsia="zh-CN"/>
              </w:rPr>
            </w:pPr>
          </w:p>
        </w:tc>
      </w:tr>
      <w:tr w:rsidR="00424B15" w14:paraId="2116D7DA" w14:textId="77777777">
        <w:tc>
          <w:tcPr>
            <w:tcW w:w="1479" w:type="dxa"/>
          </w:tcPr>
          <w:p w14:paraId="0EA4687E"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496D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095537" w14:textId="77777777" w:rsidR="00424B15" w:rsidRDefault="00424B15">
            <w:pPr>
              <w:tabs>
                <w:tab w:val="left" w:pos="551"/>
              </w:tabs>
              <w:jc w:val="left"/>
              <w:rPr>
                <w:rFonts w:eastAsiaTheme="minorEastAsia"/>
                <w:lang w:val="en-US" w:eastAsia="zh-CN"/>
              </w:rPr>
            </w:pPr>
          </w:p>
        </w:tc>
      </w:tr>
      <w:tr w:rsidR="00424B15" w14:paraId="2FAA2E78" w14:textId="77777777">
        <w:tc>
          <w:tcPr>
            <w:tcW w:w="1479" w:type="dxa"/>
          </w:tcPr>
          <w:p w14:paraId="04639ADE" w14:textId="77777777" w:rsidR="00424B15" w:rsidRDefault="00693300">
            <w:pPr>
              <w:jc w:val="left"/>
              <w:rPr>
                <w:rFonts w:eastAsiaTheme="minorEastAsia"/>
                <w:lang w:eastAsia="zh-CN"/>
              </w:rPr>
            </w:pPr>
            <w:r>
              <w:rPr>
                <w:rFonts w:eastAsiaTheme="minorEastAsia"/>
                <w:lang w:val="en-US" w:eastAsia="zh-CN"/>
              </w:rPr>
              <w:t>FL9</w:t>
            </w:r>
          </w:p>
        </w:tc>
        <w:tc>
          <w:tcPr>
            <w:tcW w:w="8152" w:type="dxa"/>
            <w:gridSpan w:val="2"/>
          </w:tcPr>
          <w:p w14:paraId="7C38F3DD" w14:textId="77777777" w:rsidR="00424B15" w:rsidRDefault="00693300">
            <w:pPr>
              <w:jc w:val="left"/>
              <w:rPr>
                <w:rFonts w:eastAsiaTheme="minorEastAsia"/>
                <w:lang w:val="en-US" w:eastAsia="zh-CN"/>
              </w:rPr>
            </w:pPr>
            <w:r>
              <w:rPr>
                <w:rFonts w:eastAsiaTheme="minorEastAsia"/>
                <w:lang w:val="en-US" w:eastAsia="zh-CN"/>
              </w:rPr>
              <w:t>The following conclusion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14:paraId="2FF04E7C" w14:textId="77777777" w:rsidR="00424B15" w:rsidRDefault="00693300">
            <w:pPr>
              <w:rPr>
                <w:lang w:val="en-US"/>
              </w:rPr>
            </w:pPr>
            <w:r>
              <w:rPr>
                <w:lang w:val="en-US"/>
              </w:rPr>
              <w:t>Conclusion:</w:t>
            </w:r>
          </w:p>
          <w:p w14:paraId="30FFC5C9" w14:textId="77777777" w:rsidR="00424B15" w:rsidRDefault="00693300">
            <w:pPr>
              <w:rPr>
                <w:lang w:val="en-US"/>
              </w:rPr>
            </w:pPr>
            <w:r>
              <w:rPr>
                <w:lang w:val="en-US"/>
              </w:rPr>
              <w:t>For collision handling between CG-SDT PUSCH and DL resources (except paging) for HD-FDD UEs in inactive state, adopt the same rule as CG PUSCH in connected state.</w:t>
            </w:r>
          </w:p>
          <w:p w14:paraId="5F538895" w14:textId="77777777" w:rsidR="00424B15" w:rsidRDefault="00693300">
            <w:pPr>
              <w:pStyle w:val="ListParagraph"/>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Note: No specification impact is expected (except possibly for paging).</w:t>
            </w:r>
          </w:p>
          <w:p w14:paraId="22ABB0CB" w14:textId="77777777" w:rsidR="00424B15" w:rsidRDefault="00693300">
            <w:pPr>
              <w:pStyle w:val="ListParagraph"/>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FFS: paging case (pending RAN2 progress)</w:t>
            </w:r>
          </w:p>
        </w:tc>
      </w:tr>
    </w:tbl>
    <w:p w14:paraId="2EC57974" w14:textId="77777777" w:rsidR="00424B15" w:rsidRDefault="00424B15">
      <w:pPr>
        <w:rPr>
          <w:szCs w:val="22"/>
          <w:lang w:val="en-US"/>
        </w:rPr>
      </w:pPr>
    </w:p>
    <w:p w14:paraId="68D11208" w14:textId="77777777" w:rsidR="00424B15" w:rsidRDefault="00693300">
      <w:pPr>
        <w:pStyle w:val="Heading1"/>
        <w:numPr>
          <w:ilvl w:val="0"/>
          <w:numId w:val="0"/>
        </w:numPr>
        <w:ind w:left="1134" w:hanging="1134"/>
        <w:rPr>
          <w:lang w:val="en-US"/>
        </w:rPr>
      </w:pPr>
      <w:bookmarkStart w:id="21" w:name="_Hlk41391803"/>
      <w:r>
        <w:rPr>
          <w:lang w:val="en-US"/>
        </w:rPr>
        <w:t>Issue #6: SDT operation and TDD center frequency</w:t>
      </w:r>
    </w:p>
    <w:p w14:paraId="37ADB445" w14:textId="77777777" w:rsidR="00424B15" w:rsidRDefault="00693300">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45F9C0F7" w14:textId="77777777">
        <w:trPr>
          <w:trHeight w:val="450"/>
        </w:trPr>
        <w:tc>
          <w:tcPr>
            <w:tcW w:w="704" w:type="dxa"/>
            <w:shd w:val="clear" w:color="auto" w:fill="FFFFFF"/>
            <w:tcMar>
              <w:top w:w="0" w:type="dxa"/>
              <w:left w:w="70" w:type="dxa"/>
              <w:bottom w:w="0" w:type="dxa"/>
              <w:right w:w="70" w:type="dxa"/>
            </w:tcMar>
          </w:tcPr>
          <w:p w14:paraId="1DE97C1B" w14:textId="77777777" w:rsidR="00424B15" w:rsidRDefault="00693300">
            <w:pPr>
              <w:jc w:val="left"/>
              <w:rPr>
                <w:color w:val="000000"/>
                <w:lang w:val="en-US"/>
              </w:rPr>
            </w:pPr>
            <w:r>
              <w:rPr>
                <w:color w:val="000000"/>
                <w:lang w:val="en-US"/>
              </w:rPr>
              <w:t>[10]</w:t>
            </w:r>
          </w:p>
        </w:tc>
        <w:tc>
          <w:tcPr>
            <w:tcW w:w="1456" w:type="dxa"/>
            <w:tcMar>
              <w:top w:w="0" w:type="dxa"/>
              <w:left w:w="70" w:type="dxa"/>
              <w:bottom w:w="0" w:type="dxa"/>
              <w:right w:w="70" w:type="dxa"/>
            </w:tcMar>
          </w:tcPr>
          <w:p w14:paraId="214AE4C3" w14:textId="77777777" w:rsidR="00424B15" w:rsidRDefault="00D55C39">
            <w:pPr>
              <w:jc w:val="left"/>
              <w:rPr>
                <w:rStyle w:val="Hyperlink"/>
                <w:color w:val="0000FF"/>
              </w:rPr>
            </w:pPr>
            <w:hyperlink r:id="rId66" w:history="1">
              <w:r w:rsidR="00693300">
                <w:rPr>
                  <w:rStyle w:val="Hyperlink"/>
                  <w:color w:val="0000FF"/>
                </w:rPr>
                <w:t>R1-2302465</w:t>
              </w:r>
            </w:hyperlink>
            <w:r w:rsidR="00693300">
              <w:br/>
              <w:t>(38.213 CR)</w:t>
            </w:r>
          </w:p>
        </w:tc>
        <w:tc>
          <w:tcPr>
            <w:tcW w:w="4920" w:type="dxa"/>
            <w:tcMar>
              <w:top w:w="0" w:type="dxa"/>
              <w:left w:w="70" w:type="dxa"/>
              <w:bottom w:w="0" w:type="dxa"/>
              <w:right w:w="70" w:type="dxa"/>
            </w:tcMar>
          </w:tcPr>
          <w:p w14:paraId="5136D538" w14:textId="77777777" w:rsidR="00424B15" w:rsidRDefault="00693300">
            <w:pPr>
              <w:jc w:val="left"/>
            </w:pPr>
            <w:r>
              <w:t>Correction for SDT operation the in separate initial BWP for RedCap</w:t>
            </w:r>
          </w:p>
        </w:tc>
        <w:tc>
          <w:tcPr>
            <w:tcW w:w="2550" w:type="dxa"/>
            <w:tcMar>
              <w:top w:w="0" w:type="dxa"/>
              <w:left w:w="70" w:type="dxa"/>
              <w:bottom w:w="0" w:type="dxa"/>
              <w:right w:w="70" w:type="dxa"/>
            </w:tcMar>
          </w:tcPr>
          <w:p w14:paraId="3F9EB104" w14:textId="77777777" w:rsidR="00424B15" w:rsidRDefault="00693300">
            <w:pPr>
              <w:jc w:val="left"/>
              <w:rPr>
                <w:lang w:val="en-US"/>
              </w:rPr>
            </w:pPr>
            <w:r>
              <w:t>Vivo</w:t>
            </w:r>
          </w:p>
        </w:tc>
      </w:tr>
    </w:tbl>
    <w:p w14:paraId="196CADC2" w14:textId="77777777" w:rsidR="00424B15" w:rsidRDefault="00693300">
      <w:r>
        <w:lastRenderedPageBreak/>
        <w:br/>
        <w:t>RAN1#111 also discussed this topic, and the discussion is captured under Issue #6 in the FLS in [</w:t>
      </w:r>
      <w:hyperlink r:id="rId67" w:history="1">
        <w:r>
          <w:rPr>
            <w:rStyle w:val="Hyperlink"/>
          </w:rPr>
          <w:t>25</w:t>
        </w:r>
      </w:hyperlink>
      <w:r>
        <w:t>].</w:t>
      </w:r>
    </w:p>
    <w:p w14:paraId="79529FC6" w14:textId="77777777" w:rsidR="00424B15" w:rsidRDefault="00693300">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5A6ECAB8" w14:textId="77777777">
        <w:tc>
          <w:tcPr>
            <w:tcW w:w="1479" w:type="dxa"/>
            <w:shd w:val="clear" w:color="auto" w:fill="D9D9D9" w:themeFill="background1" w:themeFillShade="D9"/>
          </w:tcPr>
          <w:p w14:paraId="71C866E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0200B53"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585F488A" w14:textId="77777777" w:rsidR="00424B15" w:rsidRDefault="00693300">
            <w:pPr>
              <w:jc w:val="left"/>
              <w:rPr>
                <w:b/>
                <w:bCs/>
                <w:lang w:val="en-US"/>
              </w:rPr>
            </w:pPr>
            <w:r>
              <w:rPr>
                <w:b/>
                <w:bCs/>
                <w:lang w:val="en-US"/>
              </w:rPr>
              <w:t>Comments</w:t>
            </w:r>
          </w:p>
        </w:tc>
      </w:tr>
      <w:tr w:rsidR="00424B15" w14:paraId="29EBE7FF" w14:textId="77777777">
        <w:tc>
          <w:tcPr>
            <w:tcW w:w="1479" w:type="dxa"/>
          </w:tcPr>
          <w:p w14:paraId="6763E6F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0375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3780BD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w:t>
            </w:r>
          </w:p>
          <w:p w14:paraId="0F6B7ECB" w14:textId="77777777" w:rsidR="00424B15" w:rsidRDefault="006933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424B15" w14:paraId="540381F6" w14:textId="77777777">
        <w:tc>
          <w:tcPr>
            <w:tcW w:w="1479" w:type="dxa"/>
          </w:tcPr>
          <w:p w14:paraId="5A2FE89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7AFAE994"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06DFD538" w14:textId="77777777" w:rsidR="00424B15" w:rsidRDefault="00424B15">
            <w:pPr>
              <w:jc w:val="left"/>
              <w:rPr>
                <w:rFonts w:eastAsiaTheme="minorEastAsia"/>
                <w:lang w:val="en-US" w:eastAsia="zh-CN"/>
              </w:rPr>
            </w:pPr>
          </w:p>
        </w:tc>
      </w:tr>
      <w:tr w:rsidR="00424B15" w14:paraId="78AD1328" w14:textId="77777777">
        <w:tc>
          <w:tcPr>
            <w:tcW w:w="1479" w:type="dxa"/>
          </w:tcPr>
          <w:p w14:paraId="259D922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8FDEA6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16E071" w14:textId="77777777" w:rsidR="00424B15" w:rsidRDefault="00424B15">
            <w:pPr>
              <w:jc w:val="left"/>
              <w:rPr>
                <w:rFonts w:eastAsiaTheme="minorEastAsia"/>
                <w:lang w:val="en-US" w:eastAsia="zh-CN"/>
              </w:rPr>
            </w:pPr>
          </w:p>
        </w:tc>
      </w:tr>
      <w:tr w:rsidR="00424B15" w14:paraId="3D7273FB" w14:textId="77777777">
        <w:tc>
          <w:tcPr>
            <w:tcW w:w="1479" w:type="dxa"/>
          </w:tcPr>
          <w:p w14:paraId="22C4EA02"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520798" w14:textId="77777777" w:rsidR="00424B15" w:rsidRDefault="00424B15">
            <w:pPr>
              <w:tabs>
                <w:tab w:val="left" w:pos="551"/>
              </w:tabs>
              <w:jc w:val="left"/>
              <w:rPr>
                <w:rFonts w:eastAsiaTheme="minorEastAsia"/>
                <w:lang w:val="en-US" w:eastAsia="zh-CN"/>
              </w:rPr>
            </w:pPr>
          </w:p>
        </w:tc>
        <w:tc>
          <w:tcPr>
            <w:tcW w:w="6780" w:type="dxa"/>
          </w:tcPr>
          <w:p w14:paraId="20FA4D41" w14:textId="77777777" w:rsidR="00424B15" w:rsidRDefault="00693300">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24B15" w14:paraId="34BE190E" w14:textId="77777777">
        <w:trPr>
          <w:trHeight w:val="90"/>
        </w:trPr>
        <w:tc>
          <w:tcPr>
            <w:tcW w:w="1479" w:type="dxa"/>
          </w:tcPr>
          <w:p w14:paraId="6AD834F4" w14:textId="77777777" w:rsidR="00424B15" w:rsidRDefault="00693300">
            <w:pPr>
              <w:jc w:val="left"/>
              <w:rPr>
                <w:rFonts w:eastAsiaTheme="minorEastAsia"/>
                <w:lang w:val="en-US" w:eastAsia="zh-CN"/>
              </w:rPr>
            </w:pPr>
            <w:r>
              <w:rPr>
                <w:rStyle w:val="ui-provider"/>
              </w:rPr>
              <w:t>Ericsson</w:t>
            </w:r>
          </w:p>
        </w:tc>
        <w:tc>
          <w:tcPr>
            <w:tcW w:w="1372" w:type="dxa"/>
          </w:tcPr>
          <w:p w14:paraId="03746D81"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499A0E4" w14:textId="77777777" w:rsidR="00424B15" w:rsidRDefault="00424B15">
            <w:pPr>
              <w:jc w:val="left"/>
              <w:rPr>
                <w:rFonts w:eastAsiaTheme="minorEastAsia"/>
                <w:lang w:val="en-US" w:eastAsia="zh-CN"/>
              </w:rPr>
            </w:pPr>
          </w:p>
        </w:tc>
      </w:tr>
      <w:tr w:rsidR="00424B15" w14:paraId="1FD464DA" w14:textId="77777777">
        <w:tc>
          <w:tcPr>
            <w:tcW w:w="1479" w:type="dxa"/>
          </w:tcPr>
          <w:p w14:paraId="7BD3F9D6" w14:textId="77777777" w:rsidR="00424B15" w:rsidRDefault="00693300">
            <w:pPr>
              <w:jc w:val="left"/>
              <w:rPr>
                <w:rStyle w:val="ui-provider"/>
              </w:rPr>
            </w:pPr>
            <w:r>
              <w:rPr>
                <w:rFonts w:eastAsia="Malgun Gothic" w:hint="eastAsia"/>
                <w:lang w:val="en-US" w:eastAsia="ko-KR"/>
              </w:rPr>
              <w:t>LGE</w:t>
            </w:r>
          </w:p>
        </w:tc>
        <w:tc>
          <w:tcPr>
            <w:tcW w:w="1372" w:type="dxa"/>
          </w:tcPr>
          <w:p w14:paraId="0E247916" w14:textId="77777777" w:rsidR="00424B15" w:rsidRDefault="006933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845FBAA" w14:textId="77777777" w:rsidR="00424B15" w:rsidRDefault="00693300">
            <w:pPr>
              <w:jc w:val="left"/>
              <w:rPr>
                <w:rFonts w:eastAsiaTheme="minorEastAsia"/>
                <w:lang w:val="en-US" w:eastAsia="zh-CN"/>
              </w:rPr>
            </w:pPr>
            <w:r>
              <w:rPr>
                <w:rFonts w:eastAsia="Malgun Gothic" w:hint="eastAsia"/>
                <w:lang w:val="en-US" w:eastAsia="ko-KR"/>
              </w:rPr>
              <w:t>Open to discuss.</w:t>
            </w:r>
          </w:p>
        </w:tc>
      </w:tr>
      <w:tr w:rsidR="00424B15" w14:paraId="4D907F1E" w14:textId="77777777">
        <w:tc>
          <w:tcPr>
            <w:tcW w:w="1479" w:type="dxa"/>
          </w:tcPr>
          <w:p w14:paraId="322DCC99"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20ED569"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E1DF017" w14:textId="77777777" w:rsidR="00424B15" w:rsidRDefault="00424B15">
            <w:pPr>
              <w:jc w:val="left"/>
              <w:rPr>
                <w:rFonts w:eastAsiaTheme="minorEastAsia"/>
                <w:lang w:val="en-US" w:eastAsia="zh-CN"/>
              </w:rPr>
            </w:pPr>
          </w:p>
        </w:tc>
      </w:tr>
      <w:tr w:rsidR="00424B15" w14:paraId="6702A0E8" w14:textId="77777777">
        <w:tc>
          <w:tcPr>
            <w:tcW w:w="1479" w:type="dxa"/>
          </w:tcPr>
          <w:p w14:paraId="3B6976C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7FF1BDE"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70DCF07B" w14:textId="77777777" w:rsidR="00424B15" w:rsidRDefault="00424B15">
            <w:pPr>
              <w:jc w:val="left"/>
              <w:rPr>
                <w:rFonts w:eastAsiaTheme="minorEastAsia"/>
                <w:lang w:val="en-US" w:eastAsia="zh-CN"/>
              </w:rPr>
            </w:pPr>
          </w:p>
        </w:tc>
      </w:tr>
      <w:tr w:rsidR="00424B15" w14:paraId="16DA7222" w14:textId="77777777">
        <w:tc>
          <w:tcPr>
            <w:tcW w:w="1479" w:type="dxa"/>
          </w:tcPr>
          <w:p w14:paraId="6AE3D8C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00CEE5"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340DF771" w14:textId="77777777" w:rsidR="00424B15" w:rsidRDefault="00424B15">
            <w:pPr>
              <w:jc w:val="left"/>
              <w:rPr>
                <w:rFonts w:eastAsiaTheme="minorEastAsia"/>
                <w:lang w:val="en-US" w:eastAsia="zh-CN"/>
              </w:rPr>
            </w:pPr>
          </w:p>
        </w:tc>
      </w:tr>
      <w:tr w:rsidR="00424B15" w14:paraId="5F635563" w14:textId="77777777">
        <w:tc>
          <w:tcPr>
            <w:tcW w:w="1479" w:type="dxa"/>
          </w:tcPr>
          <w:p w14:paraId="55595226"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5EB166CD" w14:textId="77777777" w:rsidR="00424B15" w:rsidRDefault="00693300">
            <w:pPr>
              <w:tabs>
                <w:tab w:val="left" w:pos="551"/>
              </w:tabs>
              <w:jc w:val="left"/>
              <w:rPr>
                <w:rFonts w:eastAsia="Yu Mincho"/>
                <w:lang w:val="en-US" w:eastAsia="ja-JP"/>
              </w:rPr>
            </w:pPr>
            <w:r>
              <w:rPr>
                <w:rFonts w:eastAsia="Yu Mincho"/>
                <w:lang w:val="en-US" w:eastAsia="ja-JP"/>
              </w:rPr>
              <w:t>M</w:t>
            </w:r>
          </w:p>
        </w:tc>
        <w:tc>
          <w:tcPr>
            <w:tcW w:w="6780" w:type="dxa"/>
          </w:tcPr>
          <w:p w14:paraId="56C1AEFF" w14:textId="77777777" w:rsidR="00424B15" w:rsidRDefault="00424B15">
            <w:pPr>
              <w:jc w:val="left"/>
              <w:rPr>
                <w:rFonts w:eastAsiaTheme="minorEastAsia"/>
                <w:lang w:val="en-US" w:eastAsia="zh-CN"/>
              </w:rPr>
            </w:pPr>
          </w:p>
        </w:tc>
      </w:tr>
      <w:tr w:rsidR="00424B15" w14:paraId="15036432" w14:textId="77777777">
        <w:tc>
          <w:tcPr>
            <w:tcW w:w="1479" w:type="dxa"/>
          </w:tcPr>
          <w:p w14:paraId="00CF8E4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9144E8"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210D4456" w14:textId="77777777" w:rsidR="00424B15" w:rsidRDefault="00424B15">
            <w:pPr>
              <w:jc w:val="left"/>
              <w:rPr>
                <w:rFonts w:eastAsiaTheme="minorEastAsia"/>
                <w:lang w:val="en-US" w:eastAsia="zh-CN"/>
              </w:rPr>
            </w:pPr>
          </w:p>
        </w:tc>
      </w:tr>
      <w:tr w:rsidR="00424B15" w14:paraId="5BB26060" w14:textId="77777777">
        <w:tc>
          <w:tcPr>
            <w:tcW w:w="1479" w:type="dxa"/>
          </w:tcPr>
          <w:p w14:paraId="3E279A8C" w14:textId="77777777" w:rsidR="00424B15" w:rsidRDefault="00693300">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1060B22C" w14:textId="77777777" w:rsidR="00424B15" w:rsidRDefault="00693300">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89FF622" w14:textId="77777777" w:rsidR="00424B15" w:rsidRDefault="00424B15">
            <w:pPr>
              <w:jc w:val="left"/>
              <w:rPr>
                <w:rFonts w:eastAsiaTheme="minorEastAsia"/>
                <w:lang w:val="en-US" w:eastAsia="zh-CN"/>
              </w:rPr>
            </w:pPr>
          </w:p>
        </w:tc>
      </w:tr>
    </w:tbl>
    <w:p w14:paraId="65281D89" w14:textId="77777777" w:rsidR="00424B15" w:rsidRDefault="00424B15">
      <w:pPr>
        <w:rPr>
          <w:szCs w:val="22"/>
        </w:rPr>
      </w:pPr>
    </w:p>
    <w:p w14:paraId="4F0208BB" w14:textId="77777777" w:rsidR="00424B15" w:rsidRDefault="00693300">
      <w:pPr>
        <w:rPr>
          <w:b/>
          <w:bCs/>
        </w:rPr>
      </w:pPr>
      <w:r>
        <w:rPr>
          <w:b/>
          <w:bCs/>
          <w:highlight w:val="cyan"/>
        </w:rPr>
        <w:t>FL2/FL3 Medium Priority Question 6-2a</w:t>
      </w:r>
      <w:r>
        <w:rPr>
          <w:b/>
          <w:bCs/>
        </w:rPr>
        <w:t>:</w:t>
      </w:r>
    </w:p>
    <w:p w14:paraId="1C15C05B" w14:textId="77777777" w:rsidR="00424B15" w:rsidRDefault="00693300">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24B15" w14:paraId="2D09C7D1" w14:textId="77777777">
        <w:tc>
          <w:tcPr>
            <w:tcW w:w="1479" w:type="dxa"/>
            <w:shd w:val="clear" w:color="auto" w:fill="D9D9D9" w:themeFill="background1" w:themeFillShade="D9"/>
          </w:tcPr>
          <w:p w14:paraId="09813569"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CEAA229"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05BCE66" w14:textId="77777777" w:rsidR="00424B15" w:rsidRDefault="00693300">
            <w:pPr>
              <w:jc w:val="left"/>
              <w:rPr>
                <w:b/>
                <w:bCs/>
                <w:lang w:val="en-US"/>
              </w:rPr>
            </w:pPr>
            <w:r>
              <w:rPr>
                <w:b/>
                <w:bCs/>
                <w:lang w:val="en-US"/>
              </w:rPr>
              <w:t>Comments</w:t>
            </w:r>
          </w:p>
        </w:tc>
      </w:tr>
      <w:tr w:rsidR="00424B15" w14:paraId="7A3B59B3" w14:textId="77777777">
        <w:tc>
          <w:tcPr>
            <w:tcW w:w="1479" w:type="dxa"/>
          </w:tcPr>
          <w:p w14:paraId="6B436F9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1C1B4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4FCB6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24B15" w14:paraId="1DEA1EFA" w14:textId="77777777">
        <w:tc>
          <w:tcPr>
            <w:tcW w:w="1479" w:type="dxa"/>
          </w:tcPr>
          <w:p w14:paraId="51ED3138"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8621AA" w14:textId="77777777" w:rsidR="00424B15" w:rsidRDefault="00424B15">
            <w:pPr>
              <w:tabs>
                <w:tab w:val="left" w:pos="551"/>
              </w:tabs>
              <w:jc w:val="left"/>
              <w:rPr>
                <w:rFonts w:eastAsiaTheme="minorEastAsia"/>
                <w:lang w:val="en-US" w:eastAsia="zh-CN"/>
              </w:rPr>
            </w:pPr>
          </w:p>
        </w:tc>
        <w:tc>
          <w:tcPr>
            <w:tcW w:w="6780" w:type="dxa"/>
          </w:tcPr>
          <w:p w14:paraId="1BC634F3" w14:textId="77777777" w:rsidR="00424B15" w:rsidRDefault="00693300">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24B15" w14:paraId="6FFBC054" w14:textId="77777777">
        <w:tc>
          <w:tcPr>
            <w:tcW w:w="1479" w:type="dxa"/>
          </w:tcPr>
          <w:p w14:paraId="39B32859"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291FBBC5"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41733B73" w14:textId="77777777" w:rsidR="00424B15" w:rsidRDefault="00693300">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7CBC7E2B" w14:textId="77777777" w:rsidR="00424B15" w:rsidRDefault="00693300">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66413E31" w14:textId="77777777" w:rsidR="00424B15" w:rsidRDefault="006933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424B15" w14:paraId="57A6A22C" w14:textId="77777777">
        <w:tc>
          <w:tcPr>
            <w:tcW w:w="1479" w:type="dxa"/>
          </w:tcPr>
          <w:p w14:paraId="280E5140"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84FCC1B" w14:textId="77777777" w:rsidR="00424B15" w:rsidRDefault="00693300">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8560911" w14:textId="77777777" w:rsidR="00424B15" w:rsidRDefault="00693300">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24B15" w14:paraId="53263688" w14:textId="77777777">
        <w:tc>
          <w:tcPr>
            <w:tcW w:w="1479" w:type="dxa"/>
          </w:tcPr>
          <w:p w14:paraId="2EA8596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B79F7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8BAC0" w14:textId="77777777" w:rsidR="00424B15" w:rsidRDefault="00693300">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issues,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291436B" w14:textId="77777777" w:rsidR="00424B15" w:rsidRDefault="00693300">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initial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24B15" w14:paraId="0628BBD0" w14:textId="77777777">
              <w:tc>
                <w:tcPr>
                  <w:tcW w:w="5000" w:type="pct"/>
                  <w:tcBorders>
                    <w:top w:val="single" w:sz="4" w:space="0" w:color="auto"/>
                    <w:left w:val="single" w:sz="4" w:space="0" w:color="auto"/>
                    <w:bottom w:val="single" w:sz="4" w:space="0" w:color="auto"/>
                    <w:right w:val="single" w:sz="4" w:space="0" w:color="auto"/>
                  </w:tcBorders>
                </w:tcPr>
                <w:p w14:paraId="49D460BF" w14:textId="77777777" w:rsidR="00424B15" w:rsidRDefault="00693300">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73906968" w14:textId="77777777" w:rsidR="00424B15" w:rsidRDefault="00693300">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24B15" w14:paraId="35960889" w14:textId="77777777">
              <w:tc>
                <w:tcPr>
                  <w:tcW w:w="5000" w:type="pct"/>
                  <w:tcBorders>
                    <w:top w:val="single" w:sz="4" w:space="0" w:color="auto"/>
                    <w:left w:val="single" w:sz="4" w:space="0" w:color="auto"/>
                    <w:bottom w:val="single" w:sz="4" w:space="0" w:color="auto"/>
                    <w:right w:val="single" w:sz="4" w:space="0" w:color="auto"/>
                  </w:tcBorders>
                </w:tcPr>
                <w:p w14:paraId="63B9C5F2" w14:textId="77777777" w:rsidR="00424B15" w:rsidRDefault="00693300">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8EBB545" w14:textId="77777777" w:rsidR="00424B15" w:rsidRDefault="00693300">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7D23BE5" w14:textId="77777777" w:rsidR="00424B15" w:rsidRDefault="00424B15">
            <w:pPr>
              <w:tabs>
                <w:tab w:val="left" w:pos="551"/>
              </w:tabs>
              <w:jc w:val="left"/>
              <w:rPr>
                <w:rFonts w:eastAsiaTheme="minorEastAsia"/>
                <w:lang w:val="en-US" w:eastAsia="zh-CN"/>
              </w:rPr>
            </w:pPr>
          </w:p>
          <w:p w14:paraId="3750AF0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2D56D25E" w14:textId="77777777" w:rsidR="00424B15" w:rsidRDefault="00693300">
            <w:pPr>
              <w:tabs>
                <w:tab w:val="left" w:pos="551"/>
              </w:tabs>
              <w:ind w:left="284"/>
              <w:jc w:val="left"/>
              <w:rPr>
                <w:szCs w:val="16"/>
              </w:rPr>
            </w:pPr>
            <w:r>
              <w:rPr>
                <w:szCs w:val="16"/>
              </w:rPr>
              <w:t xml:space="preserve">A UE can be provided a </w:t>
            </w:r>
            <w:r>
              <w:rPr>
                <w:szCs w:val="16"/>
                <w:highlight w:val="yellow"/>
              </w:rPr>
              <w:t xml:space="preserve">USS set by </w:t>
            </w:r>
            <w:proofErr w:type="spellStart"/>
            <w:r>
              <w:rPr>
                <w:i/>
                <w:iCs/>
                <w:szCs w:val="16"/>
                <w:highlight w:val="yellow"/>
              </w:rPr>
              <w:t>SearchSpace</w:t>
            </w:r>
            <w:proofErr w:type="spellEnd"/>
            <w:r>
              <w:rPr>
                <w:szCs w:val="16"/>
                <w:highlight w:val="yellow"/>
              </w:rPr>
              <w:t>,</w:t>
            </w:r>
            <w:r>
              <w:rPr>
                <w:szCs w:val="16"/>
              </w:rPr>
              <w:t xml:space="preserve"> or a CSS set by </w:t>
            </w:r>
            <w:proofErr w:type="spellStart"/>
            <w:r>
              <w:rPr>
                <w:i/>
                <w:iCs/>
                <w:szCs w:val="16"/>
              </w:rPr>
              <w:t>sdt-SearchSpace</w:t>
            </w:r>
            <w:proofErr w:type="spellEnd"/>
            <w:r>
              <w:rPr>
                <w:szCs w:val="16"/>
              </w:rPr>
              <w:t>, to monitor PDCCH for detection of DCI format 0_0 with CRC scrambled by C-RNTI or CS-RNTI for scheduling PUSCH transmission or of DCI format 1_0 with CRC scrambled by C-RNTI for scheduling PDSCH receptions [12, TS 38.331].</w:t>
            </w:r>
          </w:p>
          <w:p w14:paraId="76D1368A" w14:textId="77777777" w:rsidR="00424B15" w:rsidRDefault="00693300">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24B15" w14:paraId="28402A46" w14:textId="77777777">
        <w:tc>
          <w:tcPr>
            <w:tcW w:w="1479" w:type="dxa"/>
          </w:tcPr>
          <w:p w14:paraId="7C06D68B" w14:textId="77777777" w:rsidR="00424B15" w:rsidRDefault="00693300">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2D619C3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B2BE6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424B15" w14:paraId="4B55779A" w14:textId="77777777">
        <w:tc>
          <w:tcPr>
            <w:tcW w:w="1479" w:type="dxa"/>
          </w:tcPr>
          <w:p w14:paraId="40A28EA1"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6901A" w14:textId="77777777" w:rsidR="00424B15" w:rsidRDefault="00424B15">
            <w:pPr>
              <w:tabs>
                <w:tab w:val="left" w:pos="551"/>
              </w:tabs>
              <w:jc w:val="left"/>
              <w:rPr>
                <w:rFonts w:eastAsiaTheme="minorEastAsia"/>
                <w:lang w:val="en-US" w:eastAsia="zh-CN"/>
              </w:rPr>
            </w:pPr>
          </w:p>
        </w:tc>
        <w:tc>
          <w:tcPr>
            <w:tcW w:w="6780" w:type="dxa"/>
          </w:tcPr>
          <w:p w14:paraId="2913189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5CA2A52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w:t>
            </w:r>
            <w:r>
              <w:rPr>
                <w:rFonts w:eastAsiaTheme="minorEastAsia" w:hint="eastAsia"/>
                <w:lang w:val="en-US" w:eastAsia="zh-CN"/>
              </w:rPr>
              <w:lastRenderedPageBreak/>
              <w:t>corresponding DL and UL BWP are also aligned. So the correction may be not necessary.</w:t>
            </w:r>
          </w:p>
          <w:p w14:paraId="66A6BCA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24B15" w14:paraId="6F927A0C" w14:textId="77777777">
              <w:tc>
                <w:tcPr>
                  <w:tcW w:w="6564" w:type="dxa"/>
                </w:tcPr>
                <w:p w14:paraId="259F692C" w14:textId="77777777" w:rsidR="00424B15" w:rsidRDefault="00693300">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1611FF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614E9A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24B15" w14:paraId="12FCE512" w14:textId="77777777">
        <w:tc>
          <w:tcPr>
            <w:tcW w:w="1479" w:type="dxa"/>
          </w:tcPr>
          <w:p w14:paraId="28DA1C0C"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272CEAD" w14:textId="77777777" w:rsidR="00424B15" w:rsidRDefault="00424B15">
            <w:pPr>
              <w:tabs>
                <w:tab w:val="left" w:pos="551"/>
              </w:tabs>
              <w:jc w:val="left"/>
              <w:rPr>
                <w:rFonts w:eastAsiaTheme="minorEastAsia"/>
                <w:lang w:val="en-US" w:eastAsia="zh-CN"/>
              </w:rPr>
            </w:pPr>
          </w:p>
        </w:tc>
        <w:tc>
          <w:tcPr>
            <w:tcW w:w="6780" w:type="dxa"/>
          </w:tcPr>
          <w:p w14:paraId="196FA64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6B4ACD0E" w14:textId="77777777" w:rsidR="00424B15" w:rsidRDefault="0069330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2FA97511" w14:textId="77777777" w:rsidR="00424B15" w:rsidRDefault="0069330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24B15" w14:paraId="77E9A55E" w14:textId="77777777">
        <w:tc>
          <w:tcPr>
            <w:tcW w:w="1479" w:type="dxa"/>
          </w:tcPr>
          <w:p w14:paraId="0AEC997E"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C921D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4B96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979F824" w14:textId="77777777" w:rsidR="00424B15" w:rsidRDefault="00693300">
      <w:pPr>
        <w:rPr>
          <w:szCs w:val="22"/>
        </w:rPr>
      </w:pPr>
      <w:r>
        <w:rPr>
          <w:szCs w:val="22"/>
        </w:rPr>
        <w:br/>
        <w:t>Based on the received responses to Question 6-2a, the following proposal can be considered. Companies are invited to propose modifications of the draft CR (e.g., in the comment field), if needed.</w:t>
      </w:r>
    </w:p>
    <w:p w14:paraId="3731539F" w14:textId="77777777" w:rsidR="00424B15" w:rsidRDefault="00693300">
      <w:pPr>
        <w:rPr>
          <w:b/>
          <w:bCs/>
        </w:rPr>
      </w:pPr>
      <w:r>
        <w:rPr>
          <w:b/>
          <w:bCs/>
          <w:highlight w:val="cyan"/>
        </w:rPr>
        <w:t>FL4/FL5/FL6 Medium Priority Question 6-2b</w:t>
      </w:r>
      <w:r>
        <w:rPr>
          <w:b/>
          <w:bCs/>
        </w:rPr>
        <w:t>:</w:t>
      </w:r>
    </w:p>
    <w:p w14:paraId="7A61CCBB" w14:textId="77777777" w:rsidR="00424B15" w:rsidRDefault="00693300">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24B15" w14:paraId="6D4AEA91" w14:textId="77777777">
        <w:tc>
          <w:tcPr>
            <w:tcW w:w="1650" w:type="dxa"/>
            <w:shd w:val="clear" w:color="auto" w:fill="D9D9D9" w:themeFill="background1" w:themeFillShade="D9"/>
          </w:tcPr>
          <w:p w14:paraId="14F81733" w14:textId="77777777" w:rsidR="00424B15" w:rsidRDefault="00693300">
            <w:pPr>
              <w:jc w:val="left"/>
              <w:rPr>
                <w:b/>
                <w:bCs/>
                <w:lang w:val="en-US"/>
              </w:rPr>
            </w:pPr>
            <w:r>
              <w:rPr>
                <w:b/>
                <w:bCs/>
                <w:lang w:val="en-US"/>
              </w:rPr>
              <w:t>Company</w:t>
            </w:r>
          </w:p>
        </w:tc>
        <w:tc>
          <w:tcPr>
            <w:tcW w:w="1358" w:type="dxa"/>
            <w:shd w:val="clear" w:color="auto" w:fill="D9D9D9" w:themeFill="background1" w:themeFillShade="D9"/>
          </w:tcPr>
          <w:p w14:paraId="0C9EBD59"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40D2AD30" w14:textId="77777777" w:rsidR="00424B15" w:rsidRDefault="00693300">
            <w:pPr>
              <w:jc w:val="left"/>
              <w:rPr>
                <w:b/>
                <w:bCs/>
                <w:lang w:val="en-US"/>
              </w:rPr>
            </w:pPr>
            <w:r>
              <w:rPr>
                <w:b/>
                <w:bCs/>
                <w:lang w:val="en-US"/>
              </w:rPr>
              <w:t>Comments</w:t>
            </w:r>
          </w:p>
        </w:tc>
      </w:tr>
      <w:tr w:rsidR="00424B15" w14:paraId="5A079C4F" w14:textId="77777777">
        <w:tc>
          <w:tcPr>
            <w:tcW w:w="1650" w:type="dxa"/>
          </w:tcPr>
          <w:p w14:paraId="6E15BE9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33DF29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0A9039D7" w14:textId="77777777" w:rsidR="00424B15" w:rsidRDefault="00424B15">
            <w:pPr>
              <w:tabs>
                <w:tab w:val="left" w:pos="551"/>
              </w:tabs>
              <w:jc w:val="left"/>
              <w:rPr>
                <w:rFonts w:eastAsiaTheme="minorEastAsia"/>
                <w:lang w:val="en-US" w:eastAsia="zh-CN"/>
              </w:rPr>
            </w:pPr>
          </w:p>
        </w:tc>
      </w:tr>
      <w:tr w:rsidR="00424B15" w14:paraId="2BDA2548" w14:textId="77777777">
        <w:tc>
          <w:tcPr>
            <w:tcW w:w="1650" w:type="dxa"/>
          </w:tcPr>
          <w:p w14:paraId="71046D2B" w14:textId="77777777" w:rsidR="00424B15" w:rsidRDefault="00693300">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1DD0F1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898EAF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0D7A67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24B15" w14:paraId="16812FA5" w14:textId="77777777">
        <w:tc>
          <w:tcPr>
            <w:tcW w:w="1650" w:type="dxa"/>
          </w:tcPr>
          <w:p w14:paraId="6AD4FDFD"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0820D404"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623" w:type="dxa"/>
          </w:tcPr>
          <w:p w14:paraId="6E724FBA" w14:textId="77777777" w:rsidR="00424B15" w:rsidRDefault="00693300">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32698E34" w14:textId="77777777" w:rsidR="00424B15" w:rsidRDefault="00693300">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w:t>
            </w:r>
            <w:r>
              <w:rPr>
                <w:rFonts w:eastAsia="Yu Mincho"/>
                <w:lang w:val="en-US" w:eastAsia="ja-JP"/>
              </w:rPr>
              <w:lastRenderedPageBreak/>
              <w:t>captured, thus separate initial BWP is applied to other than paging reception. So we are not sure which part is unclear so far.</w:t>
            </w:r>
          </w:p>
        </w:tc>
      </w:tr>
      <w:tr w:rsidR="00424B15" w14:paraId="665CDBA0" w14:textId="77777777">
        <w:tc>
          <w:tcPr>
            <w:tcW w:w="1650" w:type="dxa"/>
          </w:tcPr>
          <w:p w14:paraId="750D7CBE" w14:textId="77777777" w:rsidR="00424B15" w:rsidRDefault="00693300">
            <w:pPr>
              <w:jc w:val="left"/>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2</w:t>
            </w:r>
          </w:p>
        </w:tc>
        <w:tc>
          <w:tcPr>
            <w:tcW w:w="1358" w:type="dxa"/>
          </w:tcPr>
          <w:p w14:paraId="217780E2"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981B52" w14:textId="77777777" w:rsidR="00424B15" w:rsidRDefault="00424B15">
            <w:pPr>
              <w:tabs>
                <w:tab w:val="left" w:pos="551"/>
              </w:tabs>
              <w:jc w:val="left"/>
              <w:rPr>
                <w:rFonts w:eastAsia="Yu Mincho"/>
                <w:lang w:val="en-US" w:eastAsia="ja-JP"/>
              </w:rPr>
            </w:pPr>
          </w:p>
        </w:tc>
      </w:tr>
      <w:tr w:rsidR="00424B15" w14:paraId="49A82E21" w14:textId="77777777">
        <w:tc>
          <w:tcPr>
            <w:tcW w:w="1650" w:type="dxa"/>
          </w:tcPr>
          <w:p w14:paraId="136263D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409DF951" w14:textId="77777777" w:rsidR="00424B15" w:rsidRDefault="00424B15">
            <w:pPr>
              <w:tabs>
                <w:tab w:val="left" w:pos="551"/>
              </w:tabs>
              <w:jc w:val="left"/>
              <w:rPr>
                <w:rFonts w:eastAsia="Yu Mincho"/>
                <w:lang w:val="en-US" w:eastAsia="ja-JP"/>
              </w:rPr>
            </w:pPr>
          </w:p>
        </w:tc>
        <w:tc>
          <w:tcPr>
            <w:tcW w:w="6623" w:type="dxa"/>
          </w:tcPr>
          <w:p w14:paraId="07725EB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424B15" w14:paraId="4C5BB808" w14:textId="77777777">
        <w:tc>
          <w:tcPr>
            <w:tcW w:w="1650" w:type="dxa"/>
          </w:tcPr>
          <w:p w14:paraId="53FE82CD"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65ECD20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623" w:type="dxa"/>
          </w:tcPr>
          <w:p w14:paraId="494160E8" w14:textId="77777777" w:rsidR="00424B15" w:rsidRDefault="00693300">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424B15" w14:paraId="74038892" w14:textId="77777777">
              <w:tc>
                <w:tcPr>
                  <w:tcW w:w="6554" w:type="dxa"/>
                </w:tcPr>
                <w:p w14:paraId="6C2F7760" w14:textId="77777777" w:rsidR="00424B15" w:rsidRDefault="00693300">
                  <w:pPr>
                    <w:spacing w:line="240" w:lineRule="auto"/>
                    <w:jc w:val="left"/>
                    <w:rPr>
                      <w:rFonts w:eastAsia="SimSun"/>
                      <w:lang w:eastAsia="zh-CN"/>
                    </w:rPr>
                  </w:pPr>
                  <w:bookmarkStart w:id="22"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RedCap UE may transmit a PUSCH (re)transmission.</w:t>
                  </w:r>
                  <w:bookmarkEnd w:id="22"/>
                </w:p>
              </w:tc>
            </w:tr>
          </w:tbl>
          <w:p w14:paraId="469B3C0E" w14:textId="77777777" w:rsidR="00424B15" w:rsidRDefault="00424B15">
            <w:pPr>
              <w:spacing w:line="240" w:lineRule="auto"/>
              <w:jc w:val="left"/>
              <w:rPr>
                <w:rFonts w:eastAsia="SimSun"/>
                <w:lang w:val="en-US" w:eastAsia="zh-CN"/>
              </w:rPr>
            </w:pPr>
          </w:p>
        </w:tc>
      </w:tr>
      <w:tr w:rsidR="00424B15" w14:paraId="0B620330" w14:textId="77777777">
        <w:tc>
          <w:tcPr>
            <w:tcW w:w="1650" w:type="dxa"/>
          </w:tcPr>
          <w:p w14:paraId="75AFE7AA"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785760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4B0B4BA6" w14:textId="77777777" w:rsidR="00424B15" w:rsidRDefault="00424B15">
            <w:pPr>
              <w:tabs>
                <w:tab w:val="left" w:pos="551"/>
              </w:tabs>
              <w:jc w:val="left"/>
              <w:rPr>
                <w:rFonts w:eastAsia="SimSun"/>
                <w:lang w:val="en-US" w:eastAsia="zh-CN"/>
              </w:rPr>
            </w:pPr>
          </w:p>
        </w:tc>
      </w:tr>
      <w:tr w:rsidR="00424B15" w14:paraId="7DDF547F" w14:textId="77777777">
        <w:tc>
          <w:tcPr>
            <w:tcW w:w="1650" w:type="dxa"/>
          </w:tcPr>
          <w:p w14:paraId="4A2100C9"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F27E9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2CFC7E" w14:textId="77777777" w:rsidR="00424B15" w:rsidRDefault="00693300">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424B15" w14:paraId="73E0B015" w14:textId="77777777">
        <w:tc>
          <w:tcPr>
            <w:tcW w:w="1650" w:type="dxa"/>
          </w:tcPr>
          <w:p w14:paraId="7BB98D7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874D57D" w14:textId="77777777" w:rsidR="00424B15" w:rsidRDefault="00424B15">
            <w:pPr>
              <w:tabs>
                <w:tab w:val="left" w:pos="551"/>
              </w:tabs>
              <w:jc w:val="left"/>
              <w:rPr>
                <w:rFonts w:eastAsiaTheme="minorEastAsia"/>
                <w:lang w:val="en-US" w:eastAsia="zh-CN"/>
              </w:rPr>
            </w:pPr>
          </w:p>
        </w:tc>
        <w:tc>
          <w:tcPr>
            <w:tcW w:w="6623" w:type="dxa"/>
          </w:tcPr>
          <w:p w14:paraId="552EEC5C" w14:textId="77777777" w:rsidR="00424B15" w:rsidRDefault="00693300">
            <w:pPr>
              <w:tabs>
                <w:tab w:val="left" w:pos="551"/>
              </w:tabs>
              <w:jc w:val="left"/>
              <w:rPr>
                <w:rFonts w:eastAsia="Yu Mincho"/>
                <w:lang w:val="en-US" w:eastAsia="ja-JP"/>
              </w:rPr>
            </w:pPr>
            <w:r>
              <w:rPr>
                <w:rFonts w:eastAsia="Yu Mincho"/>
                <w:lang w:val="en-US" w:eastAsia="ja-JP"/>
              </w:rPr>
              <w:t>Thanks vivo for your reply.</w:t>
            </w:r>
          </w:p>
          <w:p w14:paraId="042E57FF" w14:textId="77777777" w:rsidR="00424B15" w:rsidRDefault="00693300">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0F28B8F" w14:textId="77777777" w:rsidR="00424B15" w:rsidRDefault="00693300">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424B15" w14:paraId="154CB70F" w14:textId="77777777">
        <w:tc>
          <w:tcPr>
            <w:tcW w:w="1650" w:type="dxa"/>
          </w:tcPr>
          <w:p w14:paraId="0DD00C3F"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01727A39" w14:textId="77777777" w:rsidR="00424B15" w:rsidRDefault="00424B15">
            <w:pPr>
              <w:tabs>
                <w:tab w:val="left" w:pos="551"/>
              </w:tabs>
              <w:jc w:val="left"/>
              <w:rPr>
                <w:rFonts w:eastAsiaTheme="minorEastAsia"/>
                <w:lang w:val="en-US" w:eastAsia="zh-CN"/>
              </w:rPr>
            </w:pPr>
          </w:p>
        </w:tc>
        <w:tc>
          <w:tcPr>
            <w:tcW w:w="6623" w:type="dxa"/>
          </w:tcPr>
          <w:p w14:paraId="1FC78C10" w14:textId="77777777" w:rsidR="00424B15" w:rsidRDefault="00693300">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424B15" w14:paraId="6BE7C04A" w14:textId="77777777">
              <w:tc>
                <w:tcPr>
                  <w:tcW w:w="6554" w:type="dxa"/>
                </w:tcPr>
                <w:p w14:paraId="455513DC" w14:textId="77777777" w:rsidR="00424B15" w:rsidRDefault="00693300">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RedCap UE may transmit a PUSCH (re)transmission.</w:t>
                  </w:r>
                </w:p>
              </w:tc>
            </w:tr>
          </w:tbl>
          <w:p w14:paraId="34C8C57A" w14:textId="77777777" w:rsidR="00424B15" w:rsidRDefault="00424B15">
            <w:pPr>
              <w:tabs>
                <w:tab w:val="left" w:pos="551"/>
              </w:tabs>
              <w:jc w:val="left"/>
              <w:rPr>
                <w:rFonts w:eastAsia="SimSun"/>
                <w:lang w:eastAsia="zh-CN"/>
              </w:rPr>
            </w:pPr>
          </w:p>
        </w:tc>
      </w:tr>
    </w:tbl>
    <w:p w14:paraId="3B1776D8" w14:textId="77777777" w:rsidR="00424B15" w:rsidRDefault="00693300">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0E36FF62" w14:textId="77777777" w:rsidR="00424B15" w:rsidRDefault="00693300">
      <w:pPr>
        <w:pStyle w:val="Heading3"/>
        <w:numPr>
          <w:ilvl w:val="0"/>
          <w:numId w:val="0"/>
        </w:numPr>
        <w:spacing w:after="120" w:afterAutospacing="0"/>
        <w:ind w:left="720" w:hanging="720"/>
        <w:rPr>
          <w:b/>
          <w:bCs/>
          <w:sz w:val="20"/>
        </w:rPr>
      </w:pPr>
      <w:r>
        <w:rPr>
          <w:b/>
          <w:sz w:val="20"/>
          <w:highlight w:val="cyan"/>
        </w:rPr>
        <w:t>FL7/FL8/FL9 Medium Priority Proposal 6-2c</w:t>
      </w:r>
      <w:r>
        <w:rPr>
          <w:b/>
          <w:bCs/>
          <w:sz w:val="20"/>
        </w:rPr>
        <w:t>:</w:t>
      </w:r>
    </w:p>
    <w:p w14:paraId="6EF00DF1" w14:textId="77777777" w:rsidR="00424B15" w:rsidRDefault="00693300">
      <w:pPr>
        <w:jc w:val="left"/>
        <w:rPr>
          <w:b/>
          <w:bCs/>
          <w:lang w:val="en-US"/>
        </w:rPr>
      </w:pPr>
      <w:r>
        <w:rPr>
          <w:b/>
          <w:bCs/>
          <w:lang w:val="en-US"/>
        </w:rPr>
        <w:t>Agree the following TP for 38.213 clause 17.1 (for CG-SDT):</w:t>
      </w:r>
    </w:p>
    <w:tbl>
      <w:tblPr>
        <w:tblStyle w:val="TableGrid"/>
        <w:tblW w:w="9631" w:type="dxa"/>
        <w:tblLook w:val="04A0" w:firstRow="1" w:lastRow="0" w:firstColumn="1" w:lastColumn="0" w:noHBand="0" w:noVBand="1"/>
      </w:tblPr>
      <w:tblGrid>
        <w:gridCol w:w="1650"/>
        <w:gridCol w:w="1358"/>
        <w:gridCol w:w="6623"/>
      </w:tblGrid>
      <w:tr w:rsidR="00424B15" w14:paraId="20BB87CA" w14:textId="77777777">
        <w:tc>
          <w:tcPr>
            <w:tcW w:w="9631" w:type="dxa"/>
            <w:gridSpan w:val="3"/>
          </w:tcPr>
          <w:p w14:paraId="0A53D15D" w14:textId="77777777" w:rsidR="00424B15" w:rsidRDefault="00693300">
            <w:pPr>
              <w:jc w:val="center"/>
              <w:rPr>
                <w:color w:val="FF0000"/>
                <w:lang w:eastAsia="zh-CN"/>
              </w:rPr>
            </w:pPr>
            <w:r>
              <w:rPr>
                <w:color w:val="FF0000"/>
                <w:lang w:eastAsia="zh-CN"/>
              </w:rPr>
              <w:t>--- Text omitted ---</w:t>
            </w:r>
          </w:p>
          <w:p w14:paraId="4C93852C"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lastRenderedPageBreak/>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5268BF27"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proofErr w:type="spellStart"/>
            <w:r>
              <w:rPr>
                <w:rFonts w:ascii="Times" w:eastAsia="DengXian" w:hAnsi="Times"/>
                <w:i/>
                <w:iCs/>
                <w:color w:val="FF0000"/>
                <w:szCs w:val="24"/>
                <w:u w:val="single"/>
                <w:lang w:val="en-US" w:eastAsia="zh-CN"/>
              </w:rPr>
              <w:t>SearchSpace</w:t>
            </w:r>
            <w:proofErr w:type="spellEnd"/>
            <w:r>
              <w:rPr>
                <w:rFonts w:ascii="Times" w:eastAsia="DengXian" w:hAnsi="Times"/>
                <w:i/>
                <w:iCs/>
                <w:color w:val="FF0000"/>
                <w:szCs w:val="24"/>
                <w:u w:val="single"/>
                <w:lang w:val="en-US" w:eastAsia="zh-CN"/>
              </w:rPr>
              <w:t xml:space="preserve"> </w:t>
            </w:r>
            <w:r>
              <w:rPr>
                <w:rFonts w:ascii="Times" w:eastAsia="DengXian" w:hAnsi="Times"/>
                <w:color w:val="FF0000"/>
                <w:szCs w:val="24"/>
                <w:u w:val="single"/>
                <w:lang w:val="en-US" w:eastAsia="zh-CN"/>
              </w:rPr>
              <w:t xml:space="preserve">or a CSS set by </w:t>
            </w:r>
            <w:proofErr w:type="spellStart"/>
            <w:r>
              <w:rPr>
                <w:rFonts w:ascii="Times" w:eastAsia="DengXian" w:hAnsi="Times"/>
                <w:i/>
                <w:iCs/>
                <w:color w:val="FF0000"/>
                <w:szCs w:val="24"/>
                <w:u w:val="single"/>
                <w:lang w:val="en-US" w:eastAsia="zh-CN"/>
              </w:rPr>
              <w:t>sdt-SearchSpace</w:t>
            </w:r>
            <w:proofErr w:type="spellEnd"/>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177A10AA" w14:textId="77777777" w:rsidR="00424B15" w:rsidRDefault="0069330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40DE06E6" w14:textId="77777777" w:rsidR="00424B15" w:rsidRDefault="00693300">
            <w:pPr>
              <w:jc w:val="center"/>
              <w:rPr>
                <w:color w:val="FF0000"/>
                <w:lang w:eastAsia="zh-CN"/>
              </w:rPr>
            </w:pPr>
            <w:r>
              <w:rPr>
                <w:color w:val="FF0000"/>
                <w:lang w:eastAsia="zh-CN"/>
              </w:rPr>
              <w:t>--- Text omitted ---</w:t>
            </w:r>
          </w:p>
        </w:tc>
      </w:tr>
      <w:tr w:rsidR="00424B15" w14:paraId="47272C7B" w14:textId="77777777">
        <w:tc>
          <w:tcPr>
            <w:tcW w:w="1650" w:type="dxa"/>
            <w:shd w:val="clear" w:color="auto" w:fill="D9D9D9" w:themeFill="background1" w:themeFillShade="D9"/>
          </w:tcPr>
          <w:p w14:paraId="555508E1" w14:textId="77777777" w:rsidR="00424B15" w:rsidRDefault="00693300">
            <w:pPr>
              <w:jc w:val="left"/>
              <w:rPr>
                <w:b/>
                <w:bCs/>
                <w:lang w:val="en-US"/>
              </w:rPr>
            </w:pPr>
            <w:r>
              <w:rPr>
                <w:b/>
                <w:bCs/>
                <w:lang w:val="en-US"/>
              </w:rPr>
              <w:lastRenderedPageBreak/>
              <w:t>Company</w:t>
            </w:r>
          </w:p>
        </w:tc>
        <w:tc>
          <w:tcPr>
            <w:tcW w:w="1358" w:type="dxa"/>
            <w:shd w:val="clear" w:color="auto" w:fill="D9D9D9" w:themeFill="background1" w:themeFillShade="D9"/>
          </w:tcPr>
          <w:p w14:paraId="3A4277EE"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22FFB749" w14:textId="77777777" w:rsidR="00424B15" w:rsidRDefault="00693300">
            <w:pPr>
              <w:jc w:val="left"/>
              <w:rPr>
                <w:b/>
                <w:bCs/>
                <w:lang w:val="en-US"/>
              </w:rPr>
            </w:pPr>
            <w:r>
              <w:rPr>
                <w:b/>
                <w:bCs/>
                <w:lang w:val="en-US"/>
              </w:rPr>
              <w:t>Comments</w:t>
            </w:r>
          </w:p>
        </w:tc>
      </w:tr>
      <w:tr w:rsidR="00424B15" w14:paraId="6534A44C" w14:textId="77777777">
        <w:tc>
          <w:tcPr>
            <w:tcW w:w="1650" w:type="dxa"/>
          </w:tcPr>
          <w:p w14:paraId="44E25708"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3A319A6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1BFD7315" w14:textId="77777777" w:rsidR="00424B15" w:rsidRDefault="00424B15">
            <w:pPr>
              <w:tabs>
                <w:tab w:val="left" w:pos="551"/>
              </w:tabs>
              <w:jc w:val="left"/>
              <w:rPr>
                <w:rFonts w:eastAsiaTheme="minorEastAsia"/>
                <w:lang w:val="en-US" w:eastAsia="zh-CN"/>
              </w:rPr>
            </w:pPr>
          </w:p>
        </w:tc>
      </w:tr>
      <w:tr w:rsidR="00424B15" w14:paraId="78C4FE67" w14:textId="77777777">
        <w:tc>
          <w:tcPr>
            <w:tcW w:w="1650" w:type="dxa"/>
          </w:tcPr>
          <w:p w14:paraId="2F8FF63D" w14:textId="77777777" w:rsidR="00424B15" w:rsidRDefault="00693300">
            <w:pPr>
              <w:jc w:val="left"/>
              <w:rPr>
                <w:rFonts w:eastAsiaTheme="minorEastAsia"/>
                <w:lang w:val="en-US" w:eastAsia="zh-CN"/>
              </w:rPr>
            </w:pPr>
            <w:r>
              <w:rPr>
                <w:rFonts w:eastAsiaTheme="minorEastAsia"/>
                <w:lang w:val="en-US" w:eastAsia="zh-CN"/>
              </w:rPr>
              <w:t>Intel</w:t>
            </w:r>
          </w:p>
        </w:tc>
        <w:tc>
          <w:tcPr>
            <w:tcW w:w="1358" w:type="dxa"/>
          </w:tcPr>
          <w:p w14:paraId="40E65AF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603BFF7B" w14:textId="77777777" w:rsidR="00424B15" w:rsidRDefault="00424B15">
            <w:pPr>
              <w:tabs>
                <w:tab w:val="left" w:pos="551"/>
              </w:tabs>
              <w:jc w:val="left"/>
              <w:rPr>
                <w:rFonts w:eastAsiaTheme="minorEastAsia"/>
                <w:lang w:val="en-US" w:eastAsia="zh-CN"/>
              </w:rPr>
            </w:pPr>
          </w:p>
        </w:tc>
      </w:tr>
      <w:tr w:rsidR="00424B15" w14:paraId="1A7C5604" w14:textId="77777777">
        <w:tc>
          <w:tcPr>
            <w:tcW w:w="1650" w:type="dxa"/>
          </w:tcPr>
          <w:p w14:paraId="3860A4C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6E9DA3A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09D380F" w14:textId="77777777" w:rsidR="00424B15" w:rsidRDefault="00424B15">
            <w:pPr>
              <w:tabs>
                <w:tab w:val="left" w:pos="551"/>
              </w:tabs>
              <w:jc w:val="left"/>
              <w:rPr>
                <w:rFonts w:eastAsiaTheme="minorEastAsia"/>
                <w:lang w:val="en-US" w:eastAsia="zh-CN"/>
              </w:rPr>
            </w:pPr>
          </w:p>
        </w:tc>
      </w:tr>
      <w:tr w:rsidR="00424B15" w14:paraId="1EA80C92" w14:textId="77777777">
        <w:tc>
          <w:tcPr>
            <w:tcW w:w="1650" w:type="dxa"/>
          </w:tcPr>
          <w:p w14:paraId="2EFCA4A1"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2D4491C7" w14:textId="77777777" w:rsidR="00424B15" w:rsidRDefault="00693300">
            <w:pPr>
              <w:tabs>
                <w:tab w:val="left" w:pos="551"/>
              </w:tabs>
              <w:jc w:val="left"/>
              <w:rPr>
                <w:rFonts w:eastAsia="SimSun"/>
                <w:lang w:val="en-US" w:eastAsia="zh-CN"/>
              </w:rPr>
            </w:pPr>
            <w:r>
              <w:rPr>
                <w:rFonts w:eastAsia="SimSun" w:hint="eastAsia"/>
                <w:lang w:val="en-US" w:eastAsia="zh-CN"/>
              </w:rPr>
              <w:t>N</w:t>
            </w:r>
          </w:p>
        </w:tc>
        <w:tc>
          <w:tcPr>
            <w:tcW w:w="6623" w:type="dxa"/>
          </w:tcPr>
          <w:p w14:paraId="3A99383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230F57C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424B15" w14:paraId="534CD8C2" w14:textId="77777777">
        <w:tc>
          <w:tcPr>
            <w:tcW w:w="1650" w:type="dxa"/>
          </w:tcPr>
          <w:p w14:paraId="2FF70040"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31D16E7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4A87B58E" w14:textId="77777777" w:rsidR="00424B15" w:rsidRDefault="00424B15">
            <w:pPr>
              <w:tabs>
                <w:tab w:val="left" w:pos="551"/>
              </w:tabs>
              <w:jc w:val="left"/>
              <w:rPr>
                <w:rFonts w:eastAsia="Yu Mincho"/>
                <w:lang w:val="en-US" w:eastAsia="ja-JP"/>
              </w:rPr>
            </w:pPr>
          </w:p>
        </w:tc>
      </w:tr>
      <w:tr w:rsidR="00424B15" w14:paraId="76467E28" w14:textId="77777777">
        <w:tc>
          <w:tcPr>
            <w:tcW w:w="1650" w:type="dxa"/>
          </w:tcPr>
          <w:p w14:paraId="462471F4"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F34718F"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19F56593" w14:textId="77777777" w:rsidR="00424B15" w:rsidRDefault="00424B15">
            <w:pPr>
              <w:tabs>
                <w:tab w:val="left" w:pos="551"/>
              </w:tabs>
              <w:jc w:val="left"/>
              <w:rPr>
                <w:rFonts w:eastAsia="Yu Mincho"/>
                <w:lang w:val="en-US" w:eastAsia="ja-JP"/>
              </w:rPr>
            </w:pPr>
          </w:p>
        </w:tc>
      </w:tr>
      <w:tr w:rsidR="00424B15" w14:paraId="450A5036" w14:textId="77777777">
        <w:tc>
          <w:tcPr>
            <w:tcW w:w="1650" w:type="dxa"/>
          </w:tcPr>
          <w:p w14:paraId="0962C8DC" w14:textId="77777777" w:rsidR="00424B15" w:rsidRDefault="00693300">
            <w:pPr>
              <w:jc w:val="left"/>
              <w:rPr>
                <w:rFonts w:eastAsia="Yu Mincho"/>
                <w:lang w:val="en-US" w:eastAsia="ja-JP"/>
              </w:rPr>
            </w:pPr>
            <w:r>
              <w:rPr>
                <w:rFonts w:eastAsia="Yu Mincho"/>
                <w:lang w:val="en-US" w:eastAsia="ja-JP"/>
              </w:rPr>
              <w:t>FL</w:t>
            </w:r>
          </w:p>
        </w:tc>
        <w:tc>
          <w:tcPr>
            <w:tcW w:w="7981" w:type="dxa"/>
            <w:gridSpan w:val="2"/>
          </w:tcPr>
          <w:p w14:paraId="2DC04B02" w14:textId="77777777" w:rsidR="00424B15" w:rsidRDefault="00693300">
            <w:pPr>
              <w:tabs>
                <w:tab w:val="left" w:pos="551"/>
              </w:tabs>
              <w:jc w:val="left"/>
              <w:rPr>
                <w:rFonts w:eastAsia="Yu Mincho"/>
                <w:lang w:val="en-US" w:eastAsia="ja-JP"/>
              </w:rPr>
            </w:pPr>
            <w:r>
              <w:rPr>
                <w:rFonts w:eastAsia="Yu Mincho"/>
                <w:lang w:val="en-US" w:eastAsia="ja-JP"/>
              </w:rPr>
              <w:t>Regarding the above comment by ZTE/</w:t>
            </w:r>
            <w:proofErr w:type="spellStart"/>
            <w:r>
              <w:rPr>
                <w:rFonts w:eastAsia="Yu Mincho"/>
                <w:lang w:val="en-US" w:eastAsia="ja-JP"/>
              </w:rPr>
              <w:t>Sanechips</w:t>
            </w:r>
            <w:proofErr w:type="spellEnd"/>
            <w:r>
              <w:rPr>
                <w:rFonts w:eastAsia="Yu Mincho"/>
                <w:lang w:val="en-US" w:eastAsia="ja-JP"/>
              </w:rPr>
              <w:t>, the FL understanding is that the new paragraph in the TP addresses CG-SDT regardless of whether it takes place in the normal initial BWP or in the separate initial BWP.</w:t>
            </w:r>
          </w:p>
        </w:tc>
      </w:tr>
      <w:tr w:rsidR="00424B15" w14:paraId="2A2EBE38" w14:textId="77777777">
        <w:tc>
          <w:tcPr>
            <w:tcW w:w="1650" w:type="dxa"/>
          </w:tcPr>
          <w:p w14:paraId="37B40235"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0FC575E3"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254835A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w:t>
            </w:r>
            <w:proofErr w:type="gramStart"/>
            <w:r>
              <w:rPr>
                <w:rFonts w:eastAsiaTheme="minorEastAsia"/>
                <w:lang w:val="en-US" w:eastAsia="zh-CN"/>
              </w:rPr>
              <w:t>to consider</w:t>
            </w:r>
            <w:proofErr w:type="gramEnd"/>
            <w:r>
              <w:rPr>
                <w:rFonts w:eastAsiaTheme="minorEastAsia"/>
                <w:lang w:val="en-US" w:eastAsia="zh-CN"/>
              </w:rPr>
              <w:t xml:space="preserve"> the following TP for RACH of both RA-SDT and non RA-SDT:</w:t>
            </w:r>
          </w:p>
          <w:p w14:paraId="5E3ECCE9" w14:textId="77777777" w:rsidR="00424B15" w:rsidRDefault="00693300">
            <w:pPr>
              <w:jc w:val="center"/>
              <w:rPr>
                <w:rFonts w:eastAsiaTheme="minorEastAsia"/>
                <w:color w:val="FF0000"/>
                <w:lang w:eastAsia="zh-CN"/>
              </w:rPr>
            </w:pPr>
            <w:r>
              <w:rPr>
                <w:color w:val="FF0000"/>
                <w:lang w:eastAsia="zh-CN"/>
              </w:rPr>
              <w:t>--- Text omitted ---</w:t>
            </w:r>
          </w:p>
          <w:p w14:paraId="2A47FBE9"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w:t>
            </w:r>
            <w:proofErr w:type="gramStart"/>
            <w:r>
              <w:rPr>
                <w:rFonts w:ascii="Times" w:eastAsia="DengXian" w:hAnsi="Times"/>
                <w:szCs w:val="24"/>
                <w:lang w:val="en-US" w:eastAsia="zh-CN"/>
              </w:rPr>
              <w:t>set</w:t>
            </w:r>
            <w:proofErr w:type="gramEnd"/>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proofErr w:type="spellStart"/>
            <w:r>
              <w:rPr>
                <w:i/>
                <w:iCs/>
                <w:color w:val="FF0000"/>
                <w:lang w:val="en-US" w:eastAsia="zh-CN"/>
              </w:rPr>
              <w:t>sdt-SearchSpace</w:t>
            </w:r>
            <w:proofErr w:type="spellEnd"/>
            <w:r>
              <w:rPr>
                <w:color w:val="FF0000"/>
                <w:lang w:val="en-US" w:eastAsia="zh-CN"/>
              </w:rPr>
              <w:t xml:space="preserve"> </w:t>
            </w:r>
            <w:r>
              <w:rPr>
                <w:rFonts w:ascii="Times" w:eastAsia="DengXian" w:hAnsi="Times"/>
                <w:szCs w:val="24"/>
                <w:lang w:val="en-US" w:eastAsia="zh-CN"/>
              </w:rPr>
              <w:t xml:space="preserve">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2697D763" w14:textId="77777777" w:rsidR="00424B15" w:rsidRDefault="00693300">
            <w:pPr>
              <w:tabs>
                <w:tab w:val="left" w:pos="551"/>
              </w:tabs>
              <w:jc w:val="center"/>
              <w:rPr>
                <w:rFonts w:eastAsiaTheme="minorEastAsia"/>
                <w:lang w:val="en-US" w:eastAsia="zh-CN"/>
              </w:rPr>
            </w:pPr>
            <w:r>
              <w:rPr>
                <w:color w:val="FF0000"/>
                <w:lang w:eastAsia="zh-CN"/>
              </w:rPr>
              <w:t>--- Text omitted ---</w:t>
            </w:r>
          </w:p>
        </w:tc>
      </w:tr>
      <w:tr w:rsidR="00424B15" w14:paraId="6312E739" w14:textId="77777777">
        <w:tc>
          <w:tcPr>
            <w:tcW w:w="1650" w:type="dxa"/>
          </w:tcPr>
          <w:p w14:paraId="5E44283C" w14:textId="77777777" w:rsidR="00424B15" w:rsidRDefault="00693300">
            <w:pPr>
              <w:jc w:val="left"/>
              <w:rPr>
                <w:rFonts w:eastAsia="Yu Mincho"/>
                <w:lang w:val="en-US" w:eastAsia="ja-JP"/>
              </w:rPr>
            </w:pPr>
            <w:r>
              <w:rPr>
                <w:rFonts w:eastAsiaTheme="minorEastAsia"/>
                <w:lang w:val="en-US" w:eastAsia="zh-CN"/>
              </w:rPr>
              <w:t>Ericsson</w:t>
            </w:r>
          </w:p>
        </w:tc>
        <w:tc>
          <w:tcPr>
            <w:tcW w:w="1358" w:type="dxa"/>
          </w:tcPr>
          <w:p w14:paraId="77C860FB"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23" w:type="dxa"/>
          </w:tcPr>
          <w:p w14:paraId="5D3D7F8F" w14:textId="77777777" w:rsidR="00424B15" w:rsidRDefault="00693300">
            <w:pPr>
              <w:rPr>
                <w:lang w:eastAsia="zh-CN"/>
              </w:rPr>
            </w:pPr>
            <w:r>
              <w:rPr>
                <w:lang w:eastAsia="zh-CN"/>
              </w:rPr>
              <w:t>We would be fine with Xiaomi’s TP if updated as follows:</w:t>
            </w:r>
          </w:p>
          <w:p w14:paraId="1B536CE4" w14:textId="77777777" w:rsidR="00424B15" w:rsidRDefault="00693300">
            <w:pPr>
              <w:jc w:val="center"/>
              <w:rPr>
                <w:rFonts w:eastAsiaTheme="minorEastAsia"/>
                <w:color w:val="FF0000"/>
                <w:lang w:eastAsia="zh-CN"/>
              </w:rPr>
            </w:pPr>
            <w:r>
              <w:rPr>
                <w:color w:val="FF0000"/>
                <w:lang w:eastAsia="zh-CN"/>
              </w:rPr>
              <w:t>--- Text omitted ---</w:t>
            </w:r>
          </w:p>
          <w:p w14:paraId="6A85156E"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proofErr w:type="spellStart"/>
            <w:r>
              <w:rPr>
                <w:i/>
                <w:iCs/>
                <w:color w:val="FF0000"/>
                <w:lang w:val="en-US" w:eastAsia="zh-CN"/>
              </w:rPr>
              <w:t>sdt-SearchSpace</w:t>
            </w:r>
            <w:proofErr w:type="spellEnd"/>
            <w:r>
              <w:rPr>
                <w:color w:val="FF0000"/>
                <w:lang w:val="en-US" w:eastAsia="zh-CN"/>
              </w:rPr>
              <w:t xml:space="preserve"> </w:t>
            </w:r>
            <w:r>
              <w:rPr>
                <w:color w:val="0070C0"/>
                <w:lang w:val="en-US" w:eastAsia="zh-CN"/>
              </w:rPr>
              <w:t xml:space="preserve">for random-access based PUSCH transmission as described in clause 19.2, </w:t>
            </w:r>
            <w:r>
              <w:rPr>
                <w:rFonts w:ascii="Times" w:eastAsia="DengXian" w:hAnsi="Times"/>
                <w:szCs w:val="24"/>
                <w:lang w:val="en-US" w:eastAsia="zh-CN"/>
              </w:rPr>
              <w:t xml:space="preserve">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0E941C6B" w14:textId="77777777" w:rsidR="00424B15" w:rsidRDefault="00693300">
            <w:pPr>
              <w:tabs>
                <w:tab w:val="left" w:pos="551"/>
              </w:tabs>
              <w:ind w:firstLine="284"/>
              <w:jc w:val="left"/>
              <w:rPr>
                <w:color w:val="FF0000"/>
                <w:lang w:eastAsia="zh-CN"/>
              </w:rPr>
            </w:pPr>
            <w:r>
              <w:rPr>
                <w:color w:val="FF0000"/>
                <w:lang w:eastAsia="zh-CN"/>
              </w:rPr>
              <w:t xml:space="preserve">                      --- Text omitted ---</w:t>
            </w:r>
          </w:p>
        </w:tc>
      </w:tr>
      <w:tr w:rsidR="00424B15" w14:paraId="4A732FD3" w14:textId="77777777">
        <w:tc>
          <w:tcPr>
            <w:tcW w:w="1650" w:type="dxa"/>
          </w:tcPr>
          <w:p w14:paraId="673D51F1" w14:textId="77777777" w:rsidR="00424B15" w:rsidRDefault="006933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367D7B65"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F39A4D" w14:textId="77777777" w:rsidR="00424B15" w:rsidRDefault="00424B15">
            <w:pPr>
              <w:rPr>
                <w:lang w:eastAsia="zh-CN"/>
              </w:rPr>
            </w:pPr>
          </w:p>
        </w:tc>
      </w:tr>
      <w:tr w:rsidR="00424B15" w14:paraId="5179856E" w14:textId="77777777">
        <w:tc>
          <w:tcPr>
            <w:tcW w:w="1650" w:type="dxa"/>
          </w:tcPr>
          <w:p w14:paraId="3FFE7FCE"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179C69F"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57C591DC" w14:textId="77777777" w:rsidR="00424B15" w:rsidRDefault="00693300">
            <w:pPr>
              <w:rPr>
                <w:rFonts w:eastAsia="Yu Mincho"/>
                <w:lang w:eastAsia="ja-JP"/>
              </w:rPr>
            </w:pPr>
            <w:r>
              <w:rPr>
                <w:rFonts w:eastAsia="Yu Mincho"/>
                <w:lang w:eastAsia="ja-JP"/>
              </w:rPr>
              <w:t>We are fine with the revision by Xiaomi and Ericsson.</w:t>
            </w:r>
          </w:p>
        </w:tc>
      </w:tr>
      <w:tr w:rsidR="00424B15" w14:paraId="565020BD" w14:textId="77777777">
        <w:tc>
          <w:tcPr>
            <w:tcW w:w="1650" w:type="dxa"/>
          </w:tcPr>
          <w:p w14:paraId="3E00A501" w14:textId="77777777" w:rsidR="00424B15" w:rsidRDefault="00693300">
            <w:pPr>
              <w:jc w:val="left"/>
              <w:rPr>
                <w:rFonts w:eastAsia="Yu Mincho"/>
                <w:lang w:val="en-US" w:eastAsia="ja-JP"/>
              </w:rPr>
            </w:pPr>
            <w:r>
              <w:rPr>
                <w:rFonts w:eastAsia="Yu Mincho"/>
                <w:lang w:val="en-US" w:eastAsia="ja-JP"/>
              </w:rPr>
              <w:t>Nokia, NSB.</w:t>
            </w:r>
          </w:p>
        </w:tc>
        <w:tc>
          <w:tcPr>
            <w:tcW w:w="1358" w:type="dxa"/>
          </w:tcPr>
          <w:p w14:paraId="39C6DB4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23" w:type="dxa"/>
          </w:tcPr>
          <w:p w14:paraId="1CD5EF75" w14:textId="77777777" w:rsidR="00424B15" w:rsidRDefault="00424B15">
            <w:pPr>
              <w:rPr>
                <w:lang w:eastAsia="zh-CN"/>
              </w:rPr>
            </w:pPr>
          </w:p>
        </w:tc>
      </w:tr>
      <w:tr w:rsidR="00424B15" w14:paraId="557EE911" w14:textId="77777777">
        <w:tc>
          <w:tcPr>
            <w:tcW w:w="1650" w:type="dxa"/>
          </w:tcPr>
          <w:p w14:paraId="5B04C634"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134A709"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3BF8DE8F" w14:textId="77777777" w:rsidR="00424B15" w:rsidRDefault="00693300">
            <w:pPr>
              <w:rPr>
                <w:rFonts w:eastAsia="Yu Mincho"/>
                <w:lang w:eastAsia="ja-JP"/>
              </w:rPr>
            </w:pPr>
            <w:r>
              <w:rPr>
                <w:rFonts w:eastAsia="Yu Mincho"/>
                <w:lang w:eastAsia="ja-JP"/>
              </w:rPr>
              <w:t>We are also fine with Ericsson’s update.</w:t>
            </w:r>
          </w:p>
        </w:tc>
      </w:tr>
      <w:tr w:rsidR="00424B15" w14:paraId="6B4BC1D4" w14:textId="77777777">
        <w:tc>
          <w:tcPr>
            <w:tcW w:w="1650" w:type="dxa"/>
          </w:tcPr>
          <w:p w14:paraId="00C0183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58" w:type="dxa"/>
          </w:tcPr>
          <w:p w14:paraId="646D53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123F3C6" w14:textId="77777777" w:rsidR="00424B15" w:rsidRDefault="00424B15">
            <w:pPr>
              <w:jc w:val="center"/>
              <w:rPr>
                <w:rFonts w:eastAsia="Yu Mincho"/>
                <w:lang w:eastAsia="ja-JP"/>
              </w:rPr>
            </w:pPr>
          </w:p>
        </w:tc>
      </w:tr>
      <w:tr w:rsidR="00424B15" w14:paraId="63FEEAA8" w14:textId="77777777">
        <w:tc>
          <w:tcPr>
            <w:tcW w:w="1650" w:type="dxa"/>
          </w:tcPr>
          <w:p w14:paraId="5457C61E" w14:textId="77777777" w:rsidR="00424B15" w:rsidRDefault="00693300">
            <w:pPr>
              <w:jc w:val="left"/>
              <w:rPr>
                <w:rFonts w:eastAsiaTheme="minorEastAsia"/>
                <w:lang w:val="en-US" w:eastAsia="zh-CN"/>
              </w:rPr>
            </w:pPr>
            <w:r>
              <w:rPr>
                <w:rFonts w:eastAsia="Malgun Gothic" w:hint="eastAsia"/>
                <w:lang w:val="en-US" w:eastAsia="ko-KR"/>
              </w:rPr>
              <w:t>LGE</w:t>
            </w:r>
          </w:p>
        </w:tc>
        <w:tc>
          <w:tcPr>
            <w:tcW w:w="1358" w:type="dxa"/>
          </w:tcPr>
          <w:p w14:paraId="46586083"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623" w:type="dxa"/>
          </w:tcPr>
          <w:p w14:paraId="477B65D8" w14:textId="77777777" w:rsidR="00424B15" w:rsidRDefault="00693300">
            <w:pPr>
              <w:jc w:val="left"/>
              <w:rPr>
                <w:rFonts w:eastAsia="Yu Mincho"/>
                <w:lang w:eastAsia="ja-JP"/>
              </w:rPr>
            </w:pPr>
            <w:r>
              <w:rPr>
                <w:rFonts w:eastAsia="Malgun Gothic" w:hint="eastAsia"/>
                <w:lang w:eastAsia="ko-KR"/>
              </w:rPr>
              <w:t>Fine with the updates from Xiaomi and Ericsson.</w:t>
            </w:r>
          </w:p>
        </w:tc>
      </w:tr>
      <w:tr w:rsidR="00424B15" w14:paraId="1488F90F" w14:textId="77777777">
        <w:tc>
          <w:tcPr>
            <w:tcW w:w="1650" w:type="dxa"/>
          </w:tcPr>
          <w:p w14:paraId="457D0B0B" w14:textId="77777777" w:rsidR="00424B15" w:rsidRDefault="00693300">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58" w:type="dxa"/>
          </w:tcPr>
          <w:p w14:paraId="691D80EE" w14:textId="77777777" w:rsidR="00424B15" w:rsidRDefault="00424B15">
            <w:pPr>
              <w:tabs>
                <w:tab w:val="left" w:pos="551"/>
              </w:tabs>
              <w:jc w:val="left"/>
              <w:rPr>
                <w:rFonts w:eastAsia="Yu Mincho"/>
                <w:lang w:val="en-US" w:eastAsia="ko-KR"/>
              </w:rPr>
            </w:pPr>
          </w:p>
        </w:tc>
        <w:tc>
          <w:tcPr>
            <w:tcW w:w="6623" w:type="dxa"/>
          </w:tcPr>
          <w:p w14:paraId="2BE825CB" w14:textId="77777777" w:rsidR="00424B15" w:rsidRDefault="00693300">
            <w:pPr>
              <w:rPr>
                <w:rFonts w:eastAsia="SimSun"/>
                <w:lang w:val="en-US" w:eastAsia="zh-CN"/>
              </w:rPr>
            </w:pPr>
            <w:r>
              <w:rPr>
                <w:rFonts w:eastAsia="SimSun" w:hint="eastAsia"/>
                <w:lang w:val="en-US" w:eastAsia="zh-CN"/>
              </w:rPr>
              <w:t xml:space="preserve">If we have the following wording </w:t>
            </w:r>
          </w:p>
          <w:tbl>
            <w:tblPr>
              <w:tblStyle w:val="TableGrid"/>
              <w:tblW w:w="0" w:type="auto"/>
              <w:tblLook w:val="04A0" w:firstRow="1" w:lastRow="0" w:firstColumn="1" w:lastColumn="0" w:noHBand="0" w:noVBand="1"/>
            </w:tblPr>
            <w:tblGrid>
              <w:gridCol w:w="6397"/>
            </w:tblGrid>
            <w:tr w:rsidR="00424B15" w14:paraId="5D92AB75" w14:textId="77777777">
              <w:tc>
                <w:tcPr>
                  <w:tcW w:w="6407" w:type="dxa"/>
                </w:tcPr>
                <w:p w14:paraId="03FEB5D7" w14:textId="77777777" w:rsidR="00424B15" w:rsidRDefault="00693300">
                  <w:pPr>
                    <w:spacing w:line="240" w:lineRule="auto"/>
                    <w:jc w:val="left"/>
                    <w:rPr>
                      <w:rFonts w:eastAsia="SimSun"/>
                      <w:lang w:val="en-US" w:eastAsia="zh-CN"/>
                    </w:rPr>
                  </w:pPr>
                  <w:r>
                    <w:rPr>
                      <w:rFonts w:ascii="Times" w:eastAsia="DengXian" w:hAnsi="Times"/>
                      <w:color w:val="FF0000"/>
                      <w:szCs w:val="24"/>
                      <w:u w:val="single"/>
                      <w:lang w:val="en-US" w:eastAsia="zh-CN"/>
                    </w:rPr>
                    <w:t xml:space="preserve">For unpaired spectrum operation, </w:t>
                  </w:r>
                  <w:r>
                    <w:rPr>
                      <w:rFonts w:ascii="Times" w:eastAsia="DengXian" w:hAnsi="Times"/>
                      <w:strike/>
                      <w:color w:val="FF0000"/>
                      <w:szCs w:val="24"/>
                      <w:u w:val="single"/>
                      <w:lang w:val="en-US" w:eastAsia="zh-CN"/>
                    </w:rPr>
                    <w:t>for configured-grant based PUSCH transmission as described in clause 19.1,</w:t>
                  </w:r>
                  <w:r>
                    <w:rPr>
                      <w:rFonts w:ascii="Times" w:eastAsia="DengXian" w:hAnsi="Times"/>
                      <w:color w:val="FF0000"/>
                      <w:szCs w:val="24"/>
                      <w:u w:val="single"/>
                      <w:lang w:val="en-US" w:eastAsia="zh-CN"/>
                    </w:rPr>
                    <w:t xml:space="preserve">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proofErr w:type="spellStart"/>
                  <w:r>
                    <w:rPr>
                      <w:rFonts w:ascii="Times" w:eastAsia="DengXian" w:hAnsi="Times"/>
                      <w:i/>
                      <w:iCs/>
                      <w:color w:val="FF0000"/>
                      <w:szCs w:val="24"/>
                      <w:u w:val="single"/>
                      <w:lang w:val="en-US" w:eastAsia="zh-CN"/>
                    </w:rPr>
                    <w:t>SearchSpace</w:t>
                  </w:r>
                  <w:proofErr w:type="spellEnd"/>
                  <w:r>
                    <w:rPr>
                      <w:rFonts w:ascii="Times" w:eastAsia="DengXian" w:hAnsi="Times"/>
                      <w:i/>
                      <w:iCs/>
                      <w:strike/>
                      <w:color w:val="FF0000"/>
                      <w:szCs w:val="24"/>
                      <w:u w:val="single"/>
                      <w:lang w:val="en-US" w:eastAsia="zh-CN"/>
                    </w:rPr>
                    <w:t xml:space="preserve"> </w:t>
                  </w:r>
                  <w:r>
                    <w:rPr>
                      <w:rFonts w:ascii="Times" w:eastAsia="DengXian" w:hAnsi="Times"/>
                      <w:strike/>
                      <w:color w:val="FF0000"/>
                      <w:szCs w:val="24"/>
                      <w:u w:val="single"/>
                      <w:lang w:val="en-US" w:eastAsia="zh-CN"/>
                    </w:rPr>
                    <w:t xml:space="preserve">or a CSS set by </w:t>
                  </w:r>
                  <w:proofErr w:type="spellStart"/>
                  <w:r>
                    <w:rPr>
                      <w:rFonts w:ascii="Times" w:eastAsia="DengXian" w:hAnsi="Times"/>
                      <w:i/>
                      <w:iCs/>
                      <w:strike/>
                      <w:color w:val="FF0000"/>
                      <w:szCs w:val="24"/>
                      <w:u w:val="single"/>
                      <w:lang w:val="en-US" w:eastAsia="zh-CN"/>
                    </w:rPr>
                    <w:t>sdt-SearchSpace</w:t>
                  </w:r>
                  <w:proofErr w:type="spellEnd"/>
                  <w:r>
                    <w:rPr>
                      <w:rFonts w:ascii="Times" w:eastAsia="DengXian" w:hAnsi="Times"/>
                      <w:strike/>
                      <w:color w:val="FF0000"/>
                      <w:szCs w:val="24"/>
                      <w:u w:val="single"/>
                      <w:lang w:val="en-US" w:eastAsia="zh-CN"/>
                    </w:rPr>
                    <w:t xml:space="preserve"> </w:t>
                  </w:r>
                  <w:r>
                    <w:rPr>
                      <w:rFonts w:ascii="Times" w:eastAsia="DengXian" w:hAnsi="Times"/>
                      <w:color w:val="FF0000"/>
                      <w:szCs w:val="24"/>
                      <w:u w:val="single"/>
                      <w:lang w:val="en-US" w:eastAsia="zh-CN"/>
                    </w:rPr>
                    <w:t>is different than the center frequency for an initial UL BWP in which the RedCap UE may transmit a PUSCH (re)transmission.</w:t>
                  </w:r>
                </w:p>
              </w:tc>
            </w:tr>
          </w:tbl>
          <w:p w14:paraId="5EC883BD" w14:textId="77777777" w:rsidR="00424B15" w:rsidRDefault="00693300">
            <w:pPr>
              <w:rPr>
                <w:rFonts w:eastAsia="SimSun"/>
                <w:lang w:val="en-US" w:eastAsia="zh-CN"/>
              </w:rPr>
            </w:pPr>
            <w:r>
              <w:rPr>
                <w:rFonts w:eastAsia="SimSun" w:hint="eastAsia"/>
                <w:lang w:val="en-US" w:eastAsia="zh-CN"/>
              </w:rPr>
              <w:t xml:space="preserve">It is still true, this is because for RedCap UE, the initial DL BWP and the initial UL BWP is always aligned, regardless it is </w:t>
            </w:r>
            <w:r>
              <w:rPr>
                <w:rFonts w:eastAsia="Yu Mincho"/>
                <w:lang w:val="en-US" w:eastAsia="ja-JP"/>
              </w:rPr>
              <w:t>normal initial BWP or in the separate initial BWP</w:t>
            </w:r>
            <w:r>
              <w:rPr>
                <w:rFonts w:eastAsia="SimSun" w:hint="eastAsia"/>
                <w:lang w:val="en-US" w:eastAsia="zh-CN"/>
              </w:rPr>
              <w:t>, regardless what kind of configured is applied in the initial BWP.</w:t>
            </w:r>
          </w:p>
          <w:p w14:paraId="4D72DA80" w14:textId="77777777" w:rsidR="00424B15" w:rsidRDefault="00693300">
            <w:pPr>
              <w:rPr>
                <w:rFonts w:eastAsia="SimSun"/>
                <w:lang w:val="en-US" w:eastAsia="zh-CN"/>
              </w:rPr>
            </w:pPr>
            <w:r>
              <w:rPr>
                <w:rFonts w:eastAsia="SimSun" w:hint="eastAsia"/>
                <w:lang w:val="en-US" w:eastAsia="zh-CN"/>
              </w:rPr>
              <w:t>Additionally, for normal UE or R17 RedCap UE, we do not need a sentence to describe that the initial DL BWP with a USS is aligned with initial UL BWP with a PUSCH.</w:t>
            </w:r>
          </w:p>
          <w:p w14:paraId="4A354F78" w14:textId="77777777" w:rsidR="00424B15" w:rsidRDefault="00693300">
            <w:pPr>
              <w:rPr>
                <w:rFonts w:eastAsia="SimSun"/>
                <w:lang w:val="en-US" w:eastAsia="zh-CN"/>
              </w:rPr>
            </w:pPr>
            <w:r>
              <w:rPr>
                <w:rFonts w:eastAsia="SimSun" w:hint="eastAsia"/>
                <w:lang w:val="en-US" w:eastAsia="zh-CN"/>
              </w:rPr>
              <w:t>Last, for the initial BWP, RACH is always configured, and this is why we have the following spec text to avoid the confusion for separate initial BWP and normal initial BWP</w:t>
            </w:r>
          </w:p>
          <w:tbl>
            <w:tblPr>
              <w:tblStyle w:val="TableGrid"/>
              <w:tblW w:w="0" w:type="auto"/>
              <w:tblLook w:val="04A0" w:firstRow="1" w:lastRow="0" w:firstColumn="1" w:lastColumn="0" w:noHBand="0" w:noVBand="1"/>
            </w:tblPr>
            <w:tblGrid>
              <w:gridCol w:w="6397"/>
            </w:tblGrid>
            <w:tr w:rsidR="00424B15" w14:paraId="192B3B5A" w14:textId="77777777">
              <w:tc>
                <w:tcPr>
                  <w:tcW w:w="6407" w:type="dxa"/>
                </w:tcPr>
                <w:p w14:paraId="7A3688CE" w14:textId="77777777" w:rsidR="00424B15" w:rsidRDefault="00693300">
                  <w:pPr>
                    <w:spacing w:line="240" w:lineRule="auto"/>
                    <w:jc w:val="left"/>
                    <w:rPr>
                      <w:rFonts w:eastAsia="SimSun"/>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tc>
            </w:tr>
          </w:tbl>
          <w:p w14:paraId="2A90B08E" w14:textId="77777777" w:rsidR="00424B15" w:rsidRDefault="00424B15">
            <w:pPr>
              <w:rPr>
                <w:rFonts w:eastAsia="SimSun"/>
                <w:lang w:val="en-US" w:eastAsia="zh-CN"/>
              </w:rPr>
            </w:pPr>
          </w:p>
          <w:p w14:paraId="0BD20EA8" w14:textId="77777777" w:rsidR="00424B15" w:rsidRDefault="00693300">
            <w:pPr>
              <w:rPr>
                <w:rFonts w:eastAsia="SimSun"/>
                <w:lang w:val="en-US" w:eastAsia="ko-KR"/>
              </w:rPr>
            </w:pPr>
            <w:r>
              <w:rPr>
                <w:rFonts w:eastAsia="SimSun" w:hint="eastAsia"/>
                <w:lang w:val="en-US" w:eastAsia="zh-CN"/>
              </w:rPr>
              <w:t>Therefore, we do not think for the USS case, we need such modification to make the situation more complicated, and also is redundant as indicated above.</w:t>
            </w:r>
          </w:p>
        </w:tc>
      </w:tr>
    </w:tbl>
    <w:p w14:paraId="65C76680" w14:textId="77777777" w:rsidR="00424B15" w:rsidRDefault="00693300">
      <w:pPr>
        <w:rPr>
          <w:szCs w:val="22"/>
        </w:rPr>
      </w:pPr>
      <w:r>
        <w:rPr>
          <w:szCs w:val="22"/>
        </w:rPr>
        <w:br/>
        <w:t>Based on the comments to Proposal 6-2c, the following new Proposal 6-3a can be considered for the RA-SDT case.</w:t>
      </w:r>
    </w:p>
    <w:p w14:paraId="2DB4233A" w14:textId="77777777" w:rsidR="00424B15" w:rsidRDefault="00693300">
      <w:pPr>
        <w:pStyle w:val="Heading3"/>
        <w:numPr>
          <w:ilvl w:val="0"/>
          <w:numId w:val="0"/>
        </w:numPr>
        <w:spacing w:after="120" w:afterAutospacing="0"/>
        <w:ind w:left="720" w:hanging="720"/>
        <w:rPr>
          <w:b/>
          <w:bCs/>
          <w:sz w:val="20"/>
        </w:rPr>
      </w:pPr>
      <w:r>
        <w:rPr>
          <w:b/>
          <w:sz w:val="20"/>
          <w:highlight w:val="cyan"/>
        </w:rPr>
        <w:t>FL9 Medium Priority Proposal 6-3a</w:t>
      </w:r>
      <w:r>
        <w:rPr>
          <w:b/>
          <w:bCs/>
          <w:sz w:val="20"/>
        </w:rPr>
        <w:t>:</w:t>
      </w:r>
    </w:p>
    <w:p w14:paraId="72B84308" w14:textId="77777777" w:rsidR="00424B15" w:rsidRDefault="00693300">
      <w:pPr>
        <w:jc w:val="left"/>
        <w:rPr>
          <w:b/>
          <w:bCs/>
          <w:lang w:val="en-US"/>
        </w:rPr>
      </w:pPr>
      <w:r>
        <w:rPr>
          <w:b/>
          <w:bCs/>
          <w:lang w:val="en-US"/>
        </w:rPr>
        <w:t>Agree the following TP for 38.213 clause 17.1 (for RA-SDT):</w:t>
      </w:r>
    </w:p>
    <w:tbl>
      <w:tblPr>
        <w:tblStyle w:val="TableGrid"/>
        <w:tblW w:w="9631" w:type="dxa"/>
        <w:tblLook w:val="04A0" w:firstRow="1" w:lastRow="0" w:firstColumn="1" w:lastColumn="0" w:noHBand="0" w:noVBand="1"/>
      </w:tblPr>
      <w:tblGrid>
        <w:gridCol w:w="1650"/>
        <w:gridCol w:w="1358"/>
        <w:gridCol w:w="6623"/>
      </w:tblGrid>
      <w:tr w:rsidR="00424B15" w14:paraId="19005197" w14:textId="77777777">
        <w:tc>
          <w:tcPr>
            <w:tcW w:w="9631" w:type="dxa"/>
            <w:gridSpan w:val="3"/>
          </w:tcPr>
          <w:p w14:paraId="21F07761" w14:textId="77777777" w:rsidR="00424B15" w:rsidRDefault="00693300">
            <w:pPr>
              <w:jc w:val="center"/>
              <w:rPr>
                <w:color w:val="FF0000"/>
                <w:lang w:eastAsia="zh-CN"/>
              </w:rPr>
            </w:pPr>
            <w:r>
              <w:rPr>
                <w:color w:val="FF0000"/>
                <w:lang w:eastAsia="zh-CN"/>
              </w:rPr>
              <w:t>--- Text omitted ---</w:t>
            </w:r>
          </w:p>
          <w:p w14:paraId="21208641"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a CSS set provided by </w:t>
            </w:r>
            <w:proofErr w:type="spellStart"/>
            <w:r>
              <w:rPr>
                <w:i/>
                <w:iCs/>
                <w:color w:val="FF0000"/>
                <w:lang w:val="en-US" w:eastAsia="zh-CN"/>
              </w:rPr>
              <w:t>sdt-SearchSpace</w:t>
            </w:r>
            <w:proofErr w:type="spellEnd"/>
            <w:r>
              <w:rPr>
                <w:color w:val="0070C0"/>
                <w:lang w:val="en-US" w:eastAsia="zh-CN"/>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77CB200F" w14:textId="77777777" w:rsidR="00424B15" w:rsidRDefault="0069330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4699E559" w14:textId="77777777" w:rsidR="00424B15" w:rsidRDefault="00693300">
            <w:pPr>
              <w:jc w:val="center"/>
              <w:rPr>
                <w:color w:val="FF0000"/>
                <w:lang w:eastAsia="zh-CN"/>
              </w:rPr>
            </w:pPr>
            <w:r>
              <w:rPr>
                <w:color w:val="FF0000"/>
                <w:lang w:eastAsia="zh-CN"/>
              </w:rPr>
              <w:t>--- Text omitted ---</w:t>
            </w:r>
          </w:p>
        </w:tc>
      </w:tr>
      <w:tr w:rsidR="00424B15" w14:paraId="298D5ADF" w14:textId="77777777">
        <w:tc>
          <w:tcPr>
            <w:tcW w:w="1650" w:type="dxa"/>
            <w:shd w:val="clear" w:color="auto" w:fill="D9D9D9" w:themeFill="background1" w:themeFillShade="D9"/>
          </w:tcPr>
          <w:p w14:paraId="3C46C18E" w14:textId="77777777" w:rsidR="00424B15" w:rsidRDefault="00693300">
            <w:pPr>
              <w:jc w:val="left"/>
              <w:rPr>
                <w:b/>
                <w:bCs/>
                <w:lang w:val="en-US"/>
              </w:rPr>
            </w:pPr>
            <w:r>
              <w:rPr>
                <w:b/>
                <w:bCs/>
                <w:lang w:val="en-US"/>
              </w:rPr>
              <w:lastRenderedPageBreak/>
              <w:t>Company</w:t>
            </w:r>
          </w:p>
        </w:tc>
        <w:tc>
          <w:tcPr>
            <w:tcW w:w="1358" w:type="dxa"/>
            <w:shd w:val="clear" w:color="auto" w:fill="D9D9D9" w:themeFill="background1" w:themeFillShade="D9"/>
          </w:tcPr>
          <w:p w14:paraId="017C4B2B"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185C5749" w14:textId="77777777" w:rsidR="00424B15" w:rsidRDefault="00693300">
            <w:pPr>
              <w:jc w:val="left"/>
              <w:rPr>
                <w:b/>
                <w:bCs/>
                <w:lang w:val="en-US"/>
              </w:rPr>
            </w:pPr>
            <w:r>
              <w:rPr>
                <w:b/>
                <w:bCs/>
                <w:lang w:val="en-US"/>
              </w:rPr>
              <w:t>Comments</w:t>
            </w:r>
          </w:p>
        </w:tc>
      </w:tr>
      <w:tr w:rsidR="00424B15" w14:paraId="04586250" w14:textId="77777777">
        <w:tc>
          <w:tcPr>
            <w:tcW w:w="1650" w:type="dxa"/>
          </w:tcPr>
          <w:p w14:paraId="2EE3E9B4"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7889619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4970B83A" w14:textId="77777777" w:rsidR="00424B15" w:rsidRDefault="00424B15">
            <w:pPr>
              <w:tabs>
                <w:tab w:val="left" w:pos="551"/>
              </w:tabs>
              <w:jc w:val="left"/>
              <w:rPr>
                <w:rFonts w:eastAsiaTheme="minorEastAsia"/>
                <w:lang w:val="en-US" w:eastAsia="zh-CN"/>
              </w:rPr>
            </w:pPr>
          </w:p>
        </w:tc>
      </w:tr>
      <w:tr w:rsidR="00424B15" w14:paraId="30E212F8" w14:textId="77777777">
        <w:tc>
          <w:tcPr>
            <w:tcW w:w="1650" w:type="dxa"/>
          </w:tcPr>
          <w:p w14:paraId="4DC0575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6E3EBB0"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50D5B087" w14:textId="77777777" w:rsidR="00424B15" w:rsidRDefault="00424B15">
            <w:pPr>
              <w:tabs>
                <w:tab w:val="left" w:pos="551"/>
              </w:tabs>
              <w:jc w:val="left"/>
              <w:rPr>
                <w:rFonts w:eastAsiaTheme="minorEastAsia"/>
                <w:lang w:val="en-US" w:eastAsia="zh-CN"/>
              </w:rPr>
            </w:pPr>
          </w:p>
        </w:tc>
      </w:tr>
      <w:tr w:rsidR="00424B15" w14:paraId="14324273" w14:textId="77777777">
        <w:tc>
          <w:tcPr>
            <w:tcW w:w="1650" w:type="dxa"/>
          </w:tcPr>
          <w:p w14:paraId="6BFE8B75"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1F38FFC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68B8CA35" w14:textId="77777777" w:rsidR="00424B15" w:rsidRDefault="00424B15">
            <w:pPr>
              <w:tabs>
                <w:tab w:val="left" w:pos="551"/>
              </w:tabs>
              <w:jc w:val="left"/>
              <w:rPr>
                <w:rFonts w:eastAsiaTheme="minorEastAsia"/>
                <w:lang w:val="en-US" w:eastAsia="zh-CN"/>
              </w:rPr>
            </w:pPr>
          </w:p>
        </w:tc>
      </w:tr>
      <w:tr w:rsidR="00424B15" w14:paraId="1D7F8B75" w14:textId="77777777">
        <w:tc>
          <w:tcPr>
            <w:tcW w:w="1650" w:type="dxa"/>
          </w:tcPr>
          <w:p w14:paraId="672BFE88" w14:textId="77777777" w:rsidR="00424B15" w:rsidRDefault="006933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DD08F8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52026DB" w14:textId="77777777" w:rsidR="00424B15" w:rsidRDefault="00424B15">
            <w:pPr>
              <w:tabs>
                <w:tab w:val="left" w:pos="551"/>
              </w:tabs>
              <w:jc w:val="left"/>
              <w:rPr>
                <w:rFonts w:eastAsiaTheme="minorEastAsia"/>
                <w:lang w:val="en-US" w:eastAsia="zh-CN"/>
              </w:rPr>
            </w:pPr>
          </w:p>
        </w:tc>
      </w:tr>
      <w:tr w:rsidR="00424B15" w14:paraId="2C6934FA" w14:textId="77777777">
        <w:tc>
          <w:tcPr>
            <w:tcW w:w="1650" w:type="dxa"/>
          </w:tcPr>
          <w:p w14:paraId="4115D08F" w14:textId="77777777" w:rsidR="00424B15" w:rsidRDefault="00693300">
            <w:pPr>
              <w:rPr>
                <w:rFonts w:eastAsiaTheme="minorEastAsia"/>
                <w:lang w:val="en-US" w:eastAsia="zh-CN"/>
              </w:rPr>
            </w:pPr>
            <w:r>
              <w:rPr>
                <w:rFonts w:eastAsiaTheme="minorEastAsia" w:hint="eastAsia"/>
                <w:lang w:val="en-US" w:eastAsia="zh-CN"/>
              </w:rPr>
              <w:t>CATT</w:t>
            </w:r>
          </w:p>
        </w:tc>
        <w:tc>
          <w:tcPr>
            <w:tcW w:w="1358" w:type="dxa"/>
          </w:tcPr>
          <w:p w14:paraId="7CEEDB9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26BCB75" w14:textId="77777777" w:rsidR="00424B15" w:rsidRDefault="00424B15">
            <w:pPr>
              <w:tabs>
                <w:tab w:val="left" w:pos="551"/>
              </w:tabs>
              <w:jc w:val="left"/>
              <w:rPr>
                <w:rFonts w:eastAsiaTheme="minorEastAsia"/>
                <w:lang w:val="en-US" w:eastAsia="zh-CN"/>
              </w:rPr>
            </w:pPr>
          </w:p>
        </w:tc>
      </w:tr>
      <w:tr w:rsidR="00424B15" w14:paraId="117BAA6D" w14:textId="77777777">
        <w:tc>
          <w:tcPr>
            <w:tcW w:w="1650" w:type="dxa"/>
          </w:tcPr>
          <w:p w14:paraId="5B221CD5" w14:textId="77777777" w:rsidR="00424B15" w:rsidRDefault="00693300">
            <w:pPr>
              <w:rPr>
                <w:rFonts w:eastAsiaTheme="minorEastAsia"/>
                <w:lang w:val="en-US" w:eastAsia="zh-CN"/>
              </w:rPr>
            </w:pPr>
            <w:r>
              <w:rPr>
                <w:rFonts w:eastAsia="Malgun Gothic" w:hint="eastAsia"/>
                <w:lang w:val="en-US" w:eastAsia="ko-KR"/>
              </w:rPr>
              <w:t>LGE</w:t>
            </w:r>
          </w:p>
        </w:tc>
        <w:tc>
          <w:tcPr>
            <w:tcW w:w="1358" w:type="dxa"/>
          </w:tcPr>
          <w:p w14:paraId="46B8F231"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623" w:type="dxa"/>
          </w:tcPr>
          <w:p w14:paraId="40302156" w14:textId="77777777" w:rsidR="00424B15" w:rsidRDefault="00424B15">
            <w:pPr>
              <w:tabs>
                <w:tab w:val="left" w:pos="551"/>
              </w:tabs>
              <w:jc w:val="left"/>
              <w:rPr>
                <w:rFonts w:eastAsiaTheme="minorEastAsia"/>
                <w:lang w:val="en-US" w:eastAsia="zh-CN"/>
              </w:rPr>
            </w:pPr>
          </w:p>
        </w:tc>
      </w:tr>
      <w:tr w:rsidR="00424B15" w14:paraId="0A05D8BA" w14:textId="77777777">
        <w:tc>
          <w:tcPr>
            <w:tcW w:w="1650" w:type="dxa"/>
          </w:tcPr>
          <w:p w14:paraId="5045C454" w14:textId="77777777" w:rsidR="00424B15" w:rsidRDefault="006933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1F89B53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00F9CBA3" w14:textId="77777777" w:rsidR="00424B15" w:rsidRDefault="00424B15">
            <w:pPr>
              <w:tabs>
                <w:tab w:val="left" w:pos="551"/>
              </w:tabs>
              <w:jc w:val="left"/>
              <w:rPr>
                <w:rFonts w:eastAsiaTheme="minorEastAsia"/>
                <w:lang w:val="en-US" w:eastAsia="zh-CN"/>
              </w:rPr>
            </w:pPr>
          </w:p>
        </w:tc>
      </w:tr>
      <w:tr w:rsidR="00424B15" w14:paraId="32693A4C" w14:textId="77777777">
        <w:tc>
          <w:tcPr>
            <w:tcW w:w="1650" w:type="dxa"/>
          </w:tcPr>
          <w:p w14:paraId="1D580701"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55116F84" w14:textId="77777777" w:rsidR="00424B15" w:rsidRDefault="00424B15">
            <w:pPr>
              <w:tabs>
                <w:tab w:val="left" w:pos="551"/>
              </w:tabs>
              <w:jc w:val="left"/>
              <w:rPr>
                <w:rFonts w:eastAsiaTheme="minorEastAsia"/>
                <w:lang w:val="en-US" w:eastAsia="zh-CN"/>
              </w:rPr>
            </w:pPr>
          </w:p>
        </w:tc>
        <w:tc>
          <w:tcPr>
            <w:tcW w:w="6623" w:type="dxa"/>
          </w:tcPr>
          <w:p w14:paraId="18EFFB5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Even we think RACH is always configured in initial BWP, and SDT is configured in initial BWP, there is no need to explicitly indicate that </w:t>
            </w:r>
            <w:r>
              <w:rPr>
                <w:rFonts w:ascii="Times" w:eastAsia="DengXian" w:hAnsi="Times"/>
                <w:color w:val="FF0000"/>
                <w:szCs w:val="24"/>
                <w:lang w:val="en-US" w:eastAsia="zh-CN"/>
              </w:rPr>
              <w:t xml:space="preserve">CSS set provided by </w:t>
            </w:r>
            <w:proofErr w:type="spellStart"/>
            <w:r>
              <w:rPr>
                <w:i/>
                <w:iCs/>
                <w:color w:val="FF0000"/>
                <w:lang w:val="en-US" w:eastAsia="zh-CN"/>
              </w:rPr>
              <w:t>sdt-SearchSpace</w:t>
            </w:r>
            <w:proofErr w:type="spellEnd"/>
            <w:r>
              <w:rPr>
                <w:color w:val="0070C0"/>
                <w:lang w:val="en-US" w:eastAsia="zh-CN"/>
              </w:rPr>
              <w:t xml:space="preserve"> </w:t>
            </w:r>
            <w:r>
              <w:rPr>
                <w:rFonts w:eastAsiaTheme="minorEastAsia" w:hint="eastAsia"/>
                <w:lang w:val="en-US" w:eastAsia="zh-CN"/>
              </w:rPr>
              <w:t xml:space="preserve">is needed. </w:t>
            </w:r>
            <w:proofErr w:type="gramStart"/>
            <w:r>
              <w:rPr>
                <w:rFonts w:eastAsiaTheme="minorEastAsia" w:hint="eastAsia"/>
                <w:lang w:val="en-US" w:eastAsia="zh-CN"/>
              </w:rPr>
              <w:t>But,</w:t>
            </w:r>
            <w:proofErr w:type="gramEnd"/>
            <w:r>
              <w:rPr>
                <w:rFonts w:eastAsiaTheme="minorEastAsia" w:hint="eastAsia"/>
                <w:lang w:val="en-US" w:eastAsia="zh-CN"/>
              </w:rPr>
              <w:t xml:space="preserve"> we would like to not object if companies want to make it clearer.</w:t>
            </w:r>
          </w:p>
          <w:p w14:paraId="498A662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In this case, there are two options with some update on the FL proposal to be considered:</w:t>
            </w:r>
          </w:p>
          <w:p w14:paraId="5D7D40A1" w14:textId="77777777" w:rsidR="00424B15" w:rsidRDefault="00693300">
            <w:pPr>
              <w:tabs>
                <w:tab w:val="left" w:pos="551"/>
              </w:tabs>
              <w:jc w:val="left"/>
              <w:rPr>
                <w:rFonts w:eastAsiaTheme="minorEastAsia"/>
                <w:b/>
                <w:bCs/>
                <w:lang w:val="en-US" w:eastAsia="zh-CN"/>
              </w:rPr>
            </w:pPr>
            <w:r>
              <w:rPr>
                <w:rFonts w:eastAsiaTheme="minorEastAsia" w:hint="eastAsia"/>
                <w:b/>
                <w:bCs/>
                <w:lang w:val="en-US" w:eastAsia="zh-CN"/>
              </w:rPr>
              <w:t>Option1: only focus on RA-based SDT</w:t>
            </w:r>
          </w:p>
          <w:tbl>
            <w:tblPr>
              <w:tblStyle w:val="TableGrid"/>
              <w:tblW w:w="0" w:type="auto"/>
              <w:tblLook w:val="04A0" w:firstRow="1" w:lastRow="0" w:firstColumn="1" w:lastColumn="0" w:noHBand="0" w:noVBand="1"/>
            </w:tblPr>
            <w:tblGrid>
              <w:gridCol w:w="6397"/>
            </w:tblGrid>
            <w:tr w:rsidR="00424B15" w14:paraId="14389A52" w14:textId="77777777">
              <w:tc>
                <w:tcPr>
                  <w:tcW w:w="6407" w:type="dxa"/>
                </w:tcPr>
                <w:p w14:paraId="29253A41" w14:textId="77777777" w:rsidR="00424B15" w:rsidRDefault="00693300">
                  <w:pPr>
                    <w:spacing w:line="240" w:lineRule="auto"/>
                    <w:jc w:val="left"/>
                    <w:rPr>
                      <w:color w:val="FF0000"/>
                      <w:lang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w:t>
                  </w:r>
                  <w:r>
                    <w:rPr>
                      <w:rFonts w:ascii="Times" w:eastAsia="DengXian" w:hAnsi="Times"/>
                      <w:strike/>
                      <w:color w:val="7030A0"/>
                      <w:szCs w:val="24"/>
                      <w:lang w:val="en-US" w:eastAsia="zh-CN"/>
                    </w:rPr>
                    <w:t>a</w:t>
                  </w:r>
                  <w:r>
                    <w:rPr>
                      <w:rFonts w:ascii="Times" w:eastAsia="DengXian" w:hAnsi="Times"/>
                      <w:color w:val="FF0000"/>
                      <w:szCs w:val="24"/>
                      <w:lang w:val="en-US" w:eastAsia="zh-CN"/>
                    </w:rPr>
                    <w:t xml:space="preserve"> </w:t>
                  </w:r>
                  <w:r>
                    <w:rPr>
                      <w:color w:val="7030A0"/>
                    </w:rPr>
                    <w:t>Type1</w:t>
                  </w:r>
                  <w:r>
                    <w:rPr>
                      <w:color w:val="7030A0"/>
                      <w:lang w:val="en-US"/>
                    </w:rPr>
                    <w:t>A</w:t>
                  </w:r>
                  <w:r>
                    <w:rPr>
                      <w:color w:val="7030A0"/>
                    </w:rPr>
                    <w:t>-PDCCH</w:t>
                  </w:r>
                  <w:r>
                    <w:t xml:space="preserve"> </w:t>
                  </w:r>
                  <w:r>
                    <w:rPr>
                      <w:rFonts w:ascii="Times" w:eastAsia="DengXian" w:hAnsi="Times"/>
                      <w:color w:val="FF0000"/>
                      <w:szCs w:val="24"/>
                      <w:lang w:val="en-US" w:eastAsia="zh-CN"/>
                    </w:rPr>
                    <w:t xml:space="preserve">CSS set provided by </w:t>
                  </w:r>
                  <w:proofErr w:type="spellStart"/>
                  <w:r>
                    <w:rPr>
                      <w:i/>
                      <w:iCs/>
                      <w:color w:val="FF0000"/>
                      <w:lang w:val="en-US" w:eastAsia="zh-CN"/>
                    </w:rPr>
                    <w:t>sdt-SearchSpace</w:t>
                  </w:r>
                  <w:proofErr w:type="spellEnd"/>
                  <w:r>
                    <w:rPr>
                      <w:color w:val="0070C0"/>
                      <w:lang w:val="en-US" w:eastAsia="zh-CN"/>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tc>
            </w:tr>
          </w:tbl>
          <w:p w14:paraId="5A84F2EF" w14:textId="77777777" w:rsidR="00424B15" w:rsidRDefault="00693300">
            <w:pPr>
              <w:tabs>
                <w:tab w:val="left" w:pos="551"/>
              </w:tabs>
              <w:jc w:val="left"/>
              <w:rPr>
                <w:b/>
                <w:bCs/>
                <w:lang w:val="en-US" w:eastAsia="zh-CN"/>
              </w:rPr>
            </w:pPr>
            <w:r>
              <w:rPr>
                <w:rFonts w:hint="eastAsia"/>
                <w:b/>
                <w:bCs/>
                <w:lang w:val="en-US" w:eastAsia="zh-CN"/>
              </w:rPr>
              <w:t>Option2: RA-based SDT+CG-based SDT (common)</w:t>
            </w:r>
          </w:p>
          <w:tbl>
            <w:tblPr>
              <w:tblStyle w:val="TableGrid"/>
              <w:tblW w:w="0" w:type="auto"/>
              <w:tblLook w:val="04A0" w:firstRow="1" w:lastRow="0" w:firstColumn="1" w:lastColumn="0" w:noHBand="0" w:noVBand="1"/>
            </w:tblPr>
            <w:tblGrid>
              <w:gridCol w:w="6397"/>
            </w:tblGrid>
            <w:tr w:rsidR="00424B15" w14:paraId="000FE1E9" w14:textId="77777777">
              <w:tc>
                <w:tcPr>
                  <w:tcW w:w="6407" w:type="dxa"/>
                </w:tcPr>
                <w:p w14:paraId="3968AF0A" w14:textId="77777777" w:rsidR="00424B15" w:rsidRDefault="00693300">
                  <w:pPr>
                    <w:spacing w:line="240" w:lineRule="auto"/>
                    <w:jc w:val="left"/>
                    <w:rPr>
                      <w:color w:val="FF0000"/>
                      <w:lang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w:t>
                  </w:r>
                  <w:r>
                    <w:rPr>
                      <w:rFonts w:ascii="Times" w:eastAsia="DengXian" w:hAnsi="Times"/>
                      <w:strike/>
                      <w:color w:val="7030A0"/>
                      <w:szCs w:val="24"/>
                      <w:lang w:val="en-US" w:eastAsia="zh-CN"/>
                    </w:rPr>
                    <w:t xml:space="preserve">a </w:t>
                  </w:r>
                  <w:r>
                    <w:rPr>
                      <w:color w:val="7030A0"/>
                    </w:rPr>
                    <w:t>Type1</w:t>
                  </w:r>
                  <w:r>
                    <w:rPr>
                      <w:color w:val="7030A0"/>
                      <w:lang w:val="en-US"/>
                    </w:rPr>
                    <w:t>A</w:t>
                  </w:r>
                  <w:r>
                    <w:rPr>
                      <w:color w:val="7030A0"/>
                    </w:rPr>
                    <w:t>-PDCCH</w:t>
                  </w:r>
                  <w:r>
                    <w:t xml:space="preserve"> </w:t>
                  </w:r>
                  <w:r>
                    <w:rPr>
                      <w:rFonts w:ascii="Times" w:eastAsia="DengXian" w:hAnsi="Times"/>
                      <w:color w:val="FF0000"/>
                      <w:szCs w:val="24"/>
                      <w:lang w:val="en-US" w:eastAsia="zh-CN"/>
                    </w:rPr>
                    <w:t xml:space="preserve">CSS </w:t>
                  </w:r>
                  <w:r>
                    <w:rPr>
                      <w:rFonts w:ascii="Times" w:eastAsia="DengXian" w:hAnsi="Times"/>
                      <w:strike/>
                      <w:color w:val="FF0000"/>
                      <w:szCs w:val="24"/>
                      <w:lang w:val="en-US" w:eastAsia="zh-CN"/>
                    </w:rPr>
                    <w:t xml:space="preserve">set provided by </w:t>
                  </w:r>
                  <w:proofErr w:type="spellStart"/>
                  <w:r>
                    <w:rPr>
                      <w:i/>
                      <w:iCs/>
                      <w:strike/>
                      <w:color w:val="FF0000"/>
                      <w:lang w:val="en-US" w:eastAsia="zh-CN"/>
                    </w:rPr>
                    <w:t>sdt-SearchSpace</w:t>
                  </w:r>
                  <w:proofErr w:type="spellEnd"/>
                  <w:r>
                    <w:rPr>
                      <w:strike/>
                      <w:color w:val="0070C0"/>
                      <w:lang w:val="en-US" w:eastAsia="zh-CN"/>
                    </w:rPr>
                    <w:t xml:space="preserve"> for random-access based PUSCH transmission as described in clause 19.2</w:t>
                  </w:r>
                  <w:r>
                    <w:rPr>
                      <w:color w:val="0070C0"/>
                      <w:lang w:val="en-US" w:eastAsia="zh-CN"/>
                    </w:rPr>
                    <w:t>,</w:t>
                  </w:r>
                  <w:r>
                    <w:rPr>
                      <w:rFonts w:ascii="Times" w:eastAsia="DengXian" w:hAnsi="Times"/>
                      <w:szCs w:val="24"/>
                      <w:lang w:val="en-US" w:eastAsia="zh-CN"/>
                    </w:rPr>
                    <w:t xml:space="preserve"> 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hint="eastAsia"/>
                      <w:szCs w:val="24"/>
                      <w:lang w:val="en-US" w:eastAsia="zh-CN"/>
                    </w:rPr>
                    <w:t xml:space="preserve"> </w:t>
                  </w:r>
                  <w:r>
                    <w:rPr>
                      <w:rFonts w:ascii="Times" w:eastAsia="DengXian" w:hAnsi="Times" w:hint="eastAsia"/>
                      <w:color w:val="7030A0"/>
                      <w:szCs w:val="24"/>
                      <w:lang w:val="en-US" w:eastAsia="zh-CN"/>
                    </w:rPr>
                    <w:t xml:space="preserve">or </w:t>
                  </w:r>
                  <w:r>
                    <w:rPr>
                      <w:rFonts w:ascii="Times" w:eastAsia="DengXian" w:hAnsi="Times"/>
                      <w:color w:val="7030A0"/>
                      <w:szCs w:val="24"/>
                      <w:lang w:val="en-US" w:eastAsia="zh-CN"/>
                    </w:rPr>
                    <w:t>PUSCH (re)transmission</w:t>
                  </w:r>
                  <w:r>
                    <w:rPr>
                      <w:rFonts w:ascii="Times" w:eastAsia="DengXian" w:hAnsi="Times"/>
                      <w:szCs w:val="24"/>
                      <w:lang w:val="en-US" w:eastAsia="zh-CN"/>
                    </w:rPr>
                    <w:t>.</w:t>
                  </w:r>
                </w:p>
              </w:tc>
            </w:tr>
          </w:tbl>
          <w:p w14:paraId="7C5A61DC" w14:textId="77777777" w:rsidR="00424B15" w:rsidRDefault="00424B15">
            <w:pPr>
              <w:tabs>
                <w:tab w:val="left" w:pos="551"/>
              </w:tabs>
              <w:jc w:val="left"/>
              <w:rPr>
                <w:color w:val="FF0000"/>
                <w:lang w:val="en-US" w:eastAsia="zh-CN"/>
              </w:rPr>
            </w:pPr>
          </w:p>
        </w:tc>
      </w:tr>
    </w:tbl>
    <w:p w14:paraId="09EE432A" w14:textId="77777777" w:rsidR="00424B15" w:rsidRDefault="00424B15">
      <w:pPr>
        <w:rPr>
          <w:szCs w:val="22"/>
          <w:lang w:val="en-US"/>
        </w:rPr>
      </w:pPr>
    </w:p>
    <w:p w14:paraId="149355A9" w14:textId="77777777" w:rsidR="00424B15" w:rsidRDefault="00693300">
      <w:pPr>
        <w:pStyle w:val="Heading1"/>
        <w:numPr>
          <w:ilvl w:val="0"/>
          <w:numId w:val="0"/>
        </w:numPr>
        <w:ind w:left="1134" w:hanging="1134"/>
        <w:rPr>
          <w:lang w:val="en-US"/>
        </w:rPr>
      </w:pPr>
      <w:r>
        <w:rPr>
          <w:lang w:val="en-US"/>
        </w:rPr>
        <w:t>Issue #7: PUSCH TDRA misalignment</w:t>
      </w:r>
    </w:p>
    <w:p w14:paraId="7349FF18" w14:textId="77777777" w:rsidR="00424B15" w:rsidRDefault="00693300">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31BCD158" w14:textId="77777777">
        <w:trPr>
          <w:trHeight w:val="450"/>
        </w:trPr>
        <w:tc>
          <w:tcPr>
            <w:tcW w:w="704" w:type="dxa"/>
            <w:shd w:val="clear" w:color="auto" w:fill="FFFFFF"/>
            <w:tcMar>
              <w:top w:w="0" w:type="dxa"/>
              <w:left w:w="70" w:type="dxa"/>
              <w:bottom w:w="0" w:type="dxa"/>
              <w:right w:w="70" w:type="dxa"/>
            </w:tcMar>
          </w:tcPr>
          <w:p w14:paraId="78CC3F97" w14:textId="77777777" w:rsidR="00424B15" w:rsidRDefault="00693300">
            <w:pPr>
              <w:jc w:val="left"/>
              <w:rPr>
                <w:color w:val="000000"/>
                <w:lang w:val="en-US"/>
              </w:rPr>
            </w:pPr>
            <w:r>
              <w:rPr>
                <w:color w:val="000000"/>
                <w:lang w:val="en-US"/>
              </w:rPr>
              <w:t>[13]</w:t>
            </w:r>
          </w:p>
        </w:tc>
        <w:tc>
          <w:tcPr>
            <w:tcW w:w="1456" w:type="dxa"/>
            <w:tcMar>
              <w:top w:w="0" w:type="dxa"/>
              <w:left w:w="70" w:type="dxa"/>
              <w:bottom w:w="0" w:type="dxa"/>
              <w:right w:w="70" w:type="dxa"/>
            </w:tcMar>
          </w:tcPr>
          <w:p w14:paraId="4EB07812" w14:textId="77777777" w:rsidR="00424B15" w:rsidRDefault="00D55C39">
            <w:pPr>
              <w:jc w:val="left"/>
              <w:rPr>
                <w:rStyle w:val="Hyperlink"/>
                <w:color w:val="0000FF"/>
              </w:rPr>
            </w:pPr>
            <w:hyperlink r:id="rId71" w:history="1">
              <w:r w:rsidR="00693300">
                <w:rPr>
                  <w:rStyle w:val="Hyperlink"/>
                  <w:color w:val="0000FF"/>
                </w:rPr>
                <w:t>R1-2302942</w:t>
              </w:r>
            </w:hyperlink>
            <w:r w:rsidR="00693300">
              <w:br/>
              <w:t>(Section 2.2)</w:t>
            </w:r>
          </w:p>
        </w:tc>
        <w:tc>
          <w:tcPr>
            <w:tcW w:w="4920" w:type="dxa"/>
            <w:tcMar>
              <w:top w:w="0" w:type="dxa"/>
              <w:left w:w="70" w:type="dxa"/>
              <w:bottom w:w="0" w:type="dxa"/>
              <w:right w:w="70" w:type="dxa"/>
            </w:tcMar>
          </w:tcPr>
          <w:p w14:paraId="62FB19E3" w14:textId="77777777" w:rsidR="00424B15" w:rsidRDefault="00693300">
            <w:pPr>
              <w:jc w:val="left"/>
            </w:pPr>
            <w:r>
              <w:t>Discussion on RedCap remaining issues</w:t>
            </w:r>
          </w:p>
        </w:tc>
        <w:tc>
          <w:tcPr>
            <w:tcW w:w="2550" w:type="dxa"/>
            <w:tcMar>
              <w:top w:w="0" w:type="dxa"/>
              <w:left w:w="70" w:type="dxa"/>
              <w:bottom w:w="0" w:type="dxa"/>
              <w:right w:w="70" w:type="dxa"/>
            </w:tcMar>
          </w:tcPr>
          <w:p w14:paraId="561D0104" w14:textId="77777777" w:rsidR="00424B15" w:rsidRDefault="00693300">
            <w:pPr>
              <w:jc w:val="left"/>
              <w:rPr>
                <w:lang w:val="en-US"/>
              </w:rPr>
            </w:pPr>
            <w:r>
              <w:t xml:space="preserve">ZTE, </w:t>
            </w:r>
            <w:proofErr w:type="spellStart"/>
            <w:r>
              <w:t>Sanechips</w:t>
            </w:r>
            <w:proofErr w:type="spellEnd"/>
          </w:p>
        </w:tc>
      </w:tr>
    </w:tbl>
    <w:p w14:paraId="33B7DD1C" w14:textId="77777777" w:rsidR="00424B15" w:rsidRDefault="00693300">
      <w:r>
        <w:br/>
        <w:t>RAN1#112 also discussed this topic, and the discussion is captured under Issue #6 in the FLS in [</w:t>
      </w:r>
      <w:hyperlink r:id="rId72" w:history="1">
        <w:r>
          <w:rPr>
            <w:rStyle w:val="Hyperlink"/>
          </w:rPr>
          <w:t>5</w:t>
        </w:r>
      </w:hyperlink>
      <w:r>
        <w:t>].</w:t>
      </w:r>
    </w:p>
    <w:p w14:paraId="2FAA413B" w14:textId="77777777" w:rsidR="00424B15" w:rsidRDefault="00693300">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2699D1BC" w14:textId="77777777">
        <w:tc>
          <w:tcPr>
            <w:tcW w:w="1479" w:type="dxa"/>
            <w:shd w:val="clear" w:color="auto" w:fill="D9D9D9" w:themeFill="background1" w:themeFillShade="D9"/>
          </w:tcPr>
          <w:p w14:paraId="319547E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6F45018"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25B18721" w14:textId="77777777" w:rsidR="00424B15" w:rsidRDefault="00693300">
            <w:pPr>
              <w:jc w:val="left"/>
              <w:rPr>
                <w:b/>
                <w:bCs/>
                <w:lang w:val="en-US"/>
              </w:rPr>
            </w:pPr>
            <w:r>
              <w:rPr>
                <w:b/>
                <w:bCs/>
                <w:lang w:val="en-US"/>
              </w:rPr>
              <w:t>Comments</w:t>
            </w:r>
          </w:p>
        </w:tc>
      </w:tr>
      <w:tr w:rsidR="00424B15" w14:paraId="6B25A88D" w14:textId="77777777">
        <w:tc>
          <w:tcPr>
            <w:tcW w:w="1479" w:type="dxa"/>
          </w:tcPr>
          <w:p w14:paraId="760FDD7B"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09CC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77AC007" w14:textId="77777777" w:rsidR="00424B15" w:rsidRDefault="00693300">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424B15" w14:paraId="1BC1624D" w14:textId="77777777">
        <w:tc>
          <w:tcPr>
            <w:tcW w:w="1479" w:type="dxa"/>
          </w:tcPr>
          <w:p w14:paraId="1EC02B86"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D5288B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2540143" w14:textId="77777777" w:rsidR="00424B15" w:rsidRDefault="00693300">
            <w:pPr>
              <w:jc w:val="left"/>
              <w:rPr>
                <w:rFonts w:eastAsiaTheme="minorEastAsia"/>
                <w:lang w:val="en-US" w:eastAsia="zh-CN"/>
              </w:rPr>
            </w:pPr>
            <w:r>
              <w:rPr>
                <w:rFonts w:eastAsiaTheme="minorEastAsia" w:hint="eastAsia"/>
                <w:lang w:val="en-US" w:eastAsia="zh-CN"/>
              </w:rPr>
              <w:t>Same comment in [5].</w:t>
            </w:r>
          </w:p>
        </w:tc>
      </w:tr>
      <w:tr w:rsidR="00424B15" w14:paraId="0C14308E" w14:textId="77777777">
        <w:tc>
          <w:tcPr>
            <w:tcW w:w="1479" w:type="dxa"/>
          </w:tcPr>
          <w:p w14:paraId="64E4DA4B" w14:textId="77777777" w:rsidR="00424B15" w:rsidRDefault="006933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9763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5CD25503" w14:textId="77777777" w:rsidR="00424B15" w:rsidRDefault="00693300">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RedCap UE and Rel-18 RedCap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424B15" w14:paraId="080601EC" w14:textId="77777777">
        <w:tc>
          <w:tcPr>
            <w:tcW w:w="1479" w:type="dxa"/>
          </w:tcPr>
          <w:p w14:paraId="7D97709A"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35C7CCEA" w14:textId="77777777" w:rsidR="00424B15" w:rsidRDefault="00693300">
            <w:pPr>
              <w:tabs>
                <w:tab w:val="left" w:pos="551"/>
              </w:tabs>
              <w:jc w:val="left"/>
              <w:rPr>
                <w:rFonts w:eastAsiaTheme="minorEastAsia"/>
                <w:lang w:val="en-US" w:eastAsia="zh-CN"/>
              </w:rPr>
            </w:pPr>
            <w:r>
              <w:rPr>
                <w:rFonts w:eastAsia="Malgun Gothic"/>
                <w:lang w:val="en-US" w:eastAsia="ko-KR"/>
              </w:rPr>
              <w:t>M</w:t>
            </w:r>
          </w:p>
        </w:tc>
        <w:tc>
          <w:tcPr>
            <w:tcW w:w="6780" w:type="dxa"/>
          </w:tcPr>
          <w:p w14:paraId="4D0D0858" w14:textId="77777777" w:rsidR="00424B15" w:rsidRDefault="00693300">
            <w:pPr>
              <w:jc w:val="left"/>
              <w:rPr>
                <w:rFonts w:eastAsiaTheme="minorEastAsia"/>
                <w:lang w:val="en-US" w:eastAsia="zh-CN"/>
              </w:rPr>
            </w:pPr>
            <w:r>
              <w:rPr>
                <w:rFonts w:eastAsiaTheme="minorEastAsia"/>
                <w:lang w:val="en-US" w:eastAsia="zh-CN"/>
              </w:rPr>
              <w:t>Okay to discuss.</w:t>
            </w:r>
          </w:p>
        </w:tc>
      </w:tr>
      <w:tr w:rsidR="00424B15" w14:paraId="2BEDE208" w14:textId="77777777">
        <w:tc>
          <w:tcPr>
            <w:tcW w:w="1479" w:type="dxa"/>
          </w:tcPr>
          <w:p w14:paraId="69846810"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79929E6"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69E9083C" w14:textId="77777777" w:rsidR="00424B15" w:rsidRDefault="00693300">
            <w:pPr>
              <w:jc w:val="left"/>
              <w:rPr>
                <w:rFonts w:eastAsiaTheme="minorEastAsia"/>
                <w:lang w:val="en-US" w:eastAsia="zh-CN"/>
              </w:rPr>
            </w:pPr>
            <w:r>
              <w:rPr>
                <w:rFonts w:eastAsiaTheme="minorEastAsia"/>
                <w:lang w:val="en-US" w:eastAsia="zh-CN"/>
              </w:rPr>
              <w:t>NW can avoid the misalignment issue.</w:t>
            </w:r>
          </w:p>
        </w:tc>
      </w:tr>
      <w:tr w:rsidR="00424B15" w14:paraId="15CA7E25" w14:textId="77777777">
        <w:tc>
          <w:tcPr>
            <w:tcW w:w="1479" w:type="dxa"/>
          </w:tcPr>
          <w:p w14:paraId="60050686"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3BD836AB"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70B61EDA" w14:textId="77777777" w:rsidR="00424B15" w:rsidRDefault="00693300">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24B15" w14:paraId="3A15778C" w14:textId="77777777">
        <w:tc>
          <w:tcPr>
            <w:tcW w:w="1479" w:type="dxa"/>
          </w:tcPr>
          <w:p w14:paraId="1456091E"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43A875C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30BC1244" w14:textId="77777777" w:rsidR="00424B15" w:rsidRDefault="00424B15">
            <w:pPr>
              <w:jc w:val="left"/>
              <w:rPr>
                <w:rFonts w:eastAsiaTheme="minorEastAsia"/>
                <w:lang w:val="en-US" w:eastAsia="zh-CN"/>
              </w:rPr>
            </w:pPr>
          </w:p>
        </w:tc>
      </w:tr>
      <w:tr w:rsidR="00424B15" w14:paraId="1470ED61" w14:textId="77777777">
        <w:tc>
          <w:tcPr>
            <w:tcW w:w="1479" w:type="dxa"/>
          </w:tcPr>
          <w:p w14:paraId="6497FC37"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B3B953" w14:textId="77777777" w:rsidR="00424B15" w:rsidRDefault="00693300">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AD97BD8" w14:textId="77777777" w:rsidR="00424B15" w:rsidRDefault="00693300">
            <w:pPr>
              <w:jc w:val="left"/>
              <w:rPr>
                <w:rFonts w:eastAsiaTheme="minorEastAsia"/>
                <w:lang w:val="en-US" w:eastAsia="zh-CN"/>
              </w:rPr>
            </w:pPr>
            <w:r>
              <w:rPr>
                <w:rFonts w:eastAsia="Yu Mincho"/>
                <w:lang w:val="en-US" w:eastAsia="ja-JP"/>
              </w:rPr>
              <w:t>It can be handled by NW.</w:t>
            </w:r>
          </w:p>
        </w:tc>
      </w:tr>
      <w:tr w:rsidR="00424B15" w14:paraId="4FD61415" w14:textId="77777777">
        <w:tc>
          <w:tcPr>
            <w:tcW w:w="1479" w:type="dxa"/>
          </w:tcPr>
          <w:p w14:paraId="4B4F68E5" w14:textId="77777777" w:rsidR="00424B15" w:rsidRDefault="00693300">
            <w:pPr>
              <w:jc w:val="left"/>
              <w:rPr>
                <w:rFonts w:eastAsia="Yu Mincho"/>
                <w:lang w:val="en-US" w:eastAsia="ja-JP"/>
              </w:rPr>
            </w:pPr>
            <w:r>
              <w:rPr>
                <w:rFonts w:eastAsiaTheme="minorEastAsia"/>
                <w:lang w:eastAsia="zh-CN"/>
              </w:rPr>
              <w:t>Samsung</w:t>
            </w:r>
          </w:p>
        </w:tc>
        <w:tc>
          <w:tcPr>
            <w:tcW w:w="1372" w:type="dxa"/>
          </w:tcPr>
          <w:p w14:paraId="4077FE0C" w14:textId="77777777" w:rsidR="00424B15" w:rsidRDefault="00693300">
            <w:pPr>
              <w:tabs>
                <w:tab w:val="left" w:pos="551"/>
              </w:tabs>
              <w:jc w:val="left"/>
              <w:rPr>
                <w:rFonts w:eastAsia="Yu Mincho"/>
                <w:lang w:val="en-US" w:eastAsia="ja-JP"/>
              </w:rPr>
            </w:pPr>
            <w:r>
              <w:rPr>
                <w:rFonts w:eastAsia="Malgun Gothic" w:hint="eastAsia"/>
                <w:lang w:val="en-US" w:eastAsia="ko-KR"/>
              </w:rPr>
              <w:t>L</w:t>
            </w:r>
          </w:p>
        </w:tc>
        <w:tc>
          <w:tcPr>
            <w:tcW w:w="6780" w:type="dxa"/>
          </w:tcPr>
          <w:p w14:paraId="5659D891" w14:textId="77777777" w:rsidR="00424B15" w:rsidRDefault="00693300">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2CD4890" w14:textId="77777777" w:rsidR="00424B15" w:rsidRDefault="00424B15">
      <w:pPr>
        <w:rPr>
          <w:szCs w:val="22"/>
        </w:rPr>
      </w:pPr>
    </w:p>
    <w:p w14:paraId="78659B78" w14:textId="77777777" w:rsidR="00424B15" w:rsidRDefault="00693300">
      <w:pPr>
        <w:rPr>
          <w:b/>
          <w:bCs/>
        </w:rPr>
      </w:pPr>
      <w:r>
        <w:rPr>
          <w:b/>
          <w:bCs/>
          <w:highlight w:val="lightGray"/>
        </w:rPr>
        <w:t>FL2/FL3 Low Priority Question 7-2a</w:t>
      </w:r>
      <w:r>
        <w:rPr>
          <w:b/>
          <w:bCs/>
        </w:rPr>
        <w:t>:</w:t>
      </w:r>
    </w:p>
    <w:p w14:paraId="6D0A3EA8" w14:textId="77777777" w:rsidR="00424B15" w:rsidRDefault="00693300">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3D129ACF" w14:textId="77777777" w:rsidR="00424B15" w:rsidRDefault="00693300">
      <w:pPr>
        <w:pStyle w:val="ListParagraph"/>
        <w:numPr>
          <w:ilvl w:val="0"/>
          <w:numId w:val="39"/>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0DC9C0B5"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0FF29A80"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91DE38F"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3AAFD498" w14:textId="77777777" w:rsidR="00424B15" w:rsidRDefault="00693300">
      <w:pPr>
        <w:pStyle w:val="ListParagraph"/>
        <w:numPr>
          <w:ilvl w:val="0"/>
          <w:numId w:val="39"/>
        </w:numPr>
        <w:jc w:val="left"/>
        <w:rPr>
          <w:b/>
          <w:bCs/>
          <w:sz w:val="20"/>
          <w:szCs w:val="22"/>
          <w:lang w:val="en-US"/>
        </w:rPr>
      </w:pPr>
      <w:r>
        <w:rPr>
          <w:b/>
          <w:bCs/>
          <w:sz w:val="20"/>
          <w:szCs w:val="22"/>
          <w:lang w:val="en-US"/>
        </w:rPr>
        <w:t>Option 2: Spec corrections</w:t>
      </w:r>
    </w:p>
    <w:p w14:paraId="067B976D"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E6CD9A8"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0E6F08D" w14:textId="77777777" w:rsidR="00424B15" w:rsidRDefault="00693300">
      <w:pPr>
        <w:pStyle w:val="ListParagraph"/>
        <w:numPr>
          <w:ilvl w:val="0"/>
          <w:numId w:val="3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80F9A77" w14:textId="77777777">
        <w:tc>
          <w:tcPr>
            <w:tcW w:w="1479" w:type="dxa"/>
            <w:shd w:val="clear" w:color="auto" w:fill="D9D9D9" w:themeFill="background1" w:themeFillShade="D9"/>
          </w:tcPr>
          <w:p w14:paraId="76A727F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5B5FBCA" w14:textId="77777777" w:rsidR="00424B15" w:rsidRDefault="00693300">
            <w:pPr>
              <w:jc w:val="left"/>
              <w:rPr>
                <w:b/>
                <w:bCs/>
                <w:lang w:val="en-US"/>
              </w:rPr>
            </w:pPr>
            <w:r>
              <w:rPr>
                <w:b/>
                <w:bCs/>
                <w:lang w:val="en-US"/>
              </w:rPr>
              <w:t>Option (1/2/3 or one of the sub-options)</w:t>
            </w:r>
          </w:p>
        </w:tc>
        <w:tc>
          <w:tcPr>
            <w:tcW w:w="6780" w:type="dxa"/>
            <w:shd w:val="clear" w:color="auto" w:fill="D9D9D9" w:themeFill="background1" w:themeFillShade="D9"/>
          </w:tcPr>
          <w:p w14:paraId="318936FF" w14:textId="77777777" w:rsidR="00424B15" w:rsidRDefault="00693300">
            <w:pPr>
              <w:jc w:val="left"/>
              <w:rPr>
                <w:b/>
                <w:bCs/>
                <w:lang w:val="en-US"/>
              </w:rPr>
            </w:pPr>
            <w:r>
              <w:rPr>
                <w:b/>
                <w:bCs/>
                <w:lang w:val="en-US"/>
              </w:rPr>
              <w:t>Comments</w:t>
            </w:r>
          </w:p>
        </w:tc>
      </w:tr>
      <w:tr w:rsidR="00424B15" w14:paraId="751AA0AA" w14:textId="77777777">
        <w:tc>
          <w:tcPr>
            <w:tcW w:w="1479" w:type="dxa"/>
          </w:tcPr>
          <w:p w14:paraId="09A5D287"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98A2BEE" w14:textId="77777777" w:rsidR="00424B15" w:rsidRDefault="00424B15">
            <w:pPr>
              <w:tabs>
                <w:tab w:val="left" w:pos="551"/>
              </w:tabs>
              <w:jc w:val="left"/>
              <w:rPr>
                <w:rFonts w:eastAsiaTheme="minorEastAsia"/>
                <w:lang w:val="en-US" w:eastAsia="zh-CN"/>
              </w:rPr>
            </w:pPr>
          </w:p>
        </w:tc>
        <w:tc>
          <w:tcPr>
            <w:tcW w:w="6780" w:type="dxa"/>
          </w:tcPr>
          <w:p w14:paraId="04C42DB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24B15" w14:paraId="2BB98349" w14:textId="77777777">
        <w:tc>
          <w:tcPr>
            <w:tcW w:w="1479" w:type="dxa"/>
          </w:tcPr>
          <w:p w14:paraId="19929C2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CA04A" w14:textId="77777777" w:rsidR="00424B15" w:rsidRDefault="00424B15">
            <w:pPr>
              <w:tabs>
                <w:tab w:val="left" w:pos="551"/>
              </w:tabs>
              <w:jc w:val="left"/>
              <w:rPr>
                <w:rFonts w:eastAsiaTheme="minorEastAsia"/>
                <w:lang w:val="en-US" w:eastAsia="zh-CN"/>
              </w:rPr>
            </w:pPr>
          </w:p>
        </w:tc>
        <w:tc>
          <w:tcPr>
            <w:tcW w:w="6780" w:type="dxa"/>
          </w:tcPr>
          <w:p w14:paraId="501E0BDA"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24B15" w14:paraId="12404F5C" w14:textId="77777777">
        <w:tc>
          <w:tcPr>
            <w:tcW w:w="1479" w:type="dxa"/>
          </w:tcPr>
          <w:p w14:paraId="06EE603D"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01EEBA0A"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63B5C0" w14:textId="77777777" w:rsidR="00424B15" w:rsidRDefault="00424B15">
            <w:pPr>
              <w:jc w:val="left"/>
              <w:rPr>
                <w:rFonts w:eastAsiaTheme="minorEastAsia"/>
                <w:lang w:val="en-US" w:eastAsia="zh-CN"/>
              </w:rPr>
            </w:pPr>
          </w:p>
        </w:tc>
      </w:tr>
      <w:tr w:rsidR="00424B15" w14:paraId="74229A5A" w14:textId="77777777">
        <w:tc>
          <w:tcPr>
            <w:tcW w:w="1479" w:type="dxa"/>
          </w:tcPr>
          <w:p w14:paraId="48314746"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8833E1" w14:textId="77777777" w:rsidR="00424B15" w:rsidRDefault="00424B15">
            <w:pPr>
              <w:tabs>
                <w:tab w:val="left" w:pos="551"/>
              </w:tabs>
              <w:jc w:val="left"/>
              <w:rPr>
                <w:rFonts w:eastAsiaTheme="minorEastAsia"/>
                <w:lang w:val="en-US" w:eastAsia="zh-CN"/>
              </w:rPr>
            </w:pPr>
          </w:p>
        </w:tc>
        <w:tc>
          <w:tcPr>
            <w:tcW w:w="6780" w:type="dxa"/>
          </w:tcPr>
          <w:p w14:paraId="753B0458" w14:textId="77777777" w:rsidR="00424B15" w:rsidRDefault="00693300">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24B15" w14:paraId="3D3A1922" w14:textId="77777777">
        <w:tc>
          <w:tcPr>
            <w:tcW w:w="1479" w:type="dxa"/>
          </w:tcPr>
          <w:p w14:paraId="6E886E98" w14:textId="77777777" w:rsidR="00424B15" w:rsidRDefault="006933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07BFD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5B56A5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w:t>
            </w:r>
            <w:r>
              <w:rPr>
                <w:rFonts w:eastAsiaTheme="minorEastAsia" w:hint="eastAsia"/>
                <w:lang w:val="en-US" w:eastAsia="zh-CN"/>
              </w:rPr>
              <w:lastRenderedPageBreak/>
              <w:t xml:space="preserve">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26251F0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7924D61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RedCap UE and (especially for) Rel-18 RedCap UE.</w:t>
            </w:r>
          </w:p>
          <w:p w14:paraId="15361C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7E3D2D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5A1D9DC3"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424B15" w14:paraId="394E2F14" w14:textId="77777777">
        <w:tc>
          <w:tcPr>
            <w:tcW w:w="1479" w:type="dxa"/>
          </w:tcPr>
          <w:p w14:paraId="78E2F847"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65BAE36" w14:textId="77777777" w:rsidR="00424B15" w:rsidRDefault="00424B15">
            <w:pPr>
              <w:tabs>
                <w:tab w:val="left" w:pos="551"/>
              </w:tabs>
              <w:jc w:val="left"/>
              <w:rPr>
                <w:rFonts w:eastAsiaTheme="minorEastAsia"/>
                <w:lang w:val="en-US" w:eastAsia="zh-CN"/>
              </w:rPr>
            </w:pPr>
          </w:p>
        </w:tc>
        <w:tc>
          <w:tcPr>
            <w:tcW w:w="6780" w:type="dxa"/>
          </w:tcPr>
          <w:p w14:paraId="76370F2D" w14:textId="77777777" w:rsidR="00424B15" w:rsidRDefault="00693300">
            <w:pPr>
              <w:tabs>
                <w:tab w:val="left" w:pos="551"/>
              </w:tabs>
              <w:jc w:val="left"/>
              <w:rPr>
                <w:rFonts w:eastAsiaTheme="minorEastAsia"/>
                <w:lang w:val="en-US" w:eastAsia="zh-CN"/>
              </w:rPr>
            </w:pPr>
            <w:r>
              <w:rPr>
                <w:rFonts w:eastAsia="Yu Mincho"/>
                <w:lang w:val="en-US" w:eastAsia="ja-JP"/>
              </w:rPr>
              <w:t>We share the same view as CATT.</w:t>
            </w:r>
          </w:p>
        </w:tc>
      </w:tr>
      <w:tr w:rsidR="00424B15" w14:paraId="3B175B0A" w14:textId="77777777">
        <w:tc>
          <w:tcPr>
            <w:tcW w:w="1479" w:type="dxa"/>
          </w:tcPr>
          <w:p w14:paraId="0770E45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0F3A6EF"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57D871" w14:textId="77777777" w:rsidR="00424B15" w:rsidRDefault="00693300">
            <w:pPr>
              <w:tabs>
                <w:tab w:val="left" w:pos="551"/>
              </w:tabs>
              <w:jc w:val="left"/>
              <w:rPr>
                <w:rFonts w:eastAsiaTheme="minorEastAsia"/>
                <w:lang w:val="en-US" w:eastAsia="zh-CN"/>
              </w:rPr>
            </w:pPr>
            <w:r>
              <w:rPr>
                <w:rFonts w:eastAsiaTheme="minorEastAsia"/>
                <w:lang w:val="en-US" w:eastAsia="zh-CN"/>
              </w:rPr>
              <w:t>We also share the same view as CATT.</w:t>
            </w:r>
          </w:p>
        </w:tc>
      </w:tr>
      <w:tr w:rsidR="00424B15" w14:paraId="3131A09F" w14:textId="77777777">
        <w:tc>
          <w:tcPr>
            <w:tcW w:w="1479" w:type="dxa"/>
          </w:tcPr>
          <w:p w14:paraId="0A0C6F5E"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A192FBC" w14:textId="77777777" w:rsidR="00424B15" w:rsidRDefault="00424B15">
            <w:pPr>
              <w:tabs>
                <w:tab w:val="left" w:pos="551"/>
              </w:tabs>
              <w:jc w:val="left"/>
              <w:rPr>
                <w:rFonts w:eastAsiaTheme="minorEastAsia"/>
                <w:lang w:val="en-US" w:eastAsia="zh-CN"/>
              </w:rPr>
            </w:pPr>
          </w:p>
        </w:tc>
        <w:tc>
          <w:tcPr>
            <w:tcW w:w="6780" w:type="dxa"/>
          </w:tcPr>
          <w:p w14:paraId="5348F6D1" w14:textId="77777777" w:rsidR="00424B15" w:rsidRDefault="00693300">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24B15" w14:paraId="18543B43" w14:textId="77777777">
        <w:tc>
          <w:tcPr>
            <w:tcW w:w="1479" w:type="dxa"/>
          </w:tcPr>
          <w:p w14:paraId="57EBAE6E"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078F946C" w14:textId="77777777" w:rsidR="00424B15" w:rsidRDefault="00424B15">
            <w:pPr>
              <w:tabs>
                <w:tab w:val="left" w:pos="551"/>
              </w:tabs>
              <w:jc w:val="left"/>
              <w:rPr>
                <w:rFonts w:eastAsiaTheme="minorEastAsia"/>
                <w:lang w:val="en-US" w:eastAsia="zh-CN"/>
              </w:rPr>
            </w:pPr>
          </w:p>
        </w:tc>
        <w:tc>
          <w:tcPr>
            <w:tcW w:w="6780" w:type="dxa"/>
          </w:tcPr>
          <w:p w14:paraId="2A3D9A46" w14:textId="77777777" w:rsidR="00424B15" w:rsidRDefault="00693300">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24B15" w14:paraId="20572CEA" w14:textId="77777777">
        <w:tc>
          <w:tcPr>
            <w:tcW w:w="1479" w:type="dxa"/>
          </w:tcPr>
          <w:p w14:paraId="727225EB" w14:textId="77777777" w:rsidR="00424B15" w:rsidRDefault="006933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2025AB7F" w14:textId="77777777" w:rsidR="00424B15" w:rsidRDefault="00424B15">
            <w:pPr>
              <w:tabs>
                <w:tab w:val="left" w:pos="551"/>
              </w:tabs>
              <w:jc w:val="left"/>
              <w:rPr>
                <w:rFonts w:eastAsiaTheme="minorEastAsia"/>
                <w:lang w:val="en-US" w:eastAsia="zh-CN"/>
              </w:rPr>
            </w:pPr>
          </w:p>
        </w:tc>
        <w:tc>
          <w:tcPr>
            <w:tcW w:w="6780" w:type="dxa"/>
          </w:tcPr>
          <w:p w14:paraId="6030FC2E" w14:textId="77777777" w:rsidR="00424B15" w:rsidRDefault="00693300">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524750C5" w14:textId="77777777" w:rsidR="00424B15" w:rsidRDefault="00693300">
            <w:pPr>
              <w:numPr>
                <w:ilvl w:val="0"/>
                <w:numId w:val="4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14F26A2A" w14:textId="77777777" w:rsidR="00424B15" w:rsidRDefault="00693300">
            <w:pPr>
              <w:numPr>
                <w:ilvl w:val="0"/>
                <w:numId w:val="40"/>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RedCap UE and Rel-18 RedCap UE may have different appropriate TDRA value for PUSCH.</w:t>
            </w:r>
          </w:p>
          <w:p w14:paraId="32DF8382" w14:textId="77777777" w:rsidR="00424B15" w:rsidRDefault="00693300">
            <w:pPr>
              <w:numPr>
                <w:ilvl w:val="1"/>
                <w:numId w:val="40"/>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43C4D92F" w14:textId="77777777" w:rsidR="00424B15" w:rsidRDefault="00693300">
            <w:pPr>
              <w:numPr>
                <w:ilvl w:val="1"/>
                <w:numId w:val="40"/>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71CCBA6F" w14:textId="77777777" w:rsidR="00424B15" w:rsidRDefault="00693300">
            <w:pPr>
              <w:numPr>
                <w:ilvl w:val="1"/>
                <w:numId w:val="4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561936C6" w14:textId="77777777" w:rsidR="00424B15" w:rsidRDefault="00693300">
            <w:pPr>
              <w:tabs>
                <w:tab w:val="left" w:pos="551"/>
              </w:tabs>
              <w:jc w:val="left"/>
              <w:rPr>
                <w:rFonts w:eastAsia="SimSun"/>
                <w:lang w:val="en-US" w:eastAsia="zh-CN"/>
              </w:rPr>
            </w:pPr>
            <w:r>
              <w:rPr>
                <w:rFonts w:eastAsia="SimSun" w:hint="eastAsia"/>
                <w:lang w:val="en-US" w:eastAsia="zh-CN"/>
              </w:rPr>
              <w:lastRenderedPageBreak/>
              <w:t xml:space="preserve">Now we have a chance to avoid this before RedCap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424B15" w14:paraId="12A3688D" w14:textId="77777777">
        <w:tc>
          <w:tcPr>
            <w:tcW w:w="1479" w:type="dxa"/>
          </w:tcPr>
          <w:p w14:paraId="4B62BE76" w14:textId="77777777" w:rsidR="00424B15" w:rsidRDefault="00693300">
            <w:pPr>
              <w:jc w:val="left"/>
              <w:rPr>
                <w:rFonts w:eastAsia="SimSun"/>
                <w:lang w:val="en-US" w:eastAsia="zh-CN"/>
              </w:rPr>
            </w:pPr>
            <w:r>
              <w:rPr>
                <w:rFonts w:eastAsia="Malgun Gothic"/>
                <w:lang w:val="en-US" w:eastAsia="ko-KR"/>
              </w:rPr>
              <w:lastRenderedPageBreak/>
              <w:t>Intel</w:t>
            </w:r>
          </w:p>
        </w:tc>
        <w:tc>
          <w:tcPr>
            <w:tcW w:w="1372" w:type="dxa"/>
          </w:tcPr>
          <w:p w14:paraId="26318A3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900F2F" w14:textId="77777777" w:rsidR="00424B15" w:rsidRDefault="00693300">
            <w:pPr>
              <w:tabs>
                <w:tab w:val="left" w:pos="551"/>
              </w:tabs>
              <w:jc w:val="left"/>
              <w:rPr>
                <w:rFonts w:eastAsia="SimSun"/>
                <w:lang w:val="en-US" w:eastAsia="zh-CN"/>
              </w:rPr>
            </w:pPr>
            <w:r>
              <w:rPr>
                <w:rFonts w:eastAsia="Malgun Gothic"/>
                <w:lang w:val="en-US" w:eastAsia="ko-KR"/>
              </w:rPr>
              <w:t>Same view as CATT.</w:t>
            </w:r>
          </w:p>
        </w:tc>
      </w:tr>
      <w:tr w:rsidR="00424B15" w14:paraId="31C8FEA8" w14:textId="77777777">
        <w:tc>
          <w:tcPr>
            <w:tcW w:w="1479" w:type="dxa"/>
          </w:tcPr>
          <w:p w14:paraId="21EEA0F9" w14:textId="77777777" w:rsidR="00424B15" w:rsidRDefault="00693300">
            <w:pPr>
              <w:jc w:val="left"/>
              <w:rPr>
                <w:rFonts w:eastAsia="Malgun Gothic"/>
                <w:lang w:val="en-US" w:eastAsia="ko-KR"/>
              </w:rPr>
            </w:pPr>
            <w:r>
              <w:rPr>
                <w:rFonts w:eastAsiaTheme="minorEastAsia"/>
              </w:rPr>
              <w:t>Samsung</w:t>
            </w:r>
          </w:p>
        </w:tc>
        <w:tc>
          <w:tcPr>
            <w:tcW w:w="1372" w:type="dxa"/>
          </w:tcPr>
          <w:p w14:paraId="5AA22954" w14:textId="77777777" w:rsidR="00424B15" w:rsidRDefault="00424B15">
            <w:pPr>
              <w:tabs>
                <w:tab w:val="left" w:pos="551"/>
              </w:tabs>
              <w:jc w:val="left"/>
              <w:rPr>
                <w:rFonts w:eastAsiaTheme="minorEastAsia"/>
                <w:lang w:val="en-US" w:eastAsia="zh-CN"/>
              </w:rPr>
            </w:pPr>
          </w:p>
        </w:tc>
        <w:tc>
          <w:tcPr>
            <w:tcW w:w="6780" w:type="dxa"/>
          </w:tcPr>
          <w:p w14:paraId="1A185030" w14:textId="77777777" w:rsidR="00424B15" w:rsidRDefault="00693300">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24B15" w14:paraId="500F8E88" w14:textId="77777777">
        <w:tc>
          <w:tcPr>
            <w:tcW w:w="1479" w:type="dxa"/>
          </w:tcPr>
          <w:p w14:paraId="06DE35DF" w14:textId="77777777" w:rsidR="00424B15" w:rsidRDefault="00693300">
            <w:pPr>
              <w:jc w:val="left"/>
              <w:rPr>
                <w:rFonts w:eastAsiaTheme="minorEastAsia"/>
              </w:rPr>
            </w:pPr>
            <w:r>
              <w:rPr>
                <w:rFonts w:eastAsiaTheme="minorEastAsia"/>
              </w:rPr>
              <w:t>FL4</w:t>
            </w:r>
          </w:p>
        </w:tc>
        <w:tc>
          <w:tcPr>
            <w:tcW w:w="8152" w:type="dxa"/>
            <w:gridSpan w:val="2"/>
          </w:tcPr>
          <w:p w14:paraId="15C56064" w14:textId="77777777" w:rsidR="00424B15" w:rsidRDefault="00693300">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7FDBC5B4" w14:textId="77777777" w:rsidR="00424B15" w:rsidRDefault="00424B15">
      <w:pPr>
        <w:rPr>
          <w:szCs w:val="22"/>
          <w:lang w:val="en-US"/>
        </w:rPr>
      </w:pPr>
    </w:p>
    <w:p w14:paraId="2D3C837A" w14:textId="77777777" w:rsidR="00424B15" w:rsidRDefault="00693300">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24B15" w14:paraId="218FEF7C" w14:textId="77777777">
        <w:trPr>
          <w:trHeight w:val="450"/>
        </w:trPr>
        <w:tc>
          <w:tcPr>
            <w:tcW w:w="704" w:type="dxa"/>
            <w:shd w:val="clear" w:color="auto" w:fill="FFFFFF"/>
            <w:tcMar>
              <w:top w:w="0" w:type="dxa"/>
              <w:left w:w="70" w:type="dxa"/>
              <w:bottom w:w="0" w:type="dxa"/>
              <w:right w:w="70" w:type="dxa"/>
            </w:tcMar>
          </w:tcPr>
          <w:bookmarkEnd w:id="21"/>
          <w:p w14:paraId="058CA72E" w14:textId="77777777" w:rsidR="00424B15" w:rsidRDefault="00693300">
            <w:pPr>
              <w:jc w:val="left"/>
              <w:rPr>
                <w:lang w:val="en-US" w:eastAsia="sv-SE"/>
              </w:rPr>
            </w:pPr>
            <w:r>
              <w:rPr>
                <w:lang w:val="en-US"/>
              </w:rPr>
              <w:t>[1]</w:t>
            </w:r>
          </w:p>
        </w:tc>
        <w:tc>
          <w:tcPr>
            <w:tcW w:w="1456" w:type="dxa"/>
            <w:tcMar>
              <w:top w:w="0" w:type="dxa"/>
              <w:left w:w="70" w:type="dxa"/>
              <w:bottom w:w="0" w:type="dxa"/>
              <w:right w:w="70" w:type="dxa"/>
            </w:tcMar>
          </w:tcPr>
          <w:p w14:paraId="7FF64A9A" w14:textId="77777777" w:rsidR="00424B15" w:rsidRDefault="00D55C39">
            <w:pPr>
              <w:jc w:val="left"/>
              <w:rPr>
                <w:color w:val="0000FF"/>
                <w:u w:val="single"/>
                <w:lang w:val="en-US"/>
              </w:rPr>
            </w:pPr>
            <w:hyperlink r:id="rId74" w:history="1">
              <w:r w:rsidR="00693300">
                <w:rPr>
                  <w:rStyle w:val="Hyperlink"/>
                  <w:color w:val="0000FF"/>
                  <w:lang w:val="en-US"/>
                </w:rPr>
                <w:t>RP-220966</w:t>
              </w:r>
            </w:hyperlink>
          </w:p>
        </w:tc>
        <w:tc>
          <w:tcPr>
            <w:tcW w:w="4921" w:type="dxa"/>
            <w:tcMar>
              <w:top w:w="0" w:type="dxa"/>
              <w:left w:w="70" w:type="dxa"/>
              <w:bottom w:w="0" w:type="dxa"/>
              <w:right w:w="70" w:type="dxa"/>
            </w:tcMar>
          </w:tcPr>
          <w:p w14:paraId="2698ED4F" w14:textId="77777777" w:rsidR="00424B15" w:rsidRDefault="0069330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3D4B0D0" w14:textId="77777777" w:rsidR="00424B15" w:rsidRDefault="00693300">
            <w:pPr>
              <w:jc w:val="left"/>
              <w:rPr>
                <w:lang w:val="en-US"/>
              </w:rPr>
            </w:pPr>
            <w:r>
              <w:rPr>
                <w:lang w:val="en-US"/>
              </w:rPr>
              <w:t>Ericsson</w:t>
            </w:r>
          </w:p>
        </w:tc>
      </w:tr>
      <w:tr w:rsidR="00424B15" w14:paraId="434D23C0" w14:textId="77777777">
        <w:trPr>
          <w:trHeight w:val="450"/>
        </w:trPr>
        <w:tc>
          <w:tcPr>
            <w:tcW w:w="704" w:type="dxa"/>
            <w:shd w:val="clear" w:color="auto" w:fill="FFFFFF"/>
            <w:tcMar>
              <w:top w:w="0" w:type="dxa"/>
              <w:left w:w="70" w:type="dxa"/>
              <w:bottom w:w="0" w:type="dxa"/>
              <w:right w:w="70" w:type="dxa"/>
            </w:tcMar>
          </w:tcPr>
          <w:p w14:paraId="29E32C4F" w14:textId="77777777" w:rsidR="00424B15" w:rsidRDefault="00693300">
            <w:pPr>
              <w:jc w:val="left"/>
              <w:rPr>
                <w:lang w:val="en-US"/>
              </w:rPr>
            </w:pPr>
            <w:r>
              <w:rPr>
                <w:lang w:val="en-US"/>
              </w:rPr>
              <w:t>[2]</w:t>
            </w:r>
          </w:p>
        </w:tc>
        <w:tc>
          <w:tcPr>
            <w:tcW w:w="1456" w:type="dxa"/>
            <w:tcMar>
              <w:top w:w="0" w:type="dxa"/>
              <w:left w:w="70" w:type="dxa"/>
              <w:bottom w:w="0" w:type="dxa"/>
              <w:right w:w="70" w:type="dxa"/>
            </w:tcMar>
          </w:tcPr>
          <w:p w14:paraId="0B279863" w14:textId="77777777" w:rsidR="00424B15" w:rsidRDefault="00D55C39">
            <w:pPr>
              <w:jc w:val="left"/>
              <w:rPr>
                <w:lang w:val="en-US"/>
              </w:rPr>
            </w:pPr>
            <w:hyperlink r:id="rId75" w:history="1">
              <w:r w:rsidR="00693300">
                <w:rPr>
                  <w:rStyle w:val="Hyperlink"/>
                  <w:color w:val="0000FF"/>
                  <w:lang w:val="en-US" w:eastAsia="sv-SE"/>
                </w:rPr>
                <w:t>R1-221163</w:t>
              </w:r>
            </w:hyperlink>
          </w:p>
        </w:tc>
        <w:tc>
          <w:tcPr>
            <w:tcW w:w="4921" w:type="dxa"/>
            <w:tcMar>
              <w:top w:w="0" w:type="dxa"/>
              <w:left w:w="70" w:type="dxa"/>
              <w:bottom w:w="0" w:type="dxa"/>
              <w:right w:w="70" w:type="dxa"/>
            </w:tcMar>
          </w:tcPr>
          <w:p w14:paraId="090DBE99" w14:textId="77777777" w:rsidR="00424B15" w:rsidRDefault="00693300">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55A2A2" w14:textId="77777777" w:rsidR="00424B15" w:rsidRDefault="00693300">
            <w:pPr>
              <w:jc w:val="left"/>
              <w:rPr>
                <w:lang w:val="en-US"/>
              </w:rPr>
            </w:pPr>
            <w:r>
              <w:rPr>
                <w:rFonts w:eastAsia="Times New Roman"/>
                <w:lang w:val="en-US" w:eastAsia="sv-SE"/>
              </w:rPr>
              <w:t>Ericsson</w:t>
            </w:r>
          </w:p>
        </w:tc>
      </w:tr>
      <w:tr w:rsidR="00424B15" w14:paraId="0C49531E" w14:textId="77777777">
        <w:trPr>
          <w:trHeight w:val="450"/>
        </w:trPr>
        <w:tc>
          <w:tcPr>
            <w:tcW w:w="704" w:type="dxa"/>
            <w:shd w:val="clear" w:color="auto" w:fill="FFFFFF"/>
            <w:tcMar>
              <w:top w:w="0" w:type="dxa"/>
              <w:left w:w="70" w:type="dxa"/>
              <w:bottom w:w="0" w:type="dxa"/>
              <w:right w:w="70" w:type="dxa"/>
            </w:tcMar>
          </w:tcPr>
          <w:p w14:paraId="0161632E" w14:textId="77777777" w:rsidR="00424B15" w:rsidRDefault="00693300">
            <w:pPr>
              <w:jc w:val="left"/>
              <w:rPr>
                <w:lang w:val="en-US"/>
              </w:rPr>
            </w:pPr>
            <w:r>
              <w:rPr>
                <w:color w:val="000000"/>
                <w:lang w:val="en-US"/>
              </w:rPr>
              <w:t>[3]</w:t>
            </w:r>
          </w:p>
        </w:tc>
        <w:tc>
          <w:tcPr>
            <w:tcW w:w="1456" w:type="dxa"/>
            <w:tcMar>
              <w:top w:w="0" w:type="dxa"/>
              <w:left w:w="70" w:type="dxa"/>
              <w:bottom w:w="0" w:type="dxa"/>
              <w:right w:w="70" w:type="dxa"/>
            </w:tcMar>
          </w:tcPr>
          <w:p w14:paraId="10269ACE" w14:textId="77777777" w:rsidR="00424B15" w:rsidRDefault="00D55C39">
            <w:pPr>
              <w:jc w:val="left"/>
              <w:rPr>
                <w:rFonts w:eastAsia="Calibri"/>
                <w:color w:val="0000FF"/>
                <w:u w:val="single"/>
                <w:lang w:val="en-US"/>
              </w:rPr>
            </w:pPr>
            <w:hyperlink r:id="rId76" w:history="1">
              <w:r w:rsidR="00693300">
                <w:rPr>
                  <w:rStyle w:val="Hyperlink"/>
                  <w:color w:val="0000FF"/>
                </w:rPr>
                <w:t>R1-2301882</w:t>
              </w:r>
            </w:hyperlink>
          </w:p>
        </w:tc>
        <w:tc>
          <w:tcPr>
            <w:tcW w:w="4921" w:type="dxa"/>
            <w:tcMar>
              <w:top w:w="0" w:type="dxa"/>
              <w:left w:w="70" w:type="dxa"/>
              <w:bottom w:w="0" w:type="dxa"/>
              <w:right w:w="70" w:type="dxa"/>
            </w:tcMar>
          </w:tcPr>
          <w:p w14:paraId="340D8211" w14:textId="77777777" w:rsidR="00424B15" w:rsidRDefault="00693300">
            <w:pPr>
              <w:jc w:val="left"/>
              <w:rPr>
                <w:lang w:val="en-US"/>
              </w:rPr>
            </w:pPr>
            <w:r>
              <w:t>FL summary #1 on Rel-17 RedCap maintenance</w:t>
            </w:r>
          </w:p>
        </w:tc>
        <w:tc>
          <w:tcPr>
            <w:tcW w:w="2551" w:type="dxa"/>
            <w:tcMar>
              <w:top w:w="0" w:type="dxa"/>
              <w:left w:w="70" w:type="dxa"/>
              <w:bottom w:w="0" w:type="dxa"/>
              <w:right w:w="70" w:type="dxa"/>
            </w:tcMar>
          </w:tcPr>
          <w:p w14:paraId="0543921F" w14:textId="77777777" w:rsidR="00424B15" w:rsidRDefault="00693300">
            <w:pPr>
              <w:jc w:val="left"/>
              <w:rPr>
                <w:lang w:val="en-US"/>
              </w:rPr>
            </w:pPr>
            <w:r>
              <w:t>Moderator (Ericsson)</w:t>
            </w:r>
          </w:p>
        </w:tc>
      </w:tr>
      <w:tr w:rsidR="00424B15" w14:paraId="69654AD1" w14:textId="77777777">
        <w:trPr>
          <w:trHeight w:val="450"/>
        </w:trPr>
        <w:tc>
          <w:tcPr>
            <w:tcW w:w="704" w:type="dxa"/>
            <w:shd w:val="clear" w:color="auto" w:fill="FFFFFF"/>
            <w:tcMar>
              <w:top w:w="0" w:type="dxa"/>
              <w:left w:w="70" w:type="dxa"/>
              <w:bottom w:w="0" w:type="dxa"/>
              <w:right w:w="70" w:type="dxa"/>
            </w:tcMar>
          </w:tcPr>
          <w:p w14:paraId="7406694B" w14:textId="77777777" w:rsidR="00424B15" w:rsidRDefault="00693300">
            <w:pPr>
              <w:jc w:val="left"/>
              <w:rPr>
                <w:lang w:val="en-US"/>
              </w:rPr>
            </w:pPr>
            <w:r>
              <w:rPr>
                <w:color w:val="000000"/>
                <w:lang w:val="en-US"/>
              </w:rPr>
              <w:t>[4]</w:t>
            </w:r>
          </w:p>
        </w:tc>
        <w:tc>
          <w:tcPr>
            <w:tcW w:w="1456" w:type="dxa"/>
            <w:tcMar>
              <w:top w:w="0" w:type="dxa"/>
              <w:left w:w="70" w:type="dxa"/>
              <w:bottom w:w="0" w:type="dxa"/>
              <w:right w:w="70" w:type="dxa"/>
            </w:tcMar>
          </w:tcPr>
          <w:p w14:paraId="35025E11" w14:textId="77777777" w:rsidR="00424B15" w:rsidRDefault="00D55C39">
            <w:pPr>
              <w:jc w:val="left"/>
              <w:rPr>
                <w:rFonts w:eastAsia="Calibri"/>
                <w:lang w:val="en-US"/>
              </w:rPr>
            </w:pPr>
            <w:hyperlink r:id="rId77" w:history="1">
              <w:r w:rsidR="00693300">
                <w:rPr>
                  <w:rStyle w:val="Hyperlink"/>
                  <w:color w:val="0000FF"/>
                </w:rPr>
                <w:t>R1-2301883</w:t>
              </w:r>
            </w:hyperlink>
          </w:p>
        </w:tc>
        <w:tc>
          <w:tcPr>
            <w:tcW w:w="4921" w:type="dxa"/>
            <w:tcMar>
              <w:top w:w="0" w:type="dxa"/>
              <w:left w:w="70" w:type="dxa"/>
              <w:bottom w:w="0" w:type="dxa"/>
              <w:right w:w="70" w:type="dxa"/>
            </w:tcMar>
          </w:tcPr>
          <w:p w14:paraId="36DF7F21" w14:textId="77777777" w:rsidR="00424B15" w:rsidRDefault="00693300">
            <w:pPr>
              <w:jc w:val="left"/>
              <w:rPr>
                <w:lang w:val="en-US"/>
              </w:rPr>
            </w:pPr>
            <w:r>
              <w:t>FL summary #2 on Rel-17 RedCap maintenance</w:t>
            </w:r>
          </w:p>
        </w:tc>
        <w:tc>
          <w:tcPr>
            <w:tcW w:w="2551" w:type="dxa"/>
            <w:tcMar>
              <w:top w:w="0" w:type="dxa"/>
              <w:left w:w="70" w:type="dxa"/>
              <w:bottom w:w="0" w:type="dxa"/>
              <w:right w:w="70" w:type="dxa"/>
            </w:tcMar>
          </w:tcPr>
          <w:p w14:paraId="371CDD5F" w14:textId="77777777" w:rsidR="00424B15" w:rsidRDefault="00693300">
            <w:pPr>
              <w:jc w:val="left"/>
              <w:rPr>
                <w:lang w:val="en-US"/>
              </w:rPr>
            </w:pPr>
            <w:r>
              <w:t>Moderator (Ericsson)</w:t>
            </w:r>
          </w:p>
        </w:tc>
      </w:tr>
      <w:tr w:rsidR="00424B15" w14:paraId="7C3A20D9" w14:textId="77777777">
        <w:trPr>
          <w:trHeight w:val="450"/>
        </w:trPr>
        <w:tc>
          <w:tcPr>
            <w:tcW w:w="704" w:type="dxa"/>
            <w:shd w:val="clear" w:color="auto" w:fill="FFFFFF"/>
            <w:tcMar>
              <w:top w:w="0" w:type="dxa"/>
              <w:left w:w="70" w:type="dxa"/>
              <w:bottom w:w="0" w:type="dxa"/>
              <w:right w:w="70" w:type="dxa"/>
            </w:tcMar>
          </w:tcPr>
          <w:p w14:paraId="6DF434CD" w14:textId="77777777" w:rsidR="00424B15" w:rsidRDefault="00693300">
            <w:pPr>
              <w:jc w:val="left"/>
              <w:rPr>
                <w:lang w:val="en-US"/>
              </w:rPr>
            </w:pPr>
            <w:r>
              <w:rPr>
                <w:color w:val="000000"/>
                <w:lang w:val="en-US"/>
              </w:rPr>
              <w:t>[5]</w:t>
            </w:r>
          </w:p>
        </w:tc>
        <w:tc>
          <w:tcPr>
            <w:tcW w:w="1456" w:type="dxa"/>
            <w:tcMar>
              <w:top w:w="0" w:type="dxa"/>
              <w:left w:w="70" w:type="dxa"/>
              <w:bottom w:w="0" w:type="dxa"/>
              <w:right w:w="70" w:type="dxa"/>
            </w:tcMar>
          </w:tcPr>
          <w:p w14:paraId="4C9A867F" w14:textId="77777777" w:rsidR="00424B15" w:rsidRDefault="00D55C39">
            <w:pPr>
              <w:jc w:val="left"/>
              <w:rPr>
                <w:rFonts w:eastAsia="Calibri"/>
                <w:lang w:val="en-US"/>
              </w:rPr>
            </w:pPr>
            <w:hyperlink r:id="rId78" w:history="1">
              <w:r w:rsidR="00693300">
                <w:rPr>
                  <w:color w:val="0000FF"/>
                  <w:u w:val="single"/>
                  <w:lang w:val="en-US" w:eastAsia="zh-CN"/>
                </w:rPr>
                <w:t>R1-2301884</w:t>
              </w:r>
            </w:hyperlink>
          </w:p>
        </w:tc>
        <w:tc>
          <w:tcPr>
            <w:tcW w:w="4921" w:type="dxa"/>
            <w:tcMar>
              <w:top w:w="0" w:type="dxa"/>
              <w:left w:w="70" w:type="dxa"/>
              <w:bottom w:w="0" w:type="dxa"/>
              <w:right w:w="70" w:type="dxa"/>
            </w:tcMar>
          </w:tcPr>
          <w:p w14:paraId="5F2690E0" w14:textId="77777777" w:rsidR="00424B15" w:rsidRDefault="00693300">
            <w:pPr>
              <w:jc w:val="left"/>
              <w:rPr>
                <w:lang w:val="en-US"/>
              </w:rPr>
            </w:pPr>
            <w:r>
              <w:rPr>
                <w:lang w:val="en-US"/>
              </w:rPr>
              <w:t>FL summary #3 for Rel-17 RedCap maintenance</w:t>
            </w:r>
          </w:p>
        </w:tc>
        <w:tc>
          <w:tcPr>
            <w:tcW w:w="2551" w:type="dxa"/>
            <w:tcMar>
              <w:top w:w="0" w:type="dxa"/>
              <w:left w:w="70" w:type="dxa"/>
              <w:bottom w:w="0" w:type="dxa"/>
              <w:right w:w="70" w:type="dxa"/>
            </w:tcMar>
          </w:tcPr>
          <w:p w14:paraId="6590B9F0" w14:textId="77777777" w:rsidR="00424B15" w:rsidRDefault="00693300">
            <w:pPr>
              <w:jc w:val="left"/>
              <w:rPr>
                <w:lang w:val="en-US"/>
              </w:rPr>
            </w:pPr>
            <w:r>
              <w:rPr>
                <w:lang w:val="en-US"/>
              </w:rPr>
              <w:t>Moderator (Ericsson)</w:t>
            </w:r>
          </w:p>
        </w:tc>
      </w:tr>
      <w:tr w:rsidR="00424B15" w14:paraId="1A443DFF" w14:textId="77777777">
        <w:trPr>
          <w:trHeight w:val="450"/>
        </w:trPr>
        <w:tc>
          <w:tcPr>
            <w:tcW w:w="704" w:type="dxa"/>
            <w:shd w:val="clear" w:color="auto" w:fill="FFFFFF"/>
            <w:tcMar>
              <w:top w:w="0" w:type="dxa"/>
              <w:left w:w="70" w:type="dxa"/>
              <w:bottom w:w="0" w:type="dxa"/>
              <w:right w:w="70" w:type="dxa"/>
            </w:tcMar>
          </w:tcPr>
          <w:p w14:paraId="5D0B1DEA" w14:textId="77777777" w:rsidR="00424B15" w:rsidRDefault="00693300">
            <w:pPr>
              <w:jc w:val="left"/>
              <w:rPr>
                <w:lang w:val="en-US"/>
              </w:rPr>
            </w:pPr>
            <w:r>
              <w:rPr>
                <w:color w:val="000000"/>
                <w:lang w:val="en-US"/>
              </w:rPr>
              <w:t>[6]</w:t>
            </w:r>
          </w:p>
        </w:tc>
        <w:tc>
          <w:tcPr>
            <w:tcW w:w="1456" w:type="dxa"/>
            <w:tcMar>
              <w:top w:w="0" w:type="dxa"/>
              <w:left w:w="70" w:type="dxa"/>
              <w:bottom w:w="0" w:type="dxa"/>
              <w:right w:w="70" w:type="dxa"/>
            </w:tcMar>
          </w:tcPr>
          <w:p w14:paraId="0E87883B" w14:textId="77777777" w:rsidR="00424B15" w:rsidRDefault="00D55C39">
            <w:pPr>
              <w:jc w:val="left"/>
              <w:rPr>
                <w:rStyle w:val="Hyperlink"/>
                <w:color w:val="0000FF"/>
                <w:lang w:val="en-US" w:eastAsia="sv-SE"/>
              </w:rPr>
            </w:pPr>
            <w:hyperlink r:id="rId79" w:history="1">
              <w:r w:rsidR="00693300">
                <w:rPr>
                  <w:rStyle w:val="Hyperlink"/>
                  <w:color w:val="0000FF"/>
                </w:rPr>
                <w:t>R1-2302207</w:t>
              </w:r>
            </w:hyperlink>
          </w:p>
        </w:tc>
        <w:tc>
          <w:tcPr>
            <w:tcW w:w="4921" w:type="dxa"/>
            <w:tcMar>
              <w:top w:w="0" w:type="dxa"/>
              <w:left w:w="70" w:type="dxa"/>
              <w:bottom w:w="0" w:type="dxa"/>
              <w:right w:w="70" w:type="dxa"/>
            </w:tcMar>
          </w:tcPr>
          <w:p w14:paraId="0081FA55" w14:textId="77777777" w:rsidR="00424B15" w:rsidRDefault="00693300">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156D3984" w14:textId="77777777" w:rsidR="00424B15" w:rsidRDefault="00693300">
            <w:pPr>
              <w:jc w:val="left"/>
              <w:rPr>
                <w:lang w:val="en-US"/>
              </w:rPr>
            </w:pPr>
            <w:r>
              <w:t>Moderator (Ericsson), CATT, NTT DOCOMO, Ericsson</w:t>
            </w:r>
          </w:p>
        </w:tc>
      </w:tr>
      <w:tr w:rsidR="00424B15" w14:paraId="0D6CCF1B" w14:textId="77777777">
        <w:trPr>
          <w:trHeight w:val="450"/>
        </w:trPr>
        <w:tc>
          <w:tcPr>
            <w:tcW w:w="704" w:type="dxa"/>
            <w:shd w:val="clear" w:color="auto" w:fill="FFFFFF"/>
            <w:tcMar>
              <w:top w:w="0" w:type="dxa"/>
              <w:left w:w="70" w:type="dxa"/>
              <w:bottom w:w="0" w:type="dxa"/>
              <w:right w:w="70" w:type="dxa"/>
            </w:tcMar>
          </w:tcPr>
          <w:p w14:paraId="470B11BA" w14:textId="77777777" w:rsidR="00424B15" w:rsidRDefault="00693300">
            <w:pPr>
              <w:jc w:val="left"/>
              <w:rPr>
                <w:lang w:val="en-US"/>
              </w:rPr>
            </w:pPr>
            <w:r>
              <w:rPr>
                <w:color w:val="000000"/>
                <w:lang w:val="en-US"/>
              </w:rPr>
              <w:t>[7]</w:t>
            </w:r>
          </w:p>
        </w:tc>
        <w:tc>
          <w:tcPr>
            <w:tcW w:w="1456" w:type="dxa"/>
            <w:tcMar>
              <w:top w:w="0" w:type="dxa"/>
              <w:left w:w="70" w:type="dxa"/>
              <w:bottom w:w="0" w:type="dxa"/>
              <w:right w:w="70" w:type="dxa"/>
            </w:tcMar>
          </w:tcPr>
          <w:p w14:paraId="0EB3E39A" w14:textId="77777777" w:rsidR="00424B15" w:rsidRDefault="00D55C39">
            <w:pPr>
              <w:jc w:val="left"/>
              <w:rPr>
                <w:rStyle w:val="Hyperlink"/>
                <w:color w:val="0000FF"/>
                <w:lang w:val="en-US" w:eastAsia="sv-SE"/>
              </w:rPr>
            </w:pPr>
            <w:hyperlink r:id="rId80" w:history="1">
              <w:r w:rsidR="00693300">
                <w:rPr>
                  <w:rStyle w:val="Hyperlink"/>
                  <w:color w:val="0000FF"/>
                </w:rPr>
                <w:t>R1-2302208</w:t>
              </w:r>
            </w:hyperlink>
          </w:p>
        </w:tc>
        <w:tc>
          <w:tcPr>
            <w:tcW w:w="4921" w:type="dxa"/>
            <w:tcMar>
              <w:top w:w="0" w:type="dxa"/>
              <w:left w:w="70" w:type="dxa"/>
              <w:bottom w:w="0" w:type="dxa"/>
              <w:right w:w="70" w:type="dxa"/>
            </w:tcMar>
          </w:tcPr>
          <w:p w14:paraId="262F50A1" w14:textId="77777777" w:rsidR="00424B15" w:rsidRDefault="00693300">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0035077C" w14:textId="77777777" w:rsidR="00424B15" w:rsidRDefault="00693300">
            <w:pPr>
              <w:jc w:val="left"/>
              <w:rPr>
                <w:lang w:val="en-US"/>
              </w:rPr>
            </w:pPr>
            <w:r>
              <w:t>Moderator (Ericsson), Sharp, Vivo, Ericsson</w:t>
            </w:r>
          </w:p>
        </w:tc>
      </w:tr>
      <w:tr w:rsidR="00424B15" w14:paraId="45EF7202" w14:textId="77777777">
        <w:trPr>
          <w:trHeight w:val="450"/>
        </w:trPr>
        <w:tc>
          <w:tcPr>
            <w:tcW w:w="704" w:type="dxa"/>
            <w:shd w:val="clear" w:color="auto" w:fill="FFFFFF"/>
            <w:tcMar>
              <w:top w:w="0" w:type="dxa"/>
              <w:left w:w="70" w:type="dxa"/>
              <w:bottom w:w="0" w:type="dxa"/>
              <w:right w:w="70" w:type="dxa"/>
            </w:tcMar>
          </w:tcPr>
          <w:p w14:paraId="2251F4FC" w14:textId="77777777" w:rsidR="00424B15" w:rsidRDefault="00693300">
            <w:pPr>
              <w:jc w:val="left"/>
              <w:rPr>
                <w:lang w:val="en-US"/>
              </w:rPr>
            </w:pPr>
            <w:r>
              <w:rPr>
                <w:color w:val="000000"/>
                <w:lang w:val="en-US"/>
              </w:rPr>
              <w:t>[8]</w:t>
            </w:r>
          </w:p>
        </w:tc>
        <w:tc>
          <w:tcPr>
            <w:tcW w:w="1456" w:type="dxa"/>
            <w:tcMar>
              <w:top w:w="0" w:type="dxa"/>
              <w:left w:w="70" w:type="dxa"/>
              <w:bottom w:w="0" w:type="dxa"/>
              <w:right w:w="70" w:type="dxa"/>
            </w:tcMar>
          </w:tcPr>
          <w:p w14:paraId="3D3035E7" w14:textId="77777777" w:rsidR="00424B15" w:rsidRDefault="00D55C39">
            <w:pPr>
              <w:jc w:val="left"/>
              <w:rPr>
                <w:rStyle w:val="Hyperlink"/>
                <w:color w:val="0000FF"/>
                <w:lang w:val="en-US" w:eastAsia="sv-SE"/>
              </w:rPr>
            </w:pPr>
            <w:hyperlink r:id="rId81" w:history="1">
              <w:r w:rsidR="00693300">
                <w:rPr>
                  <w:color w:val="0000FF"/>
                  <w:u w:val="single"/>
                  <w:lang w:val="en-US" w:eastAsia="zh-CN"/>
                </w:rPr>
                <w:t>R1-2301881</w:t>
              </w:r>
            </w:hyperlink>
          </w:p>
        </w:tc>
        <w:tc>
          <w:tcPr>
            <w:tcW w:w="4921" w:type="dxa"/>
            <w:tcMar>
              <w:top w:w="0" w:type="dxa"/>
              <w:left w:w="70" w:type="dxa"/>
              <w:bottom w:w="0" w:type="dxa"/>
              <w:right w:w="70" w:type="dxa"/>
            </w:tcMar>
          </w:tcPr>
          <w:p w14:paraId="7D90C079" w14:textId="77777777" w:rsidR="00424B15" w:rsidRDefault="00693300">
            <w:pPr>
              <w:jc w:val="left"/>
              <w:rPr>
                <w:lang w:val="en-US"/>
              </w:rPr>
            </w:pPr>
            <w:r>
              <w:rPr>
                <w:lang w:val="en-US"/>
              </w:rPr>
              <w:t>RAN1 agreements for Rel-17 NR RedCap</w:t>
            </w:r>
          </w:p>
        </w:tc>
        <w:tc>
          <w:tcPr>
            <w:tcW w:w="2551" w:type="dxa"/>
            <w:tcMar>
              <w:top w:w="0" w:type="dxa"/>
              <w:left w:w="70" w:type="dxa"/>
              <w:bottom w:w="0" w:type="dxa"/>
              <w:right w:w="70" w:type="dxa"/>
            </w:tcMar>
          </w:tcPr>
          <w:p w14:paraId="3534CED4" w14:textId="77777777" w:rsidR="00424B15" w:rsidRDefault="00693300">
            <w:pPr>
              <w:jc w:val="left"/>
              <w:rPr>
                <w:lang w:val="en-US"/>
              </w:rPr>
            </w:pPr>
            <w:r>
              <w:rPr>
                <w:lang w:val="en-US"/>
              </w:rPr>
              <w:t>Rapporteur (Ericsson)</w:t>
            </w:r>
          </w:p>
        </w:tc>
      </w:tr>
      <w:tr w:rsidR="00424B15" w14:paraId="3E88094E" w14:textId="77777777">
        <w:trPr>
          <w:trHeight w:val="450"/>
        </w:trPr>
        <w:tc>
          <w:tcPr>
            <w:tcW w:w="704" w:type="dxa"/>
            <w:shd w:val="clear" w:color="auto" w:fill="FFFFFF"/>
            <w:tcMar>
              <w:top w:w="0" w:type="dxa"/>
              <w:left w:w="70" w:type="dxa"/>
              <w:bottom w:w="0" w:type="dxa"/>
              <w:right w:w="70" w:type="dxa"/>
            </w:tcMar>
          </w:tcPr>
          <w:p w14:paraId="0DF58C26" w14:textId="77777777" w:rsidR="00424B15" w:rsidRDefault="00693300">
            <w:pPr>
              <w:jc w:val="left"/>
              <w:rPr>
                <w:lang w:val="en-US"/>
              </w:rPr>
            </w:pPr>
            <w:r>
              <w:rPr>
                <w:color w:val="000000"/>
                <w:lang w:val="en-US"/>
              </w:rPr>
              <w:t>[9]</w:t>
            </w:r>
          </w:p>
        </w:tc>
        <w:tc>
          <w:tcPr>
            <w:tcW w:w="1456" w:type="dxa"/>
            <w:tcMar>
              <w:top w:w="0" w:type="dxa"/>
              <w:left w:w="70" w:type="dxa"/>
              <w:bottom w:w="0" w:type="dxa"/>
              <w:right w:w="70" w:type="dxa"/>
            </w:tcMar>
          </w:tcPr>
          <w:p w14:paraId="200E43FB" w14:textId="77777777" w:rsidR="00424B15" w:rsidRDefault="00D55C39">
            <w:pPr>
              <w:jc w:val="left"/>
              <w:rPr>
                <w:rStyle w:val="Hyperlink"/>
                <w:color w:val="0000FF"/>
                <w:lang w:val="en-US" w:eastAsia="sv-SE"/>
              </w:rPr>
            </w:pPr>
            <w:hyperlink r:id="rId82" w:history="1">
              <w:r w:rsidR="00693300">
                <w:rPr>
                  <w:rStyle w:val="Hyperlink"/>
                  <w:color w:val="0000FF"/>
                </w:rPr>
                <w:t>R1-2302297</w:t>
              </w:r>
            </w:hyperlink>
          </w:p>
        </w:tc>
        <w:tc>
          <w:tcPr>
            <w:tcW w:w="4921" w:type="dxa"/>
            <w:tcMar>
              <w:top w:w="0" w:type="dxa"/>
              <w:left w:w="70" w:type="dxa"/>
              <w:bottom w:w="0" w:type="dxa"/>
              <w:right w:w="70" w:type="dxa"/>
            </w:tcMar>
          </w:tcPr>
          <w:p w14:paraId="5E52B42C" w14:textId="77777777" w:rsidR="00424B15" w:rsidRDefault="00693300">
            <w:pPr>
              <w:jc w:val="left"/>
              <w:rPr>
                <w:lang w:val="en-US"/>
              </w:rPr>
            </w:pPr>
            <w:r>
              <w:t>Maintenance issues for Rel-17 NR RedCap</w:t>
            </w:r>
          </w:p>
        </w:tc>
        <w:tc>
          <w:tcPr>
            <w:tcW w:w="2551" w:type="dxa"/>
            <w:tcMar>
              <w:top w:w="0" w:type="dxa"/>
              <w:left w:w="70" w:type="dxa"/>
              <w:bottom w:w="0" w:type="dxa"/>
              <w:right w:w="70" w:type="dxa"/>
            </w:tcMar>
          </w:tcPr>
          <w:p w14:paraId="25D6DA79" w14:textId="77777777" w:rsidR="00424B15" w:rsidRDefault="00693300">
            <w:pPr>
              <w:jc w:val="left"/>
              <w:rPr>
                <w:lang w:val="en-US"/>
              </w:rPr>
            </w:pPr>
            <w:r>
              <w:t>Ericsson</w:t>
            </w:r>
          </w:p>
        </w:tc>
      </w:tr>
      <w:tr w:rsidR="00424B15" w14:paraId="752EE36D" w14:textId="77777777">
        <w:trPr>
          <w:trHeight w:val="450"/>
        </w:trPr>
        <w:tc>
          <w:tcPr>
            <w:tcW w:w="704" w:type="dxa"/>
            <w:shd w:val="clear" w:color="auto" w:fill="FFFFFF"/>
            <w:tcMar>
              <w:top w:w="0" w:type="dxa"/>
              <w:left w:w="70" w:type="dxa"/>
              <w:bottom w:w="0" w:type="dxa"/>
              <w:right w:w="70" w:type="dxa"/>
            </w:tcMar>
          </w:tcPr>
          <w:p w14:paraId="03D9DBC4" w14:textId="77777777" w:rsidR="00424B15" w:rsidRDefault="00693300">
            <w:pPr>
              <w:jc w:val="left"/>
              <w:rPr>
                <w:lang w:val="en-US"/>
              </w:rPr>
            </w:pPr>
            <w:r>
              <w:rPr>
                <w:color w:val="000000"/>
                <w:lang w:val="en-US"/>
              </w:rPr>
              <w:t>[10]</w:t>
            </w:r>
          </w:p>
        </w:tc>
        <w:tc>
          <w:tcPr>
            <w:tcW w:w="1456" w:type="dxa"/>
            <w:tcMar>
              <w:top w:w="0" w:type="dxa"/>
              <w:left w:w="70" w:type="dxa"/>
              <w:bottom w:w="0" w:type="dxa"/>
              <w:right w:w="70" w:type="dxa"/>
            </w:tcMar>
          </w:tcPr>
          <w:p w14:paraId="57D0AD4B" w14:textId="77777777" w:rsidR="00424B15" w:rsidRDefault="00D55C39">
            <w:pPr>
              <w:jc w:val="left"/>
              <w:rPr>
                <w:rStyle w:val="Hyperlink"/>
                <w:color w:val="0000FF"/>
                <w:lang w:val="en-US" w:eastAsia="sv-SE"/>
              </w:rPr>
            </w:pPr>
            <w:hyperlink r:id="rId83" w:history="1">
              <w:r w:rsidR="00693300">
                <w:rPr>
                  <w:rStyle w:val="Hyperlink"/>
                  <w:color w:val="0000FF"/>
                </w:rPr>
                <w:t>R1-2302465</w:t>
              </w:r>
            </w:hyperlink>
          </w:p>
        </w:tc>
        <w:tc>
          <w:tcPr>
            <w:tcW w:w="4921" w:type="dxa"/>
            <w:tcMar>
              <w:top w:w="0" w:type="dxa"/>
              <w:left w:w="70" w:type="dxa"/>
              <w:bottom w:w="0" w:type="dxa"/>
              <w:right w:w="70" w:type="dxa"/>
            </w:tcMar>
          </w:tcPr>
          <w:p w14:paraId="7B94EDD5" w14:textId="77777777" w:rsidR="00424B15" w:rsidRDefault="00693300">
            <w:pPr>
              <w:jc w:val="left"/>
              <w:rPr>
                <w:lang w:val="en-US"/>
              </w:rPr>
            </w:pPr>
            <w:r>
              <w:t>Correction for SDT operation the in separate initial BWP for RedCap</w:t>
            </w:r>
          </w:p>
        </w:tc>
        <w:tc>
          <w:tcPr>
            <w:tcW w:w="2551" w:type="dxa"/>
            <w:tcMar>
              <w:top w:w="0" w:type="dxa"/>
              <w:left w:w="70" w:type="dxa"/>
              <w:bottom w:w="0" w:type="dxa"/>
              <w:right w:w="70" w:type="dxa"/>
            </w:tcMar>
          </w:tcPr>
          <w:p w14:paraId="1B75118C" w14:textId="77777777" w:rsidR="00424B15" w:rsidRDefault="00693300">
            <w:pPr>
              <w:jc w:val="left"/>
              <w:rPr>
                <w:lang w:val="en-US"/>
              </w:rPr>
            </w:pPr>
            <w:r>
              <w:t>Vivo</w:t>
            </w:r>
          </w:p>
        </w:tc>
      </w:tr>
      <w:tr w:rsidR="00424B15" w14:paraId="3F010600" w14:textId="77777777">
        <w:trPr>
          <w:trHeight w:val="450"/>
        </w:trPr>
        <w:tc>
          <w:tcPr>
            <w:tcW w:w="704" w:type="dxa"/>
            <w:shd w:val="clear" w:color="auto" w:fill="FFFFFF"/>
            <w:tcMar>
              <w:top w:w="0" w:type="dxa"/>
              <w:left w:w="70" w:type="dxa"/>
              <w:bottom w:w="0" w:type="dxa"/>
              <w:right w:w="70" w:type="dxa"/>
            </w:tcMar>
          </w:tcPr>
          <w:p w14:paraId="22D7B5F3" w14:textId="77777777" w:rsidR="00424B15" w:rsidRDefault="00693300">
            <w:pPr>
              <w:jc w:val="left"/>
              <w:rPr>
                <w:lang w:val="en-US"/>
              </w:rPr>
            </w:pPr>
            <w:r>
              <w:rPr>
                <w:color w:val="000000"/>
                <w:lang w:val="en-US"/>
              </w:rPr>
              <w:t>[11]</w:t>
            </w:r>
          </w:p>
        </w:tc>
        <w:tc>
          <w:tcPr>
            <w:tcW w:w="1456" w:type="dxa"/>
            <w:tcMar>
              <w:top w:w="0" w:type="dxa"/>
              <w:left w:w="70" w:type="dxa"/>
              <w:bottom w:w="0" w:type="dxa"/>
              <w:right w:w="70" w:type="dxa"/>
            </w:tcMar>
          </w:tcPr>
          <w:p w14:paraId="486BEDBD" w14:textId="77777777" w:rsidR="00424B15" w:rsidRDefault="00D55C39">
            <w:pPr>
              <w:jc w:val="left"/>
              <w:rPr>
                <w:rStyle w:val="Hyperlink"/>
                <w:color w:val="0000FF"/>
                <w:lang w:val="en-US" w:eastAsia="sv-SE"/>
              </w:rPr>
            </w:pPr>
            <w:hyperlink r:id="rId84" w:history="1">
              <w:r w:rsidR="00693300">
                <w:rPr>
                  <w:rStyle w:val="FollowedHyperlink"/>
                  <w:color w:val="0000FF"/>
                </w:rPr>
                <w:t>R1-2302650</w:t>
              </w:r>
            </w:hyperlink>
          </w:p>
        </w:tc>
        <w:tc>
          <w:tcPr>
            <w:tcW w:w="4921" w:type="dxa"/>
            <w:tcMar>
              <w:top w:w="0" w:type="dxa"/>
              <w:left w:w="70" w:type="dxa"/>
              <w:bottom w:w="0" w:type="dxa"/>
              <w:right w:w="70" w:type="dxa"/>
            </w:tcMar>
          </w:tcPr>
          <w:p w14:paraId="6F8C49EB" w14:textId="77777777" w:rsidR="00424B15" w:rsidRDefault="00693300">
            <w:pPr>
              <w:jc w:val="left"/>
              <w:rPr>
                <w:lang w:val="en-US"/>
              </w:rPr>
            </w:pPr>
            <w:r>
              <w:t>Discussion on PRACH/PUSCH/PUCCH occasion validation</w:t>
            </w:r>
          </w:p>
        </w:tc>
        <w:tc>
          <w:tcPr>
            <w:tcW w:w="2551" w:type="dxa"/>
            <w:tcMar>
              <w:top w:w="0" w:type="dxa"/>
              <w:left w:w="70" w:type="dxa"/>
              <w:bottom w:w="0" w:type="dxa"/>
              <w:right w:w="70" w:type="dxa"/>
            </w:tcMar>
          </w:tcPr>
          <w:p w14:paraId="73FCA98A" w14:textId="77777777" w:rsidR="00424B15" w:rsidRDefault="00693300">
            <w:pPr>
              <w:jc w:val="left"/>
              <w:rPr>
                <w:lang w:val="en-US"/>
              </w:rPr>
            </w:pPr>
            <w:r>
              <w:t>CATT</w:t>
            </w:r>
          </w:p>
        </w:tc>
      </w:tr>
      <w:tr w:rsidR="00424B15" w14:paraId="258855A5" w14:textId="77777777">
        <w:trPr>
          <w:trHeight w:val="450"/>
        </w:trPr>
        <w:tc>
          <w:tcPr>
            <w:tcW w:w="704" w:type="dxa"/>
            <w:shd w:val="clear" w:color="auto" w:fill="FFFFFF"/>
            <w:tcMar>
              <w:top w:w="0" w:type="dxa"/>
              <w:left w:w="70" w:type="dxa"/>
              <w:bottom w:w="0" w:type="dxa"/>
              <w:right w:w="70" w:type="dxa"/>
            </w:tcMar>
          </w:tcPr>
          <w:p w14:paraId="254FF303" w14:textId="77777777" w:rsidR="00424B15" w:rsidRDefault="00693300">
            <w:pPr>
              <w:jc w:val="left"/>
              <w:rPr>
                <w:lang w:val="en-US"/>
              </w:rPr>
            </w:pPr>
            <w:r>
              <w:rPr>
                <w:color w:val="000000"/>
                <w:lang w:val="en-US"/>
              </w:rPr>
              <w:t>[12]</w:t>
            </w:r>
          </w:p>
        </w:tc>
        <w:tc>
          <w:tcPr>
            <w:tcW w:w="1456" w:type="dxa"/>
            <w:tcMar>
              <w:top w:w="0" w:type="dxa"/>
              <w:left w:w="70" w:type="dxa"/>
              <w:bottom w:w="0" w:type="dxa"/>
              <w:right w:w="70" w:type="dxa"/>
            </w:tcMar>
          </w:tcPr>
          <w:p w14:paraId="072A78BC" w14:textId="77777777" w:rsidR="00424B15" w:rsidRDefault="00D55C39">
            <w:pPr>
              <w:jc w:val="left"/>
              <w:rPr>
                <w:rStyle w:val="Hyperlink"/>
                <w:color w:val="0000FF"/>
                <w:lang w:val="en-US" w:eastAsia="sv-SE"/>
              </w:rPr>
            </w:pPr>
            <w:hyperlink r:id="rId85" w:history="1">
              <w:r w:rsidR="00693300">
                <w:rPr>
                  <w:rStyle w:val="Hyperlink"/>
                  <w:color w:val="0000FF"/>
                </w:rPr>
                <w:t>R1-2302651</w:t>
              </w:r>
            </w:hyperlink>
          </w:p>
        </w:tc>
        <w:tc>
          <w:tcPr>
            <w:tcW w:w="4921" w:type="dxa"/>
            <w:tcMar>
              <w:top w:w="0" w:type="dxa"/>
              <w:left w:w="70" w:type="dxa"/>
              <w:bottom w:w="0" w:type="dxa"/>
              <w:right w:w="70" w:type="dxa"/>
            </w:tcMar>
          </w:tcPr>
          <w:p w14:paraId="03667215" w14:textId="77777777" w:rsidR="00424B15" w:rsidRDefault="00693300">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33426F" w14:textId="77777777" w:rsidR="00424B15" w:rsidRDefault="00693300">
            <w:pPr>
              <w:jc w:val="left"/>
              <w:rPr>
                <w:lang w:val="en-US"/>
              </w:rPr>
            </w:pPr>
            <w:r>
              <w:t>CATT</w:t>
            </w:r>
          </w:p>
        </w:tc>
      </w:tr>
      <w:tr w:rsidR="00424B15" w14:paraId="7EED2E87" w14:textId="77777777">
        <w:trPr>
          <w:trHeight w:val="450"/>
        </w:trPr>
        <w:tc>
          <w:tcPr>
            <w:tcW w:w="704" w:type="dxa"/>
            <w:shd w:val="clear" w:color="auto" w:fill="FFFFFF"/>
            <w:tcMar>
              <w:top w:w="0" w:type="dxa"/>
              <w:left w:w="70" w:type="dxa"/>
              <w:bottom w:w="0" w:type="dxa"/>
              <w:right w:w="70" w:type="dxa"/>
            </w:tcMar>
          </w:tcPr>
          <w:p w14:paraId="7A4A730E" w14:textId="77777777" w:rsidR="00424B15" w:rsidRDefault="00693300">
            <w:pPr>
              <w:jc w:val="left"/>
              <w:rPr>
                <w:lang w:val="en-US"/>
              </w:rPr>
            </w:pPr>
            <w:r>
              <w:rPr>
                <w:color w:val="000000"/>
                <w:lang w:val="en-US"/>
              </w:rPr>
              <w:t>[13]</w:t>
            </w:r>
          </w:p>
        </w:tc>
        <w:tc>
          <w:tcPr>
            <w:tcW w:w="1456" w:type="dxa"/>
            <w:tcMar>
              <w:top w:w="0" w:type="dxa"/>
              <w:left w:w="70" w:type="dxa"/>
              <w:bottom w:w="0" w:type="dxa"/>
              <w:right w:w="70" w:type="dxa"/>
            </w:tcMar>
          </w:tcPr>
          <w:p w14:paraId="152CD14E" w14:textId="77777777" w:rsidR="00424B15" w:rsidRDefault="00D55C39">
            <w:pPr>
              <w:jc w:val="left"/>
              <w:rPr>
                <w:rStyle w:val="Hyperlink"/>
                <w:color w:val="0000FF"/>
                <w:lang w:val="en-US" w:eastAsia="sv-SE"/>
              </w:rPr>
            </w:pPr>
            <w:hyperlink r:id="rId86" w:history="1">
              <w:r w:rsidR="00693300">
                <w:rPr>
                  <w:rStyle w:val="Hyperlink"/>
                  <w:color w:val="0000FF"/>
                </w:rPr>
                <w:t>R1-2302942</w:t>
              </w:r>
            </w:hyperlink>
          </w:p>
        </w:tc>
        <w:tc>
          <w:tcPr>
            <w:tcW w:w="4921" w:type="dxa"/>
            <w:tcMar>
              <w:top w:w="0" w:type="dxa"/>
              <w:left w:w="70" w:type="dxa"/>
              <w:bottom w:w="0" w:type="dxa"/>
              <w:right w:w="70" w:type="dxa"/>
            </w:tcMar>
          </w:tcPr>
          <w:p w14:paraId="7366627E" w14:textId="77777777" w:rsidR="00424B15" w:rsidRDefault="00693300">
            <w:pPr>
              <w:jc w:val="left"/>
              <w:rPr>
                <w:lang w:val="en-US"/>
              </w:rPr>
            </w:pPr>
            <w:r>
              <w:t>Discussion on RedCap remaining issues</w:t>
            </w:r>
          </w:p>
        </w:tc>
        <w:tc>
          <w:tcPr>
            <w:tcW w:w="2551" w:type="dxa"/>
            <w:tcMar>
              <w:top w:w="0" w:type="dxa"/>
              <w:left w:w="70" w:type="dxa"/>
              <w:bottom w:w="0" w:type="dxa"/>
              <w:right w:w="70" w:type="dxa"/>
            </w:tcMar>
          </w:tcPr>
          <w:p w14:paraId="39DD6EB7" w14:textId="77777777" w:rsidR="00424B15" w:rsidRDefault="00693300">
            <w:pPr>
              <w:jc w:val="left"/>
              <w:rPr>
                <w:lang w:val="en-US"/>
              </w:rPr>
            </w:pPr>
            <w:r>
              <w:t xml:space="preserve">ZTE, </w:t>
            </w:r>
            <w:proofErr w:type="spellStart"/>
            <w:r>
              <w:t>Sanechips</w:t>
            </w:r>
            <w:proofErr w:type="spellEnd"/>
          </w:p>
        </w:tc>
      </w:tr>
      <w:tr w:rsidR="00424B15" w14:paraId="5466D84D" w14:textId="77777777">
        <w:trPr>
          <w:trHeight w:val="450"/>
        </w:trPr>
        <w:tc>
          <w:tcPr>
            <w:tcW w:w="704" w:type="dxa"/>
            <w:shd w:val="clear" w:color="auto" w:fill="FFFFFF"/>
            <w:tcMar>
              <w:top w:w="0" w:type="dxa"/>
              <w:left w:w="70" w:type="dxa"/>
              <w:bottom w:w="0" w:type="dxa"/>
              <w:right w:w="70" w:type="dxa"/>
            </w:tcMar>
          </w:tcPr>
          <w:p w14:paraId="6C1EFF41"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7C335785" w14:textId="77777777" w:rsidR="00424B15" w:rsidRDefault="00D55C39">
            <w:pPr>
              <w:jc w:val="left"/>
              <w:rPr>
                <w:rStyle w:val="Hyperlink"/>
                <w:color w:val="0000FF"/>
                <w:lang w:val="en-US" w:eastAsia="sv-SE"/>
              </w:rPr>
            </w:pPr>
            <w:hyperlink r:id="rId87" w:history="1">
              <w:r w:rsidR="00693300">
                <w:rPr>
                  <w:rStyle w:val="Hyperlink"/>
                  <w:color w:val="0000FF"/>
                </w:rPr>
                <w:t>R1-2302958</w:t>
              </w:r>
            </w:hyperlink>
          </w:p>
        </w:tc>
        <w:tc>
          <w:tcPr>
            <w:tcW w:w="4921" w:type="dxa"/>
            <w:tcMar>
              <w:top w:w="0" w:type="dxa"/>
              <w:left w:w="70" w:type="dxa"/>
              <w:bottom w:w="0" w:type="dxa"/>
              <w:right w:w="70" w:type="dxa"/>
            </w:tcMar>
          </w:tcPr>
          <w:p w14:paraId="58B193B5" w14:textId="77777777" w:rsidR="00424B15" w:rsidRDefault="00693300">
            <w:pPr>
              <w:jc w:val="left"/>
              <w:rPr>
                <w:lang w:val="en-US"/>
              </w:rPr>
            </w:pPr>
            <w:r>
              <w:t>Discussion on RedCap SDT operation</w:t>
            </w:r>
          </w:p>
        </w:tc>
        <w:tc>
          <w:tcPr>
            <w:tcW w:w="2551" w:type="dxa"/>
            <w:tcMar>
              <w:top w:w="0" w:type="dxa"/>
              <w:left w:w="70" w:type="dxa"/>
              <w:bottom w:w="0" w:type="dxa"/>
              <w:right w:w="70" w:type="dxa"/>
            </w:tcMar>
          </w:tcPr>
          <w:p w14:paraId="2F7C737A" w14:textId="77777777" w:rsidR="00424B15" w:rsidRDefault="00693300">
            <w:pPr>
              <w:jc w:val="left"/>
              <w:rPr>
                <w:lang w:val="en-US"/>
              </w:rPr>
            </w:pPr>
            <w:r>
              <w:t>Xiaomi</w:t>
            </w:r>
          </w:p>
        </w:tc>
      </w:tr>
      <w:tr w:rsidR="00424B15" w14:paraId="54DBFDE2" w14:textId="77777777">
        <w:trPr>
          <w:trHeight w:val="450"/>
        </w:trPr>
        <w:tc>
          <w:tcPr>
            <w:tcW w:w="704" w:type="dxa"/>
            <w:shd w:val="clear" w:color="auto" w:fill="FFFFFF"/>
            <w:tcMar>
              <w:top w:w="0" w:type="dxa"/>
              <w:left w:w="70" w:type="dxa"/>
              <w:bottom w:w="0" w:type="dxa"/>
              <w:right w:w="70" w:type="dxa"/>
            </w:tcMar>
          </w:tcPr>
          <w:p w14:paraId="0884D8AB" w14:textId="77777777" w:rsidR="00424B15" w:rsidRDefault="00693300">
            <w:pPr>
              <w:jc w:val="left"/>
              <w:rPr>
                <w:lang w:val="en-US"/>
              </w:rPr>
            </w:pPr>
            <w:r>
              <w:rPr>
                <w:color w:val="000000"/>
                <w:lang w:val="en-US"/>
              </w:rPr>
              <w:t>[15]</w:t>
            </w:r>
          </w:p>
        </w:tc>
        <w:tc>
          <w:tcPr>
            <w:tcW w:w="1456" w:type="dxa"/>
            <w:tcMar>
              <w:top w:w="0" w:type="dxa"/>
              <w:left w:w="70" w:type="dxa"/>
              <w:bottom w:w="0" w:type="dxa"/>
              <w:right w:w="70" w:type="dxa"/>
            </w:tcMar>
          </w:tcPr>
          <w:p w14:paraId="6B78D1AA" w14:textId="77777777" w:rsidR="00424B15" w:rsidRDefault="00D55C39">
            <w:pPr>
              <w:jc w:val="left"/>
              <w:rPr>
                <w:rStyle w:val="Hyperlink"/>
                <w:color w:val="0000FF"/>
                <w:lang w:val="en-US" w:eastAsia="sv-SE"/>
              </w:rPr>
            </w:pPr>
            <w:hyperlink r:id="rId88" w:history="1">
              <w:r w:rsidR="00693300">
                <w:rPr>
                  <w:rStyle w:val="Hyperlink"/>
                  <w:color w:val="0000FF"/>
                </w:rPr>
                <w:t>R1-2303172</w:t>
              </w:r>
            </w:hyperlink>
          </w:p>
        </w:tc>
        <w:tc>
          <w:tcPr>
            <w:tcW w:w="4921" w:type="dxa"/>
            <w:tcMar>
              <w:top w:w="0" w:type="dxa"/>
              <w:left w:w="70" w:type="dxa"/>
              <w:bottom w:w="0" w:type="dxa"/>
              <w:right w:w="70" w:type="dxa"/>
            </w:tcMar>
          </w:tcPr>
          <w:p w14:paraId="151053C8" w14:textId="77777777" w:rsidR="00424B15" w:rsidRDefault="00693300">
            <w:pPr>
              <w:jc w:val="left"/>
              <w:rPr>
                <w:lang w:val="en-US"/>
              </w:rPr>
            </w:pPr>
            <w:r>
              <w:t>Maintenance of Rel-17 RedCap</w:t>
            </w:r>
          </w:p>
        </w:tc>
        <w:tc>
          <w:tcPr>
            <w:tcW w:w="2551" w:type="dxa"/>
            <w:tcMar>
              <w:top w:w="0" w:type="dxa"/>
              <w:left w:w="70" w:type="dxa"/>
              <w:bottom w:w="0" w:type="dxa"/>
              <w:right w:w="70" w:type="dxa"/>
            </w:tcMar>
          </w:tcPr>
          <w:p w14:paraId="2E6ADE39" w14:textId="77777777" w:rsidR="00424B15" w:rsidRDefault="00693300">
            <w:pPr>
              <w:jc w:val="left"/>
              <w:rPr>
                <w:lang w:val="en-US"/>
              </w:rPr>
            </w:pPr>
            <w:r>
              <w:t>NEC</w:t>
            </w:r>
          </w:p>
        </w:tc>
      </w:tr>
      <w:tr w:rsidR="00424B15" w14:paraId="70765D93" w14:textId="77777777">
        <w:trPr>
          <w:trHeight w:val="450"/>
        </w:trPr>
        <w:tc>
          <w:tcPr>
            <w:tcW w:w="704" w:type="dxa"/>
            <w:shd w:val="clear" w:color="auto" w:fill="FFFFFF"/>
            <w:tcMar>
              <w:top w:w="0" w:type="dxa"/>
              <w:left w:w="70" w:type="dxa"/>
              <w:bottom w:w="0" w:type="dxa"/>
              <w:right w:w="70" w:type="dxa"/>
            </w:tcMar>
          </w:tcPr>
          <w:p w14:paraId="16A7A464" w14:textId="77777777" w:rsidR="00424B15" w:rsidRDefault="00693300">
            <w:pPr>
              <w:jc w:val="left"/>
              <w:rPr>
                <w:lang w:val="en-US"/>
              </w:rPr>
            </w:pPr>
            <w:r>
              <w:rPr>
                <w:color w:val="000000"/>
                <w:lang w:val="en-US"/>
              </w:rPr>
              <w:t>[16]</w:t>
            </w:r>
          </w:p>
        </w:tc>
        <w:tc>
          <w:tcPr>
            <w:tcW w:w="1456" w:type="dxa"/>
            <w:tcMar>
              <w:top w:w="0" w:type="dxa"/>
              <w:left w:w="70" w:type="dxa"/>
              <w:bottom w:w="0" w:type="dxa"/>
              <w:right w:w="70" w:type="dxa"/>
            </w:tcMar>
          </w:tcPr>
          <w:p w14:paraId="385A4946" w14:textId="77777777" w:rsidR="00424B15" w:rsidRDefault="00D55C39">
            <w:pPr>
              <w:jc w:val="left"/>
              <w:rPr>
                <w:rStyle w:val="Hyperlink"/>
                <w:color w:val="0000FF"/>
                <w:lang w:val="en-US" w:eastAsia="sv-SE"/>
              </w:rPr>
            </w:pPr>
            <w:hyperlink r:id="rId89" w:history="1">
              <w:r w:rsidR="00693300">
                <w:rPr>
                  <w:rStyle w:val="Hyperlink"/>
                  <w:color w:val="0000FF"/>
                </w:rPr>
                <w:t>R1-2303210</w:t>
              </w:r>
            </w:hyperlink>
          </w:p>
        </w:tc>
        <w:tc>
          <w:tcPr>
            <w:tcW w:w="4921" w:type="dxa"/>
            <w:tcMar>
              <w:top w:w="0" w:type="dxa"/>
              <w:left w:w="70" w:type="dxa"/>
              <w:bottom w:w="0" w:type="dxa"/>
              <w:right w:w="70" w:type="dxa"/>
            </w:tcMar>
          </w:tcPr>
          <w:p w14:paraId="7AB9DE10" w14:textId="77777777" w:rsidR="00424B15" w:rsidRDefault="00693300">
            <w:pPr>
              <w:jc w:val="left"/>
              <w:rPr>
                <w:lang w:val="en-US"/>
              </w:rPr>
            </w:pPr>
            <w:r>
              <w:t>Discussion on RedCap remaining issues</w:t>
            </w:r>
          </w:p>
        </w:tc>
        <w:tc>
          <w:tcPr>
            <w:tcW w:w="2551" w:type="dxa"/>
            <w:tcMar>
              <w:top w:w="0" w:type="dxa"/>
              <w:left w:w="70" w:type="dxa"/>
              <w:bottom w:w="0" w:type="dxa"/>
              <w:right w:w="70" w:type="dxa"/>
            </w:tcMar>
          </w:tcPr>
          <w:p w14:paraId="478911A2" w14:textId="77777777" w:rsidR="00424B15" w:rsidRDefault="00693300">
            <w:pPr>
              <w:jc w:val="left"/>
              <w:rPr>
                <w:lang w:val="en-US"/>
              </w:rPr>
            </w:pPr>
            <w:r>
              <w:t>CMCC</w:t>
            </w:r>
          </w:p>
        </w:tc>
      </w:tr>
      <w:tr w:rsidR="00424B15" w14:paraId="1685E671" w14:textId="77777777">
        <w:trPr>
          <w:trHeight w:val="450"/>
        </w:trPr>
        <w:tc>
          <w:tcPr>
            <w:tcW w:w="704" w:type="dxa"/>
            <w:shd w:val="clear" w:color="auto" w:fill="FFFFFF"/>
            <w:tcMar>
              <w:top w:w="0" w:type="dxa"/>
              <w:left w:w="70" w:type="dxa"/>
              <w:bottom w:w="0" w:type="dxa"/>
              <w:right w:w="70" w:type="dxa"/>
            </w:tcMar>
          </w:tcPr>
          <w:p w14:paraId="07F0B58F" w14:textId="77777777" w:rsidR="00424B15" w:rsidRDefault="00693300">
            <w:pPr>
              <w:jc w:val="left"/>
              <w:rPr>
                <w:lang w:val="en-US"/>
              </w:rPr>
            </w:pPr>
            <w:r>
              <w:rPr>
                <w:color w:val="000000"/>
                <w:lang w:val="en-US"/>
              </w:rPr>
              <w:t>[17]</w:t>
            </w:r>
          </w:p>
        </w:tc>
        <w:tc>
          <w:tcPr>
            <w:tcW w:w="1456" w:type="dxa"/>
            <w:tcMar>
              <w:top w:w="0" w:type="dxa"/>
              <w:left w:w="70" w:type="dxa"/>
              <w:bottom w:w="0" w:type="dxa"/>
              <w:right w:w="70" w:type="dxa"/>
            </w:tcMar>
          </w:tcPr>
          <w:p w14:paraId="3871EAD1" w14:textId="77777777" w:rsidR="00424B15" w:rsidRDefault="00D55C39">
            <w:pPr>
              <w:jc w:val="left"/>
              <w:rPr>
                <w:rStyle w:val="Hyperlink"/>
                <w:color w:val="0000FF"/>
                <w:lang w:val="en-US" w:eastAsia="sv-SE"/>
              </w:rPr>
            </w:pPr>
            <w:hyperlink r:id="rId90" w:history="1">
              <w:r w:rsidR="00693300">
                <w:rPr>
                  <w:rStyle w:val="Hyperlink"/>
                  <w:color w:val="0000FF"/>
                </w:rPr>
                <w:t>R1-2303211</w:t>
              </w:r>
            </w:hyperlink>
          </w:p>
        </w:tc>
        <w:tc>
          <w:tcPr>
            <w:tcW w:w="4921" w:type="dxa"/>
            <w:tcMar>
              <w:top w:w="0" w:type="dxa"/>
              <w:left w:w="70" w:type="dxa"/>
              <w:bottom w:w="0" w:type="dxa"/>
              <w:right w:w="70" w:type="dxa"/>
            </w:tcMar>
          </w:tcPr>
          <w:p w14:paraId="054A32CA" w14:textId="77777777" w:rsidR="00424B15" w:rsidRDefault="00693300">
            <w:pPr>
              <w:jc w:val="left"/>
              <w:rPr>
                <w:lang w:val="en-US"/>
              </w:rPr>
            </w:pPr>
            <w:r>
              <w:t>Draft CR on collision handling between PRACH and NCD-SSB</w:t>
            </w:r>
          </w:p>
        </w:tc>
        <w:tc>
          <w:tcPr>
            <w:tcW w:w="2551" w:type="dxa"/>
            <w:tcMar>
              <w:top w:w="0" w:type="dxa"/>
              <w:left w:w="70" w:type="dxa"/>
              <w:bottom w:w="0" w:type="dxa"/>
              <w:right w:w="70" w:type="dxa"/>
            </w:tcMar>
          </w:tcPr>
          <w:p w14:paraId="0A8B2137" w14:textId="77777777" w:rsidR="00424B15" w:rsidRDefault="00693300">
            <w:pPr>
              <w:jc w:val="left"/>
              <w:rPr>
                <w:lang w:val="en-US"/>
              </w:rPr>
            </w:pPr>
            <w:r>
              <w:t>CMCC</w:t>
            </w:r>
          </w:p>
        </w:tc>
      </w:tr>
      <w:tr w:rsidR="00424B15" w14:paraId="183FB7D6" w14:textId="77777777">
        <w:trPr>
          <w:trHeight w:val="450"/>
        </w:trPr>
        <w:tc>
          <w:tcPr>
            <w:tcW w:w="704" w:type="dxa"/>
            <w:shd w:val="clear" w:color="auto" w:fill="FFFFFF"/>
            <w:tcMar>
              <w:top w:w="0" w:type="dxa"/>
              <w:left w:w="70" w:type="dxa"/>
              <w:bottom w:w="0" w:type="dxa"/>
              <w:right w:w="70" w:type="dxa"/>
            </w:tcMar>
          </w:tcPr>
          <w:p w14:paraId="29E63E04" w14:textId="77777777" w:rsidR="00424B15" w:rsidRDefault="00693300">
            <w:pPr>
              <w:jc w:val="left"/>
              <w:rPr>
                <w:lang w:val="en-US"/>
              </w:rPr>
            </w:pPr>
            <w:r>
              <w:rPr>
                <w:color w:val="000000"/>
                <w:lang w:val="en-US"/>
              </w:rPr>
              <w:t>[18]</w:t>
            </w:r>
          </w:p>
        </w:tc>
        <w:tc>
          <w:tcPr>
            <w:tcW w:w="1456" w:type="dxa"/>
            <w:tcMar>
              <w:top w:w="0" w:type="dxa"/>
              <w:left w:w="70" w:type="dxa"/>
              <w:bottom w:w="0" w:type="dxa"/>
              <w:right w:w="70" w:type="dxa"/>
            </w:tcMar>
          </w:tcPr>
          <w:p w14:paraId="00E5E571" w14:textId="77777777" w:rsidR="00424B15" w:rsidRDefault="00D55C39">
            <w:pPr>
              <w:jc w:val="left"/>
              <w:rPr>
                <w:rStyle w:val="Hyperlink"/>
                <w:color w:val="0000FF"/>
                <w:lang w:val="en-US" w:eastAsia="sv-SE"/>
              </w:rPr>
            </w:pPr>
            <w:hyperlink r:id="rId91" w:history="1">
              <w:r w:rsidR="00693300">
                <w:rPr>
                  <w:rStyle w:val="FollowedHyperlink"/>
                  <w:color w:val="0000FF"/>
                </w:rPr>
                <w:t>R1-2303347</w:t>
              </w:r>
            </w:hyperlink>
          </w:p>
        </w:tc>
        <w:tc>
          <w:tcPr>
            <w:tcW w:w="4921" w:type="dxa"/>
            <w:tcMar>
              <w:top w:w="0" w:type="dxa"/>
              <w:left w:w="70" w:type="dxa"/>
              <w:bottom w:w="0" w:type="dxa"/>
              <w:right w:w="70" w:type="dxa"/>
            </w:tcMar>
          </w:tcPr>
          <w:p w14:paraId="0E9FC631" w14:textId="77777777" w:rsidR="00424B15" w:rsidRDefault="00693300">
            <w:pPr>
              <w:jc w:val="left"/>
              <w:rPr>
                <w:lang w:val="en-US"/>
              </w:rPr>
            </w:pPr>
            <w:r>
              <w:t>On UL resource validation with SSB</w:t>
            </w:r>
          </w:p>
        </w:tc>
        <w:tc>
          <w:tcPr>
            <w:tcW w:w="2551" w:type="dxa"/>
            <w:tcMar>
              <w:top w:w="0" w:type="dxa"/>
              <w:left w:w="70" w:type="dxa"/>
              <w:bottom w:w="0" w:type="dxa"/>
              <w:right w:w="70" w:type="dxa"/>
            </w:tcMar>
          </w:tcPr>
          <w:p w14:paraId="22830ABD" w14:textId="77777777" w:rsidR="00424B15" w:rsidRDefault="00693300">
            <w:pPr>
              <w:jc w:val="left"/>
              <w:rPr>
                <w:lang w:val="en-US"/>
              </w:rPr>
            </w:pPr>
            <w:r>
              <w:t>MediaTek Inc.</w:t>
            </w:r>
          </w:p>
        </w:tc>
      </w:tr>
      <w:tr w:rsidR="00424B15" w14:paraId="31614741" w14:textId="77777777">
        <w:trPr>
          <w:trHeight w:val="450"/>
        </w:trPr>
        <w:tc>
          <w:tcPr>
            <w:tcW w:w="704" w:type="dxa"/>
            <w:shd w:val="clear" w:color="auto" w:fill="FFFFFF"/>
            <w:tcMar>
              <w:top w:w="0" w:type="dxa"/>
              <w:left w:w="70" w:type="dxa"/>
              <w:bottom w:w="0" w:type="dxa"/>
              <w:right w:w="70" w:type="dxa"/>
            </w:tcMar>
          </w:tcPr>
          <w:p w14:paraId="5F7C4D4B" w14:textId="77777777" w:rsidR="00424B15" w:rsidRDefault="00693300">
            <w:pPr>
              <w:jc w:val="left"/>
              <w:rPr>
                <w:lang w:val="en-US"/>
              </w:rPr>
            </w:pPr>
            <w:r>
              <w:rPr>
                <w:color w:val="000000"/>
                <w:lang w:val="en-US"/>
              </w:rPr>
              <w:t>[19]</w:t>
            </w:r>
          </w:p>
        </w:tc>
        <w:tc>
          <w:tcPr>
            <w:tcW w:w="1456" w:type="dxa"/>
            <w:tcMar>
              <w:top w:w="0" w:type="dxa"/>
              <w:left w:w="70" w:type="dxa"/>
              <w:bottom w:w="0" w:type="dxa"/>
              <w:right w:w="70" w:type="dxa"/>
            </w:tcMar>
          </w:tcPr>
          <w:p w14:paraId="3EAE0F73" w14:textId="77777777" w:rsidR="00424B15" w:rsidRDefault="00D55C39">
            <w:pPr>
              <w:jc w:val="left"/>
              <w:rPr>
                <w:rStyle w:val="Hyperlink"/>
                <w:color w:val="0000FF"/>
                <w:lang w:val="en-US" w:eastAsia="sv-SE"/>
              </w:rPr>
            </w:pPr>
            <w:hyperlink r:id="rId92" w:history="1">
              <w:r w:rsidR="00693300">
                <w:rPr>
                  <w:rStyle w:val="FollowedHyperlink"/>
                  <w:color w:val="0000FF"/>
                </w:rPr>
                <w:t>R1-2303348</w:t>
              </w:r>
            </w:hyperlink>
          </w:p>
        </w:tc>
        <w:tc>
          <w:tcPr>
            <w:tcW w:w="4921" w:type="dxa"/>
            <w:tcMar>
              <w:top w:w="0" w:type="dxa"/>
              <w:left w:w="70" w:type="dxa"/>
              <w:bottom w:w="0" w:type="dxa"/>
              <w:right w:w="70" w:type="dxa"/>
            </w:tcMar>
          </w:tcPr>
          <w:p w14:paraId="36937ECD" w14:textId="77777777" w:rsidR="00424B15" w:rsidRDefault="00693300">
            <w:pPr>
              <w:jc w:val="left"/>
              <w:rPr>
                <w:lang w:val="en-US"/>
              </w:rPr>
            </w:pPr>
            <w:r>
              <w:t>Draft CR for 38.213 on UL resource validation with SSB</w:t>
            </w:r>
          </w:p>
        </w:tc>
        <w:tc>
          <w:tcPr>
            <w:tcW w:w="2551" w:type="dxa"/>
            <w:tcMar>
              <w:top w:w="0" w:type="dxa"/>
              <w:left w:w="70" w:type="dxa"/>
              <w:bottom w:w="0" w:type="dxa"/>
              <w:right w:w="70" w:type="dxa"/>
            </w:tcMar>
          </w:tcPr>
          <w:p w14:paraId="53745803" w14:textId="77777777" w:rsidR="00424B15" w:rsidRDefault="00693300">
            <w:pPr>
              <w:jc w:val="left"/>
              <w:rPr>
                <w:lang w:val="en-US"/>
              </w:rPr>
            </w:pPr>
            <w:r>
              <w:t>MediaTek Inc.</w:t>
            </w:r>
          </w:p>
        </w:tc>
      </w:tr>
      <w:tr w:rsidR="00424B15" w14:paraId="0F2DA772" w14:textId="77777777">
        <w:trPr>
          <w:trHeight w:val="450"/>
        </w:trPr>
        <w:tc>
          <w:tcPr>
            <w:tcW w:w="704" w:type="dxa"/>
            <w:shd w:val="clear" w:color="auto" w:fill="FFFFFF"/>
            <w:tcMar>
              <w:top w:w="0" w:type="dxa"/>
              <w:left w:w="70" w:type="dxa"/>
              <w:bottom w:w="0" w:type="dxa"/>
              <w:right w:w="70" w:type="dxa"/>
            </w:tcMar>
          </w:tcPr>
          <w:p w14:paraId="7BF74C1F" w14:textId="77777777" w:rsidR="00424B15" w:rsidRDefault="00693300">
            <w:pPr>
              <w:jc w:val="left"/>
              <w:rPr>
                <w:lang w:val="en-US"/>
              </w:rPr>
            </w:pPr>
            <w:r>
              <w:rPr>
                <w:color w:val="000000"/>
                <w:lang w:val="en-US"/>
              </w:rPr>
              <w:lastRenderedPageBreak/>
              <w:t>[20]</w:t>
            </w:r>
          </w:p>
        </w:tc>
        <w:tc>
          <w:tcPr>
            <w:tcW w:w="1456" w:type="dxa"/>
            <w:tcMar>
              <w:top w:w="0" w:type="dxa"/>
              <w:left w:w="70" w:type="dxa"/>
              <w:bottom w:w="0" w:type="dxa"/>
              <w:right w:w="70" w:type="dxa"/>
            </w:tcMar>
          </w:tcPr>
          <w:p w14:paraId="5930345A" w14:textId="77777777" w:rsidR="00424B15" w:rsidRDefault="00D55C39">
            <w:pPr>
              <w:jc w:val="left"/>
              <w:rPr>
                <w:rStyle w:val="Hyperlink"/>
                <w:color w:val="0000FF"/>
                <w:lang w:val="en-US" w:eastAsia="sv-SE"/>
              </w:rPr>
            </w:pPr>
            <w:hyperlink r:id="rId93" w:history="1">
              <w:r w:rsidR="00693300">
                <w:rPr>
                  <w:rStyle w:val="Hyperlink"/>
                  <w:color w:val="0000FF"/>
                </w:rPr>
                <w:t>R1-2303394</w:t>
              </w:r>
            </w:hyperlink>
          </w:p>
        </w:tc>
        <w:tc>
          <w:tcPr>
            <w:tcW w:w="4921" w:type="dxa"/>
            <w:tcMar>
              <w:top w:w="0" w:type="dxa"/>
              <w:left w:w="70" w:type="dxa"/>
              <w:bottom w:w="0" w:type="dxa"/>
              <w:right w:w="70" w:type="dxa"/>
            </w:tcMar>
          </w:tcPr>
          <w:p w14:paraId="29553A89" w14:textId="77777777" w:rsidR="00424B15" w:rsidRDefault="00693300">
            <w:pPr>
              <w:jc w:val="left"/>
              <w:rPr>
                <w:lang w:val="en-US"/>
              </w:rPr>
            </w:pPr>
            <w:r>
              <w:t>RedCap support of SDT</w:t>
            </w:r>
          </w:p>
        </w:tc>
        <w:tc>
          <w:tcPr>
            <w:tcW w:w="2551" w:type="dxa"/>
            <w:tcMar>
              <w:top w:w="0" w:type="dxa"/>
              <w:left w:w="70" w:type="dxa"/>
              <w:bottom w:w="0" w:type="dxa"/>
              <w:right w:w="70" w:type="dxa"/>
            </w:tcMar>
          </w:tcPr>
          <w:p w14:paraId="45B36B71" w14:textId="77777777" w:rsidR="00424B15" w:rsidRDefault="00693300">
            <w:pPr>
              <w:jc w:val="left"/>
              <w:rPr>
                <w:lang w:val="en-US"/>
              </w:rPr>
            </w:pPr>
            <w:r>
              <w:t>Nokia, Nokia Shanghai Bell</w:t>
            </w:r>
          </w:p>
        </w:tc>
      </w:tr>
      <w:tr w:rsidR="00424B15" w14:paraId="407E41A5" w14:textId="77777777">
        <w:trPr>
          <w:trHeight w:val="450"/>
        </w:trPr>
        <w:tc>
          <w:tcPr>
            <w:tcW w:w="704" w:type="dxa"/>
            <w:shd w:val="clear" w:color="auto" w:fill="FFFFFF"/>
            <w:tcMar>
              <w:top w:w="0" w:type="dxa"/>
              <w:left w:w="70" w:type="dxa"/>
              <w:bottom w:w="0" w:type="dxa"/>
              <w:right w:w="70" w:type="dxa"/>
            </w:tcMar>
          </w:tcPr>
          <w:p w14:paraId="657D6846" w14:textId="77777777" w:rsidR="00424B15" w:rsidRDefault="00693300">
            <w:pPr>
              <w:jc w:val="left"/>
              <w:rPr>
                <w:lang w:val="en-US"/>
              </w:rPr>
            </w:pPr>
            <w:r>
              <w:rPr>
                <w:color w:val="000000"/>
                <w:lang w:val="en-US"/>
              </w:rPr>
              <w:t>[21]</w:t>
            </w:r>
          </w:p>
        </w:tc>
        <w:tc>
          <w:tcPr>
            <w:tcW w:w="1456" w:type="dxa"/>
            <w:tcMar>
              <w:top w:w="0" w:type="dxa"/>
              <w:left w:w="70" w:type="dxa"/>
              <w:bottom w:w="0" w:type="dxa"/>
              <w:right w:w="70" w:type="dxa"/>
            </w:tcMar>
          </w:tcPr>
          <w:p w14:paraId="1716378C" w14:textId="77777777" w:rsidR="00424B15" w:rsidRDefault="00D55C39">
            <w:pPr>
              <w:jc w:val="left"/>
              <w:rPr>
                <w:rStyle w:val="Hyperlink"/>
                <w:color w:val="0000FF"/>
                <w:lang w:val="en-US" w:eastAsia="sv-SE"/>
              </w:rPr>
            </w:pPr>
            <w:hyperlink r:id="rId94" w:history="1">
              <w:r w:rsidR="00693300">
                <w:rPr>
                  <w:rStyle w:val="Hyperlink"/>
                  <w:color w:val="0000FF"/>
                </w:rPr>
                <w:t>R1-2303690</w:t>
              </w:r>
            </w:hyperlink>
          </w:p>
        </w:tc>
        <w:tc>
          <w:tcPr>
            <w:tcW w:w="4921" w:type="dxa"/>
            <w:tcMar>
              <w:top w:w="0" w:type="dxa"/>
              <w:left w:w="70" w:type="dxa"/>
              <w:bottom w:w="0" w:type="dxa"/>
              <w:right w:w="70" w:type="dxa"/>
            </w:tcMar>
          </w:tcPr>
          <w:p w14:paraId="4A5DC1D6" w14:textId="77777777" w:rsidR="00424B15" w:rsidRDefault="00693300">
            <w:pPr>
              <w:jc w:val="left"/>
              <w:rPr>
                <w:lang w:val="en-US"/>
              </w:rPr>
            </w:pPr>
            <w:r>
              <w:t>Discussion on remaining issues for RedCap UE</w:t>
            </w:r>
          </w:p>
        </w:tc>
        <w:tc>
          <w:tcPr>
            <w:tcW w:w="2551" w:type="dxa"/>
            <w:tcMar>
              <w:top w:w="0" w:type="dxa"/>
              <w:left w:w="70" w:type="dxa"/>
              <w:bottom w:w="0" w:type="dxa"/>
              <w:right w:w="70" w:type="dxa"/>
            </w:tcMar>
          </w:tcPr>
          <w:p w14:paraId="09E20FA1" w14:textId="77777777" w:rsidR="00424B15" w:rsidRDefault="00693300">
            <w:pPr>
              <w:jc w:val="left"/>
              <w:rPr>
                <w:lang w:val="en-US"/>
              </w:rPr>
            </w:pPr>
            <w:r>
              <w:t>NTT DOCOMO, INC.</w:t>
            </w:r>
          </w:p>
        </w:tc>
      </w:tr>
      <w:tr w:rsidR="00424B15" w14:paraId="2CE67D51" w14:textId="77777777">
        <w:trPr>
          <w:trHeight w:val="450"/>
        </w:trPr>
        <w:tc>
          <w:tcPr>
            <w:tcW w:w="704" w:type="dxa"/>
            <w:shd w:val="clear" w:color="auto" w:fill="FFFFFF"/>
            <w:tcMar>
              <w:top w:w="0" w:type="dxa"/>
              <w:left w:w="70" w:type="dxa"/>
              <w:bottom w:w="0" w:type="dxa"/>
              <w:right w:w="70" w:type="dxa"/>
            </w:tcMar>
          </w:tcPr>
          <w:p w14:paraId="46A92C96" w14:textId="77777777" w:rsidR="00424B15" w:rsidRDefault="00693300">
            <w:pPr>
              <w:jc w:val="left"/>
              <w:rPr>
                <w:color w:val="000000"/>
                <w:lang w:val="en-US"/>
              </w:rPr>
            </w:pPr>
            <w:r>
              <w:rPr>
                <w:color w:val="000000"/>
                <w:lang w:val="en-US"/>
              </w:rPr>
              <w:t>[22]</w:t>
            </w:r>
          </w:p>
        </w:tc>
        <w:tc>
          <w:tcPr>
            <w:tcW w:w="1456" w:type="dxa"/>
            <w:tcMar>
              <w:top w:w="0" w:type="dxa"/>
              <w:left w:w="70" w:type="dxa"/>
              <w:bottom w:w="0" w:type="dxa"/>
              <w:right w:w="70" w:type="dxa"/>
            </w:tcMar>
          </w:tcPr>
          <w:p w14:paraId="63204192" w14:textId="77777777" w:rsidR="00424B15" w:rsidRDefault="00D55C39">
            <w:pPr>
              <w:jc w:val="left"/>
            </w:pPr>
            <w:hyperlink r:id="rId95" w:history="1">
              <w:r w:rsidR="00693300">
                <w:rPr>
                  <w:color w:val="0000FF"/>
                  <w:u w:val="single"/>
                  <w:lang w:val="en-US" w:eastAsia="zh-CN"/>
                </w:rPr>
                <w:t>TS 38.213 V17.5.0</w:t>
              </w:r>
            </w:hyperlink>
          </w:p>
        </w:tc>
        <w:tc>
          <w:tcPr>
            <w:tcW w:w="4921" w:type="dxa"/>
            <w:tcMar>
              <w:top w:w="0" w:type="dxa"/>
              <w:left w:w="70" w:type="dxa"/>
              <w:bottom w:w="0" w:type="dxa"/>
              <w:right w:w="70" w:type="dxa"/>
            </w:tcMar>
          </w:tcPr>
          <w:p w14:paraId="67805807" w14:textId="77777777" w:rsidR="00424B15" w:rsidRDefault="00693300">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41BDE427" w14:textId="77777777" w:rsidR="00424B15" w:rsidRDefault="00693300">
            <w:pPr>
              <w:jc w:val="left"/>
            </w:pPr>
            <w:r>
              <w:rPr>
                <w:lang w:val="en-US"/>
              </w:rPr>
              <w:t>3GPP</w:t>
            </w:r>
          </w:p>
        </w:tc>
      </w:tr>
      <w:tr w:rsidR="00424B15" w14:paraId="02352BB7" w14:textId="77777777">
        <w:trPr>
          <w:trHeight w:val="450"/>
        </w:trPr>
        <w:tc>
          <w:tcPr>
            <w:tcW w:w="704" w:type="dxa"/>
            <w:shd w:val="clear" w:color="auto" w:fill="FFFFFF"/>
            <w:tcMar>
              <w:top w:w="0" w:type="dxa"/>
              <w:left w:w="70" w:type="dxa"/>
              <w:bottom w:w="0" w:type="dxa"/>
              <w:right w:w="70" w:type="dxa"/>
            </w:tcMar>
          </w:tcPr>
          <w:p w14:paraId="21625B67" w14:textId="77777777" w:rsidR="00424B15" w:rsidRDefault="00693300">
            <w:pPr>
              <w:jc w:val="left"/>
              <w:rPr>
                <w:color w:val="000000"/>
                <w:lang w:val="en-US"/>
              </w:rPr>
            </w:pPr>
            <w:r>
              <w:rPr>
                <w:color w:val="000000"/>
                <w:lang w:val="en-US"/>
              </w:rPr>
              <w:t>[23]</w:t>
            </w:r>
          </w:p>
        </w:tc>
        <w:tc>
          <w:tcPr>
            <w:tcW w:w="1456" w:type="dxa"/>
            <w:tcMar>
              <w:top w:w="0" w:type="dxa"/>
              <w:left w:w="70" w:type="dxa"/>
              <w:bottom w:w="0" w:type="dxa"/>
              <w:right w:w="70" w:type="dxa"/>
            </w:tcMar>
          </w:tcPr>
          <w:p w14:paraId="55594320" w14:textId="77777777" w:rsidR="00424B15" w:rsidRDefault="00D55C39">
            <w:pPr>
              <w:jc w:val="left"/>
            </w:pPr>
            <w:hyperlink r:id="rId96" w:history="1">
              <w:r w:rsidR="00693300">
                <w:rPr>
                  <w:rStyle w:val="Hyperlink"/>
                  <w:color w:val="0000FF"/>
                </w:rPr>
                <w:t>R2-2301901</w:t>
              </w:r>
            </w:hyperlink>
          </w:p>
        </w:tc>
        <w:tc>
          <w:tcPr>
            <w:tcW w:w="4921" w:type="dxa"/>
            <w:tcMar>
              <w:top w:w="0" w:type="dxa"/>
              <w:left w:w="70" w:type="dxa"/>
              <w:bottom w:w="0" w:type="dxa"/>
              <w:right w:w="70" w:type="dxa"/>
            </w:tcMar>
          </w:tcPr>
          <w:p w14:paraId="5C71121E" w14:textId="77777777" w:rsidR="00424B15" w:rsidRDefault="00693300">
            <w:pPr>
              <w:jc w:val="left"/>
              <w:rPr>
                <w:lang w:val="en-US"/>
              </w:rPr>
            </w:pPr>
            <w:bookmarkStart w:id="23" w:name="_Ref131530041"/>
            <w:r>
              <w:t>Report from Break-out session on NR-NTN, IoT-</w:t>
            </w:r>
            <w:proofErr w:type="gramStart"/>
            <w:r>
              <w:t>NTN</w:t>
            </w:r>
            <w:proofErr w:type="gramEnd"/>
            <w:r>
              <w:t xml:space="preserve"> and RedCap</w:t>
            </w:r>
            <w:bookmarkEnd w:id="23"/>
          </w:p>
        </w:tc>
        <w:tc>
          <w:tcPr>
            <w:tcW w:w="2551" w:type="dxa"/>
            <w:tcMar>
              <w:top w:w="0" w:type="dxa"/>
              <w:left w:w="70" w:type="dxa"/>
              <w:bottom w:w="0" w:type="dxa"/>
              <w:right w:w="70" w:type="dxa"/>
            </w:tcMar>
          </w:tcPr>
          <w:p w14:paraId="78D0ED86" w14:textId="77777777" w:rsidR="00424B15" w:rsidRDefault="00693300">
            <w:pPr>
              <w:jc w:val="left"/>
              <w:rPr>
                <w:lang w:val="en-US"/>
              </w:rPr>
            </w:pPr>
            <w:r>
              <w:t>Vice Chairman (ZTE Corporation)</w:t>
            </w:r>
          </w:p>
        </w:tc>
      </w:tr>
      <w:tr w:rsidR="00424B15" w14:paraId="20027E1E" w14:textId="77777777">
        <w:trPr>
          <w:trHeight w:val="450"/>
        </w:trPr>
        <w:tc>
          <w:tcPr>
            <w:tcW w:w="704" w:type="dxa"/>
            <w:shd w:val="clear" w:color="auto" w:fill="FFFFFF"/>
            <w:tcMar>
              <w:top w:w="0" w:type="dxa"/>
              <w:left w:w="70" w:type="dxa"/>
              <w:bottom w:w="0" w:type="dxa"/>
              <w:right w:w="70" w:type="dxa"/>
            </w:tcMar>
          </w:tcPr>
          <w:p w14:paraId="4CDAACAC" w14:textId="77777777" w:rsidR="00424B15" w:rsidRDefault="00693300">
            <w:pPr>
              <w:jc w:val="left"/>
              <w:rPr>
                <w:color w:val="000000"/>
                <w:lang w:val="en-US"/>
              </w:rPr>
            </w:pPr>
            <w:r>
              <w:rPr>
                <w:color w:val="000000"/>
                <w:lang w:val="en-US"/>
              </w:rPr>
              <w:t>[24]</w:t>
            </w:r>
          </w:p>
        </w:tc>
        <w:tc>
          <w:tcPr>
            <w:tcW w:w="1456" w:type="dxa"/>
            <w:tcMar>
              <w:top w:w="0" w:type="dxa"/>
              <w:left w:w="70" w:type="dxa"/>
              <w:bottom w:w="0" w:type="dxa"/>
              <w:right w:w="70" w:type="dxa"/>
            </w:tcMar>
          </w:tcPr>
          <w:p w14:paraId="7C1F2E3B" w14:textId="77777777" w:rsidR="00424B15" w:rsidRDefault="00D55C39">
            <w:pPr>
              <w:jc w:val="left"/>
            </w:pPr>
            <w:hyperlink r:id="rId97" w:history="1">
              <w:r w:rsidR="00693300">
                <w:rPr>
                  <w:rStyle w:val="Hyperlink"/>
                  <w:color w:val="0000FF"/>
                </w:rPr>
                <w:t>RP-230693</w:t>
              </w:r>
            </w:hyperlink>
          </w:p>
        </w:tc>
        <w:tc>
          <w:tcPr>
            <w:tcW w:w="4921" w:type="dxa"/>
            <w:tcMar>
              <w:top w:w="0" w:type="dxa"/>
              <w:left w:w="70" w:type="dxa"/>
              <w:bottom w:w="0" w:type="dxa"/>
              <w:right w:w="70" w:type="dxa"/>
            </w:tcMar>
          </w:tcPr>
          <w:p w14:paraId="533D85EB" w14:textId="77777777" w:rsidR="00424B15" w:rsidRDefault="00693300">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7A476534" w14:textId="77777777" w:rsidR="00424B15" w:rsidRDefault="00693300">
            <w:pPr>
              <w:jc w:val="left"/>
              <w:rPr>
                <w:lang w:val="en-US"/>
              </w:rPr>
            </w:pPr>
            <w:r>
              <w:rPr>
                <w:lang w:val="en-US"/>
              </w:rPr>
              <w:t>RAN2</w:t>
            </w:r>
          </w:p>
        </w:tc>
      </w:tr>
      <w:tr w:rsidR="00424B15" w14:paraId="7328144E" w14:textId="77777777">
        <w:trPr>
          <w:trHeight w:val="450"/>
        </w:trPr>
        <w:tc>
          <w:tcPr>
            <w:tcW w:w="704" w:type="dxa"/>
            <w:shd w:val="clear" w:color="auto" w:fill="FFFFFF"/>
            <w:tcMar>
              <w:top w:w="0" w:type="dxa"/>
              <w:left w:w="70" w:type="dxa"/>
              <w:bottom w:w="0" w:type="dxa"/>
              <w:right w:w="70" w:type="dxa"/>
            </w:tcMar>
          </w:tcPr>
          <w:p w14:paraId="1AAD130D" w14:textId="77777777" w:rsidR="00424B15" w:rsidRDefault="00693300">
            <w:pPr>
              <w:jc w:val="left"/>
              <w:rPr>
                <w:color w:val="000000"/>
                <w:lang w:val="en-US"/>
              </w:rPr>
            </w:pPr>
            <w:r>
              <w:rPr>
                <w:color w:val="000000"/>
                <w:lang w:val="en-US"/>
              </w:rPr>
              <w:t>[25]</w:t>
            </w:r>
          </w:p>
        </w:tc>
        <w:tc>
          <w:tcPr>
            <w:tcW w:w="1456" w:type="dxa"/>
            <w:tcMar>
              <w:top w:w="0" w:type="dxa"/>
              <w:left w:w="70" w:type="dxa"/>
              <w:bottom w:w="0" w:type="dxa"/>
              <w:right w:w="70" w:type="dxa"/>
            </w:tcMar>
          </w:tcPr>
          <w:p w14:paraId="7CC09E81" w14:textId="77777777" w:rsidR="00424B15" w:rsidRDefault="00D55C39">
            <w:pPr>
              <w:jc w:val="left"/>
            </w:pPr>
            <w:hyperlink r:id="rId98" w:history="1">
              <w:r w:rsidR="00693300">
                <w:rPr>
                  <w:color w:val="0000FF"/>
                  <w:u w:val="single"/>
                  <w:lang w:val="en-US" w:eastAsia="zh-CN"/>
                </w:rPr>
                <w:t>R1-2212980</w:t>
              </w:r>
            </w:hyperlink>
          </w:p>
        </w:tc>
        <w:tc>
          <w:tcPr>
            <w:tcW w:w="4921" w:type="dxa"/>
            <w:tcMar>
              <w:top w:w="0" w:type="dxa"/>
              <w:left w:w="70" w:type="dxa"/>
              <w:bottom w:w="0" w:type="dxa"/>
              <w:right w:w="70" w:type="dxa"/>
            </w:tcMar>
          </w:tcPr>
          <w:p w14:paraId="048DB154" w14:textId="77777777" w:rsidR="00424B15" w:rsidRDefault="00693300">
            <w:pPr>
              <w:jc w:val="left"/>
              <w:rPr>
                <w:lang w:val="en-US"/>
              </w:rPr>
            </w:pPr>
            <w:r>
              <w:rPr>
                <w:lang w:val="en-US"/>
              </w:rPr>
              <w:t>FL summary #4 on Rel-17 RedCap maintenance</w:t>
            </w:r>
          </w:p>
        </w:tc>
        <w:tc>
          <w:tcPr>
            <w:tcW w:w="2551" w:type="dxa"/>
            <w:tcMar>
              <w:top w:w="0" w:type="dxa"/>
              <w:left w:w="70" w:type="dxa"/>
              <w:bottom w:w="0" w:type="dxa"/>
              <w:right w:w="70" w:type="dxa"/>
            </w:tcMar>
          </w:tcPr>
          <w:p w14:paraId="4AD89DBC" w14:textId="77777777" w:rsidR="00424B15" w:rsidRDefault="00693300">
            <w:pPr>
              <w:jc w:val="left"/>
              <w:rPr>
                <w:lang w:val="en-US"/>
              </w:rPr>
            </w:pPr>
            <w:r>
              <w:rPr>
                <w:lang w:val="en-US"/>
              </w:rPr>
              <w:t>Moderator (Ericsson)</w:t>
            </w:r>
          </w:p>
        </w:tc>
      </w:tr>
      <w:tr w:rsidR="00424B15" w14:paraId="18360528" w14:textId="77777777">
        <w:trPr>
          <w:trHeight w:val="450"/>
        </w:trPr>
        <w:tc>
          <w:tcPr>
            <w:tcW w:w="704" w:type="dxa"/>
            <w:shd w:val="clear" w:color="auto" w:fill="FFFFFF"/>
            <w:tcMar>
              <w:top w:w="0" w:type="dxa"/>
              <w:left w:w="70" w:type="dxa"/>
              <w:bottom w:w="0" w:type="dxa"/>
              <w:right w:w="70" w:type="dxa"/>
            </w:tcMar>
          </w:tcPr>
          <w:p w14:paraId="639FDA76" w14:textId="77777777" w:rsidR="00424B15" w:rsidRDefault="00693300">
            <w:pPr>
              <w:jc w:val="left"/>
              <w:rPr>
                <w:color w:val="000000"/>
                <w:lang w:val="en-US"/>
              </w:rPr>
            </w:pPr>
            <w:r>
              <w:rPr>
                <w:color w:val="000000"/>
                <w:lang w:val="en-US"/>
              </w:rPr>
              <w:t>[26]</w:t>
            </w:r>
          </w:p>
        </w:tc>
        <w:tc>
          <w:tcPr>
            <w:tcW w:w="1456" w:type="dxa"/>
            <w:tcMar>
              <w:top w:w="0" w:type="dxa"/>
              <w:left w:w="70" w:type="dxa"/>
              <w:bottom w:w="0" w:type="dxa"/>
              <w:right w:w="70" w:type="dxa"/>
            </w:tcMar>
          </w:tcPr>
          <w:p w14:paraId="068CD0E4" w14:textId="77777777" w:rsidR="00424B15" w:rsidRDefault="00D55C39">
            <w:pPr>
              <w:jc w:val="left"/>
            </w:pPr>
            <w:hyperlink r:id="rId99" w:history="1">
              <w:r w:rsidR="00693300">
                <w:rPr>
                  <w:color w:val="0000FF"/>
                  <w:u w:val="single"/>
                  <w:lang w:val="en-US" w:eastAsia="zh-CN"/>
                </w:rPr>
                <w:t>R1-2303928</w:t>
              </w:r>
            </w:hyperlink>
            <w:r w:rsidR="00693300">
              <w:rPr>
                <w:lang w:val="en-US"/>
              </w:rPr>
              <w:br/>
              <w:t>(</w:t>
            </w:r>
            <w:hyperlink r:id="rId100" w:history="1">
              <w:r w:rsidR="00693300">
                <w:rPr>
                  <w:color w:val="0000FF"/>
                  <w:u w:val="single"/>
                  <w:lang w:val="en-US" w:eastAsia="zh-CN"/>
                </w:rPr>
                <w:t>Inbox</w:t>
              </w:r>
            </w:hyperlink>
            <w:r w:rsidR="00693300">
              <w:rPr>
                <w:lang w:val="en-US"/>
              </w:rPr>
              <w:t>)</w:t>
            </w:r>
          </w:p>
        </w:tc>
        <w:tc>
          <w:tcPr>
            <w:tcW w:w="4921" w:type="dxa"/>
            <w:tcMar>
              <w:top w:w="0" w:type="dxa"/>
              <w:left w:w="70" w:type="dxa"/>
              <w:bottom w:w="0" w:type="dxa"/>
              <w:right w:w="70" w:type="dxa"/>
            </w:tcMar>
          </w:tcPr>
          <w:p w14:paraId="63365D25" w14:textId="77777777" w:rsidR="00424B15" w:rsidRDefault="00693300">
            <w:pPr>
              <w:jc w:val="left"/>
              <w:rPr>
                <w:lang w:val="en-US"/>
              </w:rPr>
            </w:pPr>
            <w:r>
              <w:rPr>
                <w:lang w:val="en-US"/>
              </w:rPr>
              <w:t>FL summary #1 on Rel-17 RedCap maintenance</w:t>
            </w:r>
          </w:p>
        </w:tc>
        <w:tc>
          <w:tcPr>
            <w:tcW w:w="2551" w:type="dxa"/>
            <w:tcMar>
              <w:top w:w="0" w:type="dxa"/>
              <w:left w:w="70" w:type="dxa"/>
              <w:bottom w:w="0" w:type="dxa"/>
              <w:right w:w="70" w:type="dxa"/>
            </w:tcMar>
          </w:tcPr>
          <w:p w14:paraId="37A035A0" w14:textId="77777777" w:rsidR="00424B15" w:rsidRDefault="00693300">
            <w:pPr>
              <w:jc w:val="left"/>
              <w:rPr>
                <w:lang w:val="en-US"/>
              </w:rPr>
            </w:pPr>
            <w:r>
              <w:rPr>
                <w:lang w:val="en-US"/>
              </w:rPr>
              <w:t>Moderator (Ericsson)</w:t>
            </w:r>
          </w:p>
        </w:tc>
      </w:tr>
    </w:tbl>
    <w:p w14:paraId="6B7094B0" w14:textId="77777777" w:rsidR="00424B15" w:rsidRDefault="00424B15">
      <w:pPr>
        <w:rPr>
          <w:lang w:val="en-US"/>
        </w:rPr>
      </w:pPr>
    </w:p>
    <w:sectPr w:rsidR="00424B1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142BC" w14:textId="77777777" w:rsidR="00D55C39" w:rsidRDefault="00D55C39">
      <w:pPr>
        <w:spacing w:line="240" w:lineRule="auto"/>
      </w:pPr>
      <w:r>
        <w:separator/>
      </w:r>
    </w:p>
  </w:endnote>
  <w:endnote w:type="continuationSeparator" w:id="0">
    <w:p w14:paraId="02F7D437" w14:textId="77777777" w:rsidR="00D55C39" w:rsidRDefault="00D55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HancomEQN">
    <w:altName w:val="Malgun Gothic Semilight"/>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F622" w14:textId="77777777" w:rsidR="00D55C39" w:rsidRDefault="00D55C39">
      <w:pPr>
        <w:spacing w:after="0"/>
      </w:pPr>
      <w:r>
        <w:separator/>
      </w:r>
    </w:p>
  </w:footnote>
  <w:footnote w:type="continuationSeparator" w:id="0">
    <w:p w14:paraId="152F5AA4" w14:textId="77777777" w:rsidR="00D55C39" w:rsidRDefault="00D55C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D739BA"/>
    <w:multiLevelType w:val="singleLevel"/>
    <w:tmpl w:val="4FD739BA"/>
    <w:lvl w:ilvl="0">
      <w:start w:val="1"/>
      <w:numFmt w:val="decimal"/>
      <w:suff w:val="space"/>
      <w:lvlText w:val="%1."/>
      <w:lvlJc w:val="left"/>
    </w:lvl>
  </w:abstractNum>
  <w:abstractNum w:abstractNumId="28"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B74CA0"/>
    <w:multiLevelType w:val="multilevel"/>
    <w:tmpl w:val="57B74C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9"/>
  </w:num>
  <w:num w:numId="9">
    <w:abstractNumId w:val="16"/>
  </w:num>
  <w:num w:numId="10">
    <w:abstractNumId w:val="31"/>
  </w:num>
  <w:num w:numId="11">
    <w:abstractNumId w:val="26"/>
  </w:num>
  <w:num w:numId="12">
    <w:abstractNumId w:val="5"/>
  </w:num>
  <w:num w:numId="13">
    <w:abstractNumId w:val="12"/>
  </w:num>
  <w:num w:numId="14">
    <w:abstractNumId w:val="30"/>
  </w:num>
  <w:num w:numId="15">
    <w:abstractNumId w:val="34"/>
  </w:num>
  <w:num w:numId="16">
    <w:abstractNumId w:val="33"/>
  </w:num>
  <w:num w:numId="17">
    <w:abstractNumId w:val="25"/>
  </w:num>
  <w:num w:numId="18">
    <w:abstractNumId w:val="28"/>
  </w:num>
  <w:num w:numId="19">
    <w:abstractNumId w:val="20"/>
  </w:num>
  <w:num w:numId="20">
    <w:abstractNumId w:val="17"/>
  </w:num>
  <w:num w:numId="21">
    <w:abstractNumId w:val="39"/>
  </w:num>
  <w:num w:numId="22">
    <w:abstractNumId w:val="13"/>
  </w:num>
  <w:num w:numId="23">
    <w:abstractNumId w:val="36"/>
  </w:num>
  <w:num w:numId="24">
    <w:abstractNumId w:val="38"/>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27"/>
  </w:num>
  <w:num w:numId="33">
    <w:abstractNumId w:val="11"/>
  </w:num>
  <w:num w:numId="34">
    <w:abstractNumId w:val="23"/>
  </w:num>
  <w:num w:numId="35">
    <w:abstractNumId w:val="24"/>
  </w:num>
  <w:num w:numId="36">
    <w:abstractNumId w:val="35"/>
  </w:num>
  <w:num w:numId="37">
    <w:abstractNumId w:val="9"/>
    <w:lvlOverride w:ilvl="0">
      <w:startOverride w:val="1"/>
    </w:lvlOverride>
  </w:num>
  <w:num w:numId="38">
    <w:abstractNumId w:val="32"/>
  </w:num>
  <w:num w:numId="39">
    <w:abstractNumId w:val="18"/>
  </w:num>
  <w:num w:numId="40">
    <w:abstractNumId w:val="37"/>
  </w:num>
  <w:num w:numId="41">
    <w:abstractNumId w:val="3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8E9"/>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1CE4"/>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04F"/>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2F1"/>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15"/>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BF8"/>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466"/>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59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300"/>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A7FBD"/>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3DCD"/>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690A"/>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C3"/>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6E2"/>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317"/>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1EC0"/>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6F85"/>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7F"/>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567"/>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9AA"/>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5C39"/>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D22"/>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06"/>
    <w:rsid w:val="00DB34DD"/>
    <w:rsid w:val="00DB3912"/>
    <w:rsid w:val="00DB3A35"/>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07D"/>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644"/>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65FC"/>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4D"/>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62F"/>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1FBB"/>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2DD0B47"/>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043B18"/>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DC2A7"/>
  <w15:docId w15:val="{8BB85E8E-8F60-4E60-A22C-7377E6C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103" Type="http://schemas.openxmlformats.org/officeDocument/2006/relationships/theme" Target="theme/theme1.xm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26E2076-2055-4CEA-A2B6-08151D24BDD6}">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80</Pages>
  <Words>29600</Words>
  <Characters>168724</Characters>
  <Application>Microsoft Office Word</Application>
  <DocSecurity>0</DocSecurity>
  <Lines>1406</Lines>
  <Paragraphs>395</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197929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13</cp:revision>
  <dcterms:created xsi:type="dcterms:W3CDTF">2023-04-26T05:30:00Z</dcterms:created>
  <dcterms:modified xsi:type="dcterms:W3CDTF">2023-04-26T07:18:00Z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3585CC4C2EB7419E8B0F066C406F5A40_13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