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F6" w14:textId="77777777" w:rsidR="00162437" w:rsidRDefault="00162437">
      <w:pPr>
        <w:pStyle w:val="Header"/>
        <w:tabs>
          <w:tab w:val="right" w:pos="9498"/>
        </w:tabs>
        <w:jc w:val="left"/>
        <w:rPr>
          <w:rFonts w:cs="Arial"/>
          <w:bCs/>
          <w:sz w:val="22"/>
          <w:lang w:val="en-US"/>
        </w:rPr>
      </w:pPr>
    </w:p>
    <w:p w14:paraId="67B7A3A4" w14:textId="77777777" w:rsidR="00162437" w:rsidRDefault="006A34E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CAED26"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r>
              <w:rPr>
                <w:rFonts w:eastAsia="Yu Mincho"/>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ZTE, Sanechips</w:t>
            </w:r>
          </w:p>
        </w:tc>
        <w:tc>
          <w:tcPr>
            <w:tcW w:w="2977" w:type="dxa"/>
          </w:tcPr>
          <w:p w14:paraId="699FF4B1" w14:textId="77777777" w:rsidR="00162437" w:rsidRDefault="006A34E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Heading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B67442">
            <w:pPr>
              <w:jc w:val="left"/>
              <w:rPr>
                <w:rStyle w:val="Hyperlink"/>
                <w:color w:val="0000FF"/>
              </w:rPr>
            </w:pPr>
            <w:hyperlink r:id="rId23" w:history="1">
              <w:r w:rsidR="006A34E2">
                <w:rPr>
                  <w:rStyle w:val="Hyperlink"/>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B67442">
            <w:pPr>
              <w:jc w:val="left"/>
            </w:pPr>
            <w:hyperlink r:id="rId24" w:history="1">
              <w:r w:rsidR="006A34E2">
                <w:rPr>
                  <w:rStyle w:val="Hyperlink"/>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B67442">
            <w:pPr>
              <w:jc w:val="left"/>
            </w:pPr>
            <w:hyperlink r:id="rId25" w:history="1">
              <w:r w:rsidR="006A34E2">
                <w:rPr>
                  <w:rStyle w:val="Hyperlink"/>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B67442">
            <w:pPr>
              <w:jc w:val="left"/>
            </w:pPr>
            <w:hyperlink r:id="rId26" w:history="1">
              <w:r w:rsidR="006A34E2">
                <w:rPr>
                  <w:rStyle w:val="Hyperlink"/>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ZTE, Sanechips</w:t>
            </w:r>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B67442">
            <w:pPr>
              <w:jc w:val="left"/>
            </w:pPr>
            <w:hyperlink r:id="rId27" w:history="1">
              <w:r w:rsidR="006A34E2">
                <w:rPr>
                  <w:rStyle w:val="Hyperlink"/>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B67442">
            <w:pPr>
              <w:jc w:val="left"/>
            </w:pPr>
            <w:hyperlink r:id="rId28" w:history="1">
              <w:r w:rsidR="006A34E2">
                <w:rPr>
                  <w:rStyle w:val="Hyperlink"/>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B67442">
            <w:pPr>
              <w:jc w:val="left"/>
            </w:pPr>
            <w:hyperlink r:id="rId29" w:history="1">
              <w:r w:rsidR="006A34E2">
                <w:rPr>
                  <w:rStyle w:val="Hyperlink"/>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B67442">
            <w:pPr>
              <w:jc w:val="left"/>
            </w:pPr>
            <w:hyperlink r:id="rId30" w:history="1">
              <w:r w:rsidR="006A34E2">
                <w:rPr>
                  <w:rStyle w:val="Hyperlink"/>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B67442">
            <w:pPr>
              <w:jc w:val="left"/>
            </w:pPr>
            <w:hyperlink r:id="rId31" w:history="1">
              <w:r w:rsidR="006A34E2">
                <w:rPr>
                  <w:rStyle w:val="Hyperlink"/>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B67442">
            <w:pPr>
              <w:jc w:val="left"/>
            </w:pPr>
            <w:hyperlink r:id="rId32"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lastRenderedPageBreak/>
        <w:t>FL4/FL5/FL6 High Priority Question 1-2c</w:t>
      </w:r>
      <w:r>
        <w:rPr>
          <w:b/>
          <w:bCs/>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SimSun"/>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TableGrid"/>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Heading3"/>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ListParagraph"/>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sidRPr="00DC274E">
        <w:rPr>
          <w:rFonts w:ascii="Times New Roman" w:eastAsiaTheme="minorEastAsia" w:hAnsi="Times New Roman" w:cs="Times New Roman"/>
          <w:b/>
          <w:bCs/>
          <w:i/>
          <w:iCs/>
          <w:sz w:val="20"/>
          <w:szCs w:val="20"/>
          <w:lang w:val="en-US" w:eastAsia="zh-CN"/>
        </w:rPr>
        <w:t>ssb-PositionsInBurst</w:t>
      </w:r>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r w:rsidRPr="00DC274E">
        <w:rPr>
          <w:rFonts w:ascii="Times New Roman" w:eastAsiaTheme="minorEastAsia" w:hAnsi="Times New Roman" w:cs="Times New Roman"/>
          <w:b/>
          <w:bCs/>
          <w:i/>
          <w:iCs/>
          <w:sz w:val="20"/>
          <w:szCs w:val="20"/>
          <w:lang w:val="en-US" w:eastAsia="zh-CN"/>
        </w:rPr>
        <w:t>ServingCellConfigCommon</w:t>
      </w:r>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9D6A4B" w14:paraId="08F71182" w14:textId="77777777" w:rsidTr="00FF77CB">
        <w:tc>
          <w:tcPr>
            <w:tcW w:w="1479" w:type="dxa"/>
            <w:shd w:val="clear" w:color="auto" w:fill="D9D9D9" w:themeFill="background1" w:themeFillShade="D9"/>
          </w:tcPr>
          <w:p w14:paraId="2E25541D" w14:textId="77777777" w:rsidR="009D6A4B" w:rsidRDefault="009D6A4B" w:rsidP="00FF77CB">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FF77CB">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FF77CB">
            <w:pPr>
              <w:jc w:val="left"/>
              <w:rPr>
                <w:b/>
                <w:bCs/>
                <w:lang w:val="en-US"/>
              </w:rPr>
            </w:pPr>
            <w:r>
              <w:rPr>
                <w:b/>
                <w:bCs/>
                <w:lang w:val="en-US"/>
              </w:rPr>
              <w:t>Comments</w:t>
            </w:r>
          </w:p>
        </w:tc>
      </w:tr>
      <w:tr w:rsidR="009D6A4B" w14:paraId="0CB30175" w14:textId="77777777" w:rsidTr="00FF77CB">
        <w:tc>
          <w:tcPr>
            <w:tcW w:w="1479" w:type="dxa"/>
          </w:tcPr>
          <w:p w14:paraId="09676CCA" w14:textId="3888D673" w:rsidR="009D6A4B" w:rsidRDefault="009D6A4B" w:rsidP="00FF77CB">
            <w:pPr>
              <w:jc w:val="left"/>
              <w:rPr>
                <w:rFonts w:eastAsiaTheme="minorEastAsia"/>
                <w:lang w:val="en-US" w:eastAsia="zh-CN"/>
              </w:rPr>
            </w:pPr>
          </w:p>
        </w:tc>
        <w:tc>
          <w:tcPr>
            <w:tcW w:w="1372" w:type="dxa"/>
          </w:tcPr>
          <w:p w14:paraId="5FC53C93" w14:textId="17ABE54F" w:rsidR="009D6A4B" w:rsidRDefault="009D6A4B" w:rsidP="00FF77CB">
            <w:pPr>
              <w:tabs>
                <w:tab w:val="left" w:pos="551"/>
              </w:tabs>
              <w:jc w:val="left"/>
              <w:rPr>
                <w:rFonts w:eastAsiaTheme="minorEastAsia"/>
                <w:lang w:val="en-US" w:eastAsia="zh-CN"/>
              </w:rPr>
            </w:pPr>
          </w:p>
        </w:tc>
        <w:tc>
          <w:tcPr>
            <w:tcW w:w="6780" w:type="dxa"/>
          </w:tcPr>
          <w:p w14:paraId="446C6031" w14:textId="6BDCFB91" w:rsidR="009D6A4B" w:rsidRDefault="009D6A4B" w:rsidP="00FF77CB">
            <w:pPr>
              <w:tabs>
                <w:tab w:val="left" w:pos="551"/>
              </w:tabs>
              <w:jc w:val="left"/>
              <w:rPr>
                <w:rFonts w:eastAsiaTheme="minorEastAsia"/>
                <w:b/>
                <w:bCs/>
                <w:i/>
                <w:iCs/>
                <w:color w:val="4472C4" w:themeColor="accent1"/>
                <w:lang w:val="en-US" w:eastAsia="zh-CN"/>
              </w:rPr>
            </w:pPr>
          </w:p>
        </w:tc>
      </w:tr>
      <w:tr w:rsidR="009D6A4B" w14:paraId="2B47461E" w14:textId="77777777" w:rsidTr="00FF77CB">
        <w:tc>
          <w:tcPr>
            <w:tcW w:w="1479" w:type="dxa"/>
          </w:tcPr>
          <w:p w14:paraId="4A4BAE2F" w14:textId="6C1953B2" w:rsidR="009D6A4B" w:rsidRDefault="009D6A4B" w:rsidP="00FF77CB">
            <w:pPr>
              <w:jc w:val="left"/>
              <w:rPr>
                <w:rFonts w:eastAsiaTheme="minorEastAsia"/>
                <w:lang w:val="en-US" w:eastAsia="zh-CN"/>
              </w:rPr>
            </w:pPr>
          </w:p>
        </w:tc>
        <w:tc>
          <w:tcPr>
            <w:tcW w:w="1372" w:type="dxa"/>
          </w:tcPr>
          <w:p w14:paraId="54662241" w14:textId="77777777" w:rsidR="009D6A4B" w:rsidRDefault="009D6A4B" w:rsidP="00FF77CB">
            <w:pPr>
              <w:tabs>
                <w:tab w:val="left" w:pos="551"/>
              </w:tabs>
              <w:jc w:val="left"/>
              <w:rPr>
                <w:rFonts w:eastAsiaTheme="minorEastAsia"/>
                <w:lang w:val="en-US" w:eastAsia="zh-CN"/>
              </w:rPr>
            </w:pPr>
          </w:p>
        </w:tc>
        <w:tc>
          <w:tcPr>
            <w:tcW w:w="6780" w:type="dxa"/>
          </w:tcPr>
          <w:p w14:paraId="5968F9E2" w14:textId="55AD155C" w:rsidR="009D6A4B" w:rsidRDefault="009D6A4B" w:rsidP="00FF77CB">
            <w:pPr>
              <w:rPr>
                <w:rFonts w:eastAsiaTheme="minorEastAsia"/>
                <w:lang w:eastAsia="zh-CN"/>
              </w:rPr>
            </w:pPr>
          </w:p>
        </w:tc>
      </w:tr>
      <w:tr w:rsidR="009D6A4B" w14:paraId="76475CC1" w14:textId="77777777" w:rsidTr="00FF77CB">
        <w:tc>
          <w:tcPr>
            <w:tcW w:w="1479" w:type="dxa"/>
          </w:tcPr>
          <w:p w14:paraId="6859BFC4" w14:textId="52B94C69" w:rsidR="009D6A4B" w:rsidRDefault="009D6A4B" w:rsidP="00FF77CB">
            <w:pPr>
              <w:jc w:val="left"/>
              <w:rPr>
                <w:rFonts w:eastAsiaTheme="minorEastAsia"/>
                <w:lang w:val="en-US" w:eastAsia="zh-CN"/>
              </w:rPr>
            </w:pPr>
          </w:p>
        </w:tc>
        <w:tc>
          <w:tcPr>
            <w:tcW w:w="1372" w:type="dxa"/>
          </w:tcPr>
          <w:p w14:paraId="561EBE5C" w14:textId="77777777" w:rsidR="009D6A4B" w:rsidRDefault="009D6A4B" w:rsidP="00FF77CB">
            <w:pPr>
              <w:tabs>
                <w:tab w:val="left" w:pos="551"/>
              </w:tabs>
              <w:jc w:val="left"/>
              <w:rPr>
                <w:rFonts w:eastAsiaTheme="minorEastAsia"/>
                <w:lang w:val="en-US" w:eastAsia="zh-CN"/>
              </w:rPr>
            </w:pPr>
          </w:p>
        </w:tc>
        <w:tc>
          <w:tcPr>
            <w:tcW w:w="6780" w:type="dxa"/>
          </w:tcPr>
          <w:p w14:paraId="7A3FA26E" w14:textId="3EA172AE" w:rsidR="009D6A4B" w:rsidRDefault="009D6A4B" w:rsidP="00FF77CB">
            <w:pPr>
              <w:jc w:val="left"/>
              <w:rPr>
                <w:rFonts w:eastAsiaTheme="minorEastAsia"/>
                <w:lang w:val="en-US"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71669E3F" w14:textId="77777777" w:rsidR="00162437" w:rsidRDefault="006A34E2">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lastRenderedPageBreak/>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3"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MsgA PUSCH occasion validation is only based on CD-SSB. </w:t>
      </w:r>
    </w:p>
    <w:p w14:paraId="77405575" w14:textId="41A7A7DF" w:rsidR="00026E31" w:rsidRPr="00026E31" w:rsidRDefault="00026E31"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r w:rsidRPr="003E0F7C">
        <w:rPr>
          <w:rFonts w:ascii="Times New Roman" w:eastAsiaTheme="minorEastAsia" w:hAnsi="Times New Roman" w:cs="Times New Roman"/>
          <w:b/>
          <w:bCs/>
          <w:i/>
          <w:iCs/>
          <w:sz w:val="20"/>
          <w:szCs w:val="20"/>
          <w:lang w:val="en-US" w:eastAsia="zh-CN"/>
        </w:rPr>
        <w:t>ssb-PositionsInBurst</w:t>
      </w:r>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r w:rsidRPr="003E0F7C">
        <w:rPr>
          <w:rFonts w:ascii="Times New Roman" w:eastAsiaTheme="minorEastAsia" w:hAnsi="Times New Roman" w:cs="Times New Roman"/>
          <w:b/>
          <w:bCs/>
          <w:i/>
          <w:iCs/>
          <w:sz w:val="20"/>
          <w:szCs w:val="20"/>
          <w:lang w:val="en-US" w:eastAsia="zh-CN"/>
        </w:rPr>
        <w:t>ServingCellConfigCommon</w:t>
      </w:r>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154FF778" w14:textId="77777777" w:rsidTr="00FF77CB">
        <w:tc>
          <w:tcPr>
            <w:tcW w:w="1479" w:type="dxa"/>
            <w:shd w:val="clear" w:color="auto" w:fill="D9D9D9" w:themeFill="background1" w:themeFillShade="D9"/>
          </w:tcPr>
          <w:p w14:paraId="5781089C" w14:textId="77777777" w:rsidR="00026E31" w:rsidRDefault="00026E31" w:rsidP="00FF77CB">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FF77CB">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FF77CB">
            <w:pPr>
              <w:jc w:val="left"/>
              <w:rPr>
                <w:b/>
                <w:bCs/>
                <w:lang w:val="en-US"/>
              </w:rPr>
            </w:pPr>
            <w:r>
              <w:rPr>
                <w:b/>
                <w:bCs/>
                <w:lang w:val="en-US"/>
              </w:rPr>
              <w:t>Comments</w:t>
            </w:r>
          </w:p>
        </w:tc>
      </w:tr>
      <w:tr w:rsidR="00026E31" w14:paraId="105D26F3" w14:textId="77777777" w:rsidTr="00FF77CB">
        <w:tc>
          <w:tcPr>
            <w:tcW w:w="1479" w:type="dxa"/>
          </w:tcPr>
          <w:p w14:paraId="37D5850B" w14:textId="77777777" w:rsidR="00026E31" w:rsidRDefault="00026E31" w:rsidP="00FF77CB">
            <w:pPr>
              <w:jc w:val="left"/>
              <w:rPr>
                <w:rFonts w:eastAsiaTheme="minorEastAsia"/>
                <w:lang w:val="en-US" w:eastAsia="zh-CN"/>
              </w:rPr>
            </w:pPr>
          </w:p>
        </w:tc>
        <w:tc>
          <w:tcPr>
            <w:tcW w:w="1372" w:type="dxa"/>
          </w:tcPr>
          <w:p w14:paraId="155DD7A8" w14:textId="77777777" w:rsidR="00026E31" w:rsidRDefault="00026E31" w:rsidP="00FF77CB">
            <w:pPr>
              <w:tabs>
                <w:tab w:val="left" w:pos="551"/>
              </w:tabs>
              <w:jc w:val="left"/>
              <w:rPr>
                <w:rFonts w:eastAsiaTheme="minorEastAsia"/>
                <w:lang w:val="en-US" w:eastAsia="zh-CN"/>
              </w:rPr>
            </w:pPr>
          </w:p>
        </w:tc>
        <w:tc>
          <w:tcPr>
            <w:tcW w:w="6780" w:type="dxa"/>
          </w:tcPr>
          <w:p w14:paraId="4C2707A5" w14:textId="77777777" w:rsidR="00026E31" w:rsidRDefault="00026E31" w:rsidP="00FF77CB">
            <w:pPr>
              <w:tabs>
                <w:tab w:val="left" w:pos="551"/>
              </w:tabs>
              <w:jc w:val="left"/>
              <w:rPr>
                <w:rFonts w:eastAsiaTheme="minorEastAsia"/>
                <w:b/>
                <w:bCs/>
                <w:i/>
                <w:iCs/>
                <w:color w:val="4472C4" w:themeColor="accent1"/>
                <w:lang w:val="en-US" w:eastAsia="zh-CN"/>
              </w:rPr>
            </w:pPr>
          </w:p>
        </w:tc>
      </w:tr>
      <w:tr w:rsidR="00026E31" w14:paraId="43389B33" w14:textId="77777777" w:rsidTr="00FF77CB">
        <w:tc>
          <w:tcPr>
            <w:tcW w:w="1479" w:type="dxa"/>
          </w:tcPr>
          <w:p w14:paraId="60AC023B" w14:textId="77777777" w:rsidR="00026E31" w:rsidRDefault="00026E31" w:rsidP="00FF77CB">
            <w:pPr>
              <w:jc w:val="left"/>
              <w:rPr>
                <w:rFonts w:eastAsiaTheme="minorEastAsia"/>
                <w:lang w:val="en-US" w:eastAsia="zh-CN"/>
              </w:rPr>
            </w:pPr>
          </w:p>
        </w:tc>
        <w:tc>
          <w:tcPr>
            <w:tcW w:w="1372" w:type="dxa"/>
          </w:tcPr>
          <w:p w14:paraId="41DE75FD" w14:textId="77777777" w:rsidR="00026E31" w:rsidRDefault="00026E31" w:rsidP="00FF77CB">
            <w:pPr>
              <w:tabs>
                <w:tab w:val="left" w:pos="551"/>
              </w:tabs>
              <w:jc w:val="left"/>
              <w:rPr>
                <w:rFonts w:eastAsiaTheme="minorEastAsia"/>
                <w:lang w:val="en-US" w:eastAsia="zh-CN"/>
              </w:rPr>
            </w:pPr>
          </w:p>
        </w:tc>
        <w:tc>
          <w:tcPr>
            <w:tcW w:w="6780" w:type="dxa"/>
          </w:tcPr>
          <w:p w14:paraId="0E613B9C" w14:textId="77777777" w:rsidR="00026E31" w:rsidRDefault="00026E31" w:rsidP="00FF77CB">
            <w:pPr>
              <w:rPr>
                <w:rFonts w:eastAsiaTheme="minorEastAsia"/>
                <w:lang w:eastAsia="zh-CN"/>
              </w:rPr>
            </w:pPr>
          </w:p>
        </w:tc>
      </w:tr>
      <w:tr w:rsidR="00026E31" w14:paraId="15AF77EA" w14:textId="77777777" w:rsidTr="00FF77CB">
        <w:tc>
          <w:tcPr>
            <w:tcW w:w="1479" w:type="dxa"/>
          </w:tcPr>
          <w:p w14:paraId="6DA6D0F6" w14:textId="77777777" w:rsidR="00026E31" w:rsidRDefault="00026E31" w:rsidP="00FF77CB">
            <w:pPr>
              <w:jc w:val="left"/>
              <w:rPr>
                <w:rFonts w:eastAsiaTheme="minorEastAsia"/>
                <w:lang w:val="en-US" w:eastAsia="zh-CN"/>
              </w:rPr>
            </w:pPr>
          </w:p>
        </w:tc>
        <w:tc>
          <w:tcPr>
            <w:tcW w:w="1372" w:type="dxa"/>
          </w:tcPr>
          <w:p w14:paraId="33AB5A9D" w14:textId="77777777" w:rsidR="00026E31" w:rsidRDefault="00026E31" w:rsidP="00FF77CB">
            <w:pPr>
              <w:tabs>
                <w:tab w:val="left" w:pos="551"/>
              </w:tabs>
              <w:jc w:val="left"/>
              <w:rPr>
                <w:rFonts w:eastAsiaTheme="minorEastAsia"/>
                <w:lang w:val="en-US" w:eastAsia="zh-CN"/>
              </w:rPr>
            </w:pPr>
          </w:p>
        </w:tc>
        <w:tc>
          <w:tcPr>
            <w:tcW w:w="6780" w:type="dxa"/>
          </w:tcPr>
          <w:p w14:paraId="4FC00C94" w14:textId="77777777" w:rsidR="00026E31" w:rsidRDefault="00026E31" w:rsidP="00FF77CB">
            <w:pPr>
              <w:jc w:val="left"/>
              <w:rPr>
                <w:rFonts w:eastAsiaTheme="minorEastAsia"/>
                <w:lang w:val="en-US" w:eastAsia="zh-CN"/>
              </w:rPr>
            </w:pP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lastRenderedPageBreak/>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6E6B8006" w14:textId="77777777" w:rsidR="00162437" w:rsidRDefault="006A34E2">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lastRenderedPageBreak/>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lastRenderedPageBreak/>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sidRPr="00026E31">
              <w:rPr>
                <w:rFonts w:eastAsia="SimSun"/>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r w:rsidRPr="00A32347">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44412B5B" w14:textId="77777777" w:rsidTr="00FF77CB">
        <w:tc>
          <w:tcPr>
            <w:tcW w:w="1479" w:type="dxa"/>
            <w:shd w:val="clear" w:color="auto" w:fill="D9D9D9" w:themeFill="background1" w:themeFillShade="D9"/>
          </w:tcPr>
          <w:p w14:paraId="707EB304" w14:textId="77777777" w:rsidR="00026E31" w:rsidRDefault="00026E31" w:rsidP="00FF77CB">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FF77CB">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FF77CB">
            <w:pPr>
              <w:jc w:val="left"/>
              <w:rPr>
                <w:b/>
                <w:bCs/>
                <w:lang w:val="en-US"/>
              </w:rPr>
            </w:pPr>
            <w:r>
              <w:rPr>
                <w:b/>
                <w:bCs/>
                <w:lang w:val="en-US"/>
              </w:rPr>
              <w:t>Comments</w:t>
            </w:r>
          </w:p>
        </w:tc>
      </w:tr>
      <w:tr w:rsidR="00026E31" w14:paraId="7A9DC4E1" w14:textId="77777777" w:rsidTr="00FF77CB">
        <w:tc>
          <w:tcPr>
            <w:tcW w:w="1479" w:type="dxa"/>
          </w:tcPr>
          <w:p w14:paraId="132920FF" w14:textId="77777777" w:rsidR="00026E31" w:rsidRDefault="00026E31" w:rsidP="00FF77CB">
            <w:pPr>
              <w:jc w:val="left"/>
              <w:rPr>
                <w:rFonts w:eastAsiaTheme="minorEastAsia"/>
                <w:lang w:val="en-US" w:eastAsia="zh-CN"/>
              </w:rPr>
            </w:pPr>
          </w:p>
        </w:tc>
        <w:tc>
          <w:tcPr>
            <w:tcW w:w="1372" w:type="dxa"/>
          </w:tcPr>
          <w:p w14:paraId="2BE38F6F" w14:textId="77777777" w:rsidR="00026E31" w:rsidRDefault="00026E31" w:rsidP="00FF77CB">
            <w:pPr>
              <w:tabs>
                <w:tab w:val="left" w:pos="551"/>
              </w:tabs>
              <w:jc w:val="left"/>
              <w:rPr>
                <w:rFonts w:eastAsiaTheme="minorEastAsia"/>
                <w:lang w:val="en-US" w:eastAsia="zh-CN"/>
              </w:rPr>
            </w:pPr>
          </w:p>
        </w:tc>
        <w:tc>
          <w:tcPr>
            <w:tcW w:w="6780" w:type="dxa"/>
          </w:tcPr>
          <w:p w14:paraId="54026306" w14:textId="77777777" w:rsidR="00026E31" w:rsidRDefault="00026E31" w:rsidP="00FF77CB">
            <w:pPr>
              <w:tabs>
                <w:tab w:val="left" w:pos="551"/>
              </w:tabs>
              <w:jc w:val="left"/>
              <w:rPr>
                <w:rFonts w:eastAsiaTheme="minorEastAsia"/>
                <w:b/>
                <w:bCs/>
                <w:i/>
                <w:iCs/>
                <w:color w:val="4472C4" w:themeColor="accent1"/>
                <w:lang w:val="en-US" w:eastAsia="zh-CN"/>
              </w:rPr>
            </w:pPr>
          </w:p>
        </w:tc>
      </w:tr>
      <w:tr w:rsidR="00026E31" w14:paraId="435BC9EF" w14:textId="77777777" w:rsidTr="00FF77CB">
        <w:tc>
          <w:tcPr>
            <w:tcW w:w="1479" w:type="dxa"/>
          </w:tcPr>
          <w:p w14:paraId="1196D491" w14:textId="77777777" w:rsidR="00026E31" w:rsidRDefault="00026E31" w:rsidP="00FF77CB">
            <w:pPr>
              <w:jc w:val="left"/>
              <w:rPr>
                <w:rFonts w:eastAsiaTheme="minorEastAsia"/>
                <w:lang w:val="en-US" w:eastAsia="zh-CN"/>
              </w:rPr>
            </w:pPr>
          </w:p>
        </w:tc>
        <w:tc>
          <w:tcPr>
            <w:tcW w:w="1372" w:type="dxa"/>
          </w:tcPr>
          <w:p w14:paraId="626576A5" w14:textId="77777777" w:rsidR="00026E31" w:rsidRDefault="00026E31" w:rsidP="00FF77CB">
            <w:pPr>
              <w:tabs>
                <w:tab w:val="left" w:pos="551"/>
              </w:tabs>
              <w:jc w:val="left"/>
              <w:rPr>
                <w:rFonts w:eastAsiaTheme="minorEastAsia"/>
                <w:lang w:val="en-US" w:eastAsia="zh-CN"/>
              </w:rPr>
            </w:pPr>
          </w:p>
        </w:tc>
        <w:tc>
          <w:tcPr>
            <w:tcW w:w="6780" w:type="dxa"/>
          </w:tcPr>
          <w:p w14:paraId="69858C14" w14:textId="77777777" w:rsidR="00026E31" w:rsidRDefault="00026E31" w:rsidP="00FF77CB">
            <w:pPr>
              <w:rPr>
                <w:rFonts w:eastAsiaTheme="minorEastAsia"/>
                <w:lang w:eastAsia="zh-CN"/>
              </w:rPr>
            </w:pPr>
          </w:p>
        </w:tc>
      </w:tr>
      <w:tr w:rsidR="00026E31" w14:paraId="6F9AE752" w14:textId="77777777" w:rsidTr="00FF77CB">
        <w:tc>
          <w:tcPr>
            <w:tcW w:w="1479" w:type="dxa"/>
          </w:tcPr>
          <w:p w14:paraId="335EBA87" w14:textId="77777777" w:rsidR="00026E31" w:rsidRDefault="00026E31" w:rsidP="00FF77CB">
            <w:pPr>
              <w:jc w:val="left"/>
              <w:rPr>
                <w:rFonts w:eastAsiaTheme="minorEastAsia"/>
                <w:lang w:val="en-US" w:eastAsia="zh-CN"/>
              </w:rPr>
            </w:pPr>
          </w:p>
        </w:tc>
        <w:tc>
          <w:tcPr>
            <w:tcW w:w="1372" w:type="dxa"/>
          </w:tcPr>
          <w:p w14:paraId="5426ABAD" w14:textId="77777777" w:rsidR="00026E31" w:rsidRDefault="00026E31" w:rsidP="00FF77CB">
            <w:pPr>
              <w:tabs>
                <w:tab w:val="left" w:pos="551"/>
              </w:tabs>
              <w:jc w:val="left"/>
              <w:rPr>
                <w:rFonts w:eastAsiaTheme="minorEastAsia"/>
                <w:lang w:val="en-US" w:eastAsia="zh-CN"/>
              </w:rPr>
            </w:pPr>
          </w:p>
        </w:tc>
        <w:tc>
          <w:tcPr>
            <w:tcW w:w="6780" w:type="dxa"/>
          </w:tcPr>
          <w:p w14:paraId="6A94F57F" w14:textId="77777777" w:rsidR="00026E31" w:rsidRDefault="00026E31" w:rsidP="00FF77CB">
            <w:pPr>
              <w:jc w:val="left"/>
              <w:rPr>
                <w:rFonts w:eastAsiaTheme="minorEastAsia"/>
                <w:lang w:val="en-US" w:eastAsia="zh-CN"/>
              </w:rPr>
            </w:pP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lastRenderedPageBreak/>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ListParagraph"/>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w:t>
            </w:r>
            <w:r>
              <w:rPr>
                <w:rFonts w:eastAsiaTheme="minorEastAsia"/>
                <w:lang w:val="en-US" w:eastAsia="zh-CN"/>
              </w:rPr>
              <w:lastRenderedPageBreak/>
              <w:t xml:space="preserve">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09F8EA2"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lastRenderedPageBreak/>
              <w:t xml:space="preserve">I would assume that UE takes all configured/provided SSBs into account based on the principle that both CD-SSB and NCD-SSB are considered in vivo’s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ListParagraph"/>
              <w:numPr>
                <w:ilvl w:val="0"/>
                <w:numId w:val="34"/>
              </w:numPr>
              <w:spacing w:after="60" w:line="240" w:lineRule="auto"/>
              <w:rPr>
                <w:iCs/>
                <w:sz w:val="20"/>
                <w:lang w:val="en-US"/>
              </w:rPr>
            </w:pPr>
            <w:r w:rsidRPr="009D6A4B">
              <w:rPr>
                <w:rFonts w:eastAsia="DengXian"/>
                <w:sz w:val="20"/>
                <w:lang w:val="en-US"/>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ServingCellConfigCommon</w:t>
            </w:r>
            <w:r w:rsidRPr="003A72B1">
              <w:rPr>
                <w:iCs/>
                <w:sz w:val="20"/>
                <w:lang w:val="en-US"/>
              </w:rPr>
              <w:t xml:space="preserve"> 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ListParagraph"/>
              <w:numPr>
                <w:ilvl w:val="0"/>
                <w:numId w:val="34"/>
              </w:numPr>
              <w:spacing w:after="60" w:line="240" w:lineRule="auto"/>
              <w:rPr>
                <w:rFonts w:eastAsiaTheme="minorEastAsia"/>
                <w:sz w:val="20"/>
                <w:lang w:val="en-US" w:eastAsia="zh-CN"/>
              </w:rPr>
            </w:pPr>
            <w:r w:rsidRPr="009D6A4B">
              <w:rPr>
                <w:rFonts w:eastAsia="DengXian"/>
                <w:sz w:val="20"/>
                <w:lang w:val="en-US"/>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 xml:space="preserve">ServingCellConfigCommon </w:t>
            </w:r>
            <w:r w:rsidRPr="009D6A4B">
              <w:rPr>
                <w:sz w:val="20"/>
                <w:lang w:val="en-US"/>
              </w:rPr>
              <w:t>or by</w:t>
            </w:r>
            <w:r w:rsidRPr="009D6A4B">
              <w:rPr>
                <w:i/>
                <w:sz w:val="20"/>
                <w:lang w:val="en-US"/>
              </w:rPr>
              <w:t xml:space="preserve"> NonCellDefiningSSB</w:t>
            </w:r>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lastRenderedPageBreak/>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ListParagraph"/>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r w:rsidRPr="00633864">
        <w:rPr>
          <w:rFonts w:ascii="Times New Roman" w:hAnsi="Times New Roman" w:cs="Times New Roman"/>
          <w:b/>
          <w:bCs/>
          <w:i/>
          <w:iCs/>
          <w:sz w:val="20"/>
          <w:szCs w:val="20"/>
          <w:lang w:val="en-US"/>
        </w:rPr>
        <w:t>ssb-PositionsInBurst</w:t>
      </w:r>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r w:rsidRPr="00633864">
        <w:rPr>
          <w:rFonts w:ascii="Times New Roman" w:hAnsi="Times New Roman" w:cs="Times New Roman"/>
          <w:b/>
          <w:bCs/>
          <w:i/>
          <w:iCs/>
          <w:sz w:val="20"/>
          <w:szCs w:val="20"/>
          <w:lang w:val="en-US"/>
        </w:rPr>
        <w:t>ssb-PositionsInBurst</w:t>
      </w:r>
      <w:r w:rsidRPr="00633864">
        <w:rPr>
          <w:rFonts w:ascii="Times New Roman" w:hAnsi="Times New Roman" w:cs="Times New Roman"/>
          <w:b/>
          <w:bCs/>
          <w:sz w:val="20"/>
          <w:szCs w:val="20"/>
          <w:lang w:val="en-US"/>
        </w:rPr>
        <w:t xml:space="preserve"> in </w:t>
      </w:r>
      <w:r w:rsidRPr="00633864">
        <w:rPr>
          <w:rFonts w:ascii="Times New Roman" w:hAnsi="Times New Roman" w:cs="Times New Roman"/>
          <w:b/>
          <w:bCs/>
          <w:i/>
          <w:iCs/>
          <w:sz w:val="20"/>
          <w:szCs w:val="20"/>
          <w:lang w:val="en-US"/>
        </w:rPr>
        <w:t>ServingCellConfigCommon</w:t>
      </w:r>
      <w:r w:rsidRPr="00633864">
        <w:rPr>
          <w:rFonts w:ascii="Times New Roman" w:hAnsi="Times New Roman" w:cs="Times New Roman"/>
          <w:b/>
          <w:bCs/>
          <w:sz w:val="20"/>
          <w:szCs w:val="20"/>
          <w:lang w:val="en-US"/>
        </w:rPr>
        <w:t xml:space="preserve"> or by </w:t>
      </w:r>
      <w:r w:rsidRPr="00633864">
        <w:rPr>
          <w:rFonts w:ascii="Times New Roman" w:hAnsi="Times New Roman" w:cs="Times New Roman"/>
          <w:b/>
          <w:bCs/>
          <w:i/>
          <w:iCs/>
          <w:sz w:val="20"/>
          <w:szCs w:val="20"/>
          <w:lang w:val="en-US"/>
        </w:rPr>
        <w:t>NonCellDefiningSSB</w:t>
      </w:r>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ListParagraph"/>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b/>
          <w:bCs/>
          <w:sz w:val="20"/>
          <w:szCs w:val="20"/>
          <w:lang w:val="en-US"/>
        </w:rPr>
        <w:t xml:space="preserve">“the SS/PBCH block index indicated to a UE by </w:t>
      </w:r>
      <w:r w:rsidRPr="00633864">
        <w:rPr>
          <w:b/>
          <w:bCs/>
          <w:i/>
          <w:iCs/>
          <w:sz w:val="20"/>
          <w:szCs w:val="20"/>
          <w:lang w:val="en-US"/>
        </w:rPr>
        <w:t>ssb-PositionsInBurst</w:t>
      </w:r>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r w:rsidRPr="00633864">
        <w:rPr>
          <w:b/>
          <w:bCs/>
          <w:i/>
          <w:iCs/>
          <w:sz w:val="20"/>
          <w:szCs w:val="20"/>
          <w:lang w:val="en-US"/>
        </w:rPr>
        <w:t>ssb-PositionsInBurst</w:t>
      </w:r>
      <w:r w:rsidRPr="00633864">
        <w:rPr>
          <w:b/>
          <w:bCs/>
          <w:sz w:val="20"/>
          <w:szCs w:val="20"/>
          <w:lang w:val="en-US"/>
        </w:rPr>
        <w:t xml:space="preserve"> in </w:t>
      </w:r>
      <w:r w:rsidRPr="00633864">
        <w:rPr>
          <w:b/>
          <w:bCs/>
          <w:i/>
          <w:iCs/>
          <w:sz w:val="20"/>
          <w:szCs w:val="20"/>
          <w:lang w:val="en-US"/>
        </w:rPr>
        <w:t>ServingCellConfigCommon</w:t>
      </w:r>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r w:rsidRPr="00633864">
        <w:rPr>
          <w:b/>
          <w:bCs/>
          <w:i/>
          <w:iCs/>
          <w:sz w:val="20"/>
          <w:szCs w:val="20"/>
          <w:lang w:val="en-US"/>
        </w:rPr>
        <w:t>NonCellDefiningSSB</w:t>
      </w:r>
      <w:r w:rsidRPr="00633864">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026E31" w14:paraId="01EC8414" w14:textId="77777777" w:rsidTr="00FF77CB">
        <w:tc>
          <w:tcPr>
            <w:tcW w:w="1479" w:type="dxa"/>
            <w:shd w:val="clear" w:color="auto" w:fill="D9D9D9" w:themeFill="background1" w:themeFillShade="D9"/>
          </w:tcPr>
          <w:p w14:paraId="1586D707" w14:textId="77777777" w:rsidR="00026E31" w:rsidRDefault="00026E31" w:rsidP="00FF77CB">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FF77CB">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FF77CB">
            <w:pPr>
              <w:jc w:val="left"/>
              <w:rPr>
                <w:b/>
                <w:bCs/>
                <w:lang w:val="en-US"/>
              </w:rPr>
            </w:pPr>
            <w:r>
              <w:rPr>
                <w:b/>
                <w:bCs/>
                <w:lang w:val="en-US"/>
              </w:rPr>
              <w:t>Comments</w:t>
            </w:r>
          </w:p>
        </w:tc>
      </w:tr>
      <w:tr w:rsidR="00026E31" w14:paraId="048AA402" w14:textId="77777777" w:rsidTr="00FF77CB">
        <w:tc>
          <w:tcPr>
            <w:tcW w:w="1479" w:type="dxa"/>
          </w:tcPr>
          <w:p w14:paraId="6993AC0F" w14:textId="77777777" w:rsidR="00026E31" w:rsidRDefault="00026E31" w:rsidP="00FF77CB">
            <w:pPr>
              <w:jc w:val="left"/>
              <w:rPr>
                <w:rFonts w:eastAsiaTheme="minorEastAsia"/>
                <w:lang w:val="en-US" w:eastAsia="zh-CN"/>
              </w:rPr>
            </w:pPr>
          </w:p>
        </w:tc>
        <w:tc>
          <w:tcPr>
            <w:tcW w:w="1372" w:type="dxa"/>
          </w:tcPr>
          <w:p w14:paraId="613CAF84" w14:textId="77777777" w:rsidR="00026E31" w:rsidRDefault="00026E31" w:rsidP="00FF77CB">
            <w:pPr>
              <w:tabs>
                <w:tab w:val="left" w:pos="551"/>
              </w:tabs>
              <w:jc w:val="left"/>
              <w:rPr>
                <w:rFonts w:eastAsiaTheme="minorEastAsia"/>
                <w:lang w:val="en-US" w:eastAsia="zh-CN"/>
              </w:rPr>
            </w:pPr>
          </w:p>
        </w:tc>
        <w:tc>
          <w:tcPr>
            <w:tcW w:w="6780" w:type="dxa"/>
          </w:tcPr>
          <w:p w14:paraId="7026334A" w14:textId="77777777" w:rsidR="00026E31" w:rsidRDefault="00026E31" w:rsidP="00FF77CB">
            <w:pPr>
              <w:tabs>
                <w:tab w:val="left" w:pos="551"/>
              </w:tabs>
              <w:jc w:val="left"/>
              <w:rPr>
                <w:rFonts w:eastAsiaTheme="minorEastAsia"/>
                <w:b/>
                <w:bCs/>
                <w:i/>
                <w:iCs/>
                <w:color w:val="4472C4" w:themeColor="accent1"/>
                <w:lang w:val="en-US" w:eastAsia="zh-CN"/>
              </w:rPr>
            </w:pPr>
          </w:p>
        </w:tc>
      </w:tr>
      <w:tr w:rsidR="00026E31" w14:paraId="0B154F38" w14:textId="77777777" w:rsidTr="00FF77CB">
        <w:tc>
          <w:tcPr>
            <w:tcW w:w="1479" w:type="dxa"/>
          </w:tcPr>
          <w:p w14:paraId="55C29999" w14:textId="77777777" w:rsidR="00026E31" w:rsidRDefault="00026E31" w:rsidP="00FF77CB">
            <w:pPr>
              <w:jc w:val="left"/>
              <w:rPr>
                <w:rFonts w:eastAsiaTheme="minorEastAsia"/>
                <w:lang w:val="en-US" w:eastAsia="zh-CN"/>
              </w:rPr>
            </w:pPr>
          </w:p>
        </w:tc>
        <w:tc>
          <w:tcPr>
            <w:tcW w:w="1372" w:type="dxa"/>
          </w:tcPr>
          <w:p w14:paraId="258B5741" w14:textId="77777777" w:rsidR="00026E31" w:rsidRDefault="00026E31" w:rsidP="00FF77CB">
            <w:pPr>
              <w:tabs>
                <w:tab w:val="left" w:pos="551"/>
              </w:tabs>
              <w:jc w:val="left"/>
              <w:rPr>
                <w:rFonts w:eastAsiaTheme="minorEastAsia"/>
                <w:lang w:val="en-US" w:eastAsia="zh-CN"/>
              </w:rPr>
            </w:pPr>
          </w:p>
        </w:tc>
        <w:tc>
          <w:tcPr>
            <w:tcW w:w="6780" w:type="dxa"/>
          </w:tcPr>
          <w:p w14:paraId="6D9F15D4" w14:textId="77777777" w:rsidR="00026E31" w:rsidRDefault="00026E31" w:rsidP="00FF77CB">
            <w:pPr>
              <w:rPr>
                <w:rFonts w:eastAsiaTheme="minorEastAsia"/>
                <w:lang w:eastAsia="zh-CN"/>
              </w:rPr>
            </w:pPr>
          </w:p>
        </w:tc>
      </w:tr>
      <w:tr w:rsidR="00026E31" w14:paraId="790B0435" w14:textId="77777777" w:rsidTr="00FF77CB">
        <w:tc>
          <w:tcPr>
            <w:tcW w:w="1479" w:type="dxa"/>
          </w:tcPr>
          <w:p w14:paraId="4B8CCBB8" w14:textId="77777777" w:rsidR="00026E31" w:rsidRDefault="00026E31" w:rsidP="00FF77CB">
            <w:pPr>
              <w:jc w:val="left"/>
              <w:rPr>
                <w:rFonts w:eastAsiaTheme="minorEastAsia"/>
                <w:lang w:val="en-US" w:eastAsia="zh-CN"/>
              </w:rPr>
            </w:pPr>
          </w:p>
        </w:tc>
        <w:tc>
          <w:tcPr>
            <w:tcW w:w="1372" w:type="dxa"/>
          </w:tcPr>
          <w:p w14:paraId="73702A68" w14:textId="77777777" w:rsidR="00026E31" w:rsidRDefault="00026E31" w:rsidP="00FF77CB">
            <w:pPr>
              <w:tabs>
                <w:tab w:val="left" w:pos="551"/>
              </w:tabs>
              <w:jc w:val="left"/>
              <w:rPr>
                <w:rFonts w:eastAsiaTheme="minorEastAsia"/>
                <w:lang w:val="en-US" w:eastAsia="zh-CN"/>
              </w:rPr>
            </w:pPr>
          </w:p>
        </w:tc>
        <w:tc>
          <w:tcPr>
            <w:tcW w:w="6780" w:type="dxa"/>
          </w:tcPr>
          <w:p w14:paraId="3117CC72" w14:textId="77777777" w:rsidR="00026E31" w:rsidRDefault="00026E31" w:rsidP="00FF77CB">
            <w:pPr>
              <w:jc w:val="left"/>
              <w:rPr>
                <w:rFonts w:eastAsiaTheme="minorEastAsia"/>
                <w:lang w:val="en-US" w:eastAsia="zh-CN"/>
              </w:rPr>
            </w:pPr>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t>
            </w:r>
            <w:r>
              <w:rPr>
                <w:rFonts w:eastAsiaTheme="minorEastAsia"/>
                <w:lang w:val="en-US" w:eastAsia="zh-CN"/>
              </w:rPr>
              <w:lastRenderedPageBreak/>
              <w:t xml:space="preserve">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w:t>
            </w:r>
            <w:r>
              <w:rPr>
                <w:rFonts w:eastAsiaTheme="minorEastAsia" w:hint="eastAsia"/>
                <w:lang w:val="en-US" w:eastAsia="zh-CN"/>
              </w:rPr>
              <w:lastRenderedPageBreak/>
              <w:t xml:space="preserve">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lastRenderedPageBreak/>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lastRenderedPageBreak/>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3C013E6C" w14:textId="77777777" w:rsidR="00162437" w:rsidRDefault="006A34E2">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ListParagraph"/>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r w:rsidRPr="00FF66DD">
        <w:rPr>
          <w:rFonts w:ascii="Times New Roman" w:eastAsiaTheme="minorEastAsia" w:hAnsi="Times New Roman" w:cs="Times New Roman"/>
          <w:b/>
          <w:bCs/>
          <w:i/>
          <w:iCs/>
          <w:sz w:val="20"/>
          <w:szCs w:val="20"/>
          <w:lang w:val="en-US" w:eastAsia="zh-CN"/>
        </w:rPr>
        <w:t>ssb-PositionsInBurst</w:t>
      </w:r>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026E31" w14:paraId="39449F83" w14:textId="77777777" w:rsidTr="00FF77CB">
        <w:tc>
          <w:tcPr>
            <w:tcW w:w="1479" w:type="dxa"/>
            <w:shd w:val="clear" w:color="auto" w:fill="D9D9D9" w:themeFill="background1" w:themeFillShade="D9"/>
          </w:tcPr>
          <w:p w14:paraId="1A7A8B0D" w14:textId="77777777" w:rsidR="00026E31" w:rsidRDefault="00026E31" w:rsidP="00FF77CB">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FF77CB">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FF77CB">
            <w:pPr>
              <w:jc w:val="left"/>
              <w:rPr>
                <w:b/>
                <w:bCs/>
                <w:lang w:val="en-US"/>
              </w:rPr>
            </w:pPr>
            <w:r>
              <w:rPr>
                <w:b/>
                <w:bCs/>
                <w:lang w:val="en-US"/>
              </w:rPr>
              <w:t>Comments</w:t>
            </w:r>
          </w:p>
        </w:tc>
      </w:tr>
      <w:tr w:rsidR="00026E31" w14:paraId="0FEA178C" w14:textId="77777777" w:rsidTr="00FF77CB">
        <w:tc>
          <w:tcPr>
            <w:tcW w:w="1479" w:type="dxa"/>
          </w:tcPr>
          <w:p w14:paraId="18A82E19" w14:textId="77777777" w:rsidR="00026E31" w:rsidRDefault="00026E31" w:rsidP="00FF77CB">
            <w:pPr>
              <w:jc w:val="left"/>
              <w:rPr>
                <w:rFonts w:eastAsiaTheme="minorEastAsia"/>
                <w:lang w:val="en-US" w:eastAsia="zh-CN"/>
              </w:rPr>
            </w:pPr>
          </w:p>
        </w:tc>
        <w:tc>
          <w:tcPr>
            <w:tcW w:w="1372" w:type="dxa"/>
          </w:tcPr>
          <w:p w14:paraId="06FD2FD4" w14:textId="77777777" w:rsidR="00026E31" w:rsidRDefault="00026E31" w:rsidP="00FF77CB">
            <w:pPr>
              <w:tabs>
                <w:tab w:val="left" w:pos="551"/>
              </w:tabs>
              <w:jc w:val="left"/>
              <w:rPr>
                <w:rFonts w:eastAsiaTheme="minorEastAsia"/>
                <w:lang w:val="en-US" w:eastAsia="zh-CN"/>
              </w:rPr>
            </w:pPr>
          </w:p>
        </w:tc>
        <w:tc>
          <w:tcPr>
            <w:tcW w:w="6780" w:type="dxa"/>
          </w:tcPr>
          <w:p w14:paraId="3A209B14" w14:textId="77777777" w:rsidR="00026E31" w:rsidRDefault="00026E31" w:rsidP="00FF77CB">
            <w:pPr>
              <w:tabs>
                <w:tab w:val="left" w:pos="551"/>
              </w:tabs>
              <w:jc w:val="left"/>
              <w:rPr>
                <w:rFonts w:eastAsiaTheme="minorEastAsia"/>
                <w:b/>
                <w:bCs/>
                <w:i/>
                <w:iCs/>
                <w:color w:val="4472C4" w:themeColor="accent1"/>
                <w:lang w:val="en-US" w:eastAsia="zh-CN"/>
              </w:rPr>
            </w:pPr>
          </w:p>
        </w:tc>
      </w:tr>
      <w:tr w:rsidR="00026E31" w14:paraId="34A7FD45" w14:textId="77777777" w:rsidTr="00FF77CB">
        <w:tc>
          <w:tcPr>
            <w:tcW w:w="1479" w:type="dxa"/>
          </w:tcPr>
          <w:p w14:paraId="22962210" w14:textId="77777777" w:rsidR="00026E31" w:rsidRDefault="00026E31" w:rsidP="00FF77CB">
            <w:pPr>
              <w:jc w:val="left"/>
              <w:rPr>
                <w:rFonts w:eastAsiaTheme="minorEastAsia"/>
                <w:lang w:val="en-US" w:eastAsia="zh-CN"/>
              </w:rPr>
            </w:pPr>
          </w:p>
        </w:tc>
        <w:tc>
          <w:tcPr>
            <w:tcW w:w="1372" w:type="dxa"/>
          </w:tcPr>
          <w:p w14:paraId="74A58F3C" w14:textId="77777777" w:rsidR="00026E31" w:rsidRDefault="00026E31" w:rsidP="00FF77CB">
            <w:pPr>
              <w:tabs>
                <w:tab w:val="left" w:pos="551"/>
              </w:tabs>
              <w:jc w:val="left"/>
              <w:rPr>
                <w:rFonts w:eastAsiaTheme="minorEastAsia"/>
                <w:lang w:val="en-US" w:eastAsia="zh-CN"/>
              </w:rPr>
            </w:pPr>
          </w:p>
        </w:tc>
        <w:tc>
          <w:tcPr>
            <w:tcW w:w="6780" w:type="dxa"/>
          </w:tcPr>
          <w:p w14:paraId="0E74DF52" w14:textId="77777777" w:rsidR="00026E31" w:rsidRDefault="00026E31" w:rsidP="00FF77CB">
            <w:pPr>
              <w:rPr>
                <w:rFonts w:eastAsiaTheme="minorEastAsia"/>
                <w:lang w:eastAsia="zh-CN"/>
              </w:rPr>
            </w:pPr>
          </w:p>
        </w:tc>
      </w:tr>
      <w:tr w:rsidR="00026E31" w14:paraId="36F63B75" w14:textId="77777777" w:rsidTr="00FF77CB">
        <w:tc>
          <w:tcPr>
            <w:tcW w:w="1479" w:type="dxa"/>
          </w:tcPr>
          <w:p w14:paraId="2BAC078D" w14:textId="77777777" w:rsidR="00026E31" w:rsidRDefault="00026E31" w:rsidP="00FF77CB">
            <w:pPr>
              <w:jc w:val="left"/>
              <w:rPr>
                <w:rFonts w:eastAsiaTheme="minorEastAsia"/>
                <w:lang w:val="en-US" w:eastAsia="zh-CN"/>
              </w:rPr>
            </w:pPr>
          </w:p>
        </w:tc>
        <w:tc>
          <w:tcPr>
            <w:tcW w:w="1372" w:type="dxa"/>
          </w:tcPr>
          <w:p w14:paraId="01AA6AA4" w14:textId="77777777" w:rsidR="00026E31" w:rsidRDefault="00026E31" w:rsidP="00FF77CB">
            <w:pPr>
              <w:tabs>
                <w:tab w:val="left" w:pos="551"/>
              </w:tabs>
              <w:jc w:val="left"/>
              <w:rPr>
                <w:rFonts w:eastAsiaTheme="minorEastAsia"/>
                <w:lang w:val="en-US" w:eastAsia="zh-CN"/>
              </w:rPr>
            </w:pPr>
          </w:p>
        </w:tc>
        <w:tc>
          <w:tcPr>
            <w:tcW w:w="6780" w:type="dxa"/>
          </w:tcPr>
          <w:p w14:paraId="01C9D4D2" w14:textId="77777777" w:rsidR="00026E31" w:rsidRDefault="00026E31" w:rsidP="00FF77CB">
            <w:pPr>
              <w:jc w:val="left"/>
              <w:rPr>
                <w:rFonts w:eastAsiaTheme="minorEastAsia"/>
                <w:lang w:val="en-US" w:eastAsia="zh-CN"/>
              </w:rPr>
            </w:pPr>
          </w:p>
        </w:tc>
      </w:tr>
    </w:tbl>
    <w:p w14:paraId="649A9C79" w14:textId="77777777" w:rsidR="00162437" w:rsidRDefault="00162437">
      <w:pPr>
        <w:rPr>
          <w:b/>
          <w:szCs w:val="22"/>
        </w:rPr>
      </w:pPr>
    </w:p>
    <w:p w14:paraId="1A71A853" w14:textId="77777777" w:rsidR="00162437" w:rsidRDefault="006A34E2">
      <w:pPr>
        <w:pStyle w:val="Heading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B67442">
            <w:pPr>
              <w:jc w:val="left"/>
              <w:rPr>
                <w:rStyle w:val="Hyperlink"/>
                <w:color w:val="0000FF"/>
              </w:rPr>
            </w:pPr>
            <w:hyperlink r:id="rId46" w:history="1">
              <w:r w:rsidR="006A34E2">
                <w:rPr>
                  <w:rStyle w:val="Hyperlink"/>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B67442">
            <w:pPr>
              <w:jc w:val="left"/>
            </w:pPr>
            <w:hyperlink r:id="rId47" w:history="1">
              <w:r w:rsidR="006A34E2">
                <w:rPr>
                  <w:rStyle w:val="Hyperlink"/>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B67442">
            <w:pPr>
              <w:jc w:val="left"/>
            </w:pPr>
            <w:hyperlink r:id="rId48"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211A5B65" w14:textId="77777777" w:rsidR="00162437" w:rsidRDefault="006A34E2">
      <w:pPr>
        <w:pStyle w:val="ListParagraph"/>
        <w:numPr>
          <w:ilvl w:val="1"/>
          <w:numId w:val="20"/>
        </w:numPr>
        <w:jc w:val="left"/>
        <w:rPr>
          <w:sz w:val="20"/>
          <w:szCs w:val="22"/>
          <w:lang w:val="en-US"/>
        </w:rPr>
      </w:pPr>
      <w:r>
        <w:rPr>
          <w:sz w:val="20"/>
          <w:szCs w:val="22"/>
          <w:lang w:val="en-US"/>
        </w:rPr>
        <w:lastRenderedPageBreak/>
        <w:t>For TDD, RedCap UE in a BWP without any SSB should apply CD-SSB for determining the following in all RRC states:</w:t>
      </w:r>
    </w:p>
    <w:p w14:paraId="0B30F8A7" w14:textId="77777777" w:rsidR="00162437" w:rsidRDefault="006A34E2">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ListParagraph"/>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Hyperlink"/>
            <w:b/>
            <w:bCs/>
            <w:lang w:val="en-US"/>
          </w:rPr>
          <w:t>9</w:t>
        </w:r>
      </w:hyperlink>
      <w:r>
        <w:rPr>
          <w:b/>
          <w:bCs/>
          <w:lang w:val="en-US"/>
        </w:rPr>
        <w:t>] be accepted?</w:t>
      </w:r>
    </w:p>
    <w:p w14:paraId="321EF380"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Also, fine with Vivo’s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ListParagraph"/>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w:t>
            </w:r>
            <w:r>
              <w:rPr>
                <w:i/>
                <w:highlight w:val="cyan"/>
                <w:lang w:val="en-US"/>
              </w:rPr>
              <w:lastRenderedPageBreak/>
              <w:t>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Heading3"/>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For TDD, RedCap UE in a BWP without any SSB should apply CD-SSB for determining the following in RRC_CONNECTED state:</w:t>
      </w:r>
    </w:p>
    <w:p w14:paraId="4CDD2B0B" w14:textId="77777777" w:rsidR="00F2451F" w:rsidRPr="00352AE4" w:rsidRDefault="00F2451F" w:rsidP="00F2451F">
      <w:pPr>
        <w:pStyle w:val="ListParagraph"/>
        <w:numPr>
          <w:ilvl w:val="1"/>
          <w:numId w:val="20"/>
        </w:numPr>
        <w:jc w:val="left"/>
        <w:rPr>
          <w:b/>
          <w:bCs/>
          <w:sz w:val="20"/>
          <w:szCs w:val="22"/>
          <w:lang w:val="en-US"/>
        </w:rPr>
      </w:pPr>
      <w:r w:rsidRPr="00352AE4">
        <w:rPr>
          <w:b/>
          <w:bCs/>
          <w:sz w:val="20"/>
          <w:szCs w:val="22"/>
          <w:lang w:val="en-US"/>
        </w:rPr>
        <w:t xml:space="preserve">the </w:t>
      </w:r>
      <w:r w:rsidRPr="00352AE4">
        <w:rPr>
          <w:b/>
          <w:bCs/>
          <w:i/>
          <w:iCs/>
          <w:sz w:val="20"/>
          <w:szCs w:val="22"/>
          <w:lang w:val="en-US"/>
        </w:rPr>
        <w:t>N_PUCCH^repeat</w:t>
      </w:r>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F2451F" w14:paraId="15E899E5" w14:textId="77777777" w:rsidTr="00FF77CB">
        <w:tc>
          <w:tcPr>
            <w:tcW w:w="1479" w:type="dxa"/>
            <w:shd w:val="clear" w:color="auto" w:fill="D9D9D9" w:themeFill="background1" w:themeFillShade="D9"/>
          </w:tcPr>
          <w:p w14:paraId="4EE45B93" w14:textId="77777777" w:rsidR="00F2451F" w:rsidRDefault="00F2451F" w:rsidP="00FF77CB">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FF77CB">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FF77CB">
            <w:pPr>
              <w:jc w:val="left"/>
              <w:rPr>
                <w:b/>
                <w:bCs/>
                <w:lang w:val="en-US"/>
              </w:rPr>
            </w:pPr>
            <w:r>
              <w:rPr>
                <w:b/>
                <w:bCs/>
                <w:lang w:val="en-US"/>
              </w:rPr>
              <w:t>Comments</w:t>
            </w:r>
          </w:p>
        </w:tc>
      </w:tr>
      <w:tr w:rsidR="00F2451F" w14:paraId="2AC5C561" w14:textId="77777777" w:rsidTr="00FF77CB">
        <w:tc>
          <w:tcPr>
            <w:tcW w:w="1479" w:type="dxa"/>
          </w:tcPr>
          <w:p w14:paraId="1764A01D" w14:textId="6CD74A71" w:rsidR="00F2451F" w:rsidRDefault="00F2451F" w:rsidP="00FF77CB">
            <w:pPr>
              <w:jc w:val="left"/>
              <w:rPr>
                <w:rFonts w:eastAsiaTheme="minorEastAsia"/>
                <w:lang w:val="en-US" w:eastAsia="zh-CN"/>
              </w:rPr>
            </w:pPr>
          </w:p>
        </w:tc>
        <w:tc>
          <w:tcPr>
            <w:tcW w:w="1372" w:type="dxa"/>
          </w:tcPr>
          <w:p w14:paraId="0A5F3BAD" w14:textId="7FBF66CA" w:rsidR="00F2451F" w:rsidRDefault="00F2451F" w:rsidP="00FF77CB">
            <w:pPr>
              <w:tabs>
                <w:tab w:val="left" w:pos="551"/>
              </w:tabs>
              <w:jc w:val="left"/>
              <w:rPr>
                <w:rFonts w:eastAsiaTheme="minorEastAsia"/>
                <w:lang w:val="en-US" w:eastAsia="zh-CN"/>
              </w:rPr>
            </w:pPr>
          </w:p>
        </w:tc>
        <w:tc>
          <w:tcPr>
            <w:tcW w:w="6780" w:type="dxa"/>
          </w:tcPr>
          <w:p w14:paraId="028105BD" w14:textId="77777777" w:rsidR="00F2451F" w:rsidRDefault="00F2451F" w:rsidP="00FF77CB">
            <w:pPr>
              <w:tabs>
                <w:tab w:val="left" w:pos="551"/>
              </w:tabs>
              <w:jc w:val="left"/>
              <w:rPr>
                <w:rFonts w:eastAsiaTheme="minorEastAsia"/>
                <w:lang w:val="en-US" w:eastAsia="zh-CN"/>
              </w:rPr>
            </w:pPr>
          </w:p>
        </w:tc>
      </w:tr>
      <w:tr w:rsidR="00F2451F" w14:paraId="7ED1AF9E" w14:textId="77777777" w:rsidTr="00FF77CB">
        <w:tc>
          <w:tcPr>
            <w:tcW w:w="1479" w:type="dxa"/>
          </w:tcPr>
          <w:p w14:paraId="0031EA0B" w14:textId="783C1E8D" w:rsidR="00F2451F" w:rsidRDefault="00F2451F" w:rsidP="00FF77CB">
            <w:pPr>
              <w:jc w:val="left"/>
              <w:rPr>
                <w:rFonts w:eastAsiaTheme="minorEastAsia"/>
                <w:lang w:val="en-US" w:eastAsia="zh-CN"/>
              </w:rPr>
            </w:pPr>
          </w:p>
        </w:tc>
        <w:tc>
          <w:tcPr>
            <w:tcW w:w="1372" w:type="dxa"/>
          </w:tcPr>
          <w:p w14:paraId="15EC5D46" w14:textId="00F954F0" w:rsidR="00F2451F" w:rsidRDefault="00F2451F" w:rsidP="00FF77CB">
            <w:pPr>
              <w:tabs>
                <w:tab w:val="left" w:pos="551"/>
              </w:tabs>
              <w:jc w:val="left"/>
              <w:rPr>
                <w:rFonts w:eastAsiaTheme="minorEastAsia"/>
                <w:lang w:val="en-US" w:eastAsia="zh-CN"/>
              </w:rPr>
            </w:pPr>
          </w:p>
        </w:tc>
        <w:tc>
          <w:tcPr>
            <w:tcW w:w="6780" w:type="dxa"/>
          </w:tcPr>
          <w:p w14:paraId="27C2FF87" w14:textId="1A4FC305" w:rsidR="00F2451F" w:rsidRDefault="00F2451F" w:rsidP="00FF77CB">
            <w:pPr>
              <w:jc w:val="left"/>
              <w:rPr>
                <w:rFonts w:eastAsiaTheme="minorEastAsia"/>
                <w:lang w:val="en-US" w:eastAsia="zh-CN"/>
              </w:rPr>
            </w:pPr>
          </w:p>
        </w:tc>
      </w:tr>
      <w:tr w:rsidR="00F2451F" w14:paraId="1C1C19B8" w14:textId="77777777" w:rsidTr="00FF77CB">
        <w:tc>
          <w:tcPr>
            <w:tcW w:w="1479" w:type="dxa"/>
          </w:tcPr>
          <w:p w14:paraId="4D4B410D" w14:textId="313BCF79" w:rsidR="00F2451F" w:rsidRDefault="00F2451F" w:rsidP="00FF77CB">
            <w:pPr>
              <w:jc w:val="left"/>
              <w:rPr>
                <w:rFonts w:eastAsiaTheme="minorEastAsia"/>
                <w:lang w:val="en-US" w:eastAsia="zh-CN"/>
              </w:rPr>
            </w:pPr>
          </w:p>
        </w:tc>
        <w:tc>
          <w:tcPr>
            <w:tcW w:w="1372" w:type="dxa"/>
          </w:tcPr>
          <w:p w14:paraId="5B0B64EA" w14:textId="356CFD3D" w:rsidR="00F2451F" w:rsidRDefault="00F2451F" w:rsidP="00FF77CB">
            <w:pPr>
              <w:tabs>
                <w:tab w:val="left" w:pos="551"/>
              </w:tabs>
              <w:jc w:val="left"/>
              <w:rPr>
                <w:rFonts w:eastAsiaTheme="minorEastAsia"/>
                <w:lang w:val="en-US" w:eastAsia="zh-CN"/>
              </w:rPr>
            </w:pPr>
          </w:p>
        </w:tc>
        <w:tc>
          <w:tcPr>
            <w:tcW w:w="6780" w:type="dxa"/>
          </w:tcPr>
          <w:p w14:paraId="5F2B5300" w14:textId="77777777" w:rsidR="00F2451F" w:rsidRDefault="00F2451F" w:rsidP="00FF77CB">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Heading1"/>
        <w:numPr>
          <w:ilvl w:val="0"/>
          <w:numId w:val="0"/>
        </w:numPr>
        <w:ind w:left="1134" w:hanging="1134"/>
        <w:rPr>
          <w:lang w:val="en-US"/>
        </w:rPr>
      </w:pPr>
      <w:r>
        <w:rPr>
          <w:lang w:val="en-US"/>
        </w:rPr>
        <w:lastRenderedPageBreak/>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B67442">
            <w:pPr>
              <w:jc w:val="left"/>
              <w:rPr>
                <w:rStyle w:val="Hyperlink"/>
                <w:color w:val="0000FF"/>
              </w:rPr>
            </w:pPr>
            <w:hyperlink r:id="rId54" w:history="1">
              <w:r w:rsidR="006A34E2">
                <w:rPr>
                  <w:rStyle w:val="Hyperlink"/>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B67442">
            <w:pPr>
              <w:jc w:val="left"/>
            </w:pPr>
            <w:hyperlink r:id="rId55" w:history="1">
              <w:r w:rsidR="006A34E2">
                <w:rPr>
                  <w:rStyle w:val="Hyperlink"/>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B67442">
            <w:pPr>
              <w:jc w:val="left"/>
            </w:pPr>
            <w:hyperlink r:id="rId56" w:history="1">
              <w:r w:rsidR="006A34E2">
                <w:rPr>
                  <w:rStyle w:val="Hyperlink"/>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B67442">
                  <w:pPr>
                    <w:pStyle w:val="NormalWeb"/>
                    <w:jc w:val="left"/>
                    <w:rPr>
                      <w:sz w:val="20"/>
                      <w:szCs w:val="20"/>
                    </w:rPr>
                  </w:pPr>
                  <w:hyperlink r:id="rId58" w:history="1">
                    <w:r w:rsidR="006A34E2">
                      <w:rPr>
                        <w:rStyle w:val="Hyperlink"/>
                        <w:sz w:val="20"/>
                        <w:szCs w:val="20"/>
                      </w:rPr>
                      <w:t>R2-2302305</w:t>
                    </w:r>
                  </w:hyperlink>
                  <w:r w:rsidR="006A34E2">
                    <w:rPr>
                      <w:rStyle w:val="Strong"/>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ZTE Corporation, Sanechips,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r w:rsidR="006A34E2">
                    <w:rPr>
                      <w:sz w:val="20"/>
                      <w:szCs w:val="20"/>
                    </w:rPr>
                    <w:t>NR_redcap-Core</w:t>
                  </w:r>
                </w:p>
                <w:p w14:paraId="778D2F22" w14:textId="77777777" w:rsidR="00162437" w:rsidRDefault="006A34E2">
                  <w:pPr>
                    <w:pStyle w:val="NormalWeb"/>
                    <w:ind w:left="1620"/>
                    <w:jc w:val="left"/>
                    <w:rPr>
                      <w:sz w:val="20"/>
                      <w:szCs w:val="20"/>
                    </w:rPr>
                  </w:pPr>
                  <w:r>
                    <w:rPr>
                      <w:rStyle w:val="Strong"/>
                      <w:rFonts w:ascii="Wingdings" w:hAnsi="Wingdings"/>
                      <w:sz w:val="20"/>
                      <w:szCs w:val="20"/>
                    </w:rPr>
                    <w:lastRenderedPageBreak/>
                    <w:t></w:t>
                  </w:r>
                  <w:r>
                    <w:rPr>
                      <w:rStyle w:val="Strong"/>
                      <w:sz w:val="20"/>
                      <w:szCs w:val="20"/>
                    </w:rPr>
                    <w:t> It is not expected that the CR has any impact to RAN1 or RAN4 from RAN2 standpoint</w:t>
                  </w:r>
                </w:p>
                <w:p w14:paraId="7E561778" w14:textId="77777777" w:rsidR="00162437" w:rsidRDefault="006A34E2">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78E29A9C" w14:textId="77777777" w:rsidR="00162437" w:rsidRDefault="00162437">
            <w:pPr>
              <w:pStyle w:val="Norm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lastRenderedPageBreak/>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ncd-SSB-RedCapInitialBWP-SDT-r17    SetupRelease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r>
                    <w:rPr>
                      <w:b/>
                      <w:i/>
                      <w:szCs w:val="22"/>
                      <w:lang w:eastAsia="sv-SE"/>
                    </w:rPr>
                    <w:t>nonCellDefiningSSB</w:t>
                  </w:r>
                </w:p>
                <w:p w14:paraId="28D7C730" w14:textId="77777777" w:rsidR="00162437" w:rsidRDefault="006A34E2">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w:t>
                  </w:r>
                  <w:r>
                    <w:lastRenderedPageBreak/>
                    <w:t xml:space="preserve">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lastRenderedPageBreak/>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29BEB864" w14:textId="77777777" w:rsidR="00162437" w:rsidRDefault="006A34E2">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Vivo’s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lastRenderedPageBreak/>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br/>
        <w:t xml:space="preserve">Based on the received responses to Proposal 3-2d, the following updated proposal can be considered. </w:t>
      </w:r>
    </w:p>
    <w:p w14:paraId="6E938CD8" w14:textId="77777777" w:rsidR="000E55D0" w:rsidRPr="00C01639" w:rsidRDefault="000E55D0" w:rsidP="000E55D0">
      <w:pPr>
        <w:pStyle w:val="Heading3"/>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0E55D0" w14:paraId="6F6EB8F9" w14:textId="77777777" w:rsidTr="00FF77CB">
        <w:tc>
          <w:tcPr>
            <w:tcW w:w="9631" w:type="dxa"/>
            <w:gridSpan w:val="3"/>
          </w:tcPr>
          <w:p w14:paraId="69D93518" w14:textId="77777777" w:rsidR="000E55D0" w:rsidRDefault="000E55D0" w:rsidP="00FF77CB">
            <w:pPr>
              <w:jc w:val="center"/>
              <w:rPr>
                <w:color w:val="FF0000"/>
                <w:lang w:eastAsia="zh-CN"/>
              </w:rPr>
            </w:pPr>
            <w:r>
              <w:rPr>
                <w:color w:val="FF0000"/>
                <w:lang w:eastAsia="zh-CN"/>
              </w:rPr>
              <w:t>--- Text omitted ---</w:t>
            </w:r>
          </w:p>
          <w:p w14:paraId="4CD6BAFA" w14:textId="77777777" w:rsidR="000E55D0" w:rsidRDefault="000E55D0" w:rsidP="00FF77CB">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FF77CB">
            <w:pPr>
              <w:jc w:val="left"/>
              <w:rPr>
                <w:i/>
                <w:iCs/>
                <w:color w:val="C00000"/>
                <w:u w:val="single"/>
              </w:rPr>
            </w:pPr>
            <w:r>
              <w:rPr>
                <w:bCs/>
                <w:color w:val="C00000"/>
                <w:u w:val="single"/>
                <w:lang w:eastAsia="ko-KR"/>
              </w:rPr>
              <w:lastRenderedPageBreak/>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FF77CB">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0C067978" w14:textId="77777777" w:rsidR="000E55D0" w:rsidRDefault="000E55D0" w:rsidP="00FF77CB">
            <w:pPr>
              <w:jc w:val="center"/>
              <w:rPr>
                <w:color w:val="FF0000"/>
                <w:lang w:eastAsia="zh-CN"/>
              </w:rPr>
            </w:pPr>
            <w:r>
              <w:rPr>
                <w:color w:val="FF0000"/>
                <w:lang w:eastAsia="zh-CN"/>
              </w:rPr>
              <w:t>--- Text omitted ---</w:t>
            </w:r>
          </w:p>
        </w:tc>
      </w:tr>
      <w:tr w:rsidR="000E55D0" w14:paraId="007CA13D" w14:textId="77777777" w:rsidTr="00FF77CB">
        <w:tc>
          <w:tcPr>
            <w:tcW w:w="1650" w:type="dxa"/>
            <w:shd w:val="clear" w:color="auto" w:fill="D9D9D9" w:themeFill="background1" w:themeFillShade="D9"/>
          </w:tcPr>
          <w:p w14:paraId="05BB1422" w14:textId="77777777" w:rsidR="000E55D0" w:rsidRDefault="000E55D0" w:rsidP="00FF77CB">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FF77CB">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FF77CB">
            <w:pPr>
              <w:jc w:val="left"/>
              <w:rPr>
                <w:b/>
                <w:bCs/>
                <w:lang w:val="en-US"/>
              </w:rPr>
            </w:pPr>
            <w:r>
              <w:rPr>
                <w:b/>
                <w:bCs/>
                <w:lang w:val="en-US"/>
              </w:rPr>
              <w:t>Comments</w:t>
            </w:r>
          </w:p>
        </w:tc>
      </w:tr>
      <w:tr w:rsidR="000E55D0" w14:paraId="1F5C21B5" w14:textId="77777777" w:rsidTr="00FF77CB">
        <w:tc>
          <w:tcPr>
            <w:tcW w:w="1650" w:type="dxa"/>
          </w:tcPr>
          <w:p w14:paraId="48424CC5" w14:textId="77777777" w:rsidR="000E55D0" w:rsidRDefault="000E55D0" w:rsidP="00FF77CB">
            <w:pPr>
              <w:jc w:val="left"/>
              <w:rPr>
                <w:rFonts w:eastAsiaTheme="minorEastAsia"/>
                <w:lang w:val="en-US" w:eastAsia="zh-CN"/>
              </w:rPr>
            </w:pPr>
          </w:p>
        </w:tc>
        <w:tc>
          <w:tcPr>
            <w:tcW w:w="1346" w:type="dxa"/>
          </w:tcPr>
          <w:p w14:paraId="3287F078" w14:textId="77777777" w:rsidR="000E55D0" w:rsidRDefault="000E55D0" w:rsidP="00FF77CB">
            <w:pPr>
              <w:tabs>
                <w:tab w:val="left" w:pos="551"/>
              </w:tabs>
              <w:jc w:val="left"/>
              <w:rPr>
                <w:rFonts w:eastAsiaTheme="minorEastAsia"/>
                <w:lang w:val="en-US" w:eastAsia="zh-CN"/>
              </w:rPr>
            </w:pPr>
          </w:p>
        </w:tc>
        <w:tc>
          <w:tcPr>
            <w:tcW w:w="6635" w:type="dxa"/>
          </w:tcPr>
          <w:p w14:paraId="2420F4CD" w14:textId="77777777" w:rsidR="000E55D0" w:rsidRDefault="000E55D0" w:rsidP="00FF77CB">
            <w:pPr>
              <w:tabs>
                <w:tab w:val="left" w:pos="551"/>
              </w:tabs>
              <w:jc w:val="left"/>
              <w:rPr>
                <w:rFonts w:eastAsiaTheme="minorEastAsia"/>
                <w:lang w:val="en-US" w:eastAsia="zh-CN"/>
              </w:rPr>
            </w:pPr>
          </w:p>
        </w:tc>
      </w:tr>
      <w:tr w:rsidR="000E55D0" w14:paraId="27AF7B8A" w14:textId="77777777" w:rsidTr="00FF77CB">
        <w:tc>
          <w:tcPr>
            <w:tcW w:w="1650" w:type="dxa"/>
          </w:tcPr>
          <w:p w14:paraId="2C85F04D" w14:textId="77777777" w:rsidR="000E55D0" w:rsidRDefault="000E55D0" w:rsidP="00FF77CB">
            <w:pPr>
              <w:jc w:val="left"/>
              <w:rPr>
                <w:rFonts w:eastAsiaTheme="minorEastAsia"/>
                <w:lang w:val="en-US" w:eastAsia="zh-CN"/>
              </w:rPr>
            </w:pPr>
          </w:p>
        </w:tc>
        <w:tc>
          <w:tcPr>
            <w:tcW w:w="1346" w:type="dxa"/>
          </w:tcPr>
          <w:p w14:paraId="296081C1" w14:textId="77777777" w:rsidR="000E55D0" w:rsidRDefault="000E55D0" w:rsidP="00FF77CB">
            <w:pPr>
              <w:tabs>
                <w:tab w:val="left" w:pos="551"/>
              </w:tabs>
              <w:jc w:val="left"/>
              <w:rPr>
                <w:rFonts w:eastAsiaTheme="minorEastAsia"/>
                <w:lang w:val="en-US" w:eastAsia="zh-CN"/>
              </w:rPr>
            </w:pPr>
          </w:p>
        </w:tc>
        <w:tc>
          <w:tcPr>
            <w:tcW w:w="6635" w:type="dxa"/>
          </w:tcPr>
          <w:p w14:paraId="765EA366" w14:textId="77777777" w:rsidR="000E55D0" w:rsidRDefault="000E55D0" w:rsidP="00FF77CB">
            <w:pPr>
              <w:tabs>
                <w:tab w:val="left" w:pos="551"/>
              </w:tabs>
              <w:jc w:val="left"/>
              <w:rPr>
                <w:rFonts w:eastAsiaTheme="minorEastAsia"/>
                <w:lang w:val="en-US" w:eastAsia="zh-CN"/>
              </w:rPr>
            </w:pPr>
          </w:p>
        </w:tc>
      </w:tr>
      <w:tr w:rsidR="000E55D0" w14:paraId="5AE19255" w14:textId="77777777" w:rsidTr="00FF77CB">
        <w:tc>
          <w:tcPr>
            <w:tcW w:w="1650" w:type="dxa"/>
          </w:tcPr>
          <w:p w14:paraId="12231DCD" w14:textId="77777777" w:rsidR="000E55D0" w:rsidRDefault="000E55D0" w:rsidP="00FF77CB">
            <w:pPr>
              <w:jc w:val="left"/>
              <w:rPr>
                <w:rFonts w:eastAsiaTheme="minorEastAsia"/>
                <w:lang w:val="en-US" w:eastAsia="zh-CN"/>
              </w:rPr>
            </w:pPr>
          </w:p>
        </w:tc>
        <w:tc>
          <w:tcPr>
            <w:tcW w:w="1346" w:type="dxa"/>
          </w:tcPr>
          <w:p w14:paraId="683AEB95" w14:textId="77777777" w:rsidR="000E55D0" w:rsidRDefault="000E55D0" w:rsidP="00FF77CB">
            <w:pPr>
              <w:tabs>
                <w:tab w:val="left" w:pos="551"/>
              </w:tabs>
              <w:jc w:val="left"/>
              <w:rPr>
                <w:rFonts w:eastAsiaTheme="minorEastAsia"/>
                <w:lang w:val="en-US" w:eastAsia="zh-CN"/>
              </w:rPr>
            </w:pPr>
          </w:p>
        </w:tc>
        <w:tc>
          <w:tcPr>
            <w:tcW w:w="6635" w:type="dxa"/>
          </w:tcPr>
          <w:p w14:paraId="376C901E" w14:textId="77777777" w:rsidR="000E55D0" w:rsidRDefault="000E55D0" w:rsidP="00FF77CB">
            <w:pPr>
              <w:jc w:val="left"/>
              <w:rPr>
                <w:rFonts w:eastAsiaTheme="minorEastAsia"/>
                <w:lang w:val="en-US" w:eastAsia="zh-CN"/>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Hyperlink"/>
            <w:b/>
            <w:bCs/>
            <w:lang w:val="en-US"/>
          </w:rPr>
          <w:t>15</w:t>
        </w:r>
      </w:hyperlink>
      <w:r>
        <w:rPr>
          <w:b/>
          <w:bCs/>
          <w:lang w:val="en-US"/>
        </w:rPr>
        <w:t>]?</w:t>
      </w:r>
    </w:p>
    <w:p w14:paraId="47F3B341"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lastRenderedPageBreak/>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lastRenderedPageBreak/>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14:paraId="5635D0B8"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Heading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lastRenderedPageBreak/>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B67442">
            <w:pPr>
              <w:jc w:val="left"/>
              <w:rPr>
                <w:rStyle w:val="Hyperlink"/>
                <w:color w:val="0000FF"/>
              </w:rPr>
            </w:pPr>
            <w:hyperlink r:id="rId63" w:history="1">
              <w:r w:rsidR="006A34E2">
                <w:rPr>
                  <w:rStyle w:val="Hyperlink"/>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B67442">
            <w:pPr>
              <w:jc w:val="left"/>
            </w:pPr>
            <w:hyperlink r:id="rId64" w:history="1">
              <w:r w:rsidR="006A34E2">
                <w:rPr>
                  <w:rStyle w:val="Hyperlink"/>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ListParagraph"/>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lastRenderedPageBreak/>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ListParagraph"/>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lastRenderedPageBreak/>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ListParagraph"/>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ListParagraph"/>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ListParagraph"/>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4054F368" w:rsidR="00162437" w:rsidRDefault="006A34E2">
      <w:pPr>
        <w:pStyle w:val="Heading3"/>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050FC40"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lastRenderedPageBreak/>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ListParagraph"/>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ListParagraph"/>
              <w:ind w:left="360"/>
              <w:rPr>
                <w:rFonts w:ascii="Times New Roman" w:hAnsi="Times New Roman" w:cs="Times New Roman"/>
                <w:sz w:val="20"/>
                <w:szCs w:val="20"/>
                <w:lang w:val="en-US" w:eastAsia="zh-TW"/>
              </w:rPr>
            </w:pPr>
          </w:p>
          <w:p w14:paraId="06DD71F7"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w:t>
            </w:r>
            <w:r>
              <w:rPr>
                <w:rFonts w:eastAsia="PMingLiU"/>
                <w:i/>
                <w:iCs/>
                <w:lang w:val="en-US" w:eastAsia="zh-TW"/>
              </w:rPr>
              <w:lastRenderedPageBreak/>
              <w:t>and a normal RACH procedure? And why would NW configure RA-SDT w/o subsequent transmissions when it has provided a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bl>
    <w:p w14:paraId="037194A5" w14:textId="77777777" w:rsidR="00162437" w:rsidRDefault="00162437">
      <w:pPr>
        <w:rPr>
          <w:szCs w:val="22"/>
          <w:lang w:val="en-US"/>
        </w:rPr>
      </w:pPr>
    </w:p>
    <w:p w14:paraId="3760255B" w14:textId="77777777" w:rsidR="00162437" w:rsidRDefault="006A34E2">
      <w:pPr>
        <w:pStyle w:val="Heading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B67442">
            <w:pPr>
              <w:jc w:val="left"/>
              <w:rPr>
                <w:rStyle w:val="Hyperlink"/>
                <w:color w:val="0000FF"/>
              </w:rPr>
            </w:pPr>
            <w:hyperlink r:id="rId65" w:history="1">
              <w:r w:rsidR="006A34E2">
                <w:rPr>
                  <w:rStyle w:val="Hyperlink"/>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ListParagraph"/>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lastRenderedPageBreak/>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14:paraId="1E23BC56" w14:textId="77777777" w:rsidR="00162437" w:rsidRDefault="006A34E2">
      <w:pPr>
        <w:pStyle w:val="ListParagraph"/>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ListParagraph"/>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w:t>
                  </w:r>
                  <w:r>
                    <w:lastRenderedPageBreak/>
                    <w:t xml:space="preserve">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lastRenderedPageBreak/>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ListParagraph"/>
              <w:numPr>
                <w:ilvl w:val="0"/>
                <w:numId w:val="27"/>
              </w:numPr>
              <w:jc w:val="left"/>
              <w:rPr>
                <w:b/>
                <w:bCs/>
                <w:sz w:val="20"/>
                <w:szCs w:val="22"/>
                <w:lang w:val="en-US"/>
              </w:rPr>
            </w:pPr>
            <w:r>
              <w:rPr>
                <w:b/>
                <w:bCs/>
                <w:sz w:val="20"/>
                <w:szCs w:val="22"/>
                <w:lang w:val="en-US"/>
              </w:rPr>
              <w:lastRenderedPageBreak/>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w:t>
            </w:r>
            <w:r>
              <w:rPr>
                <w:rFonts w:eastAsiaTheme="minorEastAsia" w:hint="eastAsia"/>
                <w:lang w:val="en-US" w:eastAsia="zh-CN"/>
              </w:rPr>
              <w:lastRenderedPageBreak/>
              <w:t>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lastRenderedPageBreak/>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Heading3"/>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ListParagraph"/>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ListParagraph"/>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315A25" w14:paraId="48673691" w14:textId="77777777" w:rsidTr="00FF77CB">
        <w:tc>
          <w:tcPr>
            <w:tcW w:w="1479" w:type="dxa"/>
            <w:shd w:val="clear" w:color="auto" w:fill="D9D9D9" w:themeFill="background1" w:themeFillShade="D9"/>
          </w:tcPr>
          <w:p w14:paraId="1DB17EB7" w14:textId="77777777" w:rsidR="00315A25" w:rsidRDefault="00315A25" w:rsidP="00FF77CB">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FF77CB">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FF77CB">
            <w:pPr>
              <w:jc w:val="left"/>
              <w:rPr>
                <w:b/>
                <w:bCs/>
                <w:lang w:val="en-US"/>
              </w:rPr>
            </w:pPr>
            <w:r>
              <w:rPr>
                <w:b/>
                <w:bCs/>
                <w:lang w:val="en-US"/>
              </w:rPr>
              <w:t>Comments</w:t>
            </w:r>
          </w:p>
        </w:tc>
      </w:tr>
      <w:tr w:rsidR="00315A25" w14:paraId="4C6156AB" w14:textId="77777777" w:rsidTr="00FF77CB">
        <w:tc>
          <w:tcPr>
            <w:tcW w:w="1479" w:type="dxa"/>
          </w:tcPr>
          <w:p w14:paraId="3AA53DC1" w14:textId="4C935BF7" w:rsidR="00315A25" w:rsidRDefault="00315A25" w:rsidP="00FF77CB">
            <w:pPr>
              <w:jc w:val="left"/>
              <w:rPr>
                <w:rFonts w:eastAsiaTheme="minorEastAsia"/>
                <w:lang w:val="en-US" w:eastAsia="zh-CN"/>
              </w:rPr>
            </w:pPr>
          </w:p>
        </w:tc>
        <w:tc>
          <w:tcPr>
            <w:tcW w:w="1372" w:type="dxa"/>
          </w:tcPr>
          <w:p w14:paraId="703EF039" w14:textId="17E1EEBD" w:rsidR="00315A25" w:rsidRDefault="00315A25" w:rsidP="00FF77CB">
            <w:pPr>
              <w:tabs>
                <w:tab w:val="left" w:pos="551"/>
              </w:tabs>
              <w:jc w:val="left"/>
              <w:rPr>
                <w:rFonts w:eastAsiaTheme="minorEastAsia"/>
                <w:lang w:val="en-US" w:eastAsia="zh-CN"/>
              </w:rPr>
            </w:pPr>
          </w:p>
        </w:tc>
        <w:tc>
          <w:tcPr>
            <w:tcW w:w="6780" w:type="dxa"/>
          </w:tcPr>
          <w:p w14:paraId="3992B61D" w14:textId="5F5D430B" w:rsidR="00315A25" w:rsidRDefault="00315A25" w:rsidP="00FF77CB">
            <w:pPr>
              <w:tabs>
                <w:tab w:val="left" w:pos="551"/>
              </w:tabs>
              <w:jc w:val="left"/>
              <w:rPr>
                <w:rFonts w:eastAsiaTheme="minorEastAsia"/>
                <w:lang w:val="en-US" w:eastAsia="zh-CN"/>
              </w:rPr>
            </w:pPr>
          </w:p>
        </w:tc>
      </w:tr>
      <w:tr w:rsidR="00AF0801" w14:paraId="79417E77" w14:textId="77777777" w:rsidTr="00FF77CB">
        <w:tc>
          <w:tcPr>
            <w:tcW w:w="1479" w:type="dxa"/>
          </w:tcPr>
          <w:p w14:paraId="40235953" w14:textId="73E78E76" w:rsidR="00AF0801" w:rsidRDefault="00AF0801" w:rsidP="00FF77CB">
            <w:pPr>
              <w:jc w:val="left"/>
              <w:rPr>
                <w:rFonts w:eastAsiaTheme="minorEastAsia"/>
                <w:lang w:val="en-US" w:eastAsia="zh-CN"/>
              </w:rPr>
            </w:pPr>
          </w:p>
        </w:tc>
        <w:tc>
          <w:tcPr>
            <w:tcW w:w="1372" w:type="dxa"/>
          </w:tcPr>
          <w:p w14:paraId="27268E6F" w14:textId="332A2C05" w:rsidR="00AF0801" w:rsidRDefault="00AF0801" w:rsidP="00FF77CB">
            <w:pPr>
              <w:tabs>
                <w:tab w:val="left" w:pos="551"/>
              </w:tabs>
              <w:jc w:val="left"/>
              <w:rPr>
                <w:rFonts w:eastAsiaTheme="minorEastAsia"/>
                <w:lang w:val="en-US" w:eastAsia="zh-CN"/>
              </w:rPr>
            </w:pPr>
          </w:p>
        </w:tc>
        <w:tc>
          <w:tcPr>
            <w:tcW w:w="6780" w:type="dxa"/>
          </w:tcPr>
          <w:p w14:paraId="0D330488" w14:textId="51909829" w:rsidR="00AF0801" w:rsidRDefault="00AF0801" w:rsidP="00FF77CB">
            <w:pPr>
              <w:tabs>
                <w:tab w:val="left" w:pos="551"/>
              </w:tabs>
              <w:jc w:val="left"/>
              <w:rPr>
                <w:rFonts w:eastAsiaTheme="minorEastAsia"/>
                <w:lang w:val="en-US" w:eastAsia="zh-CN"/>
              </w:rPr>
            </w:pPr>
          </w:p>
        </w:tc>
      </w:tr>
      <w:tr w:rsidR="00AF0801" w14:paraId="2F71848B" w14:textId="77777777" w:rsidTr="00FF77CB">
        <w:tc>
          <w:tcPr>
            <w:tcW w:w="1479" w:type="dxa"/>
          </w:tcPr>
          <w:p w14:paraId="0F1976CF" w14:textId="77777777" w:rsidR="00AF0801" w:rsidRDefault="00AF0801" w:rsidP="00FF77CB">
            <w:pPr>
              <w:jc w:val="left"/>
              <w:rPr>
                <w:rFonts w:eastAsiaTheme="minorEastAsia"/>
                <w:lang w:val="en-US" w:eastAsia="zh-CN"/>
              </w:rPr>
            </w:pPr>
          </w:p>
        </w:tc>
        <w:tc>
          <w:tcPr>
            <w:tcW w:w="1372" w:type="dxa"/>
          </w:tcPr>
          <w:p w14:paraId="5EEFA270" w14:textId="77777777" w:rsidR="00AF0801" w:rsidRDefault="00AF0801" w:rsidP="00FF77CB">
            <w:pPr>
              <w:tabs>
                <w:tab w:val="left" w:pos="551"/>
              </w:tabs>
              <w:jc w:val="left"/>
              <w:rPr>
                <w:rFonts w:eastAsiaTheme="minorEastAsia"/>
                <w:lang w:val="en-US" w:eastAsia="zh-CN"/>
              </w:rPr>
            </w:pPr>
          </w:p>
        </w:tc>
        <w:tc>
          <w:tcPr>
            <w:tcW w:w="6780" w:type="dxa"/>
          </w:tcPr>
          <w:p w14:paraId="2A378838" w14:textId="77777777" w:rsidR="00AF0801" w:rsidRDefault="00AF0801" w:rsidP="00FF77CB">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Heading1"/>
        <w:numPr>
          <w:ilvl w:val="0"/>
          <w:numId w:val="0"/>
        </w:numPr>
        <w:ind w:left="1134" w:hanging="1134"/>
        <w:rPr>
          <w:lang w:val="en-US"/>
        </w:rPr>
      </w:pPr>
      <w:bookmarkStart w:id="4"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B67442">
            <w:pPr>
              <w:jc w:val="left"/>
              <w:rPr>
                <w:rStyle w:val="Hyperlink"/>
                <w:color w:val="0000FF"/>
              </w:rPr>
            </w:pPr>
            <w:hyperlink r:id="rId68" w:history="1">
              <w:r w:rsidR="006A34E2">
                <w:rPr>
                  <w:rStyle w:val="Hyperlink"/>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Hyperlink"/>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w:t>
            </w:r>
            <w:r>
              <w:rPr>
                <w:rFonts w:cs="Arial"/>
                <w:lang w:eastAsia="zh-CN"/>
              </w:rPr>
              <w:lastRenderedPageBreak/>
              <w:t xml:space="preserve">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cg-SDT-ConfigInitialBWP-DL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cg-SDT-ConfigInitialBWP-NUL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RedCap </w:t>
            </w:r>
            <w:r>
              <w:rPr>
                <w:lang w:eastAsia="zh-CN"/>
              </w:rPr>
              <w:lastRenderedPageBreak/>
              <w:t>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1"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5"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5"/>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SimSun"/>
                <w:lang w:val="en-US" w:eastAsia="zh-CN"/>
              </w:rPr>
            </w:pPr>
            <w:r w:rsidRPr="00B414B6">
              <w:rPr>
                <w:rFonts w:eastAsia="SimSun" w:hint="eastAsia"/>
                <w:lang w:val="en-US" w:eastAsia="zh-CN"/>
              </w:rPr>
              <w:t>T</w:t>
            </w:r>
            <w:r w:rsidRPr="00B414B6">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SimSun"/>
                      <w:lang w:eastAsia="zh-CN"/>
                    </w:rPr>
                  </w:pPr>
                  <w:r w:rsidRPr="00B414B6">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14B6">
                    <w:rPr>
                      <w:rFonts w:eastAsia="SimSun"/>
                      <w:iCs/>
                    </w:rPr>
                    <w:t>a USS set by</w:t>
                  </w:r>
                  <w:r w:rsidRPr="00B414B6">
                    <w:rPr>
                      <w:rFonts w:eastAsia="SimSun"/>
                      <w:lang w:val="en-US" w:eastAsia="x-none"/>
                    </w:rPr>
                    <w:t xml:space="preserve"> </w:t>
                  </w:r>
                  <w:r w:rsidRPr="00B414B6">
                    <w:rPr>
                      <w:rFonts w:eastAsia="SimSun"/>
                      <w:i/>
                      <w:iCs/>
                      <w:lang w:val="en-US" w:eastAsia="x-none"/>
                    </w:rPr>
                    <w:t xml:space="preserve">SearchSpace </w:t>
                  </w:r>
                  <w:r w:rsidRPr="00B414B6">
                    <w:rPr>
                      <w:rFonts w:eastAsia="SimSun"/>
                      <w:lang w:val="en-US" w:eastAsia="x-none"/>
                    </w:rPr>
                    <w:t xml:space="preserve">or a CSS set by </w:t>
                  </w:r>
                  <w:r w:rsidRPr="00B414B6">
                    <w:rPr>
                      <w:rFonts w:eastAsia="SimSun"/>
                      <w:i/>
                      <w:iCs/>
                      <w:lang w:val="en-US" w:eastAsia="x-none"/>
                    </w:rPr>
                    <w:t>sdt-SearchSpace</w:t>
                  </w:r>
                  <w:r w:rsidRPr="00B414B6">
                    <w:rPr>
                      <w:rFonts w:ascii="Times" w:eastAsia="DengXian"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SimSun"/>
                <w:lang w:eastAsia="zh-CN"/>
              </w:rPr>
            </w:pPr>
          </w:p>
        </w:tc>
      </w:tr>
    </w:tbl>
    <w:p w14:paraId="0A6DEE18" w14:textId="6325725C" w:rsidR="00C862C0" w:rsidRDefault="00C862C0" w:rsidP="00C862C0">
      <w:pPr>
        <w:rPr>
          <w:szCs w:val="22"/>
        </w:rPr>
      </w:pPr>
      <w:r>
        <w:rPr>
          <w:szCs w:val="22"/>
        </w:rPr>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2" w:history="1">
        <w:r w:rsidRPr="00E33181">
          <w:rPr>
            <w:rStyle w:val="Hyperlink"/>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Heading3"/>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C862C0" w14:paraId="63F5D981" w14:textId="77777777" w:rsidTr="00FF77CB">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5120B8">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381658BD"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AF1A2E">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AF1A2E">
              <w:rPr>
                <w:rFonts w:ascii="Times" w:eastAsia="DengXian" w:hAnsi="Times"/>
                <w:iCs/>
                <w:color w:val="FF0000"/>
                <w:szCs w:val="24"/>
                <w:u w:val="single"/>
                <w:lang w:eastAsia="zh-CN"/>
              </w:rPr>
              <w:t>a USS set by</w:t>
            </w:r>
            <w:r w:rsidRPr="00AF1A2E">
              <w:rPr>
                <w:rFonts w:ascii="Times" w:eastAsia="DengXian" w:hAnsi="Times"/>
                <w:color w:val="FF0000"/>
                <w:szCs w:val="24"/>
                <w:u w:val="single"/>
                <w:lang w:val="en-US" w:eastAsia="zh-CN"/>
              </w:rPr>
              <w:t xml:space="preserve"> </w:t>
            </w:r>
            <w:r w:rsidRPr="00AF1A2E">
              <w:rPr>
                <w:rFonts w:ascii="Times" w:eastAsia="DengXian" w:hAnsi="Times"/>
                <w:i/>
                <w:iCs/>
                <w:color w:val="FF0000"/>
                <w:szCs w:val="24"/>
                <w:u w:val="single"/>
                <w:lang w:val="en-US" w:eastAsia="zh-CN"/>
              </w:rPr>
              <w:t xml:space="preserve">SearchSpace </w:t>
            </w:r>
            <w:r w:rsidRPr="00AF1A2E">
              <w:rPr>
                <w:rFonts w:ascii="Times" w:eastAsia="DengXian" w:hAnsi="Times"/>
                <w:color w:val="FF0000"/>
                <w:szCs w:val="24"/>
                <w:u w:val="single"/>
                <w:lang w:val="en-US" w:eastAsia="zh-CN"/>
              </w:rPr>
              <w:t xml:space="preserve">or a CSS set by </w:t>
            </w:r>
            <w:r w:rsidRPr="00AF1A2E">
              <w:rPr>
                <w:rFonts w:ascii="Times" w:eastAsia="DengXian" w:hAnsi="Times"/>
                <w:i/>
                <w:iCs/>
                <w:color w:val="FF0000"/>
                <w:szCs w:val="24"/>
                <w:u w:val="single"/>
                <w:lang w:val="en-US" w:eastAsia="zh-CN"/>
              </w:rPr>
              <w:t>sdt-SearchSpace</w:t>
            </w:r>
            <w:r w:rsidRPr="00AF1A2E">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SimSun"/>
                <w:lang w:eastAsia="zh-CN"/>
              </w:rPr>
              <w:t xml:space="preserve">A UE </w:t>
            </w:r>
            <w:r w:rsidRPr="005120B8">
              <w:rPr>
                <w:rFonts w:eastAsia="MS Mincho"/>
              </w:rPr>
              <w:t xml:space="preserve">can be provided by </w:t>
            </w:r>
            <w:r w:rsidRPr="005120B8">
              <w:rPr>
                <w:rFonts w:eastAsia="SimSun"/>
                <w:i/>
                <w:iCs/>
              </w:rPr>
              <w:t>BWP-DownlinkDedicated</w:t>
            </w:r>
            <w:r w:rsidRPr="005120B8">
              <w:rPr>
                <w:rFonts w:eastAsia="MS Mincho"/>
              </w:rPr>
              <w:t xml:space="preserve"> a DL BWP, other than the initial DL BWP. </w:t>
            </w:r>
            <w:r w:rsidRPr="005120B8">
              <w:rPr>
                <w:rFonts w:eastAsia="SimSun"/>
                <w:lang w:eastAsia="zh-CN"/>
              </w:rPr>
              <w:t xml:space="preserve">A UE </w:t>
            </w:r>
            <w:r w:rsidRPr="005120B8">
              <w:rPr>
                <w:rFonts w:eastAsia="MS Mincho"/>
              </w:rPr>
              <w:t xml:space="preserve">can be provided by </w:t>
            </w:r>
            <w:r w:rsidRPr="005120B8">
              <w:rPr>
                <w:rFonts w:eastAsia="SimSun"/>
                <w:i/>
                <w:iCs/>
              </w:rPr>
              <w:t>BWP-UplinkDedicated</w:t>
            </w:r>
            <w:r w:rsidRPr="005120B8">
              <w:rPr>
                <w:rFonts w:eastAsia="MS Mincho"/>
              </w:rPr>
              <w:t xml:space="preserve"> an UL BWP, other than the initial UL BWP, that is </w:t>
            </w:r>
            <w:r w:rsidRPr="005120B8">
              <w:rPr>
                <w:rFonts w:eastAsia="SimSun"/>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FF77CB">
        <w:tc>
          <w:tcPr>
            <w:tcW w:w="1650" w:type="dxa"/>
            <w:shd w:val="clear" w:color="auto" w:fill="D9D9D9" w:themeFill="background1" w:themeFillShade="D9"/>
          </w:tcPr>
          <w:p w14:paraId="31DCB020" w14:textId="77777777" w:rsidR="00D632BE" w:rsidRDefault="00D632BE" w:rsidP="00FF77CB">
            <w:pPr>
              <w:jc w:val="left"/>
              <w:rPr>
                <w:b/>
                <w:bCs/>
                <w:lang w:val="en-US"/>
              </w:rPr>
            </w:pPr>
            <w:r>
              <w:rPr>
                <w:b/>
                <w:bCs/>
                <w:lang w:val="en-US"/>
              </w:rPr>
              <w:t>Company</w:t>
            </w:r>
          </w:p>
        </w:tc>
        <w:tc>
          <w:tcPr>
            <w:tcW w:w="1358" w:type="dxa"/>
            <w:shd w:val="clear" w:color="auto" w:fill="D9D9D9" w:themeFill="background1" w:themeFillShade="D9"/>
          </w:tcPr>
          <w:p w14:paraId="7A5D8427" w14:textId="77777777" w:rsidR="00D632BE" w:rsidRDefault="00D632BE" w:rsidP="00FF77CB">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FF77CB">
            <w:pPr>
              <w:jc w:val="left"/>
              <w:rPr>
                <w:b/>
                <w:bCs/>
                <w:lang w:val="en-US"/>
              </w:rPr>
            </w:pPr>
            <w:r>
              <w:rPr>
                <w:b/>
                <w:bCs/>
                <w:lang w:val="en-US"/>
              </w:rPr>
              <w:t>Comments</w:t>
            </w:r>
          </w:p>
        </w:tc>
      </w:tr>
      <w:tr w:rsidR="00D632BE" w14:paraId="1621A5BC" w14:textId="77777777" w:rsidTr="00FF77CB">
        <w:tc>
          <w:tcPr>
            <w:tcW w:w="1650" w:type="dxa"/>
          </w:tcPr>
          <w:p w14:paraId="0810E823" w14:textId="1A49B67C" w:rsidR="00D632BE" w:rsidRDefault="00D632BE" w:rsidP="00FF77CB">
            <w:pPr>
              <w:jc w:val="left"/>
              <w:rPr>
                <w:rFonts w:eastAsiaTheme="minorEastAsia"/>
                <w:lang w:val="en-US" w:eastAsia="zh-CN"/>
              </w:rPr>
            </w:pPr>
          </w:p>
        </w:tc>
        <w:tc>
          <w:tcPr>
            <w:tcW w:w="1358" w:type="dxa"/>
          </w:tcPr>
          <w:p w14:paraId="0BA62E48" w14:textId="02EEB2B0" w:rsidR="00D632BE" w:rsidRDefault="00D632BE" w:rsidP="00FF77CB">
            <w:pPr>
              <w:tabs>
                <w:tab w:val="left" w:pos="551"/>
              </w:tabs>
              <w:jc w:val="left"/>
              <w:rPr>
                <w:rFonts w:eastAsiaTheme="minorEastAsia"/>
                <w:lang w:val="en-US" w:eastAsia="zh-CN"/>
              </w:rPr>
            </w:pPr>
          </w:p>
        </w:tc>
        <w:tc>
          <w:tcPr>
            <w:tcW w:w="6623" w:type="dxa"/>
          </w:tcPr>
          <w:p w14:paraId="014A300A" w14:textId="77777777" w:rsidR="00D632BE" w:rsidRDefault="00D632BE" w:rsidP="00FF77CB">
            <w:pPr>
              <w:tabs>
                <w:tab w:val="left" w:pos="551"/>
              </w:tabs>
              <w:jc w:val="left"/>
              <w:rPr>
                <w:rFonts w:eastAsiaTheme="minorEastAsia"/>
                <w:lang w:val="en-US" w:eastAsia="zh-CN"/>
              </w:rPr>
            </w:pPr>
          </w:p>
        </w:tc>
      </w:tr>
      <w:tr w:rsidR="00D632BE" w14:paraId="278F32B7" w14:textId="77777777" w:rsidTr="00FF77CB">
        <w:tc>
          <w:tcPr>
            <w:tcW w:w="1650" w:type="dxa"/>
          </w:tcPr>
          <w:p w14:paraId="23DFD652" w14:textId="4E5B7959" w:rsidR="00D632BE" w:rsidRDefault="00D632BE" w:rsidP="00FF77CB">
            <w:pPr>
              <w:jc w:val="left"/>
              <w:rPr>
                <w:rFonts w:eastAsiaTheme="minorEastAsia"/>
                <w:lang w:val="en-US" w:eastAsia="zh-CN"/>
              </w:rPr>
            </w:pPr>
          </w:p>
        </w:tc>
        <w:tc>
          <w:tcPr>
            <w:tcW w:w="1358" w:type="dxa"/>
          </w:tcPr>
          <w:p w14:paraId="5D2DCF88" w14:textId="6D50C326" w:rsidR="00D632BE" w:rsidRDefault="00D632BE" w:rsidP="00FF77CB">
            <w:pPr>
              <w:tabs>
                <w:tab w:val="left" w:pos="551"/>
              </w:tabs>
              <w:jc w:val="left"/>
              <w:rPr>
                <w:rFonts w:eastAsiaTheme="minorEastAsia"/>
                <w:lang w:val="en-US" w:eastAsia="zh-CN"/>
              </w:rPr>
            </w:pPr>
          </w:p>
        </w:tc>
        <w:tc>
          <w:tcPr>
            <w:tcW w:w="6623" w:type="dxa"/>
          </w:tcPr>
          <w:p w14:paraId="5320ACBA" w14:textId="1E563C37" w:rsidR="00D632BE" w:rsidRDefault="00D632BE" w:rsidP="00FF77CB">
            <w:pPr>
              <w:tabs>
                <w:tab w:val="left" w:pos="551"/>
              </w:tabs>
              <w:jc w:val="left"/>
              <w:rPr>
                <w:rFonts w:eastAsiaTheme="minorEastAsia"/>
                <w:lang w:val="en-US" w:eastAsia="zh-CN"/>
              </w:rPr>
            </w:pPr>
          </w:p>
        </w:tc>
      </w:tr>
      <w:tr w:rsidR="00D632BE" w14:paraId="70261AA7" w14:textId="77777777" w:rsidTr="00FF77CB">
        <w:tc>
          <w:tcPr>
            <w:tcW w:w="1650" w:type="dxa"/>
          </w:tcPr>
          <w:p w14:paraId="3B995379" w14:textId="33D85326" w:rsidR="00D632BE" w:rsidRDefault="00D632BE" w:rsidP="00FF77CB">
            <w:pPr>
              <w:jc w:val="left"/>
              <w:rPr>
                <w:rFonts w:eastAsiaTheme="minorEastAsia"/>
                <w:lang w:val="en-US" w:eastAsia="zh-CN"/>
              </w:rPr>
            </w:pPr>
          </w:p>
        </w:tc>
        <w:tc>
          <w:tcPr>
            <w:tcW w:w="1358" w:type="dxa"/>
          </w:tcPr>
          <w:p w14:paraId="04241D41" w14:textId="5BB7C39D" w:rsidR="00D632BE" w:rsidRDefault="00D632BE" w:rsidP="00FF77CB">
            <w:pPr>
              <w:tabs>
                <w:tab w:val="left" w:pos="551"/>
              </w:tabs>
              <w:jc w:val="left"/>
              <w:rPr>
                <w:rFonts w:eastAsia="Yu Mincho"/>
                <w:lang w:val="en-US" w:eastAsia="ja-JP"/>
              </w:rPr>
            </w:pPr>
          </w:p>
        </w:tc>
        <w:tc>
          <w:tcPr>
            <w:tcW w:w="6623" w:type="dxa"/>
          </w:tcPr>
          <w:p w14:paraId="55BDDF23" w14:textId="10E5D20C" w:rsidR="00D632BE" w:rsidRDefault="00D632BE" w:rsidP="00FF77CB">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Heading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14:paraId="75CA8152" w14:textId="77777777" w:rsidR="00162437" w:rsidRDefault="00B67442">
            <w:pPr>
              <w:jc w:val="left"/>
              <w:rPr>
                <w:rStyle w:val="Hyperlink"/>
                <w:color w:val="0000FF"/>
              </w:rPr>
            </w:pPr>
            <w:hyperlink r:id="rId73" w:history="1">
              <w:r w:rsidR="006A34E2">
                <w:rPr>
                  <w:rStyle w:val="Hyperlink"/>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ZTE, Sanechips</w:t>
            </w:r>
          </w:p>
        </w:tc>
      </w:tr>
    </w:tbl>
    <w:p w14:paraId="4CF8EA92" w14:textId="77777777" w:rsidR="00162437" w:rsidRDefault="006A34E2">
      <w:r>
        <w:br/>
        <w:t>RAN1#112 also discussed this topic, and the discussion is captured under Issue #6 in the FLS in [</w:t>
      </w:r>
      <w:hyperlink r:id="rId74" w:history="1">
        <w:r>
          <w:rPr>
            <w:rStyle w:val="Hyperlink"/>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5" w:history="1">
        <w:r>
          <w:rPr>
            <w:rStyle w:val="Hyperlink"/>
            <w:b/>
            <w:bCs/>
            <w:lang w:val="en-US"/>
          </w:rPr>
          <w:t>13</w:t>
        </w:r>
      </w:hyperlink>
      <w:r>
        <w:rPr>
          <w:b/>
          <w:bCs/>
          <w:lang w:val="en-US"/>
        </w:rPr>
        <w:t>].</w:t>
      </w:r>
    </w:p>
    <w:p w14:paraId="65792B97" w14:textId="77777777" w:rsidR="00162437" w:rsidRDefault="006A34E2">
      <w:pPr>
        <w:pStyle w:val="ListParagraph"/>
        <w:numPr>
          <w:ilvl w:val="0"/>
          <w:numId w:val="32"/>
        </w:numPr>
        <w:jc w:val="left"/>
        <w:rPr>
          <w:b/>
          <w:bCs/>
          <w:sz w:val="20"/>
          <w:szCs w:val="22"/>
          <w:lang w:val="en-US"/>
        </w:rPr>
      </w:pPr>
      <w:r>
        <w:rPr>
          <w:b/>
          <w:bCs/>
          <w:sz w:val="20"/>
          <w:szCs w:val="22"/>
          <w:lang w:val="en-US"/>
        </w:rPr>
        <w:t>Option 1: gNB implementation</w:t>
      </w:r>
    </w:p>
    <w:p w14:paraId="748A3C4F"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741C3D1D" w14:textId="77777777" w:rsidR="00162437" w:rsidRDefault="006A34E2">
      <w:pPr>
        <w:pStyle w:val="ListParagraph"/>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ListParagraph"/>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BE67F67"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4B28BF5"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lastRenderedPageBreak/>
              <w:t xml:space="preserve">In legacy, the gNB keep PUSCH-config contains common TDRA from </w:t>
            </w:r>
            <w:r>
              <w:rPr>
                <w:rFonts w:eastAsiaTheme="minorEastAsia" w:hint="eastAsia"/>
                <w:lang w:val="en-US" w:eastAsia="zh-CN"/>
              </w:rPr>
              <w:t>pusch-ConfigCommon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lastRenderedPageBreak/>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4"/>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B67442">
            <w:pPr>
              <w:jc w:val="left"/>
              <w:rPr>
                <w:color w:val="0000FF"/>
                <w:u w:val="single"/>
                <w:lang w:val="en-US"/>
              </w:rPr>
            </w:pPr>
            <w:hyperlink r:id="rId76" w:history="1">
              <w:r w:rsidR="006A34E2">
                <w:rPr>
                  <w:rStyle w:val="Hyperlink"/>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B67442">
            <w:pPr>
              <w:jc w:val="left"/>
              <w:rPr>
                <w:lang w:val="en-US"/>
              </w:rPr>
            </w:pPr>
            <w:hyperlink r:id="rId77" w:history="1">
              <w:r w:rsidR="006A34E2">
                <w:rPr>
                  <w:rStyle w:val="Hyperlink"/>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B67442">
            <w:pPr>
              <w:jc w:val="left"/>
              <w:rPr>
                <w:rFonts w:eastAsia="Calibri"/>
                <w:color w:val="0000FF"/>
                <w:u w:val="single"/>
                <w:lang w:val="en-US"/>
              </w:rPr>
            </w:pPr>
            <w:hyperlink r:id="rId78" w:history="1">
              <w:r w:rsidR="006A34E2">
                <w:rPr>
                  <w:rStyle w:val="Hyperlink"/>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B67442">
            <w:pPr>
              <w:jc w:val="left"/>
              <w:rPr>
                <w:rFonts w:eastAsia="Calibri"/>
                <w:lang w:val="en-US"/>
              </w:rPr>
            </w:pPr>
            <w:hyperlink r:id="rId79" w:history="1">
              <w:r w:rsidR="006A34E2">
                <w:rPr>
                  <w:rStyle w:val="Hyperlink"/>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B67442">
            <w:pPr>
              <w:jc w:val="left"/>
              <w:rPr>
                <w:rFonts w:eastAsia="Calibri"/>
                <w:lang w:val="en-US"/>
              </w:rPr>
            </w:pPr>
            <w:hyperlink r:id="rId80"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B67442">
            <w:pPr>
              <w:jc w:val="left"/>
              <w:rPr>
                <w:rStyle w:val="Hyperlink"/>
                <w:color w:val="0000FF"/>
                <w:lang w:val="en-US" w:eastAsia="sv-SE"/>
              </w:rPr>
            </w:pPr>
            <w:hyperlink r:id="rId81" w:history="1">
              <w:r w:rsidR="006A34E2">
                <w:rPr>
                  <w:rStyle w:val="Hyperlink"/>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B67442">
            <w:pPr>
              <w:jc w:val="left"/>
              <w:rPr>
                <w:rStyle w:val="Hyperlink"/>
                <w:color w:val="0000FF"/>
                <w:lang w:val="en-US" w:eastAsia="sv-SE"/>
              </w:rPr>
            </w:pPr>
            <w:hyperlink r:id="rId82" w:history="1">
              <w:r w:rsidR="006A34E2">
                <w:rPr>
                  <w:rStyle w:val="Hyperlink"/>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B67442">
            <w:pPr>
              <w:jc w:val="left"/>
              <w:rPr>
                <w:rStyle w:val="Hyperlink"/>
                <w:color w:val="0000FF"/>
                <w:lang w:val="en-US" w:eastAsia="sv-SE"/>
              </w:rPr>
            </w:pPr>
            <w:hyperlink r:id="rId83"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B67442">
            <w:pPr>
              <w:jc w:val="left"/>
              <w:rPr>
                <w:rStyle w:val="Hyperlink"/>
                <w:color w:val="0000FF"/>
                <w:lang w:val="en-US" w:eastAsia="sv-SE"/>
              </w:rPr>
            </w:pPr>
            <w:hyperlink r:id="rId84" w:history="1">
              <w:r w:rsidR="006A34E2">
                <w:rPr>
                  <w:rStyle w:val="Hyperlink"/>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B67442">
            <w:pPr>
              <w:jc w:val="left"/>
              <w:rPr>
                <w:rStyle w:val="Hyperlink"/>
                <w:color w:val="0000FF"/>
                <w:lang w:val="en-US" w:eastAsia="sv-SE"/>
              </w:rPr>
            </w:pPr>
            <w:hyperlink r:id="rId85" w:history="1">
              <w:r w:rsidR="006A34E2">
                <w:rPr>
                  <w:rStyle w:val="Hyperlink"/>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B67442">
            <w:pPr>
              <w:jc w:val="left"/>
              <w:rPr>
                <w:rStyle w:val="Hyperlink"/>
                <w:color w:val="0000FF"/>
                <w:lang w:val="en-US" w:eastAsia="sv-SE"/>
              </w:rPr>
            </w:pPr>
            <w:hyperlink r:id="rId86" w:history="1">
              <w:r w:rsidR="006A34E2">
                <w:rPr>
                  <w:rStyle w:val="FollowedHyperlink"/>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B67442">
            <w:pPr>
              <w:jc w:val="left"/>
              <w:rPr>
                <w:rStyle w:val="Hyperlink"/>
                <w:color w:val="0000FF"/>
                <w:lang w:val="en-US" w:eastAsia="sv-SE"/>
              </w:rPr>
            </w:pPr>
            <w:hyperlink r:id="rId87" w:history="1">
              <w:r w:rsidR="006A34E2">
                <w:rPr>
                  <w:rStyle w:val="Hyperlink"/>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B67442">
            <w:pPr>
              <w:jc w:val="left"/>
              <w:rPr>
                <w:rStyle w:val="Hyperlink"/>
                <w:color w:val="0000FF"/>
                <w:lang w:val="en-US" w:eastAsia="sv-SE"/>
              </w:rPr>
            </w:pPr>
            <w:hyperlink r:id="rId88" w:history="1">
              <w:r w:rsidR="006A34E2">
                <w:rPr>
                  <w:rStyle w:val="Hyperlink"/>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ZTE, Sanechips</w:t>
            </w:r>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B67442">
            <w:pPr>
              <w:jc w:val="left"/>
              <w:rPr>
                <w:rStyle w:val="Hyperlink"/>
                <w:color w:val="0000FF"/>
                <w:lang w:val="en-US" w:eastAsia="sv-SE"/>
              </w:rPr>
            </w:pPr>
            <w:hyperlink r:id="rId89" w:history="1">
              <w:r w:rsidR="006A34E2">
                <w:rPr>
                  <w:rStyle w:val="Hyperlink"/>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B67442">
            <w:pPr>
              <w:jc w:val="left"/>
              <w:rPr>
                <w:rStyle w:val="Hyperlink"/>
                <w:color w:val="0000FF"/>
                <w:lang w:val="en-US" w:eastAsia="sv-SE"/>
              </w:rPr>
            </w:pPr>
            <w:hyperlink r:id="rId90" w:history="1">
              <w:r w:rsidR="006A34E2">
                <w:rPr>
                  <w:rStyle w:val="Hyperlink"/>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lastRenderedPageBreak/>
              <w:t>[16]</w:t>
            </w:r>
          </w:p>
        </w:tc>
        <w:tc>
          <w:tcPr>
            <w:tcW w:w="1456" w:type="dxa"/>
            <w:tcMar>
              <w:top w:w="0" w:type="dxa"/>
              <w:left w:w="70" w:type="dxa"/>
              <w:bottom w:w="0" w:type="dxa"/>
              <w:right w:w="70" w:type="dxa"/>
            </w:tcMar>
          </w:tcPr>
          <w:p w14:paraId="388245A4" w14:textId="77777777" w:rsidR="00162437" w:rsidRDefault="00B67442">
            <w:pPr>
              <w:jc w:val="left"/>
              <w:rPr>
                <w:rStyle w:val="Hyperlink"/>
                <w:color w:val="0000FF"/>
                <w:lang w:val="en-US" w:eastAsia="sv-SE"/>
              </w:rPr>
            </w:pPr>
            <w:hyperlink r:id="rId91" w:history="1">
              <w:r w:rsidR="006A34E2">
                <w:rPr>
                  <w:rStyle w:val="Hyperlink"/>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B67442">
            <w:pPr>
              <w:jc w:val="left"/>
              <w:rPr>
                <w:rStyle w:val="Hyperlink"/>
                <w:color w:val="0000FF"/>
                <w:lang w:val="en-US" w:eastAsia="sv-SE"/>
              </w:rPr>
            </w:pPr>
            <w:hyperlink r:id="rId92" w:history="1">
              <w:r w:rsidR="006A34E2">
                <w:rPr>
                  <w:rStyle w:val="Hyperlink"/>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B67442">
            <w:pPr>
              <w:jc w:val="left"/>
              <w:rPr>
                <w:rStyle w:val="Hyperlink"/>
                <w:color w:val="0000FF"/>
                <w:lang w:val="en-US" w:eastAsia="sv-SE"/>
              </w:rPr>
            </w:pPr>
            <w:hyperlink r:id="rId93" w:history="1">
              <w:r w:rsidR="006A34E2">
                <w:rPr>
                  <w:rStyle w:val="FollowedHyperlink"/>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B67442">
            <w:pPr>
              <w:jc w:val="left"/>
              <w:rPr>
                <w:rStyle w:val="Hyperlink"/>
                <w:color w:val="0000FF"/>
                <w:lang w:val="en-US" w:eastAsia="sv-SE"/>
              </w:rPr>
            </w:pPr>
            <w:hyperlink r:id="rId94" w:history="1">
              <w:r w:rsidR="006A34E2">
                <w:rPr>
                  <w:rStyle w:val="FollowedHyperlink"/>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B67442">
            <w:pPr>
              <w:jc w:val="left"/>
              <w:rPr>
                <w:rStyle w:val="Hyperlink"/>
                <w:color w:val="0000FF"/>
                <w:lang w:val="en-US" w:eastAsia="sv-SE"/>
              </w:rPr>
            </w:pPr>
            <w:hyperlink r:id="rId95" w:history="1">
              <w:r w:rsidR="006A34E2">
                <w:rPr>
                  <w:rStyle w:val="Hyperlink"/>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B67442">
            <w:pPr>
              <w:jc w:val="left"/>
              <w:rPr>
                <w:rStyle w:val="Hyperlink"/>
                <w:color w:val="0000FF"/>
                <w:lang w:val="en-US" w:eastAsia="sv-SE"/>
              </w:rPr>
            </w:pPr>
            <w:hyperlink r:id="rId96" w:history="1">
              <w:r w:rsidR="006A34E2">
                <w:rPr>
                  <w:rStyle w:val="Hyperlink"/>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B67442">
            <w:pPr>
              <w:jc w:val="left"/>
            </w:pPr>
            <w:hyperlink r:id="rId97"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B67442">
            <w:pPr>
              <w:jc w:val="left"/>
            </w:pPr>
            <w:hyperlink r:id="rId98" w:history="1">
              <w:r w:rsidR="006A34E2">
                <w:rPr>
                  <w:rStyle w:val="Hyperlink"/>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6" w:name="_Ref131530041"/>
            <w:r>
              <w:t>Report from Break-out session on NR-NTN, IoT-NTN and RedCap</w:t>
            </w:r>
            <w:bookmarkEnd w:id="6"/>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B67442">
            <w:pPr>
              <w:jc w:val="left"/>
            </w:pPr>
            <w:hyperlink r:id="rId99" w:history="1">
              <w:r w:rsidR="006A34E2">
                <w:rPr>
                  <w:rStyle w:val="Hyperlink"/>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7" w:name="_Ref131530146"/>
            <w:r>
              <w:t>RAN2 CRs to SDT operation for RedCap without CD-SSB</w:t>
            </w:r>
            <w:bookmarkEnd w:id="7"/>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B67442">
            <w:pPr>
              <w:jc w:val="left"/>
            </w:pPr>
            <w:hyperlink r:id="rId100"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B67442">
            <w:pPr>
              <w:jc w:val="left"/>
            </w:pPr>
            <w:hyperlink r:id="rId101" w:history="1">
              <w:r w:rsidR="006A34E2">
                <w:rPr>
                  <w:color w:val="0000FF"/>
                  <w:u w:val="single"/>
                  <w:lang w:val="en-US" w:eastAsia="zh-CN"/>
                </w:rPr>
                <w:t>R1-2303928</w:t>
              </w:r>
            </w:hyperlink>
            <w:r w:rsidR="006A34E2">
              <w:rPr>
                <w:lang w:val="en-US"/>
              </w:rPr>
              <w:br/>
              <w:t>(</w:t>
            </w:r>
            <w:hyperlink r:id="rId102"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0664" w14:textId="77777777" w:rsidR="004A4B83" w:rsidRDefault="004A4B83" w:rsidP="006A34E2">
      <w:pPr>
        <w:spacing w:after="0" w:line="240" w:lineRule="auto"/>
      </w:pPr>
      <w:r>
        <w:separator/>
      </w:r>
    </w:p>
  </w:endnote>
  <w:endnote w:type="continuationSeparator" w:id="0">
    <w:p w14:paraId="4ABA2725" w14:textId="77777777" w:rsidR="004A4B83" w:rsidRDefault="004A4B83"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770B" w14:textId="77777777" w:rsidR="004A4B83" w:rsidRDefault="004A4B83" w:rsidP="006A34E2">
      <w:pPr>
        <w:spacing w:after="0" w:line="240" w:lineRule="auto"/>
      </w:pPr>
      <w:r>
        <w:separator/>
      </w:r>
    </w:p>
  </w:footnote>
  <w:footnote w:type="continuationSeparator" w:id="0">
    <w:p w14:paraId="16E95118" w14:textId="77777777" w:rsidR="004A4B83" w:rsidRDefault="004A4B83"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19979144">
    <w:abstractNumId w:val="6"/>
  </w:num>
  <w:num w:numId="2" w16cid:durableId="2001032726">
    <w:abstractNumId w:val="14"/>
  </w:num>
  <w:num w:numId="3" w16cid:durableId="781150593">
    <w:abstractNumId w:val="2"/>
  </w:num>
  <w:num w:numId="4" w16cid:durableId="2140488517">
    <w:abstractNumId w:val="1"/>
  </w:num>
  <w:num w:numId="5" w16cid:durableId="1919754976">
    <w:abstractNumId w:val="18"/>
  </w:num>
  <w:num w:numId="6" w16cid:durableId="2035766600">
    <w:abstractNumId w:val="20"/>
    <w:lvlOverride w:ilvl="0">
      <w:startOverride w:val="1"/>
    </w:lvlOverride>
  </w:num>
  <w:num w:numId="7" w16cid:durableId="1711879985">
    <w:abstractNumId w:val="21"/>
  </w:num>
  <w:num w:numId="8" w16cid:durableId="300380779">
    <w:abstractNumId w:val="26"/>
  </w:num>
  <w:num w:numId="9" w16cid:durableId="1977682163">
    <w:abstractNumId w:val="15"/>
  </w:num>
  <w:num w:numId="10" w16cid:durableId="1605960705">
    <w:abstractNumId w:val="28"/>
  </w:num>
  <w:num w:numId="11" w16cid:durableId="47537412">
    <w:abstractNumId w:val="25"/>
  </w:num>
  <w:num w:numId="12" w16cid:durableId="283343145">
    <w:abstractNumId w:val="4"/>
  </w:num>
  <w:num w:numId="13" w16cid:durableId="310014770">
    <w:abstractNumId w:val="11"/>
  </w:num>
  <w:num w:numId="14" w16cid:durableId="32316382">
    <w:abstractNumId w:val="19"/>
  </w:num>
  <w:num w:numId="15" w16cid:durableId="1198816879">
    <w:abstractNumId w:val="16"/>
  </w:num>
  <w:num w:numId="16" w16cid:durableId="1286622484">
    <w:abstractNumId w:val="34"/>
  </w:num>
  <w:num w:numId="17" w16cid:durableId="665937973">
    <w:abstractNumId w:val="12"/>
  </w:num>
  <w:num w:numId="18" w16cid:durableId="273177127">
    <w:abstractNumId w:val="31"/>
  </w:num>
  <w:num w:numId="19" w16cid:durableId="927883411">
    <w:abstractNumId w:val="33"/>
  </w:num>
  <w:num w:numId="20" w16cid:durableId="1424109136">
    <w:abstractNumId w:val="7"/>
  </w:num>
  <w:num w:numId="21" w16cid:durableId="1703937091">
    <w:abstractNumId w:val="13"/>
  </w:num>
  <w:num w:numId="22" w16cid:durableId="328169113">
    <w:abstractNumId w:val="3"/>
  </w:num>
  <w:num w:numId="23" w16cid:durableId="380255116">
    <w:abstractNumId w:val="5"/>
  </w:num>
  <w:num w:numId="24" w16cid:durableId="864944981">
    <w:abstractNumId w:val="9"/>
  </w:num>
  <w:num w:numId="25" w16cid:durableId="1310473897">
    <w:abstractNumId w:val="0"/>
  </w:num>
  <w:num w:numId="26" w16cid:durableId="1604726747">
    <w:abstractNumId w:val="10"/>
  </w:num>
  <w:num w:numId="27" w16cid:durableId="1726875767">
    <w:abstractNumId w:val="22"/>
  </w:num>
  <w:num w:numId="28" w16cid:durableId="1011838705">
    <w:abstractNumId w:val="23"/>
  </w:num>
  <w:num w:numId="29" w16cid:durableId="2122144698">
    <w:abstractNumId w:val="30"/>
  </w:num>
  <w:num w:numId="30" w16cid:durableId="2044479273">
    <w:abstractNumId w:val="8"/>
    <w:lvlOverride w:ilvl="0">
      <w:startOverride w:val="1"/>
    </w:lvlOverride>
    <w:lvlOverride w:ilvl="2">
      <w:startOverride w:val="1"/>
    </w:lvlOverride>
    <w:lvlOverride w:ilvl="3">
      <w:startOverride w:val="1"/>
    </w:lvlOverride>
    <w:lvlOverride w:ilvl="4">
      <w:startOverride w:val="1"/>
    </w:lvlOverride>
    <w:lvlOverride w:ilvl="0"/>
  </w:num>
  <w:num w:numId="31" w16cid:durableId="507402066">
    <w:abstractNumId w:val="29"/>
  </w:num>
  <w:num w:numId="32" w16cid:durableId="2098401932">
    <w:abstractNumId w:val="17"/>
  </w:num>
  <w:num w:numId="33" w16cid:durableId="2102753870">
    <w:abstractNumId w:val="32"/>
  </w:num>
  <w:num w:numId="34" w16cid:durableId="2146048610">
    <w:abstractNumId w:val="24"/>
  </w:num>
  <w:num w:numId="35" w16cid:durableId="9023718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297.zip" TargetMode="External"/><Relationship Id="rId89" Type="http://schemas.openxmlformats.org/officeDocument/2006/relationships/hyperlink" Target="https://www.3gpp.org/ftp/TSG_RAN/WG1_RL1/TSGR1_112b-e/Docs/R1-2302958.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Docs/R1-2301884.zip" TargetMode="External"/><Relationship Id="rId79" Type="http://schemas.openxmlformats.org/officeDocument/2006/relationships/hyperlink" Target="https://www.3gpp.org/ftp/tsg_ran/WG1_RL1/TSGR1_112/Docs/R1-2301883.zip" TargetMode="External"/><Relationship Id="rId102" Type="http://schemas.openxmlformats.org/officeDocument/2006/relationships/hyperlink" Target="https://www.3gpp.org/ftp/tsg_ran/WG1_RL1/TSGR1_112b-e/Inbox/R1-230392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172.zip" TargetMode="External"/><Relationship Id="rId95" Type="http://schemas.openxmlformats.org/officeDocument/2006/relationships/hyperlink" Target="https://www.3gpp.org/ftp/TSG_RAN/WG1_RL1/TSGR1_112b-e/Docs/R1-2303394.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1884.zip" TargetMode="External"/><Relationship Id="rId85" Type="http://schemas.openxmlformats.org/officeDocument/2006/relationships/hyperlink" Target="https://www.3gpp.org/ftp/TSG_RAN/WG1_RL1/TSGR1_112b-e/Docs/R1-2302465.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openxmlformats.org/officeDocument/2006/relationships/fontTable" Target="fontTab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WG1_RL1/TSGR1_112b-e/Docs/R1-2302942.zip" TargetMode="External"/><Relationship Id="rId83" Type="http://schemas.openxmlformats.org/officeDocument/2006/relationships/hyperlink" Target="https://www.3gpp.org/ftp/tsg_ran/WG1_RL1/TSGR1_112/Docs/R1-2301881.zip" TargetMode="External"/><Relationship Id="rId88" Type="http://schemas.openxmlformats.org/officeDocument/2006/relationships/hyperlink" Target="https://www.3gpp.org/ftp/TSG_RAN/WG1_RL1/TSGR1_112b-e/Docs/R1-2302942.zip" TargetMode="External"/><Relationship Id="rId91" Type="http://schemas.openxmlformats.org/officeDocument/2006/relationships/hyperlink" Target="https://www.3gpp.org/ftp/TSG_RAN/WG1_RL1/TSGR1_112b-e/Docs/R1-2303210.zip" TargetMode="External"/><Relationship Id="rId96" Type="http://schemas.openxmlformats.org/officeDocument/2006/relationships/hyperlink" Target="https://www.3gpp.org/ftp/TSG_RAN/WG1_RL1/TSGR1_112b-e/Docs/R1-230369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2.zip" TargetMode="External"/><Relationship Id="rId81" Type="http://schemas.openxmlformats.org/officeDocument/2006/relationships/hyperlink" Target="https://www.3gpp.org/ftp/tsg_ran/WG1_RL1/TSGR1_112/Docs/R1-2302207.zip" TargetMode="External"/><Relationship Id="rId86" Type="http://schemas.openxmlformats.org/officeDocument/2006/relationships/hyperlink" Target="https://www.3gpp.org/ftp/TSG_RAN/WG1_RL1/TSGR1_112b-e/Docs/R1-2302650.zip" TargetMode="External"/><Relationship Id="rId94" Type="http://schemas.openxmlformats.org/officeDocument/2006/relationships/hyperlink" Target="https://www.3gpp.org/ftp/TSG_RAN/WG1_RL1/TSGR1_112b-e/Docs/R1-2303348.zip" TargetMode="External"/><Relationship Id="rId99" Type="http://schemas.openxmlformats.org/officeDocument/2006/relationships/hyperlink" Target="https://www.3gpp.org/ftp/tsg_ran/TSG_RAN/TSGR_99/Docs/RP-230693.zip" TargetMode="External"/><Relationship Id="rId101" Type="http://schemas.openxmlformats.org/officeDocument/2006/relationships/hyperlink" Target="https://www.3gpp.org/ftp/tsg_ran/WG1_RL1/TSGR1_112b-e/Docs/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5e/Docs/RP-220966.zip" TargetMode="External"/><Relationship Id="rId97" Type="http://schemas.openxmlformats.org/officeDocument/2006/relationships/hyperlink" Target="https://www.3gpp.org/ftp/Specs/archive/38_series/38.213/38213-h50.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21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651.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2208.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TSG_RAN/TSGR_96/Docs/RP-221163.zip" TargetMode="External"/><Relationship Id="rId100" Type="http://schemas.openxmlformats.org/officeDocument/2006/relationships/hyperlink" Target="https://www.3gpp.org/ftp/tsg_ran/WG1_RL1/TSGR1_111/Docs/R1-2212980.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465.zip" TargetMode="External"/><Relationship Id="rId93" Type="http://schemas.openxmlformats.org/officeDocument/2006/relationships/hyperlink" Target="https://www.3gpp.org/ftp/TSG_RAN/WG1_RL1/TSGR1_112b-e/Docs/R1-2303347.zip" TargetMode="External"/><Relationship Id="rId98" Type="http://schemas.openxmlformats.org/officeDocument/2006/relationships/hyperlink" Target="https://www.3gpp.org/ftp/tsg_ran/WG2_RL2/TSGR2_121/Docs/R2-230190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customXml/itemProps3.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59</Pages>
  <Words>21999</Words>
  <Characters>125399</Characters>
  <Application>Microsoft Office Word</Application>
  <DocSecurity>0</DocSecurity>
  <Lines>1044</Lines>
  <Paragraphs>294</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38</cp:revision>
  <dcterms:created xsi:type="dcterms:W3CDTF">2023-04-24T09:32:00Z</dcterms:created>
  <dcterms:modified xsi:type="dcterms:W3CDTF">2023-04-24T10:55:00Z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