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4406" w14:textId="0C221911" w:rsidR="00AF7586" w:rsidRDefault="00487A2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FD98685" w14:textId="2A5D0669"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6A6372"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afc"/>
            <w:lang w:val="en-US"/>
          </w:rPr>
          <w:t>5</w:t>
        </w:r>
      </w:hyperlink>
      <w:r>
        <w:rPr>
          <w:lang w:val="en-US"/>
        </w:rPr>
        <w:t>] and made this conclusion [</w:t>
      </w:r>
      <w:hyperlink r:id="rId2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等线"/>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6A6372">
            <w:pPr>
              <w:jc w:val="left"/>
              <w:rPr>
                <w:rStyle w:val="afc"/>
                <w:color w:val="0000FF"/>
              </w:rPr>
            </w:pPr>
            <w:hyperlink r:id="rId23" w:history="1">
              <w:r w:rsidR="00487A22">
                <w:rPr>
                  <w:rStyle w:val="afc"/>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6A6372">
            <w:pPr>
              <w:jc w:val="left"/>
            </w:pPr>
            <w:hyperlink r:id="rId24" w:history="1">
              <w:r w:rsidR="00487A22">
                <w:rPr>
                  <w:rStyle w:val="afc"/>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6A6372">
            <w:pPr>
              <w:jc w:val="left"/>
            </w:pPr>
            <w:hyperlink r:id="rId25" w:history="1">
              <w:r w:rsidR="00487A22">
                <w:rPr>
                  <w:rStyle w:val="afc"/>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6A6372">
            <w:pPr>
              <w:jc w:val="left"/>
            </w:pPr>
            <w:hyperlink r:id="rId26" w:history="1">
              <w:r w:rsidR="00487A22">
                <w:rPr>
                  <w:rStyle w:val="afc"/>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6A6372">
            <w:pPr>
              <w:jc w:val="left"/>
            </w:pPr>
            <w:hyperlink r:id="rId27" w:history="1">
              <w:r w:rsidR="00487A22">
                <w:rPr>
                  <w:rStyle w:val="afc"/>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6A6372">
            <w:pPr>
              <w:jc w:val="left"/>
            </w:pPr>
            <w:hyperlink r:id="rId28" w:history="1">
              <w:r w:rsidR="00487A22">
                <w:rPr>
                  <w:rStyle w:val="afc"/>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6A6372">
            <w:pPr>
              <w:jc w:val="left"/>
            </w:pPr>
            <w:hyperlink r:id="rId29" w:history="1">
              <w:r w:rsidR="00487A22">
                <w:rPr>
                  <w:rStyle w:val="afc"/>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6A6372">
            <w:pPr>
              <w:jc w:val="left"/>
            </w:pPr>
            <w:hyperlink r:id="rId30" w:history="1">
              <w:r w:rsidR="00487A22">
                <w:rPr>
                  <w:rStyle w:val="afc"/>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6A6372">
            <w:pPr>
              <w:jc w:val="left"/>
            </w:pPr>
            <w:hyperlink r:id="rId31" w:history="1">
              <w:r w:rsidR="00487A22">
                <w:rPr>
                  <w:rStyle w:val="afc"/>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6A6372">
            <w:pPr>
              <w:jc w:val="left"/>
            </w:pPr>
            <w:hyperlink r:id="rId32" w:history="1">
              <w:r w:rsidR="00487A22">
                <w:rPr>
                  <w:rStyle w:val="afc"/>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79952F8A"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440E0B">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440E0B">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For most cases, CD-SSB should be 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440E0B">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440E0B">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440E0B">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440E0B">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440E0B">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440E0B">
            <w:pPr>
              <w:jc w:val="left"/>
              <w:rPr>
                <w:rFonts w:eastAsia="Yu Mincho"/>
                <w:lang w:val="en-US" w:eastAsia="ja-JP"/>
              </w:rPr>
            </w:pPr>
            <w:r>
              <w:rPr>
                <w:rFonts w:eastAsia="Malgun Gothic" w:hint="eastAsia"/>
                <w:lang w:val="en-US" w:eastAsia="ko-KR"/>
              </w:rPr>
              <w:t>Samsung</w:t>
            </w:r>
          </w:p>
        </w:tc>
        <w:tc>
          <w:tcPr>
            <w:tcW w:w="1372" w:type="dxa"/>
          </w:tcPr>
          <w:p w14:paraId="40BB0C01" w14:textId="77777777" w:rsidR="00EB0B0E" w:rsidRDefault="00EB0B0E"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440E0B">
            <w:pPr>
              <w:jc w:val="left"/>
              <w:rPr>
                <w:rFonts w:eastAsia="Yu Mincho"/>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67BB9A7"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03145C" w14:paraId="0D68CE53" w14:textId="77777777" w:rsidTr="00440E0B">
        <w:tc>
          <w:tcPr>
            <w:tcW w:w="1479" w:type="dxa"/>
            <w:shd w:val="clear" w:color="auto" w:fill="D9D9D9" w:themeFill="background1" w:themeFillShade="D9"/>
          </w:tcPr>
          <w:p w14:paraId="2D6801C4"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440E0B">
            <w:pPr>
              <w:jc w:val="left"/>
              <w:rPr>
                <w:b/>
                <w:bCs/>
                <w:lang w:val="en-US"/>
              </w:rPr>
            </w:pPr>
            <w:r>
              <w:rPr>
                <w:b/>
                <w:bCs/>
                <w:lang w:val="en-US"/>
              </w:rPr>
              <w:t>Comments</w:t>
            </w:r>
          </w:p>
        </w:tc>
      </w:tr>
      <w:tr w:rsidR="0003145C" w14:paraId="7064DED7" w14:textId="77777777" w:rsidTr="00440E0B">
        <w:tc>
          <w:tcPr>
            <w:tcW w:w="1479" w:type="dxa"/>
          </w:tcPr>
          <w:p w14:paraId="08BFEBFF" w14:textId="0722DD7A" w:rsidR="0003145C" w:rsidRDefault="004341F1"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5CD3EB3" w14:textId="5F9737C2" w:rsidR="0003145C" w:rsidRDefault="004341F1"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212E" w14:textId="35AB6A53" w:rsidR="0003145C" w:rsidRDefault="00C50DAF" w:rsidP="00440E0B">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213473" w14:paraId="00F270E9" w14:textId="77777777" w:rsidTr="00440E0B">
        <w:tc>
          <w:tcPr>
            <w:tcW w:w="1479" w:type="dxa"/>
          </w:tcPr>
          <w:p w14:paraId="68C5C521" w14:textId="5A710754"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62879E7" w14:textId="3D3317F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BB25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365188E"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86BE9E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9D95082" w14:textId="1EF95FD2" w:rsidR="00213473" w:rsidRDefault="00213473" w:rsidP="00440E0B">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03145C" w14:paraId="488520D5" w14:textId="77777777" w:rsidTr="00440E0B">
        <w:tc>
          <w:tcPr>
            <w:tcW w:w="1479" w:type="dxa"/>
          </w:tcPr>
          <w:p w14:paraId="6FE23A69" w14:textId="7E8CFDB0" w:rsidR="0003145C" w:rsidRPr="006A6372" w:rsidRDefault="006A6372" w:rsidP="00440E0B">
            <w:pPr>
              <w:jc w:val="left"/>
              <w:rPr>
                <w:rFonts w:eastAsiaTheme="minorEastAsia"/>
                <w:lang w:eastAsia="zh-CN"/>
              </w:rPr>
            </w:pPr>
            <w:r>
              <w:rPr>
                <w:rFonts w:eastAsiaTheme="minorEastAsia"/>
                <w:lang w:eastAsia="zh-CN"/>
              </w:rPr>
              <w:t>vivo</w:t>
            </w:r>
          </w:p>
        </w:tc>
        <w:tc>
          <w:tcPr>
            <w:tcW w:w="1372" w:type="dxa"/>
          </w:tcPr>
          <w:p w14:paraId="54E7CEF2" w14:textId="01ED3357" w:rsidR="0003145C"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B0895" w14:textId="73F42FF5" w:rsidR="0003145C" w:rsidRDefault="006A6372" w:rsidP="00440E0B">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bl>
    <w:p w14:paraId="7E5A1D63" w14:textId="77777777" w:rsidR="00395CF9" w:rsidRDefault="00395CF9" w:rsidP="00395CF9">
      <w:pPr>
        <w:rPr>
          <w:szCs w:val="22"/>
        </w:rPr>
      </w:pPr>
    </w:p>
    <w:p w14:paraId="7DB7C77B" w14:textId="77777777" w:rsidR="00CE45D8" w:rsidRPr="007551BD" w:rsidRDefault="00395CF9" w:rsidP="007551BD">
      <w:pPr>
        <w:pStyle w:val="30"/>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t>Should the determination of the following case be based on CD-SSB? If the answer is no, please elaborate in the comment field.</w:t>
      </w:r>
    </w:p>
    <w:p w14:paraId="7B7EEF37"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 MsgA PUSCH occasion validation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486E792"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21D71E3E" w14:textId="77777777" w:rsidTr="00440E0B">
        <w:tc>
          <w:tcPr>
            <w:tcW w:w="1479" w:type="dxa"/>
            <w:shd w:val="clear" w:color="auto" w:fill="D9D9D9" w:themeFill="background1" w:themeFillShade="D9"/>
          </w:tcPr>
          <w:p w14:paraId="766297AD"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440E0B">
            <w:pPr>
              <w:jc w:val="left"/>
              <w:rPr>
                <w:b/>
                <w:bCs/>
                <w:lang w:val="en-US"/>
              </w:rPr>
            </w:pPr>
            <w:r>
              <w:rPr>
                <w:b/>
                <w:bCs/>
                <w:lang w:val="en-US"/>
              </w:rPr>
              <w:t>Comments</w:t>
            </w:r>
          </w:p>
        </w:tc>
      </w:tr>
      <w:tr w:rsidR="00395CF9" w14:paraId="2539DB83" w14:textId="77777777" w:rsidTr="00440E0B">
        <w:tc>
          <w:tcPr>
            <w:tcW w:w="1479" w:type="dxa"/>
          </w:tcPr>
          <w:p w14:paraId="54B00005" w14:textId="501341FC"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EFDB54D" w14:textId="0DD7501E"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143FB" w14:textId="77777777" w:rsidR="00395CF9" w:rsidRDefault="00395CF9" w:rsidP="00440E0B">
            <w:pPr>
              <w:tabs>
                <w:tab w:val="left" w:pos="551"/>
              </w:tabs>
              <w:jc w:val="left"/>
              <w:rPr>
                <w:rFonts w:eastAsiaTheme="minorEastAsia"/>
                <w:lang w:val="en-US" w:eastAsia="zh-CN"/>
              </w:rPr>
            </w:pPr>
          </w:p>
        </w:tc>
      </w:tr>
      <w:tr w:rsidR="00213473" w14:paraId="43415A04" w14:textId="77777777" w:rsidTr="00440E0B">
        <w:tc>
          <w:tcPr>
            <w:tcW w:w="1479" w:type="dxa"/>
          </w:tcPr>
          <w:p w14:paraId="37A6F693" w14:textId="5B714045"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1B4E31E8" w14:textId="22BB8F41"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DD5638" w14:textId="10737194" w:rsidR="00213473" w:rsidRDefault="00213473" w:rsidP="00440E0B">
            <w:pPr>
              <w:jc w:val="left"/>
              <w:rPr>
                <w:rFonts w:eastAsiaTheme="minorEastAsia"/>
                <w:lang w:val="en-US" w:eastAsia="zh-CN"/>
              </w:rPr>
            </w:pPr>
            <w:r>
              <w:rPr>
                <w:rFonts w:eastAsiaTheme="minorEastAsia" w:hint="eastAsia"/>
                <w:lang w:val="en-US" w:eastAsia="zh-CN"/>
              </w:rPr>
              <w:t>Same reason in 1-2a.</w:t>
            </w:r>
          </w:p>
        </w:tc>
      </w:tr>
      <w:tr w:rsidR="006A6372" w14:paraId="18A1F9CF" w14:textId="77777777" w:rsidTr="00440E0B">
        <w:tc>
          <w:tcPr>
            <w:tcW w:w="1479" w:type="dxa"/>
          </w:tcPr>
          <w:p w14:paraId="3D2723B8" w14:textId="28B0972F"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9222A3" w14:textId="19A49D00"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47840E" w14:textId="77777777" w:rsidR="006A6372" w:rsidRDefault="006A6372" w:rsidP="006A6372">
            <w:pPr>
              <w:jc w:val="left"/>
              <w:rPr>
                <w:rFonts w:eastAsiaTheme="minorEastAsia"/>
                <w:lang w:val="en-US" w:eastAsia="zh-CN"/>
              </w:rPr>
            </w:pPr>
          </w:p>
        </w:tc>
      </w:tr>
    </w:tbl>
    <w:p w14:paraId="18F94342" w14:textId="77777777" w:rsidR="00395CF9" w:rsidRDefault="00395CF9" w:rsidP="00395CF9">
      <w:pPr>
        <w:rPr>
          <w:szCs w:val="22"/>
        </w:rPr>
      </w:pPr>
    </w:p>
    <w:p w14:paraId="1031A240"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t>Should the determination of the following case be based on CD-SSB? If the answer is no, please elaborate in the comment field.</w:t>
      </w:r>
    </w:p>
    <w:p w14:paraId="1A2A59C3"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65378F4B" w14:textId="77777777" w:rsidTr="00440E0B">
        <w:tc>
          <w:tcPr>
            <w:tcW w:w="1479" w:type="dxa"/>
            <w:shd w:val="clear" w:color="auto" w:fill="D9D9D9" w:themeFill="background1" w:themeFillShade="D9"/>
          </w:tcPr>
          <w:p w14:paraId="6C7C4337"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440E0B">
            <w:pPr>
              <w:jc w:val="left"/>
              <w:rPr>
                <w:b/>
                <w:bCs/>
                <w:lang w:val="en-US"/>
              </w:rPr>
            </w:pPr>
            <w:r>
              <w:rPr>
                <w:b/>
                <w:bCs/>
                <w:lang w:val="en-US"/>
              </w:rPr>
              <w:t>Comments</w:t>
            </w:r>
          </w:p>
        </w:tc>
      </w:tr>
      <w:tr w:rsidR="00395CF9" w14:paraId="714A8AA3" w14:textId="77777777" w:rsidTr="00440E0B">
        <w:tc>
          <w:tcPr>
            <w:tcW w:w="1479" w:type="dxa"/>
          </w:tcPr>
          <w:p w14:paraId="1F811A92" w14:textId="410A9256"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6E52337" w14:textId="4D9CC788"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4B619" w14:textId="4C275F5A" w:rsidR="00395CF9" w:rsidRDefault="00C50DAF" w:rsidP="00440E0B">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213473" w14:paraId="4261D055" w14:textId="77777777" w:rsidTr="00440E0B">
        <w:tc>
          <w:tcPr>
            <w:tcW w:w="1479" w:type="dxa"/>
          </w:tcPr>
          <w:p w14:paraId="53B579D6" w14:textId="12BBC26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40FF2DC" w14:textId="481CBCD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E4E63F" w14:textId="1186118D" w:rsidR="00213473" w:rsidRDefault="00213473" w:rsidP="00440E0B">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6A6372" w14:paraId="2E4ADB39" w14:textId="77777777" w:rsidTr="00440E0B">
        <w:tc>
          <w:tcPr>
            <w:tcW w:w="1479" w:type="dxa"/>
          </w:tcPr>
          <w:p w14:paraId="3D8237BA" w14:textId="20D91AF4"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0B529" w14:textId="43EBC853"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C1E50" w14:textId="77777777" w:rsidR="006A6372" w:rsidRDefault="006A6372" w:rsidP="006A63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w:t>
            </w:r>
            <w:r w:rsidRPr="00C768C4">
              <w:rPr>
                <w:rFonts w:eastAsiaTheme="minorEastAsia"/>
                <w:lang w:val="en-US" w:eastAsia="zh-CN"/>
              </w:rPr>
              <w:t>Msg3 PUSCH repetition resource counting</w:t>
            </w:r>
            <w:r>
              <w:rPr>
                <w:rFonts w:eastAsiaTheme="minorEastAsia"/>
                <w:lang w:val="en-US" w:eastAsia="zh-CN"/>
              </w:rPr>
              <w:t xml:space="preserve">. NCD-SSB should not be considered. </w:t>
            </w:r>
          </w:p>
          <w:p w14:paraId="7B52B085" w14:textId="4C9F5965" w:rsidR="006A6372" w:rsidRDefault="006A6372" w:rsidP="006A6372">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bl>
    <w:p w14:paraId="08C8EBC2" w14:textId="77777777" w:rsidR="00395CF9" w:rsidRDefault="00395CF9" w:rsidP="00395CF9">
      <w:pPr>
        <w:rPr>
          <w:szCs w:val="22"/>
        </w:rPr>
      </w:pPr>
    </w:p>
    <w:p w14:paraId="1744B8D9" w14:textId="64B17CBC"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395CF9" w14:paraId="3DDD0F6B" w14:textId="77777777" w:rsidTr="00440E0B">
        <w:tc>
          <w:tcPr>
            <w:tcW w:w="1479" w:type="dxa"/>
            <w:shd w:val="clear" w:color="auto" w:fill="D9D9D9" w:themeFill="background1" w:themeFillShade="D9"/>
          </w:tcPr>
          <w:p w14:paraId="3C431D2B"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5C2C83E"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440E0B">
            <w:pPr>
              <w:jc w:val="left"/>
              <w:rPr>
                <w:b/>
                <w:bCs/>
                <w:lang w:val="en-US"/>
              </w:rPr>
            </w:pPr>
            <w:r>
              <w:rPr>
                <w:b/>
                <w:bCs/>
                <w:lang w:val="en-US"/>
              </w:rPr>
              <w:t>Comments</w:t>
            </w:r>
          </w:p>
        </w:tc>
      </w:tr>
      <w:tr w:rsidR="00395CF9" w14:paraId="0A3225F7" w14:textId="77777777" w:rsidTr="00440E0B">
        <w:tc>
          <w:tcPr>
            <w:tcW w:w="1479" w:type="dxa"/>
          </w:tcPr>
          <w:p w14:paraId="64A560B9" w14:textId="5EBE6D7A" w:rsidR="00395CF9" w:rsidRDefault="00A269F7"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77C85C7" w14:textId="4A7AD78F" w:rsidR="00395CF9" w:rsidRDefault="00A269F7"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2504B3" w14:textId="77777777" w:rsidR="00395CF9" w:rsidRDefault="00395CF9" w:rsidP="00440E0B">
            <w:pPr>
              <w:tabs>
                <w:tab w:val="left" w:pos="551"/>
              </w:tabs>
              <w:jc w:val="left"/>
              <w:rPr>
                <w:rFonts w:eastAsiaTheme="minorEastAsia"/>
                <w:lang w:val="en-US" w:eastAsia="zh-CN"/>
              </w:rPr>
            </w:pPr>
          </w:p>
        </w:tc>
      </w:tr>
      <w:tr w:rsidR="00213473" w14:paraId="3BF3AB08" w14:textId="77777777" w:rsidTr="00440E0B">
        <w:tc>
          <w:tcPr>
            <w:tcW w:w="1479" w:type="dxa"/>
          </w:tcPr>
          <w:p w14:paraId="40E72D87" w14:textId="5CB8E2D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FCA61BD" w14:textId="3BE2647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5CCD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w:t>
            </w:r>
            <w:r>
              <w:rPr>
                <w:rFonts w:eastAsiaTheme="minorEastAsia" w:hint="eastAsia"/>
                <w:lang w:val="en-US" w:eastAsia="zh-CN"/>
              </w:rPr>
              <w:lastRenderedPageBreak/>
              <w:t xml:space="preserve">used when provided. </w:t>
            </w:r>
          </w:p>
          <w:p w14:paraId="12149DBA" w14:textId="66009EEF" w:rsidR="00213473" w:rsidRDefault="00213473" w:rsidP="00440E0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95CF9" w14:paraId="6B27CA4B" w14:textId="77777777" w:rsidTr="00440E0B">
        <w:tc>
          <w:tcPr>
            <w:tcW w:w="1479" w:type="dxa"/>
          </w:tcPr>
          <w:p w14:paraId="0DF5302B" w14:textId="0D44818E" w:rsidR="00395CF9" w:rsidRDefault="006A6372" w:rsidP="00440E0B">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1245A86E" w14:textId="167FDA21" w:rsidR="00395CF9" w:rsidRDefault="00395CF9" w:rsidP="00440E0B">
            <w:pPr>
              <w:tabs>
                <w:tab w:val="left" w:pos="551"/>
              </w:tabs>
              <w:jc w:val="left"/>
              <w:rPr>
                <w:rFonts w:eastAsiaTheme="minorEastAsia"/>
                <w:lang w:val="en-US" w:eastAsia="zh-CN"/>
              </w:rPr>
            </w:pPr>
          </w:p>
        </w:tc>
        <w:tc>
          <w:tcPr>
            <w:tcW w:w="6780" w:type="dxa"/>
          </w:tcPr>
          <w:p w14:paraId="155B5064" w14:textId="7E5843D2" w:rsidR="00395CF9" w:rsidRDefault="006A6372" w:rsidP="00440E0B">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 xml:space="preserve">e think for such case, if the active BWP contains the NCD-SSB, both CD- and NCD-SSB should be considered for </w:t>
            </w:r>
            <w:r w:rsidRPr="00004828">
              <w:rPr>
                <w:rFonts w:eastAsiaTheme="minorEastAsia"/>
                <w:lang w:val="en-US" w:eastAsia="zh-CN"/>
              </w:rPr>
              <w:t>PUCCH repetition resource counting</w:t>
            </w:r>
            <w:r>
              <w:rPr>
                <w:rFonts w:eastAsiaTheme="minorEastAsia"/>
                <w:lang w:val="en-US" w:eastAsia="zh-CN"/>
              </w:rPr>
              <w:t>.</w:t>
            </w:r>
          </w:p>
        </w:tc>
      </w:tr>
    </w:tbl>
    <w:p w14:paraId="70888166" w14:textId="77777777" w:rsidR="00395CF9" w:rsidRDefault="00395CF9" w:rsidP="00395CF9">
      <w:pPr>
        <w:rPr>
          <w:szCs w:val="22"/>
        </w:rPr>
      </w:pPr>
    </w:p>
    <w:p w14:paraId="7743F5E1"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1C7937EE" w14:textId="77777777" w:rsidTr="00440E0B">
        <w:tc>
          <w:tcPr>
            <w:tcW w:w="1479" w:type="dxa"/>
            <w:shd w:val="clear" w:color="auto" w:fill="D9D9D9" w:themeFill="background1" w:themeFillShade="D9"/>
          </w:tcPr>
          <w:p w14:paraId="085886D5"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440E0B">
            <w:pPr>
              <w:jc w:val="left"/>
              <w:rPr>
                <w:b/>
                <w:bCs/>
                <w:lang w:val="en-US"/>
              </w:rPr>
            </w:pPr>
            <w:r>
              <w:rPr>
                <w:b/>
                <w:bCs/>
                <w:lang w:val="en-US"/>
              </w:rPr>
              <w:t>Comments</w:t>
            </w:r>
          </w:p>
        </w:tc>
      </w:tr>
      <w:tr w:rsidR="00395CF9" w14:paraId="1B356574" w14:textId="77777777" w:rsidTr="00440E0B">
        <w:tc>
          <w:tcPr>
            <w:tcW w:w="1479" w:type="dxa"/>
          </w:tcPr>
          <w:p w14:paraId="716369B8" w14:textId="73115750"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DDBA3E5" w14:textId="7B4F80E2"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B38F8" w14:textId="77777777" w:rsidR="00395CF9" w:rsidRDefault="00395CF9" w:rsidP="00440E0B">
            <w:pPr>
              <w:tabs>
                <w:tab w:val="left" w:pos="551"/>
              </w:tabs>
              <w:jc w:val="left"/>
              <w:rPr>
                <w:rFonts w:eastAsiaTheme="minorEastAsia"/>
                <w:lang w:val="en-US" w:eastAsia="zh-CN"/>
              </w:rPr>
            </w:pPr>
          </w:p>
        </w:tc>
      </w:tr>
      <w:tr w:rsidR="00213473" w14:paraId="760C5DAE" w14:textId="77777777" w:rsidTr="00440E0B">
        <w:tc>
          <w:tcPr>
            <w:tcW w:w="1479" w:type="dxa"/>
          </w:tcPr>
          <w:p w14:paraId="6A81C112" w14:textId="1514EBAF"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ED8B6A5" w14:textId="5EA2544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8922C" w14:textId="77777777" w:rsidR="00213473" w:rsidRDefault="00213473" w:rsidP="006A637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Pr>
                <w:rFonts w:eastAsiaTheme="minorEastAsia"/>
                <w:i/>
                <w:lang w:eastAsia="zh-CN"/>
              </w:rPr>
              <w:t>’</w:t>
            </w:r>
            <w:r>
              <w:rPr>
                <w:rFonts w:eastAsiaTheme="minorEastAsia" w:hint="eastAsia"/>
                <w:i/>
                <w:lang w:eastAsia="zh-CN"/>
              </w:rPr>
              <w:t xml:space="preserve">. </w:t>
            </w:r>
          </w:p>
          <w:p w14:paraId="2AE38905" w14:textId="565C5C0E" w:rsidR="00213473" w:rsidRDefault="00213473" w:rsidP="00440E0B">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95CF9" w14:paraId="7B9EA7F2" w14:textId="77777777" w:rsidTr="00440E0B">
        <w:tc>
          <w:tcPr>
            <w:tcW w:w="1479" w:type="dxa"/>
          </w:tcPr>
          <w:p w14:paraId="5372C662" w14:textId="2AF668ED" w:rsidR="00395CF9"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318646" w14:textId="4A2417DA" w:rsidR="00395CF9"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F9221F" w14:textId="77777777" w:rsidR="00395CF9" w:rsidRDefault="00395CF9" w:rsidP="00440E0B">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3" w:history="1">
        <w:r>
          <w:rPr>
            <w:rStyle w:val="afc"/>
            <w:lang w:val="en-US"/>
          </w:rPr>
          <w:t>5</w:t>
        </w:r>
      </w:hyperlink>
      <w:r>
        <w:rPr>
          <w:lang w:val="en-US"/>
        </w:rPr>
        <w:t>] and made this conclusion [</w:t>
      </w:r>
      <w:hyperlink r:id="rId44"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等线"/>
                <w:bCs/>
                <w:lang w:val="en-US" w:eastAsia="zh-CN"/>
              </w:rPr>
            </w:pPr>
            <w:r>
              <w:rPr>
                <w:rFonts w:eastAsia="等线"/>
                <w:bCs/>
                <w:lang w:val="en-US" w:eastAsia="zh-CN"/>
              </w:rPr>
              <w:t>Conclusion:</w:t>
            </w:r>
          </w:p>
          <w:p w14:paraId="405A97B7" w14:textId="77777777" w:rsidR="00AF7586" w:rsidRDefault="00487A22">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0297F109"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1A06A909" w14:textId="77777777" w:rsidR="00AF7586" w:rsidRDefault="00487A22">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0C8F6BAF" w14:textId="77777777" w:rsidR="00AF7586" w:rsidRDefault="00AF7586">
            <w:pPr>
              <w:spacing w:after="0" w:line="240" w:lineRule="auto"/>
              <w:contextualSpacing/>
              <w:jc w:val="left"/>
              <w:rPr>
                <w:rFonts w:eastAsia="等线"/>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6A6372">
            <w:pPr>
              <w:jc w:val="left"/>
              <w:rPr>
                <w:rStyle w:val="afc"/>
                <w:color w:val="0000FF"/>
              </w:rPr>
            </w:pPr>
            <w:hyperlink r:id="rId45" w:history="1">
              <w:r w:rsidR="00487A22">
                <w:rPr>
                  <w:rStyle w:val="afc"/>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lastRenderedPageBreak/>
              <w:t>[11]</w:t>
            </w:r>
          </w:p>
        </w:tc>
        <w:tc>
          <w:tcPr>
            <w:tcW w:w="1456" w:type="dxa"/>
            <w:tcMar>
              <w:top w:w="0" w:type="dxa"/>
              <w:left w:w="70" w:type="dxa"/>
              <w:bottom w:w="0" w:type="dxa"/>
              <w:right w:w="70" w:type="dxa"/>
            </w:tcMar>
          </w:tcPr>
          <w:p w14:paraId="126438CC" w14:textId="77777777" w:rsidR="00AF7586" w:rsidRDefault="006A6372">
            <w:pPr>
              <w:jc w:val="left"/>
            </w:pPr>
            <w:hyperlink r:id="rId46" w:history="1">
              <w:r w:rsidR="00487A22">
                <w:rPr>
                  <w:rStyle w:val="afc"/>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6A6372">
            <w:pPr>
              <w:jc w:val="left"/>
            </w:pPr>
            <w:hyperlink r:id="rId47" w:history="1">
              <w:r w:rsidR="00487A22">
                <w:rPr>
                  <w:rStyle w:val="afc"/>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f0"/>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f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f0"/>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f0"/>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440E0B">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r w:rsidR="002A6A36" w14:paraId="27FC8C59" w14:textId="77777777" w:rsidTr="002A6A36">
        <w:tc>
          <w:tcPr>
            <w:tcW w:w="1479" w:type="dxa"/>
          </w:tcPr>
          <w:p w14:paraId="3FC941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440E0B">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440E0B">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440E0B">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440E0B">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440E0B">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440E0B">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440E0B">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8" w:history="1">
        <w:r w:rsidRPr="00834C1C">
          <w:rPr>
            <w:rStyle w:val="afc"/>
            <w:b/>
            <w:bCs/>
            <w:lang w:val="en-US"/>
          </w:rPr>
          <w:t>9</w:t>
        </w:r>
      </w:hyperlink>
      <w:r>
        <w:rPr>
          <w:b/>
          <w:bCs/>
          <w:lang w:val="en-US"/>
        </w:rPr>
        <w:t>] be accepted?</w:t>
      </w:r>
    </w:p>
    <w:p w14:paraId="58692E3E" w14:textId="77777777" w:rsidR="00834C1C" w:rsidRPr="00834C1C" w:rsidRDefault="00834C1C" w:rsidP="00834C1C">
      <w:pPr>
        <w:pStyle w:val="aff0"/>
        <w:numPr>
          <w:ilvl w:val="0"/>
          <w:numId w:val="13"/>
        </w:numPr>
        <w:jc w:val="left"/>
        <w:rPr>
          <w:b/>
          <w:bCs/>
          <w:sz w:val="20"/>
          <w:szCs w:val="22"/>
          <w:lang w:val="en-US"/>
        </w:rPr>
      </w:pPr>
      <w:r w:rsidRPr="00834C1C">
        <w:rPr>
          <w:b/>
          <w:bCs/>
          <w:sz w:val="20"/>
          <w:szCs w:val="22"/>
          <w:lang w:val="en-US"/>
        </w:rPr>
        <w:lastRenderedPageBreak/>
        <w:t>For TDD, RedCap UE in a BWP without any SSB should apply CD-SSB for determining the following in all RRC states:</w:t>
      </w:r>
    </w:p>
    <w:p w14:paraId="561FF795" w14:textId="77777777" w:rsidR="00834C1C" w:rsidRPr="00834C1C" w:rsidRDefault="00834C1C" w:rsidP="00834C1C">
      <w:pPr>
        <w:pStyle w:val="aff0"/>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aff0"/>
        <w:numPr>
          <w:ilvl w:val="0"/>
          <w:numId w:val="13"/>
        </w:numPr>
        <w:jc w:val="left"/>
        <w:rPr>
          <w:b/>
          <w:bCs/>
          <w:sz w:val="20"/>
          <w:szCs w:val="22"/>
          <w:lang w:val="en-US"/>
        </w:rPr>
      </w:pPr>
      <w:r w:rsidRPr="00834C1C">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03145C" w14:paraId="261CC778" w14:textId="77777777" w:rsidTr="00440E0B">
        <w:tc>
          <w:tcPr>
            <w:tcW w:w="1479" w:type="dxa"/>
            <w:shd w:val="clear" w:color="auto" w:fill="D9D9D9" w:themeFill="background1" w:themeFillShade="D9"/>
          </w:tcPr>
          <w:p w14:paraId="213C53F5"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440E0B">
            <w:pPr>
              <w:jc w:val="left"/>
              <w:rPr>
                <w:b/>
                <w:bCs/>
                <w:lang w:val="en-US"/>
              </w:rPr>
            </w:pPr>
            <w:r>
              <w:rPr>
                <w:b/>
                <w:bCs/>
                <w:lang w:val="en-US"/>
              </w:rPr>
              <w:t>Comments</w:t>
            </w:r>
          </w:p>
        </w:tc>
      </w:tr>
      <w:tr w:rsidR="0003145C" w14:paraId="408BF888" w14:textId="77777777" w:rsidTr="00440E0B">
        <w:tc>
          <w:tcPr>
            <w:tcW w:w="1479" w:type="dxa"/>
          </w:tcPr>
          <w:p w14:paraId="391D09CE" w14:textId="0703DF6E" w:rsidR="0003145C"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A0DFB0E" w14:textId="77777777" w:rsidR="0003145C" w:rsidRDefault="0003145C" w:rsidP="00440E0B">
            <w:pPr>
              <w:tabs>
                <w:tab w:val="left" w:pos="551"/>
              </w:tabs>
              <w:jc w:val="left"/>
              <w:rPr>
                <w:rFonts w:eastAsiaTheme="minorEastAsia"/>
                <w:lang w:val="en-US" w:eastAsia="zh-CN"/>
              </w:rPr>
            </w:pPr>
          </w:p>
        </w:tc>
        <w:tc>
          <w:tcPr>
            <w:tcW w:w="6780" w:type="dxa"/>
          </w:tcPr>
          <w:p w14:paraId="2427AA62" w14:textId="77777777" w:rsidR="0003145C" w:rsidRDefault="00C50DAF" w:rsidP="00C50DA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75650C0B" w14:textId="56C2682C" w:rsidR="00C50DAF" w:rsidRPr="00C50DAF" w:rsidRDefault="00440E0B" w:rsidP="00C50DAF">
            <w:pPr>
              <w:tabs>
                <w:tab w:val="left" w:pos="551"/>
              </w:tabs>
              <w:jc w:val="left"/>
              <w:rPr>
                <w:rFonts w:eastAsiaTheme="minorEastAsia"/>
                <w:lang w:val="en-US" w:eastAsia="zh-CN"/>
              </w:rPr>
            </w:pPr>
            <w:r>
              <w:rPr>
                <w:rFonts w:eastAsiaTheme="minorEastAsia"/>
                <w:lang w:val="en-US" w:eastAsia="zh-CN"/>
              </w:rPr>
              <w:t>However, we don’t agree to the Note. We</w:t>
            </w:r>
            <w:r w:rsidR="00D7208C">
              <w:rPr>
                <w:rFonts w:eastAsiaTheme="minorEastAsia"/>
                <w:lang w:val="en-US" w:eastAsia="zh-CN"/>
              </w:rPr>
              <w:t xml:space="preserve"> think s</w:t>
            </w:r>
            <w:r>
              <w:rPr>
                <w:rFonts w:eastAsiaTheme="minorEastAsia"/>
                <w:lang w:val="en-US" w:eastAsia="zh-CN"/>
              </w:rPr>
              <w:t xml:space="preserve">pecification impact </w:t>
            </w:r>
            <w:r w:rsidR="00D7208C">
              <w:rPr>
                <w:rFonts w:eastAsiaTheme="minorEastAsia"/>
                <w:lang w:val="en-US" w:eastAsia="zh-CN"/>
              </w:rPr>
              <w:t>is expected and can be discussed further.</w:t>
            </w:r>
            <w:r>
              <w:rPr>
                <w:rFonts w:eastAsiaTheme="minorEastAsia"/>
                <w:lang w:val="en-US" w:eastAsia="zh-CN"/>
              </w:rPr>
              <w:t xml:space="preserve"> </w:t>
            </w:r>
            <w:r w:rsidR="00204E99">
              <w:rPr>
                <w:rFonts w:eastAsiaTheme="minorEastAsia"/>
                <w:lang w:val="en-US" w:eastAsia="zh-CN"/>
              </w:rPr>
              <w:t xml:space="preserve">Hence, we suggest remove the Note. </w:t>
            </w:r>
          </w:p>
        </w:tc>
      </w:tr>
      <w:tr w:rsidR="00213473" w14:paraId="7EF0B936" w14:textId="77777777" w:rsidTr="00440E0B">
        <w:tc>
          <w:tcPr>
            <w:tcW w:w="1479" w:type="dxa"/>
          </w:tcPr>
          <w:p w14:paraId="54CA6108" w14:textId="7F57F2C6"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2F951C3" w14:textId="6C098353"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C28838" w14:textId="1337DC00" w:rsidR="00213473" w:rsidRDefault="00213473" w:rsidP="00440E0B">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6A6372" w14:paraId="6EA173BD" w14:textId="77777777" w:rsidTr="00440E0B">
        <w:tc>
          <w:tcPr>
            <w:tcW w:w="1479" w:type="dxa"/>
          </w:tcPr>
          <w:p w14:paraId="73FE49E5" w14:textId="080802D3"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65CB00" w14:textId="4A481C04"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B67ACEE" w14:textId="77777777" w:rsidR="006A6372" w:rsidRDefault="006A6372" w:rsidP="006A6372">
            <w:pPr>
              <w:jc w:val="left"/>
              <w:rPr>
                <w:rFonts w:eastAsiaTheme="minorEastAsia"/>
                <w:lang w:val="en-US" w:eastAsia="zh-CN"/>
              </w:rPr>
            </w:pPr>
            <w:r>
              <w:rPr>
                <w:rFonts w:eastAsiaTheme="minorEastAsia"/>
                <w:lang w:val="en-US" w:eastAsia="zh-CN"/>
              </w:rPr>
              <w:t>We do not think PUCCH repetition is supported for RRC idle/inactive state.</w:t>
            </w:r>
          </w:p>
          <w:p w14:paraId="6361FA61" w14:textId="77777777" w:rsidR="006A6372" w:rsidRDefault="006A6372" w:rsidP="006A6372">
            <w:pPr>
              <w:jc w:val="left"/>
              <w:rPr>
                <w:rFonts w:eastAsiaTheme="minorEastAsia"/>
                <w:lang w:val="en-US" w:eastAsia="zh-CN"/>
              </w:rPr>
            </w:pPr>
            <w:r>
              <w:rPr>
                <w:rFonts w:eastAsiaTheme="minorEastAsia"/>
                <w:lang w:val="en-US" w:eastAsia="zh-CN"/>
              </w:rPr>
              <w:t>Suggest following:</w:t>
            </w:r>
          </w:p>
          <w:p w14:paraId="40CF45DD" w14:textId="77777777" w:rsidR="006A6372" w:rsidRPr="00834C1C" w:rsidRDefault="006A6372" w:rsidP="006A6372">
            <w:pPr>
              <w:pStyle w:val="aff0"/>
              <w:numPr>
                <w:ilvl w:val="0"/>
                <w:numId w:val="13"/>
              </w:numPr>
              <w:jc w:val="left"/>
              <w:rPr>
                <w:b/>
                <w:bCs/>
                <w:sz w:val="20"/>
                <w:szCs w:val="22"/>
                <w:lang w:val="en-US"/>
              </w:rPr>
            </w:pPr>
            <w:r w:rsidRPr="00834C1C">
              <w:rPr>
                <w:b/>
                <w:bCs/>
                <w:sz w:val="20"/>
                <w:szCs w:val="22"/>
                <w:lang w:val="en-US"/>
              </w:rPr>
              <w:t xml:space="preserve">For TDD, </w:t>
            </w:r>
            <w:proofErr w:type="spellStart"/>
            <w:r w:rsidRPr="00834C1C">
              <w:rPr>
                <w:b/>
                <w:bCs/>
                <w:sz w:val="20"/>
                <w:szCs w:val="22"/>
                <w:lang w:val="en-US"/>
              </w:rPr>
              <w:t>RedCap</w:t>
            </w:r>
            <w:proofErr w:type="spellEnd"/>
            <w:r w:rsidRPr="00834C1C">
              <w:rPr>
                <w:b/>
                <w:bCs/>
                <w:sz w:val="20"/>
                <w:szCs w:val="22"/>
                <w:lang w:val="en-US"/>
              </w:rPr>
              <w:t xml:space="preserve"> UE in a BWP without any SSB should apply CD-SSB for determining the following in </w:t>
            </w:r>
            <w:r w:rsidRPr="00087A99">
              <w:rPr>
                <w:b/>
                <w:bCs/>
                <w:strike/>
                <w:color w:val="FF0000"/>
                <w:sz w:val="20"/>
                <w:szCs w:val="22"/>
                <w:lang w:val="en-US"/>
              </w:rPr>
              <w:t xml:space="preserve">all </w:t>
            </w:r>
            <w:r w:rsidRPr="00834C1C">
              <w:rPr>
                <w:b/>
                <w:bCs/>
                <w:sz w:val="20"/>
                <w:szCs w:val="22"/>
                <w:lang w:val="en-US"/>
              </w:rPr>
              <w:t>RRC</w:t>
            </w:r>
            <w:r w:rsidRPr="00087A99">
              <w:rPr>
                <w:b/>
                <w:bCs/>
                <w:color w:val="FF0000"/>
                <w:sz w:val="20"/>
                <w:szCs w:val="22"/>
                <w:lang w:val="en-US"/>
              </w:rPr>
              <w:t>-CONNECTED</w:t>
            </w:r>
            <w:r>
              <w:rPr>
                <w:b/>
                <w:bCs/>
                <w:sz w:val="20"/>
                <w:szCs w:val="22"/>
                <w:lang w:val="en-US"/>
              </w:rPr>
              <w:t xml:space="preserve"> </w:t>
            </w:r>
            <w:r w:rsidRPr="00834C1C">
              <w:rPr>
                <w:b/>
                <w:bCs/>
                <w:sz w:val="20"/>
                <w:szCs w:val="22"/>
                <w:lang w:val="en-US"/>
              </w:rPr>
              <w:t>state</w:t>
            </w:r>
            <w:r w:rsidRPr="00087A99">
              <w:rPr>
                <w:b/>
                <w:bCs/>
                <w:strike/>
                <w:color w:val="FF0000"/>
                <w:sz w:val="20"/>
                <w:szCs w:val="22"/>
                <w:lang w:val="en-US"/>
              </w:rPr>
              <w:t>s</w:t>
            </w:r>
            <w:r w:rsidRPr="00834C1C">
              <w:rPr>
                <w:b/>
                <w:bCs/>
                <w:sz w:val="20"/>
                <w:szCs w:val="22"/>
                <w:lang w:val="en-US"/>
              </w:rPr>
              <w:t>:</w:t>
            </w:r>
          </w:p>
          <w:p w14:paraId="6AB7F4F7" w14:textId="77777777" w:rsidR="006A6372" w:rsidRPr="00834C1C" w:rsidRDefault="006A6372" w:rsidP="006A6372">
            <w:pPr>
              <w:pStyle w:val="aff0"/>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2E3DA516" w14:textId="77777777" w:rsidR="006A6372" w:rsidRDefault="006A6372" w:rsidP="006A6372">
            <w:pPr>
              <w:pStyle w:val="aff0"/>
              <w:numPr>
                <w:ilvl w:val="0"/>
                <w:numId w:val="13"/>
              </w:numPr>
              <w:jc w:val="left"/>
              <w:rPr>
                <w:b/>
                <w:bCs/>
                <w:sz w:val="20"/>
                <w:szCs w:val="22"/>
                <w:lang w:val="en-US"/>
              </w:rPr>
            </w:pPr>
            <w:r w:rsidRPr="00834C1C">
              <w:rPr>
                <w:b/>
                <w:bCs/>
                <w:sz w:val="20"/>
                <w:szCs w:val="22"/>
                <w:lang w:val="en-US"/>
              </w:rPr>
              <w:t>Note: No specification impact is expected.</w:t>
            </w:r>
          </w:p>
          <w:p w14:paraId="4529C619" w14:textId="0DF3126A" w:rsidR="006A6372" w:rsidRDefault="006A6372" w:rsidP="006A6372">
            <w:pPr>
              <w:jc w:val="left"/>
              <w:rPr>
                <w:rFonts w:eastAsiaTheme="minorEastAsia"/>
                <w:lang w:val="en-US" w:eastAsia="zh-CN"/>
              </w:rPr>
            </w:pPr>
            <w:r w:rsidRPr="004C637C">
              <w:rPr>
                <w:rFonts w:eastAsiaTheme="minorEastAsia" w:hint="eastAsia"/>
                <w:lang w:val="en-US" w:eastAsia="zh-CN"/>
              </w:rPr>
              <w:t>We</w:t>
            </w:r>
            <w:r w:rsidRPr="004C637C">
              <w:rPr>
                <w:rFonts w:eastAsiaTheme="minorEastAsia"/>
                <w:lang w:val="en-US" w:eastAsia="zh-CN"/>
              </w:rPr>
              <w:t xml:space="preserve"> </w:t>
            </w:r>
            <w:r>
              <w:rPr>
                <w:rFonts w:eastAsiaTheme="minorEastAsia"/>
                <w:lang w:val="en-US" w:eastAsia="zh-CN"/>
              </w:rPr>
              <w:t xml:space="preserve">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sidRPr="004C637C">
              <w:rPr>
                <w:rFonts w:eastAsiaTheme="minorEastAsia"/>
                <w:lang w:val="en-US" w:eastAsia="zh-CN"/>
              </w:rPr>
              <w:t>NonCellDefiningSSB</w:t>
            </w:r>
            <w:proofErr w:type="spellEnd"/>
            <w:r>
              <w:rPr>
                <w:rFonts w:eastAsiaTheme="minorEastAsia"/>
                <w:lang w:val="en-US" w:eastAsia="zh-CN"/>
              </w:rPr>
              <w:t xml:space="preserve"> is configured under </w:t>
            </w:r>
            <w:r w:rsidRPr="004C637C">
              <w:rPr>
                <w:rFonts w:eastAsiaTheme="minorEastAsia"/>
                <w:lang w:val="en-US" w:eastAsia="zh-CN"/>
              </w:rPr>
              <w:t>BWP-</w:t>
            </w:r>
            <w:proofErr w:type="spellStart"/>
            <w:r w:rsidRPr="004C637C">
              <w:rPr>
                <w:rFonts w:eastAsiaTheme="minorEastAsia"/>
                <w:lang w:val="en-US" w:eastAsia="zh-CN"/>
              </w:rPr>
              <w:t>DownlinkDedicated</w:t>
            </w:r>
            <w:proofErr w:type="spellEnd"/>
            <w:r>
              <w:rPr>
                <w:rFonts w:eastAsiaTheme="minorEastAsia"/>
                <w:lang w:val="en-US" w:eastAsia="zh-CN"/>
              </w:rPr>
              <w:t xml:space="preserve">. </w:t>
            </w: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9" w:history="1">
        <w:r>
          <w:rPr>
            <w:rStyle w:val="afc"/>
            <w:lang w:val="en-US"/>
          </w:rPr>
          <w:t>25</w:t>
        </w:r>
      </w:hyperlink>
      <w:r>
        <w:rPr>
          <w:lang w:val="en-US"/>
        </w:rPr>
        <w:t>] and made this conclusion [</w:t>
      </w:r>
      <w:hyperlink r:id="rId5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等线"/>
                <w:bCs/>
                <w:lang w:val="en-US" w:eastAsia="zh-CN"/>
              </w:rPr>
            </w:pPr>
          </w:p>
        </w:tc>
      </w:tr>
    </w:tbl>
    <w:p w14:paraId="71D1C26E" w14:textId="77777777" w:rsidR="00AF7586" w:rsidRDefault="00487A22">
      <w:pPr>
        <w:rPr>
          <w:lang w:val="en-US"/>
        </w:rPr>
      </w:pPr>
      <w:r>
        <w:rPr>
          <w:lang w:val="en-US"/>
        </w:rPr>
        <w:br/>
        <w:t>RAN2#121 discussed the following options [</w:t>
      </w:r>
      <w:hyperlink r:id="rId51"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 xml:space="preserve">A </w:t>
            </w:r>
            <w:r>
              <w:rPr>
                <w:rFonts w:eastAsia="宋体"/>
                <w:szCs w:val="18"/>
                <w:lang w:val="en-GB" w:eastAsia="zh-CN"/>
              </w:rPr>
              <w:lastRenderedPageBreak/>
              <w:t>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6A6372">
            <w:pPr>
              <w:jc w:val="left"/>
              <w:rPr>
                <w:rStyle w:val="afc"/>
                <w:color w:val="0000FF"/>
              </w:rPr>
            </w:pPr>
            <w:hyperlink r:id="rId53" w:history="1">
              <w:r w:rsidR="00487A22">
                <w:rPr>
                  <w:rStyle w:val="afc"/>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6A6372">
            <w:pPr>
              <w:jc w:val="left"/>
            </w:pPr>
            <w:hyperlink r:id="rId54" w:history="1">
              <w:r w:rsidR="00487A22">
                <w:rPr>
                  <w:rStyle w:val="afc"/>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6A6372">
            <w:pPr>
              <w:jc w:val="left"/>
            </w:pPr>
            <w:hyperlink r:id="rId55" w:history="1">
              <w:r w:rsidR="00487A22">
                <w:rPr>
                  <w:rStyle w:val="afc"/>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6"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f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f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440E0B">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440E0B">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440E0B">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440E0B">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440E0B">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440E0B">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440E0B">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440E0B">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6A6372" w:rsidP="00605E2E">
                  <w:pPr>
                    <w:pStyle w:val="af5"/>
                    <w:jc w:val="left"/>
                    <w:rPr>
                      <w:sz w:val="20"/>
                      <w:szCs w:val="20"/>
                    </w:rPr>
                  </w:pPr>
                  <w:hyperlink r:id="rId57" w:history="1">
                    <w:r w:rsidR="002B6C6D" w:rsidRPr="00C41A20">
                      <w:rPr>
                        <w:rStyle w:val="afc"/>
                        <w:sz w:val="20"/>
                        <w:szCs w:val="20"/>
                      </w:rPr>
                      <w:t>R2-2302305</w:t>
                    </w:r>
                  </w:hyperlink>
                  <w:r w:rsidR="00605E2E" w:rsidRPr="00C41A20">
                    <w:rPr>
                      <w:rStyle w:val="af9"/>
                      <w:b w:val="0"/>
                      <w:bCs w:val="0"/>
                      <w:sz w:val="20"/>
                      <w:szCs w:val="20"/>
                      <w:lang w:val="en-US"/>
                    </w:rPr>
                    <w:t xml:space="preserve"> </w:t>
                  </w:r>
                  <w:r w:rsidR="002B6C6D" w:rsidRPr="00C41A20">
                    <w:rPr>
                      <w:sz w:val="20"/>
                      <w:szCs w:val="20"/>
                    </w:rPr>
                    <w:t>Corrections for SDT operation for REDCAP without CD-SSB</w:t>
                  </w:r>
                  <w:r w:rsidR="00605E2E" w:rsidRPr="00C41A20">
                    <w:rPr>
                      <w:sz w:val="20"/>
                      <w:szCs w:val="20"/>
                      <w:lang w:val="en-US"/>
                    </w:rPr>
                    <w:t xml:space="preserve"> </w:t>
                  </w:r>
                  <w:r w:rsidR="002B6C6D" w:rsidRPr="00C41A20">
                    <w:rPr>
                      <w:sz w:val="20"/>
                      <w:szCs w:val="20"/>
                    </w:rPr>
                    <w:t xml:space="preserve">ZTE Corporation, </w:t>
                  </w:r>
                  <w:proofErr w:type="spellStart"/>
                  <w:r w:rsidR="002B6C6D" w:rsidRPr="00C41A20">
                    <w:rPr>
                      <w:sz w:val="20"/>
                      <w:szCs w:val="20"/>
                    </w:rPr>
                    <w:t>Sanechips</w:t>
                  </w:r>
                  <w:proofErr w:type="spellEnd"/>
                  <w:r w:rsidR="002B6C6D" w:rsidRPr="00C41A20">
                    <w:rPr>
                      <w:sz w:val="20"/>
                      <w:szCs w:val="20"/>
                    </w:rPr>
                    <w:t>, Vivo, Media</w:t>
                  </w:r>
                  <w:r w:rsidR="00605E2E" w:rsidRPr="00C41A20">
                    <w:rPr>
                      <w:sz w:val="20"/>
                      <w:szCs w:val="20"/>
                      <w:lang w:val="en-US"/>
                    </w:rPr>
                    <w:t>T</w:t>
                  </w:r>
                  <w:proofErr w:type="spellStart"/>
                  <w:r w:rsidR="002B6C6D" w:rsidRPr="00C41A20">
                    <w:rPr>
                      <w:sz w:val="20"/>
                      <w:szCs w:val="20"/>
                    </w:rPr>
                    <w:t>ek</w:t>
                  </w:r>
                  <w:proofErr w:type="spellEnd"/>
                  <w:r w:rsidR="002B6C6D" w:rsidRPr="00C41A20">
                    <w:rPr>
                      <w:sz w:val="20"/>
                      <w:szCs w:val="20"/>
                    </w:rPr>
                    <w:t>, China Unicom, China Telecom</w:t>
                  </w:r>
                  <w:r w:rsidR="00605E2E" w:rsidRPr="00C41A20">
                    <w:rPr>
                      <w:sz w:val="20"/>
                      <w:szCs w:val="20"/>
                      <w:lang w:val="en-US"/>
                    </w:rPr>
                    <w:t xml:space="preserve"> </w:t>
                  </w:r>
                  <w:r w:rsidR="002B6C6D" w:rsidRPr="00C41A20">
                    <w:rPr>
                      <w:sz w:val="20"/>
                      <w:szCs w:val="20"/>
                    </w:rPr>
                    <w:t>CR</w:t>
                  </w:r>
                  <w:r w:rsidR="00605E2E" w:rsidRPr="00C41A20">
                    <w:rPr>
                      <w:sz w:val="20"/>
                      <w:szCs w:val="20"/>
                      <w:lang w:val="en-US"/>
                    </w:rPr>
                    <w:t xml:space="preserve"> </w:t>
                  </w:r>
                  <w:r w:rsidR="002B6C6D" w:rsidRPr="00C41A20">
                    <w:rPr>
                      <w:sz w:val="20"/>
                      <w:szCs w:val="20"/>
                    </w:rPr>
                    <w:t>Rel-17</w:t>
                  </w:r>
                  <w:r w:rsidR="00605E2E" w:rsidRPr="00C41A20">
                    <w:rPr>
                      <w:sz w:val="20"/>
                      <w:szCs w:val="20"/>
                      <w:lang w:val="en-US"/>
                    </w:rPr>
                    <w:t xml:space="preserve"> </w:t>
                  </w:r>
                  <w:r w:rsidR="002B6C6D" w:rsidRPr="00C41A20">
                    <w:rPr>
                      <w:sz w:val="20"/>
                      <w:szCs w:val="20"/>
                    </w:rPr>
                    <w:t>38.331</w:t>
                  </w:r>
                  <w:r w:rsidR="00605E2E" w:rsidRPr="00C41A20">
                    <w:rPr>
                      <w:sz w:val="20"/>
                      <w:szCs w:val="20"/>
                      <w:lang w:val="en-US"/>
                    </w:rPr>
                    <w:t xml:space="preserve"> </w:t>
                  </w:r>
                  <w:r w:rsidR="002B6C6D" w:rsidRPr="00C41A20">
                    <w:rPr>
                      <w:sz w:val="20"/>
                      <w:szCs w:val="20"/>
                    </w:rPr>
                    <w:t>17.3.0</w:t>
                  </w:r>
                  <w:r w:rsidR="00605E2E" w:rsidRPr="00C41A20">
                    <w:rPr>
                      <w:sz w:val="20"/>
                      <w:szCs w:val="20"/>
                      <w:lang w:val="en-US"/>
                    </w:rPr>
                    <w:t xml:space="preserve"> </w:t>
                  </w:r>
                  <w:r w:rsidR="002B6C6D" w:rsidRPr="00C41A20">
                    <w:rPr>
                      <w:sz w:val="20"/>
                      <w:szCs w:val="20"/>
                    </w:rPr>
                    <w:t>3817</w:t>
                  </w:r>
                  <w:r w:rsidR="00605E2E" w:rsidRPr="00C41A20">
                    <w:rPr>
                      <w:sz w:val="20"/>
                      <w:szCs w:val="20"/>
                      <w:lang w:val="en-US"/>
                    </w:rPr>
                    <w:t xml:space="preserve"> </w:t>
                  </w:r>
                  <w:r w:rsidR="002B6C6D" w:rsidRPr="00C41A20">
                    <w:rPr>
                      <w:sz w:val="20"/>
                      <w:szCs w:val="20"/>
                    </w:rPr>
                    <w:t>2</w:t>
                  </w:r>
                  <w:r w:rsidR="00605E2E" w:rsidRPr="00C41A20">
                    <w:rPr>
                      <w:sz w:val="20"/>
                      <w:szCs w:val="20"/>
                      <w:lang w:val="en-US"/>
                    </w:rPr>
                    <w:t xml:space="preserve"> </w:t>
                  </w:r>
                  <w:r w:rsidR="002B6C6D" w:rsidRPr="00C41A20">
                    <w:rPr>
                      <w:sz w:val="20"/>
                      <w:szCs w:val="20"/>
                    </w:rPr>
                    <w:t>F</w:t>
                  </w:r>
                  <w:r w:rsidR="00605E2E" w:rsidRPr="00C41A20">
                    <w:rPr>
                      <w:sz w:val="20"/>
                      <w:szCs w:val="20"/>
                      <w:lang w:val="en-US"/>
                    </w:rPr>
                    <w:t xml:space="preserve"> </w:t>
                  </w:r>
                  <w:r w:rsidR="002B6C6D" w:rsidRPr="00C41A20">
                    <w:rPr>
                      <w:sz w:val="20"/>
                      <w:szCs w:val="20"/>
                    </w:rPr>
                    <w:t>NR_redcap-Core</w:t>
                  </w:r>
                </w:p>
                <w:p w14:paraId="5B0B5EC7" w14:textId="6E7D814F" w:rsidR="002B6C6D" w:rsidRPr="002B6C6D" w:rsidRDefault="002B6C6D" w:rsidP="00605E2E">
                  <w:pPr>
                    <w:pStyle w:val="af5"/>
                    <w:ind w:left="1620"/>
                    <w:jc w:val="left"/>
                    <w:rPr>
                      <w:sz w:val="20"/>
                      <w:szCs w:val="20"/>
                    </w:rPr>
                  </w:pPr>
                  <w:r w:rsidRPr="002B6C6D">
                    <w:rPr>
                      <w:rStyle w:val="af9"/>
                      <w:rFonts w:ascii="Wingdings" w:hAnsi="Wingdings"/>
                      <w:sz w:val="20"/>
                      <w:szCs w:val="20"/>
                    </w:rPr>
                    <w:t></w:t>
                  </w:r>
                  <w:r w:rsidRPr="002B6C6D">
                    <w:rPr>
                      <w:rStyle w:val="af9"/>
                      <w:sz w:val="20"/>
                      <w:szCs w:val="20"/>
                    </w:rPr>
                    <w:t> It is not expected that the CR has any impact to RAN1 or RAN4 from RAN2 standpoint</w:t>
                  </w:r>
                </w:p>
                <w:p w14:paraId="4E2D72C7" w14:textId="4A368AC8" w:rsidR="00416807" w:rsidRPr="00416807" w:rsidRDefault="002B6C6D" w:rsidP="00416807">
                  <w:pPr>
                    <w:pStyle w:val="af5"/>
                    <w:ind w:left="1620"/>
                    <w:jc w:val="left"/>
                    <w:rPr>
                      <w:b/>
                      <w:bCs/>
                      <w:sz w:val="20"/>
                      <w:szCs w:val="20"/>
                    </w:rPr>
                  </w:pPr>
                  <w:r w:rsidRPr="002B6C6D">
                    <w:rPr>
                      <w:rStyle w:val="af9"/>
                      <w:rFonts w:ascii="Wingdings" w:hAnsi="Wingdings"/>
                      <w:sz w:val="20"/>
                      <w:szCs w:val="20"/>
                    </w:rPr>
                    <w:t></w:t>
                  </w:r>
                  <w:r w:rsidRPr="002B6C6D">
                    <w:rPr>
                      <w:rStyle w:val="af9"/>
                      <w:sz w:val="20"/>
                      <w:szCs w:val="20"/>
                    </w:rPr>
                    <w:t> Agreed</w:t>
                  </w:r>
                  <w:r w:rsidR="00416807">
                    <w:rPr>
                      <w:rStyle w:val="af9"/>
                      <w:sz w:val="20"/>
                      <w:szCs w:val="20"/>
                    </w:rPr>
                    <w:br/>
                  </w:r>
                </w:p>
              </w:tc>
            </w:tr>
          </w:tbl>
          <w:p w14:paraId="41407451" w14:textId="340E2D9A" w:rsidR="002B6C6D" w:rsidRPr="002B6C6D" w:rsidRDefault="002B6C6D" w:rsidP="002B6C6D">
            <w:pPr>
              <w:pStyle w:val="af5"/>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30"/>
        <w:numPr>
          <w:ilvl w:val="0"/>
          <w:numId w:val="0"/>
        </w:numPr>
        <w:spacing w:after="120" w:afterAutospacing="0"/>
        <w:ind w:left="720" w:hanging="720"/>
        <w:rPr>
          <w:b/>
          <w:bCs/>
          <w:sz w:val="20"/>
          <w:szCs w:val="14"/>
        </w:rPr>
      </w:pPr>
      <w:bookmarkStart w:id="3" w:name="_GoBack"/>
      <w:bookmarkEnd w:id="3"/>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Can the following TP for 38.213 clause 17.1 be accepted?</w:t>
      </w:r>
    </w:p>
    <w:tbl>
      <w:tblPr>
        <w:tblStyle w:val="af8"/>
        <w:tblW w:w="0" w:type="auto"/>
        <w:tblInd w:w="421" w:type="dxa"/>
        <w:tblLook w:val="04A0" w:firstRow="1" w:lastRow="0" w:firstColumn="1" w:lastColumn="0" w:noHBand="0" w:noVBand="1"/>
      </w:tblPr>
      <w:tblGrid>
        <w:gridCol w:w="9209"/>
      </w:tblGrid>
      <w:tr w:rsidR="0014765E" w14:paraId="3F84EF96" w14:textId="77777777" w:rsidTr="00440E0B">
        <w:tc>
          <w:tcPr>
            <w:tcW w:w="9209" w:type="dxa"/>
          </w:tcPr>
          <w:p w14:paraId="3A9349D9" w14:textId="77777777" w:rsidR="0014765E" w:rsidRDefault="0014765E" w:rsidP="00440E0B">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t xml:space="preserve"> </w:t>
      </w:r>
    </w:p>
    <w:tbl>
      <w:tblPr>
        <w:tblStyle w:val="af8"/>
        <w:tblW w:w="9631" w:type="dxa"/>
        <w:tblLayout w:type="fixed"/>
        <w:tblLook w:val="04A0" w:firstRow="1" w:lastRow="0" w:firstColumn="1" w:lastColumn="0" w:noHBand="0" w:noVBand="1"/>
      </w:tblPr>
      <w:tblGrid>
        <w:gridCol w:w="1479"/>
        <w:gridCol w:w="1372"/>
        <w:gridCol w:w="6780"/>
      </w:tblGrid>
      <w:tr w:rsidR="00E21EC3" w14:paraId="34D2437E" w14:textId="77777777" w:rsidTr="00440E0B">
        <w:tc>
          <w:tcPr>
            <w:tcW w:w="1479" w:type="dxa"/>
            <w:shd w:val="clear" w:color="auto" w:fill="D9D9D9" w:themeFill="background1" w:themeFillShade="D9"/>
          </w:tcPr>
          <w:p w14:paraId="1B4B7EED" w14:textId="77777777" w:rsidR="00E21EC3" w:rsidRDefault="00E21EC3" w:rsidP="00440E0B">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440E0B">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440E0B">
            <w:pPr>
              <w:jc w:val="left"/>
              <w:rPr>
                <w:b/>
                <w:bCs/>
                <w:lang w:val="en-US"/>
              </w:rPr>
            </w:pPr>
            <w:r>
              <w:rPr>
                <w:b/>
                <w:bCs/>
                <w:lang w:val="en-US"/>
              </w:rPr>
              <w:t>Comments</w:t>
            </w:r>
          </w:p>
        </w:tc>
      </w:tr>
      <w:tr w:rsidR="00E21EC3" w14:paraId="49737567" w14:textId="77777777" w:rsidTr="00440E0B">
        <w:tc>
          <w:tcPr>
            <w:tcW w:w="1479" w:type="dxa"/>
          </w:tcPr>
          <w:p w14:paraId="0174044E" w14:textId="614FE571" w:rsidR="00E21EC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AD5DB68" w14:textId="51220E45" w:rsidR="00E21EC3" w:rsidRDefault="007F721E"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F1207" w14:textId="77777777" w:rsidR="00E21EC3" w:rsidRDefault="00E21EC3" w:rsidP="00440E0B">
            <w:pPr>
              <w:tabs>
                <w:tab w:val="left" w:pos="551"/>
              </w:tabs>
              <w:jc w:val="left"/>
              <w:rPr>
                <w:rFonts w:eastAsiaTheme="minorEastAsia"/>
                <w:lang w:val="en-US" w:eastAsia="zh-CN"/>
              </w:rPr>
            </w:pPr>
          </w:p>
        </w:tc>
      </w:tr>
      <w:tr w:rsidR="00213473" w14:paraId="3322DA6E" w14:textId="77777777" w:rsidTr="00440E0B">
        <w:tc>
          <w:tcPr>
            <w:tcW w:w="1479" w:type="dxa"/>
          </w:tcPr>
          <w:p w14:paraId="6D6BC89B" w14:textId="36CAD7FD"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5AFBDA7E" w14:textId="77777777" w:rsidR="00213473" w:rsidRDefault="00213473" w:rsidP="00440E0B">
            <w:pPr>
              <w:tabs>
                <w:tab w:val="left" w:pos="551"/>
              </w:tabs>
              <w:jc w:val="left"/>
              <w:rPr>
                <w:rFonts w:eastAsiaTheme="minorEastAsia"/>
                <w:lang w:val="en-US" w:eastAsia="zh-CN"/>
              </w:rPr>
            </w:pPr>
          </w:p>
        </w:tc>
        <w:tc>
          <w:tcPr>
            <w:tcW w:w="6780" w:type="dxa"/>
          </w:tcPr>
          <w:p w14:paraId="0AF9FB1A" w14:textId="1ECCE81E" w:rsidR="00213473" w:rsidRDefault="00213473" w:rsidP="00440E0B">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E21EC3" w14:paraId="56D94683" w14:textId="77777777" w:rsidTr="00440E0B">
        <w:tc>
          <w:tcPr>
            <w:tcW w:w="1479" w:type="dxa"/>
          </w:tcPr>
          <w:p w14:paraId="5B227A76" w14:textId="6CD3E24F" w:rsidR="00E21EC3"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C0EC2A" w14:textId="179DD2A2" w:rsidR="00E21EC3"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0E54C" w14:textId="77777777" w:rsidR="00E21EC3" w:rsidRDefault="00E21EC3" w:rsidP="00440E0B">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r>
        <w:rPr>
          <w:b/>
          <w:bCs/>
          <w:lang w:val="en-US"/>
        </w:rPr>
        <w:t>Are some additional specification changes desired to address any of the following proposals brought up in [</w:t>
      </w:r>
      <w:hyperlink r:id="rId58" w:history="1">
        <w:r w:rsidRPr="00E34973">
          <w:rPr>
            <w:rStyle w:val="afc"/>
            <w:b/>
            <w:bCs/>
            <w:lang w:val="en-US"/>
          </w:rPr>
          <w:t>15</w:t>
        </w:r>
      </w:hyperlink>
      <w:r>
        <w:rPr>
          <w:b/>
          <w:bCs/>
          <w:lang w:val="en-US"/>
        </w:rPr>
        <w:t>]?</w:t>
      </w:r>
    </w:p>
    <w:p w14:paraId="25C1C9D6"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lastRenderedPageBreak/>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proofErr w:type="spellStart"/>
      <w:r w:rsidRPr="00E34973">
        <w:rPr>
          <w:rFonts w:ascii="Times New Roman" w:hAnsi="Times New Roman" w:cs="Times New Roman"/>
          <w:b/>
          <w:bCs/>
          <w:i/>
          <w:iCs/>
          <w:sz w:val="20"/>
          <w:szCs w:val="20"/>
          <w:lang w:val="en-US"/>
        </w:rPr>
        <w:t>ncd</w:t>
      </w:r>
      <w:proofErr w:type="spellEnd"/>
      <w:r w:rsidRPr="00E34973">
        <w:rPr>
          <w:rFonts w:ascii="Times New Roman" w:hAnsi="Times New Roman" w:cs="Times New Roman"/>
          <w:b/>
          <w:bCs/>
          <w:i/>
          <w:iCs/>
          <w:sz w:val="20"/>
          <w:szCs w:val="20"/>
          <w:lang w:val="en-US"/>
        </w:rPr>
        <w:t>-SSB-</w:t>
      </w:r>
      <w:proofErr w:type="spellStart"/>
      <w:r w:rsidRPr="00E34973">
        <w:rPr>
          <w:rFonts w:ascii="Times New Roman" w:hAnsi="Times New Roman" w:cs="Times New Roman"/>
          <w:b/>
          <w:bCs/>
          <w:i/>
          <w:iCs/>
          <w:sz w:val="20"/>
          <w:szCs w:val="20"/>
          <w:lang w:val="en-US"/>
        </w:rPr>
        <w:t>RedCapInitialBWP</w:t>
      </w:r>
      <w:proofErr w:type="spellEnd"/>
      <w:r w:rsidRPr="00E34973">
        <w:rPr>
          <w:rFonts w:ascii="Times New Roman" w:hAnsi="Times New Roman" w:cs="Times New Roman"/>
          <w:b/>
          <w:bCs/>
          <w:i/>
          <w:iCs/>
          <w:sz w:val="20"/>
          <w:szCs w:val="20"/>
          <w:lang w:val="en-US"/>
        </w:rPr>
        <w:t>-SDT</w:t>
      </w:r>
      <w:r w:rsidRPr="00E34973">
        <w:rPr>
          <w:rFonts w:ascii="Times New Roman" w:hAnsi="Times New Roman" w:cs="Times New Roman"/>
          <w:b/>
          <w:bCs/>
          <w:sz w:val="20"/>
          <w:szCs w:val="20"/>
          <w:lang w:val="en-US"/>
        </w:rPr>
        <w:t xml:space="preserve"> needs the same text as that of </w:t>
      </w:r>
      <w:proofErr w:type="spellStart"/>
      <w:r w:rsidRPr="00E34973">
        <w:rPr>
          <w:rFonts w:ascii="Times New Roman" w:hAnsi="Times New Roman" w:cs="Times New Roman"/>
          <w:b/>
          <w:bCs/>
          <w:i/>
          <w:iCs/>
          <w:sz w:val="20"/>
          <w:szCs w:val="20"/>
          <w:lang w:val="en-US"/>
        </w:rPr>
        <w:t>nonCellDefiningSSB</w:t>
      </w:r>
      <w:proofErr w:type="spellEnd"/>
      <w:r w:rsidRPr="00E34973">
        <w:rPr>
          <w:rFonts w:ascii="Times New Roman" w:hAnsi="Times New Roman" w:cs="Times New Roman"/>
          <w:b/>
          <w:bCs/>
          <w:sz w:val="20"/>
          <w:szCs w:val="20"/>
          <w:lang w:val="en-US"/>
        </w:rPr>
        <w:t xml:space="preserve"> that “The NCD-SSB has the same values for the properties (e.g., </w:t>
      </w:r>
      <w:proofErr w:type="spellStart"/>
      <w:r w:rsidRPr="00E34973">
        <w:rPr>
          <w:rFonts w:ascii="Times New Roman" w:hAnsi="Times New Roman" w:cs="Times New Roman"/>
          <w:b/>
          <w:bCs/>
          <w:i/>
          <w:iCs/>
          <w:sz w:val="20"/>
          <w:szCs w:val="20"/>
          <w:lang w:val="en-US"/>
        </w:rPr>
        <w:t>ssb-PositionsInBurst</w:t>
      </w:r>
      <w:proofErr w:type="spellEnd"/>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-periodicity</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-PBCH-</w:t>
      </w:r>
      <w:proofErr w:type="spellStart"/>
      <w:r w:rsidRPr="00E34973">
        <w:rPr>
          <w:rFonts w:ascii="Times New Roman" w:hAnsi="Times New Roman" w:cs="Times New Roman"/>
          <w:b/>
          <w:bCs/>
          <w:i/>
          <w:iCs/>
          <w:sz w:val="20"/>
          <w:szCs w:val="20"/>
          <w:lang w:val="en-US"/>
        </w:rPr>
        <w:t>BlockPower</w:t>
      </w:r>
      <w:proofErr w:type="spellEnd"/>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4: NCD-SSB in RRC_INACTIVE and CD-SSB have the same QCL properties if they have the same index.</w:t>
      </w:r>
    </w:p>
    <w:p w14:paraId="773BF9DE" w14:textId="12CC2429"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E34973" w14:paraId="3651F184" w14:textId="77777777" w:rsidTr="00440E0B">
        <w:tc>
          <w:tcPr>
            <w:tcW w:w="1479" w:type="dxa"/>
            <w:shd w:val="clear" w:color="auto" w:fill="D9D9D9" w:themeFill="background1" w:themeFillShade="D9"/>
          </w:tcPr>
          <w:p w14:paraId="52EDC3BE"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440E0B">
            <w:pPr>
              <w:jc w:val="left"/>
              <w:rPr>
                <w:b/>
                <w:bCs/>
                <w:lang w:val="en-US"/>
              </w:rPr>
            </w:pPr>
            <w:r>
              <w:rPr>
                <w:b/>
                <w:bCs/>
                <w:lang w:val="en-US"/>
              </w:rPr>
              <w:t>Comments</w:t>
            </w:r>
          </w:p>
        </w:tc>
      </w:tr>
      <w:tr w:rsidR="006A6372" w14:paraId="09F4A7C3" w14:textId="77777777" w:rsidTr="00440E0B">
        <w:tc>
          <w:tcPr>
            <w:tcW w:w="1479" w:type="dxa"/>
          </w:tcPr>
          <w:p w14:paraId="00AB1C97" w14:textId="6911C236"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7472D8" w14:textId="69548707"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66A5D4" w14:textId="6ACD0995" w:rsidR="006A6372" w:rsidRDefault="006A6372" w:rsidP="006A637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sidRPr="007551BD">
              <w:rPr>
                <w:b/>
                <w:szCs w:val="14"/>
                <w:highlight w:val="cyan"/>
              </w:rPr>
              <w:t>FL2 Medium Priority Question 3-2a</w:t>
            </w:r>
            <w:r w:rsidRPr="0065286B">
              <w:rPr>
                <w:rFonts w:eastAsiaTheme="minorEastAsia"/>
                <w:lang w:val="en-US" w:eastAsia="zh-CN"/>
              </w:rPr>
              <w:t xml:space="preserve"> is sufficient. </w:t>
            </w:r>
          </w:p>
        </w:tc>
      </w:tr>
      <w:tr w:rsidR="006A6372" w14:paraId="60C3DC9B" w14:textId="77777777" w:rsidTr="00440E0B">
        <w:tc>
          <w:tcPr>
            <w:tcW w:w="1479" w:type="dxa"/>
          </w:tcPr>
          <w:p w14:paraId="09D48D21" w14:textId="77777777" w:rsidR="006A6372" w:rsidRDefault="006A6372" w:rsidP="006A6372">
            <w:pPr>
              <w:jc w:val="left"/>
              <w:rPr>
                <w:rFonts w:eastAsiaTheme="minorEastAsia"/>
                <w:lang w:val="en-US" w:eastAsia="zh-CN"/>
              </w:rPr>
            </w:pPr>
          </w:p>
        </w:tc>
        <w:tc>
          <w:tcPr>
            <w:tcW w:w="1372" w:type="dxa"/>
          </w:tcPr>
          <w:p w14:paraId="3A36E1B0" w14:textId="77777777" w:rsidR="006A6372" w:rsidRDefault="006A6372" w:rsidP="006A6372">
            <w:pPr>
              <w:tabs>
                <w:tab w:val="left" w:pos="551"/>
              </w:tabs>
              <w:jc w:val="left"/>
              <w:rPr>
                <w:rFonts w:eastAsiaTheme="minorEastAsia"/>
                <w:lang w:val="en-US" w:eastAsia="zh-CN"/>
              </w:rPr>
            </w:pPr>
          </w:p>
        </w:tc>
        <w:tc>
          <w:tcPr>
            <w:tcW w:w="6780" w:type="dxa"/>
          </w:tcPr>
          <w:p w14:paraId="667CE757" w14:textId="77777777" w:rsidR="006A6372" w:rsidRDefault="006A6372" w:rsidP="006A6372">
            <w:pPr>
              <w:jc w:val="left"/>
              <w:rPr>
                <w:rFonts w:eastAsiaTheme="minorEastAsia"/>
                <w:lang w:val="en-US" w:eastAsia="zh-CN"/>
              </w:rPr>
            </w:pPr>
          </w:p>
        </w:tc>
      </w:tr>
      <w:tr w:rsidR="006A6372" w14:paraId="043EB883" w14:textId="77777777" w:rsidTr="00440E0B">
        <w:tc>
          <w:tcPr>
            <w:tcW w:w="1479" w:type="dxa"/>
          </w:tcPr>
          <w:p w14:paraId="54F304A4" w14:textId="77777777" w:rsidR="006A6372" w:rsidRDefault="006A6372" w:rsidP="006A6372">
            <w:pPr>
              <w:jc w:val="left"/>
              <w:rPr>
                <w:rFonts w:eastAsiaTheme="minorEastAsia"/>
                <w:lang w:val="en-US" w:eastAsia="zh-CN"/>
              </w:rPr>
            </w:pPr>
          </w:p>
        </w:tc>
        <w:tc>
          <w:tcPr>
            <w:tcW w:w="1372" w:type="dxa"/>
          </w:tcPr>
          <w:p w14:paraId="0A05FBB8" w14:textId="77777777" w:rsidR="006A6372" w:rsidRDefault="006A6372" w:rsidP="006A6372">
            <w:pPr>
              <w:tabs>
                <w:tab w:val="left" w:pos="551"/>
              </w:tabs>
              <w:jc w:val="left"/>
              <w:rPr>
                <w:rFonts w:eastAsiaTheme="minorEastAsia"/>
                <w:lang w:val="en-US" w:eastAsia="zh-CN"/>
              </w:rPr>
            </w:pPr>
          </w:p>
        </w:tc>
        <w:tc>
          <w:tcPr>
            <w:tcW w:w="6780" w:type="dxa"/>
          </w:tcPr>
          <w:p w14:paraId="22968A27" w14:textId="77777777" w:rsidR="006A6372" w:rsidRDefault="006A6372" w:rsidP="006A6372">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59" w:history="1">
        <w:r w:rsidRPr="00E34973">
          <w:rPr>
            <w:rStyle w:val="afc"/>
            <w:b/>
            <w:bCs/>
            <w:lang w:val="en-US"/>
          </w:rPr>
          <w:t>21</w:t>
        </w:r>
      </w:hyperlink>
      <w:r>
        <w:rPr>
          <w:b/>
          <w:bCs/>
          <w:lang w:val="en-US"/>
        </w:rPr>
        <w:t>]?</w:t>
      </w:r>
    </w:p>
    <w:p w14:paraId="7DA9449A"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aff0"/>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E34973" w14:paraId="7E551765" w14:textId="77777777" w:rsidTr="00440E0B">
        <w:tc>
          <w:tcPr>
            <w:tcW w:w="1479" w:type="dxa"/>
            <w:shd w:val="clear" w:color="auto" w:fill="D9D9D9" w:themeFill="background1" w:themeFillShade="D9"/>
          </w:tcPr>
          <w:p w14:paraId="7011980F"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440E0B">
            <w:pPr>
              <w:jc w:val="left"/>
              <w:rPr>
                <w:b/>
                <w:bCs/>
                <w:lang w:val="en-US"/>
              </w:rPr>
            </w:pPr>
            <w:r>
              <w:rPr>
                <w:b/>
                <w:bCs/>
                <w:lang w:val="en-US"/>
              </w:rPr>
              <w:t>Comments</w:t>
            </w:r>
          </w:p>
        </w:tc>
      </w:tr>
      <w:tr w:rsidR="006A6372" w14:paraId="295DD291" w14:textId="77777777" w:rsidTr="00440E0B">
        <w:tc>
          <w:tcPr>
            <w:tcW w:w="1479" w:type="dxa"/>
          </w:tcPr>
          <w:p w14:paraId="216F7594" w14:textId="222884D1"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E7A38" w14:textId="077C0279"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A38CCF" w14:textId="77777777" w:rsidR="006A6372" w:rsidRDefault="006A6372" w:rsidP="006A6372">
            <w:pPr>
              <w:tabs>
                <w:tab w:val="left" w:pos="551"/>
              </w:tabs>
              <w:jc w:val="left"/>
              <w:rPr>
                <w:rFonts w:eastAsiaTheme="minorEastAsia"/>
                <w:lang w:val="en-US" w:eastAsia="zh-CN"/>
              </w:rPr>
            </w:pPr>
          </w:p>
        </w:tc>
      </w:tr>
      <w:tr w:rsidR="006A6372" w14:paraId="16EF81EF" w14:textId="77777777" w:rsidTr="00440E0B">
        <w:tc>
          <w:tcPr>
            <w:tcW w:w="1479" w:type="dxa"/>
          </w:tcPr>
          <w:p w14:paraId="0F63D7C6" w14:textId="77777777" w:rsidR="006A6372" w:rsidRDefault="006A6372" w:rsidP="006A6372">
            <w:pPr>
              <w:jc w:val="left"/>
              <w:rPr>
                <w:rFonts w:eastAsiaTheme="minorEastAsia"/>
                <w:lang w:val="en-US" w:eastAsia="zh-CN"/>
              </w:rPr>
            </w:pPr>
          </w:p>
        </w:tc>
        <w:tc>
          <w:tcPr>
            <w:tcW w:w="1372" w:type="dxa"/>
          </w:tcPr>
          <w:p w14:paraId="04598B45" w14:textId="77777777" w:rsidR="006A6372" w:rsidRDefault="006A6372" w:rsidP="006A6372">
            <w:pPr>
              <w:tabs>
                <w:tab w:val="left" w:pos="551"/>
              </w:tabs>
              <w:jc w:val="left"/>
              <w:rPr>
                <w:rFonts w:eastAsiaTheme="minorEastAsia"/>
                <w:lang w:val="en-US" w:eastAsia="zh-CN"/>
              </w:rPr>
            </w:pPr>
          </w:p>
        </w:tc>
        <w:tc>
          <w:tcPr>
            <w:tcW w:w="6780" w:type="dxa"/>
          </w:tcPr>
          <w:p w14:paraId="7A407C5A" w14:textId="77777777" w:rsidR="006A6372" w:rsidRDefault="006A6372" w:rsidP="006A6372">
            <w:pPr>
              <w:jc w:val="left"/>
              <w:rPr>
                <w:rFonts w:eastAsiaTheme="minorEastAsia"/>
                <w:lang w:val="en-US" w:eastAsia="zh-CN"/>
              </w:rPr>
            </w:pPr>
          </w:p>
        </w:tc>
      </w:tr>
      <w:tr w:rsidR="006A6372" w14:paraId="77E7BF4C" w14:textId="77777777" w:rsidTr="00440E0B">
        <w:tc>
          <w:tcPr>
            <w:tcW w:w="1479" w:type="dxa"/>
          </w:tcPr>
          <w:p w14:paraId="7D585D66" w14:textId="77777777" w:rsidR="006A6372" w:rsidRDefault="006A6372" w:rsidP="006A6372">
            <w:pPr>
              <w:jc w:val="left"/>
              <w:rPr>
                <w:rFonts w:eastAsiaTheme="minorEastAsia"/>
                <w:lang w:val="en-US" w:eastAsia="zh-CN"/>
              </w:rPr>
            </w:pPr>
          </w:p>
        </w:tc>
        <w:tc>
          <w:tcPr>
            <w:tcW w:w="1372" w:type="dxa"/>
          </w:tcPr>
          <w:p w14:paraId="42041F5F" w14:textId="77777777" w:rsidR="006A6372" w:rsidRDefault="006A6372" w:rsidP="006A6372">
            <w:pPr>
              <w:tabs>
                <w:tab w:val="left" w:pos="551"/>
              </w:tabs>
              <w:jc w:val="left"/>
              <w:rPr>
                <w:rFonts w:eastAsiaTheme="minorEastAsia"/>
                <w:lang w:val="en-US" w:eastAsia="zh-CN"/>
              </w:rPr>
            </w:pPr>
          </w:p>
        </w:tc>
        <w:tc>
          <w:tcPr>
            <w:tcW w:w="6780" w:type="dxa"/>
          </w:tcPr>
          <w:p w14:paraId="3334492B" w14:textId="77777777" w:rsidR="006A6372" w:rsidRDefault="006A6372" w:rsidP="006A6372">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0" w:history="1">
        <w:r>
          <w:rPr>
            <w:rStyle w:val="afc"/>
            <w:lang w:val="en-US"/>
          </w:rPr>
          <w:t>25</w:t>
        </w:r>
      </w:hyperlink>
      <w:r>
        <w:rPr>
          <w:lang w:val="en-US"/>
        </w:rPr>
        <w:t>] and made this conclusion [</w:t>
      </w:r>
      <w:hyperlink r:id="rId6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lastRenderedPageBreak/>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等线"/>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6A6372">
            <w:pPr>
              <w:jc w:val="left"/>
              <w:rPr>
                <w:rStyle w:val="afc"/>
                <w:color w:val="0000FF"/>
              </w:rPr>
            </w:pPr>
            <w:hyperlink r:id="rId62" w:history="1">
              <w:r w:rsidR="00487A22">
                <w:rPr>
                  <w:rStyle w:val="afc"/>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6A6372">
            <w:pPr>
              <w:jc w:val="left"/>
            </w:pPr>
            <w:hyperlink r:id="rId63" w:history="1">
              <w:r w:rsidR="00487A22">
                <w:rPr>
                  <w:rStyle w:val="afc"/>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f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f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440E0B">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440E0B">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lastRenderedPageBreak/>
              <w:t>Conclusion:</w:t>
            </w:r>
          </w:p>
          <w:p w14:paraId="07EF10AF" w14:textId="77777777" w:rsidR="002A6A36" w:rsidRDefault="002A6A36" w:rsidP="00440E0B">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440E0B">
            <w:pPr>
              <w:jc w:val="left"/>
              <w:rPr>
                <w:rFonts w:eastAsiaTheme="minorEastAsia"/>
                <w:lang w:val="en-US" w:eastAsia="zh-CN"/>
              </w:rPr>
            </w:pPr>
            <w:r>
              <w:rPr>
                <w:rFonts w:eastAsiaTheme="minorEastAsia"/>
                <w:lang w:val="en-US" w:eastAsia="zh-CN"/>
              </w:rPr>
              <w:lastRenderedPageBreak/>
              <w:t>Intel</w:t>
            </w:r>
          </w:p>
        </w:tc>
        <w:tc>
          <w:tcPr>
            <w:tcW w:w="1372" w:type="dxa"/>
          </w:tcPr>
          <w:p w14:paraId="7E389D95" w14:textId="0819C860" w:rsidR="008B373E" w:rsidRDefault="00D7416F" w:rsidP="00440E0B">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440E0B">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440E0B">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93939D1" w14:textId="77777777" w:rsidR="001432B2" w:rsidRDefault="001432B2" w:rsidP="00440E0B">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440E0B">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8C2343" w14:paraId="271F57F0" w14:textId="77777777" w:rsidTr="00440E0B">
        <w:tc>
          <w:tcPr>
            <w:tcW w:w="1479" w:type="dxa"/>
            <w:shd w:val="clear" w:color="auto" w:fill="D9D9D9" w:themeFill="background1" w:themeFillShade="D9"/>
          </w:tcPr>
          <w:p w14:paraId="5FD915F8" w14:textId="77777777" w:rsidR="008C2343" w:rsidRDefault="008C2343" w:rsidP="00440E0B">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440E0B">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440E0B">
            <w:pPr>
              <w:jc w:val="left"/>
              <w:rPr>
                <w:b/>
                <w:bCs/>
                <w:lang w:val="en-US"/>
              </w:rPr>
            </w:pPr>
            <w:r>
              <w:rPr>
                <w:b/>
                <w:bCs/>
                <w:lang w:val="en-US"/>
              </w:rPr>
              <w:t>Comments</w:t>
            </w:r>
          </w:p>
        </w:tc>
      </w:tr>
      <w:tr w:rsidR="008C2343" w14:paraId="46F6C3E7" w14:textId="77777777" w:rsidTr="00440E0B">
        <w:tc>
          <w:tcPr>
            <w:tcW w:w="1479" w:type="dxa"/>
          </w:tcPr>
          <w:p w14:paraId="787D61C2" w14:textId="1F127435" w:rsidR="008C234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D1C4BEE" w14:textId="5CCA1981" w:rsidR="008C2343" w:rsidRDefault="007F721E"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99DE6D" w14:textId="269C7F3D" w:rsidR="008C2343" w:rsidRDefault="007F721E" w:rsidP="00440E0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213473" w14:paraId="36B3C2F1" w14:textId="77777777" w:rsidTr="00440E0B">
        <w:tc>
          <w:tcPr>
            <w:tcW w:w="1479" w:type="dxa"/>
          </w:tcPr>
          <w:p w14:paraId="03C659A0" w14:textId="16AF89F7"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6B690765" w14:textId="6F17F5AC" w:rsidR="00213473" w:rsidRDefault="00213473" w:rsidP="00440E0B">
            <w:pPr>
              <w:tabs>
                <w:tab w:val="left" w:pos="551"/>
              </w:tabs>
              <w:jc w:val="left"/>
              <w:rPr>
                <w:rFonts w:eastAsiaTheme="minorEastAsia"/>
                <w:lang w:val="en-US" w:eastAsia="zh-CN"/>
              </w:rPr>
            </w:pPr>
          </w:p>
        </w:tc>
        <w:tc>
          <w:tcPr>
            <w:tcW w:w="6780" w:type="dxa"/>
          </w:tcPr>
          <w:p w14:paraId="7DD27D1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74D9757" w14:textId="335C182B" w:rsidR="00213473" w:rsidRDefault="00213473" w:rsidP="00440E0B">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8C2343" w14:paraId="5FA521E8" w14:textId="77777777" w:rsidTr="00440E0B">
        <w:tc>
          <w:tcPr>
            <w:tcW w:w="1479" w:type="dxa"/>
          </w:tcPr>
          <w:p w14:paraId="294A6554" w14:textId="75C9FB1B" w:rsidR="008C2343"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1E0FD3" w14:textId="60B32C66" w:rsidR="008C2343" w:rsidRDefault="00674848"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51CFFE" w14:textId="77777777" w:rsidR="008C2343" w:rsidRDefault="008C2343" w:rsidP="00440E0B">
            <w:pPr>
              <w:jc w:val="left"/>
              <w:rPr>
                <w:rFonts w:eastAsiaTheme="minor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6A6372">
            <w:pPr>
              <w:jc w:val="left"/>
              <w:rPr>
                <w:rStyle w:val="afc"/>
                <w:color w:val="0000FF"/>
              </w:rPr>
            </w:pPr>
            <w:hyperlink r:id="rId64" w:history="1">
              <w:r w:rsidR="00487A22">
                <w:rPr>
                  <w:rStyle w:val="afc"/>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f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440E0B">
            <w:pPr>
              <w:jc w:val="left"/>
              <w:rPr>
                <w:rFonts w:eastAsiaTheme="minorEastAsia"/>
                <w:lang w:val="en-US" w:eastAsia="zh-CN"/>
              </w:rPr>
            </w:pPr>
            <w:r w:rsidRPr="00FB64E9">
              <w:rPr>
                <w:rStyle w:val="ui-provider"/>
              </w:rPr>
              <w:lastRenderedPageBreak/>
              <w:t>Ericsson</w:t>
            </w:r>
          </w:p>
        </w:tc>
        <w:tc>
          <w:tcPr>
            <w:tcW w:w="1372" w:type="dxa"/>
          </w:tcPr>
          <w:p w14:paraId="522A326B"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440E0B">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440E0B">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440E0B">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440E0B">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440E0B">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440E0B">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440E0B">
            <w:pPr>
              <w:jc w:val="left"/>
              <w:rPr>
                <w:rFonts w:eastAsiaTheme="minorEastAsia"/>
                <w:lang w:val="en-US" w:eastAsia="zh-CN"/>
              </w:rPr>
            </w:pPr>
            <w:r>
              <w:rPr>
                <w:rFonts w:eastAsiaTheme="minorEastAsia"/>
                <w:lang w:val="en-US" w:eastAsia="zh-CN"/>
              </w:rPr>
              <w:t>Same view as ZTE, no spec impact, no need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30"/>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5" w:history="1">
        <w:r w:rsidRPr="00B04412">
          <w:rPr>
            <w:rStyle w:val="afc"/>
            <w:b/>
            <w:bCs/>
            <w:lang w:val="en-US"/>
          </w:rPr>
          <w:t>14</w:t>
        </w:r>
      </w:hyperlink>
      <w:r>
        <w:rPr>
          <w:b/>
          <w:bCs/>
          <w:lang w:val="en-US"/>
        </w:rPr>
        <w:t>].</w:t>
      </w:r>
    </w:p>
    <w:p w14:paraId="2B8ADAD0" w14:textId="77777777"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44ED8" w14:paraId="7360B7CD" w14:textId="77777777" w:rsidTr="00440E0B">
        <w:tc>
          <w:tcPr>
            <w:tcW w:w="1479" w:type="dxa"/>
            <w:shd w:val="clear" w:color="auto" w:fill="D9D9D9" w:themeFill="background1" w:themeFillShade="D9"/>
          </w:tcPr>
          <w:p w14:paraId="24EA460A" w14:textId="77777777" w:rsidR="00D44ED8" w:rsidRDefault="00D44ED8" w:rsidP="00440E0B">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440E0B">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440E0B">
            <w:pPr>
              <w:jc w:val="left"/>
              <w:rPr>
                <w:b/>
                <w:bCs/>
                <w:lang w:val="en-US"/>
              </w:rPr>
            </w:pPr>
            <w:r>
              <w:rPr>
                <w:b/>
                <w:bCs/>
                <w:lang w:val="en-US"/>
              </w:rPr>
              <w:t>Comments</w:t>
            </w:r>
          </w:p>
        </w:tc>
      </w:tr>
      <w:tr w:rsidR="00213473" w14:paraId="4FEFA61C" w14:textId="77777777" w:rsidTr="00440E0B">
        <w:tc>
          <w:tcPr>
            <w:tcW w:w="1479" w:type="dxa"/>
          </w:tcPr>
          <w:p w14:paraId="60782DC1" w14:textId="73EDBF1A"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D802FBC" w14:textId="77777777" w:rsidR="00213473" w:rsidRDefault="00213473" w:rsidP="00440E0B">
            <w:pPr>
              <w:tabs>
                <w:tab w:val="left" w:pos="551"/>
              </w:tabs>
              <w:jc w:val="left"/>
              <w:rPr>
                <w:rFonts w:eastAsiaTheme="minorEastAsia"/>
                <w:lang w:val="en-US" w:eastAsia="zh-CN"/>
              </w:rPr>
            </w:pPr>
          </w:p>
        </w:tc>
        <w:tc>
          <w:tcPr>
            <w:tcW w:w="6780" w:type="dxa"/>
          </w:tcPr>
          <w:p w14:paraId="39B42B58" w14:textId="02C9431B" w:rsidR="00213473" w:rsidRDefault="00213473" w:rsidP="00440E0B">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D44ED8" w14:paraId="4AAA1F69" w14:textId="77777777" w:rsidTr="00440E0B">
        <w:tc>
          <w:tcPr>
            <w:tcW w:w="1479" w:type="dxa"/>
          </w:tcPr>
          <w:p w14:paraId="37C46387" w14:textId="4CC1A431" w:rsidR="00D44ED8"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B0657" w14:textId="5BD970E9" w:rsidR="00D44ED8" w:rsidRDefault="00674848" w:rsidP="00440E0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9EF859" w14:textId="4114F7C9" w:rsidR="00D44ED8" w:rsidRDefault="00674848" w:rsidP="00440E0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D44ED8" w14:paraId="26344EE7" w14:textId="77777777" w:rsidTr="00440E0B">
        <w:tc>
          <w:tcPr>
            <w:tcW w:w="1479" w:type="dxa"/>
          </w:tcPr>
          <w:p w14:paraId="7B83D802" w14:textId="77777777" w:rsidR="00D44ED8" w:rsidRDefault="00D44ED8" w:rsidP="00440E0B">
            <w:pPr>
              <w:jc w:val="left"/>
              <w:rPr>
                <w:rFonts w:eastAsiaTheme="minorEastAsia"/>
                <w:lang w:val="en-US" w:eastAsia="zh-CN"/>
              </w:rPr>
            </w:pPr>
          </w:p>
        </w:tc>
        <w:tc>
          <w:tcPr>
            <w:tcW w:w="1372" w:type="dxa"/>
          </w:tcPr>
          <w:p w14:paraId="0C02BA5E" w14:textId="77777777" w:rsidR="00D44ED8" w:rsidRDefault="00D44ED8" w:rsidP="00440E0B">
            <w:pPr>
              <w:tabs>
                <w:tab w:val="left" w:pos="551"/>
              </w:tabs>
              <w:jc w:val="left"/>
              <w:rPr>
                <w:rFonts w:eastAsiaTheme="minorEastAsia"/>
                <w:lang w:val="en-US" w:eastAsia="zh-CN"/>
              </w:rPr>
            </w:pPr>
          </w:p>
        </w:tc>
        <w:tc>
          <w:tcPr>
            <w:tcW w:w="6780" w:type="dxa"/>
          </w:tcPr>
          <w:p w14:paraId="5FB46284" w14:textId="77777777" w:rsidR="00D44ED8" w:rsidRDefault="00D44ED8" w:rsidP="00440E0B">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1"/>
        <w:numPr>
          <w:ilvl w:val="0"/>
          <w:numId w:val="0"/>
        </w:numPr>
        <w:ind w:left="1134" w:hanging="1134"/>
        <w:rPr>
          <w:lang w:val="en-US"/>
        </w:rPr>
      </w:pPr>
      <w:bookmarkStart w:id="4"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6A6372">
            <w:pPr>
              <w:jc w:val="left"/>
              <w:rPr>
                <w:rStyle w:val="afc"/>
                <w:color w:val="0000FF"/>
              </w:rPr>
            </w:pPr>
            <w:hyperlink r:id="rId66" w:history="1">
              <w:r w:rsidR="00487A22">
                <w:rPr>
                  <w:rStyle w:val="afc"/>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7" w:history="1">
        <w:r>
          <w:rPr>
            <w:rStyle w:val="afc"/>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440E0B">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440E0B">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440E0B">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440E0B">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440E0B">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440E0B">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440E0B">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440E0B">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440E0B">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30"/>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8" w:history="1">
        <w:r w:rsidRPr="00D641C1">
          <w:rPr>
            <w:rStyle w:val="afc"/>
            <w:b/>
            <w:bCs/>
            <w:lang w:val="en-US"/>
          </w:rPr>
          <w:t>10</w:t>
        </w:r>
      </w:hyperlink>
      <w:r>
        <w:rPr>
          <w:b/>
          <w:bCs/>
          <w:lang w:val="en-US"/>
        </w:rPr>
        <w:t>] be accepted?</w:t>
      </w:r>
    </w:p>
    <w:tbl>
      <w:tblPr>
        <w:tblStyle w:val="af8"/>
        <w:tblW w:w="9631" w:type="dxa"/>
        <w:tblLayout w:type="fixed"/>
        <w:tblLook w:val="04A0" w:firstRow="1" w:lastRow="0" w:firstColumn="1" w:lastColumn="0" w:noHBand="0" w:noVBand="1"/>
      </w:tblPr>
      <w:tblGrid>
        <w:gridCol w:w="1479"/>
        <w:gridCol w:w="1372"/>
        <w:gridCol w:w="6780"/>
      </w:tblGrid>
      <w:tr w:rsidR="000D163B" w14:paraId="17BE0826" w14:textId="77777777" w:rsidTr="00440E0B">
        <w:tc>
          <w:tcPr>
            <w:tcW w:w="1479" w:type="dxa"/>
            <w:shd w:val="clear" w:color="auto" w:fill="D9D9D9" w:themeFill="background1" w:themeFillShade="D9"/>
          </w:tcPr>
          <w:p w14:paraId="2513A60F" w14:textId="77777777" w:rsidR="000D163B" w:rsidRDefault="000D163B" w:rsidP="00440E0B">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440E0B">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440E0B">
            <w:pPr>
              <w:jc w:val="left"/>
              <w:rPr>
                <w:b/>
                <w:bCs/>
                <w:lang w:val="en-US"/>
              </w:rPr>
            </w:pPr>
            <w:r>
              <w:rPr>
                <w:b/>
                <w:bCs/>
                <w:lang w:val="en-US"/>
              </w:rPr>
              <w:t>Comments</w:t>
            </w:r>
          </w:p>
        </w:tc>
      </w:tr>
      <w:tr w:rsidR="000D163B" w14:paraId="29801A08" w14:textId="77777777" w:rsidTr="00440E0B">
        <w:tc>
          <w:tcPr>
            <w:tcW w:w="1479" w:type="dxa"/>
          </w:tcPr>
          <w:p w14:paraId="704B51D9" w14:textId="3465E619" w:rsidR="000D163B"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ECF1" w14:textId="44391AB5" w:rsidR="000D163B" w:rsidRDefault="00674848"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FFA3F" w14:textId="07AEEBFF" w:rsidR="000D163B" w:rsidRDefault="00674848" w:rsidP="00440E0B">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0D163B" w14:paraId="031C4F45" w14:textId="77777777" w:rsidTr="00440E0B">
        <w:tc>
          <w:tcPr>
            <w:tcW w:w="1479" w:type="dxa"/>
          </w:tcPr>
          <w:p w14:paraId="327361E6" w14:textId="0B584DB2" w:rsidR="000D163B" w:rsidRDefault="000D163B" w:rsidP="00440E0B">
            <w:pPr>
              <w:jc w:val="left"/>
              <w:rPr>
                <w:rFonts w:eastAsiaTheme="minorEastAsia"/>
                <w:lang w:val="en-US" w:eastAsia="zh-CN"/>
              </w:rPr>
            </w:pPr>
          </w:p>
        </w:tc>
        <w:tc>
          <w:tcPr>
            <w:tcW w:w="1372" w:type="dxa"/>
          </w:tcPr>
          <w:p w14:paraId="0F7F88DA" w14:textId="026C2F1E" w:rsidR="000D163B" w:rsidRDefault="000D163B" w:rsidP="00440E0B">
            <w:pPr>
              <w:tabs>
                <w:tab w:val="left" w:pos="551"/>
              </w:tabs>
              <w:jc w:val="left"/>
              <w:rPr>
                <w:rFonts w:eastAsiaTheme="minorEastAsia"/>
                <w:lang w:val="en-US" w:eastAsia="zh-CN"/>
              </w:rPr>
            </w:pPr>
          </w:p>
        </w:tc>
        <w:tc>
          <w:tcPr>
            <w:tcW w:w="6780" w:type="dxa"/>
          </w:tcPr>
          <w:p w14:paraId="2AB1D3EF" w14:textId="77777777" w:rsidR="000D163B" w:rsidRDefault="000D163B" w:rsidP="00440E0B">
            <w:pPr>
              <w:jc w:val="left"/>
              <w:rPr>
                <w:rFonts w:eastAsiaTheme="minorEastAsia"/>
                <w:lang w:val="en-US" w:eastAsia="zh-CN"/>
              </w:rPr>
            </w:pPr>
          </w:p>
        </w:tc>
      </w:tr>
      <w:tr w:rsidR="000D163B" w14:paraId="38E5ECFA" w14:textId="77777777" w:rsidTr="00440E0B">
        <w:tc>
          <w:tcPr>
            <w:tcW w:w="1479" w:type="dxa"/>
          </w:tcPr>
          <w:p w14:paraId="7019BC91" w14:textId="5C82E61B" w:rsidR="000D163B" w:rsidRDefault="000D163B" w:rsidP="00440E0B">
            <w:pPr>
              <w:jc w:val="left"/>
              <w:rPr>
                <w:rFonts w:eastAsiaTheme="minorEastAsia"/>
                <w:lang w:val="en-US" w:eastAsia="zh-CN"/>
              </w:rPr>
            </w:pPr>
          </w:p>
        </w:tc>
        <w:tc>
          <w:tcPr>
            <w:tcW w:w="1372" w:type="dxa"/>
          </w:tcPr>
          <w:p w14:paraId="2663F0DA" w14:textId="55A95731" w:rsidR="000D163B" w:rsidRDefault="000D163B" w:rsidP="00440E0B">
            <w:pPr>
              <w:tabs>
                <w:tab w:val="left" w:pos="551"/>
              </w:tabs>
              <w:jc w:val="left"/>
              <w:rPr>
                <w:rFonts w:eastAsiaTheme="minorEastAsia"/>
                <w:lang w:val="en-US" w:eastAsia="zh-CN"/>
              </w:rPr>
            </w:pPr>
          </w:p>
        </w:tc>
        <w:tc>
          <w:tcPr>
            <w:tcW w:w="6780" w:type="dxa"/>
          </w:tcPr>
          <w:p w14:paraId="631BB46F" w14:textId="77777777" w:rsidR="000D163B" w:rsidRDefault="000D163B" w:rsidP="00440E0B">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6A6372">
            <w:pPr>
              <w:jc w:val="left"/>
              <w:rPr>
                <w:rStyle w:val="afc"/>
                <w:color w:val="0000FF"/>
              </w:rPr>
            </w:pPr>
            <w:hyperlink r:id="rId69" w:history="1">
              <w:r w:rsidR="00487A22">
                <w:rPr>
                  <w:rStyle w:val="afc"/>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70" w:history="1">
        <w:r>
          <w:rPr>
            <w:rStyle w:val="afc"/>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440E0B">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440E0B">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440E0B">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440E0B">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440E0B">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440E0B">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440E0B">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440E0B">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30"/>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 [</w:t>
      </w:r>
      <w:hyperlink r:id="rId71" w:history="1">
        <w:r w:rsidRPr="007F16F5">
          <w:rPr>
            <w:rStyle w:val="afc"/>
            <w:b/>
            <w:bCs/>
            <w:lang w:val="en-US"/>
          </w:rPr>
          <w:t>13</w:t>
        </w:r>
      </w:hyperlink>
      <w:r>
        <w:rPr>
          <w:b/>
          <w:bCs/>
          <w:lang w:val="en-US"/>
        </w:rPr>
        <w:t>].</w:t>
      </w:r>
    </w:p>
    <w:p w14:paraId="20624AC2" w14:textId="78AFCDA5" w:rsidR="007F16F5" w:rsidRDefault="007F16F5" w:rsidP="007F16F5">
      <w:pPr>
        <w:pStyle w:val="aff0"/>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1-1: </w:t>
      </w:r>
      <w:r w:rsidRPr="007F16F5">
        <w:rPr>
          <w:b/>
          <w:bCs/>
          <w:sz w:val="20"/>
          <w:szCs w:val="22"/>
          <w:lang w:val="en-US"/>
        </w:rPr>
        <w:t xml:space="preserve">In separate initial DL BWP without CORESET#0 and SSB or in dedicated DL BWP, </w:t>
      </w:r>
      <w:proofErr w:type="spellStart"/>
      <w:r w:rsidRPr="007F16F5">
        <w:rPr>
          <w:b/>
          <w:bCs/>
          <w:i/>
          <w:iCs/>
          <w:sz w:val="20"/>
          <w:szCs w:val="22"/>
          <w:lang w:val="en-US"/>
        </w:rPr>
        <w:t>pusch-TimeDomainAllocationList</w:t>
      </w:r>
      <w:proofErr w:type="spellEnd"/>
      <w:r w:rsidRPr="007F16F5">
        <w:rPr>
          <w:b/>
          <w:bCs/>
          <w:sz w:val="20"/>
          <w:szCs w:val="22"/>
          <w:lang w:val="en-US"/>
        </w:rPr>
        <w:t xml:space="preserve"> would not be provided in </w:t>
      </w:r>
      <w:r w:rsidRPr="007F16F5">
        <w:rPr>
          <w:b/>
          <w:bCs/>
          <w:i/>
          <w:iCs/>
          <w:sz w:val="20"/>
          <w:szCs w:val="22"/>
          <w:lang w:val="en-US"/>
        </w:rPr>
        <w:t>pusch-Config</w:t>
      </w:r>
      <w:r w:rsidR="002D5AD1">
        <w:rPr>
          <w:b/>
          <w:bCs/>
          <w:i/>
          <w:iCs/>
          <w:sz w:val="20"/>
          <w:szCs w:val="22"/>
          <w:lang w:val="en-US"/>
        </w:rPr>
        <w:t>.</w:t>
      </w:r>
    </w:p>
    <w:p w14:paraId="4E73E713" w14:textId="053A6465"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w:t>
      </w:r>
      <w:proofErr w:type="spellEnd"/>
      <w:r w:rsidRPr="007F16F5">
        <w:rPr>
          <w:b/>
          <w:bCs/>
          <w:i/>
          <w:iCs/>
          <w:sz w:val="20"/>
          <w:szCs w:val="22"/>
          <w:lang w:val="en-US"/>
        </w:rPr>
        <w:t>-Config</w:t>
      </w:r>
      <w:r w:rsidRPr="007F16F5">
        <w:rPr>
          <w:b/>
          <w:bCs/>
          <w:sz w:val="20"/>
          <w:szCs w:val="22"/>
          <w:lang w:val="en-US"/>
        </w:rPr>
        <w:t xml:space="preserve"> is the same with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28DBBC4A" w14:textId="14B4A4AC" w:rsid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t least one common SLIV in dedicated TDRA table,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aff0"/>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4CDEB39C" w14:textId="61B12667" w:rsid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6BF0EEA5" w14:textId="77777777" w:rsidR="007F16F5" w:rsidRPr="002966E5" w:rsidRDefault="007F16F5" w:rsidP="007F16F5">
      <w:pPr>
        <w:pStyle w:val="aff0"/>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7F16F5" w14:paraId="2B5D7E24" w14:textId="77777777" w:rsidTr="00440E0B">
        <w:tc>
          <w:tcPr>
            <w:tcW w:w="1479" w:type="dxa"/>
            <w:shd w:val="clear" w:color="auto" w:fill="D9D9D9" w:themeFill="background1" w:themeFillShade="D9"/>
          </w:tcPr>
          <w:p w14:paraId="15001878" w14:textId="77777777" w:rsidR="007F16F5" w:rsidRDefault="007F16F5" w:rsidP="00440E0B">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440E0B">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440E0B">
            <w:pPr>
              <w:jc w:val="left"/>
              <w:rPr>
                <w:b/>
                <w:bCs/>
                <w:lang w:val="en-US"/>
              </w:rPr>
            </w:pPr>
            <w:r>
              <w:rPr>
                <w:b/>
                <w:bCs/>
                <w:lang w:val="en-US"/>
              </w:rPr>
              <w:t>Comments</w:t>
            </w:r>
          </w:p>
        </w:tc>
      </w:tr>
      <w:tr w:rsidR="00213473" w14:paraId="78572818" w14:textId="77777777" w:rsidTr="00440E0B">
        <w:tc>
          <w:tcPr>
            <w:tcW w:w="1479" w:type="dxa"/>
          </w:tcPr>
          <w:p w14:paraId="3CBCF795" w14:textId="6C1944C8"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3872D410" w14:textId="77777777" w:rsidR="00213473" w:rsidRDefault="00213473" w:rsidP="00440E0B">
            <w:pPr>
              <w:tabs>
                <w:tab w:val="left" w:pos="551"/>
              </w:tabs>
              <w:jc w:val="left"/>
              <w:rPr>
                <w:rFonts w:eastAsiaTheme="minorEastAsia"/>
                <w:lang w:val="en-US" w:eastAsia="zh-CN"/>
              </w:rPr>
            </w:pPr>
          </w:p>
        </w:tc>
        <w:tc>
          <w:tcPr>
            <w:tcW w:w="6780" w:type="dxa"/>
          </w:tcPr>
          <w:p w14:paraId="283E47D9" w14:textId="5B08CCB2" w:rsidR="00213473" w:rsidRDefault="00213473" w:rsidP="00440E0B">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7F16F5" w14:paraId="7FD64742" w14:textId="77777777" w:rsidTr="00440E0B">
        <w:tc>
          <w:tcPr>
            <w:tcW w:w="1479" w:type="dxa"/>
          </w:tcPr>
          <w:p w14:paraId="42AA1FDF" w14:textId="27B90DCD" w:rsidR="007F16F5"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95914B" w14:textId="77777777" w:rsidR="007F16F5" w:rsidRDefault="007F16F5" w:rsidP="00440E0B">
            <w:pPr>
              <w:tabs>
                <w:tab w:val="left" w:pos="551"/>
              </w:tabs>
              <w:jc w:val="left"/>
              <w:rPr>
                <w:rFonts w:eastAsiaTheme="minorEastAsia"/>
                <w:lang w:val="en-US" w:eastAsia="zh-CN"/>
              </w:rPr>
            </w:pPr>
          </w:p>
        </w:tc>
        <w:tc>
          <w:tcPr>
            <w:tcW w:w="6780" w:type="dxa"/>
          </w:tcPr>
          <w:p w14:paraId="6BF3B792" w14:textId="097369C1" w:rsidR="007F16F5" w:rsidRDefault="00674848" w:rsidP="00440E0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7F16F5" w14:paraId="65D9BA16" w14:textId="77777777" w:rsidTr="00440E0B">
        <w:tc>
          <w:tcPr>
            <w:tcW w:w="1479" w:type="dxa"/>
          </w:tcPr>
          <w:p w14:paraId="5A78AC7B" w14:textId="77777777" w:rsidR="007F16F5" w:rsidRDefault="007F16F5" w:rsidP="00440E0B">
            <w:pPr>
              <w:jc w:val="left"/>
              <w:rPr>
                <w:rFonts w:eastAsiaTheme="minorEastAsia"/>
                <w:lang w:val="en-US" w:eastAsia="zh-CN"/>
              </w:rPr>
            </w:pPr>
          </w:p>
        </w:tc>
        <w:tc>
          <w:tcPr>
            <w:tcW w:w="1372" w:type="dxa"/>
          </w:tcPr>
          <w:p w14:paraId="627DCE1D" w14:textId="77777777" w:rsidR="007F16F5" w:rsidRDefault="007F16F5" w:rsidP="00440E0B">
            <w:pPr>
              <w:tabs>
                <w:tab w:val="left" w:pos="551"/>
              </w:tabs>
              <w:jc w:val="left"/>
              <w:rPr>
                <w:rFonts w:eastAsiaTheme="minorEastAsia"/>
                <w:lang w:val="en-US" w:eastAsia="zh-CN"/>
              </w:rPr>
            </w:pPr>
          </w:p>
        </w:tc>
        <w:tc>
          <w:tcPr>
            <w:tcW w:w="6780" w:type="dxa"/>
          </w:tcPr>
          <w:p w14:paraId="0F5909CD" w14:textId="77777777" w:rsidR="007F16F5" w:rsidRDefault="007F16F5" w:rsidP="00440E0B">
            <w:pPr>
              <w:jc w:val="left"/>
              <w:rPr>
                <w:rFonts w:eastAsiaTheme="minorEastAsia"/>
                <w:lang w:val="en-US" w:eastAsia="zh-CN"/>
              </w:rPr>
            </w:pPr>
          </w:p>
        </w:tc>
      </w:tr>
    </w:tbl>
    <w:p w14:paraId="07D61E00" w14:textId="77777777" w:rsidR="007F16F5" w:rsidRDefault="007F16F5">
      <w:pPr>
        <w:rPr>
          <w:szCs w:val="22"/>
          <w:lang w:val="en-US"/>
        </w:rPr>
      </w:pPr>
    </w:p>
    <w:p w14:paraId="38453768" w14:textId="77777777" w:rsidR="00AF7586" w:rsidRDefault="00487A22">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4"/>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6A6372">
            <w:pPr>
              <w:jc w:val="left"/>
              <w:rPr>
                <w:color w:val="0000FF"/>
                <w:u w:val="single"/>
                <w:lang w:val="en-US"/>
              </w:rPr>
            </w:pPr>
            <w:hyperlink r:id="rId72" w:history="1">
              <w:r w:rsidR="00487A22">
                <w:rPr>
                  <w:rStyle w:val="afc"/>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6A6372">
            <w:pPr>
              <w:jc w:val="left"/>
              <w:rPr>
                <w:lang w:val="en-US"/>
              </w:rPr>
            </w:pPr>
            <w:hyperlink r:id="rId73" w:history="1">
              <w:r w:rsidR="00487A22">
                <w:rPr>
                  <w:rStyle w:val="afc"/>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6A6372">
            <w:pPr>
              <w:jc w:val="left"/>
              <w:rPr>
                <w:rFonts w:eastAsia="Calibri"/>
                <w:color w:val="0000FF"/>
                <w:u w:val="single"/>
                <w:lang w:val="en-US"/>
              </w:rPr>
            </w:pPr>
            <w:hyperlink r:id="rId74" w:history="1">
              <w:r w:rsidR="00487A22">
                <w:rPr>
                  <w:rStyle w:val="afc"/>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6A6372">
            <w:pPr>
              <w:jc w:val="left"/>
              <w:rPr>
                <w:rFonts w:eastAsia="Calibri"/>
                <w:lang w:val="en-US"/>
              </w:rPr>
            </w:pPr>
            <w:hyperlink r:id="rId75" w:history="1">
              <w:r w:rsidR="00487A22">
                <w:rPr>
                  <w:rStyle w:val="afc"/>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6A6372">
            <w:pPr>
              <w:jc w:val="left"/>
              <w:rPr>
                <w:rFonts w:eastAsia="Calibri"/>
                <w:lang w:val="en-US"/>
              </w:rPr>
            </w:pPr>
            <w:hyperlink r:id="rId7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6A6372">
            <w:pPr>
              <w:jc w:val="left"/>
              <w:rPr>
                <w:rStyle w:val="afc"/>
                <w:color w:val="0000FF"/>
                <w:lang w:val="en-US" w:eastAsia="sv-SE"/>
              </w:rPr>
            </w:pPr>
            <w:hyperlink r:id="rId77" w:history="1">
              <w:r w:rsidR="00487A22">
                <w:rPr>
                  <w:rStyle w:val="afc"/>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6A6372">
            <w:pPr>
              <w:jc w:val="left"/>
              <w:rPr>
                <w:rStyle w:val="afc"/>
                <w:color w:val="0000FF"/>
                <w:lang w:val="en-US" w:eastAsia="sv-SE"/>
              </w:rPr>
            </w:pPr>
            <w:hyperlink r:id="rId78" w:history="1">
              <w:r w:rsidR="00487A22">
                <w:rPr>
                  <w:rStyle w:val="afc"/>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6A6372">
            <w:pPr>
              <w:jc w:val="left"/>
              <w:rPr>
                <w:rStyle w:val="afc"/>
                <w:color w:val="0000FF"/>
                <w:lang w:val="en-US" w:eastAsia="sv-SE"/>
              </w:rPr>
            </w:pPr>
            <w:hyperlink r:id="rId7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6A6372">
            <w:pPr>
              <w:jc w:val="left"/>
              <w:rPr>
                <w:rStyle w:val="afc"/>
                <w:color w:val="0000FF"/>
                <w:lang w:val="en-US" w:eastAsia="sv-SE"/>
              </w:rPr>
            </w:pPr>
            <w:hyperlink r:id="rId80" w:history="1">
              <w:r w:rsidR="00487A22">
                <w:rPr>
                  <w:rStyle w:val="afc"/>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6A6372">
            <w:pPr>
              <w:jc w:val="left"/>
              <w:rPr>
                <w:rStyle w:val="afc"/>
                <w:color w:val="0000FF"/>
                <w:lang w:val="en-US" w:eastAsia="sv-SE"/>
              </w:rPr>
            </w:pPr>
            <w:hyperlink r:id="rId81" w:history="1">
              <w:r w:rsidR="00487A22">
                <w:rPr>
                  <w:rStyle w:val="afc"/>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6A6372">
            <w:pPr>
              <w:jc w:val="left"/>
              <w:rPr>
                <w:rStyle w:val="afc"/>
                <w:color w:val="0000FF"/>
                <w:lang w:val="en-US" w:eastAsia="sv-SE"/>
              </w:rPr>
            </w:pPr>
            <w:hyperlink r:id="rId82" w:history="1">
              <w:r w:rsidR="00487A22">
                <w:rPr>
                  <w:rStyle w:val="afc"/>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6A6372">
            <w:pPr>
              <w:jc w:val="left"/>
              <w:rPr>
                <w:rStyle w:val="afc"/>
                <w:color w:val="0000FF"/>
                <w:lang w:val="en-US" w:eastAsia="sv-SE"/>
              </w:rPr>
            </w:pPr>
            <w:hyperlink r:id="rId83" w:history="1">
              <w:r w:rsidR="00487A22">
                <w:rPr>
                  <w:rStyle w:val="afc"/>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6A6372">
            <w:pPr>
              <w:jc w:val="left"/>
              <w:rPr>
                <w:rStyle w:val="afc"/>
                <w:color w:val="0000FF"/>
                <w:lang w:val="en-US" w:eastAsia="sv-SE"/>
              </w:rPr>
            </w:pPr>
            <w:hyperlink r:id="rId84" w:history="1">
              <w:r w:rsidR="00487A22">
                <w:rPr>
                  <w:rStyle w:val="afc"/>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6A6372">
            <w:pPr>
              <w:jc w:val="left"/>
              <w:rPr>
                <w:rStyle w:val="afc"/>
                <w:color w:val="0000FF"/>
                <w:lang w:val="en-US" w:eastAsia="sv-SE"/>
              </w:rPr>
            </w:pPr>
            <w:hyperlink r:id="rId85" w:history="1">
              <w:r w:rsidR="00487A22">
                <w:rPr>
                  <w:rStyle w:val="afc"/>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6A6372">
            <w:pPr>
              <w:jc w:val="left"/>
              <w:rPr>
                <w:rStyle w:val="afc"/>
                <w:color w:val="0000FF"/>
                <w:lang w:val="en-US" w:eastAsia="sv-SE"/>
              </w:rPr>
            </w:pPr>
            <w:hyperlink r:id="rId86" w:history="1">
              <w:r w:rsidR="00487A22">
                <w:rPr>
                  <w:rStyle w:val="afc"/>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6A6372">
            <w:pPr>
              <w:jc w:val="left"/>
              <w:rPr>
                <w:rStyle w:val="afc"/>
                <w:color w:val="0000FF"/>
                <w:lang w:val="en-US" w:eastAsia="sv-SE"/>
              </w:rPr>
            </w:pPr>
            <w:hyperlink r:id="rId87" w:history="1">
              <w:r w:rsidR="00487A22">
                <w:rPr>
                  <w:rStyle w:val="afc"/>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6A6372">
            <w:pPr>
              <w:jc w:val="left"/>
              <w:rPr>
                <w:rStyle w:val="afc"/>
                <w:color w:val="0000FF"/>
                <w:lang w:val="en-US" w:eastAsia="sv-SE"/>
              </w:rPr>
            </w:pPr>
            <w:hyperlink r:id="rId88" w:history="1">
              <w:r w:rsidR="00487A22">
                <w:rPr>
                  <w:rStyle w:val="afc"/>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6A6372">
            <w:pPr>
              <w:jc w:val="left"/>
              <w:rPr>
                <w:rStyle w:val="afc"/>
                <w:color w:val="0000FF"/>
                <w:lang w:val="en-US" w:eastAsia="sv-SE"/>
              </w:rPr>
            </w:pPr>
            <w:hyperlink r:id="rId89" w:history="1">
              <w:r w:rsidR="00487A22">
                <w:rPr>
                  <w:rStyle w:val="afc"/>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6A6372">
            <w:pPr>
              <w:jc w:val="left"/>
              <w:rPr>
                <w:rStyle w:val="afc"/>
                <w:color w:val="0000FF"/>
                <w:lang w:val="en-US" w:eastAsia="sv-SE"/>
              </w:rPr>
            </w:pPr>
            <w:hyperlink r:id="rId90" w:history="1">
              <w:r w:rsidR="00487A22">
                <w:rPr>
                  <w:rStyle w:val="afc"/>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6A6372">
            <w:pPr>
              <w:jc w:val="left"/>
              <w:rPr>
                <w:rStyle w:val="afc"/>
                <w:color w:val="0000FF"/>
                <w:lang w:val="en-US" w:eastAsia="sv-SE"/>
              </w:rPr>
            </w:pPr>
            <w:hyperlink r:id="rId91" w:history="1">
              <w:r w:rsidR="00487A22">
                <w:rPr>
                  <w:rStyle w:val="afc"/>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6A6372">
            <w:pPr>
              <w:jc w:val="left"/>
              <w:rPr>
                <w:rStyle w:val="afc"/>
                <w:color w:val="0000FF"/>
                <w:lang w:val="en-US" w:eastAsia="sv-SE"/>
              </w:rPr>
            </w:pPr>
            <w:hyperlink r:id="rId92" w:history="1">
              <w:r w:rsidR="00487A22">
                <w:rPr>
                  <w:rStyle w:val="afc"/>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6A6372">
            <w:pPr>
              <w:jc w:val="left"/>
            </w:pPr>
            <w:hyperlink r:id="rId9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6A6372">
            <w:pPr>
              <w:jc w:val="left"/>
            </w:pPr>
            <w:hyperlink r:id="rId94" w:history="1">
              <w:r w:rsidR="00487A22">
                <w:rPr>
                  <w:rStyle w:val="afc"/>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6A6372">
            <w:pPr>
              <w:jc w:val="left"/>
            </w:pPr>
            <w:hyperlink r:id="rId95" w:history="1">
              <w:r w:rsidR="00487A22">
                <w:rPr>
                  <w:rStyle w:val="afc"/>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6A6372">
            <w:pPr>
              <w:jc w:val="left"/>
            </w:pPr>
            <w:hyperlink r:id="rId9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72709BF5" w14:textId="41F60141" w:rsidR="00BE1FC4" w:rsidRDefault="006A6372" w:rsidP="00BE1FC4">
            <w:pPr>
              <w:jc w:val="left"/>
            </w:pPr>
            <w:hyperlink r:id="rId97" w:history="1">
              <w:r w:rsidR="00BE1FC4">
                <w:rPr>
                  <w:color w:val="0000FF"/>
                  <w:u w:val="single"/>
                  <w:lang w:val="en-US" w:eastAsia="zh-CN"/>
                </w:rPr>
                <w:t>R1-2303928</w:t>
              </w:r>
            </w:hyperlink>
            <w:r w:rsidR="006B4412">
              <w:rPr>
                <w:lang w:val="en-US"/>
              </w:rPr>
              <w:br/>
              <w:t>(</w:t>
            </w:r>
            <w:hyperlink r:id="rId98"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5DD4" w14:textId="77777777" w:rsidR="00CD35EF" w:rsidRDefault="00CD35EF" w:rsidP="002E175C">
      <w:pPr>
        <w:spacing w:after="0" w:line="240" w:lineRule="auto"/>
      </w:pPr>
      <w:r>
        <w:separator/>
      </w:r>
    </w:p>
  </w:endnote>
  <w:endnote w:type="continuationSeparator" w:id="0">
    <w:p w14:paraId="42B2B3FE" w14:textId="77777777" w:rsidR="00CD35EF" w:rsidRDefault="00CD35EF"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A331" w14:textId="77777777" w:rsidR="00CD35EF" w:rsidRDefault="00CD35EF" w:rsidP="002E175C">
      <w:pPr>
        <w:spacing w:after="0" w:line="240" w:lineRule="auto"/>
      </w:pPr>
      <w:r>
        <w:separator/>
      </w:r>
    </w:p>
  </w:footnote>
  <w:footnote w:type="continuationSeparator" w:id="0">
    <w:p w14:paraId="60D57197" w14:textId="77777777" w:rsidR="00CD35EF" w:rsidRDefault="00CD35EF"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6448A7"/>
    <w:multiLevelType w:val="hybridMultilevel"/>
    <w:tmpl w:val="0F28DA7E"/>
    <w:lvl w:ilvl="0" w:tplc="AB2C5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
  </w:num>
  <w:num w:numId="4">
    <w:abstractNumId w:val="0"/>
  </w:num>
  <w:num w:numId="5">
    <w:abstractNumId w:val="14"/>
  </w:num>
  <w:num w:numId="6">
    <w:abstractNumId w:val="16"/>
    <w:lvlOverride w:ilvl="0">
      <w:startOverride w:val="1"/>
    </w:lvlOverride>
  </w:num>
  <w:num w:numId="7">
    <w:abstractNumId w:val="17"/>
  </w:num>
  <w:num w:numId="8">
    <w:abstractNumId w:val="19"/>
  </w:num>
  <w:num w:numId="9">
    <w:abstractNumId w:val="11"/>
  </w:num>
  <w:num w:numId="10">
    <w:abstractNumId w:val="20"/>
  </w:num>
  <w:num w:numId="11">
    <w:abstractNumId w:val="18"/>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 w:numId="20">
    <w:abstractNumId w:val="13"/>
  </w:num>
  <w:num w:numId="21">
    <w:abstractNumId w:val="1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923A"/>
  <w15:docId w15:val="{AE51AB5B-AC95-4909-863F-0D567338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列出段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101">
    <w:name w:val="未处理的提及10"/>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E52210-ECF3-402A-ACBD-9EFCD1E5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cp:revision>
  <dcterms:created xsi:type="dcterms:W3CDTF">2023-04-19T02:31:00Z</dcterms:created>
  <dcterms:modified xsi:type="dcterms:W3CDTF">2023-04-19T03:00:00Z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