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33" w:hangingChars="833" w:hanging="1833"/>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10"/>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CE5FBB" w:rsidP="0041155A">
      <w:pPr>
        <w:spacing w:after="120"/>
        <w:rPr>
          <w:lang w:eastAsia="x-none"/>
        </w:rPr>
      </w:pPr>
      <w:hyperlink r:id="rId8" w:history="1">
        <w:r w:rsidR="0041155A" w:rsidRPr="0041155A">
          <w:rPr>
            <w:rStyle w:val="af1"/>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CE5FBB" w:rsidP="0041155A">
      <w:pPr>
        <w:spacing w:after="120"/>
        <w:rPr>
          <w:lang w:eastAsia="x-none"/>
        </w:rPr>
      </w:pPr>
      <w:hyperlink r:id="rId9" w:history="1">
        <w:r w:rsidR="0041155A" w:rsidRPr="0041155A">
          <w:rPr>
            <w:rStyle w:val="af1"/>
            <w:lang w:eastAsia="x-none"/>
          </w:rPr>
          <w:t>R1-2303795</w:t>
        </w:r>
      </w:hyperlink>
      <w:r w:rsidR="0041155A">
        <w:rPr>
          <w:lang w:eastAsia="x-none"/>
        </w:rPr>
        <w:t xml:space="preserve"> </w:t>
      </w:r>
      <w:r w:rsidR="00C629AA">
        <w:rPr>
          <w:lang w:eastAsia="x-none"/>
        </w:rPr>
        <w:tab/>
      </w:r>
      <w:r w:rsidR="0041155A">
        <w:rPr>
          <w:lang w:eastAsia="x-none"/>
        </w:rPr>
        <w:t xml:space="preserve">Corrections to spatial domain filter determination for directional LBT in TS38.214       Huawei, </w:t>
      </w:r>
      <w:proofErr w:type="spellStart"/>
      <w:r w:rsidR="0041155A">
        <w:rPr>
          <w:lang w:eastAsia="x-none"/>
        </w:rPr>
        <w:t>HiSilicon</w:t>
      </w:r>
      <w:proofErr w:type="spellEnd"/>
    </w:p>
    <w:p w14:paraId="164A9F60" w14:textId="260DEAF0" w:rsidR="00C04CF8" w:rsidRDefault="00B31169" w:rsidP="00C04CF8">
      <w:pPr>
        <w:pStyle w:val="10"/>
        <w:numPr>
          <w:ilvl w:val="0"/>
          <w:numId w:val="5"/>
        </w:numPr>
        <w:rPr>
          <w:lang w:eastAsia="zh-CN"/>
        </w:rPr>
      </w:pPr>
      <w:r>
        <w:rPr>
          <w:rFonts w:hint="eastAsia"/>
          <w:lang w:eastAsia="zh-CN"/>
        </w:rPr>
        <w:t>Discussion</w:t>
      </w:r>
    </w:p>
    <w:p w14:paraId="3ED9FC86" w14:textId="64DF9B61" w:rsidR="00F6256B" w:rsidRPr="00F647D5" w:rsidRDefault="00C629AA" w:rsidP="00F647D5">
      <w:pPr>
        <w:pStyle w:val="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af1"/>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a4"/>
        <w:tblW w:w="0" w:type="auto"/>
        <w:tblLook w:val="04A0" w:firstRow="1" w:lastRow="0" w:firstColumn="1" w:lastColumn="0" w:noHBand="0" w:noVBand="1"/>
      </w:tblPr>
      <w:tblGrid>
        <w:gridCol w:w="1776"/>
        <w:gridCol w:w="7284"/>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035F629B" w:rsidR="00E42689" w:rsidRPr="002F0BF7" w:rsidRDefault="00444C37" w:rsidP="002179E4">
            <w:pPr>
              <w:spacing w:after="120"/>
              <w:rPr>
                <w:rFonts w:eastAsiaTheme="minorEastAsia"/>
                <w:lang w:val="de-AT" w:eastAsia="zh-CN"/>
              </w:rPr>
            </w:pPr>
            <w:r>
              <w:rPr>
                <w:rFonts w:eastAsiaTheme="minorEastAsia"/>
                <w:lang w:val="de-AT" w:eastAsia="zh-CN"/>
              </w:rPr>
              <w:t>Huawei, HiSilicon,</w:t>
            </w:r>
            <w:r w:rsidR="00267C88">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hint="eastAsia"/>
                <w:lang w:val="de-AT" w:eastAsia="zh-CN"/>
              </w:rPr>
              <w:t>,</w:t>
            </w:r>
            <w:r w:rsidR="00DA675D">
              <w:rPr>
                <w:rFonts w:eastAsiaTheme="minorEastAsia"/>
                <w:lang w:val="de-AT" w:eastAsia="zh-CN"/>
              </w:rPr>
              <w:t xml:space="preserve"> vivo</w:t>
            </w:r>
            <w:r w:rsidR="00DF5ED5">
              <w:rPr>
                <w:rFonts w:eastAsiaTheme="minorEastAsia"/>
                <w:lang w:val="de-AT" w:eastAsia="zh-CN"/>
              </w:rPr>
              <w:t>, LG Electronics</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a4"/>
        <w:tblW w:w="5000" w:type="pct"/>
        <w:tblLook w:val="04A0" w:firstRow="1" w:lastRow="0" w:firstColumn="1" w:lastColumn="0" w:noHBand="0" w:noVBand="1"/>
      </w:tblPr>
      <w:tblGrid>
        <w:gridCol w:w="1785"/>
        <w:gridCol w:w="7275"/>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bookmarkStart w:id="4" w:name="_GoBack"/>
      <w:bookmarkEnd w:id="4"/>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CE5FBB"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af1"/>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w:t>
      </w:r>
      <w:proofErr w:type="spellStart"/>
      <w:r w:rsidR="001176E3">
        <w:rPr>
          <w:i/>
          <w:iCs/>
        </w:rPr>
        <w:t>OrJoint</w:t>
      </w:r>
      <w:proofErr w:type="spellEnd"/>
      <w:r w:rsidR="001176E3">
        <w:rPr>
          <w:i/>
          <w:iCs/>
        </w:rPr>
        <w:t>-</w:t>
      </w:r>
      <w:proofErr w:type="spellStart"/>
      <w:r w:rsidR="001176E3">
        <w:rPr>
          <w:i/>
          <w:iCs/>
        </w:rPr>
        <w:t>TCIStateList</w:t>
      </w:r>
      <w:proofErr w:type="spellEnd"/>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a4"/>
        <w:tblW w:w="0" w:type="auto"/>
        <w:tblLook w:val="04A0" w:firstRow="1" w:lastRow="0" w:firstColumn="1" w:lastColumn="0" w:noHBand="0" w:noVBand="1"/>
      </w:tblPr>
      <w:tblGrid>
        <w:gridCol w:w="1776"/>
        <w:gridCol w:w="7284"/>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2F8020A3"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lang w:val="de-AT" w:eastAsia="zh-CN"/>
              </w:rPr>
              <w:t>, vivo</w:t>
            </w:r>
            <w:r w:rsidR="00DF5ED5">
              <w:rPr>
                <w:rFonts w:eastAsiaTheme="minorEastAsia"/>
                <w:lang w:val="de-AT" w:eastAsia="zh-CN"/>
              </w:rPr>
              <w:t>, LG Electronics</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a4"/>
        <w:tblW w:w="5000" w:type="pct"/>
        <w:tblLook w:val="04A0" w:firstRow="1" w:lastRow="0" w:firstColumn="1" w:lastColumn="0" w:noHBand="0" w:noVBand="1"/>
      </w:tblPr>
      <w:tblGrid>
        <w:gridCol w:w="1785"/>
        <w:gridCol w:w="7275"/>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10"/>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A99D" w14:textId="77777777" w:rsidR="00CE5FBB" w:rsidRDefault="00CE5FBB" w:rsidP="00D4417E">
      <w:pPr>
        <w:spacing w:after="120"/>
        <w:ind w:left="-2"/>
      </w:pPr>
      <w:r>
        <w:separator/>
      </w:r>
    </w:p>
  </w:endnote>
  <w:endnote w:type="continuationSeparator" w:id="0">
    <w:p w14:paraId="5E61577B" w14:textId="77777777" w:rsidR="00CE5FBB" w:rsidRDefault="00CE5FBB" w:rsidP="00D4417E">
      <w:pPr>
        <w:spacing w:after="120"/>
        <w:ind w:left="-2"/>
      </w:pPr>
      <w:r>
        <w:continuationSeparator/>
      </w:r>
    </w:p>
  </w:endnote>
  <w:endnote w:type="continuationNotice" w:id="1">
    <w:p w14:paraId="7D43416A" w14:textId="77777777" w:rsidR="00CE5FBB" w:rsidRDefault="00CE5FBB"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4780" w14:textId="77777777" w:rsidR="00E667AB" w:rsidRDefault="00E667AB" w:rsidP="00104CDF">
    <w:pPr>
      <w:pStyle w:val="ab"/>
      <w:spacing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92C6" w14:textId="77777777" w:rsidR="00E667AB" w:rsidRDefault="00E667AB" w:rsidP="00104CDF">
    <w:pPr>
      <w:pStyle w:val="ab"/>
      <w:spacing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CED6" w14:textId="77777777" w:rsidR="00E667AB" w:rsidRDefault="00E667AB" w:rsidP="00104CDF">
    <w:pPr>
      <w:pStyle w:val="ab"/>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2030E" w14:textId="77777777" w:rsidR="00CE5FBB" w:rsidRDefault="00CE5FBB" w:rsidP="00D4417E">
      <w:pPr>
        <w:spacing w:after="120"/>
        <w:ind w:left="-2"/>
      </w:pPr>
      <w:r>
        <w:separator/>
      </w:r>
    </w:p>
  </w:footnote>
  <w:footnote w:type="continuationSeparator" w:id="0">
    <w:p w14:paraId="0167B7CD" w14:textId="77777777" w:rsidR="00CE5FBB" w:rsidRDefault="00CE5FBB" w:rsidP="00D4417E">
      <w:pPr>
        <w:spacing w:after="120"/>
        <w:ind w:left="-2"/>
      </w:pPr>
      <w:r>
        <w:continuationSeparator/>
      </w:r>
    </w:p>
  </w:footnote>
  <w:footnote w:type="continuationNotice" w:id="1">
    <w:p w14:paraId="1E9FA9C4" w14:textId="77777777" w:rsidR="00CE5FBB" w:rsidRDefault="00CE5FBB" w:rsidP="00D4417E">
      <w:pPr>
        <w:spacing w:after="1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411C" w14:textId="77777777" w:rsidR="00E667AB" w:rsidRDefault="00E667AB" w:rsidP="00104CDF">
    <w:pPr>
      <w:pStyle w:val="a3"/>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2404" w14:textId="77777777" w:rsidR="00E667AB" w:rsidRPr="001A329E" w:rsidRDefault="00E667AB" w:rsidP="00FB5551">
    <w:pPr>
      <w:pStyle w:val="a3"/>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B822" w14:textId="77777777" w:rsidR="00E667AB" w:rsidRDefault="00E667AB" w:rsidP="00104CDF">
    <w:pPr>
      <w:pStyle w:val="a3"/>
      <w:spacing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맑은 고딕"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5"/>
  </w:num>
  <w:num w:numId="3">
    <w:abstractNumId w:val="17"/>
  </w:num>
  <w:num w:numId="4">
    <w:abstractNumId w:val="16"/>
  </w:num>
  <w:num w:numId="5">
    <w:abstractNumId w:val="2"/>
  </w:num>
  <w:num w:numId="6">
    <w:abstractNumId w:val="5"/>
  </w:num>
  <w:num w:numId="7">
    <w:abstractNumId w:val="11"/>
  </w:num>
  <w:num w:numId="8">
    <w:abstractNumId w:val="14"/>
  </w:num>
  <w:num w:numId="9">
    <w:abstractNumId w:val="1"/>
  </w:num>
  <w:num w:numId="10">
    <w:abstractNumId w:val="6"/>
  </w:num>
  <w:num w:numId="11">
    <w:abstractNumId w:val="3"/>
  </w:num>
  <w:num w:numId="12">
    <w:abstractNumId w:val="0"/>
  </w:num>
  <w:num w:numId="13">
    <w:abstractNumId w:val="13"/>
  </w:num>
  <w:num w:numId="14">
    <w:abstractNumId w:val="9"/>
  </w:num>
  <w:num w:numId="15">
    <w:abstractNumId w:val="7"/>
  </w:num>
  <w:num w:numId="16">
    <w:abstractNumId w:val="12"/>
  </w:num>
  <w:num w:numId="17">
    <w:abstractNumId w:val="4"/>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9D8"/>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717"/>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0EB"/>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89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5FBB"/>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485C"/>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75D"/>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D5"/>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75"/>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SimSun"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제목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제목 5 Char"/>
    <w:aliases w:val="h5 Char,Heading5 Char,H5 Char"/>
    <w:link w:val="5"/>
    <w:rsid w:val="006D5B67"/>
    <w:rPr>
      <w:rFonts w:eastAsia="Times New Roman"/>
      <w:b/>
      <w:bCs/>
      <w:sz w:val="28"/>
      <w:szCs w:val="28"/>
      <w:lang w:val="x-none" w:eastAsia="en-US"/>
    </w:rPr>
  </w:style>
  <w:style w:type="character" w:customStyle="1" w:styleId="6Char">
    <w:name w:val="제목 6 Char"/>
    <w:link w:val="6"/>
    <w:semiHidden/>
    <w:rsid w:val="00E9523A"/>
    <w:rPr>
      <w:rFonts w:ascii="Cambria" w:hAnsi="Cambria"/>
      <w:b/>
      <w:bCs/>
      <w:sz w:val="24"/>
      <w:szCs w:val="24"/>
      <w:lang w:val="x-none" w:eastAsia="en-US"/>
    </w:rPr>
  </w:style>
  <w:style w:type="character" w:customStyle="1" w:styleId="7Char">
    <w:name w:val="제목 7 Char"/>
    <w:link w:val="7"/>
    <w:semiHidden/>
    <w:rsid w:val="00E9523A"/>
    <w:rPr>
      <w:rFonts w:eastAsia="Times New Roman"/>
      <w:b/>
      <w:bCs/>
      <w:sz w:val="24"/>
      <w:szCs w:val="24"/>
      <w:lang w:val="x-none" w:eastAsia="en-US"/>
    </w:rPr>
  </w:style>
  <w:style w:type="character" w:customStyle="1" w:styleId="8Char">
    <w:name w:val="제목 8 Char"/>
    <w:aliases w:val="Table Heading Char"/>
    <w:link w:val="8"/>
    <w:semiHidden/>
    <w:rsid w:val="00E9523A"/>
    <w:rPr>
      <w:rFonts w:ascii="Cambria" w:hAnsi="Cambria"/>
      <w:sz w:val="24"/>
      <w:szCs w:val="24"/>
      <w:lang w:val="x-none" w:eastAsia="en-US"/>
    </w:rPr>
  </w:style>
  <w:style w:type="character" w:customStyle="1" w:styleId="9Char">
    <w:name w:val="제목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머리글 Char"/>
    <w:link w:val="a3"/>
    <w:uiPriority w:val="99"/>
    <w:rsid w:val="009940B5"/>
    <w:rPr>
      <w:rFonts w:ascii="Arial" w:eastAsia="MS Mincho" w:hAnsi="Arial"/>
      <w:b/>
      <w:sz w:val="22"/>
      <w:lang w:val="x-none" w:eastAsia="en-US"/>
    </w:rPr>
  </w:style>
  <w:style w:type="table" w:styleId="a4">
    <w:name w:val="Table Grid"/>
    <w:aliases w:val="TableGrid"/>
    <w:basedOn w:val="a1"/>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qFormat/>
    <w:rsid w:val="00AA7C25"/>
    <w:rPr>
      <w:sz w:val="21"/>
      <w:szCs w:val="21"/>
    </w:rPr>
  </w:style>
  <w:style w:type="paragraph" w:styleId="a8">
    <w:name w:val="annotation text"/>
    <w:basedOn w:val="a"/>
    <w:link w:val="Char0"/>
    <w:uiPriority w:val="99"/>
    <w:rsid w:val="00AA7C25"/>
  </w:style>
  <w:style w:type="character" w:customStyle="1" w:styleId="Char0">
    <w:name w:val="메모 텍스트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메모 주제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풍선 도움말 텍스트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바닥글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8725F2"/>
    <w:rPr>
      <w:rFonts w:eastAsia="MS Mincho"/>
      <w:lang w:eastAsia="en-US"/>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바탕" w:hAnsi="Times"/>
      <w:szCs w:val="24"/>
      <w:lang w:val="en-GB" w:eastAsia="x-none"/>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1,P Char"/>
    <w:link w:val="ad"/>
    <w:uiPriority w:val="34"/>
    <w:qFormat/>
    <w:rsid w:val="002329B5"/>
    <w:rPr>
      <w:rFonts w:ascii="Times" w:eastAsia="바탕"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SimHei"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qFormat/>
    <w:rsid w:val="006A296C"/>
    <w:pPr>
      <w:spacing w:after="180"/>
      <w:ind w:left="1135" w:hanging="284"/>
    </w:pPr>
    <w:rPr>
      <w:rFonts w:eastAsia="SimSun"/>
      <w:lang w:val="en-GB"/>
    </w:rPr>
  </w:style>
  <w:style w:type="character" w:customStyle="1" w:styleId="B3Char">
    <w:name w:val="B3 Char"/>
    <w:basedOn w:val="a0"/>
    <w:link w:val="B3"/>
    <w:qFormat/>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캡션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SimHei"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바탕"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af1">
    <w:name w:val="Hyperlink"/>
    <w:uiPriority w:val="99"/>
    <w:qFormat/>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바탕"/>
      <w:bCs/>
      <w:sz w:val="22"/>
      <w:szCs w:val="22"/>
      <w:lang w:eastAsia="ko-KR"/>
    </w:rPr>
  </w:style>
  <w:style w:type="character" w:customStyle="1" w:styleId="DocChar">
    <w:name w:val="Doc Char"/>
    <w:basedOn w:val="a0"/>
    <w:link w:val="Doc"/>
    <w:rsid w:val="0021595D"/>
    <w:rPr>
      <w:rFonts w:eastAsia="바탕"/>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바탕"/>
      <w:sz w:val="16"/>
      <w:lang w:val="en-GB"/>
    </w:rPr>
  </w:style>
  <w:style w:type="character" w:customStyle="1" w:styleId="Char7">
    <w:name w:val="각주 텍스트 Char"/>
    <w:basedOn w:val="a0"/>
    <w:link w:val="af2"/>
    <w:semiHidden/>
    <w:rsid w:val="00F378DB"/>
    <w:rPr>
      <w:rFonts w:eastAsia="바탕"/>
      <w:sz w:val="16"/>
      <w:lang w:val="en-GB" w:eastAsia="en-US"/>
    </w:rPr>
  </w:style>
  <w:style w:type="paragraph" w:customStyle="1" w:styleId="B4">
    <w:name w:val="B4"/>
    <w:basedOn w:val="a"/>
    <w:link w:val="B4Char"/>
    <w:qFormat/>
    <w:rsid w:val="00EB01C2"/>
    <w:pPr>
      <w:spacing w:afterLines="0" w:after="180"/>
      <w:ind w:left="1418" w:hanging="284"/>
    </w:pPr>
    <w:rPr>
      <w:rFonts w:eastAsia="SimSun"/>
      <w:lang w:val="en-GB"/>
    </w:rPr>
  </w:style>
  <w:style w:type="paragraph" w:customStyle="1" w:styleId="B5">
    <w:name w:val="B5"/>
    <w:basedOn w:val="a"/>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맑은 고딕" w:eastAsia="맑은 고딕" w:hAnsi="맑은 고딕"/>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1">
    <w:name w:val="Unresolved Mention1"/>
    <w:basedOn w:val="a0"/>
    <w:uiPriority w:val="99"/>
    <w:semiHidden/>
    <w:unhideWhenUsed/>
    <w:rsid w:val="0041155A"/>
    <w:rPr>
      <w:color w:val="605E5C"/>
      <w:shd w:val="clear" w:color="auto" w:fill="E1DFDD"/>
    </w:rPr>
  </w:style>
  <w:style w:type="character" w:styleId="af3">
    <w:name w:val="FollowedHyperlink"/>
    <w:basedOn w:val="a0"/>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00C8-71C6-41F5-9827-7A3377879BC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1782</Characters>
  <Application>Microsoft Office Word</Application>
  <DocSecurity>0</DocSecurity>
  <PresentationFormat/>
  <Lines>89</Lines>
  <Paragraphs>68</Paragraphs>
  <Slides>0</Slides>
  <Notes>0</Notes>
  <HiddenSlides>0</HiddenSlides>
  <MMClips>0</MMClip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Sechang</cp:lastModifiedBy>
  <cp:revision>2</cp:revision>
  <dcterms:created xsi:type="dcterms:W3CDTF">2023-04-18T02:52:00Z</dcterms:created>
  <dcterms:modified xsi:type="dcterms:W3CDTF">2023-04-18T02:52:00Z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1642842260</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MSIP_Label_32ea9713-c968-4858-9aa6-4bad09b07315_Enabled">
    <vt:lpwstr>true</vt:lpwstr>
  </property>
  <property fmtid="{D5CDD505-2E9C-101B-9397-08002B2CF9AE}" pid="8" name="MSIP_Label_32ea9713-c968-4858-9aa6-4bad09b07315_SetDate">
    <vt:lpwstr>2023-04-17T22:01:50Z</vt:lpwstr>
  </property>
  <property fmtid="{D5CDD505-2E9C-101B-9397-08002B2CF9AE}" pid="9" name="MSIP_Label_32ea9713-c968-4858-9aa6-4bad09b07315_Method">
    <vt:lpwstr>Privileged</vt:lpwstr>
  </property>
  <property fmtid="{D5CDD505-2E9C-101B-9397-08002B2CF9AE}" pid="10" name="MSIP_Label_32ea9713-c968-4858-9aa6-4bad09b07315_Name">
    <vt:lpwstr>管理対象外</vt:lpwstr>
  </property>
  <property fmtid="{D5CDD505-2E9C-101B-9397-08002B2CF9AE}" pid="11" name="MSIP_Label_32ea9713-c968-4858-9aa6-4bad09b07315_SiteId">
    <vt:lpwstr>6786d483-f51b-44bd-b40a-6fe409a5265e</vt:lpwstr>
  </property>
  <property fmtid="{D5CDD505-2E9C-101B-9397-08002B2CF9AE}" pid="12" name="MSIP_Label_32ea9713-c968-4858-9aa6-4bad09b07315_ActionId">
    <vt:lpwstr>49102023-ab4e-48c0-924b-d8447a51ce0a</vt:lpwstr>
  </property>
  <property fmtid="{D5CDD505-2E9C-101B-9397-08002B2CF9AE}" pid="13" name="MSIP_Label_32ea9713-c968-4858-9aa6-4bad09b07315_ContentBits">
    <vt:lpwstr>0</vt:lpwstr>
  </property>
</Properties>
</file>