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7B20" w14:textId="5E5BD9C8"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ＭＳ 明朝" w:hAnsi="Arial"/>
          <w:b/>
          <w:sz w:val="22"/>
          <w:szCs w:val="22"/>
          <w:lang w:val="x-none"/>
        </w:rPr>
        <w:t xml:space="preserve">3GPP TSG RAN WG1 </w:t>
      </w:r>
      <w:r w:rsidRPr="000F52AB">
        <w:rPr>
          <w:rFonts w:ascii="Arial" w:eastAsia="ＭＳ 明朝" w:hAnsi="Arial"/>
          <w:b/>
          <w:bCs/>
          <w:sz w:val="22"/>
          <w:szCs w:val="22"/>
          <w:lang w:val="x-none"/>
        </w:rPr>
        <w:t>#</w:t>
      </w:r>
      <w:r w:rsidRPr="000F52AB">
        <w:rPr>
          <w:rFonts w:ascii="Arial" w:eastAsia="ＭＳ 明朝" w:hAnsi="Arial" w:hint="eastAsia"/>
          <w:b/>
          <w:bCs/>
          <w:sz w:val="22"/>
          <w:szCs w:val="22"/>
          <w:lang w:val="x-none"/>
        </w:rPr>
        <w:t>1</w:t>
      </w:r>
      <w:r w:rsidR="00BA4B55">
        <w:rPr>
          <w:rFonts w:ascii="Arial" w:eastAsiaTheme="minorEastAsia" w:hAnsi="Arial" w:hint="eastAsia"/>
          <w:b/>
          <w:bCs/>
          <w:sz w:val="22"/>
          <w:szCs w:val="22"/>
          <w:lang w:val="x-none" w:eastAsia="zh-CN"/>
        </w:rPr>
        <w:t>1</w:t>
      </w:r>
      <w:r w:rsidR="00A35373">
        <w:rPr>
          <w:rFonts w:ascii="Arial" w:eastAsiaTheme="minorEastAsia" w:hAnsi="Arial" w:hint="eastAsia"/>
          <w:b/>
          <w:bCs/>
          <w:sz w:val="22"/>
          <w:szCs w:val="22"/>
          <w:lang w:val="x-none" w:eastAsia="zh-CN"/>
        </w:rPr>
        <w:t>2</w:t>
      </w:r>
      <w:r w:rsidR="00741B25">
        <w:rPr>
          <w:rFonts w:ascii="Arial" w:eastAsiaTheme="minorEastAsia" w:hAnsi="Arial" w:hint="eastAsia"/>
          <w:b/>
          <w:bCs/>
          <w:sz w:val="22"/>
          <w:szCs w:val="22"/>
          <w:lang w:val="x-none" w:eastAsia="zh-CN"/>
        </w:rPr>
        <w:t>bis-e</w:t>
      </w:r>
      <w:r w:rsidRPr="000F52AB">
        <w:rPr>
          <w:rFonts w:ascii="Arial" w:eastAsia="ＭＳ 明朝" w:hAnsi="Arial"/>
          <w:b/>
          <w:sz w:val="22"/>
          <w:szCs w:val="22"/>
          <w:lang w:val="x-none"/>
        </w:rPr>
        <w:tab/>
      </w:r>
      <w:r w:rsidRPr="000F52AB">
        <w:rPr>
          <w:rFonts w:ascii="Arial" w:eastAsia="ＭＳ 明朝" w:hAnsi="Arial"/>
          <w:b/>
          <w:sz w:val="22"/>
          <w:szCs w:val="22"/>
          <w:lang w:val="x-none"/>
        </w:rPr>
        <w:tab/>
      </w:r>
      <w:r w:rsidRPr="000F52AB">
        <w:rPr>
          <w:rFonts w:ascii="Arial" w:eastAsia="ＭＳ 明朝" w:hAnsi="Arial" w:hint="eastAsia"/>
          <w:b/>
          <w:sz w:val="22"/>
          <w:szCs w:val="22"/>
          <w:lang w:val="x-none"/>
        </w:rPr>
        <w:t xml:space="preserve">                                                      </w:t>
      </w:r>
      <w:r w:rsidRPr="000F52AB">
        <w:rPr>
          <w:rFonts w:ascii="Arial" w:eastAsia="ＭＳ 明朝" w:hAnsi="Arial"/>
          <w:b/>
          <w:sz w:val="22"/>
          <w:szCs w:val="22"/>
          <w:lang w:val="x-none"/>
        </w:rPr>
        <w:t>R1-</w:t>
      </w:r>
      <w:r w:rsidRPr="000F52AB">
        <w:rPr>
          <w:rFonts w:ascii="Arial" w:eastAsia="ＭＳ 明朝" w:hAnsi="Arial" w:hint="eastAsia"/>
          <w:b/>
          <w:bCs/>
          <w:sz w:val="22"/>
          <w:szCs w:val="22"/>
          <w:lang w:val="x-none"/>
        </w:rPr>
        <w:t>2</w:t>
      </w:r>
      <w:r w:rsidR="00A35373">
        <w:rPr>
          <w:rFonts w:ascii="Arial" w:eastAsiaTheme="minorEastAsia" w:hAnsi="Arial" w:hint="eastAsia"/>
          <w:b/>
          <w:bCs/>
          <w:sz w:val="22"/>
          <w:szCs w:val="22"/>
          <w:lang w:val="x-none" w:eastAsia="zh-CN"/>
        </w:rPr>
        <w:t>3x</w:t>
      </w:r>
      <w:r w:rsidR="003B43E6">
        <w:rPr>
          <w:rFonts w:ascii="Arial" w:eastAsiaTheme="minorEastAsia" w:hAnsi="Arial" w:hint="eastAsia"/>
          <w:b/>
          <w:bCs/>
          <w:sz w:val="22"/>
          <w:szCs w:val="22"/>
          <w:lang w:val="de-AT" w:eastAsia="zh-CN"/>
        </w:rPr>
        <w:t>xxxx</w:t>
      </w:r>
    </w:p>
    <w:p w14:paraId="61F77A14" w14:textId="7EA10519" w:rsidR="00820A5D" w:rsidRPr="00230678" w:rsidRDefault="00741B25" w:rsidP="00820A5D">
      <w:pPr>
        <w:pStyle w:val="CRCoverPage"/>
        <w:rPr>
          <w:rFonts w:cs="Arial"/>
          <w:b/>
          <w:bCs/>
          <w:sz w:val="22"/>
          <w:szCs w:val="22"/>
          <w:lang w:eastAsia="zh-CN"/>
        </w:rPr>
      </w:pPr>
      <w:r>
        <w:rPr>
          <w:rFonts w:cs="Arial" w:hint="eastAsia"/>
          <w:b/>
          <w:bCs/>
          <w:sz w:val="22"/>
          <w:szCs w:val="22"/>
          <w:lang w:eastAsia="zh-CN"/>
        </w:rPr>
        <w:t>e-Meeting</w:t>
      </w:r>
      <w:r w:rsidR="00820A5D" w:rsidRPr="000F52AB">
        <w:rPr>
          <w:rFonts w:eastAsia="ＭＳ 明朝" w:cs="Arial"/>
          <w:b/>
          <w:bCs/>
          <w:sz w:val="22"/>
          <w:szCs w:val="22"/>
          <w:lang w:eastAsia="ja-JP"/>
        </w:rPr>
        <w:t xml:space="preserve">, </w:t>
      </w:r>
      <w:r>
        <w:rPr>
          <w:rFonts w:cs="Arial" w:hint="eastAsia"/>
          <w:b/>
          <w:bCs/>
          <w:sz w:val="22"/>
          <w:szCs w:val="22"/>
          <w:lang w:val="en-US" w:eastAsia="zh-CN"/>
        </w:rPr>
        <w:t>April</w:t>
      </w:r>
      <w:r w:rsidR="003B43E6" w:rsidRPr="003B43E6">
        <w:rPr>
          <w:rFonts w:cs="Arial"/>
          <w:b/>
          <w:bCs/>
          <w:sz w:val="22"/>
          <w:szCs w:val="22"/>
          <w:lang w:val="en-US" w:eastAsia="zh-CN"/>
        </w:rPr>
        <w:t xml:space="preserve"> </w:t>
      </w:r>
      <w:r>
        <w:rPr>
          <w:rFonts w:cs="Arial" w:hint="eastAsia"/>
          <w:b/>
          <w:bCs/>
          <w:sz w:val="22"/>
          <w:szCs w:val="22"/>
          <w:lang w:val="en-US" w:eastAsia="zh-CN"/>
        </w:rPr>
        <w:t>1</w:t>
      </w:r>
      <w:r w:rsidR="00A35373">
        <w:rPr>
          <w:rFonts w:cs="Arial" w:hint="eastAsia"/>
          <w:b/>
          <w:bCs/>
          <w:sz w:val="22"/>
          <w:szCs w:val="22"/>
          <w:lang w:val="en-US" w:eastAsia="zh-CN"/>
        </w:rPr>
        <w:t>7</w:t>
      </w:r>
      <w:r w:rsidR="003B43E6" w:rsidRPr="003B43E6">
        <w:rPr>
          <w:rFonts w:cs="Arial"/>
          <w:b/>
          <w:bCs/>
          <w:sz w:val="22"/>
          <w:szCs w:val="22"/>
          <w:vertAlign w:val="superscript"/>
          <w:lang w:val="en-US" w:eastAsia="zh-CN"/>
        </w:rPr>
        <w:t>t</w:t>
      </w:r>
      <w:r w:rsidR="004105B5">
        <w:rPr>
          <w:rFonts w:cs="Arial" w:hint="eastAsia"/>
          <w:b/>
          <w:bCs/>
          <w:sz w:val="22"/>
          <w:szCs w:val="22"/>
          <w:vertAlign w:val="superscript"/>
          <w:lang w:val="en-US" w:eastAsia="zh-CN"/>
        </w:rPr>
        <w:t>h</w:t>
      </w:r>
      <w:r w:rsidR="003B43E6" w:rsidRPr="003B43E6">
        <w:rPr>
          <w:rFonts w:cs="Arial"/>
          <w:b/>
          <w:bCs/>
          <w:sz w:val="22"/>
          <w:szCs w:val="22"/>
          <w:lang w:val="en-US" w:eastAsia="zh-CN"/>
        </w:rPr>
        <w:t xml:space="preserve"> – </w:t>
      </w:r>
      <w:r>
        <w:rPr>
          <w:rFonts w:cs="Arial" w:hint="eastAsia"/>
          <w:b/>
          <w:bCs/>
          <w:sz w:val="22"/>
          <w:szCs w:val="22"/>
          <w:lang w:val="en-US" w:eastAsia="zh-CN"/>
        </w:rPr>
        <w:t>April</w:t>
      </w:r>
      <w:r w:rsidR="00A35373">
        <w:rPr>
          <w:rFonts w:cs="Arial" w:hint="eastAsia"/>
          <w:b/>
          <w:bCs/>
          <w:sz w:val="22"/>
          <w:szCs w:val="22"/>
          <w:lang w:val="en-US" w:eastAsia="zh-CN"/>
        </w:rPr>
        <w:t xml:space="preserve"> </w:t>
      </w:r>
      <w:r>
        <w:rPr>
          <w:rFonts w:cs="Arial" w:hint="eastAsia"/>
          <w:b/>
          <w:bCs/>
          <w:sz w:val="22"/>
          <w:szCs w:val="22"/>
          <w:lang w:val="en-US" w:eastAsia="zh-CN"/>
        </w:rPr>
        <w:t>26</w:t>
      </w:r>
      <w:r w:rsidRPr="00741B25">
        <w:rPr>
          <w:rFonts w:cs="Arial" w:hint="eastAsia"/>
          <w:b/>
          <w:bCs/>
          <w:sz w:val="22"/>
          <w:szCs w:val="22"/>
          <w:vertAlign w:val="superscript"/>
          <w:lang w:val="en-US" w:eastAsia="zh-CN"/>
        </w:rPr>
        <w:t>th</w:t>
      </w:r>
      <w:r>
        <w:rPr>
          <w:rFonts w:cs="Arial" w:hint="eastAsia"/>
          <w:b/>
          <w:bCs/>
          <w:sz w:val="22"/>
          <w:szCs w:val="22"/>
          <w:lang w:val="en-US" w:eastAsia="zh-CN"/>
        </w:rPr>
        <w:t>,</w:t>
      </w:r>
      <w:r w:rsidR="00820A5D" w:rsidRPr="000F52AB">
        <w:rPr>
          <w:rFonts w:eastAsia="ＭＳ 明朝" w:cs="Arial"/>
          <w:b/>
          <w:bCs/>
          <w:sz w:val="22"/>
          <w:szCs w:val="22"/>
          <w:lang w:eastAsia="ja-JP"/>
        </w:rPr>
        <w:t xml:space="preserve"> 202</w:t>
      </w:r>
      <w:r w:rsidR="00A35373">
        <w:rPr>
          <w:rFonts w:cs="Arial" w:hint="eastAsia"/>
          <w:b/>
          <w:bCs/>
          <w:sz w:val="22"/>
          <w:szCs w:val="22"/>
          <w:lang w:eastAsia="zh-CN"/>
        </w:rPr>
        <w:t>3</w:t>
      </w:r>
    </w:p>
    <w:p w14:paraId="6E132A0E" w14:textId="77777777" w:rsidR="00B93120" w:rsidRPr="00820A5D" w:rsidRDefault="00B93120" w:rsidP="00B93120">
      <w:pPr>
        <w:tabs>
          <w:tab w:val="center" w:pos="4536"/>
          <w:tab w:val="right" w:pos="9072"/>
        </w:tabs>
        <w:spacing w:afterLines="0" w:after="0"/>
        <w:rPr>
          <w:rFonts w:ascii="Arial" w:eastAsia="ＭＳ 明朝" w:hAnsi="Arial"/>
          <w:b/>
          <w:sz w:val="22"/>
          <w:lang w:val="en-GB"/>
        </w:rPr>
      </w:pPr>
    </w:p>
    <w:p w14:paraId="70413E4A" w14:textId="4D31765F"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ＭＳ 明朝" w:hAnsi="Arial"/>
          <w:b/>
          <w:sz w:val="22"/>
          <w:lang w:val="x-none"/>
        </w:rPr>
        <w:t>Source:</w:t>
      </w:r>
      <w:r w:rsidRPr="00AC2C34">
        <w:rPr>
          <w:rFonts w:ascii="Arial" w:eastAsia="ＭＳ 明朝" w:hAnsi="Arial"/>
          <w:b/>
          <w:sz w:val="22"/>
          <w:lang w:val="x-none"/>
        </w:rPr>
        <w:tab/>
      </w:r>
      <w:r w:rsidR="00002749">
        <w:rPr>
          <w:rFonts w:ascii="Arial" w:eastAsiaTheme="minorEastAsia" w:hAnsi="Arial" w:hint="eastAsia"/>
          <w:b/>
          <w:sz w:val="22"/>
          <w:lang w:val="x-none" w:eastAsia="zh-CN"/>
        </w:rPr>
        <w:t>Moderator (</w:t>
      </w:r>
      <w:r w:rsidR="001176E3">
        <w:rPr>
          <w:rFonts w:ascii="Arial" w:eastAsia="ＭＳ 明朝" w:hAnsi="Arial"/>
          <w:b/>
          <w:sz w:val="22"/>
        </w:rPr>
        <w:t>Nokia</w:t>
      </w:r>
      <w:r w:rsidR="00002749">
        <w:rPr>
          <w:rFonts w:ascii="Arial" w:eastAsiaTheme="minorEastAsia" w:hAnsi="Arial" w:hint="eastAsia"/>
          <w:b/>
          <w:sz w:val="22"/>
          <w:lang w:val="x-none" w:eastAsia="zh-CN"/>
        </w:rPr>
        <w:t>)</w:t>
      </w:r>
    </w:p>
    <w:p w14:paraId="11FF899B" w14:textId="59C8C358" w:rsidR="00AC2C34" w:rsidRPr="00BA4B55" w:rsidRDefault="00AC2C34" w:rsidP="00AB0DBD">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ＭＳ 明朝" w:hAnsi="Arial"/>
          <w:b/>
          <w:sz w:val="22"/>
          <w:lang w:val="x-none"/>
        </w:rPr>
        <w:t>Title:</w:t>
      </w:r>
      <w:bookmarkStart w:id="0" w:name="Title"/>
      <w:bookmarkEnd w:id="0"/>
      <w:r w:rsidRPr="00AC2C34">
        <w:rPr>
          <w:rFonts w:ascii="Arial" w:eastAsia="ＭＳ 明朝" w:hAnsi="Arial"/>
          <w:b/>
          <w:sz w:val="22"/>
          <w:lang w:val="x-none"/>
        </w:rPr>
        <w:tab/>
      </w:r>
      <w:r w:rsidR="00002749" w:rsidRPr="00002749">
        <w:rPr>
          <w:rFonts w:ascii="Arial" w:eastAsia="ＭＳ 明朝" w:hAnsi="Arial"/>
          <w:b/>
          <w:sz w:val="22"/>
          <w:lang w:val="x-none"/>
        </w:rPr>
        <w:t xml:space="preserve">Summary of </w:t>
      </w:r>
      <w:r w:rsidR="0041155A" w:rsidRPr="0041155A">
        <w:rPr>
          <w:rFonts w:ascii="Arial" w:eastAsia="ＭＳ 明朝" w:hAnsi="Arial"/>
          <w:b/>
          <w:sz w:val="22"/>
          <w:lang w:val="x-none"/>
        </w:rPr>
        <w:t>[112bis-e-R17-FR2_2-02] Email discussion on Rel-17 FR2_2 maintenance for other channel access mechanism issues</w:t>
      </w:r>
    </w:p>
    <w:p w14:paraId="134EC85E" w14:textId="6F106DF7" w:rsidR="00AC2C34" w:rsidRPr="0041155A" w:rsidRDefault="00AC2C34" w:rsidP="00AC2C34">
      <w:pPr>
        <w:tabs>
          <w:tab w:val="left" w:pos="1843"/>
          <w:tab w:val="center" w:pos="4536"/>
          <w:tab w:val="right" w:pos="9072"/>
        </w:tabs>
        <w:spacing w:afterLines="0" w:after="0"/>
        <w:rPr>
          <w:rFonts w:ascii="Arial" w:eastAsiaTheme="minorEastAsia" w:hAnsi="Arial"/>
          <w:b/>
          <w:sz w:val="22"/>
          <w:lang w:eastAsia="zh-CN"/>
        </w:rPr>
      </w:pPr>
      <w:r w:rsidRPr="00AC2C34">
        <w:rPr>
          <w:rFonts w:ascii="Arial" w:eastAsia="ＭＳ 明朝" w:hAnsi="Arial"/>
          <w:b/>
          <w:sz w:val="22"/>
          <w:lang w:val="x-none"/>
        </w:rPr>
        <w:t>Agenda Item:</w:t>
      </w:r>
      <w:bookmarkStart w:id="1" w:name="Source"/>
      <w:bookmarkEnd w:id="1"/>
      <w:r w:rsidRPr="00AC2C34">
        <w:rPr>
          <w:rFonts w:ascii="Arial" w:eastAsia="ＭＳ 明朝" w:hAnsi="Arial"/>
          <w:b/>
          <w:sz w:val="22"/>
          <w:lang w:val="x-none"/>
        </w:rPr>
        <w:tab/>
      </w:r>
      <w:r w:rsidR="00B31169">
        <w:rPr>
          <w:rFonts w:ascii="Arial" w:eastAsiaTheme="minorEastAsia" w:hAnsi="Arial" w:hint="eastAsia"/>
          <w:b/>
          <w:sz w:val="22"/>
          <w:lang w:val="x-none" w:eastAsia="zh-CN"/>
        </w:rPr>
        <w:t>7.</w:t>
      </w:r>
      <w:r w:rsidR="0041155A">
        <w:rPr>
          <w:rFonts w:ascii="Arial" w:eastAsiaTheme="minorEastAsia" w:hAnsi="Arial"/>
          <w:b/>
          <w:sz w:val="22"/>
          <w:lang w:eastAsia="zh-CN"/>
        </w:rPr>
        <w:t>2</w:t>
      </w:r>
    </w:p>
    <w:p w14:paraId="50697572" w14:textId="77777777" w:rsidR="00AC2C34" w:rsidRPr="00AC2C34" w:rsidRDefault="00AC2C34" w:rsidP="00AC2C34">
      <w:pPr>
        <w:tabs>
          <w:tab w:val="left" w:pos="1843"/>
          <w:tab w:val="center" w:pos="4536"/>
          <w:tab w:val="right" w:pos="9072"/>
        </w:tabs>
        <w:spacing w:afterLines="0" w:after="0"/>
        <w:rPr>
          <w:rFonts w:ascii="Arial" w:eastAsia="ＭＳ 明朝" w:hAnsi="Arial"/>
          <w:b/>
          <w:sz w:val="22"/>
          <w:lang w:val="x-none"/>
        </w:rPr>
      </w:pPr>
      <w:r w:rsidRPr="00AC2C34">
        <w:rPr>
          <w:rFonts w:ascii="Arial" w:eastAsia="ＭＳ 明朝" w:hAnsi="Arial"/>
          <w:b/>
          <w:sz w:val="22"/>
          <w:lang w:val="x-none"/>
        </w:rPr>
        <w:t>Document for:</w:t>
      </w:r>
      <w:r w:rsidRPr="00AC2C34">
        <w:rPr>
          <w:rFonts w:ascii="Arial" w:eastAsia="ＭＳ 明朝" w:hAnsi="Arial"/>
          <w:b/>
          <w:sz w:val="22"/>
          <w:lang w:val="x-none"/>
        </w:rPr>
        <w:tab/>
      </w:r>
      <w:bookmarkStart w:id="2" w:name="DocumentFor"/>
      <w:bookmarkEnd w:id="2"/>
      <w:r w:rsidRPr="00AC2C34">
        <w:rPr>
          <w:rFonts w:ascii="Arial" w:eastAsia="ＭＳ 明朝" w:hAnsi="Arial"/>
          <w:b/>
          <w:sz w:val="22"/>
          <w:lang w:val="x-none"/>
        </w:rPr>
        <w:t>Discussion</w:t>
      </w:r>
      <w:r w:rsidRPr="00AC2C34">
        <w:rPr>
          <w:rFonts w:ascii="Arial" w:eastAsia="ＭＳ 明朝" w:hAnsi="Arial" w:hint="eastAsia"/>
          <w:b/>
          <w:sz w:val="22"/>
          <w:lang w:val="x-none"/>
        </w:rPr>
        <w:t xml:space="preserve"> and Decision</w:t>
      </w:r>
    </w:p>
    <w:p w14:paraId="78CB7233" w14:textId="77777777" w:rsidR="002F6C77" w:rsidRPr="00AC2C34" w:rsidRDefault="002F6C77" w:rsidP="000A4B6F">
      <w:pPr>
        <w:pStyle w:val="a3"/>
        <w:pBdr>
          <w:bottom w:val="single" w:sz="6" w:space="1" w:color="auto"/>
        </w:pBdr>
        <w:tabs>
          <w:tab w:val="left" w:pos="1843"/>
        </w:tabs>
        <w:spacing w:after="120"/>
        <w:rPr>
          <w:rFonts w:eastAsia="SimSun"/>
          <w:lang w:eastAsia="zh-CN"/>
        </w:rPr>
      </w:pPr>
    </w:p>
    <w:p w14:paraId="2FE8FBED" w14:textId="77777777" w:rsidR="00002749" w:rsidRPr="00210BAB" w:rsidRDefault="00002749" w:rsidP="006A3D28">
      <w:pPr>
        <w:pStyle w:val="10"/>
        <w:numPr>
          <w:ilvl w:val="0"/>
          <w:numId w:val="5"/>
        </w:numPr>
      </w:pPr>
      <w:bookmarkStart w:id="3" w:name="_Ref521334010"/>
      <w:r w:rsidRPr="00210BAB">
        <w:t>Introduction</w:t>
      </w:r>
      <w:bookmarkEnd w:id="3"/>
    </w:p>
    <w:p w14:paraId="18156E12" w14:textId="68B11F99" w:rsidR="00002749" w:rsidRDefault="00002749" w:rsidP="00002749">
      <w:pPr>
        <w:spacing w:after="120"/>
        <w:rPr>
          <w:rFonts w:eastAsiaTheme="minorEastAsia"/>
          <w:lang w:eastAsia="zh-CN"/>
        </w:rPr>
      </w:pPr>
      <w:r w:rsidRPr="00C85545">
        <w:t>This document summarizes the discussions during RAN1#1</w:t>
      </w:r>
      <w:r w:rsidR="00BA4B55">
        <w:rPr>
          <w:rFonts w:eastAsiaTheme="minorEastAsia" w:hint="eastAsia"/>
          <w:lang w:eastAsia="zh-CN"/>
        </w:rPr>
        <w:t>1</w:t>
      </w:r>
      <w:r w:rsidR="00A35373">
        <w:rPr>
          <w:rFonts w:eastAsiaTheme="minorEastAsia" w:hint="eastAsia"/>
          <w:lang w:eastAsia="zh-CN"/>
        </w:rPr>
        <w:t>2</w:t>
      </w:r>
      <w:r w:rsidR="00741B25">
        <w:rPr>
          <w:rFonts w:eastAsiaTheme="minorEastAsia" w:hint="eastAsia"/>
          <w:lang w:eastAsia="zh-CN"/>
        </w:rPr>
        <w:t>bis-e</w:t>
      </w:r>
      <w:r w:rsidRPr="00C85545">
        <w:t xml:space="preserve"> </w:t>
      </w:r>
      <w:r w:rsidR="00BA4B55">
        <w:rPr>
          <w:rFonts w:eastAsiaTheme="minorEastAsia" w:hint="eastAsia"/>
          <w:lang w:eastAsia="zh-CN"/>
        </w:rPr>
        <w:t>on the following CR</w:t>
      </w:r>
      <w:r w:rsidR="0041155A">
        <w:rPr>
          <w:rFonts w:eastAsiaTheme="minorEastAsia"/>
          <w:lang w:eastAsia="zh-CN"/>
        </w:rPr>
        <w:t>s</w:t>
      </w:r>
      <w:r w:rsidR="004105B5">
        <w:rPr>
          <w:rFonts w:eastAsiaTheme="minorEastAsia" w:hint="eastAsia"/>
          <w:lang w:eastAsia="zh-CN"/>
        </w:rPr>
        <w:t>.</w:t>
      </w:r>
    </w:p>
    <w:p w14:paraId="1CF81B04" w14:textId="77777777" w:rsidR="0041155A" w:rsidRDefault="0041155A" w:rsidP="0041155A">
      <w:pPr>
        <w:spacing w:after="120"/>
        <w:rPr>
          <w:highlight w:val="cyan"/>
          <w:lang w:eastAsia="x-none"/>
        </w:rPr>
      </w:pPr>
      <w:r>
        <w:rPr>
          <w:highlight w:val="cyan"/>
          <w:lang w:eastAsia="x-none"/>
        </w:rPr>
        <w:t>[112bis-e-R17-FR2_2-02] Email discussion on Rel-17 FR2_2 maintenance for other channel access mechanism issues by April 20 – Timo (Nokia)</w:t>
      </w:r>
    </w:p>
    <w:p w14:paraId="75311841" w14:textId="34E092E3" w:rsidR="0041155A" w:rsidRDefault="00000000" w:rsidP="0041155A">
      <w:pPr>
        <w:spacing w:after="120"/>
        <w:rPr>
          <w:lang w:eastAsia="x-none"/>
        </w:rPr>
      </w:pPr>
      <w:hyperlink r:id="rId8" w:history="1">
        <w:r w:rsidR="0041155A" w:rsidRPr="0041155A">
          <w:rPr>
            <w:rStyle w:val="af9"/>
            <w:lang w:eastAsia="x-none"/>
          </w:rPr>
          <w:t>R1-2302468</w:t>
        </w:r>
      </w:hyperlink>
      <w:r w:rsidR="00C629AA">
        <w:rPr>
          <w:lang w:eastAsia="x-none"/>
        </w:rPr>
        <w:tab/>
      </w:r>
      <w:r w:rsidR="0041155A">
        <w:rPr>
          <w:lang w:eastAsia="x-none"/>
        </w:rPr>
        <w:t>Correction on the indication of short control signal        vivo</w:t>
      </w:r>
    </w:p>
    <w:p w14:paraId="777C7177" w14:textId="4EAE0FB1" w:rsidR="0041155A" w:rsidRDefault="00000000" w:rsidP="0041155A">
      <w:pPr>
        <w:spacing w:after="120"/>
        <w:rPr>
          <w:lang w:eastAsia="x-none"/>
        </w:rPr>
      </w:pPr>
      <w:hyperlink r:id="rId9" w:history="1">
        <w:r w:rsidR="0041155A" w:rsidRPr="0041155A">
          <w:rPr>
            <w:rStyle w:val="af9"/>
            <w:lang w:eastAsia="x-none"/>
          </w:rPr>
          <w:t>R1-2303795</w:t>
        </w:r>
      </w:hyperlink>
      <w:r w:rsidR="0041155A">
        <w:rPr>
          <w:lang w:eastAsia="x-none"/>
        </w:rPr>
        <w:t xml:space="preserve"> </w:t>
      </w:r>
      <w:r w:rsidR="00C629AA">
        <w:rPr>
          <w:lang w:eastAsia="x-none"/>
        </w:rPr>
        <w:tab/>
      </w:r>
      <w:r w:rsidR="0041155A">
        <w:rPr>
          <w:lang w:eastAsia="x-none"/>
        </w:rPr>
        <w:t xml:space="preserve">Corrections to spatial domain filter determination for directional LBT in TS38.214       Huawei, </w:t>
      </w:r>
      <w:proofErr w:type="spellStart"/>
      <w:r w:rsidR="0041155A">
        <w:rPr>
          <w:lang w:eastAsia="x-none"/>
        </w:rPr>
        <w:t>HiSilicon</w:t>
      </w:r>
      <w:proofErr w:type="spellEnd"/>
    </w:p>
    <w:p w14:paraId="164A9F60" w14:textId="260DEAF0" w:rsidR="00C04CF8" w:rsidRDefault="00B31169" w:rsidP="00C04CF8">
      <w:pPr>
        <w:pStyle w:val="10"/>
        <w:numPr>
          <w:ilvl w:val="0"/>
          <w:numId w:val="5"/>
        </w:numPr>
        <w:rPr>
          <w:lang w:eastAsia="zh-CN"/>
        </w:rPr>
      </w:pPr>
      <w:r>
        <w:rPr>
          <w:rFonts w:hint="eastAsia"/>
          <w:lang w:eastAsia="zh-CN"/>
        </w:rPr>
        <w:t>Discussion</w:t>
      </w:r>
    </w:p>
    <w:p w14:paraId="3ED9FC86" w14:textId="64DF9B61" w:rsidR="00F6256B" w:rsidRPr="00F647D5" w:rsidRDefault="00C629AA" w:rsidP="00F647D5">
      <w:pPr>
        <w:pStyle w:val="2"/>
        <w:numPr>
          <w:ilvl w:val="1"/>
          <w:numId w:val="5"/>
        </w:numPr>
        <w:ind w:left="576" w:hanging="576"/>
        <w:rPr>
          <w:rFonts w:eastAsiaTheme="minorEastAsia"/>
          <w:sz w:val="22"/>
          <w:lang w:eastAsia="zh-CN"/>
        </w:rPr>
      </w:pPr>
      <w:r>
        <w:rPr>
          <w:rFonts w:eastAsiaTheme="minorEastAsia"/>
          <w:sz w:val="22"/>
          <w:lang w:val="en-US" w:eastAsia="zh-CN"/>
        </w:rPr>
        <w:t xml:space="preserve">Issue#1, </w:t>
      </w:r>
      <w:r w:rsidR="00F6256B" w:rsidRPr="00F647D5">
        <w:rPr>
          <w:rFonts w:eastAsiaTheme="minorEastAsia" w:hint="eastAsia"/>
          <w:sz w:val="22"/>
          <w:lang w:eastAsia="zh-CN"/>
        </w:rPr>
        <w:t>1st round discussion</w:t>
      </w:r>
    </w:p>
    <w:p w14:paraId="15818FA3" w14:textId="2DA7FB8F" w:rsidR="0041155A" w:rsidRDefault="00172DE3" w:rsidP="003B43E6">
      <w:pPr>
        <w:overflowPunct w:val="0"/>
        <w:autoSpaceDE w:val="0"/>
        <w:autoSpaceDN w:val="0"/>
        <w:adjustRightInd w:val="0"/>
        <w:spacing w:afterLines="0" w:after="180"/>
        <w:textAlignment w:val="baseline"/>
        <w:rPr>
          <w:lang w:eastAsia="x-none"/>
        </w:rPr>
      </w:pPr>
      <w:r>
        <w:rPr>
          <w:lang w:eastAsia="x-none"/>
        </w:rPr>
        <w:t xml:space="preserve">Following and LS from RAN1, RAN2 implemented a new RRC parameter </w:t>
      </w:r>
      <w:r w:rsidRPr="00172DE3">
        <w:rPr>
          <w:rFonts w:eastAsia="ＭＳ 明朝"/>
          <w:i/>
          <w:iCs/>
          <w:color w:val="000000" w:themeColor="text1"/>
        </w:rPr>
        <w:t xml:space="preserve">ra-ChannelAccess-r17 </w:t>
      </w:r>
      <w:r w:rsidRPr="00172DE3">
        <w:rPr>
          <w:lang w:eastAsia="x-none"/>
        </w:rPr>
        <w:t xml:space="preserve">which allows for controlling whether LBT is required for first message of </w:t>
      </w:r>
      <w:proofErr w:type="gramStart"/>
      <w:r w:rsidRPr="00172DE3">
        <w:rPr>
          <w:lang w:eastAsia="x-none"/>
        </w:rPr>
        <w:t>random access</w:t>
      </w:r>
      <w:proofErr w:type="gramEnd"/>
      <w:r w:rsidRPr="00172DE3">
        <w:rPr>
          <w:lang w:eastAsia="x-none"/>
        </w:rPr>
        <w:t xml:space="preserve"> procedure, or not.</w:t>
      </w:r>
      <w:r>
        <w:rPr>
          <w:rFonts w:eastAsia="ＭＳ 明朝"/>
          <w:i/>
          <w:iCs/>
          <w:color w:val="FF0000"/>
        </w:rPr>
        <w:t xml:space="preserve"> </w:t>
      </w:r>
      <w:hyperlink r:id="rId10" w:history="1">
        <w:r w:rsidR="0041155A" w:rsidRPr="0041155A">
          <w:rPr>
            <w:rStyle w:val="af9"/>
            <w:lang w:eastAsia="x-none"/>
          </w:rPr>
          <w:t>R1-2302468</w:t>
        </w:r>
      </w:hyperlink>
      <w:r w:rsidR="0041155A">
        <w:rPr>
          <w:lang w:eastAsia="x-none"/>
        </w:rPr>
        <w:t xml:space="preserve"> </w:t>
      </w:r>
      <w:r>
        <w:rPr>
          <w:lang w:eastAsia="x-none"/>
        </w:rPr>
        <w:t>proposes to implement the corresponding chance in TS 37.213.</w:t>
      </w:r>
    </w:p>
    <w:p w14:paraId="524FE657" w14:textId="489BA123" w:rsidR="00027401" w:rsidRPr="00741B25" w:rsidRDefault="00027401" w:rsidP="003B43E6">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Question 1</w:t>
      </w:r>
      <w:r>
        <w:rPr>
          <w:rFonts w:eastAsia="SimSun" w:hint="eastAsia"/>
          <w:lang w:eastAsia="zh-CN"/>
        </w:rPr>
        <w:t xml:space="preserve">: </w:t>
      </w:r>
      <w:r w:rsidR="00741B25">
        <w:rPr>
          <w:rFonts w:eastAsia="SimSun" w:hint="eastAsia"/>
          <w:lang w:eastAsia="zh-CN"/>
        </w:rPr>
        <w:t xml:space="preserve">Do you agree with the </w:t>
      </w:r>
      <w:r w:rsidR="004C7F39">
        <w:rPr>
          <w:rFonts w:eastAsia="SimSun" w:hint="eastAsia"/>
          <w:lang w:eastAsia="zh-CN"/>
        </w:rPr>
        <w:t>issues identified</w:t>
      </w:r>
      <w:r w:rsidR="00741B25">
        <w:rPr>
          <w:rFonts w:eastAsia="SimSun" w:hint="eastAsia"/>
          <w:lang w:eastAsia="zh-CN"/>
        </w:rPr>
        <w:t xml:space="preserve"> in </w:t>
      </w:r>
      <w:r w:rsidR="004C7F39">
        <w:rPr>
          <w:lang w:eastAsia="x-none"/>
        </w:rPr>
        <w:t>R1</w:t>
      </w:r>
      <w:r w:rsidR="0041155A">
        <w:rPr>
          <w:lang w:eastAsia="x-none"/>
        </w:rPr>
        <w:t>-2302468</w:t>
      </w:r>
      <w:r w:rsidR="00741B25">
        <w:rPr>
          <w:rFonts w:eastAsiaTheme="minorEastAsia" w:hint="eastAsia"/>
          <w:lang w:eastAsia="zh-CN"/>
        </w:rPr>
        <w:t>? If not, please elaborate your reasons.</w:t>
      </w:r>
    </w:p>
    <w:tbl>
      <w:tblPr>
        <w:tblStyle w:val="a5"/>
        <w:tblW w:w="0" w:type="auto"/>
        <w:tblLook w:val="04A0" w:firstRow="1" w:lastRow="0" w:firstColumn="1" w:lastColumn="0" w:noHBand="0" w:noVBand="1"/>
      </w:tblPr>
      <w:tblGrid>
        <w:gridCol w:w="1809"/>
        <w:gridCol w:w="7477"/>
      </w:tblGrid>
      <w:tr w:rsidR="00E42689" w14:paraId="6F67DD54" w14:textId="77777777" w:rsidTr="00E42689">
        <w:tc>
          <w:tcPr>
            <w:tcW w:w="1809" w:type="dxa"/>
          </w:tcPr>
          <w:p w14:paraId="686C85DA" w14:textId="77777777" w:rsidR="00E42689" w:rsidRDefault="00E42689" w:rsidP="002179E4">
            <w:pPr>
              <w:spacing w:after="120"/>
              <w:jc w:val="center"/>
              <w:rPr>
                <w:rFonts w:eastAsiaTheme="minorEastAsia"/>
                <w:b/>
                <w:lang w:val="x-none" w:eastAsia="zh-CN"/>
              </w:rPr>
            </w:pPr>
          </w:p>
        </w:tc>
        <w:tc>
          <w:tcPr>
            <w:tcW w:w="7477" w:type="dxa"/>
          </w:tcPr>
          <w:p w14:paraId="569A1015" w14:textId="79B323AC" w:rsidR="00E42689" w:rsidRPr="00B54F60" w:rsidRDefault="00E42689" w:rsidP="002179E4">
            <w:pPr>
              <w:spacing w:after="120"/>
              <w:jc w:val="center"/>
              <w:rPr>
                <w:rFonts w:eastAsiaTheme="minorEastAsia"/>
                <w:b/>
                <w:lang w:val="x-none" w:eastAsia="zh-CN"/>
              </w:rPr>
            </w:pPr>
            <w:r>
              <w:rPr>
                <w:rFonts w:eastAsiaTheme="minorEastAsia" w:hint="eastAsia"/>
                <w:b/>
                <w:lang w:val="x-none" w:eastAsia="zh-CN"/>
              </w:rPr>
              <w:t>Company</w:t>
            </w:r>
          </w:p>
        </w:tc>
      </w:tr>
      <w:tr w:rsidR="00E42689" w14:paraId="1F5ADE67" w14:textId="77777777" w:rsidTr="00E42689">
        <w:tc>
          <w:tcPr>
            <w:tcW w:w="1809" w:type="dxa"/>
            <w:vAlign w:val="center"/>
          </w:tcPr>
          <w:p w14:paraId="16194226" w14:textId="619708A7" w:rsidR="00E42689" w:rsidRPr="00B31169" w:rsidRDefault="00E42689" w:rsidP="00B31169">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45EC8FF1" w14:textId="7A4D716D" w:rsidR="00E42689" w:rsidRPr="002F0BF7" w:rsidRDefault="00444C37" w:rsidP="002179E4">
            <w:pPr>
              <w:spacing w:after="120"/>
              <w:rPr>
                <w:rFonts w:eastAsiaTheme="minorEastAsia"/>
                <w:lang w:val="de-AT" w:eastAsia="zh-CN"/>
              </w:rPr>
            </w:pPr>
            <w:r>
              <w:rPr>
                <w:rFonts w:eastAsiaTheme="minorEastAsia"/>
                <w:lang w:val="de-AT" w:eastAsia="zh-CN"/>
              </w:rPr>
              <w:t>Huawei, HiSilicon,</w:t>
            </w:r>
            <w:r w:rsidR="00267C88">
              <w:rPr>
                <w:rFonts w:eastAsiaTheme="minorEastAsia"/>
                <w:lang w:val="de-AT" w:eastAsia="zh-CN"/>
              </w:rPr>
              <w:t xml:space="preserve"> Intel</w:t>
            </w:r>
            <w:r w:rsidR="00AA30EB">
              <w:rPr>
                <w:rFonts w:eastAsiaTheme="minorEastAsia"/>
                <w:lang w:val="de-AT" w:eastAsia="zh-CN"/>
              </w:rPr>
              <w:t>, DOCOMO</w:t>
            </w:r>
          </w:p>
        </w:tc>
      </w:tr>
      <w:tr w:rsidR="00B31169" w14:paraId="4ACBCF2F" w14:textId="77777777" w:rsidTr="00E42689">
        <w:tc>
          <w:tcPr>
            <w:tcW w:w="1809" w:type="dxa"/>
            <w:vAlign w:val="center"/>
          </w:tcPr>
          <w:p w14:paraId="67F46E9B" w14:textId="1A384E13" w:rsidR="00B31169" w:rsidRPr="00E12038" w:rsidRDefault="00B31169" w:rsidP="00B31169">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7BDC3AE1" w14:textId="620B5623" w:rsidR="00B31169" w:rsidRPr="00E12038" w:rsidRDefault="00B31169" w:rsidP="002179E4">
            <w:pPr>
              <w:spacing w:after="120"/>
              <w:rPr>
                <w:rFonts w:eastAsiaTheme="minorEastAsia"/>
                <w:lang w:val="en-GB" w:eastAsia="zh-CN"/>
              </w:rPr>
            </w:pPr>
          </w:p>
        </w:tc>
      </w:tr>
    </w:tbl>
    <w:p w14:paraId="07D82B40" w14:textId="77777777" w:rsidR="00EF5B83" w:rsidRDefault="00EF5B83" w:rsidP="00EF5B83">
      <w:pPr>
        <w:spacing w:after="120"/>
        <w:rPr>
          <w:rFonts w:eastAsiaTheme="minorEastAsia"/>
          <w:b/>
          <w:u w:val="single"/>
          <w:lang w:eastAsia="zh-CN"/>
        </w:rPr>
      </w:pPr>
    </w:p>
    <w:tbl>
      <w:tblPr>
        <w:tblStyle w:val="a5"/>
        <w:tblW w:w="5000" w:type="pct"/>
        <w:tblLook w:val="04A0" w:firstRow="1" w:lastRow="0" w:firstColumn="1" w:lastColumn="0" w:noHBand="0" w:noVBand="1"/>
      </w:tblPr>
      <w:tblGrid>
        <w:gridCol w:w="1829"/>
        <w:gridCol w:w="7457"/>
      </w:tblGrid>
      <w:tr w:rsidR="00EF5B83" w14:paraId="50DB577C" w14:textId="77777777" w:rsidTr="002179E4">
        <w:tc>
          <w:tcPr>
            <w:tcW w:w="985" w:type="pct"/>
          </w:tcPr>
          <w:p w14:paraId="0AFFDC51"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4B3CD65"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EF5B83" w14:paraId="72D725F2" w14:textId="77777777" w:rsidTr="002179E4">
        <w:tc>
          <w:tcPr>
            <w:tcW w:w="985" w:type="pct"/>
          </w:tcPr>
          <w:p w14:paraId="09B807F1" w14:textId="77777777" w:rsidR="00EF5B83" w:rsidRPr="00597F38" w:rsidRDefault="00EF5B83" w:rsidP="0033055D">
            <w:pPr>
              <w:spacing w:after="120"/>
              <w:jc w:val="center"/>
              <w:rPr>
                <w:rFonts w:eastAsia="Microsoft YaHei"/>
                <w:color w:val="000000"/>
                <w:lang w:val="en-GB" w:eastAsia="zh-CN"/>
              </w:rPr>
            </w:pPr>
          </w:p>
        </w:tc>
        <w:tc>
          <w:tcPr>
            <w:tcW w:w="4015" w:type="pct"/>
          </w:tcPr>
          <w:p w14:paraId="74155E7F" w14:textId="77777777" w:rsidR="00EF5B83" w:rsidRPr="00597F38" w:rsidRDefault="00EF5B83" w:rsidP="002179E4">
            <w:pPr>
              <w:spacing w:after="120"/>
              <w:jc w:val="both"/>
              <w:rPr>
                <w:rFonts w:eastAsia="Microsoft YaHei"/>
                <w:color w:val="000000"/>
                <w:lang w:val="en-GB" w:eastAsia="zh-CN"/>
              </w:rPr>
            </w:pPr>
          </w:p>
        </w:tc>
      </w:tr>
      <w:tr w:rsidR="00EF5B83" w14:paraId="73304E59" w14:textId="77777777" w:rsidTr="002179E4">
        <w:tc>
          <w:tcPr>
            <w:tcW w:w="985" w:type="pct"/>
          </w:tcPr>
          <w:p w14:paraId="42D79FD6" w14:textId="77777777" w:rsidR="00EF5B83" w:rsidRPr="00597F38" w:rsidRDefault="00EF5B83" w:rsidP="0033055D">
            <w:pPr>
              <w:spacing w:after="120"/>
              <w:jc w:val="center"/>
              <w:rPr>
                <w:rFonts w:eastAsia="Microsoft YaHei"/>
                <w:color w:val="000000"/>
                <w:lang w:val="en-GB" w:eastAsia="zh-CN"/>
              </w:rPr>
            </w:pPr>
          </w:p>
        </w:tc>
        <w:tc>
          <w:tcPr>
            <w:tcW w:w="4015" w:type="pct"/>
          </w:tcPr>
          <w:p w14:paraId="651BB65F" w14:textId="77777777" w:rsidR="00EF5B83" w:rsidRPr="00597F38" w:rsidRDefault="00EF5B83" w:rsidP="002179E4">
            <w:pPr>
              <w:spacing w:after="120"/>
              <w:jc w:val="both"/>
              <w:rPr>
                <w:rFonts w:eastAsia="Microsoft YaHei"/>
                <w:color w:val="000000"/>
                <w:lang w:val="en-GB" w:eastAsia="zh-CN"/>
              </w:rPr>
            </w:pPr>
          </w:p>
        </w:tc>
      </w:tr>
      <w:tr w:rsidR="00EF5B83" w14:paraId="15A62797" w14:textId="77777777" w:rsidTr="002179E4">
        <w:tc>
          <w:tcPr>
            <w:tcW w:w="985" w:type="pct"/>
          </w:tcPr>
          <w:p w14:paraId="1F3AA57E" w14:textId="77777777" w:rsidR="00EF5B83" w:rsidRPr="00597F38" w:rsidRDefault="00EF5B83" w:rsidP="0033055D">
            <w:pPr>
              <w:spacing w:after="120"/>
              <w:jc w:val="center"/>
              <w:rPr>
                <w:rFonts w:eastAsia="Microsoft YaHei"/>
                <w:color w:val="000000"/>
                <w:lang w:val="en-GB" w:eastAsia="zh-CN"/>
              </w:rPr>
            </w:pPr>
          </w:p>
        </w:tc>
        <w:tc>
          <w:tcPr>
            <w:tcW w:w="4015" w:type="pct"/>
          </w:tcPr>
          <w:p w14:paraId="27EBA1AD" w14:textId="77777777" w:rsidR="00EF5B83" w:rsidRPr="00597F38" w:rsidRDefault="00EF5B83" w:rsidP="002179E4">
            <w:pPr>
              <w:spacing w:after="120"/>
              <w:jc w:val="both"/>
              <w:rPr>
                <w:rFonts w:eastAsia="Microsoft YaHei"/>
                <w:color w:val="000000"/>
                <w:lang w:val="en-GB" w:eastAsia="zh-CN"/>
              </w:rPr>
            </w:pPr>
          </w:p>
        </w:tc>
      </w:tr>
      <w:tr w:rsidR="00EF5B83" w14:paraId="5C949200" w14:textId="77777777" w:rsidTr="002179E4">
        <w:tc>
          <w:tcPr>
            <w:tcW w:w="985" w:type="pct"/>
          </w:tcPr>
          <w:p w14:paraId="2249991C" w14:textId="77777777" w:rsidR="00EF5B83" w:rsidRPr="00597F38" w:rsidRDefault="00EF5B83" w:rsidP="0033055D">
            <w:pPr>
              <w:spacing w:after="120"/>
              <w:jc w:val="center"/>
              <w:rPr>
                <w:rFonts w:eastAsia="Microsoft YaHei"/>
                <w:color w:val="000000"/>
                <w:lang w:val="en-GB" w:eastAsia="zh-CN"/>
              </w:rPr>
            </w:pPr>
          </w:p>
        </w:tc>
        <w:tc>
          <w:tcPr>
            <w:tcW w:w="4015" w:type="pct"/>
          </w:tcPr>
          <w:p w14:paraId="7C83850F" w14:textId="77777777" w:rsidR="00EF5B83" w:rsidRPr="00597F38" w:rsidRDefault="00EF5B83" w:rsidP="002179E4">
            <w:pPr>
              <w:spacing w:after="120"/>
              <w:jc w:val="both"/>
              <w:rPr>
                <w:rFonts w:eastAsia="Microsoft YaHei"/>
                <w:color w:val="000000"/>
                <w:lang w:val="en-GB" w:eastAsia="zh-CN"/>
              </w:rPr>
            </w:pPr>
          </w:p>
        </w:tc>
      </w:tr>
    </w:tbl>
    <w:p w14:paraId="4D053C5E" w14:textId="4FA6BBDE" w:rsidR="00EF5B83" w:rsidRDefault="00EF5B83" w:rsidP="003B43E6">
      <w:pPr>
        <w:overflowPunct w:val="0"/>
        <w:autoSpaceDE w:val="0"/>
        <w:autoSpaceDN w:val="0"/>
        <w:adjustRightInd w:val="0"/>
        <w:spacing w:afterLines="0" w:after="180"/>
        <w:textAlignment w:val="baseline"/>
        <w:rPr>
          <w:rFonts w:eastAsia="SimSun"/>
          <w:lang w:eastAsia="zh-CN"/>
        </w:rPr>
      </w:pPr>
    </w:p>
    <w:p w14:paraId="4A820C97" w14:textId="45B1E524" w:rsidR="0041155A" w:rsidRDefault="0041155A" w:rsidP="003B43E6">
      <w:pPr>
        <w:overflowPunct w:val="0"/>
        <w:autoSpaceDE w:val="0"/>
        <w:autoSpaceDN w:val="0"/>
        <w:adjustRightInd w:val="0"/>
        <w:spacing w:afterLines="0" w:after="180"/>
        <w:textAlignment w:val="baseline"/>
        <w:rPr>
          <w:rFonts w:eastAsia="SimSun"/>
          <w:lang w:eastAsia="zh-CN"/>
        </w:rPr>
      </w:pPr>
    </w:p>
    <w:p w14:paraId="54B06C5B" w14:textId="0F39D227" w:rsidR="001176E3" w:rsidRDefault="001176E3" w:rsidP="003B43E6">
      <w:pPr>
        <w:overflowPunct w:val="0"/>
        <w:autoSpaceDE w:val="0"/>
        <w:autoSpaceDN w:val="0"/>
        <w:adjustRightInd w:val="0"/>
        <w:spacing w:afterLines="0" w:after="180"/>
        <w:textAlignment w:val="baseline"/>
        <w:rPr>
          <w:rFonts w:eastAsia="SimSun"/>
          <w:lang w:eastAsia="zh-CN"/>
        </w:rPr>
      </w:pPr>
    </w:p>
    <w:p w14:paraId="383FD5A5" w14:textId="03F3EC9E" w:rsidR="001176E3" w:rsidRDefault="001176E3" w:rsidP="003B43E6">
      <w:pPr>
        <w:overflowPunct w:val="0"/>
        <w:autoSpaceDE w:val="0"/>
        <w:autoSpaceDN w:val="0"/>
        <w:adjustRightInd w:val="0"/>
        <w:spacing w:afterLines="0" w:after="180"/>
        <w:textAlignment w:val="baseline"/>
        <w:rPr>
          <w:rFonts w:eastAsia="SimSun"/>
          <w:lang w:eastAsia="zh-CN"/>
        </w:rPr>
      </w:pPr>
    </w:p>
    <w:p w14:paraId="3FC91C6D" w14:textId="21544FD3" w:rsidR="001176E3" w:rsidRDefault="001176E3" w:rsidP="003B43E6">
      <w:pPr>
        <w:overflowPunct w:val="0"/>
        <w:autoSpaceDE w:val="0"/>
        <w:autoSpaceDN w:val="0"/>
        <w:adjustRightInd w:val="0"/>
        <w:spacing w:afterLines="0" w:after="180"/>
        <w:textAlignment w:val="baseline"/>
        <w:rPr>
          <w:rFonts w:eastAsia="SimSun"/>
          <w:lang w:eastAsia="zh-CN"/>
        </w:rPr>
      </w:pPr>
    </w:p>
    <w:p w14:paraId="3A871D68" w14:textId="6C7FEAC2" w:rsidR="001176E3" w:rsidRDefault="001176E3" w:rsidP="003B43E6">
      <w:pPr>
        <w:overflowPunct w:val="0"/>
        <w:autoSpaceDE w:val="0"/>
        <w:autoSpaceDN w:val="0"/>
        <w:adjustRightInd w:val="0"/>
        <w:spacing w:afterLines="0" w:after="180"/>
        <w:textAlignment w:val="baseline"/>
        <w:rPr>
          <w:rFonts w:eastAsia="SimSun"/>
          <w:lang w:eastAsia="zh-CN"/>
        </w:rPr>
      </w:pPr>
    </w:p>
    <w:p w14:paraId="025DF55D" w14:textId="77777777" w:rsidR="001176E3" w:rsidRDefault="001176E3" w:rsidP="003B43E6">
      <w:pPr>
        <w:overflowPunct w:val="0"/>
        <w:autoSpaceDE w:val="0"/>
        <w:autoSpaceDN w:val="0"/>
        <w:adjustRightInd w:val="0"/>
        <w:spacing w:afterLines="0" w:after="180"/>
        <w:textAlignment w:val="baseline"/>
        <w:rPr>
          <w:rFonts w:eastAsia="SimSun"/>
          <w:lang w:eastAsia="zh-CN"/>
        </w:rPr>
      </w:pPr>
    </w:p>
    <w:p w14:paraId="2FDC7655" w14:textId="37B464AF" w:rsidR="0041155A" w:rsidRDefault="0041155A" w:rsidP="003B43E6">
      <w:pPr>
        <w:overflowPunct w:val="0"/>
        <w:autoSpaceDE w:val="0"/>
        <w:autoSpaceDN w:val="0"/>
        <w:adjustRightInd w:val="0"/>
        <w:spacing w:afterLines="0" w:after="180"/>
        <w:textAlignment w:val="baseline"/>
        <w:rPr>
          <w:rFonts w:eastAsia="SimSun"/>
          <w:lang w:eastAsia="zh-CN"/>
        </w:rPr>
      </w:pPr>
    </w:p>
    <w:p w14:paraId="5428602C" w14:textId="40A02038" w:rsidR="00C629AA" w:rsidRPr="00F647D5" w:rsidRDefault="00C629AA" w:rsidP="00C629AA">
      <w:pPr>
        <w:pStyle w:val="2"/>
        <w:numPr>
          <w:ilvl w:val="1"/>
          <w:numId w:val="5"/>
        </w:numPr>
        <w:ind w:left="576" w:hanging="576"/>
        <w:rPr>
          <w:rFonts w:eastAsiaTheme="minorEastAsia"/>
          <w:sz w:val="22"/>
          <w:lang w:eastAsia="zh-CN"/>
        </w:rPr>
      </w:pPr>
      <w:r>
        <w:rPr>
          <w:rFonts w:eastAsiaTheme="minorEastAsia"/>
          <w:sz w:val="22"/>
          <w:lang w:val="en-US" w:eastAsia="zh-CN"/>
        </w:rPr>
        <w:lastRenderedPageBreak/>
        <w:t xml:space="preserve">Issue#2, </w:t>
      </w:r>
      <w:r w:rsidRPr="00F647D5">
        <w:rPr>
          <w:rFonts w:eastAsiaTheme="minorEastAsia" w:hint="eastAsia"/>
          <w:sz w:val="22"/>
          <w:lang w:eastAsia="zh-CN"/>
        </w:rPr>
        <w:t>1st round discussion</w:t>
      </w:r>
    </w:p>
    <w:p w14:paraId="1E876432" w14:textId="0F137243" w:rsidR="0041155A" w:rsidRDefault="00000000" w:rsidP="003B43E6">
      <w:pPr>
        <w:overflowPunct w:val="0"/>
        <w:autoSpaceDE w:val="0"/>
        <w:autoSpaceDN w:val="0"/>
        <w:adjustRightInd w:val="0"/>
        <w:spacing w:afterLines="0" w:after="180"/>
        <w:textAlignment w:val="baseline"/>
        <w:rPr>
          <w:rFonts w:eastAsia="SimSun"/>
          <w:lang w:eastAsia="zh-CN"/>
        </w:rPr>
      </w:pPr>
      <w:hyperlink r:id="rId11" w:history="1">
        <w:r w:rsidR="002C2DD7" w:rsidRPr="0041155A">
          <w:rPr>
            <w:rStyle w:val="af9"/>
            <w:lang w:eastAsia="x-none"/>
          </w:rPr>
          <w:t>R1-2303795</w:t>
        </w:r>
      </w:hyperlink>
      <w:r w:rsidR="002C2DD7">
        <w:rPr>
          <w:lang w:eastAsia="x-none"/>
        </w:rPr>
        <w:t xml:space="preserve"> </w:t>
      </w:r>
      <w:r w:rsidR="001176E3">
        <w:rPr>
          <w:lang w:eastAsia="x-none"/>
        </w:rPr>
        <w:t>suggests that f</w:t>
      </w:r>
      <w:r w:rsidR="001176E3">
        <w:t xml:space="preserve">or a UE that is configured with </w:t>
      </w:r>
      <w:r w:rsidR="001176E3">
        <w:rPr>
          <w:i/>
          <w:iCs/>
        </w:rPr>
        <w:t>TCI-State</w:t>
      </w:r>
      <w:r w:rsidR="001176E3">
        <w:t xml:space="preserve"> in </w:t>
      </w:r>
      <w:r w:rsidR="001176E3">
        <w:rPr>
          <w:i/>
          <w:iCs/>
        </w:rPr>
        <w:t>dl-</w:t>
      </w:r>
      <w:proofErr w:type="spellStart"/>
      <w:r w:rsidR="001176E3">
        <w:rPr>
          <w:i/>
          <w:iCs/>
        </w:rPr>
        <w:t>OrJoint</w:t>
      </w:r>
      <w:proofErr w:type="spellEnd"/>
      <w:r w:rsidR="001176E3">
        <w:rPr>
          <w:i/>
          <w:iCs/>
        </w:rPr>
        <w:t>-</w:t>
      </w:r>
      <w:proofErr w:type="spellStart"/>
      <w:r w:rsidR="001176E3">
        <w:rPr>
          <w:i/>
          <w:iCs/>
        </w:rPr>
        <w:t>TCIStateList</w:t>
      </w:r>
      <w:proofErr w:type="spellEnd"/>
      <w:r w:rsidR="001176E3">
        <w:rPr>
          <w:i/>
          <w:iCs/>
          <w:color w:val="000000" w:themeColor="text1"/>
        </w:rPr>
        <w:t xml:space="preserve"> </w:t>
      </w:r>
      <w:r w:rsidR="001176E3">
        <w:rPr>
          <w:color w:val="000000" w:themeColor="text1"/>
        </w:rPr>
        <w:t>or</w:t>
      </w:r>
      <w:r w:rsidR="001176E3">
        <w:rPr>
          <w:i/>
          <w:iCs/>
          <w:color w:val="000000" w:themeColor="text1"/>
        </w:rPr>
        <w:t xml:space="preserve"> TCI-UL-State</w:t>
      </w:r>
      <w:r w:rsidR="001176E3">
        <w:t xml:space="preserve">, the spatial domain filter to perform channel access should be a spatial domain receive filter instead of a spatial domain transmit filter, as is currently written in TS 38.214. </w:t>
      </w:r>
      <w:r w:rsidR="002F6591">
        <w:t>Hence the CR proposes to delete the word “transmit” in the related part of the specification.</w:t>
      </w:r>
      <w:r w:rsidR="0041155A">
        <w:rPr>
          <w:lang w:eastAsia="x-none"/>
        </w:rPr>
        <w:t>  </w:t>
      </w:r>
    </w:p>
    <w:p w14:paraId="74252284" w14:textId="78C20DB3" w:rsidR="00741B25" w:rsidRPr="00741B25" w:rsidRDefault="00741B25" w:rsidP="00741B25">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w:t>
      </w:r>
      <w:r w:rsidRPr="004C7F39">
        <w:rPr>
          <w:rFonts w:eastAsia="SimSun" w:hint="eastAsia"/>
          <w:b/>
          <w:highlight w:val="yellow"/>
          <w:lang w:eastAsia="zh-CN"/>
        </w:rPr>
        <w:t>n 2</w:t>
      </w:r>
      <w:r>
        <w:rPr>
          <w:rFonts w:eastAsia="SimSun" w:hint="eastAsia"/>
          <w:lang w:eastAsia="zh-CN"/>
        </w:rPr>
        <w:t xml:space="preserve">: </w:t>
      </w:r>
      <w:r w:rsidR="0041155A">
        <w:rPr>
          <w:rFonts w:eastAsia="SimSun" w:hint="eastAsia"/>
          <w:lang w:eastAsia="zh-CN"/>
        </w:rPr>
        <w:t xml:space="preserve">Do you agree with the issues identified in </w:t>
      </w:r>
      <w:r w:rsidR="0041155A">
        <w:rPr>
          <w:lang w:eastAsia="x-none"/>
        </w:rPr>
        <w:t>R1-</w:t>
      </w:r>
      <w:r w:rsidR="001176E3">
        <w:rPr>
          <w:lang w:eastAsia="x-none"/>
        </w:rPr>
        <w:t>2303795</w:t>
      </w:r>
      <w:r w:rsidR="0041155A">
        <w:rPr>
          <w:rFonts w:eastAsiaTheme="minorEastAsia" w:hint="eastAsia"/>
          <w:lang w:eastAsia="zh-CN"/>
        </w:rPr>
        <w:t>? If not, please elaborate your reasons.</w:t>
      </w:r>
    </w:p>
    <w:p w14:paraId="1BFCDC96" w14:textId="7EC12C1D" w:rsidR="00741B25" w:rsidRDefault="00741B25" w:rsidP="00741B25">
      <w:pPr>
        <w:spacing w:after="120"/>
        <w:rPr>
          <w:rFonts w:eastAsiaTheme="minorEastAsia"/>
          <w:b/>
          <w:u w:val="single"/>
          <w:lang w:eastAsia="zh-CN"/>
        </w:rPr>
      </w:pPr>
    </w:p>
    <w:tbl>
      <w:tblPr>
        <w:tblStyle w:val="a5"/>
        <w:tblW w:w="0" w:type="auto"/>
        <w:tblLook w:val="04A0" w:firstRow="1" w:lastRow="0" w:firstColumn="1" w:lastColumn="0" w:noHBand="0" w:noVBand="1"/>
      </w:tblPr>
      <w:tblGrid>
        <w:gridCol w:w="1809"/>
        <w:gridCol w:w="7477"/>
      </w:tblGrid>
      <w:tr w:rsidR="001176E3" w14:paraId="79E0DA61" w14:textId="77777777" w:rsidTr="00B6670C">
        <w:tc>
          <w:tcPr>
            <w:tcW w:w="1809" w:type="dxa"/>
          </w:tcPr>
          <w:p w14:paraId="116A4B72" w14:textId="77777777" w:rsidR="001176E3" w:rsidRDefault="001176E3" w:rsidP="00B6670C">
            <w:pPr>
              <w:spacing w:after="120"/>
              <w:jc w:val="center"/>
              <w:rPr>
                <w:rFonts w:eastAsiaTheme="minorEastAsia"/>
                <w:b/>
                <w:lang w:val="x-none" w:eastAsia="zh-CN"/>
              </w:rPr>
            </w:pPr>
          </w:p>
        </w:tc>
        <w:tc>
          <w:tcPr>
            <w:tcW w:w="7477" w:type="dxa"/>
          </w:tcPr>
          <w:p w14:paraId="35DCFCF4" w14:textId="77777777" w:rsidR="001176E3" w:rsidRPr="00B54F60" w:rsidRDefault="001176E3" w:rsidP="00B6670C">
            <w:pPr>
              <w:spacing w:after="120"/>
              <w:jc w:val="center"/>
              <w:rPr>
                <w:rFonts w:eastAsiaTheme="minorEastAsia"/>
                <w:b/>
                <w:lang w:val="x-none" w:eastAsia="zh-CN"/>
              </w:rPr>
            </w:pPr>
            <w:r>
              <w:rPr>
                <w:rFonts w:eastAsiaTheme="minorEastAsia" w:hint="eastAsia"/>
                <w:b/>
                <w:lang w:val="x-none" w:eastAsia="zh-CN"/>
              </w:rPr>
              <w:t>Company</w:t>
            </w:r>
          </w:p>
        </w:tc>
      </w:tr>
      <w:tr w:rsidR="001176E3" w14:paraId="0EBC87D7" w14:textId="77777777" w:rsidTr="00B6670C">
        <w:tc>
          <w:tcPr>
            <w:tcW w:w="1809" w:type="dxa"/>
            <w:vAlign w:val="center"/>
          </w:tcPr>
          <w:p w14:paraId="4226AEDA" w14:textId="77777777" w:rsidR="001176E3" w:rsidRPr="00B31169" w:rsidRDefault="001176E3" w:rsidP="00B6670C">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610EC586" w14:textId="0107894F" w:rsidR="001176E3" w:rsidRPr="002F0BF7" w:rsidRDefault="00EB62A6" w:rsidP="00B6670C">
            <w:pPr>
              <w:spacing w:after="120"/>
              <w:rPr>
                <w:rFonts w:eastAsiaTheme="minorEastAsia"/>
                <w:lang w:val="de-AT" w:eastAsia="zh-CN"/>
              </w:rPr>
            </w:pPr>
            <w:r>
              <w:rPr>
                <w:rFonts w:eastAsiaTheme="minorEastAsia"/>
                <w:lang w:val="de-AT" w:eastAsia="zh-CN"/>
              </w:rPr>
              <w:t>Huawei, HiSilicon,</w:t>
            </w:r>
            <w:r w:rsidR="00FA29AF">
              <w:rPr>
                <w:rFonts w:eastAsiaTheme="minorEastAsia"/>
                <w:lang w:val="de-AT" w:eastAsia="zh-CN"/>
              </w:rPr>
              <w:t xml:space="preserve"> Intel</w:t>
            </w:r>
            <w:r w:rsidR="00AA30EB">
              <w:rPr>
                <w:rFonts w:eastAsiaTheme="minorEastAsia"/>
                <w:lang w:val="de-AT" w:eastAsia="zh-CN"/>
              </w:rPr>
              <w:t>, DOCOMO</w:t>
            </w:r>
          </w:p>
        </w:tc>
      </w:tr>
      <w:tr w:rsidR="001176E3" w14:paraId="283167B5" w14:textId="77777777" w:rsidTr="00B6670C">
        <w:tc>
          <w:tcPr>
            <w:tcW w:w="1809" w:type="dxa"/>
            <w:vAlign w:val="center"/>
          </w:tcPr>
          <w:p w14:paraId="71B3F4A1" w14:textId="77777777" w:rsidR="001176E3" w:rsidRPr="00E12038" w:rsidRDefault="001176E3" w:rsidP="00B6670C">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1FBCC72A" w14:textId="77777777" w:rsidR="001176E3" w:rsidRPr="00E12038" w:rsidRDefault="001176E3" w:rsidP="00B6670C">
            <w:pPr>
              <w:spacing w:after="120"/>
              <w:rPr>
                <w:rFonts w:eastAsiaTheme="minorEastAsia"/>
                <w:lang w:val="en-GB" w:eastAsia="zh-CN"/>
              </w:rPr>
            </w:pPr>
          </w:p>
        </w:tc>
      </w:tr>
    </w:tbl>
    <w:p w14:paraId="53C63DF5" w14:textId="7743CFB8" w:rsidR="001176E3" w:rsidRDefault="001176E3" w:rsidP="00741B25">
      <w:pPr>
        <w:spacing w:after="120"/>
        <w:rPr>
          <w:rFonts w:eastAsiaTheme="minorEastAsia"/>
          <w:b/>
          <w:u w:val="single"/>
          <w:lang w:eastAsia="zh-CN"/>
        </w:rPr>
      </w:pPr>
    </w:p>
    <w:p w14:paraId="23C9D7D8" w14:textId="77777777" w:rsidR="001176E3" w:rsidRDefault="001176E3" w:rsidP="00741B25">
      <w:pPr>
        <w:spacing w:after="120"/>
        <w:rPr>
          <w:rFonts w:eastAsiaTheme="minorEastAsia"/>
          <w:b/>
          <w:u w:val="single"/>
          <w:lang w:eastAsia="zh-CN"/>
        </w:rPr>
      </w:pPr>
    </w:p>
    <w:tbl>
      <w:tblPr>
        <w:tblStyle w:val="a5"/>
        <w:tblW w:w="5000" w:type="pct"/>
        <w:tblLook w:val="04A0" w:firstRow="1" w:lastRow="0" w:firstColumn="1" w:lastColumn="0" w:noHBand="0" w:noVBand="1"/>
      </w:tblPr>
      <w:tblGrid>
        <w:gridCol w:w="1829"/>
        <w:gridCol w:w="7457"/>
      </w:tblGrid>
      <w:tr w:rsidR="00741B25" w14:paraId="4C45DB26" w14:textId="77777777" w:rsidTr="003F327D">
        <w:tc>
          <w:tcPr>
            <w:tcW w:w="985" w:type="pct"/>
          </w:tcPr>
          <w:p w14:paraId="4EA72CC6"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7E6D904D"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741B25" w14:paraId="7FF4B91D" w14:textId="77777777" w:rsidTr="003F327D">
        <w:tc>
          <w:tcPr>
            <w:tcW w:w="985" w:type="pct"/>
          </w:tcPr>
          <w:p w14:paraId="2EF52057" w14:textId="592BADE5" w:rsidR="00741B25" w:rsidRPr="001F749D" w:rsidRDefault="00741B25" w:rsidP="003F327D">
            <w:pPr>
              <w:spacing w:after="120"/>
              <w:jc w:val="center"/>
              <w:rPr>
                <w:rFonts w:eastAsia="ＭＳ 明朝"/>
                <w:color w:val="000000"/>
                <w:lang w:val="en-GB" w:eastAsia="ja-JP"/>
              </w:rPr>
            </w:pPr>
          </w:p>
        </w:tc>
        <w:tc>
          <w:tcPr>
            <w:tcW w:w="4015" w:type="pct"/>
          </w:tcPr>
          <w:p w14:paraId="0CE673CA" w14:textId="19547C27" w:rsidR="00741B25" w:rsidRPr="001F749D" w:rsidRDefault="00741B25" w:rsidP="003F327D">
            <w:pPr>
              <w:spacing w:after="120"/>
              <w:jc w:val="both"/>
              <w:rPr>
                <w:rFonts w:eastAsia="ＭＳ 明朝"/>
                <w:color w:val="000000"/>
                <w:lang w:val="en-GB" w:eastAsia="ja-JP"/>
              </w:rPr>
            </w:pPr>
          </w:p>
        </w:tc>
      </w:tr>
      <w:tr w:rsidR="00741B25" w14:paraId="5558A8A6" w14:textId="77777777" w:rsidTr="003F327D">
        <w:tc>
          <w:tcPr>
            <w:tcW w:w="985" w:type="pct"/>
          </w:tcPr>
          <w:p w14:paraId="6A6E783B" w14:textId="77777777" w:rsidR="00741B25" w:rsidRPr="00597F38" w:rsidRDefault="00741B25" w:rsidP="003F327D">
            <w:pPr>
              <w:spacing w:after="120"/>
              <w:jc w:val="center"/>
              <w:rPr>
                <w:rFonts w:eastAsia="Microsoft YaHei"/>
                <w:color w:val="000000"/>
                <w:lang w:val="en-GB" w:eastAsia="zh-CN"/>
              </w:rPr>
            </w:pPr>
          </w:p>
        </w:tc>
        <w:tc>
          <w:tcPr>
            <w:tcW w:w="4015" w:type="pct"/>
          </w:tcPr>
          <w:p w14:paraId="2B076273" w14:textId="77777777" w:rsidR="00741B25" w:rsidRPr="00597F38" w:rsidRDefault="00741B25" w:rsidP="003F327D">
            <w:pPr>
              <w:spacing w:after="120"/>
              <w:jc w:val="both"/>
              <w:rPr>
                <w:rFonts w:eastAsia="Microsoft YaHei"/>
                <w:color w:val="000000"/>
                <w:lang w:val="en-GB" w:eastAsia="zh-CN"/>
              </w:rPr>
            </w:pPr>
          </w:p>
        </w:tc>
      </w:tr>
      <w:tr w:rsidR="00741B25" w14:paraId="3E9CF6D4" w14:textId="77777777" w:rsidTr="003F327D">
        <w:tc>
          <w:tcPr>
            <w:tcW w:w="985" w:type="pct"/>
          </w:tcPr>
          <w:p w14:paraId="454ABE19" w14:textId="77777777" w:rsidR="00741B25" w:rsidRPr="00597F38" w:rsidRDefault="00741B25" w:rsidP="003F327D">
            <w:pPr>
              <w:spacing w:after="120"/>
              <w:jc w:val="center"/>
              <w:rPr>
                <w:rFonts w:eastAsia="Microsoft YaHei"/>
                <w:color w:val="000000"/>
                <w:lang w:val="en-GB" w:eastAsia="zh-CN"/>
              </w:rPr>
            </w:pPr>
          </w:p>
        </w:tc>
        <w:tc>
          <w:tcPr>
            <w:tcW w:w="4015" w:type="pct"/>
          </w:tcPr>
          <w:p w14:paraId="5F6B9E18" w14:textId="77777777" w:rsidR="00741B25" w:rsidRPr="00597F38" w:rsidRDefault="00741B25" w:rsidP="003F327D">
            <w:pPr>
              <w:spacing w:after="120"/>
              <w:jc w:val="both"/>
              <w:rPr>
                <w:rFonts w:eastAsia="Microsoft YaHei"/>
                <w:color w:val="000000"/>
                <w:lang w:val="en-GB" w:eastAsia="zh-CN"/>
              </w:rPr>
            </w:pPr>
          </w:p>
        </w:tc>
      </w:tr>
      <w:tr w:rsidR="00741B25" w14:paraId="7EB8C04F" w14:textId="77777777" w:rsidTr="003F327D">
        <w:tc>
          <w:tcPr>
            <w:tcW w:w="985" w:type="pct"/>
          </w:tcPr>
          <w:p w14:paraId="26B60360" w14:textId="77777777" w:rsidR="00741B25" w:rsidRPr="00597F38" w:rsidRDefault="00741B25" w:rsidP="003F327D">
            <w:pPr>
              <w:spacing w:after="120"/>
              <w:jc w:val="center"/>
              <w:rPr>
                <w:rFonts w:eastAsia="Microsoft YaHei"/>
                <w:color w:val="000000"/>
                <w:lang w:val="en-GB" w:eastAsia="zh-CN"/>
              </w:rPr>
            </w:pPr>
          </w:p>
        </w:tc>
        <w:tc>
          <w:tcPr>
            <w:tcW w:w="4015" w:type="pct"/>
          </w:tcPr>
          <w:p w14:paraId="2FAC43FB" w14:textId="77777777" w:rsidR="00741B25" w:rsidRPr="00597F38" w:rsidRDefault="00741B25" w:rsidP="003F327D">
            <w:pPr>
              <w:spacing w:after="120"/>
              <w:jc w:val="both"/>
              <w:rPr>
                <w:rFonts w:eastAsia="Microsoft YaHei"/>
                <w:color w:val="000000"/>
                <w:lang w:val="en-GB" w:eastAsia="zh-CN"/>
              </w:rPr>
            </w:pPr>
          </w:p>
        </w:tc>
      </w:tr>
    </w:tbl>
    <w:p w14:paraId="2EB37A6E" w14:textId="77777777" w:rsidR="008558E3" w:rsidRDefault="008558E3" w:rsidP="003B43E6">
      <w:pPr>
        <w:overflowPunct w:val="0"/>
        <w:autoSpaceDE w:val="0"/>
        <w:autoSpaceDN w:val="0"/>
        <w:adjustRightInd w:val="0"/>
        <w:spacing w:afterLines="0" w:after="180"/>
        <w:textAlignment w:val="baseline"/>
        <w:rPr>
          <w:rFonts w:eastAsia="SimSun"/>
          <w:lang w:eastAsia="zh-CN"/>
        </w:rPr>
      </w:pPr>
    </w:p>
    <w:p w14:paraId="10CD7E4F" w14:textId="16561E0D" w:rsidR="00F134A0" w:rsidRDefault="00B07865" w:rsidP="00F134A0">
      <w:pPr>
        <w:pStyle w:val="10"/>
        <w:numPr>
          <w:ilvl w:val="0"/>
          <w:numId w:val="5"/>
        </w:numPr>
        <w:rPr>
          <w:lang w:eastAsia="zh-CN"/>
        </w:rPr>
      </w:pPr>
      <w:r>
        <w:rPr>
          <w:rFonts w:hint="eastAsia"/>
          <w:lang w:eastAsia="zh-CN"/>
        </w:rPr>
        <w:t>Conclusion</w:t>
      </w:r>
    </w:p>
    <w:p w14:paraId="35E19464" w14:textId="77777777" w:rsidR="00F134A0" w:rsidRPr="00F134A0" w:rsidRDefault="00F134A0" w:rsidP="00F134A0">
      <w:pPr>
        <w:spacing w:after="120"/>
        <w:rPr>
          <w:rFonts w:eastAsia="SimSun"/>
          <w:lang w:val="x-none" w:eastAsia="zh-CN"/>
        </w:rPr>
      </w:pPr>
    </w:p>
    <w:sectPr w:rsidR="00F134A0" w:rsidRPr="00F134A0" w:rsidSect="00FB555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9830" w14:textId="77777777" w:rsidR="00A41717" w:rsidRDefault="00A41717" w:rsidP="00D4417E">
      <w:pPr>
        <w:spacing w:after="120"/>
        <w:ind w:left="-2"/>
      </w:pPr>
      <w:r>
        <w:separator/>
      </w:r>
    </w:p>
  </w:endnote>
  <w:endnote w:type="continuationSeparator" w:id="0">
    <w:p w14:paraId="492F5F9B" w14:textId="77777777" w:rsidR="00A41717" w:rsidRDefault="00A41717" w:rsidP="00D4417E">
      <w:pPr>
        <w:spacing w:after="120"/>
        <w:ind w:left="-2"/>
      </w:pPr>
      <w:r>
        <w:continuationSeparator/>
      </w:r>
    </w:p>
  </w:endnote>
  <w:endnote w:type="continuationNotice" w:id="1">
    <w:p w14:paraId="21D3A5FB" w14:textId="77777777" w:rsidR="00A41717" w:rsidRDefault="00A41717"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4780" w14:textId="77777777" w:rsidR="00E667AB" w:rsidRDefault="00E667AB" w:rsidP="00104CDF">
    <w:pPr>
      <w:pStyle w:val="af"/>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2C6" w14:textId="77777777" w:rsidR="00E667AB" w:rsidRDefault="00E667AB" w:rsidP="00104CDF">
    <w:pPr>
      <w:pStyle w:val="af"/>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ED6" w14:textId="77777777" w:rsidR="00E667AB" w:rsidRDefault="00E667AB" w:rsidP="00104CDF">
    <w:pPr>
      <w:pStyle w:val="af"/>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AD0D" w14:textId="77777777" w:rsidR="00A41717" w:rsidRDefault="00A41717" w:rsidP="00D4417E">
      <w:pPr>
        <w:spacing w:after="120"/>
        <w:ind w:left="-2"/>
      </w:pPr>
      <w:r>
        <w:separator/>
      </w:r>
    </w:p>
  </w:footnote>
  <w:footnote w:type="continuationSeparator" w:id="0">
    <w:p w14:paraId="60AC5B4A" w14:textId="77777777" w:rsidR="00A41717" w:rsidRDefault="00A41717" w:rsidP="00D4417E">
      <w:pPr>
        <w:spacing w:after="120"/>
        <w:ind w:left="-2"/>
      </w:pPr>
      <w:r>
        <w:continuationSeparator/>
      </w:r>
    </w:p>
  </w:footnote>
  <w:footnote w:type="continuationNotice" w:id="1">
    <w:p w14:paraId="10BFF70C" w14:textId="77777777" w:rsidR="00A41717" w:rsidRDefault="00A41717"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11C" w14:textId="77777777" w:rsidR="00E667AB" w:rsidRDefault="00E667AB" w:rsidP="00104CDF">
    <w:pPr>
      <w:pStyle w:val="a3"/>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404" w14:textId="77777777" w:rsidR="00E667AB" w:rsidRPr="001A329E" w:rsidRDefault="00E667AB" w:rsidP="00FB5551">
    <w:pPr>
      <w:pStyle w:val="a3"/>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B822" w14:textId="77777777" w:rsidR="00E667AB" w:rsidRDefault="00E667AB" w:rsidP="00104CDF">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BB6"/>
    <w:multiLevelType w:val="hybridMultilevel"/>
    <w:tmpl w:val="F260CCD6"/>
    <w:lvl w:ilvl="0" w:tplc="5A2828D8">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015F4"/>
    <w:multiLevelType w:val="multilevel"/>
    <w:tmpl w:val="C576D60A"/>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B56FAD"/>
    <w:multiLevelType w:val="hybridMultilevel"/>
    <w:tmpl w:val="216EF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A194E37"/>
    <w:multiLevelType w:val="hybridMultilevel"/>
    <w:tmpl w:val="C46C0A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6" w15:restartNumberingAfterBreak="0">
    <w:nsid w:val="3D204513"/>
    <w:multiLevelType w:val="hybridMultilevel"/>
    <w:tmpl w:val="6A42F93C"/>
    <w:lvl w:ilvl="0" w:tplc="C108EC3C">
      <w:start w:val="4"/>
      <w:numFmt w:val="bullet"/>
      <w:lvlText w:val="-"/>
      <w:lvlJc w:val="left"/>
      <w:pPr>
        <w:ind w:left="1220" w:hanging="420"/>
      </w:pPr>
      <w:rPr>
        <w:rFonts w:ascii="Times New Roman" w:eastAsia="Malgun Gothic"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1A8C"/>
    <w:multiLevelType w:val="hybridMultilevel"/>
    <w:tmpl w:val="2A0EBF0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913732909">
    <w:abstractNumId w:val="10"/>
  </w:num>
  <w:num w:numId="2" w16cid:durableId="1409615488">
    <w:abstractNumId w:val="15"/>
  </w:num>
  <w:num w:numId="3" w16cid:durableId="412699890">
    <w:abstractNumId w:val="17"/>
  </w:num>
  <w:num w:numId="4" w16cid:durableId="1982536843">
    <w:abstractNumId w:val="16"/>
  </w:num>
  <w:num w:numId="5" w16cid:durableId="850877653">
    <w:abstractNumId w:val="2"/>
  </w:num>
  <w:num w:numId="6" w16cid:durableId="1866942288">
    <w:abstractNumId w:val="5"/>
  </w:num>
  <w:num w:numId="7" w16cid:durableId="2039694523">
    <w:abstractNumId w:val="11"/>
  </w:num>
  <w:num w:numId="8" w16cid:durableId="445200600">
    <w:abstractNumId w:val="14"/>
  </w:num>
  <w:num w:numId="9" w16cid:durableId="309864651">
    <w:abstractNumId w:val="1"/>
  </w:num>
  <w:num w:numId="10" w16cid:durableId="1967158362">
    <w:abstractNumId w:val="6"/>
  </w:num>
  <w:num w:numId="11" w16cid:durableId="1768497456">
    <w:abstractNumId w:val="3"/>
  </w:num>
  <w:num w:numId="12" w16cid:durableId="2078360775">
    <w:abstractNumId w:val="0"/>
  </w:num>
  <w:num w:numId="13" w16cid:durableId="579679199">
    <w:abstractNumId w:val="13"/>
  </w:num>
  <w:num w:numId="14" w16cid:durableId="1837576818">
    <w:abstractNumId w:val="9"/>
  </w:num>
  <w:num w:numId="15" w16cid:durableId="419106153">
    <w:abstractNumId w:val="7"/>
  </w:num>
  <w:num w:numId="16" w16cid:durableId="1697344640">
    <w:abstractNumId w:val="12"/>
  </w:num>
  <w:num w:numId="17" w16cid:durableId="1986623321">
    <w:abstractNumId w:val="4"/>
  </w:num>
  <w:num w:numId="18" w16cid:durableId="121007190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6E3"/>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7A"/>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DE3"/>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49D"/>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67C88"/>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DD7"/>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C1F"/>
    <w:rsid w:val="002F4D74"/>
    <w:rsid w:val="002F51AC"/>
    <w:rsid w:val="002F542C"/>
    <w:rsid w:val="002F5A0A"/>
    <w:rsid w:val="002F5C10"/>
    <w:rsid w:val="002F629D"/>
    <w:rsid w:val="002F6591"/>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4B0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3BA"/>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55A"/>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C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F39"/>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1B2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5DC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717"/>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0EB"/>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9AA"/>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47A"/>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497"/>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6E9A"/>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2A"/>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A6"/>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75"/>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9AF"/>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FBC51"/>
  <w15:docId w15:val="{302ABF3C-B3F3-4F99-9AC6-C29B91A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1"/>
    <w:uiPriority w:val="9"/>
    <w:qFormat/>
    <w:rsid w:val="00055FF1"/>
    <w:pPr>
      <w:keepNext/>
      <w:spacing w:before="360" w:after="120"/>
      <w:outlineLvl w:val="0"/>
    </w:pPr>
    <w:rPr>
      <w:rFonts w:ascii="Arial" w:eastAsia="SimSun"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제목 2"/>
    <w:basedOn w:val="a"/>
    <w:next w:val="a"/>
    <w:link w:val="20"/>
    <w:qFormat/>
    <w:rsid w:val="00055FF1"/>
    <w:pPr>
      <w:keepNext/>
      <w:tabs>
        <w:tab w:val="left" w:pos="-806"/>
      </w:tabs>
      <w:spacing w:before="240" w:after="120"/>
      <w:outlineLvl w:val="1"/>
    </w:pPr>
    <w:rPr>
      <w:rFonts w:ascii="Arial" w:eastAsia="ＭＳ 明朝"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autoRedefine/>
    <w:qFormat/>
    <w:rsid w:val="007618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0"/>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0"/>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0"/>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7">
    <w:name w:val="heading 7"/>
    <w:basedOn w:val="a"/>
    <w:next w:val="a"/>
    <w:link w:val="70"/>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0"/>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9">
    <w:name w:val="heading 9"/>
    <w:aliases w:val="Figure Heading,FH,标题 91"/>
    <w:basedOn w:val="a"/>
    <w:next w:val="a"/>
    <w:link w:val="90"/>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0"/>
    <w:uiPriority w:val="9"/>
    <w:rsid w:val="00055FF1"/>
    <w:rPr>
      <w:rFonts w:ascii="Arial" w:hAnsi="Arial"/>
      <w:b/>
      <w:kern w:val="32"/>
      <w:sz w:val="28"/>
      <w:lang w:val="x-none" w:eastAsia="x-none"/>
    </w:rPr>
  </w:style>
  <w:style w:type="character" w:customStyle="1" w:styleId="20">
    <w:name w:val="見出し 2 (文字)"/>
    <w:aliases w:val="Head2A (文字),2 (文字),H2 (文字),UNDERRUBRIK 1-2 (文字),DO NOT USE_h2 (文字),h2 (文字),h21 (文字),Heading 2 Char (文字),H2 Char (文字),h2 Char (文字),Header 2 (文字),Header2 (文字),22 (文字),heading2 (文字),2nd level (文字),H21 (文字),H22 (文字),H23 (文字),H24 (文字),H25 (文字)"/>
    <w:link w:val="2"/>
    <w:rsid w:val="00055FF1"/>
    <w:rPr>
      <w:rFonts w:ascii="Arial" w:eastAsia="ＭＳ 明朝" w:hAnsi="Arial"/>
      <w:b/>
      <w:sz w:val="24"/>
      <w:lang w:val="x-none" w:eastAsia="x-none"/>
    </w:rPr>
  </w:style>
  <w:style w:type="character" w:customStyle="1" w:styleId="50">
    <w:name w:val="見出し 5 (文字)"/>
    <w:aliases w:val="h5 (文字),Heading5 (文字),H5 (文字)"/>
    <w:link w:val="5"/>
    <w:rsid w:val="006D5B67"/>
    <w:rPr>
      <w:rFonts w:eastAsia="Times New Roman"/>
      <w:b/>
      <w:bCs/>
      <w:sz w:val="28"/>
      <w:szCs w:val="28"/>
      <w:lang w:val="x-none" w:eastAsia="en-US"/>
    </w:rPr>
  </w:style>
  <w:style w:type="character" w:customStyle="1" w:styleId="60">
    <w:name w:val="見出し 6 (文字)"/>
    <w:link w:val="6"/>
    <w:semiHidden/>
    <w:rsid w:val="00E9523A"/>
    <w:rPr>
      <w:rFonts w:ascii="Cambria" w:hAnsi="Cambria"/>
      <w:b/>
      <w:bCs/>
      <w:sz w:val="24"/>
      <w:szCs w:val="24"/>
      <w:lang w:val="x-none" w:eastAsia="en-US"/>
    </w:rPr>
  </w:style>
  <w:style w:type="character" w:customStyle="1" w:styleId="70">
    <w:name w:val="見出し 7 (文字)"/>
    <w:link w:val="7"/>
    <w:semiHidden/>
    <w:rsid w:val="00E9523A"/>
    <w:rPr>
      <w:rFonts w:eastAsia="Times New Roman"/>
      <w:b/>
      <w:bCs/>
      <w:sz w:val="24"/>
      <w:szCs w:val="24"/>
      <w:lang w:val="x-none" w:eastAsia="en-US"/>
    </w:rPr>
  </w:style>
  <w:style w:type="character" w:customStyle="1" w:styleId="80">
    <w:name w:val="見出し 8 (文字)"/>
    <w:aliases w:val="Table Heading (文字)"/>
    <w:link w:val="8"/>
    <w:semiHidden/>
    <w:rsid w:val="00E9523A"/>
    <w:rPr>
      <w:rFonts w:ascii="Cambria" w:hAnsi="Cambria"/>
      <w:sz w:val="24"/>
      <w:szCs w:val="24"/>
      <w:lang w:val="x-none" w:eastAsia="en-US"/>
    </w:rPr>
  </w:style>
  <w:style w:type="character" w:customStyle="1" w:styleId="90">
    <w:name w:val="見出し 9 (文字)"/>
    <w:aliases w:val="Figure Heading (文字),FH (文字),标题 91 (文字)"/>
    <w:link w:val="9"/>
    <w:semiHidden/>
    <w:rsid w:val="00E9523A"/>
    <w:rPr>
      <w:rFonts w:ascii="Cambria" w:hAnsi="Cambria"/>
      <w:sz w:val="21"/>
      <w:szCs w:val="21"/>
      <w:lang w:val="x-none" w:eastAsia="en-US"/>
    </w:rPr>
  </w:style>
  <w:style w:type="paragraph" w:styleId="a3">
    <w:name w:val="header"/>
    <w:basedOn w:val="a"/>
    <w:link w:val="a4"/>
    <w:uiPriority w:val="99"/>
    <w:rsid w:val="009940B5"/>
    <w:pPr>
      <w:tabs>
        <w:tab w:val="center" w:pos="4536"/>
        <w:tab w:val="right" w:pos="9072"/>
      </w:tabs>
    </w:pPr>
    <w:rPr>
      <w:rFonts w:ascii="Arial" w:eastAsia="ＭＳ 明朝" w:hAnsi="Arial"/>
      <w:b/>
      <w:sz w:val="22"/>
      <w:lang w:val="x-none"/>
    </w:rPr>
  </w:style>
  <w:style w:type="character" w:customStyle="1" w:styleId="a4">
    <w:name w:val="ヘッダー (文字)"/>
    <w:link w:val="a3"/>
    <w:uiPriority w:val="99"/>
    <w:rsid w:val="009940B5"/>
    <w:rPr>
      <w:rFonts w:ascii="Arial" w:eastAsia="ＭＳ 明朝" w:hAnsi="Arial"/>
      <w:b/>
      <w:sz w:val="22"/>
      <w:lang w:val="x-none" w:eastAsia="en-US"/>
    </w:rPr>
  </w:style>
  <w:style w:type="table" w:styleId="a5">
    <w:name w:val="Table Grid"/>
    <w:aliases w:val="TableGrid"/>
    <w:basedOn w:val="a1"/>
    <w:uiPriority w:val="3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Revision"/>
    <w:hidden/>
    <w:uiPriority w:val="99"/>
    <w:semiHidden/>
    <w:rsid w:val="008F744C"/>
    <w:rPr>
      <w:rFonts w:eastAsia="Times New Roman"/>
      <w:lang w:eastAsia="en-US"/>
    </w:rPr>
  </w:style>
  <w:style w:type="character" w:styleId="a7">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8">
    <w:name w:val="annotation reference"/>
    <w:qFormat/>
    <w:rsid w:val="00AA7C25"/>
    <w:rPr>
      <w:sz w:val="21"/>
      <w:szCs w:val="21"/>
    </w:rPr>
  </w:style>
  <w:style w:type="paragraph" w:styleId="a9">
    <w:name w:val="annotation text"/>
    <w:basedOn w:val="a"/>
    <w:link w:val="aa"/>
    <w:uiPriority w:val="99"/>
    <w:rsid w:val="00AA7C25"/>
  </w:style>
  <w:style w:type="character" w:customStyle="1" w:styleId="aa">
    <w:name w:val="コメント文字列 (文字)"/>
    <w:link w:val="a9"/>
    <w:uiPriority w:val="99"/>
    <w:qFormat/>
    <w:rsid w:val="00AA7C25"/>
    <w:rPr>
      <w:rFonts w:eastAsia="Times New Roman"/>
      <w:lang w:eastAsia="en-US"/>
    </w:rPr>
  </w:style>
  <w:style w:type="paragraph" w:styleId="ab">
    <w:name w:val="annotation subject"/>
    <w:basedOn w:val="a9"/>
    <w:next w:val="a9"/>
    <w:link w:val="ac"/>
    <w:rsid w:val="00AA7C25"/>
    <w:rPr>
      <w:b/>
      <w:bCs/>
    </w:rPr>
  </w:style>
  <w:style w:type="character" w:customStyle="1" w:styleId="ac">
    <w:name w:val="コメント内容 (文字)"/>
    <w:link w:val="ab"/>
    <w:rsid w:val="00AA7C25"/>
    <w:rPr>
      <w:rFonts w:eastAsia="Times New Roman"/>
      <w:b/>
      <w:bCs/>
      <w:lang w:eastAsia="en-US"/>
    </w:rPr>
  </w:style>
  <w:style w:type="paragraph" w:styleId="ad">
    <w:name w:val="Balloon Text"/>
    <w:basedOn w:val="a"/>
    <w:link w:val="ae"/>
    <w:rsid w:val="00AA7C25"/>
    <w:rPr>
      <w:sz w:val="18"/>
      <w:szCs w:val="18"/>
    </w:rPr>
  </w:style>
  <w:style w:type="character" w:customStyle="1" w:styleId="ae">
    <w:name w:val="吹き出し (文字)"/>
    <w:link w:val="ad"/>
    <w:rsid w:val="00AA7C25"/>
    <w:rPr>
      <w:rFonts w:eastAsia="Times New Roman"/>
      <w:sz w:val="18"/>
      <w:szCs w:val="18"/>
      <w:lang w:eastAsia="en-US"/>
    </w:rPr>
  </w:style>
  <w:style w:type="paragraph" w:styleId="af">
    <w:name w:val="footer"/>
    <w:basedOn w:val="a"/>
    <w:link w:val="af0"/>
    <w:rsid w:val="00CD38B3"/>
    <w:pPr>
      <w:tabs>
        <w:tab w:val="center" w:pos="4153"/>
        <w:tab w:val="right" w:pos="8306"/>
      </w:tabs>
      <w:snapToGrid w:val="0"/>
    </w:pPr>
    <w:rPr>
      <w:sz w:val="18"/>
      <w:szCs w:val="18"/>
    </w:rPr>
  </w:style>
  <w:style w:type="character" w:customStyle="1" w:styleId="af0">
    <w:name w:val="フッター (文字)"/>
    <w:link w:val="af"/>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2"/>
    <w:rsid w:val="008725F2"/>
    <w:rPr>
      <w:rFonts w:eastAsia="ＭＳ 明朝"/>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rsid w:val="008725F2"/>
    <w:pPr>
      <w:spacing w:after="120"/>
      <w:jc w:val="both"/>
    </w:pPr>
    <w:rPr>
      <w:rFonts w:eastAsia="ＭＳ 明朝"/>
    </w:rPr>
  </w:style>
  <w:style w:type="character" w:customStyle="1" w:styleId="Char1">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ＭＳ 明朝"/>
      <w:sz w:val="24"/>
      <w:lang w:eastAsia="en-GB"/>
    </w:rPr>
  </w:style>
  <w:style w:type="paragraph" w:customStyle="1" w:styleId="B2">
    <w:name w:val="B2"/>
    <w:basedOn w:val="a"/>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P"/>
    <w:basedOn w:val="a"/>
    <w:link w:val="af4"/>
    <w:uiPriority w:val="34"/>
    <w:qFormat/>
    <w:rsid w:val="002329B5"/>
    <w:pPr>
      <w:ind w:leftChars="400" w:left="840"/>
    </w:pPr>
    <w:rPr>
      <w:rFonts w:ascii="Times" w:eastAsia="Batang" w:hAnsi="Times"/>
      <w:szCs w:val="24"/>
      <w:lang w:val="en-GB" w:eastAsia="x-none"/>
    </w:rPr>
  </w:style>
  <w:style w:type="character" w:customStyle="1" w:styleId="af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3"/>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f5">
    <w:name w:val="caption"/>
    <w:aliases w:val="cap,cap Char,Caption Char1 Char,cap Char Char1,Caption Char Char1 Char,cap Char2,Caption Char,cap Char Char Char Char Char Char Char,Caption Char1,Caption Char2,Caption Char Char Char,Caption Char Char1,fig and tbl,fighead2,Table Caption"/>
    <w:basedOn w:val="a"/>
    <w:next w:val="a"/>
    <w:link w:val="af6"/>
    <w:qFormat/>
    <w:rsid w:val="004D68A8"/>
    <w:rPr>
      <w:rFonts w:asciiTheme="majorHAnsi" w:eastAsia="SimHei" w:hAnsiTheme="majorHAnsi" w:cstheme="majorBidi"/>
    </w:rPr>
  </w:style>
  <w:style w:type="paragraph" w:customStyle="1" w:styleId="Agreement">
    <w:name w:val="Agreement"/>
    <w:basedOn w:val="a"/>
    <w:next w:val="a"/>
    <w:rsid w:val="00571282"/>
    <w:pPr>
      <w:numPr>
        <w:numId w:val="2"/>
      </w:numPr>
      <w:spacing w:before="60"/>
    </w:pPr>
    <w:rPr>
      <w:rFonts w:ascii="Arial" w:eastAsia="ＭＳ 明朝" w:hAnsi="Arial"/>
      <w:b/>
      <w:szCs w:val="24"/>
      <w:lang w:val="en-GB" w:eastAsia="en-GB"/>
    </w:rPr>
  </w:style>
  <w:style w:type="paragraph" w:customStyle="1" w:styleId="B3">
    <w:name w:val="B3"/>
    <w:basedOn w:val="a"/>
    <w:link w:val="B3Char"/>
    <w:qFormat/>
    <w:rsid w:val="006A296C"/>
    <w:pPr>
      <w:spacing w:after="180"/>
      <w:ind w:left="1135" w:hanging="284"/>
    </w:pPr>
    <w:rPr>
      <w:rFonts w:eastAsia="SimSun"/>
      <w:lang w:val="en-GB"/>
    </w:rPr>
  </w:style>
  <w:style w:type="character" w:customStyle="1" w:styleId="B3Char">
    <w:name w:val="B3 Char"/>
    <w:basedOn w:val="a0"/>
    <w:link w:val="B3"/>
    <w:qFormat/>
    <w:rsid w:val="006A296C"/>
    <w:rPr>
      <w:lang w:val="en-GB" w:eastAsia="en-US"/>
    </w:rPr>
  </w:style>
  <w:style w:type="character" w:customStyle="1" w:styleId="msoins0">
    <w:name w:val="msoins"/>
    <w:basedOn w:val="a0"/>
    <w:rsid w:val="0094385A"/>
  </w:style>
  <w:style w:type="character" w:styleId="af7">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ＭＳ 明朝"/>
      <w:sz w:val="24"/>
      <w:lang w:eastAsia="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uiPriority w:val="9"/>
    <w:rsid w:val="00787D37"/>
    <w:rPr>
      <w:rFonts w:ascii="Arial" w:eastAsia="Arial" w:hAnsi="Arial"/>
      <w:sz w:val="24"/>
      <w:lang w:eastAsia="en-US"/>
    </w:rPr>
  </w:style>
  <w:style w:type="character" w:customStyle="1" w:styleId="af6">
    <w:name w:val="図表番号 (文字)"/>
    <w:aliases w:val="cap (文字),cap Char (文字),Caption Char1 Char (文字),cap Char Char1 (文字),Caption Char Char1 Char (文字),cap Char2 (文字),Caption Char (文字),cap Char Char Char Char Char Char Char (文字),Caption Char1 (文字),Caption Char2 (文字),Caption Char Char Char (文字)"/>
    <w:link w:val="af5"/>
    <w:qFormat/>
    <w:rsid w:val="004B5105"/>
    <w:rPr>
      <w:rFonts w:asciiTheme="majorHAnsi" w:eastAsia="SimHei" w:hAnsiTheme="majorHAnsi" w:cstheme="majorBidi"/>
      <w:lang w:eastAsia="en-US"/>
    </w:rPr>
  </w:style>
  <w:style w:type="character" w:styleId="af8">
    <w:name w:val="Strong"/>
    <w:uiPriority w:val="22"/>
    <w:qFormat/>
    <w:rsid w:val="000A3CCF"/>
    <w:rPr>
      <w:b/>
      <w:bCs/>
    </w:rPr>
  </w:style>
  <w:style w:type="paragraph" w:customStyle="1" w:styleId="xmsonormal">
    <w:name w:val="xmsonormal"/>
    <w:basedOn w:val="a"/>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af9">
    <w:name w:val="Hyperlink"/>
    <w:uiPriority w:val="99"/>
    <w:qFormat/>
    <w:rsid w:val="00BF03B3"/>
    <w:rPr>
      <w:color w:val="0000FF"/>
      <w:u w:val="single"/>
    </w:rPr>
  </w:style>
  <w:style w:type="table" w:customStyle="1" w:styleId="TableGrid1">
    <w:name w:val="TableGrid1"/>
    <w:basedOn w:val="a1"/>
    <w:next w:val="a5"/>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5"/>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5"/>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5"/>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f2"/>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rsid w:val="0021595D"/>
    <w:rPr>
      <w:rFonts w:eastAsia="Batang"/>
      <w:bCs/>
      <w:sz w:val="22"/>
      <w:szCs w:val="22"/>
      <w:lang w:eastAsia="ko-KR"/>
    </w:rPr>
  </w:style>
  <w:style w:type="paragraph" w:styleId="afa">
    <w:name w:val="footnote text"/>
    <w:basedOn w:val="a"/>
    <w:link w:val="afb"/>
    <w:semiHidden/>
    <w:rsid w:val="00F378DB"/>
    <w:pPr>
      <w:keepLines/>
      <w:spacing w:afterLines="0" w:after="0" w:line="276" w:lineRule="auto"/>
      <w:ind w:left="454" w:hanging="454"/>
    </w:pPr>
    <w:rPr>
      <w:rFonts w:eastAsia="Batang"/>
      <w:sz w:val="16"/>
      <w:lang w:val="en-GB"/>
    </w:rPr>
  </w:style>
  <w:style w:type="character" w:customStyle="1" w:styleId="afb">
    <w:name w:val="脚注文字列 (文字)"/>
    <w:basedOn w:val="a0"/>
    <w:link w:val="afa"/>
    <w:semiHidden/>
    <w:rsid w:val="00F378DB"/>
    <w:rPr>
      <w:rFonts w:eastAsia="Batang"/>
      <w:sz w:val="16"/>
      <w:lang w:val="en-GB" w:eastAsia="en-US"/>
    </w:rPr>
  </w:style>
  <w:style w:type="paragraph" w:customStyle="1" w:styleId="B4">
    <w:name w:val="B4"/>
    <w:basedOn w:val="a"/>
    <w:link w:val="B4Char"/>
    <w:qFormat/>
    <w:rsid w:val="00EB01C2"/>
    <w:pPr>
      <w:spacing w:afterLines="0" w:after="180"/>
      <w:ind w:left="1418" w:hanging="284"/>
    </w:pPr>
    <w:rPr>
      <w:rFonts w:eastAsia="SimSun"/>
      <w:lang w:val="en-GB"/>
    </w:rPr>
  </w:style>
  <w:style w:type="paragraph" w:customStyle="1" w:styleId="B5">
    <w:name w:val="B5"/>
    <w:basedOn w:val="a"/>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60"/>
    <w:link w:val="1"/>
    <w:rsid w:val="00AF7BCF"/>
    <w:rPr>
      <w:rFonts w:ascii="Arial" w:eastAsiaTheme="minorEastAsia" w:hAnsi="Arial" w:cs="Arial"/>
      <w:b/>
      <w:bCs/>
      <w:sz w:val="24"/>
      <w:szCs w:val="24"/>
      <w:lang w:val="x-none" w:eastAsia="en-US"/>
    </w:rPr>
  </w:style>
  <w:style w:type="table" w:customStyle="1" w:styleId="TableGrid5">
    <w:name w:val="TableGrid5"/>
    <w:basedOn w:val="a1"/>
    <w:next w:val="a5"/>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5"/>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5"/>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5"/>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aa"/>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5"/>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033200"/>
    <w:pPr>
      <w:keepNext/>
      <w:keepLines/>
      <w:numPr>
        <w:numId w:val="1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customStyle="1" w:styleId="UnresolvedMention1">
    <w:name w:val="Unresolved Mention1"/>
    <w:basedOn w:val="a0"/>
    <w:uiPriority w:val="99"/>
    <w:semiHidden/>
    <w:unhideWhenUsed/>
    <w:rsid w:val="0041155A"/>
    <w:rPr>
      <w:color w:val="605E5C"/>
      <w:shd w:val="clear" w:color="auto" w:fill="E1DFDD"/>
    </w:rPr>
  </w:style>
  <w:style w:type="character" w:styleId="afc">
    <w:name w:val="FollowedHyperlink"/>
    <w:basedOn w:val="a0"/>
    <w:semiHidden/>
    <w:unhideWhenUsed/>
    <w:rsid w:val="0017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55055770">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20599878">
      <w:bodyDiv w:val="1"/>
      <w:marLeft w:val="0"/>
      <w:marRight w:val="0"/>
      <w:marTop w:val="0"/>
      <w:marBottom w:val="0"/>
      <w:divBdr>
        <w:top w:val="none" w:sz="0" w:space="0" w:color="auto"/>
        <w:left w:val="none" w:sz="0" w:space="0" w:color="auto"/>
        <w:bottom w:val="none" w:sz="0" w:space="0" w:color="auto"/>
        <w:right w:val="none" w:sz="0" w:space="0" w:color="auto"/>
      </w:divBdr>
    </w:div>
    <w:div w:id="224608127">
      <w:bodyDiv w:val="1"/>
      <w:marLeft w:val="0"/>
      <w:marRight w:val="0"/>
      <w:marTop w:val="0"/>
      <w:marBottom w:val="0"/>
      <w:divBdr>
        <w:top w:val="none" w:sz="0" w:space="0" w:color="auto"/>
        <w:left w:val="none" w:sz="0" w:space="0" w:color="auto"/>
        <w:bottom w:val="none" w:sz="0" w:space="0" w:color="auto"/>
        <w:right w:val="none" w:sz="0" w:space="0" w:color="auto"/>
      </w:divBdr>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62607293">
      <w:bodyDiv w:val="1"/>
      <w:marLeft w:val="0"/>
      <w:marRight w:val="0"/>
      <w:marTop w:val="0"/>
      <w:marBottom w:val="0"/>
      <w:divBdr>
        <w:top w:val="none" w:sz="0" w:space="0" w:color="auto"/>
        <w:left w:val="none" w:sz="0" w:space="0" w:color="auto"/>
        <w:bottom w:val="none" w:sz="0" w:space="0" w:color="auto"/>
        <w:right w:val="none" w:sz="0" w:space="0" w:color="auto"/>
      </w:divBdr>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Docs/R1-2302468.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2b-e/Docs/R1-2303795.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1_RL1/TSGR1_112b-e/Docs/R1-230246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2b-e/Docs/R1-2303795.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AF2C-660E-4E00-B6D3-4FC2C7AF9E1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1938</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3GPP contribution</vt:lpstr>
    </vt:vector>
  </TitlesOfParts>
  <Company>DaTang Mobile</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Naoya Shibaike (芝池 尚哉)</cp:lastModifiedBy>
  <cp:revision>3</cp:revision>
  <dcterms:created xsi:type="dcterms:W3CDTF">2023-04-17T22:01:00Z</dcterms:created>
  <dcterms:modified xsi:type="dcterms:W3CDTF">2023-04-17T22:01:00Z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1642842260</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MSIP_Label_32ea9713-c968-4858-9aa6-4bad09b07315_Enabled">
    <vt:lpwstr>true</vt:lpwstr>
  </property>
  <property fmtid="{D5CDD505-2E9C-101B-9397-08002B2CF9AE}" pid="8" name="MSIP_Label_32ea9713-c968-4858-9aa6-4bad09b07315_SetDate">
    <vt:lpwstr>2023-04-17T22:01:50Z</vt:lpwstr>
  </property>
  <property fmtid="{D5CDD505-2E9C-101B-9397-08002B2CF9AE}" pid="9" name="MSIP_Label_32ea9713-c968-4858-9aa6-4bad09b07315_Method">
    <vt:lpwstr>Privileged</vt:lpwstr>
  </property>
  <property fmtid="{D5CDD505-2E9C-101B-9397-08002B2CF9AE}" pid="10" name="MSIP_Label_32ea9713-c968-4858-9aa6-4bad09b07315_Name">
    <vt:lpwstr>管理対象外</vt:lpwstr>
  </property>
  <property fmtid="{D5CDD505-2E9C-101B-9397-08002B2CF9AE}" pid="11" name="MSIP_Label_32ea9713-c968-4858-9aa6-4bad09b07315_SiteId">
    <vt:lpwstr>6786d483-f51b-44bd-b40a-6fe409a5265e</vt:lpwstr>
  </property>
  <property fmtid="{D5CDD505-2E9C-101B-9397-08002B2CF9AE}" pid="12" name="MSIP_Label_32ea9713-c968-4858-9aa6-4bad09b07315_ActionId">
    <vt:lpwstr>49102023-ab4e-48c0-924b-d8447a51ce0a</vt:lpwstr>
  </property>
  <property fmtid="{D5CDD505-2E9C-101B-9397-08002B2CF9AE}" pid="13" name="MSIP_Label_32ea9713-c968-4858-9aa6-4bad09b07315_ContentBits">
    <vt:lpwstr>0</vt:lpwstr>
  </property>
</Properties>
</file>