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2B88" w14:textId="77777777" w:rsidR="000C6246" w:rsidRDefault="008A4A18">
      <w:pPr>
        <w:pStyle w:val="af0"/>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szCs w:val="22"/>
          <w:lang w:val="en-US"/>
        </w:rPr>
        <w:t>R1-</w:t>
      </w:r>
      <w:bookmarkEnd w:id="0"/>
      <w:r>
        <w:rPr>
          <w:sz w:val="22"/>
          <w:szCs w:val="22"/>
          <w:lang w:val="en-US"/>
        </w:rPr>
        <w:t>2210250</w:t>
      </w:r>
    </w:p>
    <w:p w14:paraId="3B672B89" w14:textId="77777777" w:rsidR="000C6246" w:rsidRDefault="008A4A18">
      <w:pPr>
        <w:pStyle w:val="af0"/>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3B672B8A" w14:textId="77777777" w:rsidR="000C6246" w:rsidRDefault="008A4A18">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3B672B8B" w14:textId="77777777" w:rsidR="000C6246" w:rsidRDefault="008A4A18">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3B672B8C" w14:textId="77777777" w:rsidR="000C6246" w:rsidRDefault="008A4A18">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B672B8D" w14:textId="77777777" w:rsidR="000C6246" w:rsidRDefault="008A4A18">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B672B8E" w14:textId="77777777" w:rsidR="000C6246" w:rsidRDefault="000C6246">
      <w:pPr>
        <w:rPr>
          <w:lang w:val="en-US"/>
        </w:rPr>
      </w:pPr>
    </w:p>
    <w:p w14:paraId="3B672B8F" w14:textId="77777777" w:rsidR="000C6246" w:rsidRDefault="008A4A18">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3B672B90" w14:textId="77777777" w:rsidR="000C6246" w:rsidRDefault="008A4A18">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3B672B91" w14:textId="77777777" w:rsidR="000C6246" w:rsidRDefault="008A4A18">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0C6246" w14:paraId="3B672BA6" w14:textId="77777777">
        <w:tc>
          <w:tcPr>
            <w:tcW w:w="9606" w:type="dxa"/>
          </w:tcPr>
          <w:p w14:paraId="3B672B92" w14:textId="77777777" w:rsidR="000C6246" w:rsidRDefault="008A4A18">
            <w:pPr>
              <w:ind w:right="-99"/>
              <w:rPr>
                <w:b/>
                <w:bCs/>
                <w:lang w:eastAsia="ja-JP"/>
              </w:rPr>
            </w:pPr>
            <w:r>
              <w:rPr>
                <w:b/>
                <w:bCs/>
                <w:lang w:eastAsia="ja-JP"/>
              </w:rPr>
              <w:t>Complexity/cost reduction</w:t>
            </w:r>
          </w:p>
          <w:p w14:paraId="3B672B93" w14:textId="77777777" w:rsidR="000C6246" w:rsidRDefault="008A4A18">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3B672B94" w14:textId="77777777" w:rsidR="000C6246" w:rsidRDefault="008A4A18">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3B672B95" w14:textId="77777777" w:rsidR="000C6246" w:rsidRDefault="008A4A1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3B672B96" w14:textId="77777777" w:rsidR="000C6246" w:rsidRDefault="008A4A1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B672B97" w14:textId="77777777" w:rsidR="000C6246" w:rsidRDefault="008A4A1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3B672B98" w14:textId="77777777" w:rsidR="000C6246" w:rsidRDefault="008A4A1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3B672B99" w14:textId="77777777" w:rsidR="000C6246" w:rsidRDefault="008A4A1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B672B9A" w14:textId="77777777" w:rsidR="000C6246" w:rsidRDefault="008A4A1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3B672B9B" w14:textId="77777777" w:rsidR="000C6246" w:rsidRDefault="008A4A1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3B672B9C" w14:textId="77777777" w:rsidR="000C6246" w:rsidRDefault="008A4A1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3B672B9D" w14:textId="77777777" w:rsidR="000C6246" w:rsidRDefault="008A4A1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3B672B9E" w14:textId="77777777" w:rsidR="000C6246" w:rsidRDefault="008A4A18">
            <w:pPr>
              <w:pStyle w:val="B2"/>
              <w:ind w:left="0" w:firstLine="0"/>
              <w:rPr>
                <w:lang w:val="en-US" w:eastAsia="ja-JP"/>
              </w:rPr>
            </w:pPr>
            <w:r>
              <w:rPr>
                <w:lang w:val="en-US" w:eastAsia="ja-JP"/>
              </w:rPr>
              <w:t>Notes:</w:t>
            </w:r>
          </w:p>
          <w:p w14:paraId="3B672B9F" w14:textId="77777777" w:rsidR="000C6246" w:rsidRDefault="008A4A1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3B672BA0" w14:textId="77777777" w:rsidR="000C6246" w:rsidRDefault="008A4A1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3B672BA1" w14:textId="77777777" w:rsidR="000C6246" w:rsidRDefault="008A4A1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3B672BA2" w14:textId="77777777" w:rsidR="000C6246" w:rsidRDefault="008A4A18">
            <w:pPr>
              <w:pStyle w:val="B1"/>
              <w:ind w:left="0" w:firstLine="0"/>
              <w:rPr>
                <w:lang w:val="en-US" w:eastAsia="ja-JP"/>
              </w:rPr>
            </w:pPr>
            <w:r>
              <w:rPr>
                <w:lang w:val="en-US" w:eastAsia="ja-JP"/>
              </w:rPr>
              <w:t>Check in RAN#98-e regarding:</w:t>
            </w:r>
          </w:p>
          <w:p w14:paraId="3B672BA3" w14:textId="77777777" w:rsidR="000C6246" w:rsidRDefault="008A4A1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3B672BA4" w14:textId="77777777" w:rsidR="000C6246" w:rsidRDefault="008A4A1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3B672BA5" w14:textId="77777777" w:rsidR="000C6246" w:rsidRDefault="008A4A1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3B672BA7" w14:textId="77777777" w:rsidR="000C6246" w:rsidRDefault="008A4A18">
      <w:pPr>
        <w:rPr>
          <w:lang w:val="en-US"/>
        </w:rPr>
      </w:pPr>
      <w:r>
        <w:rPr>
          <w:lang w:val="en-US"/>
        </w:rPr>
        <w:lastRenderedPageBreak/>
        <w:br/>
        <w:t>This document summarizes contributions [7] – [35] submitted to agenda item 9.6.1 and the following email discussion:</w:t>
      </w:r>
    </w:p>
    <w:tbl>
      <w:tblPr>
        <w:tblStyle w:val="af7"/>
        <w:tblW w:w="9630" w:type="dxa"/>
        <w:tblLayout w:type="fixed"/>
        <w:tblLook w:val="04A0" w:firstRow="1" w:lastRow="0" w:firstColumn="1" w:lastColumn="0" w:noHBand="0" w:noVBand="1"/>
      </w:tblPr>
      <w:tblGrid>
        <w:gridCol w:w="9630"/>
      </w:tblGrid>
      <w:tr w:rsidR="000C6246" w14:paraId="3B672BAA" w14:textId="77777777">
        <w:tc>
          <w:tcPr>
            <w:tcW w:w="9630" w:type="dxa"/>
          </w:tcPr>
          <w:p w14:paraId="3B672BA8" w14:textId="77777777" w:rsidR="000C6246" w:rsidRDefault="008A4A18">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3B672BA9" w14:textId="77777777" w:rsidR="000C6246" w:rsidRDefault="008A4A18">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3B672BAB" w14:textId="77777777" w:rsidR="000C6246" w:rsidRDefault="008A4A18">
      <w:pPr>
        <w:rPr>
          <w:lang w:val="en-US"/>
        </w:rPr>
      </w:pPr>
      <w:r>
        <w:rPr>
          <w:lang w:val="en-US"/>
        </w:rPr>
        <w:br/>
        <w:t xml:space="preserve">The earlier FLSs are available in [36, 37].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FL6</w:t>
      </w:r>
      <w:r>
        <w:rPr>
          <w:lang w:val="en-US"/>
        </w:rPr>
        <w:t>.</w:t>
      </w:r>
    </w:p>
    <w:p w14:paraId="3B672BAC" w14:textId="77777777" w:rsidR="000C6246" w:rsidRDefault="008A4A18">
      <w:pPr>
        <w:rPr>
          <w:lang w:val="en-US"/>
        </w:rPr>
      </w:pPr>
      <w:r>
        <w:rPr>
          <w:lang w:val="en-US"/>
        </w:rPr>
        <w:t>Follow the naming convention in this example:</w:t>
      </w:r>
    </w:p>
    <w:p w14:paraId="3B672BAD" w14:textId="77777777" w:rsidR="000C6246" w:rsidRDefault="008A4A18">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3B672BAE" w14:textId="77777777" w:rsidR="000C6246" w:rsidRDefault="008A4A18">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3B672BAF" w14:textId="77777777" w:rsidR="000C6246" w:rsidRDefault="008A4A18">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3B672BB0" w14:textId="77777777" w:rsidR="000C6246" w:rsidRDefault="008A4A18">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3B672BB1" w14:textId="77777777" w:rsidR="000C6246" w:rsidRDefault="008A4A18">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B672BB2" w14:textId="77777777" w:rsidR="000C6246" w:rsidRDefault="008A4A18">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3B672BB3" w14:textId="77777777" w:rsidR="000C6246" w:rsidRDefault="008A4A18">
      <w:pPr>
        <w:pStyle w:val="afe"/>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3B672BB4" w14:textId="77777777" w:rsidR="000C6246" w:rsidRDefault="008A4A18">
      <w:pPr>
        <w:pStyle w:val="afe"/>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3B672BB5" w14:textId="77777777" w:rsidR="000C6246" w:rsidRDefault="008A4A18">
      <w:pPr>
        <w:pStyle w:val="afe"/>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3B672BB6" w14:textId="77777777" w:rsidR="000C6246" w:rsidRDefault="008A4A18">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B672BB7" w14:textId="77777777" w:rsidR="000C6246" w:rsidRDefault="008A4A18">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B672BB8" w14:textId="77777777" w:rsidR="000C6246" w:rsidRDefault="008A4A18">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3B672BB9" w14:textId="77777777" w:rsidR="000C6246" w:rsidRDefault="008A4A18">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B672BBA" w14:textId="77777777" w:rsidR="000C6246" w:rsidRDefault="008A4A18">
      <w:pPr>
        <w:rPr>
          <w:lang w:val="en-US"/>
        </w:rPr>
      </w:pPr>
      <w:r>
        <w:rPr>
          <w:rFonts w:ascii="Times" w:hAnsi="Times"/>
          <w:b/>
          <w:szCs w:val="24"/>
          <w:lang w:val="en-US"/>
        </w:rPr>
        <w:t>FL6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0C6246" w14:paraId="3B672BBE"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672BBB" w14:textId="77777777" w:rsidR="000C6246" w:rsidRDefault="008A4A18">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672BBC" w14:textId="77777777" w:rsidR="000C6246" w:rsidRDefault="008A4A18">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672BBD" w14:textId="77777777" w:rsidR="000C6246" w:rsidRDefault="008A4A18">
            <w:pPr>
              <w:spacing w:after="0"/>
              <w:jc w:val="center"/>
              <w:rPr>
                <w:b/>
                <w:bCs/>
                <w:lang w:val="en-US"/>
              </w:rPr>
            </w:pPr>
            <w:r>
              <w:rPr>
                <w:b/>
                <w:bCs/>
                <w:lang w:val="en-US"/>
              </w:rPr>
              <w:t>Email address(es)</w:t>
            </w:r>
          </w:p>
        </w:tc>
      </w:tr>
      <w:tr w:rsidR="000C6246" w14:paraId="3B672BC2" w14:textId="77777777">
        <w:tc>
          <w:tcPr>
            <w:tcW w:w="2518" w:type="dxa"/>
            <w:tcBorders>
              <w:top w:val="single" w:sz="4" w:space="0" w:color="auto"/>
              <w:left w:val="single" w:sz="4" w:space="0" w:color="auto"/>
              <w:bottom w:val="single" w:sz="4" w:space="0" w:color="auto"/>
              <w:right w:val="single" w:sz="4" w:space="0" w:color="auto"/>
            </w:tcBorders>
          </w:tcPr>
          <w:p w14:paraId="3B672BBF" w14:textId="77777777" w:rsidR="000C6246" w:rsidRDefault="008A4A18">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3B672BC0" w14:textId="77777777" w:rsidR="000C6246" w:rsidRDefault="008A4A18">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3B672BC1" w14:textId="77777777" w:rsidR="000C6246" w:rsidRDefault="008A4A18">
            <w:pPr>
              <w:spacing w:after="0"/>
              <w:jc w:val="center"/>
              <w:rPr>
                <w:rFonts w:eastAsiaTheme="minorEastAsia"/>
                <w:lang w:val="en-US" w:eastAsia="zh-CN"/>
              </w:rPr>
            </w:pPr>
            <w:r>
              <w:rPr>
                <w:rFonts w:eastAsiaTheme="minorEastAsia"/>
                <w:lang w:val="en-US" w:eastAsia="zh-CN"/>
              </w:rPr>
              <w:t>frank.longyi@huawei.com</w:t>
            </w:r>
          </w:p>
        </w:tc>
      </w:tr>
      <w:tr w:rsidR="000C6246" w14:paraId="3B672BC6" w14:textId="77777777">
        <w:tc>
          <w:tcPr>
            <w:tcW w:w="2518" w:type="dxa"/>
            <w:tcBorders>
              <w:top w:val="single" w:sz="4" w:space="0" w:color="auto"/>
              <w:left w:val="single" w:sz="4" w:space="0" w:color="auto"/>
              <w:bottom w:val="single" w:sz="4" w:space="0" w:color="auto"/>
              <w:right w:val="single" w:sz="4" w:space="0" w:color="auto"/>
            </w:tcBorders>
          </w:tcPr>
          <w:p w14:paraId="3B672BC3" w14:textId="77777777" w:rsidR="000C6246" w:rsidRDefault="008A4A18">
            <w:pPr>
              <w:spacing w:after="0"/>
              <w:jc w:val="center"/>
              <w:rPr>
                <w:rFonts w:eastAsia="游明朝"/>
                <w:lang w:val="en-US" w:eastAsia="ja-JP"/>
              </w:rPr>
            </w:pPr>
            <w:r>
              <w:rPr>
                <w:rFonts w:eastAsia="游明朝"/>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3B672BC4" w14:textId="77777777" w:rsidR="000C6246" w:rsidRDefault="008A4A18">
            <w:pPr>
              <w:spacing w:after="0"/>
              <w:jc w:val="center"/>
              <w:rPr>
                <w:rFonts w:eastAsia="游明朝"/>
                <w:lang w:val="en-US" w:eastAsia="ja-JP"/>
              </w:rPr>
            </w:pPr>
            <w:proofErr w:type="spellStart"/>
            <w:r>
              <w:rPr>
                <w:rFonts w:eastAsia="游明朝"/>
                <w:lang w:val="en-US" w:eastAsia="ja-JP"/>
              </w:rPr>
              <w:t>Chiou</w:t>
            </w:r>
            <w:proofErr w:type="spellEnd"/>
            <w:r>
              <w:rPr>
                <w:rFonts w:eastAsia="游明朝"/>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3B672BC5" w14:textId="77777777" w:rsidR="000C6246" w:rsidRDefault="008A4A18">
            <w:pPr>
              <w:spacing w:after="0"/>
              <w:jc w:val="center"/>
              <w:rPr>
                <w:rFonts w:eastAsiaTheme="minorEastAsia"/>
                <w:lang w:val="en-US" w:eastAsia="zh-CN"/>
              </w:rPr>
            </w:pPr>
            <w:r>
              <w:rPr>
                <w:rFonts w:eastAsiaTheme="minorEastAsia"/>
                <w:lang w:val="en-US" w:eastAsia="zh-CN"/>
              </w:rPr>
              <w:t>cw.tsai@mediatek.com</w:t>
            </w:r>
          </w:p>
        </w:tc>
      </w:tr>
      <w:tr w:rsidR="000C6246" w14:paraId="3B672BCA" w14:textId="77777777">
        <w:tc>
          <w:tcPr>
            <w:tcW w:w="2518" w:type="dxa"/>
            <w:tcBorders>
              <w:top w:val="single" w:sz="4" w:space="0" w:color="auto"/>
              <w:left w:val="single" w:sz="4" w:space="0" w:color="auto"/>
              <w:bottom w:val="single" w:sz="4" w:space="0" w:color="auto"/>
              <w:right w:val="single" w:sz="4" w:space="0" w:color="auto"/>
            </w:tcBorders>
          </w:tcPr>
          <w:p w14:paraId="3B672BC7" w14:textId="77777777" w:rsidR="000C6246" w:rsidRDefault="008A4A18">
            <w:pPr>
              <w:spacing w:after="0"/>
              <w:jc w:val="center"/>
              <w:rPr>
                <w:rFonts w:eastAsia="游明朝"/>
                <w:lang w:val="en-US" w:eastAsia="ja-JP"/>
              </w:rPr>
            </w:pPr>
            <w:r>
              <w:rPr>
                <w:rFonts w:eastAsia="游明朝"/>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3B672BC8" w14:textId="77777777" w:rsidR="000C6246" w:rsidRDefault="008A4A18">
            <w:pPr>
              <w:spacing w:after="0"/>
              <w:jc w:val="center"/>
              <w:rPr>
                <w:rFonts w:eastAsia="游明朝"/>
                <w:lang w:val="en-US" w:eastAsia="ja-JP"/>
              </w:rPr>
            </w:pPr>
            <w:proofErr w:type="spellStart"/>
            <w:r>
              <w:rPr>
                <w:rFonts w:eastAsia="游明朝"/>
                <w:lang w:val="en-US" w:eastAsia="ja-JP"/>
              </w:rPr>
              <w:t>Vip</w:t>
            </w:r>
            <w:proofErr w:type="spellEnd"/>
            <w:r>
              <w:rPr>
                <w:rFonts w:eastAsia="游明朝"/>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3B672BC9" w14:textId="77777777" w:rsidR="000C6246" w:rsidRDefault="008A4A18">
            <w:pPr>
              <w:spacing w:after="0"/>
              <w:jc w:val="center"/>
              <w:rPr>
                <w:rFonts w:eastAsiaTheme="minorEastAsia"/>
                <w:lang w:val="en-US" w:eastAsia="zh-CN"/>
              </w:rPr>
            </w:pPr>
            <w:r>
              <w:rPr>
                <w:rFonts w:eastAsiaTheme="minorEastAsia"/>
                <w:lang w:val="en-US" w:eastAsia="zh-CN"/>
              </w:rPr>
              <w:t>vipul.desai@futurewei.com</w:t>
            </w:r>
          </w:p>
        </w:tc>
      </w:tr>
      <w:tr w:rsidR="000C6246" w14:paraId="3B672BCE" w14:textId="77777777">
        <w:tc>
          <w:tcPr>
            <w:tcW w:w="2518" w:type="dxa"/>
          </w:tcPr>
          <w:p w14:paraId="3B672BCB" w14:textId="77777777" w:rsidR="000C6246" w:rsidRDefault="008A4A18">
            <w:pPr>
              <w:spacing w:after="0"/>
              <w:jc w:val="center"/>
              <w:rPr>
                <w:rFonts w:eastAsia="游明朝"/>
                <w:lang w:val="en-US" w:eastAsia="ja-JP"/>
              </w:rPr>
            </w:pPr>
            <w:r>
              <w:rPr>
                <w:rFonts w:eastAsia="游明朝"/>
                <w:lang w:val="en-US" w:eastAsia="ja-JP"/>
              </w:rPr>
              <w:t>Nokia, NSB</w:t>
            </w:r>
          </w:p>
        </w:tc>
        <w:tc>
          <w:tcPr>
            <w:tcW w:w="2977" w:type="dxa"/>
          </w:tcPr>
          <w:p w14:paraId="3B672BCC" w14:textId="77777777" w:rsidR="000C6246" w:rsidRDefault="008A4A18">
            <w:pPr>
              <w:spacing w:after="0"/>
              <w:jc w:val="center"/>
              <w:rPr>
                <w:rFonts w:eastAsia="游明朝"/>
                <w:lang w:val="en-US" w:eastAsia="ja-JP"/>
              </w:rPr>
            </w:pPr>
            <w:proofErr w:type="spellStart"/>
            <w:r>
              <w:rPr>
                <w:rFonts w:eastAsia="游明朝"/>
                <w:lang w:val="en-US" w:eastAsia="ja-JP"/>
              </w:rPr>
              <w:t>Rapeepat</w:t>
            </w:r>
            <w:proofErr w:type="spellEnd"/>
            <w:r>
              <w:rPr>
                <w:rFonts w:eastAsia="游明朝"/>
                <w:lang w:val="en-US" w:eastAsia="ja-JP"/>
              </w:rPr>
              <w:t xml:space="preserve"> </w:t>
            </w:r>
            <w:proofErr w:type="spellStart"/>
            <w:r>
              <w:rPr>
                <w:rFonts w:eastAsia="游明朝"/>
                <w:lang w:val="en-US" w:eastAsia="ja-JP"/>
              </w:rPr>
              <w:t>Ratasuk</w:t>
            </w:r>
            <w:proofErr w:type="spellEnd"/>
          </w:p>
        </w:tc>
        <w:tc>
          <w:tcPr>
            <w:tcW w:w="4139" w:type="dxa"/>
          </w:tcPr>
          <w:p w14:paraId="3B672BCD" w14:textId="77777777" w:rsidR="000C6246" w:rsidRDefault="008A4A18">
            <w:pPr>
              <w:spacing w:after="0"/>
              <w:jc w:val="center"/>
              <w:rPr>
                <w:rFonts w:eastAsiaTheme="minorEastAsia"/>
                <w:lang w:val="en-US" w:eastAsia="zh-CN"/>
              </w:rPr>
            </w:pPr>
            <w:r>
              <w:rPr>
                <w:rFonts w:eastAsiaTheme="minorEastAsia"/>
                <w:lang w:val="en-US" w:eastAsia="zh-CN"/>
              </w:rPr>
              <w:t>rapeepat.ratasuk@nokia-bell-labs.com</w:t>
            </w:r>
          </w:p>
        </w:tc>
      </w:tr>
      <w:tr w:rsidR="000C6246" w14:paraId="3B672BD2" w14:textId="77777777">
        <w:tc>
          <w:tcPr>
            <w:tcW w:w="2518" w:type="dxa"/>
            <w:tcBorders>
              <w:top w:val="single" w:sz="4" w:space="0" w:color="auto"/>
              <w:left w:val="single" w:sz="4" w:space="0" w:color="auto"/>
              <w:bottom w:val="single" w:sz="4" w:space="0" w:color="auto"/>
              <w:right w:val="single" w:sz="4" w:space="0" w:color="auto"/>
            </w:tcBorders>
          </w:tcPr>
          <w:p w14:paraId="3B672BCF" w14:textId="77777777" w:rsidR="000C6246" w:rsidRDefault="008A4A18">
            <w:pPr>
              <w:spacing w:after="0"/>
              <w:jc w:val="center"/>
              <w:rPr>
                <w:rFonts w:eastAsia="游明朝"/>
                <w:lang w:val="en-US" w:eastAsia="ja-JP"/>
              </w:rPr>
            </w:pPr>
            <w:r>
              <w:rPr>
                <w:rFonts w:eastAsia="游明朝"/>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3B672BD0" w14:textId="77777777" w:rsidR="000C6246" w:rsidRDefault="008A4A18">
            <w:pPr>
              <w:spacing w:after="0"/>
              <w:jc w:val="center"/>
              <w:rPr>
                <w:rFonts w:eastAsia="游明朝"/>
                <w:lang w:val="en-US" w:eastAsia="ja-JP"/>
              </w:rPr>
            </w:pPr>
            <w:proofErr w:type="spellStart"/>
            <w:r>
              <w:rPr>
                <w:rFonts w:eastAsia="游明朝"/>
                <w:lang w:val="en-US" w:eastAsia="ja-JP"/>
              </w:rPr>
              <w:t>Yongjun</w:t>
            </w:r>
            <w:proofErr w:type="spellEnd"/>
            <w:r>
              <w:rPr>
                <w:rFonts w:eastAsia="游明朝"/>
                <w:lang w:val="en-US" w:eastAsia="ja-JP"/>
              </w:rPr>
              <w:t xml:space="preserve"> Kwak</w:t>
            </w:r>
          </w:p>
        </w:tc>
        <w:tc>
          <w:tcPr>
            <w:tcW w:w="4139" w:type="dxa"/>
            <w:tcBorders>
              <w:top w:val="single" w:sz="4" w:space="0" w:color="auto"/>
              <w:left w:val="single" w:sz="4" w:space="0" w:color="auto"/>
              <w:bottom w:val="single" w:sz="4" w:space="0" w:color="auto"/>
              <w:right w:val="single" w:sz="4" w:space="0" w:color="auto"/>
            </w:tcBorders>
          </w:tcPr>
          <w:p w14:paraId="3B672BD1" w14:textId="77777777" w:rsidR="000C6246" w:rsidRDefault="008A4A18">
            <w:pPr>
              <w:spacing w:after="0"/>
              <w:jc w:val="center"/>
              <w:rPr>
                <w:lang w:val="en-US"/>
              </w:rPr>
            </w:pPr>
            <w:r>
              <w:rPr>
                <w:lang w:val="en-US"/>
              </w:rPr>
              <w:t>yongkwak@qti.qualcomm.com</w:t>
            </w:r>
          </w:p>
        </w:tc>
      </w:tr>
      <w:tr w:rsidR="000C6246" w14:paraId="3B672BD6" w14:textId="77777777">
        <w:tc>
          <w:tcPr>
            <w:tcW w:w="2518" w:type="dxa"/>
            <w:tcBorders>
              <w:top w:val="single" w:sz="4" w:space="0" w:color="auto"/>
              <w:left w:val="single" w:sz="4" w:space="0" w:color="auto"/>
              <w:bottom w:val="single" w:sz="4" w:space="0" w:color="auto"/>
              <w:right w:val="single" w:sz="4" w:space="0" w:color="auto"/>
            </w:tcBorders>
          </w:tcPr>
          <w:p w14:paraId="3B672BD3" w14:textId="77777777" w:rsidR="000C6246" w:rsidRDefault="008A4A18">
            <w:pPr>
              <w:spacing w:after="0"/>
              <w:jc w:val="center"/>
              <w:rPr>
                <w:rFonts w:eastAsia="游明朝"/>
                <w:lang w:val="en-US" w:eastAsia="ja-JP"/>
              </w:rPr>
            </w:pPr>
            <w:r>
              <w:rPr>
                <w:rFonts w:eastAsia="游明朝" w:hint="eastAsia"/>
                <w:lang w:val="en-US" w:eastAsia="ja-JP"/>
              </w:rPr>
              <w:t>China</w:t>
            </w:r>
            <w:r>
              <w:rPr>
                <w:rFonts w:eastAsia="游明朝"/>
                <w:lang w:val="en-US" w:eastAsia="ja-JP"/>
              </w:rPr>
              <w:t xml:space="preserve"> </w:t>
            </w:r>
            <w:r>
              <w:rPr>
                <w:rFonts w:eastAsia="游明朝"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3B672BD4" w14:textId="77777777" w:rsidR="000C6246" w:rsidRDefault="008A4A18">
            <w:pPr>
              <w:spacing w:after="0"/>
              <w:jc w:val="center"/>
              <w:rPr>
                <w:rFonts w:eastAsia="游明朝"/>
                <w:lang w:val="en-US" w:eastAsia="ja-JP"/>
              </w:rPr>
            </w:pPr>
            <w:r>
              <w:rPr>
                <w:rFonts w:eastAsia="游明朝" w:hint="eastAsia"/>
                <w:lang w:val="en-US" w:eastAsia="ja-JP"/>
              </w:rPr>
              <w:t>Jing</w:t>
            </w:r>
            <w:r>
              <w:rPr>
                <w:rFonts w:eastAsia="游明朝"/>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3B672BD5" w14:textId="77777777" w:rsidR="000C6246" w:rsidRDefault="008A4A18">
            <w:pPr>
              <w:spacing w:after="0"/>
              <w:jc w:val="center"/>
              <w:rPr>
                <w:rFonts w:eastAsiaTheme="minorEastAsia"/>
                <w:lang w:val="en-US" w:eastAsia="zh-CN"/>
              </w:rPr>
            </w:pPr>
            <w:r>
              <w:rPr>
                <w:rFonts w:eastAsiaTheme="minorEastAsia"/>
                <w:lang w:val="en-US" w:eastAsia="zh-CN"/>
              </w:rPr>
              <w:t>guojing6@chinatelecom.cn</w:t>
            </w:r>
          </w:p>
        </w:tc>
      </w:tr>
      <w:tr w:rsidR="000C6246" w14:paraId="3B672BDA" w14:textId="77777777">
        <w:tc>
          <w:tcPr>
            <w:tcW w:w="2518" w:type="dxa"/>
            <w:tcBorders>
              <w:top w:val="single" w:sz="4" w:space="0" w:color="auto"/>
              <w:left w:val="single" w:sz="4" w:space="0" w:color="auto"/>
              <w:bottom w:val="single" w:sz="4" w:space="0" w:color="auto"/>
              <w:right w:val="single" w:sz="4" w:space="0" w:color="auto"/>
            </w:tcBorders>
          </w:tcPr>
          <w:p w14:paraId="3B672BD7" w14:textId="77777777" w:rsidR="000C6246" w:rsidRDefault="008A4A18">
            <w:pPr>
              <w:spacing w:after="0"/>
              <w:jc w:val="center"/>
              <w:rPr>
                <w:rFonts w:eastAsia="游明朝"/>
                <w:lang w:val="en-US" w:eastAsia="ja-JP"/>
              </w:rPr>
            </w:pPr>
            <w:r>
              <w:rPr>
                <w:rFonts w:eastAsia="游明朝"/>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3B672BD8" w14:textId="77777777" w:rsidR="000C6246" w:rsidRDefault="008A4A18">
            <w:pPr>
              <w:spacing w:after="0"/>
              <w:jc w:val="center"/>
              <w:rPr>
                <w:rFonts w:eastAsia="游明朝"/>
                <w:lang w:val="en-US" w:eastAsia="ja-JP"/>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3B672BD9" w14:textId="77777777" w:rsidR="000C6246" w:rsidRDefault="008A4A18">
            <w:pPr>
              <w:spacing w:after="0"/>
              <w:jc w:val="center"/>
              <w:rPr>
                <w:rFonts w:eastAsiaTheme="minorEastAsia"/>
                <w:lang w:val="en-US" w:eastAsia="zh-CN"/>
              </w:rPr>
            </w:pPr>
            <w:r>
              <w:rPr>
                <w:rFonts w:eastAsiaTheme="minorEastAsia" w:hint="eastAsia"/>
                <w:lang w:val="en-US" w:eastAsia="zh-CN"/>
              </w:rPr>
              <w:t>feiyongqiang@catt.cn</w:t>
            </w:r>
          </w:p>
        </w:tc>
      </w:tr>
      <w:tr w:rsidR="000C6246" w14:paraId="3B672BDE" w14:textId="77777777">
        <w:tc>
          <w:tcPr>
            <w:tcW w:w="2518" w:type="dxa"/>
          </w:tcPr>
          <w:p w14:paraId="3B672BDB" w14:textId="77777777" w:rsidR="000C6246" w:rsidRDefault="008A4A18">
            <w:pPr>
              <w:spacing w:after="0"/>
              <w:jc w:val="center"/>
              <w:rPr>
                <w:rFonts w:eastAsia="游明朝"/>
                <w:lang w:val="en-US" w:eastAsia="ja-JP"/>
              </w:rPr>
            </w:pPr>
            <w:r>
              <w:rPr>
                <w:rFonts w:eastAsia="游明朝"/>
                <w:lang w:val="en-US" w:eastAsia="ja-JP"/>
              </w:rPr>
              <w:t>vivo</w:t>
            </w:r>
          </w:p>
        </w:tc>
        <w:tc>
          <w:tcPr>
            <w:tcW w:w="2977" w:type="dxa"/>
          </w:tcPr>
          <w:p w14:paraId="3B672BDC" w14:textId="77777777" w:rsidR="000C6246" w:rsidRDefault="008A4A18">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Pr>
          <w:p w14:paraId="3B672BDD" w14:textId="77777777" w:rsidR="000C6246" w:rsidRDefault="008A4A18">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C6246" w14:paraId="3B672BE2" w14:textId="77777777">
        <w:tc>
          <w:tcPr>
            <w:tcW w:w="2518" w:type="dxa"/>
          </w:tcPr>
          <w:p w14:paraId="3B672BDF" w14:textId="77777777" w:rsidR="000C6246" w:rsidRDefault="008A4A18">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3B672BE0" w14:textId="77777777" w:rsidR="000C6246" w:rsidRDefault="008A4A18">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3B672BE1" w14:textId="77777777" w:rsidR="000C6246" w:rsidRDefault="008A4A18">
            <w:pPr>
              <w:spacing w:after="0"/>
              <w:jc w:val="center"/>
              <w:rPr>
                <w:rFonts w:eastAsiaTheme="minorEastAsia"/>
                <w:lang w:val="en-US" w:eastAsia="zh-CN"/>
              </w:rPr>
            </w:pPr>
            <w:r>
              <w:rPr>
                <w:rFonts w:eastAsiaTheme="minorEastAsia" w:hint="eastAsia"/>
                <w:lang w:val="en-US" w:eastAsia="zh-CN"/>
              </w:rPr>
              <w:t>hu.youjun1@zte.com.cn</w:t>
            </w:r>
          </w:p>
        </w:tc>
      </w:tr>
      <w:tr w:rsidR="000C6246" w14:paraId="3B672BE6" w14:textId="77777777">
        <w:tc>
          <w:tcPr>
            <w:tcW w:w="2518" w:type="dxa"/>
          </w:tcPr>
          <w:p w14:paraId="3B672BE3" w14:textId="77777777" w:rsidR="000C6246" w:rsidRDefault="008A4A18">
            <w:pPr>
              <w:spacing w:after="0"/>
              <w:jc w:val="center"/>
              <w:rPr>
                <w:rFonts w:eastAsia="SimSun"/>
                <w:lang w:val="en-US" w:eastAsia="zh-CN"/>
              </w:rPr>
            </w:pPr>
            <w:r>
              <w:rPr>
                <w:rFonts w:eastAsia="游明朝" w:hint="eastAsia"/>
                <w:lang w:val="en-US" w:eastAsia="ja-JP"/>
              </w:rPr>
              <w:t>N</w:t>
            </w:r>
            <w:r>
              <w:rPr>
                <w:rFonts w:eastAsia="游明朝"/>
                <w:lang w:val="en-US" w:eastAsia="ja-JP"/>
              </w:rPr>
              <w:t>TT DOCOMO</w:t>
            </w:r>
          </w:p>
        </w:tc>
        <w:tc>
          <w:tcPr>
            <w:tcW w:w="2977" w:type="dxa"/>
          </w:tcPr>
          <w:p w14:paraId="3B672BE4" w14:textId="77777777" w:rsidR="000C6246" w:rsidRDefault="008A4A18">
            <w:pPr>
              <w:spacing w:after="0"/>
              <w:jc w:val="center"/>
              <w:rPr>
                <w:rFonts w:eastAsiaTheme="minorEastAsia"/>
                <w:lang w:val="en-US" w:eastAsia="zh-CN"/>
              </w:rPr>
            </w:pPr>
            <w:proofErr w:type="spellStart"/>
            <w:r>
              <w:rPr>
                <w:rFonts w:eastAsia="游明朝" w:hint="eastAsia"/>
                <w:lang w:val="en-US" w:eastAsia="ja-JP"/>
              </w:rPr>
              <w:t>M</w:t>
            </w:r>
            <w:r>
              <w:rPr>
                <w:rFonts w:eastAsia="游明朝"/>
                <w:lang w:val="en-US" w:eastAsia="ja-JP"/>
              </w:rPr>
              <w:t>ayuko</w:t>
            </w:r>
            <w:proofErr w:type="spellEnd"/>
            <w:r>
              <w:rPr>
                <w:rFonts w:eastAsia="游明朝"/>
                <w:lang w:val="en-US" w:eastAsia="ja-JP"/>
              </w:rPr>
              <w:t xml:space="preserve"> Okano</w:t>
            </w:r>
          </w:p>
        </w:tc>
        <w:tc>
          <w:tcPr>
            <w:tcW w:w="4139" w:type="dxa"/>
          </w:tcPr>
          <w:p w14:paraId="3B672BE5" w14:textId="77777777" w:rsidR="000C6246" w:rsidRDefault="008A4A18">
            <w:pPr>
              <w:spacing w:after="0"/>
              <w:jc w:val="center"/>
              <w:rPr>
                <w:rFonts w:eastAsiaTheme="minorEastAsia"/>
                <w:lang w:val="en-US" w:eastAsia="zh-CN"/>
              </w:rPr>
            </w:pPr>
            <w:r>
              <w:rPr>
                <w:rFonts w:eastAsia="游明朝"/>
                <w:lang w:val="en-US" w:eastAsia="ja-JP"/>
              </w:rPr>
              <w:t>mayuko.okano.ca@nttdocomo.com</w:t>
            </w:r>
          </w:p>
        </w:tc>
      </w:tr>
      <w:tr w:rsidR="000C6246" w14:paraId="3B672BEA" w14:textId="77777777">
        <w:tc>
          <w:tcPr>
            <w:tcW w:w="2518" w:type="dxa"/>
          </w:tcPr>
          <w:p w14:paraId="3B672BE7" w14:textId="77777777" w:rsidR="000C6246" w:rsidRDefault="008A4A18">
            <w:pPr>
              <w:spacing w:after="0"/>
              <w:jc w:val="cente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977" w:type="dxa"/>
          </w:tcPr>
          <w:p w14:paraId="3B672BE8" w14:textId="77777777" w:rsidR="000C6246" w:rsidRDefault="008A4A18">
            <w:pPr>
              <w:spacing w:after="0"/>
              <w:jc w:val="cente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Pr>
          <w:p w14:paraId="3B672BE9" w14:textId="77777777" w:rsidR="000C6246" w:rsidRDefault="008A4A18">
            <w:pPr>
              <w:spacing w:after="0"/>
              <w:jc w:val="center"/>
              <w:rPr>
                <w:rFonts w:eastAsia="游明朝"/>
                <w:lang w:val="en-US" w:eastAsia="ja-JP"/>
              </w:rPr>
            </w:pPr>
            <w:r>
              <w:rPr>
                <w:rFonts w:eastAsiaTheme="minorEastAsia"/>
                <w:lang w:val="en-US" w:eastAsia="zh-CN"/>
              </w:rPr>
              <w:t>sicong.zhao@unisoc.com</w:t>
            </w:r>
          </w:p>
        </w:tc>
      </w:tr>
      <w:tr w:rsidR="000C6246" w14:paraId="3B672BEE" w14:textId="77777777">
        <w:tc>
          <w:tcPr>
            <w:tcW w:w="2518" w:type="dxa"/>
          </w:tcPr>
          <w:p w14:paraId="3B672BEB" w14:textId="77777777" w:rsidR="000C6246" w:rsidRDefault="008A4A18">
            <w:pPr>
              <w:spacing w:after="0"/>
              <w:jc w:val="center"/>
              <w:rPr>
                <w:rFonts w:eastAsiaTheme="minorEastAsia"/>
                <w:lang w:val="en-US" w:eastAsia="zh-CN"/>
              </w:rPr>
            </w:pPr>
            <w:r>
              <w:rPr>
                <w:rFonts w:eastAsia="SimSun"/>
                <w:lang w:val="en-US" w:eastAsia="zh-CN"/>
              </w:rPr>
              <w:t>SONY</w:t>
            </w:r>
          </w:p>
        </w:tc>
        <w:tc>
          <w:tcPr>
            <w:tcW w:w="2977" w:type="dxa"/>
          </w:tcPr>
          <w:p w14:paraId="3B672BEC" w14:textId="77777777" w:rsidR="000C6246" w:rsidRDefault="008A4A18">
            <w:pPr>
              <w:spacing w:after="0"/>
              <w:jc w:val="center"/>
              <w:rPr>
                <w:rFonts w:eastAsiaTheme="minorEastAsia"/>
                <w:lang w:val="en-US" w:eastAsia="zh-CN"/>
              </w:rPr>
            </w:pPr>
            <w:r>
              <w:rPr>
                <w:rFonts w:eastAsiaTheme="minorEastAsia"/>
                <w:lang w:val="en-US" w:eastAsia="zh-CN"/>
              </w:rPr>
              <w:t>Martin Beale</w:t>
            </w:r>
          </w:p>
        </w:tc>
        <w:tc>
          <w:tcPr>
            <w:tcW w:w="4139" w:type="dxa"/>
          </w:tcPr>
          <w:p w14:paraId="3B672BED" w14:textId="77777777" w:rsidR="000C6246" w:rsidRDefault="008A4A18">
            <w:pPr>
              <w:spacing w:after="0"/>
              <w:jc w:val="center"/>
              <w:rPr>
                <w:rFonts w:eastAsiaTheme="minorEastAsia"/>
                <w:lang w:val="en-US" w:eastAsia="zh-CN"/>
              </w:rPr>
            </w:pPr>
            <w:r>
              <w:rPr>
                <w:rFonts w:eastAsiaTheme="minorEastAsia"/>
                <w:lang w:val="en-US" w:eastAsia="zh-CN"/>
              </w:rPr>
              <w:t>martin.beale@sony.com</w:t>
            </w:r>
          </w:p>
        </w:tc>
      </w:tr>
      <w:tr w:rsidR="000C6246" w14:paraId="3B672BF2" w14:textId="77777777">
        <w:tc>
          <w:tcPr>
            <w:tcW w:w="2518" w:type="dxa"/>
          </w:tcPr>
          <w:p w14:paraId="3B672BEF" w14:textId="77777777" w:rsidR="000C6246" w:rsidRDefault="008A4A18">
            <w:pPr>
              <w:spacing w:after="0"/>
              <w:jc w:val="center"/>
              <w:rPr>
                <w:rFonts w:eastAsia="SimSun"/>
                <w:lang w:val="en-US" w:eastAsia="zh-CN"/>
              </w:rPr>
            </w:pPr>
            <w:r>
              <w:rPr>
                <w:rFonts w:eastAsia="SimSun"/>
                <w:lang w:val="en-US" w:eastAsia="zh-CN"/>
              </w:rPr>
              <w:t>CMCC</w:t>
            </w:r>
          </w:p>
        </w:tc>
        <w:tc>
          <w:tcPr>
            <w:tcW w:w="2977" w:type="dxa"/>
          </w:tcPr>
          <w:p w14:paraId="3B672BF0" w14:textId="77777777" w:rsidR="000C6246" w:rsidRDefault="008A4A18">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3B672BF1" w14:textId="77777777" w:rsidR="000C6246" w:rsidRDefault="008A4A18">
            <w:pPr>
              <w:spacing w:after="0"/>
              <w:jc w:val="center"/>
              <w:rPr>
                <w:rFonts w:eastAsiaTheme="minorEastAsia"/>
                <w:lang w:val="en-US" w:eastAsia="zh-CN"/>
              </w:rPr>
            </w:pPr>
            <w:r>
              <w:rPr>
                <w:rFonts w:eastAsiaTheme="minorEastAsia"/>
                <w:lang w:val="en-US" w:eastAsia="zh-CN"/>
              </w:rPr>
              <w:t>hulijie@chinamobile.com</w:t>
            </w:r>
          </w:p>
        </w:tc>
      </w:tr>
      <w:tr w:rsidR="000C6246" w14:paraId="3B672BF6" w14:textId="77777777">
        <w:tc>
          <w:tcPr>
            <w:tcW w:w="2518" w:type="dxa"/>
          </w:tcPr>
          <w:p w14:paraId="3B672BF3" w14:textId="77777777" w:rsidR="000C6246" w:rsidRDefault="008A4A18">
            <w:pPr>
              <w:spacing w:after="0"/>
              <w:jc w:val="center"/>
              <w:rPr>
                <w:rFonts w:eastAsia="SimSun"/>
                <w:lang w:val="en-US" w:eastAsia="zh-CN"/>
              </w:rPr>
            </w:pPr>
            <w:r>
              <w:rPr>
                <w:rFonts w:eastAsia="游明朝" w:hint="eastAsia"/>
                <w:lang w:val="en-US" w:eastAsia="ja-JP"/>
              </w:rPr>
              <w:t>P</w:t>
            </w:r>
            <w:r>
              <w:rPr>
                <w:rFonts w:eastAsia="游明朝"/>
                <w:lang w:val="en-US" w:eastAsia="ja-JP"/>
              </w:rPr>
              <w:t>anasonic</w:t>
            </w:r>
          </w:p>
        </w:tc>
        <w:tc>
          <w:tcPr>
            <w:tcW w:w="2977" w:type="dxa"/>
          </w:tcPr>
          <w:p w14:paraId="3B672BF4" w14:textId="77777777" w:rsidR="000C6246" w:rsidRDefault="008A4A18">
            <w:pPr>
              <w:spacing w:after="0"/>
              <w:jc w:val="center"/>
              <w:rPr>
                <w:rFonts w:eastAsiaTheme="minorEastAsia"/>
                <w:lang w:val="en-US" w:eastAsia="zh-CN"/>
              </w:rPr>
            </w:pPr>
            <w:r>
              <w:rPr>
                <w:rFonts w:eastAsia="游明朝" w:hint="eastAsia"/>
                <w:lang w:val="en-US" w:eastAsia="ja-JP"/>
              </w:rPr>
              <w:t>S</w:t>
            </w:r>
            <w:r>
              <w:rPr>
                <w:rFonts w:eastAsia="游明朝"/>
                <w:lang w:val="en-US" w:eastAsia="ja-JP"/>
              </w:rPr>
              <w:t>hotaro Maki</w:t>
            </w:r>
          </w:p>
        </w:tc>
        <w:tc>
          <w:tcPr>
            <w:tcW w:w="4139" w:type="dxa"/>
          </w:tcPr>
          <w:p w14:paraId="3B672BF5" w14:textId="77777777" w:rsidR="000C6246" w:rsidRDefault="008A4A18">
            <w:pPr>
              <w:spacing w:after="0"/>
              <w:jc w:val="center"/>
              <w:rPr>
                <w:rFonts w:eastAsiaTheme="minorEastAsia"/>
                <w:lang w:val="en-US" w:eastAsia="zh-CN"/>
              </w:rPr>
            </w:pPr>
            <w:r>
              <w:rPr>
                <w:rFonts w:eastAsia="游明朝" w:hint="eastAsia"/>
                <w:lang w:val="en-US" w:eastAsia="ja-JP"/>
              </w:rPr>
              <w:t>maki.shotaro@jp.panasonic.com</w:t>
            </w:r>
          </w:p>
        </w:tc>
      </w:tr>
      <w:tr w:rsidR="000C6246" w14:paraId="3B672BFA" w14:textId="77777777">
        <w:tc>
          <w:tcPr>
            <w:tcW w:w="2518" w:type="dxa"/>
          </w:tcPr>
          <w:p w14:paraId="3B672BF7" w14:textId="77777777" w:rsidR="000C6246" w:rsidRDefault="008A4A18">
            <w:pPr>
              <w:spacing w:after="0"/>
              <w:jc w:val="center"/>
              <w:rPr>
                <w:rFonts w:eastAsia="游明朝"/>
                <w:lang w:val="en-US" w:eastAsia="ja-JP"/>
              </w:rPr>
            </w:pPr>
            <w:r>
              <w:rPr>
                <w:rFonts w:eastAsiaTheme="minorEastAsia"/>
                <w:lang w:val="en-US" w:eastAsia="zh-CN"/>
              </w:rPr>
              <w:t>Xiaomi</w:t>
            </w:r>
          </w:p>
        </w:tc>
        <w:tc>
          <w:tcPr>
            <w:tcW w:w="2977" w:type="dxa"/>
          </w:tcPr>
          <w:p w14:paraId="3B672BF8" w14:textId="77777777" w:rsidR="000C6246" w:rsidRDefault="008A4A18">
            <w:pPr>
              <w:spacing w:after="0"/>
              <w:jc w:val="center"/>
              <w:rPr>
                <w:rFonts w:eastAsia="游明朝"/>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3B672BF9" w14:textId="77777777" w:rsidR="000C6246" w:rsidRDefault="008A4A18">
            <w:pPr>
              <w:spacing w:after="0"/>
              <w:jc w:val="center"/>
              <w:rPr>
                <w:rFonts w:eastAsia="游明朝"/>
                <w:lang w:val="en-US" w:eastAsia="ja-JP"/>
              </w:rPr>
            </w:pPr>
            <w:r>
              <w:rPr>
                <w:rFonts w:eastAsiaTheme="minorEastAsia" w:hint="eastAsia"/>
                <w:lang w:val="en-US" w:eastAsia="zh-CN"/>
              </w:rPr>
              <w:t>q</w:t>
            </w:r>
            <w:r>
              <w:rPr>
                <w:rFonts w:eastAsiaTheme="minorEastAsia"/>
                <w:lang w:val="en-US" w:eastAsia="zh-CN"/>
              </w:rPr>
              <w:t>iaoxuemei@xiaomi.com</w:t>
            </w:r>
          </w:p>
        </w:tc>
      </w:tr>
      <w:tr w:rsidR="000C6246" w14:paraId="3B672BFE" w14:textId="77777777">
        <w:tc>
          <w:tcPr>
            <w:tcW w:w="2518" w:type="dxa"/>
          </w:tcPr>
          <w:p w14:paraId="3B672BFB" w14:textId="77777777" w:rsidR="000C6246" w:rsidRDefault="008A4A18">
            <w:pPr>
              <w:spacing w:after="0"/>
              <w:jc w:val="center"/>
              <w:rPr>
                <w:rFonts w:eastAsia="游明朝"/>
                <w:lang w:val="en-US" w:eastAsia="ja-JP"/>
              </w:rPr>
            </w:pPr>
            <w:r>
              <w:rPr>
                <w:rFonts w:eastAsia="游明朝"/>
                <w:lang w:val="en-US" w:eastAsia="ja-JP"/>
              </w:rPr>
              <w:t>Ericsson</w:t>
            </w:r>
          </w:p>
        </w:tc>
        <w:tc>
          <w:tcPr>
            <w:tcW w:w="2977" w:type="dxa"/>
          </w:tcPr>
          <w:p w14:paraId="3B672BFC" w14:textId="77777777" w:rsidR="000C6246" w:rsidRDefault="008A4A18">
            <w:pPr>
              <w:spacing w:after="0"/>
              <w:jc w:val="center"/>
              <w:rPr>
                <w:rFonts w:eastAsia="游明朝"/>
                <w:lang w:val="en-US" w:eastAsia="ja-JP"/>
              </w:rPr>
            </w:pPr>
            <w:r>
              <w:rPr>
                <w:rFonts w:eastAsia="游明朝"/>
                <w:lang w:val="en-US" w:eastAsia="ja-JP"/>
              </w:rPr>
              <w:t xml:space="preserve">Sandeep Narayanan </w:t>
            </w:r>
            <w:proofErr w:type="spellStart"/>
            <w:r>
              <w:rPr>
                <w:rFonts w:eastAsia="游明朝"/>
                <w:lang w:val="en-US" w:eastAsia="ja-JP"/>
              </w:rPr>
              <w:t>Kadan</w:t>
            </w:r>
            <w:proofErr w:type="spellEnd"/>
            <w:r>
              <w:rPr>
                <w:rFonts w:eastAsia="游明朝"/>
                <w:lang w:val="en-US" w:eastAsia="ja-JP"/>
              </w:rPr>
              <w:t xml:space="preserve"> </w:t>
            </w:r>
            <w:proofErr w:type="spellStart"/>
            <w:r>
              <w:rPr>
                <w:rFonts w:eastAsia="游明朝"/>
                <w:lang w:val="en-US" w:eastAsia="ja-JP"/>
              </w:rPr>
              <w:t>Veedu</w:t>
            </w:r>
            <w:proofErr w:type="spellEnd"/>
          </w:p>
        </w:tc>
        <w:tc>
          <w:tcPr>
            <w:tcW w:w="4139" w:type="dxa"/>
          </w:tcPr>
          <w:p w14:paraId="3B672BFD" w14:textId="77777777" w:rsidR="000C6246" w:rsidRDefault="008A4A18">
            <w:pPr>
              <w:spacing w:after="0"/>
              <w:jc w:val="center"/>
              <w:rPr>
                <w:rFonts w:eastAsiaTheme="minorEastAsia"/>
                <w:lang w:val="en-US" w:eastAsia="zh-CN"/>
              </w:rPr>
            </w:pPr>
            <w:r>
              <w:rPr>
                <w:rFonts w:eastAsiaTheme="minorEastAsia"/>
                <w:lang w:val="en-US" w:eastAsia="zh-CN"/>
              </w:rPr>
              <w:t>sandeep.narayanan.kadan.veedu@ericsson.com</w:t>
            </w:r>
          </w:p>
        </w:tc>
      </w:tr>
      <w:tr w:rsidR="000C6246" w14:paraId="3B672C02" w14:textId="77777777">
        <w:tc>
          <w:tcPr>
            <w:tcW w:w="2518" w:type="dxa"/>
          </w:tcPr>
          <w:p w14:paraId="3B672BFF" w14:textId="77777777" w:rsidR="000C6246" w:rsidRDefault="008A4A18">
            <w:pPr>
              <w:spacing w:after="0"/>
              <w:jc w:val="center"/>
              <w:rPr>
                <w:rFonts w:eastAsia="游明朝"/>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3B672C00" w14:textId="77777777" w:rsidR="000C6246" w:rsidRDefault="008A4A18">
            <w:pPr>
              <w:spacing w:after="0"/>
              <w:jc w:val="center"/>
              <w:rPr>
                <w:rFonts w:eastAsia="游明朝"/>
                <w:lang w:val="en-US" w:eastAsia="ja-JP"/>
              </w:rPr>
            </w:pPr>
            <w:proofErr w:type="spellStart"/>
            <w:r>
              <w:rPr>
                <w:rFonts w:eastAsiaTheme="minorEastAsia" w:hint="eastAsia"/>
                <w:lang w:val="en-US" w:eastAsia="zh-CN"/>
              </w:rPr>
              <w:t>F</w:t>
            </w:r>
            <w:r>
              <w:rPr>
                <w:rFonts w:eastAsiaTheme="minorEastAsia"/>
                <w:lang w:val="en-US" w:eastAsia="zh-CN"/>
              </w:rPr>
              <w:t>eifei</w:t>
            </w:r>
            <w:proofErr w:type="spellEnd"/>
            <w:r>
              <w:rPr>
                <w:rFonts w:eastAsiaTheme="minorEastAsia"/>
                <w:lang w:val="en-US" w:eastAsia="zh-CN"/>
              </w:rPr>
              <w:t xml:space="preserve"> Sun</w:t>
            </w:r>
          </w:p>
        </w:tc>
        <w:tc>
          <w:tcPr>
            <w:tcW w:w="4139" w:type="dxa"/>
          </w:tcPr>
          <w:p w14:paraId="3B672C01" w14:textId="77777777" w:rsidR="000C6246" w:rsidRDefault="008A4A18">
            <w:pPr>
              <w:spacing w:after="0"/>
              <w:jc w:val="center"/>
              <w:rPr>
                <w:rFonts w:eastAsiaTheme="minorEastAsia"/>
                <w:lang w:val="en-US" w:eastAsia="zh-CN"/>
              </w:rPr>
            </w:pPr>
            <w:r>
              <w:rPr>
                <w:rFonts w:eastAsiaTheme="minorEastAsia"/>
                <w:lang w:val="en-US" w:eastAsia="zh-CN"/>
              </w:rPr>
              <w:t>feifei.sun@samsung.com</w:t>
            </w:r>
          </w:p>
        </w:tc>
      </w:tr>
      <w:tr w:rsidR="000C6246" w14:paraId="3B672C06" w14:textId="77777777">
        <w:tc>
          <w:tcPr>
            <w:tcW w:w="2518" w:type="dxa"/>
          </w:tcPr>
          <w:p w14:paraId="3B672C03" w14:textId="77777777" w:rsidR="000C6246" w:rsidRDefault="008A4A18">
            <w:pPr>
              <w:spacing w:after="0"/>
              <w:jc w:val="center"/>
              <w:rPr>
                <w:rFonts w:eastAsia="游明朝"/>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3B672C04" w14:textId="77777777" w:rsidR="000C6246" w:rsidRDefault="008A4A18">
            <w:pPr>
              <w:spacing w:after="0"/>
              <w:jc w:val="center"/>
              <w:rPr>
                <w:rFonts w:eastAsia="游明朝"/>
                <w:lang w:val="en-US" w:eastAsia="ja-JP"/>
              </w:rPr>
            </w:pPr>
            <w:r>
              <w:rPr>
                <w:rFonts w:eastAsiaTheme="minorEastAsia"/>
                <w:lang w:val="en-US" w:eastAsia="zh-CN"/>
              </w:rPr>
              <w:t>Min Wu</w:t>
            </w:r>
          </w:p>
        </w:tc>
        <w:tc>
          <w:tcPr>
            <w:tcW w:w="4139" w:type="dxa"/>
          </w:tcPr>
          <w:p w14:paraId="3B672C05" w14:textId="77777777" w:rsidR="000C6246" w:rsidRDefault="008A4A18">
            <w:pPr>
              <w:spacing w:after="0"/>
              <w:jc w:val="center"/>
              <w:rPr>
                <w:rFonts w:eastAsiaTheme="minorEastAsia"/>
                <w:lang w:val="en-US" w:eastAsia="zh-CN"/>
              </w:rPr>
            </w:pPr>
            <w:r>
              <w:rPr>
                <w:rFonts w:eastAsiaTheme="minorEastAsia"/>
                <w:lang w:val="en-US" w:eastAsia="zh-CN"/>
              </w:rPr>
              <w:t>min1.wu@samsung.com</w:t>
            </w:r>
          </w:p>
        </w:tc>
      </w:tr>
      <w:tr w:rsidR="000C6246" w14:paraId="3B672C0A" w14:textId="77777777">
        <w:tc>
          <w:tcPr>
            <w:tcW w:w="2518" w:type="dxa"/>
          </w:tcPr>
          <w:p w14:paraId="3B672C07" w14:textId="77777777" w:rsidR="000C6246" w:rsidRDefault="008A4A18">
            <w:pPr>
              <w:spacing w:after="0"/>
              <w:jc w:val="center"/>
              <w:rPr>
                <w:rFonts w:eastAsiaTheme="minorEastAsia"/>
                <w:lang w:eastAsia="zh-CN"/>
              </w:rPr>
            </w:pPr>
            <w:r>
              <w:rPr>
                <w:rFonts w:eastAsia="游明朝" w:hint="eastAsia"/>
                <w:lang w:val="en-US" w:eastAsia="ja-JP"/>
              </w:rPr>
              <w:t>N</w:t>
            </w:r>
            <w:r>
              <w:rPr>
                <w:rFonts w:eastAsia="游明朝"/>
                <w:lang w:val="en-US" w:eastAsia="ja-JP"/>
              </w:rPr>
              <w:t>EC</w:t>
            </w:r>
          </w:p>
        </w:tc>
        <w:tc>
          <w:tcPr>
            <w:tcW w:w="2977" w:type="dxa"/>
          </w:tcPr>
          <w:p w14:paraId="3B672C08" w14:textId="77777777" w:rsidR="000C6246" w:rsidRDefault="008A4A18">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 Sasaki</w:t>
            </w:r>
          </w:p>
        </w:tc>
        <w:tc>
          <w:tcPr>
            <w:tcW w:w="4139" w:type="dxa"/>
          </w:tcPr>
          <w:p w14:paraId="3B672C09" w14:textId="77777777" w:rsidR="000C6246" w:rsidRDefault="008A4A18">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akahiro.sasaki@nec.com</w:t>
            </w:r>
          </w:p>
        </w:tc>
      </w:tr>
      <w:tr w:rsidR="000C6246" w14:paraId="3B672C0E" w14:textId="77777777">
        <w:tc>
          <w:tcPr>
            <w:tcW w:w="2518" w:type="dxa"/>
          </w:tcPr>
          <w:p w14:paraId="3B672C0B" w14:textId="77777777" w:rsidR="000C6246" w:rsidRDefault="008A4A18">
            <w:pPr>
              <w:spacing w:after="0"/>
              <w:jc w:val="center"/>
              <w:rPr>
                <w:rFonts w:eastAsia="游明朝"/>
                <w:lang w:val="en-US" w:eastAsia="ja-JP"/>
              </w:rPr>
            </w:pPr>
            <w:r>
              <w:rPr>
                <w:rFonts w:eastAsia="Malgun Gothic"/>
                <w:lang w:val="en-US" w:eastAsia="ko-KR"/>
              </w:rPr>
              <w:t>LGE</w:t>
            </w:r>
          </w:p>
        </w:tc>
        <w:tc>
          <w:tcPr>
            <w:tcW w:w="2977" w:type="dxa"/>
          </w:tcPr>
          <w:p w14:paraId="3B672C0C" w14:textId="77777777" w:rsidR="000C6246" w:rsidRDefault="008A4A18">
            <w:pPr>
              <w:spacing w:after="0"/>
              <w:jc w:val="center"/>
              <w:rPr>
                <w:rFonts w:eastAsia="游明朝"/>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3B672C0D" w14:textId="77777777" w:rsidR="000C6246" w:rsidRDefault="008A4A18">
            <w:pPr>
              <w:spacing w:after="0"/>
              <w:jc w:val="center"/>
              <w:rPr>
                <w:rFonts w:eastAsia="游明朝"/>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0C6246" w14:paraId="3B672C12" w14:textId="77777777">
        <w:tc>
          <w:tcPr>
            <w:tcW w:w="2518" w:type="dxa"/>
          </w:tcPr>
          <w:p w14:paraId="3B672C0F" w14:textId="77777777" w:rsidR="000C6246" w:rsidRDefault="008A4A18">
            <w:pPr>
              <w:spacing w:after="0"/>
              <w:jc w:val="center"/>
              <w:rPr>
                <w:rFonts w:eastAsia="Malgun Gothic"/>
                <w:lang w:val="en-US" w:eastAsia="ko-KR"/>
              </w:rPr>
            </w:pPr>
            <w:r>
              <w:rPr>
                <w:rFonts w:eastAsia="游明朝"/>
                <w:lang w:val="en-US" w:eastAsia="ja-JP"/>
              </w:rPr>
              <w:t>Sequans</w:t>
            </w:r>
          </w:p>
        </w:tc>
        <w:tc>
          <w:tcPr>
            <w:tcW w:w="2977" w:type="dxa"/>
          </w:tcPr>
          <w:p w14:paraId="3B672C10" w14:textId="77777777" w:rsidR="000C6246" w:rsidRDefault="008A4A18">
            <w:pPr>
              <w:spacing w:after="0"/>
              <w:jc w:val="center"/>
              <w:rPr>
                <w:rFonts w:eastAsia="Malgun Gothic"/>
                <w:lang w:val="en-US" w:eastAsia="ko-KR"/>
              </w:rPr>
            </w:pPr>
            <w:proofErr w:type="spellStart"/>
            <w:r>
              <w:rPr>
                <w:rFonts w:eastAsia="游明朝"/>
                <w:lang w:val="en-US" w:eastAsia="ja-JP"/>
              </w:rPr>
              <w:t>Efstathios</w:t>
            </w:r>
            <w:proofErr w:type="spellEnd"/>
            <w:r>
              <w:rPr>
                <w:rFonts w:eastAsia="游明朝"/>
                <w:lang w:val="en-US" w:eastAsia="ja-JP"/>
              </w:rPr>
              <w:t xml:space="preserve"> </w:t>
            </w:r>
            <w:proofErr w:type="spellStart"/>
            <w:r>
              <w:rPr>
                <w:rFonts w:eastAsia="游明朝"/>
                <w:lang w:val="en-US" w:eastAsia="ja-JP"/>
              </w:rPr>
              <w:t>Katranaras</w:t>
            </w:r>
            <w:proofErr w:type="spellEnd"/>
          </w:p>
        </w:tc>
        <w:tc>
          <w:tcPr>
            <w:tcW w:w="4139" w:type="dxa"/>
          </w:tcPr>
          <w:p w14:paraId="3B672C11" w14:textId="77777777" w:rsidR="000C6246" w:rsidRDefault="008A4A18">
            <w:pPr>
              <w:spacing w:after="0"/>
              <w:jc w:val="center"/>
              <w:rPr>
                <w:rFonts w:eastAsia="Malgun Gothic"/>
                <w:lang w:val="en-US" w:eastAsia="ko-KR"/>
              </w:rPr>
            </w:pPr>
            <w:r>
              <w:rPr>
                <w:rFonts w:eastAsia="游明朝"/>
                <w:lang w:val="en-US" w:eastAsia="ja-JP"/>
              </w:rPr>
              <w:t>ekatranaras@sequans.com</w:t>
            </w:r>
          </w:p>
        </w:tc>
      </w:tr>
      <w:tr w:rsidR="000C6246" w14:paraId="3B672C16" w14:textId="77777777">
        <w:tc>
          <w:tcPr>
            <w:tcW w:w="2518" w:type="dxa"/>
          </w:tcPr>
          <w:p w14:paraId="3B672C13" w14:textId="77777777" w:rsidR="000C6246" w:rsidRDefault="008A4A18">
            <w:pPr>
              <w:spacing w:after="0"/>
              <w:jc w:val="center"/>
              <w:rPr>
                <w:rFonts w:eastAsia="游明朝"/>
                <w:lang w:val="en-US" w:eastAsia="ja-JP"/>
              </w:rPr>
            </w:pPr>
            <w:r>
              <w:rPr>
                <w:rFonts w:eastAsia="游明朝"/>
                <w:lang w:val="en-US" w:eastAsia="ja-JP"/>
              </w:rPr>
              <w:t>Intel</w:t>
            </w:r>
          </w:p>
        </w:tc>
        <w:tc>
          <w:tcPr>
            <w:tcW w:w="2977" w:type="dxa"/>
          </w:tcPr>
          <w:p w14:paraId="3B672C14" w14:textId="77777777" w:rsidR="000C6246" w:rsidRDefault="008A4A18">
            <w:pPr>
              <w:spacing w:after="0"/>
              <w:jc w:val="center"/>
              <w:rPr>
                <w:rFonts w:eastAsia="游明朝"/>
                <w:lang w:val="en-US" w:eastAsia="ja-JP"/>
              </w:rPr>
            </w:pPr>
            <w:proofErr w:type="spellStart"/>
            <w:r>
              <w:rPr>
                <w:rFonts w:eastAsia="游明朝"/>
                <w:lang w:val="en-US" w:eastAsia="ja-JP"/>
              </w:rPr>
              <w:t>Yingyang</w:t>
            </w:r>
            <w:proofErr w:type="spellEnd"/>
            <w:r>
              <w:rPr>
                <w:rFonts w:eastAsia="游明朝"/>
                <w:lang w:val="en-US" w:eastAsia="ja-JP"/>
              </w:rPr>
              <w:t xml:space="preserve"> Li</w:t>
            </w:r>
          </w:p>
        </w:tc>
        <w:tc>
          <w:tcPr>
            <w:tcW w:w="4139" w:type="dxa"/>
          </w:tcPr>
          <w:p w14:paraId="3B672C15" w14:textId="77777777" w:rsidR="000C6246" w:rsidRDefault="008A4A18">
            <w:pPr>
              <w:spacing w:after="0"/>
              <w:jc w:val="center"/>
              <w:rPr>
                <w:rFonts w:eastAsiaTheme="minorEastAsia"/>
                <w:lang w:val="en-US" w:eastAsia="zh-CN"/>
              </w:rPr>
            </w:pPr>
            <w:r>
              <w:rPr>
                <w:rFonts w:eastAsiaTheme="minorEastAsia"/>
                <w:lang w:val="en-US" w:eastAsia="zh-CN"/>
              </w:rPr>
              <w:t>yingyang.li@intel.com</w:t>
            </w:r>
          </w:p>
        </w:tc>
      </w:tr>
      <w:tr w:rsidR="000C6246" w14:paraId="3B672C1A" w14:textId="77777777">
        <w:tc>
          <w:tcPr>
            <w:tcW w:w="2518" w:type="dxa"/>
          </w:tcPr>
          <w:p w14:paraId="3B672C17" w14:textId="77777777" w:rsidR="000C6246" w:rsidRDefault="008A4A18">
            <w:pPr>
              <w:spacing w:after="0"/>
              <w:jc w:val="center"/>
              <w:rPr>
                <w:rFonts w:eastAsia="游明朝"/>
                <w:lang w:val="en-US" w:eastAsia="ja-JP"/>
              </w:rPr>
            </w:pPr>
            <w:r>
              <w:rPr>
                <w:rFonts w:eastAsia="游明朝"/>
                <w:lang w:val="en-US" w:eastAsia="ja-JP"/>
              </w:rPr>
              <w:t>OPPO</w:t>
            </w:r>
          </w:p>
        </w:tc>
        <w:tc>
          <w:tcPr>
            <w:tcW w:w="2977" w:type="dxa"/>
          </w:tcPr>
          <w:p w14:paraId="3B672C18" w14:textId="77777777" w:rsidR="000C6246" w:rsidRDefault="008A4A18">
            <w:pPr>
              <w:spacing w:after="0"/>
              <w:jc w:val="center"/>
              <w:rPr>
                <w:rFonts w:eastAsia="游明朝"/>
                <w:lang w:val="en-US" w:eastAsia="ja-JP"/>
              </w:rPr>
            </w:pPr>
            <w:proofErr w:type="spellStart"/>
            <w:r>
              <w:rPr>
                <w:rFonts w:eastAsia="游明朝"/>
                <w:lang w:val="en-US" w:eastAsia="ja-JP"/>
              </w:rPr>
              <w:t>Zhisong</w:t>
            </w:r>
            <w:proofErr w:type="spellEnd"/>
            <w:r>
              <w:rPr>
                <w:rFonts w:eastAsia="游明朝"/>
                <w:lang w:val="en-US" w:eastAsia="ja-JP"/>
              </w:rPr>
              <w:t xml:space="preserve"> </w:t>
            </w:r>
            <w:proofErr w:type="spellStart"/>
            <w:r>
              <w:rPr>
                <w:rFonts w:eastAsia="游明朝"/>
                <w:lang w:val="en-US" w:eastAsia="ja-JP"/>
              </w:rPr>
              <w:t>Zuo</w:t>
            </w:r>
            <w:proofErr w:type="spellEnd"/>
          </w:p>
        </w:tc>
        <w:tc>
          <w:tcPr>
            <w:tcW w:w="4139" w:type="dxa"/>
          </w:tcPr>
          <w:p w14:paraId="3B672C19" w14:textId="77777777" w:rsidR="000C6246" w:rsidRDefault="008A4A18">
            <w:pPr>
              <w:spacing w:after="0"/>
              <w:jc w:val="center"/>
              <w:rPr>
                <w:rFonts w:eastAsiaTheme="minorEastAsia"/>
                <w:lang w:val="en-US" w:eastAsia="zh-CN"/>
              </w:rPr>
            </w:pPr>
            <w:r>
              <w:rPr>
                <w:rFonts w:eastAsiaTheme="minorEastAsia"/>
                <w:lang w:val="en-US" w:eastAsia="zh-CN"/>
              </w:rPr>
              <w:t>zuozhisong@oppo.com</w:t>
            </w:r>
          </w:p>
        </w:tc>
      </w:tr>
      <w:tr w:rsidR="000C6246" w14:paraId="3B672C1E" w14:textId="77777777">
        <w:tc>
          <w:tcPr>
            <w:tcW w:w="2518" w:type="dxa"/>
          </w:tcPr>
          <w:p w14:paraId="3B672C1B" w14:textId="77777777" w:rsidR="000C6246" w:rsidRDefault="008A4A18">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3B672C1C" w14:textId="77777777" w:rsidR="000C6246" w:rsidRDefault="008A4A18">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iaojun</w:t>
            </w:r>
            <w:proofErr w:type="spellEnd"/>
            <w:r>
              <w:rPr>
                <w:rFonts w:eastAsiaTheme="minorEastAsia"/>
                <w:lang w:val="en-US" w:eastAsia="zh-CN"/>
              </w:rPr>
              <w:t xml:space="preserve"> Ma</w:t>
            </w:r>
          </w:p>
        </w:tc>
        <w:tc>
          <w:tcPr>
            <w:tcW w:w="4139" w:type="dxa"/>
          </w:tcPr>
          <w:p w14:paraId="3B672C1D" w14:textId="77777777" w:rsidR="000C6246" w:rsidRDefault="008A4A18">
            <w:pPr>
              <w:spacing w:after="0"/>
              <w:jc w:val="center"/>
              <w:rPr>
                <w:rFonts w:eastAsiaTheme="minorEastAsia"/>
                <w:lang w:val="en-US" w:eastAsia="zh-CN"/>
              </w:rPr>
            </w:pPr>
            <w:r>
              <w:rPr>
                <w:rFonts w:eastAsiaTheme="minorEastAsia"/>
                <w:lang w:val="en-US" w:eastAsia="zh-CN"/>
              </w:rPr>
              <w:t>xiaojun.ma@cn.sharp-world.com</w:t>
            </w:r>
          </w:p>
        </w:tc>
      </w:tr>
      <w:tr w:rsidR="000C6246" w14:paraId="3B672C22" w14:textId="77777777">
        <w:tc>
          <w:tcPr>
            <w:tcW w:w="2518" w:type="dxa"/>
          </w:tcPr>
          <w:p w14:paraId="3B672C1F" w14:textId="77777777" w:rsidR="000C6246" w:rsidRDefault="008A4A18">
            <w:pPr>
              <w:spacing w:after="0"/>
              <w:jc w:val="center"/>
              <w:rPr>
                <w:rFonts w:eastAsiaTheme="minorEastAsia"/>
                <w:lang w:val="en-US" w:eastAsia="zh-CN"/>
              </w:rPr>
            </w:pPr>
            <w:r>
              <w:rPr>
                <w:rFonts w:eastAsia="游明朝"/>
                <w:lang w:val="en-US" w:eastAsia="ja-JP"/>
              </w:rPr>
              <w:t>Sierra Wireless</w:t>
            </w:r>
          </w:p>
        </w:tc>
        <w:tc>
          <w:tcPr>
            <w:tcW w:w="2977" w:type="dxa"/>
          </w:tcPr>
          <w:p w14:paraId="3B672C20" w14:textId="77777777" w:rsidR="000C6246" w:rsidRDefault="008A4A18">
            <w:pPr>
              <w:spacing w:after="0"/>
              <w:jc w:val="center"/>
              <w:rPr>
                <w:rFonts w:eastAsiaTheme="minorEastAsia"/>
                <w:lang w:val="en-US" w:eastAsia="zh-CN"/>
              </w:rPr>
            </w:pPr>
            <w:r>
              <w:rPr>
                <w:rFonts w:eastAsia="游明朝"/>
                <w:lang w:val="en-US" w:eastAsia="ja-JP"/>
              </w:rPr>
              <w:t>Serkan Dost</w:t>
            </w:r>
          </w:p>
        </w:tc>
        <w:tc>
          <w:tcPr>
            <w:tcW w:w="4139" w:type="dxa"/>
          </w:tcPr>
          <w:p w14:paraId="3B672C21" w14:textId="77777777" w:rsidR="000C6246" w:rsidRDefault="008A4A18">
            <w:pPr>
              <w:spacing w:after="0"/>
              <w:jc w:val="center"/>
              <w:rPr>
                <w:rFonts w:eastAsiaTheme="minorEastAsia"/>
                <w:lang w:val="en-US" w:eastAsia="zh-CN"/>
              </w:rPr>
            </w:pPr>
            <w:r>
              <w:rPr>
                <w:rFonts w:eastAsiaTheme="minorEastAsia"/>
                <w:lang w:val="en-US" w:eastAsia="zh-CN"/>
              </w:rPr>
              <w:t>sdost@sierrawireless.com</w:t>
            </w:r>
          </w:p>
        </w:tc>
      </w:tr>
      <w:tr w:rsidR="000C6246" w14:paraId="3B672C26" w14:textId="77777777">
        <w:tc>
          <w:tcPr>
            <w:tcW w:w="2518" w:type="dxa"/>
          </w:tcPr>
          <w:p w14:paraId="3B672C23" w14:textId="77777777" w:rsidR="000C6246" w:rsidRDefault="008A4A18">
            <w:pPr>
              <w:spacing w:after="0"/>
              <w:jc w:val="center"/>
              <w:rPr>
                <w:rFonts w:eastAsia="游明朝"/>
                <w:lang w:val="en-US" w:eastAsia="ja-JP"/>
              </w:rPr>
            </w:pPr>
            <w:r>
              <w:rPr>
                <w:rFonts w:eastAsia="游明朝"/>
                <w:lang w:val="en-US" w:eastAsia="ja-JP"/>
              </w:rPr>
              <w:t>Nordic</w:t>
            </w:r>
          </w:p>
        </w:tc>
        <w:tc>
          <w:tcPr>
            <w:tcW w:w="2977" w:type="dxa"/>
          </w:tcPr>
          <w:p w14:paraId="3B672C24" w14:textId="77777777" w:rsidR="000C6246" w:rsidRDefault="008A4A18">
            <w:pPr>
              <w:spacing w:after="0"/>
              <w:jc w:val="center"/>
              <w:rPr>
                <w:rFonts w:eastAsia="游明朝"/>
                <w:lang w:val="en-US" w:eastAsia="ja-JP"/>
              </w:rPr>
            </w:pPr>
            <w:r>
              <w:rPr>
                <w:rFonts w:eastAsia="游明朝"/>
                <w:lang w:val="en-US" w:eastAsia="ja-JP"/>
              </w:rPr>
              <w:t>Karol Schober</w:t>
            </w:r>
          </w:p>
        </w:tc>
        <w:tc>
          <w:tcPr>
            <w:tcW w:w="4139" w:type="dxa"/>
          </w:tcPr>
          <w:p w14:paraId="3B672C25" w14:textId="77777777" w:rsidR="000C6246" w:rsidRDefault="008A4A18">
            <w:pPr>
              <w:spacing w:after="0"/>
              <w:jc w:val="center"/>
              <w:rPr>
                <w:rFonts w:eastAsiaTheme="minorEastAsia"/>
                <w:lang w:val="en-US" w:eastAsia="zh-CN"/>
              </w:rPr>
            </w:pPr>
            <w:r>
              <w:rPr>
                <w:rFonts w:eastAsiaTheme="minorEastAsia"/>
                <w:lang w:val="en-US" w:eastAsia="zh-CN"/>
              </w:rPr>
              <w:t>karol.schober@nordicsemi.no</w:t>
            </w:r>
          </w:p>
        </w:tc>
      </w:tr>
      <w:tr w:rsidR="000C6246" w14:paraId="3B672C2A" w14:textId="77777777">
        <w:tc>
          <w:tcPr>
            <w:tcW w:w="2518" w:type="dxa"/>
          </w:tcPr>
          <w:p w14:paraId="3B672C27" w14:textId="77777777" w:rsidR="000C6246" w:rsidRDefault="008A4A18">
            <w:pPr>
              <w:spacing w:after="0"/>
              <w:jc w:val="center"/>
              <w:rPr>
                <w:rFonts w:eastAsia="游明朝"/>
                <w:lang w:val="en-US" w:eastAsia="ja-JP"/>
              </w:rPr>
            </w:pPr>
            <w:r>
              <w:rPr>
                <w:rFonts w:eastAsia="游明朝"/>
                <w:lang w:val="en-US" w:eastAsia="ja-JP"/>
              </w:rPr>
              <w:t>Lenovo</w:t>
            </w:r>
          </w:p>
        </w:tc>
        <w:tc>
          <w:tcPr>
            <w:tcW w:w="2977" w:type="dxa"/>
          </w:tcPr>
          <w:p w14:paraId="3B672C28" w14:textId="77777777" w:rsidR="000C6246" w:rsidRDefault="008A4A18">
            <w:pPr>
              <w:spacing w:after="0"/>
              <w:jc w:val="center"/>
              <w:rPr>
                <w:rFonts w:eastAsia="游明朝"/>
                <w:lang w:val="en-US" w:eastAsia="ja-JP"/>
              </w:rPr>
            </w:pPr>
            <w:proofErr w:type="spellStart"/>
            <w:r>
              <w:rPr>
                <w:rFonts w:eastAsia="游明朝"/>
                <w:lang w:val="en-US" w:eastAsia="ja-JP"/>
              </w:rPr>
              <w:t>Yuantao</w:t>
            </w:r>
            <w:proofErr w:type="spellEnd"/>
            <w:r>
              <w:rPr>
                <w:rFonts w:eastAsia="游明朝"/>
                <w:lang w:val="en-US" w:eastAsia="ja-JP"/>
              </w:rPr>
              <w:t xml:space="preserve"> Zhang</w:t>
            </w:r>
          </w:p>
        </w:tc>
        <w:tc>
          <w:tcPr>
            <w:tcW w:w="4139" w:type="dxa"/>
          </w:tcPr>
          <w:p w14:paraId="3B672C29" w14:textId="77777777" w:rsidR="000C6246" w:rsidRDefault="008A4A18">
            <w:pPr>
              <w:spacing w:after="0"/>
              <w:jc w:val="center"/>
              <w:rPr>
                <w:rFonts w:eastAsiaTheme="minorEastAsia"/>
                <w:lang w:val="en-US" w:eastAsia="zh-CN"/>
              </w:rPr>
            </w:pPr>
            <w:r>
              <w:rPr>
                <w:rFonts w:eastAsiaTheme="minorEastAsia"/>
                <w:lang w:val="en-US" w:eastAsia="zh-CN"/>
              </w:rPr>
              <w:t>zhangyt18@lenovo.com</w:t>
            </w:r>
          </w:p>
        </w:tc>
      </w:tr>
    </w:tbl>
    <w:p w14:paraId="3B672C2B" w14:textId="77777777" w:rsidR="000C6246" w:rsidRDefault="000C6246">
      <w:pPr>
        <w:rPr>
          <w:szCs w:val="22"/>
          <w:highlight w:val="magenta"/>
        </w:rPr>
      </w:pPr>
    </w:p>
    <w:p w14:paraId="3B672C2C" w14:textId="77777777" w:rsidR="000C6246" w:rsidRDefault="008A4A18">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3B672C2D" w14:textId="77777777" w:rsidR="000C6246" w:rsidRDefault="008A4A18">
      <w:pPr>
        <w:rPr>
          <w:rFonts w:eastAsia="Microsoft YaHei UI"/>
          <w:b/>
          <w:bCs/>
          <w:u w:val="single"/>
          <w:lang w:val="en-US" w:eastAsia="zh-CN"/>
        </w:rPr>
      </w:pPr>
      <w:r>
        <w:rPr>
          <w:rFonts w:eastAsia="Microsoft YaHei UI"/>
          <w:b/>
          <w:bCs/>
          <w:u w:val="single"/>
          <w:lang w:val="en-US" w:eastAsia="zh-CN"/>
        </w:rPr>
        <w:t>Maximum number of PRBs</w:t>
      </w:r>
    </w:p>
    <w:p w14:paraId="3B672C2E" w14:textId="77777777" w:rsidR="000C6246" w:rsidRDefault="008A4A18">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3B672C2F" w14:textId="77777777" w:rsidR="000C6246" w:rsidRDefault="008A4A18">
      <w:pPr>
        <w:rPr>
          <w:rFonts w:eastAsia="Microsoft YaHei UI"/>
          <w:lang w:val="en-US" w:eastAsia="zh-CN"/>
        </w:rPr>
      </w:pPr>
      <w:r>
        <w:rPr>
          <w:rFonts w:eastAsia="Microsoft YaHei UI"/>
          <w:lang w:val="en-US" w:eastAsia="zh-CN"/>
        </w:rPr>
        <w:t>For information,</w:t>
      </w:r>
    </w:p>
    <w:p w14:paraId="3B672C30" w14:textId="77777777" w:rsidR="000C6246" w:rsidRDefault="008A4A18">
      <w:pPr>
        <w:pStyle w:val="afe"/>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3B672C31" w14:textId="77777777" w:rsidR="000C6246" w:rsidRDefault="008A4A18">
      <w:pPr>
        <w:pStyle w:val="afe"/>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3B672C32" w14:textId="77777777" w:rsidR="000C6246" w:rsidRDefault="008A4A18">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3B672C33" w14:textId="77777777" w:rsidR="000C6246" w:rsidRDefault="008A4A18">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3B672C34" w14:textId="77777777" w:rsidR="000C6246" w:rsidRDefault="008A4A18">
      <w:pPr>
        <w:pStyle w:val="afe"/>
        <w:numPr>
          <w:ilvl w:val="0"/>
          <w:numId w:val="16"/>
        </w:numPr>
        <w:rPr>
          <w:b/>
          <w:bCs/>
          <w:sz w:val="20"/>
          <w:szCs w:val="22"/>
          <w:lang w:val="en-US"/>
        </w:rPr>
      </w:pPr>
      <w:r>
        <w:rPr>
          <w:b/>
          <w:bCs/>
          <w:sz w:val="20"/>
          <w:szCs w:val="22"/>
          <w:lang w:val="en-US"/>
        </w:rPr>
        <w:t>Option 1: 28 PRBs for 15 kHz SCS and 14 PRBs for 30 kHz SCS</w:t>
      </w:r>
    </w:p>
    <w:p w14:paraId="3B672C35" w14:textId="77777777" w:rsidR="000C6246" w:rsidRDefault="008A4A18">
      <w:pPr>
        <w:pStyle w:val="afe"/>
        <w:numPr>
          <w:ilvl w:val="0"/>
          <w:numId w:val="16"/>
        </w:numPr>
        <w:rPr>
          <w:b/>
          <w:bCs/>
          <w:sz w:val="20"/>
          <w:szCs w:val="22"/>
          <w:lang w:val="en-US"/>
        </w:rPr>
      </w:pPr>
      <w:r>
        <w:rPr>
          <w:b/>
          <w:bCs/>
          <w:sz w:val="20"/>
          <w:szCs w:val="22"/>
          <w:lang w:val="en-US"/>
        </w:rPr>
        <w:t>Option 2: 27 PRBs for 15 kHz SCS and 13 PRBs for 30 kHz SCS</w:t>
      </w:r>
    </w:p>
    <w:p w14:paraId="3B672C36" w14:textId="77777777" w:rsidR="000C6246" w:rsidRDefault="008A4A18">
      <w:pPr>
        <w:pStyle w:val="afe"/>
        <w:numPr>
          <w:ilvl w:val="0"/>
          <w:numId w:val="16"/>
        </w:numPr>
        <w:rPr>
          <w:b/>
          <w:bCs/>
          <w:sz w:val="20"/>
          <w:szCs w:val="22"/>
          <w:lang w:val="en-US"/>
        </w:rPr>
      </w:pPr>
      <w:r>
        <w:rPr>
          <w:b/>
          <w:bCs/>
          <w:sz w:val="20"/>
          <w:szCs w:val="22"/>
          <w:lang w:val="en-US"/>
        </w:rPr>
        <w:t>Option 3: 25 PRBs for 15 kHz SCS and 12 PRBs for 30 kHz SCS</w:t>
      </w:r>
    </w:p>
    <w:p w14:paraId="3B672C37" w14:textId="77777777" w:rsidR="000C6246" w:rsidRDefault="008A4A18">
      <w:pPr>
        <w:pStyle w:val="afe"/>
        <w:numPr>
          <w:ilvl w:val="0"/>
          <w:numId w:val="16"/>
        </w:numPr>
        <w:rPr>
          <w:b/>
          <w:bCs/>
          <w:sz w:val="20"/>
          <w:szCs w:val="22"/>
          <w:lang w:val="en-US"/>
        </w:rPr>
      </w:pPr>
      <w:r>
        <w:rPr>
          <w:b/>
          <w:bCs/>
          <w:sz w:val="20"/>
          <w:szCs w:val="22"/>
          <w:lang w:val="en-US"/>
        </w:rPr>
        <w:t>Option 4: 25 PRBs for 15 kHz SCS and 11 PRBs for 30 kHz SCS</w:t>
      </w:r>
    </w:p>
    <w:tbl>
      <w:tblPr>
        <w:tblStyle w:val="af7"/>
        <w:tblW w:w="9634" w:type="dxa"/>
        <w:tblLayout w:type="fixed"/>
        <w:tblLook w:val="04A0" w:firstRow="1" w:lastRow="0" w:firstColumn="1" w:lastColumn="0" w:noHBand="0" w:noVBand="1"/>
      </w:tblPr>
      <w:tblGrid>
        <w:gridCol w:w="1479"/>
        <w:gridCol w:w="1039"/>
        <w:gridCol w:w="1134"/>
        <w:gridCol w:w="5982"/>
      </w:tblGrid>
      <w:tr w:rsidR="000C6246" w14:paraId="3B672C3C" w14:textId="77777777">
        <w:tc>
          <w:tcPr>
            <w:tcW w:w="1479" w:type="dxa"/>
            <w:shd w:val="clear" w:color="auto" w:fill="D9D9D9" w:themeFill="background1" w:themeFillShade="D9"/>
          </w:tcPr>
          <w:p w14:paraId="3B672C38" w14:textId="77777777" w:rsidR="000C6246" w:rsidRDefault="008A4A18">
            <w:pPr>
              <w:rPr>
                <w:b/>
                <w:bCs/>
                <w:lang w:val="en-US"/>
              </w:rPr>
            </w:pPr>
            <w:r>
              <w:rPr>
                <w:b/>
                <w:bCs/>
                <w:lang w:val="en-US"/>
              </w:rPr>
              <w:t>Company</w:t>
            </w:r>
          </w:p>
        </w:tc>
        <w:tc>
          <w:tcPr>
            <w:tcW w:w="1039" w:type="dxa"/>
            <w:shd w:val="clear" w:color="auto" w:fill="D9D9D9" w:themeFill="background1" w:themeFillShade="D9"/>
          </w:tcPr>
          <w:p w14:paraId="3B672C39" w14:textId="77777777" w:rsidR="000C6246" w:rsidRDefault="008A4A18">
            <w:pPr>
              <w:rPr>
                <w:b/>
                <w:bCs/>
                <w:lang w:val="en-US"/>
              </w:rPr>
            </w:pPr>
            <w:r>
              <w:rPr>
                <w:b/>
                <w:bCs/>
                <w:lang w:val="en-US"/>
              </w:rPr>
              <w:t>Y/N</w:t>
            </w:r>
          </w:p>
        </w:tc>
        <w:tc>
          <w:tcPr>
            <w:tcW w:w="1134" w:type="dxa"/>
            <w:shd w:val="clear" w:color="auto" w:fill="D9D9D9" w:themeFill="background1" w:themeFillShade="D9"/>
          </w:tcPr>
          <w:p w14:paraId="3B672C3A" w14:textId="77777777" w:rsidR="000C6246" w:rsidRDefault="008A4A18">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3B672C3B" w14:textId="77777777" w:rsidR="000C6246" w:rsidRDefault="008A4A18">
            <w:pPr>
              <w:rPr>
                <w:b/>
                <w:bCs/>
                <w:lang w:val="en-US"/>
              </w:rPr>
            </w:pPr>
            <w:r>
              <w:rPr>
                <w:b/>
                <w:bCs/>
                <w:lang w:val="en-US"/>
              </w:rPr>
              <w:t>Comments</w:t>
            </w:r>
          </w:p>
        </w:tc>
      </w:tr>
      <w:tr w:rsidR="000C6246" w14:paraId="3B672C41" w14:textId="77777777">
        <w:tc>
          <w:tcPr>
            <w:tcW w:w="1479" w:type="dxa"/>
          </w:tcPr>
          <w:p w14:paraId="3B672C3D" w14:textId="77777777" w:rsidR="000C6246" w:rsidRDefault="008A4A1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3B672C3E" w14:textId="77777777" w:rsidR="000C6246" w:rsidRDefault="000C6246">
            <w:pPr>
              <w:tabs>
                <w:tab w:val="left" w:pos="551"/>
              </w:tabs>
              <w:rPr>
                <w:rFonts w:eastAsiaTheme="minorEastAsia"/>
                <w:lang w:val="en-US" w:eastAsia="zh-CN"/>
              </w:rPr>
            </w:pPr>
          </w:p>
        </w:tc>
        <w:tc>
          <w:tcPr>
            <w:tcW w:w="1134" w:type="dxa"/>
          </w:tcPr>
          <w:p w14:paraId="3B672C3F" w14:textId="77777777" w:rsidR="000C6246" w:rsidRDefault="008A4A18">
            <w:pPr>
              <w:rPr>
                <w:rFonts w:eastAsiaTheme="minorEastAsia"/>
                <w:lang w:val="en-US" w:eastAsia="zh-CN"/>
              </w:rPr>
            </w:pPr>
            <w:r>
              <w:rPr>
                <w:rFonts w:eastAsiaTheme="minorEastAsia"/>
                <w:lang w:val="en-US" w:eastAsia="zh-CN"/>
              </w:rPr>
              <w:t>Option 4</w:t>
            </w:r>
          </w:p>
        </w:tc>
        <w:tc>
          <w:tcPr>
            <w:tcW w:w="5982" w:type="dxa"/>
          </w:tcPr>
          <w:p w14:paraId="3B672C40" w14:textId="77777777" w:rsidR="000C6246" w:rsidRDefault="008A4A18">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0C6246" w14:paraId="3B672C46" w14:textId="77777777">
        <w:tc>
          <w:tcPr>
            <w:tcW w:w="1479" w:type="dxa"/>
          </w:tcPr>
          <w:p w14:paraId="3B672C42" w14:textId="77777777" w:rsidR="000C6246" w:rsidRDefault="008A4A18">
            <w:pPr>
              <w:rPr>
                <w:rFonts w:eastAsiaTheme="minorEastAsia"/>
                <w:lang w:val="en-US" w:eastAsia="zh-CN"/>
              </w:rPr>
            </w:pPr>
            <w:r>
              <w:rPr>
                <w:rFonts w:eastAsiaTheme="minorEastAsia"/>
                <w:lang w:val="en-US" w:eastAsia="zh-CN"/>
              </w:rPr>
              <w:t xml:space="preserve">Nordic </w:t>
            </w:r>
          </w:p>
        </w:tc>
        <w:tc>
          <w:tcPr>
            <w:tcW w:w="1039" w:type="dxa"/>
          </w:tcPr>
          <w:p w14:paraId="3B672C43"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44" w14:textId="77777777" w:rsidR="000C6246" w:rsidRDefault="008A4A18">
            <w:pPr>
              <w:rPr>
                <w:rFonts w:eastAsiaTheme="minorEastAsia"/>
                <w:lang w:val="en-US" w:eastAsia="zh-CN"/>
              </w:rPr>
            </w:pPr>
            <w:r>
              <w:rPr>
                <w:rFonts w:eastAsiaTheme="minorEastAsia"/>
                <w:lang w:val="en-US" w:eastAsia="zh-CN"/>
              </w:rPr>
              <w:t>Option 3</w:t>
            </w:r>
          </w:p>
        </w:tc>
        <w:tc>
          <w:tcPr>
            <w:tcW w:w="5982" w:type="dxa"/>
          </w:tcPr>
          <w:p w14:paraId="3B672C45" w14:textId="77777777" w:rsidR="000C6246" w:rsidRDefault="000C6246">
            <w:pPr>
              <w:rPr>
                <w:rFonts w:eastAsiaTheme="minorEastAsia"/>
                <w:lang w:val="en-US" w:eastAsia="zh-CN"/>
              </w:rPr>
            </w:pPr>
          </w:p>
        </w:tc>
      </w:tr>
      <w:tr w:rsidR="000C6246" w14:paraId="3B672C54" w14:textId="77777777">
        <w:tc>
          <w:tcPr>
            <w:tcW w:w="1479" w:type="dxa"/>
          </w:tcPr>
          <w:p w14:paraId="3B672C47"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3B672C48"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1134" w:type="dxa"/>
          </w:tcPr>
          <w:p w14:paraId="3B672C49" w14:textId="77777777" w:rsidR="000C6246" w:rsidRDefault="000C6246">
            <w:pPr>
              <w:rPr>
                <w:rFonts w:eastAsiaTheme="minorEastAsia"/>
                <w:lang w:val="en-US" w:eastAsia="zh-CN"/>
              </w:rPr>
            </w:pPr>
          </w:p>
        </w:tc>
        <w:tc>
          <w:tcPr>
            <w:tcW w:w="5982" w:type="dxa"/>
          </w:tcPr>
          <w:p w14:paraId="3B672C4A" w14:textId="77777777" w:rsidR="000C6246" w:rsidRDefault="008A4A18">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3B672C4B" w14:textId="77777777" w:rsidR="000C6246" w:rsidRDefault="008A4A18">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agreed in RAN#97e and promised by RAN chair, PR3 can be revisited. We are not fine with confining PDSCH resource allocation to 5MHz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BW3). PR3 vs BW3 discussion should be revisited for both broadcast and unicast PDSCHs. </w:t>
            </w:r>
          </w:p>
          <w:p w14:paraId="3B672C4C" w14:textId="77777777" w:rsidR="000C6246" w:rsidRDefault="008A4A18">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gNB to transmit them with resource allocation bandwidth more than 5MHz. </w:t>
            </w:r>
          </w:p>
          <w:p w14:paraId="3B672C4D" w14:textId="77777777" w:rsidR="000C6246" w:rsidRDefault="008A4A18">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3B672C4E"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3B672C4F" w14:textId="77777777" w:rsidR="000C6246" w:rsidRDefault="008A4A18">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3B672C50" w14:textId="77777777" w:rsidR="000C6246" w:rsidRDefault="008A4A18">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3B672C51" w14:textId="77777777" w:rsidR="000C6246" w:rsidRDefault="008A4A18">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3B672C52" w14:textId="77777777" w:rsidR="000C6246" w:rsidRDefault="008A4A18">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3B672C53" w14:textId="77777777" w:rsidR="000C6246" w:rsidRDefault="008A4A18">
            <w:pPr>
              <w:pStyle w:val="afe"/>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0C6246" w14:paraId="3B672C59" w14:textId="77777777">
        <w:tc>
          <w:tcPr>
            <w:tcW w:w="1479" w:type="dxa"/>
          </w:tcPr>
          <w:p w14:paraId="3B672C55" w14:textId="77777777" w:rsidR="000C6246" w:rsidRDefault="008A4A18">
            <w:pPr>
              <w:rPr>
                <w:rFonts w:eastAsiaTheme="minorEastAsia"/>
                <w:lang w:val="en-US" w:eastAsia="zh-CN"/>
              </w:rPr>
            </w:pPr>
            <w:r>
              <w:rPr>
                <w:rFonts w:eastAsiaTheme="minorEastAsia"/>
                <w:lang w:val="en-US" w:eastAsia="zh-CN"/>
              </w:rPr>
              <w:t>FUTUREWEI</w:t>
            </w:r>
          </w:p>
        </w:tc>
        <w:tc>
          <w:tcPr>
            <w:tcW w:w="1039" w:type="dxa"/>
          </w:tcPr>
          <w:p w14:paraId="3B672C56" w14:textId="77777777" w:rsidR="000C6246" w:rsidRDefault="000C6246">
            <w:pPr>
              <w:tabs>
                <w:tab w:val="left" w:pos="551"/>
              </w:tabs>
              <w:rPr>
                <w:rFonts w:eastAsiaTheme="minorEastAsia"/>
                <w:lang w:val="en-US" w:eastAsia="zh-CN"/>
              </w:rPr>
            </w:pPr>
          </w:p>
        </w:tc>
        <w:tc>
          <w:tcPr>
            <w:tcW w:w="1134" w:type="dxa"/>
          </w:tcPr>
          <w:p w14:paraId="3B672C57" w14:textId="77777777" w:rsidR="000C6246" w:rsidRDefault="000C6246">
            <w:pPr>
              <w:rPr>
                <w:rFonts w:eastAsiaTheme="minorEastAsia"/>
                <w:lang w:val="en-US" w:eastAsia="zh-CN"/>
              </w:rPr>
            </w:pPr>
          </w:p>
        </w:tc>
        <w:tc>
          <w:tcPr>
            <w:tcW w:w="5982" w:type="dxa"/>
          </w:tcPr>
          <w:p w14:paraId="3B672C58" w14:textId="77777777" w:rsidR="000C6246" w:rsidRDefault="008A4A18">
            <w:pPr>
              <w:rPr>
                <w:rFonts w:eastAsiaTheme="minorEastAsia"/>
                <w:lang w:val="en-US" w:eastAsia="zh-CN"/>
              </w:rPr>
            </w:pPr>
            <w:r>
              <w:rPr>
                <w:rFonts w:eastAsiaTheme="minorEastAsia"/>
                <w:lang w:val="en-US" w:eastAsia="zh-CN"/>
              </w:rPr>
              <w:t>We proposed 12 RBs for the at least the PUSCH.</w:t>
            </w:r>
          </w:p>
        </w:tc>
      </w:tr>
      <w:tr w:rsidR="000C6246" w14:paraId="3B672C60" w14:textId="77777777">
        <w:tc>
          <w:tcPr>
            <w:tcW w:w="1479" w:type="dxa"/>
          </w:tcPr>
          <w:p w14:paraId="3B672C5A" w14:textId="77777777" w:rsidR="000C6246" w:rsidRDefault="008A4A18">
            <w:pPr>
              <w:rPr>
                <w:rFonts w:eastAsiaTheme="minorEastAsia"/>
                <w:lang w:val="en-US" w:eastAsia="zh-CN"/>
              </w:rPr>
            </w:pPr>
            <w:r>
              <w:rPr>
                <w:rFonts w:eastAsiaTheme="minorEastAsia"/>
                <w:lang w:val="en-US" w:eastAsia="zh-CN"/>
              </w:rPr>
              <w:t>Nokia, NSB</w:t>
            </w:r>
          </w:p>
        </w:tc>
        <w:tc>
          <w:tcPr>
            <w:tcW w:w="1039" w:type="dxa"/>
          </w:tcPr>
          <w:p w14:paraId="3B672C5B"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5C" w14:textId="77777777" w:rsidR="000C6246" w:rsidRDefault="008A4A18">
            <w:pPr>
              <w:rPr>
                <w:rFonts w:eastAsiaTheme="minorEastAsia"/>
                <w:lang w:val="en-US" w:eastAsia="zh-CN"/>
              </w:rPr>
            </w:pPr>
            <w:r>
              <w:rPr>
                <w:rFonts w:eastAsiaTheme="minorEastAsia"/>
                <w:lang w:val="en-US" w:eastAsia="zh-CN"/>
              </w:rPr>
              <w:t>Option 4</w:t>
            </w:r>
          </w:p>
        </w:tc>
        <w:tc>
          <w:tcPr>
            <w:tcW w:w="5982" w:type="dxa"/>
          </w:tcPr>
          <w:p w14:paraId="3B672C5D" w14:textId="77777777" w:rsidR="000C6246" w:rsidRDefault="008A4A18">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3B672C5E" w14:textId="77777777" w:rsidR="000C6246" w:rsidRDefault="008A4A18">
            <w:pPr>
              <w:rPr>
                <w:rFonts w:eastAsiaTheme="minorEastAsia"/>
                <w:lang w:val="en-US" w:eastAsia="zh-CN"/>
              </w:rPr>
            </w:pPr>
            <w:r>
              <w:rPr>
                <w:rFonts w:eastAsiaTheme="minorEastAsia"/>
                <w:lang w:val="en-US" w:eastAsia="zh-CN"/>
              </w:rPr>
              <w:t xml:space="preserve">In the SI, we studied 11 vs 12 PRBs for 30 kHz SCS. However, the performance improvement shown in the SI is small. For PUSCH, we </w:t>
            </w:r>
            <w:proofErr w:type="gramStart"/>
            <w:r>
              <w:rPr>
                <w:rFonts w:eastAsiaTheme="minorEastAsia"/>
                <w:lang w:val="en-US" w:eastAsia="zh-CN"/>
              </w:rPr>
              <w:t>don’t</w:t>
            </w:r>
            <w:proofErr w:type="gramEnd"/>
            <w:r>
              <w:rPr>
                <w:rFonts w:eastAsiaTheme="minorEastAsia"/>
                <w:lang w:val="en-US" w:eastAsia="zh-CN"/>
              </w:rPr>
              <w:t xml:space="preserve">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3B672C5F" w14:textId="77777777" w:rsidR="000C6246" w:rsidRDefault="008A4A18">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0C6246" w14:paraId="3B672C65" w14:textId="77777777">
        <w:tc>
          <w:tcPr>
            <w:tcW w:w="1479" w:type="dxa"/>
          </w:tcPr>
          <w:p w14:paraId="3B672C61" w14:textId="77777777" w:rsidR="000C6246" w:rsidRDefault="008A4A18">
            <w:pPr>
              <w:rPr>
                <w:rFonts w:eastAsiaTheme="minorEastAsia"/>
                <w:lang w:val="en-US" w:eastAsia="zh-CN"/>
              </w:rPr>
            </w:pPr>
            <w:r>
              <w:rPr>
                <w:rFonts w:eastAsiaTheme="minorEastAsia"/>
                <w:lang w:val="en-US" w:eastAsia="zh-CN"/>
              </w:rPr>
              <w:t>Qualcomm</w:t>
            </w:r>
          </w:p>
        </w:tc>
        <w:tc>
          <w:tcPr>
            <w:tcW w:w="1039" w:type="dxa"/>
          </w:tcPr>
          <w:p w14:paraId="3B672C62"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63" w14:textId="77777777" w:rsidR="000C6246" w:rsidRDefault="008A4A18">
            <w:pPr>
              <w:rPr>
                <w:rFonts w:eastAsiaTheme="minorEastAsia"/>
                <w:lang w:val="en-US" w:eastAsia="zh-CN"/>
              </w:rPr>
            </w:pPr>
            <w:r>
              <w:rPr>
                <w:rFonts w:eastAsiaTheme="minorEastAsia"/>
                <w:lang w:val="en-US" w:eastAsia="zh-CN"/>
              </w:rPr>
              <w:t>Option 3</w:t>
            </w:r>
          </w:p>
        </w:tc>
        <w:tc>
          <w:tcPr>
            <w:tcW w:w="5982" w:type="dxa"/>
          </w:tcPr>
          <w:p w14:paraId="3B672C64" w14:textId="77777777" w:rsidR="000C6246" w:rsidRDefault="008A4A18">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0C6246" w14:paraId="3B672C6A" w14:textId="77777777">
        <w:tc>
          <w:tcPr>
            <w:tcW w:w="1479" w:type="dxa"/>
          </w:tcPr>
          <w:p w14:paraId="3B672C66" w14:textId="77777777" w:rsidR="000C6246" w:rsidRDefault="008A4A18">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3B672C67"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2C68" w14:textId="77777777" w:rsidR="000C6246" w:rsidRDefault="000C6246">
            <w:pPr>
              <w:rPr>
                <w:rFonts w:eastAsiaTheme="minorEastAsia"/>
                <w:lang w:val="en-US" w:eastAsia="zh-CN"/>
              </w:rPr>
            </w:pPr>
          </w:p>
        </w:tc>
        <w:tc>
          <w:tcPr>
            <w:tcW w:w="5982" w:type="dxa"/>
          </w:tcPr>
          <w:p w14:paraId="3B672C69" w14:textId="77777777" w:rsidR="000C6246" w:rsidRDefault="008A4A18">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0C6246" w14:paraId="3B672C6F" w14:textId="77777777">
        <w:tc>
          <w:tcPr>
            <w:tcW w:w="1479" w:type="dxa"/>
          </w:tcPr>
          <w:p w14:paraId="3B672C6B" w14:textId="77777777" w:rsidR="000C6246" w:rsidRDefault="008A4A18">
            <w:pPr>
              <w:rPr>
                <w:rFonts w:eastAsiaTheme="minorEastAsia"/>
                <w:lang w:val="en-US" w:eastAsia="zh-CN"/>
              </w:rPr>
            </w:pPr>
            <w:r>
              <w:rPr>
                <w:rFonts w:eastAsiaTheme="minorEastAsia" w:hint="eastAsia"/>
                <w:lang w:val="en-US" w:eastAsia="zh-CN"/>
              </w:rPr>
              <w:t>Sharp</w:t>
            </w:r>
          </w:p>
        </w:tc>
        <w:tc>
          <w:tcPr>
            <w:tcW w:w="1039" w:type="dxa"/>
          </w:tcPr>
          <w:p w14:paraId="3B672C6C" w14:textId="77777777" w:rsidR="000C6246" w:rsidRDefault="000C6246">
            <w:pPr>
              <w:tabs>
                <w:tab w:val="left" w:pos="551"/>
              </w:tabs>
              <w:rPr>
                <w:rFonts w:eastAsiaTheme="minorEastAsia"/>
                <w:lang w:val="en-US" w:eastAsia="zh-CN"/>
              </w:rPr>
            </w:pPr>
          </w:p>
        </w:tc>
        <w:tc>
          <w:tcPr>
            <w:tcW w:w="1134" w:type="dxa"/>
          </w:tcPr>
          <w:p w14:paraId="3B672C6D" w14:textId="77777777" w:rsidR="000C6246" w:rsidRDefault="008A4A18">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3B672C6E" w14:textId="77777777" w:rsidR="000C6246" w:rsidRDefault="008A4A18">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0C6246" w14:paraId="3B672C78" w14:textId="77777777">
        <w:tc>
          <w:tcPr>
            <w:tcW w:w="1479" w:type="dxa"/>
          </w:tcPr>
          <w:p w14:paraId="3B672C70" w14:textId="77777777" w:rsidR="000C6246" w:rsidRDefault="008A4A18">
            <w:pPr>
              <w:rPr>
                <w:rFonts w:eastAsiaTheme="minorEastAsia"/>
                <w:lang w:val="en-US" w:eastAsia="zh-CN"/>
              </w:rPr>
            </w:pPr>
            <w:r>
              <w:rPr>
                <w:rFonts w:eastAsiaTheme="minorEastAsia" w:hint="eastAsia"/>
                <w:lang w:val="en-US" w:eastAsia="zh-CN"/>
              </w:rPr>
              <w:t>CATT</w:t>
            </w:r>
          </w:p>
        </w:tc>
        <w:tc>
          <w:tcPr>
            <w:tcW w:w="1039" w:type="dxa"/>
          </w:tcPr>
          <w:p w14:paraId="3B672C71"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2C72" w14:textId="77777777" w:rsidR="000C6246" w:rsidRDefault="008A4A18">
            <w:pPr>
              <w:rPr>
                <w:rFonts w:eastAsiaTheme="minorEastAsia"/>
                <w:lang w:val="en-US" w:eastAsia="zh-CN"/>
              </w:rPr>
            </w:pPr>
            <w:r>
              <w:rPr>
                <w:rFonts w:eastAsiaTheme="minorEastAsia" w:hint="eastAsia"/>
                <w:lang w:val="en-US" w:eastAsia="zh-CN"/>
              </w:rPr>
              <w:t>Option 1, 2 or 3</w:t>
            </w:r>
          </w:p>
        </w:tc>
        <w:tc>
          <w:tcPr>
            <w:tcW w:w="5982" w:type="dxa"/>
          </w:tcPr>
          <w:p w14:paraId="3B672C73" w14:textId="77777777" w:rsidR="000C6246" w:rsidRDefault="008A4A18">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3B672C74" w14:textId="77777777" w:rsidR="000C6246" w:rsidRDefault="008A4A18">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 xml:space="preserve">he 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w:t>
            </w:r>
            <w:proofErr w:type="gramStart"/>
            <w:r>
              <w:rPr>
                <w:rFonts w:eastAsiaTheme="minorEastAsia" w:hint="eastAsia"/>
                <w:lang w:val="en-US" w:eastAsia="zh-CN"/>
              </w:rPr>
              <w:t>i.e.</w:t>
            </w:r>
            <w:proofErr w:type="gramEnd"/>
            <w:r>
              <w:rPr>
                <w:rFonts w:eastAsiaTheme="minorEastAsia" w:hint="eastAsia"/>
                <w:lang w:val="en-US" w:eastAsia="zh-CN"/>
              </w:rPr>
              <w:t xml:space="preserve"> RF and BWP is 20 MHz.</w:t>
            </w:r>
          </w:p>
          <w:p w14:paraId="3B672C75" w14:textId="77777777" w:rsidR="000C6246" w:rsidRDefault="008A4A18">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3B672C76" w14:textId="77777777" w:rsidR="000C6246" w:rsidRDefault="008A4A18">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 xml:space="preserve">majority </w:t>
            </w:r>
            <w:proofErr w:type="gramStart"/>
            <w:r>
              <w:rPr>
                <w:rFonts w:eastAsiaTheme="minorEastAsia"/>
                <w:lang w:val="en-US" w:eastAsia="zh-CN"/>
              </w:rPr>
              <w:t>doesn’t</w:t>
            </w:r>
            <w:proofErr w:type="gramEnd"/>
            <w:r>
              <w:rPr>
                <w:rFonts w:eastAsiaTheme="minorEastAsia" w:hint="eastAsia"/>
                <w:lang w:val="en-US" w:eastAsia="zh-CN"/>
              </w:rPr>
              <w:t xml:space="preserve"> mind the bandwidth (5.04 MHz) is very slightly larger than 5 MHz. It is more flexible than Option 2 indeed.</w:t>
            </w:r>
          </w:p>
          <w:p w14:paraId="3B672C77" w14:textId="77777777" w:rsidR="000C6246" w:rsidRDefault="008A4A18">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0C6246" w14:paraId="3B672C7E" w14:textId="77777777">
        <w:tc>
          <w:tcPr>
            <w:tcW w:w="1479" w:type="dxa"/>
          </w:tcPr>
          <w:p w14:paraId="3B672C79" w14:textId="77777777" w:rsidR="000C6246" w:rsidRDefault="008A4A18">
            <w:pPr>
              <w:rPr>
                <w:rFonts w:eastAsiaTheme="minorEastAsia"/>
                <w:lang w:val="en-US" w:eastAsia="zh-CN"/>
              </w:rPr>
            </w:pPr>
            <w:r>
              <w:rPr>
                <w:rFonts w:eastAsiaTheme="minorEastAsia"/>
                <w:lang w:val="en-US" w:eastAsia="zh-CN"/>
              </w:rPr>
              <w:t>Vivo</w:t>
            </w:r>
          </w:p>
        </w:tc>
        <w:tc>
          <w:tcPr>
            <w:tcW w:w="1039" w:type="dxa"/>
          </w:tcPr>
          <w:p w14:paraId="3B672C7A" w14:textId="77777777" w:rsidR="000C6246" w:rsidRDefault="000C6246">
            <w:pPr>
              <w:tabs>
                <w:tab w:val="left" w:pos="551"/>
              </w:tabs>
              <w:rPr>
                <w:rFonts w:eastAsiaTheme="minorEastAsia"/>
                <w:lang w:val="en-US" w:eastAsia="zh-CN"/>
              </w:rPr>
            </w:pPr>
          </w:p>
        </w:tc>
        <w:tc>
          <w:tcPr>
            <w:tcW w:w="1134" w:type="dxa"/>
          </w:tcPr>
          <w:p w14:paraId="3B672C7B" w14:textId="77777777" w:rsidR="000C6246" w:rsidRDefault="000C6246">
            <w:pPr>
              <w:rPr>
                <w:rFonts w:eastAsiaTheme="minorEastAsia"/>
                <w:lang w:val="en-US" w:eastAsia="zh-CN"/>
              </w:rPr>
            </w:pPr>
          </w:p>
        </w:tc>
        <w:tc>
          <w:tcPr>
            <w:tcW w:w="5982" w:type="dxa"/>
          </w:tcPr>
          <w:p w14:paraId="3B672C7C" w14:textId="77777777" w:rsidR="000C6246" w:rsidRDefault="008A4A18">
            <w:pPr>
              <w:rPr>
                <w:rFonts w:eastAsiaTheme="minorEastAsia"/>
                <w:lang w:val="en-US" w:eastAsia="zh-CN"/>
              </w:rPr>
            </w:pPr>
            <w:r>
              <w:rPr>
                <w:rFonts w:eastAsiaTheme="minorEastAsia"/>
                <w:lang w:val="en-US" w:eastAsia="zh-CN"/>
              </w:rPr>
              <w:t xml:space="preserve">For the main bullet, we suggest </w:t>
            </w:r>
            <w:proofErr w:type="gramStart"/>
            <w:r>
              <w:rPr>
                <w:rFonts w:eastAsiaTheme="minorEastAsia"/>
                <w:lang w:val="en-US" w:eastAsia="zh-CN"/>
              </w:rPr>
              <w:t>to remove</w:t>
            </w:r>
            <w:proofErr w:type="gramEnd"/>
            <w:r>
              <w:rPr>
                <w:rFonts w:eastAsiaTheme="minorEastAsia"/>
                <w:lang w:val="en-US" w:eastAsia="zh-CN"/>
              </w:rPr>
              <w:t xml:space="preser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3B672C7D" w14:textId="77777777" w:rsidR="000C6246" w:rsidRDefault="008A4A18">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0C6246" w14:paraId="3B672C85" w14:textId="77777777">
        <w:tc>
          <w:tcPr>
            <w:tcW w:w="1479" w:type="dxa"/>
          </w:tcPr>
          <w:p w14:paraId="3B672C7F"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3B672C80"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2C81" w14:textId="77777777" w:rsidR="000C6246" w:rsidRDefault="008A4A18">
            <w:pPr>
              <w:rPr>
                <w:rFonts w:eastAsiaTheme="minorEastAsia"/>
                <w:lang w:val="en-US" w:eastAsia="zh-CN"/>
              </w:rPr>
            </w:pPr>
            <w:r>
              <w:rPr>
                <w:rFonts w:eastAsiaTheme="minorEastAsia" w:hint="eastAsia"/>
                <w:lang w:val="en-US" w:eastAsia="zh-CN"/>
              </w:rPr>
              <w:t>Option3 or Option4</w:t>
            </w:r>
          </w:p>
        </w:tc>
        <w:tc>
          <w:tcPr>
            <w:tcW w:w="5982" w:type="dxa"/>
          </w:tcPr>
          <w:p w14:paraId="3B672C82" w14:textId="77777777" w:rsidR="000C6246" w:rsidRDefault="008A4A18">
            <w:pPr>
              <w:rPr>
                <w:rFonts w:eastAsiaTheme="minorEastAsia"/>
                <w:lang w:val="en-US" w:eastAsia="zh-CN"/>
              </w:rPr>
            </w:pPr>
            <w:r>
              <w:rPr>
                <w:rFonts w:eastAsiaTheme="minorEastAsia" w:hint="eastAsia"/>
                <w:lang w:val="en-US" w:eastAsia="zh-CN"/>
              </w:rPr>
              <w:t xml:space="preserve">For option1 and option2, the maximum number of PRBs is increased to 27 or 28, which would increase the UE complexity and is not aligned with our main target, </w:t>
            </w:r>
            <w:proofErr w:type="gramStart"/>
            <w:r>
              <w:rPr>
                <w:rFonts w:eastAsiaTheme="minorEastAsia" w:hint="eastAsia"/>
                <w:lang w:val="en-US" w:eastAsia="zh-CN"/>
              </w:rPr>
              <w:t>i.e.</w:t>
            </w:r>
            <w:proofErr w:type="gramEnd"/>
            <w:r>
              <w:rPr>
                <w:rFonts w:eastAsiaTheme="minorEastAsia" w:hint="eastAsia"/>
                <w:lang w:val="en-US" w:eastAsia="zh-CN"/>
              </w:rPr>
              <w:t xml:space="preserve"> complexity reduction.</w:t>
            </w:r>
          </w:p>
          <w:p w14:paraId="3B672C83" w14:textId="77777777" w:rsidR="000C6246" w:rsidRDefault="008A4A18">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3B672C84" w14:textId="77777777" w:rsidR="000C6246" w:rsidRDefault="008A4A18">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0C6246" w14:paraId="3B672C8A" w14:textId="77777777">
        <w:tc>
          <w:tcPr>
            <w:tcW w:w="1479" w:type="dxa"/>
          </w:tcPr>
          <w:p w14:paraId="3B672C86" w14:textId="77777777" w:rsidR="000C6246" w:rsidRDefault="008A4A1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3B672C87" w14:textId="77777777" w:rsidR="000C6246" w:rsidRDefault="008A4A18">
            <w:pPr>
              <w:tabs>
                <w:tab w:val="left" w:pos="551"/>
              </w:tabs>
              <w:rPr>
                <w:rFonts w:eastAsiaTheme="minorEastAsia"/>
                <w:lang w:val="en-US" w:eastAsia="zh-CN"/>
              </w:rPr>
            </w:pPr>
            <w:r>
              <w:rPr>
                <w:rFonts w:eastAsia="游明朝" w:hint="eastAsia"/>
                <w:lang w:val="en-US" w:eastAsia="ja-JP"/>
              </w:rPr>
              <w:t>Y</w:t>
            </w:r>
          </w:p>
        </w:tc>
        <w:tc>
          <w:tcPr>
            <w:tcW w:w="1134" w:type="dxa"/>
          </w:tcPr>
          <w:p w14:paraId="3B672C88" w14:textId="77777777" w:rsidR="000C6246" w:rsidRDefault="000C6246">
            <w:pPr>
              <w:rPr>
                <w:rFonts w:eastAsiaTheme="minorEastAsia"/>
                <w:lang w:val="en-US" w:eastAsia="zh-CN"/>
              </w:rPr>
            </w:pPr>
          </w:p>
        </w:tc>
        <w:tc>
          <w:tcPr>
            <w:tcW w:w="5982" w:type="dxa"/>
          </w:tcPr>
          <w:p w14:paraId="3B672C89" w14:textId="77777777" w:rsidR="000C6246" w:rsidRDefault="008A4A18">
            <w:pPr>
              <w:rPr>
                <w:rFonts w:eastAsiaTheme="minorEastAsia"/>
                <w:lang w:val="en-US" w:eastAsia="zh-CN"/>
              </w:rPr>
            </w:pPr>
            <w:r>
              <w:rPr>
                <w:rFonts w:eastAsia="游明朝"/>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游明朝"/>
                <w:lang w:val="en-US" w:eastAsia="ja-JP"/>
              </w:rPr>
              <w:t>can be relaxed, and such aspect can be considered together.</w:t>
            </w:r>
          </w:p>
        </w:tc>
      </w:tr>
      <w:tr w:rsidR="000C6246" w14:paraId="3B672C90" w14:textId="77777777">
        <w:tc>
          <w:tcPr>
            <w:tcW w:w="1479" w:type="dxa"/>
          </w:tcPr>
          <w:p w14:paraId="3B672C8B" w14:textId="77777777" w:rsidR="000C6246" w:rsidRDefault="008A4A18">
            <w:pPr>
              <w:rPr>
                <w:rFonts w:eastAsia="游明朝"/>
                <w:lang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3B672C8C" w14:textId="77777777" w:rsidR="000C6246" w:rsidRDefault="008A4A18">
            <w:pPr>
              <w:tabs>
                <w:tab w:val="left" w:pos="551"/>
              </w:tabs>
              <w:rPr>
                <w:rFonts w:eastAsia="游明朝"/>
                <w:lang w:val="en-US" w:eastAsia="ja-JP"/>
              </w:rPr>
            </w:pPr>
            <w:r>
              <w:rPr>
                <w:rFonts w:eastAsiaTheme="minorEastAsia" w:hint="eastAsia"/>
                <w:lang w:val="en-US" w:eastAsia="zh-CN"/>
              </w:rPr>
              <w:t>Y</w:t>
            </w:r>
          </w:p>
        </w:tc>
        <w:tc>
          <w:tcPr>
            <w:tcW w:w="1134" w:type="dxa"/>
          </w:tcPr>
          <w:p w14:paraId="3B672C8D" w14:textId="77777777" w:rsidR="000C6246" w:rsidRDefault="008A4A18">
            <w:pPr>
              <w:rPr>
                <w:rFonts w:eastAsiaTheme="minorEastAsia"/>
                <w:lang w:val="en-US" w:eastAsia="zh-CN"/>
              </w:rPr>
            </w:pPr>
            <w:r>
              <w:rPr>
                <w:rFonts w:eastAsiaTheme="minorEastAsia"/>
                <w:lang w:val="en-US" w:eastAsia="zh-CN"/>
              </w:rPr>
              <w:t>Option 4</w:t>
            </w:r>
          </w:p>
        </w:tc>
        <w:tc>
          <w:tcPr>
            <w:tcW w:w="5982" w:type="dxa"/>
          </w:tcPr>
          <w:p w14:paraId="3B672C8E" w14:textId="77777777" w:rsidR="000C6246" w:rsidRDefault="008A4A18">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3B672C8F" w14:textId="77777777" w:rsidR="000C6246" w:rsidRDefault="008A4A18">
            <w:pPr>
              <w:rPr>
                <w:rFonts w:eastAsia="游明朝"/>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0C6246" w14:paraId="3B672C96" w14:textId="77777777">
        <w:tc>
          <w:tcPr>
            <w:tcW w:w="1479" w:type="dxa"/>
          </w:tcPr>
          <w:p w14:paraId="3B672C91" w14:textId="77777777" w:rsidR="000C6246" w:rsidRDefault="008A4A18">
            <w:pPr>
              <w:rPr>
                <w:rFonts w:eastAsiaTheme="minorEastAsia"/>
                <w:lang w:val="en-US" w:eastAsia="zh-CN"/>
              </w:rPr>
            </w:pPr>
            <w:r>
              <w:rPr>
                <w:rFonts w:eastAsiaTheme="minorEastAsia"/>
                <w:lang w:val="en-US" w:eastAsia="zh-CN"/>
              </w:rPr>
              <w:t>SONY</w:t>
            </w:r>
          </w:p>
        </w:tc>
        <w:tc>
          <w:tcPr>
            <w:tcW w:w="1039" w:type="dxa"/>
          </w:tcPr>
          <w:p w14:paraId="3B672C92"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93" w14:textId="77777777" w:rsidR="000C6246" w:rsidRDefault="008A4A18">
            <w:pPr>
              <w:rPr>
                <w:rFonts w:eastAsiaTheme="minorEastAsia"/>
                <w:lang w:val="en-US" w:eastAsia="zh-CN"/>
              </w:rPr>
            </w:pPr>
            <w:r>
              <w:rPr>
                <w:rFonts w:eastAsiaTheme="minorEastAsia"/>
                <w:lang w:val="en-US" w:eastAsia="zh-CN"/>
              </w:rPr>
              <w:t>Option 3 or 4</w:t>
            </w:r>
          </w:p>
        </w:tc>
        <w:tc>
          <w:tcPr>
            <w:tcW w:w="5982" w:type="dxa"/>
          </w:tcPr>
          <w:p w14:paraId="3B672C94" w14:textId="77777777" w:rsidR="000C6246" w:rsidRDefault="008A4A18">
            <w:pPr>
              <w:rPr>
                <w:rFonts w:eastAsiaTheme="minorEastAsia"/>
                <w:lang w:val="en-US" w:eastAsia="zh-CN"/>
              </w:rPr>
            </w:pPr>
            <w:r>
              <w:rPr>
                <w:rFonts w:eastAsiaTheme="minorEastAsia"/>
                <w:lang w:val="en-US" w:eastAsia="zh-CN"/>
              </w:rPr>
              <w:t>This is a good list for down-selection purposes.</w:t>
            </w:r>
          </w:p>
          <w:p w14:paraId="3B672C95" w14:textId="77777777" w:rsidR="000C6246" w:rsidRDefault="008A4A18">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w:t>
            </w:r>
            <w:proofErr w:type="gramStart"/>
            <w:r>
              <w:rPr>
                <w:rFonts w:eastAsiaTheme="minorEastAsia"/>
                <w:lang w:val="en-US" w:eastAsia="zh-CN"/>
              </w:rPr>
              <w:t>isn’t</w:t>
            </w:r>
            <w:proofErr w:type="gramEnd"/>
            <w:r>
              <w:rPr>
                <w:rFonts w:eastAsiaTheme="minorEastAsia"/>
                <w:lang w:val="en-US" w:eastAsia="zh-CN"/>
              </w:rPr>
              <w:t xml:space="preserve"> a big deal. We would also be OK with option 3 (12 PRBs). </w:t>
            </w:r>
          </w:p>
        </w:tc>
      </w:tr>
      <w:tr w:rsidR="000C6246" w14:paraId="3B672C9D" w14:textId="77777777">
        <w:tc>
          <w:tcPr>
            <w:tcW w:w="1479" w:type="dxa"/>
          </w:tcPr>
          <w:p w14:paraId="3B672C97" w14:textId="77777777" w:rsidR="000C6246" w:rsidRDefault="008A4A18">
            <w:pPr>
              <w:rPr>
                <w:rFonts w:eastAsiaTheme="minorEastAsia"/>
                <w:lang w:val="en-US" w:eastAsia="zh-CN"/>
              </w:rPr>
            </w:pPr>
            <w:r>
              <w:rPr>
                <w:rFonts w:eastAsiaTheme="minorEastAsia"/>
                <w:lang w:val="en-US" w:eastAsia="zh-CN"/>
              </w:rPr>
              <w:t>CMCC</w:t>
            </w:r>
          </w:p>
        </w:tc>
        <w:tc>
          <w:tcPr>
            <w:tcW w:w="1039" w:type="dxa"/>
          </w:tcPr>
          <w:p w14:paraId="3B672C98"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99" w14:textId="77777777" w:rsidR="000C6246" w:rsidRDefault="008A4A18">
            <w:pPr>
              <w:rPr>
                <w:rFonts w:eastAsiaTheme="minorEastAsia"/>
                <w:lang w:val="en-US" w:eastAsia="zh-CN"/>
              </w:rPr>
            </w:pPr>
            <w:r>
              <w:rPr>
                <w:rFonts w:eastAsiaTheme="minorEastAsia"/>
                <w:lang w:val="en-US" w:eastAsia="zh-CN"/>
              </w:rPr>
              <w:t>Option3</w:t>
            </w:r>
          </w:p>
        </w:tc>
        <w:tc>
          <w:tcPr>
            <w:tcW w:w="5982" w:type="dxa"/>
          </w:tcPr>
          <w:p w14:paraId="3B672C9A" w14:textId="77777777" w:rsidR="000C6246" w:rsidRDefault="008A4A18">
            <w:pPr>
              <w:rPr>
                <w:rFonts w:eastAsiaTheme="minorEastAsia"/>
                <w:lang w:val="en-US" w:eastAsia="zh-CN"/>
              </w:rPr>
            </w:pPr>
            <w:proofErr w:type="gramStart"/>
            <w:r>
              <w:rPr>
                <w:rFonts w:eastAsiaTheme="minorEastAsia"/>
                <w:lang w:val="en-US" w:eastAsia="zh-CN"/>
              </w:rPr>
              <w:t>Compare</w:t>
            </w:r>
            <w:proofErr w:type="gramEnd"/>
            <w:r>
              <w:rPr>
                <w:rFonts w:eastAsiaTheme="minorEastAsia"/>
                <w:lang w:val="en-US" w:eastAsia="zh-CN"/>
              </w:rPr>
              <w:t xml:space="preserve"> to BW3 and PR3, we support BW3, with proper design during WI, BW3 can achieve the post FFT buffer benefit.</w:t>
            </w:r>
          </w:p>
          <w:p w14:paraId="3B672C9B" w14:textId="77777777" w:rsidR="000C6246" w:rsidRDefault="008A4A18">
            <w:pPr>
              <w:rPr>
                <w:rFonts w:eastAsiaTheme="minorEastAsia"/>
                <w:lang w:val="en-US" w:eastAsia="zh-CN"/>
              </w:rPr>
            </w:pPr>
            <w:r>
              <w:rPr>
                <w:rFonts w:eastAsiaTheme="minorEastAsia"/>
                <w:lang w:val="en-US" w:eastAsia="zh-CN"/>
              </w:rPr>
              <w:t xml:space="preserve">So we think the hardcode limit RB number of BB reduction should </w:t>
            </w:r>
            <w:proofErr w:type="gramStart"/>
            <w:r>
              <w:rPr>
                <w:rFonts w:eastAsiaTheme="minorEastAsia"/>
                <w:lang w:val="en-US" w:eastAsia="zh-CN"/>
              </w:rPr>
              <w:t>be  contiguous</w:t>
            </w:r>
            <w:proofErr w:type="gramEnd"/>
            <w:r>
              <w:rPr>
                <w:rFonts w:eastAsiaTheme="minorEastAsia"/>
                <w:lang w:val="en-US" w:eastAsia="zh-CN"/>
              </w:rPr>
              <w:t xml:space="preserve"> PRBs. This does not mean the allocation within maximum 5MHz need to be contiguous, but the span of PDSCH/PUSCH allocation is less than 5MHz. </w:t>
            </w:r>
          </w:p>
          <w:p w14:paraId="3B672C9C" w14:textId="77777777" w:rsidR="000C6246" w:rsidRDefault="008A4A18">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0C6246" w14:paraId="3B672CA3" w14:textId="77777777">
        <w:tc>
          <w:tcPr>
            <w:tcW w:w="1479" w:type="dxa"/>
          </w:tcPr>
          <w:p w14:paraId="3B672C9E" w14:textId="77777777" w:rsidR="000C6246" w:rsidRDefault="008A4A18">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039" w:type="dxa"/>
          </w:tcPr>
          <w:p w14:paraId="3B672C9F" w14:textId="77777777" w:rsidR="000C6246" w:rsidRDefault="008A4A18">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xml:space="preserve"> with update</w:t>
            </w:r>
          </w:p>
        </w:tc>
        <w:tc>
          <w:tcPr>
            <w:tcW w:w="1134" w:type="dxa"/>
          </w:tcPr>
          <w:p w14:paraId="3B672CA0" w14:textId="77777777" w:rsidR="000C6246" w:rsidRDefault="008A4A18">
            <w:pPr>
              <w:rPr>
                <w:rFonts w:eastAsiaTheme="minorEastAsia"/>
                <w:lang w:val="en-US" w:eastAsia="zh-CN"/>
              </w:rPr>
            </w:pPr>
            <w:r>
              <w:rPr>
                <w:rFonts w:eastAsia="游明朝" w:hint="eastAsia"/>
                <w:lang w:val="en-US" w:eastAsia="ja-JP"/>
              </w:rPr>
              <w:t>O</w:t>
            </w:r>
            <w:r>
              <w:rPr>
                <w:rFonts w:eastAsia="游明朝"/>
                <w:lang w:val="en-US" w:eastAsia="ja-JP"/>
              </w:rPr>
              <w:t>ption 3 or 4</w:t>
            </w:r>
          </w:p>
        </w:tc>
        <w:tc>
          <w:tcPr>
            <w:tcW w:w="5982" w:type="dxa"/>
          </w:tcPr>
          <w:p w14:paraId="3B672CA1" w14:textId="77777777" w:rsidR="000C6246" w:rsidRDefault="008A4A18">
            <w:pPr>
              <w:rPr>
                <w:rFonts w:eastAsia="游明朝"/>
                <w:lang w:val="en-US" w:eastAsia="ja-JP"/>
              </w:rPr>
            </w:pPr>
            <w:r>
              <w:rPr>
                <w:rFonts w:eastAsia="游明朝" w:hint="eastAsia"/>
                <w:lang w:val="en-US" w:eastAsia="ja-JP"/>
              </w:rPr>
              <w:t>W</w:t>
            </w:r>
            <w:r>
              <w:rPr>
                <w:rFonts w:eastAsia="游明朝"/>
                <w:lang w:val="en-US" w:eastAsia="ja-JP"/>
              </w:rPr>
              <w:t>e would propose to remove the confusing word “contiguous” because the allocation could be non-contiguous PRBs based on the outcome of the discussion related to the Question 2-6a.</w:t>
            </w:r>
          </w:p>
          <w:p w14:paraId="3B672CA2" w14:textId="77777777" w:rsidR="000C6246" w:rsidRDefault="008A4A18">
            <w:pPr>
              <w:rPr>
                <w:rFonts w:eastAsiaTheme="minorEastAsia"/>
                <w:lang w:val="en-US" w:eastAsia="zh-CN"/>
              </w:rPr>
            </w:pPr>
            <w:r>
              <w:rPr>
                <w:rFonts w:eastAsia="游明朝"/>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0C6246" w14:paraId="3B672CA8" w14:textId="77777777">
        <w:tc>
          <w:tcPr>
            <w:tcW w:w="1479" w:type="dxa"/>
          </w:tcPr>
          <w:p w14:paraId="3B672CA4" w14:textId="77777777" w:rsidR="000C6246" w:rsidRDefault="008A4A18">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B672CA5" w14:textId="77777777" w:rsidR="000C6246" w:rsidRDefault="008A4A18">
            <w:pPr>
              <w:tabs>
                <w:tab w:val="left" w:pos="551"/>
              </w:tabs>
              <w:rPr>
                <w:rFonts w:eastAsia="游明朝"/>
                <w:lang w:val="en-US" w:eastAsia="ja-JP"/>
              </w:rPr>
            </w:pPr>
            <w:r>
              <w:rPr>
                <w:rFonts w:eastAsiaTheme="minorEastAsia" w:hint="eastAsia"/>
                <w:lang w:val="en-US" w:eastAsia="zh-CN"/>
              </w:rPr>
              <w:t>Y</w:t>
            </w:r>
          </w:p>
        </w:tc>
        <w:tc>
          <w:tcPr>
            <w:tcW w:w="1134" w:type="dxa"/>
          </w:tcPr>
          <w:p w14:paraId="3B672CA6" w14:textId="77777777" w:rsidR="000C6246" w:rsidRDefault="008A4A18">
            <w:pPr>
              <w:rPr>
                <w:rFonts w:eastAsia="游明朝"/>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3B672CA7" w14:textId="77777777" w:rsidR="000C6246" w:rsidRDefault="008A4A18">
            <w:pPr>
              <w:rPr>
                <w:rFonts w:eastAsia="游明朝"/>
                <w:lang w:val="en-US" w:eastAsia="ja-JP"/>
              </w:rPr>
            </w:pPr>
            <w:r>
              <w:rPr>
                <w:rFonts w:eastAsiaTheme="minorEastAsia" w:hint="eastAsia"/>
                <w:lang w:val="en-US" w:eastAsia="zh-CN"/>
              </w:rPr>
              <w:t>S</w:t>
            </w:r>
            <w:r>
              <w:rPr>
                <w:rFonts w:eastAsiaTheme="minorEastAsia"/>
                <w:lang w:val="en-US" w:eastAsia="zh-CN"/>
              </w:rPr>
              <w:t xml:space="preserve">upport option 4 for both (broadcast and unicast) PDSCH and PUSCH. We believe it is sufficient to follow the current PRB number specified in RAN4 for 5MHz channel </w:t>
            </w:r>
            <w:proofErr w:type="gramStart"/>
            <w:r>
              <w:rPr>
                <w:rFonts w:eastAsiaTheme="minorEastAsia"/>
                <w:lang w:val="en-US" w:eastAsia="zh-CN"/>
              </w:rPr>
              <w:t>bandwidth, and</w:t>
            </w:r>
            <w:proofErr w:type="gramEnd"/>
            <w:r>
              <w:rPr>
                <w:rFonts w:eastAsiaTheme="minorEastAsia"/>
                <w:lang w:val="en-US" w:eastAsia="zh-CN"/>
              </w:rPr>
              <w:t xml:space="preserve"> can’t see the necessity to involve other specifications.</w:t>
            </w:r>
          </w:p>
        </w:tc>
      </w:tr>
      <w:tr w:rsidR="000C6246" w14:paraId="3B672CAF" w14:textId="77777777">
        <w:tc>
          <w:tcPr>
            <w:tcW w:w="1479" w:type="dxa"/>
          </w:tcPr>
          <w:p w14:paraId="3B672CA9" w14:textId="77777777" w:rsidR="000C6246" w:rsidRDefault="008A4A18">
            <w:pPr>
              <w:rPr>
                <w:rFonts w:eastAsia="游明朝"/>
                <w:lang w:val="en-US" w:eastAsia="ja-JP"/>
              </w:rPr>
            </w:pPr>
            <w:r>
              <w:rPr>
                <w:rFonts w:eastAsiaTheme="minorEastAsia"/>
                <w:lang w:val="en-US" w:eastAsia="zh-CN"/>
              </w:rPr>
              <w:t>Ericsson</w:t>
            </w:r>
          </w:p>
        </w:tc>
        <w:tc>
          <w:tcPr>
            <w:tcW w:w="1039" w:type="dxa"/>
          </w:tcPr>
          <w:p w14:paraId="3B672CAA" w14:textId="77777777" w:rsidR="000C6246" w:rsidRDefault="008A4A18">
            <w:pPr>
              <w:tabs>
                <w:tab w:val="left" w:pos="551"/>
              </w:tabs>
              <w:rPr>
                <w:rFonts w:eastAsia="游明朝"/>
                <w:lang w:val="en-US" w:eastAsia="ja-JP"/>
              </w:rPr>
            </w:pPr>
            <w:r>
              <w:rPr>
                <w:rFonts w:eastAsiaTheme="minorEastAsia"/>
                <w:lang w:val="en-US" w:eastAsia="zh-CN"/>
              </w:rPr>
              <w:t>Y</w:t>
            </w:r>
          </w:p>
        </w:tc>
        <w:tc>
          <w:tcPr>
            <w:tcW w:w="1134" w:type="dxa"/>
          </w:tcPr>
          <w:p w14:paraId="3B672CAB" w14:textId="77777777" w:rsidR="000C6246" w:rsidRDefault="008A4A18">
            <w:pPr>
              <w:rPr>
                <w:rFonts w:eastAsia="游明朝"/>
                <w:lang w:val="en-US" w:eastAsia="ja-JP"/>
              </w:rPr>
            </w:pPr>
            <w:r>
              <w:rPr>
                <w:rFonts w:eastAsiaTheme="minorEastAsia"/>
                <w:lang w:val="en-US" w:eastAsia="zh-CN"/>
              </w:rPr>
              <w:t>Option 1</w:t>
            </w:r>
          </w:p>
        </w:tc>
        <w:tc>
          <w:tcPr>
            <w:tcW w:w="5982" w:type="dxa"/>
          </w:tcPr>
          <w:p w14:paraId="3B672CAC" w14:textId="77777777" w:rsidR="000C6246" w:rsidRDefault="008A4A18">
            <w:pPr>
              <w:rPr>
                <w:rFonts w:eastAsiaTheme="minorEastAsia"/>
                <w:lang w:val="en-US" w:eastAsia="zh-CN"/>
              </w:rPr>
            </w:pPr>
            <w:r>
              <w:rPr>
                <w:rFonts w:eastAsiaTheme="minorEastAsia"/>
                <w:lang w:val="en-US" w:eastAsia="zh-CN"/>
              </w:rPr>
              <w:t xml:space="preserve">We think Option 1 provides a good balance between complexity reduction and link performance, </w:t>
            </w:r>
            <w:proofErr w:type="gramStart"/>
            <w:r>
              <w:rPr>
                <w:rFonts w:eastAsiaTheme="minorEastAsia"/>
                <w:lang w:val="en-US" w:eastAsia="zh-CN"/>
              </w:rPr>
              <w:t>in particular for</w:t>
            </w:r>
            <w:proofErr w:type="gramEnd"/>
            <w:r>
              <w:rPr>
                <w:rFonts w:eastAsiaTheme="minorEastAsia"/>
                <w:lang w:val="en-US" w:eastAsia="zh-CN"/>
              </w:rPr>
              <w:t xml:space="preserve"> broadcast channels. For instance, the link performance loss for SIB1 can be reduced by supporting more PRBs. Also, the complexity reduction is </w:t>
            </w:r>
            <w:proofErr w:type="gramStart"/>
            <w:r>
              <w:rPr>
                <w:rFonts w:eastAsiaTheme="minorEastAsia"/>
                <w:lang w:val="en-US" w:eastAsia="zh-CN"/>
              </w:rPr>
              <w:t>more or less the</w:t>
            </w:r>
            <w:proofErr w:type="gramEnd"/>
            <w:r>
              <w:rPr>
                <w:rFonts w:eastAsiaTheme="minorEastAsia"/>
                <w:lang w:val="en-US" w:eastAsia="zh-CN"/>
              </w:rPr>
              <w:t xml:space="preserve"> same for Option 1 and other options.</w:t>
            </w:r>
          </w:p>
          <w:p w14:paraId="3B672CAD" w14:textId="77777777" w:rsidR="000C6246" w:rsidRDefault="008A4A18">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3B672CAE" w14:textId="77777777" w:rsidR="000C6246" w:rsidRDefault="008A4A18">
            <w:pPr>
              <w:rPr>
                <w:rFonts w:eastAsia="游明朝"/>
                <w:lang w:val="en-US" w:eastAsia="ja-JP"/>
              </w:rPr>
            </w:pPr>
            <w:r>
              <w:rPr>
                <w:rFonts w:eastAsiaTheme="minorEastAsia"/>
                <w:lang w:val="en-US" w:eastAsia="zh-CN"/>
              </w:rPr>
              <w:t>We are also fine with making Option 1 a WA and sending an LS to RAN4 asking for their input.</w:t>
            </w:r>
          </w:p>
        </w:tc>
      </w:tr>
      <w:tr w:rsidR="000C6246" w14:paraId="3B672CB4" w14:textId="77777777">
        <w:tc>
          <w:tcPr>
            <w:tcW w:w="1479" w:type="dxa"/>
          </w:tcPr>
          <w:p w14:paraId="3B672CB0" w14:textId="77777777" w:rsidR="000C6246" w:rsidRDefault="008A4A18">
            <w:pPr>
              <w:rPr>
                <w:rFonts w:eastAsiaTheme="minorEastAsia"/>
                <w:lang w:val="en-US" w:eastAsia="zh-CN"/>
              </w:rPr>
            </w:pPr>
            <w:r>
              <w:rPr>
                <w:rFonts w:eastAsiaTheme="minorEastAsia" w:hint="eastAsia"/>
                <w:lang w:val="en-US" w:eastAsia="zh-CN"/>
              </w:rPr>
              <w:t>Samsung</w:t>
            </w:r>
          </w:p>
        </w:tc>
        <w:tc>
          <w:tcPr>
            <w:tcW w:w="1039" w:type="dxa"/>
          </w:tcPr>
          <w:p w14:paraId="3B672CB1"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2CB2" w14:textId="77777777" w:rsidR="000C6246" w:rsidRDefault="008A4A18">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3B672CB3" w14:textId="77777777" w:rsidR="000C6246" w:rsidRDefault="008A4A18">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0C6246" w14:paraId="3B672CB9" w14:textId="77777777">
        <w:tc>
          <w:tcPr>
            <w:tcW w:w="1479" w:type="dxa"/>
          </w:tcPr>
          <w:p w14:paraId="3B672CB5" w14:textId="77777777" w:rsidR="000C6246" w:rsidRDefault="008A4A18">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3B672CB6" w14:textId="77777777" w:rsidR="000C6246" w:rsidRDefault="008A4A18">
            <w:pPr>
              <w:tabs>
                <w:tab w:val="left" w:pos="551"/>
              </w:tabs>
              <w:rPr>
                <w:rFonts w:eastAsia="游明朝"/>
                <w:lang w:val="en-US" w:eastAsia="ja-JP"/>
              </w:rPr>
            </w:pPr>
            <w:r>
              <w:rPr>
                <w:rFonts w:eastAsia="游明朝" w:hint="eastAsia"/>
                <w:lang w:val="en-US" w:eastAsia="ja-JP"/>
              </w:rPr>
              <w:t>Y</w:t>
            </w:r>
          </w:p>
        </w:tc>
        <w:tc>
          <w:tcPr>
            <w:tcW w:w="1134" w:type="dxa"/>
          </w:tcPr>
          <w:p w14:paraId="3B672CB7" w14:textId="77777777" w:rsidR="000C6246" w:rsidRDefault="008A4A18">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3B672CB8" w14:textId="77777777" w:rsidR="000C6246" w:rsidRDefault="008A4A18">
            <w:pPr>
              <w:rPr>
                <w:rFonts w:eastAsiaTheme="minorEastAsia"/>
                <w:lang w:val="en-US" w:eastAsia="zh-CN"/>
              </w:rPr>
            </w:pPr>
            <w:r>
              <w:rPr>
                <w:rFonts w:eastAsia="游明朝"/>
                <w:lang w:val="en-US" w:eastAsia="ja-JP"/>
              </w:rPr>
              <w:t>As RF BW is decided up to 20MHz, RAN1 does not need to stick to maximum number of RBs defined for 5 MHz RF channel bandwidth.</w:t>
            </w:r>
          </w:p>
        </w:tc>
      </w:tr>
      <w:tr w:rsidR="000C6246" w14:paraId="3B672CBF" w14:textId="77777777">
        <w:tc>
          <w:tcPr>
            <w:tcW w:w="1479" w:type="dxa"/>
          </w:tcPr>
          <w:p w14:paraId="3B672CBA" w14:textId="77777777" w:rsidR="000C6246" w:rsidRDefault="008A4A18">
            <w:pPr>
              <w:rPr>
                <w:rFonts w:eastAsia="游明朝"/>
                <w:lang w:val="en-US" w:eastAsia="ja-JP"/>
              </w:rPr>
            </w:pPr>
            <w:r>
              <w:rPr>
                <w:rFonts w:eastAsia="Malgun Gothic" w:hint="eastAsia"/>
                <w:lang w:val="en-US" w:eastAsia="ko-KR"/>
              </w:rPr>
              <w:t>LGE</w:t>
            </w:r>
          </w:p>
        </w:tc>
        <w:tc>
          <w:tcPr>
            <w:tcW w:w="1039" w:type="dxa"/>
          </w:tcPr>
          <w:p w14:paraId="3B672CBB" w14:textId="77777777" w:rsidR="000C6246" w:rsidRDefault="008A4A18">
            <w:pPr>
              <w:tabs>
                <w:tab w:val="left" w:pos="551"/>
              </w:tabs>
              <w:rPr>
                <w:rFonts w:eastAsia="游明朝"/>
                <w:lang w:val="en-US" w:eastAsia="ja-JP"/>
              </w:rPr>
            </w:pPr>
            <w:r>
              <w:rPr>
                <w:rFonts w:eastAsia="Malgun Gothic" w:hint="eastAsia"/>
                <w:lang w:val="en-US" w:eastAsia="ko-KR"/>
              </w:rPr>
              <w:t>Y</w:t>
            </w:r>
          </w:p>
        </w:tc>
        <w:tc>
          <w:tcPr>
            <w:tcW w:w="1134" w:type="dxa"/>
          </w:tcPr>
          <w:p w14:paraId="3B672CBC" w14:textId="77777777" w:rsidR="000C6246" w:rsidRDefault="008A4A18">
            <w:pPr>
              <w:rPr>
                <w:rFonts w:eastAsia="游明朝"/>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3B672CBD" w14:textId="77777777" w:rsidR="000C6246" w:rsidRDefault="008A4A18">
            <w:pPr>
              <w:rPr>
                <w:rFonts w:eastAsia="Malgun Gothic"/>
                <w:lang w:val="en-US" w:eastAsia="ko-KR"/>
              </w:rPr>
            </w:pPr>
            <w:r>
              <w:rPr>
                <w:rFonts w:eastAsia="Malgun Gothic"/>
                <w:lang w:val="en-US" w:eastAsia="ko-KR"/>
              </w:rPr>
              <w:t>Okay to down-select from the complete list of proposals.</w:t>
            </w:r>
          </w:p>
          <w:p w14:paraId="3B672CBE" w14:textId="77777777" w:rsidR="000C6246" w:rsidRDefault="008A4A18">
            <w:pPr>
              <w:rPr>
                <w:rFonts w:eastAsia="游明朝"/>
                <w:lang w:val="en-US" w:eastAsia="ja-JP"/>
              </w:rPr>
            </w:pPr>
            <w:r>
              <w:rPr>
                <w:rFonts w:eastAsia="Malgun Gothic"/>
                <w:lang w:val="en-US" w:eastAsia="ko-KR"/>
              </w:rPr>
              <w:t xml:space="preserve">We prefer to further consider Option 3 and Option 4. As we </w:t>
            </w:r>
            <w:proofErr w:type="gramStart"/>
            <w:r>
              <w:rPr>
                <w:rFonts w:eastAsia="Malgun Gothic"/>
                <w:lang w:val="en-US" w:eastAsia="ko-KR"/>
              </w:rPr>
              <w:t>don’t</w:t>
            </w:r>
            <w:proofErr w:type="gramEnd"/>
            <w:r>
              <w:rPr>
                <w:rFonts w:eastAsia="Malgun Gothic"/>
                <w:lang w:val="en-US" w:eastAsia="ko-KR"/>
              </w:rPr>
              <w:t xml:space="preserve"> have the same interference issues for Option BW3 as we had for 5 MHz UE channel bandwidth, allowing 12 PRBs for 30 kHz SCS seems to be a reasonable option to consider.</w:t>
            </w:r>
          </w:p>
        </w:tc>
      </w:tr>
      <w:tr w:rsidR="000C6246" w14:paraId="3B672CC5" w14:textId="77777777">
        <w:tc>
          <w:tcPr>
            <w:tcW w:w="1479" w:type="dxa"/>
          </w:tcPr>
          <w:p w14:paraId="3B672CC0" w14:textId="77777777" w:rsidR="000C6246" w:rsidRDefault="008A4A18">
            <w:pPr>
              <w:rPr>
                <w:rFonts w:eastAsia="Malgun Gothic"/>
                <w:lang w:val="en-US" w:eastAsia="ko-KR"/>
              </w:rPr>
            </w:pPr>
            <w:r>
              <w:rPr>
                <w:rFonts w:eastAsia="游明朝"/>
                <w:lang w:val="en-US" w:eastAsia="ja-JP"/>
              </w:rPr>
              <w:t>Sequans</w:t>
            </w:r>
          </w:p>
        </w:tc>
        <w:tc>
          <w:tcPr>
            <w:tcW w:w="1039" w:type="dxa"/>
          </w:tcPr>
          <w:p w14:paraId="3B672CC1" w14:textId="77777777" w:rsidR="000C6246" w:rsidRDefault="008A4A18">
            <w:pPr>
              <w:tabs>
                <w:tab w:val="left" w:pos="551"/>
              </w:tabs>
              <w:rPr>
                <w:rFonts w:eastAsia="Malgun Gothic"/>
                <w:lang w:val="en-US" w:eastAsia="ko-KR"/>
              </w:rPr>
            </w:pPr>
            <w:r>
              <w:rPr>
                <w:rFonts w:eastAsia="游明朝"/>
                <w:lang w:val="en-US" w:eastAsia="ja-JP"/>
              </w:rPr>
              <w:t>Y</w:t>
            </w:r>
          </w:p>
        </w:tc>
        <w:tc>
          <w:tcPr>
            <w:tcW w:w="1134" w:type="dxa"/>
          </w:tcPr>
          <w:p w14:paraId="3B672CC2" w14:textId="77777777" w:rsidR="000C6246" w:rsidRDefault="000C6246">
            <w:pPr>
              <w:rPr>
                <w:rFonts w:eastAsia="Malgun Gothic"/>
                <w:lang w:val="en-US" w:eastAsia="ko-KR"/>
              </w:rPr>
            </w:pPr>
          </w:p>
        </w:tc>
        <w:tc>
          <w:tcPr>
            <w:tcW w:w="5982" w:type="dxa"/>
          </w:tcPr>
          <w:p w14:paraId="3B672CC3" w14:textId="77777777" w:rsidR="000C6246" w:rsidRDefault="008A4A18">
            <w:pPr>
              <w:rPr>
                <w:rFonts w:eastAsia="游明朝"/>
                <w:lang w:val="en-US" w:eastAsia="ja-JP"/>
              </w:rPr>
            </w:pPr>
            <w:r>
              <w:rPr>
                <w:rFonts w:eastAsia="游明朝"/>
                <w:lang w:val="en-US" w:eastAsia="ja-JP"/>
              </w:rPr>
              <w:t xml:space="preserve">We support in principle the proposal for later </w:t>
            </w:r>
            <w:proofErr w:type="gramStart"/>
            <w:r>
              <w:rPr>
                <w:rFonts w:eastAsia="游明朝"/>
                <w:lang w:val="en-US" w:eastAsia="ja-JP"/>
              </w:rPr>
              <w:t>down-select</w:t>
            </w:r>
            <w:proofErr w:type="gramEnd"/>
            <w:r>
              <w:rPr>
                <w:rFonts w:eastAsia="游明朝"/>
                <w:lang w:val="en-US" w:eastAsia="ja-JP"/>
              </w:rPr>
              <w:t>.</w:t>
            </w:r>
          </w:p>
          <w:p w14:paraId="3B672CC4" w14:textId="77777777" w:rsidR="000C6246" w:rsidRDefault="008A4A18">
            <w:pPr>
              <w:rPr>
                <w:rFonts w:eastAsia="Malgun Gothic"/>
                <w:lang w:val="en-US" w:eastAsia="ko-KR"/>
              </w:rPr>
            </w:pPr>
            <w:r>
              <w:rPr>
                <w:rFonts w:eastAsia="游明朝"/>
                <w:lang w:val="en-US" w:eastAsia="ja-JP"/>
              </w:rPr>
              <w:t>Agree to remove “contiguous” but clarify that total data PRB allocation is within 5MHz.</w:t>
            </w:r>
          </w:p>
        </w:tc>
      </w:tr>
      <w:tr w:rsidR="000C6246" w14:paraId="3B672CCA" w14:textId="77777777">
        <w:tc>
          <w:tcPr>
            <w:tcW w:w="1479" w:type="dxa"/>
          </w:tcPr>
          <w:p w14:paraId="3B672CC6" w14:textId="77777777" w:rsidR="000C6246" w:rsidRDefault="008A4A18">
            <w:pPr>
              <w:rPr>
                <w:rFonts w:eastAsiaTheme="minorEastAsia"/>
                <w:lang w:eastAsia="zh-CN"/>
              </w:rPr>
            </w:pPr>
            <w:r>
              <w:rPr>
                <w:rFonts w:eastAsiaTheme="minorEastAsia"/>
                <w:lang w:eastAsia="zh-CN"/>
              </w:rPr>
              <w:t>Intel</w:t>
            </w:r>
          </w:p>
        </w:tc>
        <w:tc>
          <w:tcPr>
            <w:tcW w:w="1039" w:type="dxa"/>
          </w:tcPr>
          <w:p w14:paraId="3B672CC7"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C8" w14:textId="77777777" w:rsidR="000C6246" w:rsidRDefault="008A4A18">
            <w:pPr>
              <w:rPr>
                <w:rFonts w:eastAsiaTheme="minorEastAsia"/>
                <w:lang w:val="en-US" w:eastAsia="zh-CN"/>
              </w:rPr>
            </w:pPr>
            <w:r>
              <w:rPr>
                <w:rFonts w:eastAsiaTheme="minorEastAsia"/>
                <w:lang w:val="en-US" w:eastAsia="zh-CN"/>
              </w:rPr>
              <w:t>Option 4</w:t>
            </w:r>
          </w:p>
        </w:tc>
        <w:tc>
          <w:tcPr>
            <w:tcW w:w="5982" w:type="dxa"/>
          </w:tcPr>
          <w:p w14:paraId="3B672CC9" w14:textId="77777777" w:rsidR="000C6246" w:rsidRDefault="008A4A18">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0C6246" w14:paraId="3B672CD2" w14:textId="77777777">
        <w:tc>
          <w:tcPr>
            <w:tcW w:w="1479" w:type="dxa"/>
          </w:tcPr>
          <w:p w14:paraId="3B672CCB" w14:textId="77777777" w:rsidR="000C6246" w:rsidRDefault="008A4A18">
            <w:pPr>
              <w:rPr>
                <w:rFonts w:eastAsiaTheme="minorEastAsia"/>
                <w:lang w:eastAsia="zh-CN"/>
              </w:rPr>
            </w:pPr>
            <w:r>
              <w:rPr>
                <w:rFonts w:eastAsiaTheme="minorEastAsia"/>
                <w:lang w:eastAsia="zh-CN"/>
              </w:rPr>
              <w:t>FL2</w:t>
            </w:r>
          </w:p>
        </w:tc>
        <w:tc>
          <w:tcPr>
            <w:tcW w:w="8155" w:type="dxa"/>
            <w:gridSpan w:val="3"/>
          </w:tcPr>
          <w:p w14:paraId="3B672CCC" w14:textId="77777777" w:rsidR="000C6246" w:rsidRDefault="008A4A18">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14:paraId="3B672CCD" w14:textId="77777777" w:rsidR="000C6246" w:rsidRDefault="008A4A18">
            <w:pPr>
              <w:rPr>
                <w:b/>
                <w:bCs/>
                <w:lang w:val="en-US"/>
              </w:rPr>
            </w:pPr>
            <w:r>
              <w:rPr>
                <w:b/>
                <w:highlight w:val="yellow"/>
                <w:lang w:val="en-US"/>
              </w:rPr>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3B672CCE" w14:textId="77777777" w:rsidR="000C6246" w:rsidRDefault="008A4A18">
            <w:pPr>
              <w:pStyle w:val="afe"/>
              <w:numPr>
                <w:ilvl w:val="0"/>
                <w:numId w:val="16"/>
              </w:numPr>
              <w:rPr>
                <w:b/>
                <w:bCs/>
                <w:sz w:val="20"/>
                <w:szCs w:val="22"/>
                <w:lang w:val="en-US"/>
              </w:rPr>
            </w:pPr>
            <w:r>
              <w:rPr>
                <w:b/>
                <w:bCs/>
                <w:sz w:val="20"/>
                <w:szCs w:val="22"/>
                <w:lang w:val="en-US"/>
              </w:rPr>
              <w:t>Option 1: 28 PRBs for 15 kHz SCS and 14 PRBs for 30 kHz SCS</w:t>
            </w:r>
          </w:p>
          <w:p w14:paraId="3B672CCF" w14:textId="77777777" w:rsidR="000C6246" w:rsidRDefault="008A4A18">
            <w:pPr>
              <w:pStyle w:val="afe"/>
              <w:numPr>
                <w:ilvl w:val="0"/>
                <w:numId w:val="16"/>
              </w:numPr>
              <w:rPr>
                <w:b/>
                <w:bCs/>
                <w:sz w:val="20"/>
                <w:szCs w:val="22"/>
                <w:lang w:val="en-US"/>
              </w:rPr>
            </w:pPr>
            <w:r>
              <w:rPr>
                <w:b/>
                <w:bCs/>
                <w:sz w:val="20"/>
                <w:szCs w:val="22"/>
                <w:lang w:val="en-US"/>
              </w:rPr>
              <w:t>Option 2: 27 PRBs for 15 kHz SCS and 13 PRBs for 30 kHz SCS</w:t>
            </w:r>
          </w:p>
          <w:p w14:paraId="3B672CD0" w14:textId="77777777" w:rsidR="000C6246" w:rsidRDefault="008A4A18">
            <w:pPr>
              <w:pStyle w:val="afe"/>
              <w:numPr>
                <w:ilvl w:val="0"/>
                <w:numId w:val="16"/>
              </w:numPr>
              <w:rPr>
                <w:b/>
                <w:bCs/>
                <w:sz w:val="20"/>
                <w:szCs w:val="22"/>
                <w:lang w:val="en-US"/>
              </w:rPr>
            </w:pPr>
            <w:r>
              <w:rPr>
                <w:b/>
                <w:bCs/>
                <w:sz w:val="20"/>
                <w:szCs w:val="22"/>
                <w:lang w:val="en-US"/>
              </w:rPr>
              <w:t>Option 3: 25 PRBs for 15 kHz SCS and 12 PRBs for 30 kHz SCS</w:t>
            </w:r>
          </w:p>
          <w:p w14:paraId="3B672CD1" w14:textId="77777777" w:rsidR="000C6246" w:rsidRDefault="008A4A18">
            <w:pPr>
              <w:pStyle w:val="afe"/>
              <w:numPr>
                <w:ilvl w:val="0"/>
                <w:numId w:val="16"/>
              </w:numPr>
              <w:rPr>
                <w:b/>
                <w:bCs/>
                <w:sz w:val="20"/>
                <w:szCs w:val="22"/>
                <w:lang w:val="en-US"/>
              </w:rPr>
            </w:pPr>
            <w:r>
              <w:rPr>
                <w:b/>
                <w:bCs/>
                <w:sz w:val="20"/>
                <w:szCs w:val="22"/>
                <w:lang w:val="en-US"/>
              </w:rPr>
              <w:t>Option 4: 25 PRBs for 15 kHz SCS and 11 PRBs for 30 kHz SCS</w:t>
            </w:r>
          </w:p>
        </w:tc>
      </w:tr>
      <w:tr w:rsidR="000C6246" w14:paraId="3B672CD8" w14:textId="77777777">
        <w:tc>
          <w:tcPr>
            <w:tcW w:w="1479" w:type="dxa"/>
          </w:tcPr>
          <w:p w14:paraId="3B672CD3" w14:textId="77777777" w:rsidR="000C6246" w:rsidRDefault="008A4A18">
            <w:pPr>
              <w:rPr>
                <w:rFonts w:eastAsiaTheme="minorEastAsia"/>
                <w:lang w:eastAsia="zh-CN"/>
              </w:rPr>
            </w:pPr>
            <w:r>
              <w:rPr>
                <w:rFonts w:eastAsiaTheme="minorEastAsia"/>
                <w:lang w:eastAsia="zh-CN"/>
              </w:rPr>
              <w:t>OPPO</w:t>
            </w:r>
          </w:p>
        </w:tc>
        <w:tc>
          <w:tcPr>
            <w:tcW w:w="1039" w:type="dxa"/>
          </w:tcPr>
          <w:p w14:paraId="3B672CD4"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D5" w14:textId="77777777" w:rsidR="000C6246" w:rsidRDefault="008A4A18">
            <w:pPr>
              <w:rPr>
                <w:rFonts w:eastAsiaTheme="minorEastAsia"/>
                <w:lang w:val="en-US" w:eastAsia="zh-CN"/>
              </w:rPr>
            </w:pPr>
            <w:r>
              <w:rPr>
                <w:rFonts w:eastAsiaTheme="minorEastAsia"/>
                <w:lang w:val="en-US" w:eastAsia="zh-CN"/>
              </w:rPr>
              <w:t>Option 3</w:t>
            </w:r>
          </w:p>
        </w:tc>
        <w:tc>
          <w:tcPr>
            <w:tcW w:w="5982" w:type="dxa"/>
          </w:tcPr>
          <w:p w14:paraId="3B672CD6" w14:textId="77777777" w:rsidR="000C6246" w:rsidRDefault="008A4A18">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3B672CD7" w14:textId="77777777" w:rsidR="000C6246" w:rsidRDefault="008A4A18">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0C6246" w14:paraId="3B672CDD" w14:textId="77777777">
        <w:tc>
          <w:tcPr>
            <w:tcW w:w="1479" w:type="dxa"/>
          </w:tcPr>
          <w:p w14:paraId="3B672CD9" w14:textId="77777777" w:rsidR="000C6246" w:rsidRDefault="008A4A18">
            <w:pPr>
              <w:rPr>
                <w:rFonts w:eastAsiaTheme="minorEastAsia"/>
                <w:lang w:eastAsia="zh-CN"/>
              </w:rPr>
            </w:pPr>
            <w:r>
              <w:rPr>
                <w:rFonts w:eastAsiaTheme="minorEastAsia"/>
                <w:lang w:eastAsia="zh-CN"/>
              </w:rPr>
              <w:t xml:space="preserve">Nordic </w:t>
            </w:r>
          </w:p>
        </w:tc>
        <w:tc>
          <w:tcPr>
            <w:tcW w:w="1039" w:type="dxa"/>
          </w:tcPr>
          <w:p w14:paraId="3B672CDA"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DB" w14:textId="77777777" w:rsidR="000C6246" w:rsidRDefault="008A4A18">
            <w:pPr>
              <w:rPr>
                <w:rFonts w:eastAsiaTheme="minorEastAsia"/>
                <w:lang w:val="en-US" w:eastAsia="zh-CN"/>
              </w:rPr>
            </w:pPr>
            <w:r>
              <w:rPr>
                <w:rFonts w:eastAsiaTheme="minorEastAsia"/>
                <w:lang w:val="en-US" w:eastAsia="zh-CN"/>
              </w:rPr>
              <w:t>Option 3</w:t>
            </w:r>
          </w:p>
        </w:tc>
        <w:tc>
          <w:tcPr>
            <w:tcW w:w="5982" w:type="dxa"/>
          </w:tcPr>
          <w:p w14:paraId="3B672CDC" w14:textId="77777777" w:rsidR="000C6246" w:rsidRDefault="008A4A18">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0C6246" w14:paraId="3B672CE3" w14:textId="77777777">
        <w:tc>
          <w:tcPr>
            <w:tcW w:w="1479" w:type="dxa"/>
          </w:tcPr>
          <w:p w14:paraId="3B672CDE" w14:textId="77777777" w:rsidR="000C6246" w:rsidRDefault="008A4A18">
            <w:pPr>
              <w:rPr>
                <w:rFonts w:eastAsiaTheme="minorEastAsia"/>
                <w:lang w:eastAsia="zh-CN"/>
              </w:rPr>
            </w:pPr>
            <w:r>
              <w:rPr>
                <w:rFonts w:eastAsiaTheme="minorEastAsia"/>
                <w:lang w:eastAsia="zh-CN"/>
              </w:rPr>
              <w:t>Nokia, NSB</w:t>
            </w:r>
          </w:p>
        </w:tc>
        <w:tc>
          <w:tcPr>
            <w:tcW w:w="1039" w:type="dxa"/>
          </w:tcPr>
          <w:p w14:paraId="3B672CDF"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1134" w:type="dxa"/>
          </w:tcPr>
          <w:p w14:paraId="3B672CE0" w14:textId="77777777" w:rsidR="000C6246" w:rsidRDefault="008A4A18">
            <w:pPr>
              <w:rPr>
                <w:rFonts w:eastAsiaTheme="minorEastAsia"/>
                <w:lang w:val="en-US" w:eastAsia="zh-CN"/>
              </w:rPr>
            </w:pPr>
            <w:r>
              <w:rPr>
                <w:rFonts w:eastAsiaTheme="minorEastAsia"/>
                <w:lang w:val="en-US" w:eastAsia="zh-CN"/>
              </w:rPr>
              <w:t>Option 4</w:t>
            </w:r>
          </w:p>
        </w:tc>
        <w:tc>
          <w:tcPr>
            <w:tcW w:w="5982" w:type="dxa"/>
          </w:tcPr>
          <w:p w14:paraId="3B672CE1" w14:textId="77777777" w:rsidR="000C6246" w:rsidRDefault="008A4A18">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3B672CE2" w14:textId="77777777" w:rsidR="000C6246" w:rsidRDefault="008A4A18">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0C6246" w14:paraId="3B672CE8" w14:textId="77777777">
        <w:tc>
          <w:tcPr>
            <w:tcW w:w="1479" w:type="dxa"/>
          </w:tcPr>
          <w:p w14:paraId="3B672CE4" w14:textId="77777777" w:rsidR="000C6246" w:rsidRDefault="008A4A18">
            <w:pPr>
              <w:rPr>
                <w:rFonts w:eastAsiaTheme="minorEastAsia"/>
                <w:lang w:eastAsia="zh-CN"/>
              </w:rPr>
            </w:pPr>
            <w:r>
              <w:rPr>
                <w:rFonts w:eastAsiaTheme="minorEastAsia"/>
                <w:lang w:eastAsia="zh-CN"/>
              </w:rPr>
              <w:t>FUTUREWEI</w:t>
            </w:r>
          </w:p>
        </w:tc>
        <w:tc>
          <w:tcPr>
            <w:tcW w:w="1039" w:type="dxa"/>
          </w:tcPr>
          <w:p w14:paraId="3B672CE5"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E6" w14:textId="77777777" w:rsidR="000C6246" w:rsidRDefault="008A4A18">
            <w:pPr>
              <w:rPr>
                <w:rFonts w:eastAsiaTheme="minorEastAsia"/>
                <w:lang w:val="en-US" w:eastAsia="zh-CN"/>
              </w:rPr>
            </w:pPr>
            <w:r>
              <w:rPr>
                <w:rFonts w:eastAsiaTheme="minorEastAsia"/>
                <w:lang w:val="en-US" w:eastAsia="zh-CN"/>
              </w:rPr>
              <w:t>Option 3 or 4</w:t>
            </w:r>
          </w:p>
        </w:tc>
        <w:tc>
          <w:tcPr>
            <w:tcW w:w="5982" w:type="dxa"/>
          </w:tcPr>
          <w:p w14:paraId="3B672CE7" w14:textId="77777777" w:rsidR="000C6246" w:rsidRDefault="008A4A18">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w:t>
            </w:r>
            <w:proofErr w:type="gramStart"/>
            <w:r>
              <w:rPr>
                <w:rFonts w:eastAsiaTheme="minorEastAsia"/>
                <w:lang w:val="en-US" w:eastAsia="zh-CN"/>
              </w:rPr>
              <w:t>and  UL</w:t>
            </w:r>
            <w:proofErr w:type="gramEnd"/>
            <w:r>
              <w:rPr>
                <w:rFonts w:eastAsiaTheme="minorEastAsia"/>
                <w:lang w:val="en-US" w:eastAsia="zh-CN"/>
              </w:rPr>
              <w:t xml:space="preserve"> data rate, we would also be ok with option 4. We do not support options 1 nor 2 since one motivation for those options was improving DL performance. </w:t>
            </w:r>
          </w:p>
        </w:tc>
      </w:tr>
      <w:tr w:rsidR="000C6246" w14:paraId="3B672CED" w14:textId="77777777">
        <w:tc>
          <w:tcPr>
            <w:tcW w:w="1479" w:type="dxa"/>
          </w:tcPr>
          <w:p w14:paraId="3B672CE9" w14:textId="77777777" w:rsidR="000C6246" w:rsidRDefault="008A4A18">
            <w:pPr>
              <w:rPr>
                <w:rFonts w:eastAsiaTheme="minorEastAsia"/>
                <w:lang w:eastAsia="zh-CN"/>
              </w:rPr>
            </w:pPr>
            <w:r>
              <w:rPr>
                <w:rFonts w:eastAsiaTheme="minorEastAsia"/>
                <w:lang w:eastAsia="zh-CN"/>
              </w:rPr>
              <w:t xml:space="preserve">Apple </w:t>
            </w:r>
          </w:p>
        </w:tc>
        <w:tc>
          <w:tcPr>
            <w:tcW w:w="1039" w:type="dxa"/>
          </w:tcPr>
          <w:p w14:paraId="3B672CEA" w14:textId="77777777" w:rsidR="000C6246" w:rsidRDefault="000C6246">
            <w:pPr>
              <w:tabs>
                <w:tab w:val="left" w:pos="551"/>
              </w:tabs>
              <w:rPr>
                <w:rFonts w:eastAsiaTheme="minorEastAsia"/>
                <w:lang w:val="en-US" w:eastAsia="zh-CN"/>
              </w:rPr>
            </w:pPr>
          </w:p>
        </w:tc>
        <w:tc>
          <w:tcPr>
            <w:tcW w:w="1134" w:type="dxa"/>
          </w:tcPr>
          <w:p w14:paraId="3B672CEB" w14:textId="77777777" w:rsidR="000C6246" w:rsidRDefault="008A4A18">
            <w:pPr>
              <w:rPr>
                <w:rFonts w:eastAsiaTheme="minorEastAsia"/>
                <w:lang w:val="en-US" w:eastAsia="zh-CN"/>
              </w:rPr>
            </w:pPr>
            <w:r>
              <w:rPr>
                <w:rFonts w:eastAsiaTheme="minorEastAsia"/>
                <w:lang w:val="en-US" w:eastAsia="zh-CN"/>
              </w:rPr>
              <w:t xml:space="preserve">Opt.4 </w:t>
            </w:r>
          </w:p>
        </w:tc>
        <w:tc>
          <w:tcPr>
            <w:tcW w:w="5982" w:type="dxa"/>
          </w:tcPr>
          <w:p w14:paraId="3B672CEC" w14:textId="77777777" w:rsidR="000C6246" w:rsidRDefault="008A4A18">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0C6246" w14:paraId="3B672CF2" w14:textId="77777777">
        <w:tc>
          <w:tcPr>
            <w:tcW w:w="1479" w:type="dxa"/>
          </w:tcPr>
          <w:p w14:paraId="3B672CEE" w14:textId="77777777" w:rsidR="000C6246" w:rsidRDefault="008A4A18">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3B672CEF"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2CF0" w14:textId="77777777" w:rsidR="000C6246" w:rsidRDefault="008A4A18">
            <w:pPr>
              <w:rPr>
                <w:rFonts w:eastAsiaTheme="minorEastAsia"/>
                <w:lang w:val="en-US" w:eastAsia="zh-CN"/>
              </w:rPr>
            </w:pPr>
            <w:r>
              <w:rPr>
                <w:rFonts w:eastAsiaTheme="minorEastAsia"/>
                <w:lang w:val="en-US" w:eastAsia="zh-CN"/>
              </w:rPr>
              <w:t>Option3 or 4</w:t>
            </w:r>
          </w:p>
        </w:tc>
        <w:tc>
          <w:tcPr>
            <w:tcW w:w="5982" w:type="dxa"/>
          </w:tcPr>
          <w:p w14:paraId="3B672CF1" w14:textId="77777777" w:rsidR="000C6246" w:rsidRDefault="008A4A18">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0C6246" w14:paraId="3B672CF7" w14:textId="77777777">
        <w:tc>
          <w:tcPr>
            <w:tcW w:w="1479" w:type="dxa"/>
          </w:tcPr>
          <w:p w14:paraId="3B672CF3" w14:textId="77777777" w:rsidR="000C6246" w:rsidRDefault="008A4A18">
            <w:pPr>
              <w:rPr>
                <w:rFonts w:eastAsiaTheme="minorEastAsia"/>
                <w:lang w:val="en-US" w:eastAsia="zh-CN"/>
              </w:rPr>
            </w:pPr>
            <w:r>
              <w:rPr>
                <w:rFonts w:eastAsiaTheme="minorEastAsia"/>
                <w:lang w:val="en-US" w:eastAsia="zh-CN"/>
              </w:rPr>
              <w:t>Lenovo</w:t>
            </w:r>
          </w:p>
        </w:tc>
        <w:tc>
          <w:tcPr>
            <w:tcW w:w="1039" w:type="dxa"/>
          </w:tcPr>
          <w:p w14:paraId="3B672CF4" w14:textId="77777777" w:rsidR="000C6246" w:rsidRDefault="000C6246">
            <w:pPr>
              <w:tabs>
                <w:tab w:val="left" w:pos="551"/>
              </w:tabs>
              <w:rPr>
                <w:rFonts w:eastAsiaTheme="minorEastAsia"/>
                <w:lang w:val="en-US" w:eastAsia="zh-CN"/>
              </w:rPr>
            </w:pPr>
          </w:p>
        </w:tc>
        <w:tc>
          <w:tcPr>
            <w:tcW w:w="1134" w:type="dxa"/>
          </w:tcPr>
          <w:p w14:paraId="3B672CF5" w14:textId="77777777" w:rsidR="000C6246" w:rsidRDefault="000C6246">
            <w:pPr>
              <w:rPr>
                <w:rFonts w:eastAsiaTheme="minorEastAsia"/>
                <w:lang w:val="en-US" w:eastAsia="zh-CN"/>
              </w:rPr>
            </w:pPr>
          </w:p>
        </w:tc>
        <w:tc>
          <w:tcPr>
            <w:tcW w:w="5982" w:type="dxa"/>
          </w:tcPr>
          <w:p w14:paraId="3B672CF6" w14:textId="77777777" w:rsidR="000C6246" w:rsidRDefault="008A4A18">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0C6246" w14:paraId="3B672CFC" w14:textId="77777777">
        <w:tc>
          <w:tcPr>
            <w:tcW w:w="1479" w:type="dxa"/>
          </w:tcPr>
          <w:p w14:paraId="3B672CF8" w14:textId="77777777" w:rsidR="000C6246" w:rsidRDefault="008A4A18">
            <w:pPr>
              <w:rPr>
                <w:rFonts w:eastAsiaTheme="minorEastAsia"/>
                <w:lang w:val="en-US" w:eastAsia="zh-CN"/>
              </w:rPr>
            </w:pPr>
            <w:r>
              <w:rPr>
                <w:rFonts w:eastAsiaTheme="minorEastAsia"/>
                <w:lang w:val="en-US" w:eastAsia="zh-CN"/>
              </w:rPr>
              <w:t>Sierra Wireless</w:t>
            </w:r>
          </w:p>
        </w:tc>
        <w:tc>
          <w:tcPr>
            <w:tcW w:w="1039" w:type="dxa"/>
          </w:tcPr>
          <w:p w14:paraId="3B672CF9"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FA" w14:textId="77777777" w:rsidR="000C6246" w:rsidRDefault="008A4A18">
            <w:pPr>
              <w:rPr>
                <w:rFonts w:eastAsiaTheme="minorEastAsia"/>
                <w:lang w:val="en-US" w:eastAsia="zh-CN"/>
              </w:rPr>
            </w:pPr>
            <w:r>
              <w:rPr>
                <w:rFonts w:eastAsiaTheme="minorEastAsia"/>
                <w:lang w:val="en-US" w:eastAsia="zh-CN"/>
              </w:rPr>
              <w:t>Option 3 or 4</w:t>
            </w:r>
          </w:p>
        </w:tc>
        <w:tc>
          <w:tcPr>
            <w:tcW w:w="5982" w:type="dxa"/>
          </w:tcPr>
          <w:p w14:paraId="3B672CFB" w14:textId="77777777" w:rsidR="000C6246" w:rsidRDefault="000C6246">
            <w:pPr>
              <w:tabs>
                <w:tab w:val="center" w:pos="2883"/>
              </w:tabs>
              <w:jc w:val="left"/>
              <w:rPr>
                <w:rFonts w:eastAsiaTheme="minorEastAsia"/>
                <w:lang w:val="en-US" w:eastAsia="zh-CN"/>
              </w:rPr>
            </w:pPr>
          </w:p>
        </w:tc>
      </w:tr>
      <w:tr w:rsidR="000C6246" w14:paraId="3B672D01" w14:textId="77777777">
        <w:tc>
          <w:tcPr>
            <w:tcW w:w="1479" w:type="dxa"/>
          </w:tcPr>
          <w:p w14:paraId="3B672CFD" w14:textId="77777777" w:rsidR="000C6246" w:rsidRDefault="008A4A18">
            <w:pPr>
              <w:rPr>
                <w:rFonts w:eastAsiaTheme="minorEastAsia"/>
                <w:lang w:val="en-US" w:eastAsia="zh-CN"/>
              </w:rPr>
            </w:pPr>
            <w:proofErr w:type="spellStart"/>
            <w:r>
              <w:rPr>
                <w:rFonts w:eastAsiaTheme="minorEastAsia" w:hint="eastAsia"/>
                <w:lang w:eastAsia="zh-CN"/>
              </w:rPr>
              <w:t>Spread</w:t>
            </w:r>
            <w:r>
              <w:rPr>
                <w:rFonts w:eastAsiaTheme="minorEastAsia"/>
                <w:lang w:eastAsia="zh-CN"/>
              </w:rPr>
              <w:t>trum</w:t>
            </w:r>
            <w:proofErr w:type="spellEnd"/>
          </w:p>
        </w:tc>
        <w:tc>
          <w:tcPr>
            <w:tcW w:w="1039" w:type="dxa"/>
          </w:tcPr>
          <w:p w14:paraId="3B672CFE"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2CFF" w14:textId="77777777" w:rsidR="000C6246" w:rsidRDefault="008A4A18">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3B672D00" w14:textId="77777777" w:rsidR="000C6246" w:rsidRDefault="008A4A18">
            <w:pPr>
              <w:tabs>
                <w:tab w:val="center" w:pos="2883"/>
              </w:tabs>
              <w:jc w:val="left"/>
              <w:rPr>
                <w:rFonts w:eastAsiaTheme="minorEastAsia"/>
                <w:lang w:val="en-US" w:eastAsia="zh-CN"/>
              </w:rPr>
            </w:pPr>
            <w:r>
              <w:t>We agree with Apple. Also fine with Nokia to add PDSCH back.</w:t>
            </w:r>
          </w:p>
        </w:tc>
      </w:tr>
      <w:tr w:rsidR="000C6246" w14:paraId="3B672D07" w14:textId="77777777">
        <w:tc>
          <w:tcPr>
            <w:tcW w:w="1479" w:type="dxa"/>
          </w:tcPr>
          <w:p w14:paraId="3B672D02" w14:textId="77777777" w:rsidR="000C6246" w:rsidRDefault="008A4A18">
            <w:pPr>
              <w:rPr>
                <w:rFonts w:eastAsiaTheme="minorEastAsia"/>
                <w:lang w:eastAsia="zh-CN"/>
              </w:rPr>
            </w:pPr>
            <w:r>
              <w:rPr>
                <w:rFonts w:eastAsia="游明朝" w:hint="eastAsia"/>
                <w:lang w:eastAsia="ja-JP"/>
              </w:rPr>
              <w:t>D</w:t>
            </w:r>
            <w:r>
              <w:rPr>
                <w:rFonts w:eastAsia="游明朝"/>
                <w:lang w:eastAsia="ja-JP"/>
              </w:rPr>
              <w:t>OCOMO</w:t>
            </w:r>
          </w:p>
        </w:tc>
        <w:tc>
          <w:tcPr>
            <w:tcW w:w="1039" w:type="dxa"/>
          </w:tcPr>
          <w:p w14:paraId="3B672D03" w14:textId="77777777" w:rsidR="000C6246" w:rsidRDefault="008A4A18">
            <w:pPr>
              <w:tabs>
                <w:tab w:val="left" w:pos="551"/>
              </w:tabs>
              <w:rPr>
                <w:rFonts w:eastAsiaTheme="minorEastAsia"/>
                <w:lang w:val="en-US" w:eastAsia="zh-CN"/>
              </w:rPr>
            </w:pPr>
            <w:r>
              <w:rPr>
                <w:rFonts w:eastAsia="游明朝" w:hint="eastAsia"/>
                <w:lang w:val="en-US" w:eastAsia="ja-JP"/>
              </w:rPr>
              <w:t>N</w:t>
            </w:r>
          </w:p>
        </w:tc>
        <w:tc>
          <w:tcPr>
            <w:tcW w:w="1134" w:type="dxa"/>
          </w:tcPr>
          <w:p w14:paraId="3B672D04" w14:textId="77777777" w:rsidR="000C6246" w:rsidRDefault="000C6246">
            <w:pPr>
              <w:rPr>
                <w:rFonts w:eastAsiaTheme="minorEastAsia"/>
                <w:lang w:val="en-US" w:eastAsia="zh-CN"/>
              </w:rPr>
            </w:pPr>
          </w:p>
        </w:tc>
        <w:tc>
          <w:tcPr>
            <w:tcW w:w="5982" w:type="dxa"/>
          </w:tcPr>
          <w:p w14:paraId="3B672D05" w14:textId="77777777" w:rsidR="000C6246" w:rsidRDefault="008A4A18">
            <w:pPr>
              <w:tabs>
                <w:tab w:val="center" w:pos="2883"/>
              </w:tabs>
              <w:rPr>
                <w:rFonts w:eastAsia="游明朝"/>
                <w:lang w:val="en-US" w:eastAsia="ja-JP"/>
              </w:rPr>
            </w:pPr>
            <w:r>
              <w:rPr>
                <w:rFonts w:eastAsia="游明朝"/>
                <w:lang w:val="en-US" w:eastAsia="ja-JP"/>
              </w:rPr>
              <w:t xml:space="preserve">We share the similar view as Nokia to have the same maximum number of PRBs for PDSCH and PUSCH. For example, if Option 3 is supported for PUSCH, we </w:t>
            </w:r>
            <w:proofErr w:type="gramStart"/>
            <w:r>
              <w:rPr>
                <w:rFonts w:eastAsia="游明朝"/>
                <w:lang w:val="en-US" w:eastAsia="ja-JP"/>
              </w:rPr>
              <w:t>don’t</w:t>
            </w:r>
            <w:proofErr w:type="gramEnd"/>
            <w:r>
              <w:rPr>
                <w:rFonts w:eastAsia="游明朝"/>
                <w:lang w:val="en-US" w:eastAsia="ja-JP"/>
              </w:rPr>
              <w:t xml:space="preserve"> see the big difference between supporting Option 3 and Option 4 for PDSCH, e.g., in terms of UE complexity, and then it is fair to support Option 3 even for PDSCH. For the implementation simplicity, we prefer to align the number of PRBs between PDSCH and PUSCH.</w:t>
            </w:r>
          </w:p>
          <w:p w14:paraId="3B672D06" w14:textId="77777777" w:rsidR="000C6246" w:rsidRDefault="008A4A18">
            <w:pPr>
              <w:tabs>
                <w:tab w:val="center" w:pos="2883"/>
              </w:tabs>
              <w:jc w:val="left"/>
            </w:pPr>
            <w:r>
              <w:rPr>
                <w:rFonts w:eastAsia="游明朝"/>
                <w:lang w:val="en-US" w:eastAsia="ja-JP"/>
              </w:rPr>
              <w:t>If the system bandwidth is 5MHz, we think of course the Rel-18 RedCap UE follows the RAN4 spec, i.e., the number of RBs should not exceed 25/11 for 15/30 kHz SCS, otherwise, the number of RBs can be larger as Option ½/3.</w:t>
            </w:r>
          </w:p>
        </w:tc>
      </w:tr>
      <w:tr w:rsidR="000C6246" w14:paraId="3B672D0C" w14:textId="77777777">
        <w:tc>
          <w:tcPr>
            <w:tcW w:w="1479" w:type="dxa"/>
          </w:tcPr>
          <w:p w14:paraId="3B672D08" w14:textId="77777777" w:rsidR="000C6246" w:rsidRDefault="008A4A18">
            <w:pPr>
              <w:rPr>
                <w:rFonts w:eastAsia="游明朝"/>
                <w:lang w:eastAsia="ja-JP"/>
              </w:rPr>
            </w:pPr>
            <w:r>
              <w:rPr>
                <w:rFonts w:eastAsiaTheme="minorEastAsia"/>
                <w:lang w:eastAsia="zh-CN"/>
              </w:rPr>
              <w:t>SONY</w:t>
            </w:r>
          </w:p>
        </w:tc>
        <w:tc>
          <w:tcPr>
            <w:tcW w:w="1039" w:type="dxa"/>
          </w:tcPr>
          <w:p w14:paraId="3B672D09" w14:textId="77777777" w:rsidR="000C6246" w:rsidRDefault="008A4A18">
            <w:pPr>
              <w:tabs>
                <w:tab w:val="left" w:pos="551"/>
              </w:tabs>
              <w:rPr>
                <w:rFonts w:eastAsia="游明朝"/>
                <w:lang w:val="en-US" w:eastAsia="ja-JP"/>
              </w:rPr>
            </w:pPr>
            <w:r>
              <w:rPr>
                <w:rFonts w:eastAsiaTheme="minorEastAsia"/>
                <w:lang w:val="en-US" w:eastAsia="zh-CN"/>
              </w:rPr>
              <w:t>Y</w:t>
            </w:r>
          </w:p>
        </w:tc>
        <w:tc>
          <w:tcPr>
            <w:tcW w:w="1134" w:type="dxa"/>
          </w:tcPr>
          <w:p w14:paraId="3B672D0A" w14:textId="77777777" w:rsidR="000C6246" w:rsidRDefault="008A4A18">
            <w:pPr>
              <w:rPr>
                <w:rFonts w:eastAsiaTheme="minorEastAsia"/>
                <w:lang w:val="en-US" w:eastAsia="zh-CN"/>
              </w:rPr>
            </w:pPr>
            <w:r>
              <w:rPr>
                <w:rFonts w:eastAsiaTheme="minorEastAsia"/>
                <w:lang w:val="en-US" w:eastAsia="zh-CN"/>
              </w:rPr>
              <w:t>Option 3 or 4</w:t>
            </w:r>
          </w:p>
        </w:tc>
        <w:tc>
          <w:tcPr>
            <w:tcW w:w="5982" w:type="dxa"/>
          </w:tcPr>
          <w:p w14:paraId="3B672D0B" w14:textId="77777777" w:rsidR="000C6246" w:rsidRDefault="008A4A18">
            <w:pPr>
              <w:tabs>
                <w:tab w:val="center" w:pos="2883"/>
              </w:tabs>
              <w:rPr>
                <w:rFonts w:eastAsia="游明朝"/>
                <w:lang w:val="en-US" w:eastAsia="ja-JP"/>
              </w:rPr>
            </w:pPr>
            <w:r>
              <w:rPr>
                <w:rFonts w:eastAsiaTheme="minorEastAsia"/>
                <w:lang w:val="en-US" w:eastAsia="zh-CN"/>
              </w:rPr>
              <w:t>The main proposal is fine.</w:t>
            </w:r>
          </w:p>
        </w:tc>
      </w:tr>
      <w:tr w:rsidR="000C6246" w14:paraId="3B672D13" w14:textId="77777777">
        <w:tc>
          <w:tcPr>
            <w:tcW w:w="1479" w:type="dxa"/>
          </w:tcPr>
          <w:p w14:paraId="3B672D0D" w14:textId="77777777" w:rsidR="000C6246" w:rsidRDefault="008A4A18">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3B672D0E"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2D0F"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3B672D10" w14:textId="77777777" w:rsidR="000C6246" w:rsidRDefault="008A4A18">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w:t>
            </w:r>
            <w:proofErr w:type="gramStart"/>
            <w:r>
              <w:rPr>
                <w:rFonts w:eastAsiaTheme="minorEastAsia"/>
                <w:lang w:val="en-US" w:eastAsia="zh-CN"/>
              </w:rPr>
              <w:t>sure</w:t>
            </w:r>
            <w:proofErr w:type="gramEnd"/>
            <w:r>
              <w:rPr>
                <w:rFonts w:eastAsiaTheme="minorEastAsia"/>
                <w:lang w:val="en-US" w:eastAsia="zh-CN"/>
              </w:rPr>
              <w:t xml:space="preserve"> it does not require any special handling in any corner cases. </w:t>
            </w:r>
          </w:p>
          <w:p w14:paraId="3B672D11" w14:textId="77777777" w:rsidR="000C6246" w:rsidRDefault="008A4A18">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w:t>
            </w:r>
            <w:proofErr w:type="gramStart"/>
            <w:r>
              <w:rPr>
                <w:rFonts w:eastAsiaTheme="minorEastAsia"/>
                <w:lang w:val="en-US" w:eastAsia="zh-CN"/>
              </w:rPr>
              <w:t>don’t</w:t>
            </w:r>
            <w:proofErr w:type="gramEnd"/>
            <w:r>
              <w:rPr>
                <w:rFonts w:eastAsiaTheme="minorEastAsia"/>
                <w:lang w:val="en-US" w:eastAsia="zh-CN"/>
              </w:rPr>
              <w:t xml:space="preserve">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3B672D12" w14:textId="77777777" w:rsidR="000C6246" w:rsidRDefault="008A4A18">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w:t>
            </w:r>
            <w:proofErr w:type="gramStart"/>
            <w:r>
              <w:rPr>
                <w:rFonts w:eastAsia="PMingLiU"/>
                <w:lang w:val="en-US" w:eastAsia="zh-TW"/>
              </w:rPr>
              <w:t>later on</w:t>
            </w:r>
            <w:proofErr w:type="gramEnd"/>
            <w:r>
              <w:rPr>
                <w:rFonts w:eastAsia="PMingLiU"/>
                <w:lang w:val="en-US" w:eastAsia="zh-TW"/>
              </w:rPr>
              <w:t xml:space="preserve">. We just need more time to align companies’ understanding and assumptions about PDSCH transmission/reception. </w:t>
            </w:r>
          </w:p>
        </w:tc>
      </w:tr>
      <w:tr w:rsidR="000C6246" w14:paraId="3B672D18" w14:textId="77777777">
        <w:tc>
          <w:tcPr>
            <w:tcW w:w="1479" w:type="dxa"/>
          </w:tcPr>
          <w:p w14:paraId="3B672D14" w14:textId="77777777" w:rsidR="000C6246" w:rsidRDefault="008A4A18">
            <w:pPr>
              <w:rPr>
                <w:rFonts w:eastAsia="游明朝"/>
                <w:lang w:eastAsia="ja-JP"/>
              </w:rPr>
            </w:pPr>
            <w:r>
              <w:rPr>
                <w:rFonts w:eastAsia="游明朝" w:hint="eastAsia"/>
                <w:lang w:eastAsia="ja-JP"/>
              </w:rPr>
              <w:t>P</w:t>
            </w:r>
            <w:r>
              <w:rPr>
                <w:rFonts w:eastAsia="游明朝"/>
                <w:lang w:eastAsia="ja-JP"/>
              </w:rPr>
              <w:t>anasonic</w:t>
            </w:r>
          </w:p>
        </w:tc>
        <w:tc>
          <w:tcPr>
            <w:tcW w:w="1039" w:type="dxa"/>
          </w:tcPr>
          <w:p w14:paraId="3B672D15" w14:textId="77777777" w:rsidR="000C6246" w:rsidRDefault="008A4A18">
            <w:pPr>
              <w:tabs>
                <w:tab w:val="left" w:pos="551"/>
              </w:tabs>
              <w:rPr>
                <w:rFonts w:eastAsia="游明朝"/>
                <w:lang w:val="en-US" w:eastAsia="ja-JP"/>
              </w:rPr>
            </w:pPr>
            <w:r>
              <w:rPr>
                <w:rFonts w:eastAsia="游明朝" w:hint="eastAsia"/>
                <w:lang w:val="en-US" w:eastAsia="ja-JP"/>
              </w:rPr>
              <w:t>Y</w:t>
            </w:r>
          </w:p>
        </w:tc>
        <w:tc>
          <w:tcPr>
            <w:tcW w:w="1134" w:type="dxa"/>
          </w:tcPr>
          <w:p w14:paraId="3B672D16" w14:textId="77777777" w:rsidR="000C6246" w:rsidRDefault="008A4A18">
            <w:pPr>
              <w:rPr>
                <w:rFonts w:eastAsia="游明朝"/>
                <w:lang w:val="en-US" w:eastAsia="ja-JP"/>
              </w:rPr>
            </w:pPr>
            <w:r>
              <w:rPr>
                <w:rFonts w:eastAsia="游明朝" w:hint="eastAsia"/>
                <w:lang w:val="en-US" w:eastAsia="ja-JP"/>
              </w:rPr>
              <w:t>O</w:t>
            </w:r>
            <w:r>
              <w:rPr>
                <w:rFonts w:eastAsia="游明朝"/>
                <w:lang w:val="en-US" w:eastAsia="ja-JP"/>
              </w:rPr>
              <w:t>ption 3 or 4</w:t>
            </w:r>
          </w:p>
        </w:tc>
        <w:tc>
          <w:tcPr>
            <w:tcW w:w="5982" w:type="dxa"/>
          </w:tcPr>
          <w:p w14:paraId="3B672D17" w14:textId="77777777" w:rsidR="000C6246" w:rsidRDefault="000C6246">
            <w:pPr>
              <w:tabs>
                <w:tab w:val="center" w:pos="2883"/>
              </w:tabs>
              <w:jc w:val="left"/>
              <w:rPr>
                <w:rFonts w:eastAsiaTheme="minorEastAsia"/>
                <w:lang w:val="en-US" w:eastAsia="zh-CN"/>
              </w:rPr>
            </w:pPr>
          </w:p>
        </w:tc>
      </w:tr>
      <w:tr w:rsidR="000C6246" w14:paraId="3B672D1F" w14:textId="77777777">
        <w:tc>
          <w:tcPr>
            <w:tcW w:w="1479" w:type="dxa"/>
          </w:tcPr>
          <w:p w14:paraId="3B672D19" w14:textId="77777777" w:rsidR="000C6246" w:rsidRDefault="008A4A18">
            <w:pPr>
              <w:rPr>
                <w:rFonts w:eastAsia="游明朝"/>
                <w:lang w:eastAsia="ja-JP"/>
              </w:rPr>
            </w:pPr>
            <w:r>
              <w:rPr>
                <w:rFonts w:eastAsiaTheme="minorEastAsia" w:hint="eastAsia"/>
                <w:lang w:val="en-US" w:eastAsia="zh-CN"/>
              </w:rPr>
              <w:t>CATT</w:t>
            </w:r>
          </w:p>
        </w:tc>
        <w:tc>
          <w:tcPr>
            <w:tcW w:w="1039" w:type="dxa"/>
          </w:tcPr>
          <w:p w14:paraId="3B672D1A" w14:textId="77777777" w:rsidR="000C6246" w:rsidRDefault="008A4A18">
            <w:pPr>
              <w:tabs>
                <w:tab w:val="left" w:pos="551"/>
              </w:tabs>
              <w:rPr>
                <w:rFonts w:eastAsia="游明朝"/>
                <w:lang w:val="en-US" w:eastAsia="ja-JP"/>
              </w:rPr>
            </w:pPr>
            <w:r>
              <w:rPr>
                <w:rFonts w:eastAsiaTheme="minorEastAsia" w:hint="eastAsia"/>
                <w:lang w:val="en-US" w:eastAsia="zh-CN"/>
              </w:rPr>
              <w:t>Y</w:t>
            </w:r>
          </w:p>
        </w:tc>
        <w:tc>
          <w:tcPr>
            <w:tcW w:w="1134" w:type="dxa"/>
          </w:tcPr>
          <w:p w14:paraId="3B672D1B" w14:textId="77777777" w:rsidR="000C6246" w:rsidRDefault="008A4A18">
            <w:pPr>
              <w:rPr>
                <w:rFonts w:eastAsia="游明朝"/>
                <w:lang w:val="en-US" w:eastAsia="ja-JP"/>
              </w:rPr>
            </w:pPr>
            <w:r>
              <w:rPr>
                <w:rFonts w:eastAsiaTheme="minorEastAsia" w:hint="eastAsia"/>
                <w:lang w:val="en-US" w:eastAsia="zh-CN"/>
              </w:rPr>
              <w:t>Option 1, 2 or 3</w:t>
            </w:r>
          </w:p>
        </w:tc>
        <w:tc>
          <w:tcPr>
            <w:tcW w:w="5982" w:type="dxa"/>
          </w:tcPr>
          <w:p w14:paraId="3B672D1C" w14:textId="77777777" w:rsidR="000C6246" w:rsidRDefault="008A4A18">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3B672D1D" w14:textId="77777777" w:rsidR="000C6246" w:rsidRDefault="008A4A18">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3B672D1E" w14:textId="77777777" w:rsidR="000C6246" w:rsidRDefault="008A4A18">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0C6246" w14:paraId="3B672D24" w14:textId="77777777">
        <w:tc>
          <w:tcPr>
            <w:tcW w:w="1479" w:type="dxa"/>
          </w:tcPr>
          <w:p w14:paraId="3B672D20" w14:textId="77777777" w:rsidR="000C6246" w:rsidRDefault="008A4A18">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3B672D21" w14:textId="77777777" w:rsidR="000C6246" w:rsidRDefault="000C6246">
            <w:pPr>
              <w:tabs>
                <w:tab w:val="left" w:pos="551"/>
              </w:tabs>
              <w:rPr>
                <w:rFonts w:eastAsiaTheme="minorEastAsia"/>
                <w:lang w:val="en-US" w:eastAsia="zh-CN"/>
              </w:rPr>
            </w:pPr>
          </w:p>
        </w:tc>
        <w:tc>
          <w:tcPr>
            <w:tcW w:w="1134" w:type="dxa"/>
          </w:tcPr>
          <w:p w14:paraId="3B672D22"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3B672D23" w14:textId="77777777" w:rsidR="000C6246" w:rsidRDefault="008A4A18">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0C6246" w14:paraId="3B672D29" w14:textId="77777777">
        <w:tc>
          <w:tcPr>
            <w:tcW w:w="1479" w:type="dxa"/>
          </w:tcPr>
          <w:p w14:paraId="3B672D25" w14:textId="77777777" w:rsidR="000C6246" w:rsidRDefault="008A4A18">
            <w:pPr>
              <w:rPr>
                <w:rFonts w:eastAsiaTheme="minorEastAsia"/>
                <w:lang w:eastAsia="zh-CN"/>
              </w:rPr>
            </w:pPr>
            <w:r>
              <w:rPr>
                <w:rFonts w:eastAsiaTheme="minorEastAsia"/>
                <w:lang w:eastAsia="zh-CN"/>
              </w:rPr>
              <w:t>Qualcomm</w:t>
            </w:r>
          </w:p>
        </w:tc>
        <w:tc>
          <w:tcPr>
            <w:tcW w:w="1039" w:type="dxa"/>
          </w:tcPr>
          <w:p w14:paraId="3B672D26"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D27" w14:textId="77777777" w:rsidR="000C6246" w:rsidRDefault="008A4A18">
            <w:pPr>
              <w:rPr>
                <w:rFonts w:eastAsiaTheme="minorEastAsia"/>
                <w:lang w:val="en-US" w:eastAsia="zh-CN"/>
              </w:rPr>
            </w:pPr>
            <w:r>
              <w:rPr>
                <w:rFonts w:eastAsiaTheme="minorEastAsia"/>
                <w:lang w:val="en-US" w:eastAsia="zh-CN"/>
              </w:rPr>
              <w:t>Option 3</w:t>
            </w:r>
          </w:p>
        </w:tc>
        <w:tc>
          <w:tcPr>
            <w:tcW w:w="5982" w:type="dxa"/>
          </w:tcPr>
          <w:p w14:paraId="3B672D28" w14:textId="77777777" w:rsidR="000C6246" w:rsidRDefault="008A4A18">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0C6246" w14:paraId="3B672D2E" w14:textId="77777777">
        <w:tc>
          <w:tcPr>
            <w:tcW w:w="1479" w:type="dxa"/>
          </w:tcPr>
          <w:p w14:paraId="3B672D2A" w14:textId="77777777" w:rsidR="000C6246" w:rsidRDefault="008A4A18">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3B672D2B" w14:textId="77777777" w:rsidR="000C6246" w:rsidRDefault="000C6246">
            <w:pPr>
              <w:tabs>
                <w:tab w:val="left" w:pos="551"/>
              </w:tabs>
              <w:rPr>
                <w:rFonts w:eastAsiaTheme="minorEastAsia"/>
                <w:lang w:val="en-US" w:eastAsia="zh-CN"/>
              </w:rPr>
            </w:pPr>
          </w:p>
        </w:tc>
        <w:tc>
          <w:tcPr>
            <w:tcW w:w="1134" w:type="dxa"/>
          </w:tcPr>
          <w:p w14:paraId="3B672D2C" w14:textId="77777777" w:rsidR="000C6246" w:rsidRDefault="000C6246">
            <w:pPr>
              <w:rPr>
                <w:rFonts w:eastAsiaTheme="minorEastAsia"/>
                <w:lang w:val="en-US" w:eastAsia="zh-CN"/>
              </w:rPr>
            </w:pPr>
          </w:p>
        </w:tc>
        <w:tc>
          <w:tcPr>
            <w:tcW w:w="5982" w:type="dxa"/>
          </w:tcPr>
          <w:p w14:paraId="3B672D2D" w14:textId="77777777" w:rsidR="000C6246" w:rsidRDefault="008A4A18">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0C6246" w14:paraId="3B672D33" w14:textId="77777777">
        <w:tc>
          <w:tcPr>
            <w:tcW w:w="1479" w:type="dxa"/>
          </w:tcPr>
          <w:p w14:paraId="3B672D2F" w14:textId="77777777" w:rsidR="000C6246" w:rsidRDefault="008A4A18">
            <w:pPr>
              <w:rPr>
                <w:rFonts w:eastAsiaTheme="minorEastAsia"/>
                <w:lang w:val="en-US" w:eastAsia="zh-CN"/>
              </w:rPr>
            </w:pPr>
            <w:r>
              <w:rPr>
                <w:rFonts w:eastAsia="游明朝" w:hint="eastAsia"/>
                <w:lang w:eastAsia="ja-JP"/>
              </w:rPr>
              <w:t>N</w:t>
            </w:r>
            <w:r>
              <w:rPr>
                <w:rFonts w:eastAsia="游明朝"/>
                <w:lang w:eastAsia="ja-JP"/>
              </w:rPr>
              <w:t>EC</w:t>
            </w:r>
          </w:p>
        </w:tc>
        <w:tc>
          <w:tcPr>
            <w:tcW w:w="1039" w:type="dxa"/>
          </w:tcPr>
          <w:p w14:paraId="3B672D30" w14:textId="77777777" w:rsidR="000C6246" w:rsidRDefault="008A4A18">
            <w:pPr>
              <w:tabs>
                <w:tab w:val="left" w:pos="551"/>
              </w:tabs>
              <w:rPr>
                <w:rFonts w:eastAsiaTheme="minorEastAsia"/>
                <w:lang w:val="en-US" w:eastAsia="zh-CN"/>
              </w:rPr>
            </w:pPr>
            <w:r>
              <w:rPr>
                <w:rFonts w:eastAsia="游明朝" w:hint="eastAsia"/>
                <w:lang w:val="en-US" w:eastAsia="ja-JP"/>
              </w:rPr>
              <w:t>Y</w:t>
            </w:r>
          </w:p>
        </w:tc>
        <w:tc>
          <w:tcPr>
            <w:tcW w:w="1134" w:type="dxa"/>
          </w:tcPr>
          <w:p w14:paraId="3B672D31" w14:textId="77777777" w:rsidR="000C6246" w:rsidRDefault="008A4A18">
            <w:pPr>
              <w:rPr>
                <w:rFonts w:eastAsiaTheme="minorEastAsia"/>
                <w:lang w:val="en-US" w:eastAsia="zh-CN"/>
              </w:rPr>
            </w:pPr>
            <w:r>
              <w:rPr>
                <w:rFonts w:eastAsia="游明朝" w:hint="eastAsia"/>
                <w:lang w:val="en-US" w:eastAsia="ja-JP"/>
              </w:rPr>
              <w:t>O</w:t>
            </w:r>
            <w:r>
              <w:rPr>
                <w:rFonts w:eastAsia="游明朝"/>
                <w:lang w:val="en-US" w:eastAsia="ja-JP"/>
              </w:rPr>
              <w:t>ption 1, 2 or 3</w:t>
            </w:r>
          </w:p>
        </w:tc>
        <w:tc>
          <w:tcPr>
            <w:tcW w:w="5982" w:type="dxa"/>
          </w:tcPr>
          <w:p w14:paraId="3B672D32" w14:textId="77777777" w:rsidR="000C6246" w:rsidRDefault="008A4A18">
            <w:pPr>
              <w:tabs>
                <w:tab w:val="center" w:pos="2883"/>
              </w:tabs>
              <w:rPr>
                <w:rFonts w:eastAsiaTheme="minorEastAsia"/>
                <w:lang w:val="en-US" w:eastAsia="zh-CN"/>
              </w:rPr>
            </w:pPr>
            <w:r>
              <w:rPr>
                <w:rFonts w:eastAsia="游明朝"/>
                <w:lang w:val="en-US" w:eastAsia="ja-JP"/>
              </w:rPr>
              <w:t xml:space="preserve">Considering </w:t>
            </w:r>
            <w:r>
              <w:rPr>
                <w:rFonts w:eastAsia="游明朝" w:hint="eastAsia"/>
                <w:lang w:val="en-US" w:eastAsia="ja-JP"/>
              </w:rPr>
              <w:t>U</w:t>
            </w:r>
            <w:r>
              <w:rPr>
                <w:rFonts w:eastAsia="游明朝"/>
                <w:lang w:val="en-US" w:eastAsia="ja-JP"/>
              </w:rPr>
              <w:t>L data rate could be likely restrictive due to fewer UL slots in TDD, option 1, 2 or 3 would be preferable.</w:t>
            </w:r>
          </w:p>
        </w:tc>
      </w:tr>
      <w:tr w:rsidR="000C6246" w14:paraId="3B672D38" w14:textId="77777777">
        <w:tc>
          <w:tcPr>
            <w:tcW w:w="1479" w:type="dxa"/>
          </w:tcPr>
          <w:p w14:paraId="3B672D34" w14:textId="77777777" w:rsidR="000C6246" w:rsidRDefault="008A4A18">
            <w:pPr>
              <w:rPr>
                <w:rFonts w:eastAsia="游明朝"/>
                <w:lang w:eastAsia="ja-JP"/>
              </w:rPr>
            </w:pPr>
            <w:r>
              <w:rPr>
                <w:rFonts w:eastAsia="Malgun Gothic" w:hint="eastAsia"/>
                <w:lang w:eastAsia="ko-KR"/>
              </w:rPr>
              <w:t>L</w:t>
            </w:r>
            <w:r>
              <w:rPr>
                <w:rFonts w:eastAsia="Malgun Gothic"/>
                <w:lang w:eastAsia="ko-KR"/>
              </w:rPr>
              <w:t>GE</w:t>
            </w:r>
          </w:p>
        </w:tc>
        <w:tc>
          <w:tcPr>
            <w:tcW w:w="1039" w:type="dxa"/>
          </w:tcPr>
          <w:p w14:paraId="3B672D35" w14:textId="77777777" w:rsidR="000C6246" w:rsidRDefault="008A4A18">
            <w:pPr>
              <w:tabs>
                <w:tab w:val="left" w:pos="551"/>
              </w:tabs>
              <w:rPr>
                <w:rFonts w:eastAsia="游明朝"/>
                <w:lang w:val="en-US" w:eastAsia="ja-JP"/>
              </w:rPr>
            </w:pPr>
            <w:r>
              <w:rPr>
                <w:rFonts w:eastAsia="Malgun Gothic" w:hint="eastAsia"/>
                <w:lang w:val="en-US" w:eastAsia="ko-KR"/>
              </w:rPr>
              <w:t>N</w:t>
            </w:r>
          </w:p>
        </w:tc>
        <w:tc>
          <w:tcPr>
            <w:tcW w:w="1134" w:type="dxa"/>
          </w:tcPr>
          <w:p w14:paraId="3B672D36" w14:textId="77777777" w:rsidR="000C6246" w:rsidRDefault="008A4A18">
            <w:pPr>
              <w:rPr>
                <w:rFonts w:eastAsia="游明朝"/>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3B672D37" w14:textId="77777777" w:rsidR="000C6246" w:rsidRDefault="008A4A18">
            <w:pPr>
              <w:tabs>
                <w:tab w:val="center" w:pos="2883"/>
              </w:tabs>
              <w:rPr>
                <w:rFonts w:eastAsia="游明朝"/>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0C6246" w14:paraId="3B672D3D" w14:textId="77777777">
        <w:tc>
          <w:tcPr>
            <w:tcW w:w="1479" w:type="dxa"/>
          </w:tcPr>
          <w:p w14:paraId="3B672D39" w14:textId="77777777" w:rsidR="000C6246" w:rsidRDefault="008A4A18">
            <w:pPr>
              <w:rPr>
                <w:rFonts w:eastAsia="Malgun Gothic"/>
                <w:lang w:eastAsia="ko-KR"/>
              </w:rPr>
            </w:pPr>
            <w:r>
              <w:rPr>
                <w:rFonts w:eastAsiaTheme="minorEastAsia"/>
                <w:lang w:val="en-US" w:eastAsia="zh-CN"/>
              </w:rPr>
              <w:t>Sequans</w:t>
            </w:r>
          </w:p>
        </w:tc>
        <w:tc>
          <w:tcPr>
            <w:tcW w:w="1039" w:type="dxa"/>
          </w:tcPr>
          <w:p w14:paraId="3B672D3A" w14:textId="77777777" w:rsidR="000C6246" w:rsidRDefault="008A4A18">
            <w:pPr>
              <w:tabs>
                <w:tab w:val="left" w:pos="551"/>
              </w:tabs>
              <w:rPr>
                <w:rFonts w:eastAsia="Malgun Gothic"/>
                <w:lang w:val="en-US" w:eastAsia="ko-KR"/>
              </w:rPr>
            </w:pPr>
            <w:r>
              <w:rPr>
                <w:rFonts w:eastAsiaTheme="minorEastAsia"/>
                <w:lang w:val="en-US" w:eastAsia="zh-CN"/>
              </w:rPr>
              <w:t>Y</w:t>
            </w:r>
          </w:p>
        </w:tc>
        <w:tc>
          <w:tcPr>
            <w:tcW w:w="1134" w:type="dxa"/>
          </w:tcPr>
          <w:p w14:paraId="3B672D3B" w14:textId="77777777" w:rsidR="000C6246" w:rsidRDefault="008A4A18">
            <w:pPr>
              <w:rPr>
                <w:rFonts w:eastAsia="Malgun Gothic"/>
                <w:lang w:val="en-US" w:eastAsia="ko-KR"/>
              </w:rPr>
            </w:pPr>
            <w:r>
              <w:rPr>
                <w:rFonts w:eastAsiaTheme="minorEastAsia"/>
                <w:lang w:val="en-US" w:eastAsia="zh-CN"/>
              </w:rPr>
              <w:t>Option 3 or 4</w:t>
            </w:r>
          </w:p>
        </w:tc>
        <w:tc>
          <w:tcPr>
            <w:tcW w:w="5982" w:type="dxa"/>
          </w:tcPr>
          <w:p w14:paraId="3B672D3C" w14:textId="77777777" w:rsidR="000C6246" w:rsidRDefault="008A4A18">
            <w:pPr>
              <w:tabs>
                <w:tab w:val="center" w:pos="2883"/>
              </w:tabs>
              <w:rPr>
                <w:lang w:eastAsia="ko-KR"/>
              </w:rPr>
            </w:pPr>
            <w:r>
              <w:rPr>
                <w:rFonts w:eastAsiaTheme="minorEastAsia"/>
                <w:lang w:val="en-US" w:eastAsia="zh-CN"/>
              </w:rPr>
              <w:t xml:space="preserve">We are fine with the update. </w:t>
            </w:r>
            <w:proofErr w:type="gramStart"/>
            <w:r>
              <w:rPr>
                <w:rFonts w:eastAsiaTheme="minorEastAsia"/>
                <w:lang w:val="en-US" w:eastAsia="zh-CN"/>
              </w:rPr>
              <w:t>Also</w:t>
            </w:r>
            <w:proofErr w:type="gramEnd"/>
            <w:r>
              <w:rPr>
                <w:rFonts w:eastAsiaTheme="minorEastAsia"/>
                <w:lang w:val="en-US" w:eastAsia="zh-CN"/>
              </w:rPr>
              <w:t xml:space="preserve"> fine to add back PDSCH.</w:t>
            </w:r>
          </w:p>
        </w:tc>
      </w:tr>
      <w:tr w:rsidR="000C6246" w14:paraId="3B672D42" w14:textId="77777777">
        <w:tc>
          <w:tcPr>
            <w:tcW w:w="1479" w:type="dxa"/>
          </w:tcPr>
          <w:p w14:paraId="3B672D3E"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3B672D3F"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2D40"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3B672D41" w14:textId="77777777" w:rsidR="000C6246" w:rsidRDefault="008A4A18">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0C6246" w14:paraId="3B672D47" w14:textId="77777777">
        <w:tc>
          <w:tcPr>
            <w:tcW w:w="1479" w:type="dxa"/>
          </w:tcPr>
          <w:p w14:paraId="3B672D43" w14:textId="77777777" w:rsidR="000C6246" w:rsidRDefault="008A4A18">
            <w:pPr>
              <w:rPr>
                <w:rFonts w:eastAsia="Malgun Gothic"/>
                <w:lang w:val="en-US" w:eastAsia="zh-CN"/>
              </w:rPr>
            </w:pPr>
            <w:r>
              <w:rPr>
                <w:rFonts w:eastAsia="Malgun Gothic"/>
                <w:lang w:val="en-US" w:eastAsia="ko-KR"/>
              </w:rPr>
              <w:t>CMCC</w:t>
            </w:r>
          </w:p>
        </w:tc>
        <w:tc>
          <w:tcPr>
            <w:tcW w:w="1039" w:type="dxa"/>
          </w:tcPr>
          <w:p w14:paraId="3B672D44" w14:textId="77777777" w:rsidR="000C6246" w:rsidRDefault="008A4A18">
            <w:pPr>
              <w:tabs>
                <w:tab w:val="left" w:pos="551"/>
              </w:tabs>
              <w:rPr>
                <w:rFonts w:eastAsia="Malgun Gothic"/>
                <w:lang w:val="en-US" w:eastAsia="zh-CN"/>
              </w:rPr>
            </w:pPr>
            <w:r>
              <w:rPr>
                <w:rFonts w:eastAsia="Malgun Gothic"/>
                <w:lang w:val="en-US" w:eastAsia="ko-KR"/>
              </w:rPr>
              <w:t>Y</w:t>
            </w:r>
          </w:p>
        </w:tc>
        <w:tc>
          <w:tcPr>
            <w:tcW w:w="1134" w:type="dxa"/>
          </w:tcPr>
          <w:p w14:paraId="3B672D45" w14:textId="77777777" w:rsidR="000C6246" w:rsidRDefault="008A4A18">
            <w:pPr>
              <w:rPr>
                <w:rFonts w:eastAsia="Malgun Gothic"/>
                <w:lang w:val="en-US" w:eastAsia="zh-CN"/>
              </w:rPr>
            </w:pPr>
            <w:r>
              <w:rPr>
                <w:rFonts w:eastAsia="Malgun Gothic"/>
                <w:lang w:val="en-US" w:eastAsia="ko-KR"/>
              </w:rPr>
              <w:t>Option 3 or 4</w:t>
            </w:r>
          </w:p>
        </w:tc>
        <w:tc>
          <w:tcPr>
            <w:tcW w:w="5982" w:type="dxa"/>
          </w:tcPr>
          <w:p w14:paraId="3B672D46" w14:textId="77777777" w:rsidR="000C6246" w:rsidRDefault="008A4A18">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0C6246" w14:paraId="3B672D52" w14:textId="77777777">
        <w:tc>
          <w:tcPr>
            <w:tcW w:w="1479" w:type="dxa"/>
          </w:tcPr>
          <w:p w14:paraId="3B672D48" w14:textId="77777777" w:rsidR="000C6246" w:rsidRDefault="008A4A18">
            <w:pPr>
              <w:rPr>
                <w:rFonts w:eastAsiaTheme="minorEastAsia"/>
                <w:lang w:eastAsia="zh-CN"/>
              </w:rPr>
            </w:pPr>
            <w:r>
              <w:rPr>
                <w:rFonts w:eastAsiaTheme="minorEastAsia"/>
                <w:lang w:eastAsia="zh-CN"/>
              </w:rPr>
              <w:t>Ericsson</w:t>
            </w:r>
          </w:p>
        </w:tc>
        <w:tc>
          <w:tcPr>
            <w:tcW w:w="1039" w:type="dxa"/>
          </w:tcPr>
          <w:p w14:paraId="3B672D49"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D4A" w14:textId="77777777" w:rsidR="000C6246" w:rsidRDefault="008A4A18">
            <w:pPr>
              <w:rPr>
                <w:rFonts w:eastAsiaTheme="minorEastAsia"/>
                <w:lang w:val="en-US" w:eastAsia="zh-CN"/>
              </w:rPr>
            </w:pPr>
            <w:r>
              <w:rPr>
                <w:rFonts w:eastAsiaTheme="minorEastAsia"/>
                <w:lang w:val="en-US" w:eastAsia="zh-CN"/>
              </w:rPr>
              <w:t>Option 1</w:t>
            </w:r>
          </w:p>
        </w:tc>
        <w:tc>
          <w:tcPr>
            <w:tcW w:w="5982" w:type="dxa"/>
          </w:tcPr>
          <w:p w14:paraId="3B672D4B" w14:textId="77777777" w:rsidR="000C6246" w:rsidRDefault="008A4A18">
            <w:pPr>
              <w:rPr>
                <w:rFonts w:eastAsiaTheme="minorEastAsia"/>
                <w:lang w:val="en-US" w:eastAsia="zh-CN"/>
              </w:rPr>
            </w:pPr>
            <w:r>
              <w:rPr>
                <w:rFonts w:eastAsiaTheme="minorEastAsia"/>
                <w:lang w:val="en-US" w:eastAsia="zh-CN"/>
              </w:rPr>
              <w:t>Our reasons for preferring Option 1 have been provided in our FL1 response.</w:t>
            </w:r>
          </w:p>
          <w:p w14:paraId="3B672D4C" w14:textId="77777777" w:rsidR="000C6246" w:rsidRDefault="008A4A18">
            <w:pPr>
              <w:rPr>
                <w:rFonts w:eastAsiaTheme="minorEastAsia"/>
                <w:lang w:val="en-US" w:eastAsia="zh-CN"/>
              </w:rPr>
            </w:pPr>
            <w:r>
              <w:rPr>
                <w:rFonts w:eastAsiaTheme="minorEastAsia"/>
                <w:lang w:val="en-US" w:eastAsia="zh-CN"/>
              </w:rPr>
              <w:t>For PDSCH, the proposal can be updated as follows:</w:t>
            </w:r>
          </w:p>
          <w:p w14:paraId="3B672D4D" w14:textId="77777777" w:rsidR="000C6246" w:rsidRDefault="008A4A18">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3B672D4E" w14:textId="77777777" w:rsidR="000C6246" w:rsidRDefault="008A4A18">
            <w:pPr>
              <w:pStyle w:val="afe"/>
              <w:numPr>
                <w:ilvl w:val="0"/>
                <w:numId w:val="16"/>
              </w:numPr>
              <w:rPr>
                <w:b/>
                <w:bCs/>
                <w:sz w:val="20"/>
                <w:szCs w:val="20"/>
                <w:lang w:val="en-US"/>
              </w:rPr>
            </w:pPr>
            <w:r>
              <w:rPr>
                <w:b/>
                <w:bCs/>
                <w:sz w:val="20"/>
                <w:szCs w:val="20"/>
                <w:lang w:val="en-US"/>
              </w:rPr>
              <w:t>Option 1: 28 PRBs for 15 kHz SCS and 14 PRBs for 30 kHz SCS</w:t>
            </w:r>
          </w:p>
          <w:p w14:paraId="3B672D4F" w14:textId="77777777" w:rsidR="000C6246" w:rsidRDefault="008A4A18">
            <w:pPr>
              <w:pStyle w:val="afe"/>
              <w:numPr>
                <w:ilvl w:val="0"/>
                <w:numId w:val="16"/>
              </w:numPr>
              <w:rPr>
                <w:b/>
                <w:bCs/>
                <w:sz w:val="20"/>
                <w:szCs w:val="20"/>
                <w:lang w:val="en-US"/>
              </w:rPr>
            </w:pPr>
            <w:r>
              <w:rPr>
                <w:b/>
                <w:bCs/>
                <w:sz w:val="20"/>
                <w:szCs w:val="20"/>
                <w:lang w:val="en-US"/>
              </w:rPr>
              <w:t>Option 2: 27 PRBs for 15 kHz SCS and 13 PRBs for 30 kHz SCS</w:t>
            </w:r>
          </w:p>
          <w:p w14:paraId="3B672D50" w14:textId="77777777" w:rsidR="000C6246" w:rsidRDefault="008A4A18">
            <w:pPr>
              <w:pStyle w:val="afe"/>
              <w:numPr>
                <w:ilvl w:val="0"/>
                <w:numId w:val="16"/>
              </w:numPr>
              <w:rPr>
                <w:b/>
                <w:bCs/>
                <w:sz w:val="20"/>
                <w:szCs w:val="20"/>
                <w:lang w:val="en-US"/>
              </w:rPr>
            </w:pPr>
            <w:r>
              <w:rPr>
                <w:b/>
                <w:bCs/>
                <w:sz w:val="20"/>
                <w:szCs w:val="20"/>
                <w:lang w:val="en-US"/>
              </w:rPr>
              <w:t>Option 3: 25 PRBs for 15 kHz SCS and 12 PRBs for 30 kHz SCS</w:t>
            </w:r>
          </w:p>
          <w:p w14:paraId="3B672D51" w14:textId="77777777" w:rsidR="000C6246" w:rsidRDefault="008A4A18">
            <w:pPr>
              <w:pStyle w:val="afe"/>
              <w:numPr>
                <w:ilvl w:val="0"/>
                <w:numId w:val="16"/>
              </w:numPr>
              <w:rPr>
                <w:b/>
                <w:bCs/>
                <w:sz w:val="20"/>
                <w:szCs w:val="22"/>
                <w:lang w:val="en-US"/>
              </w:rPr>
            </w:pPr>
            <w:r>
              <w:rPr>
                <w:b/>
                <w:bCs/>
                <w:sz w:val="20"/>
                <w:szCs w:val="20"/>
                <w:lang w:val="en-US"/>
              </w:rPr>
              <w:t>Option 4: 25 PRBs for 15 kHz SCS and 11 PRBs for 30 kHz SCS</w:t>
            </w:r>
          </w:p>
        </w:tc>
      </w:tr>
      <w:tr w:rsidR="000C6246" w14:paraId="3B672D57" w14:textId="77777777">
        <w:tc>
          <w:tcPr>
            <w:tcW w:w="1479" w:type="dxa"/>
          </w:tcPr>
          <w:p w14:paraId="3B672D53" w14:textId="77777777" w:rsidR="000C6246" w:rsidRDefault="008A4A18">
            <w:pPr>
              <w:rPr>
                <w:rFonts w:eastAsiaTheme="minorEastAsia"/>
                <w:lang w:eastAsia="zh-CN"/>
              </w:rPr>
            </w:pPr>
            <w:r>
              <w:rPr>
                <w:rFonts w:eastAsiaTheme="minorEastAsia"/>
                <w:lang w:eastAsia="zh-CN"/>
              </w:rPr>
              <w:t>Intel</w:t>
            </w:r>
          </w:p>
        </w:tc>
        <w:tc>
          <w:tcPr>
            <w:tcW w:w="1039" w:type="dxa"/>
          </w:tcPr>
          <w:p w14:paraId="3B672D54" w14:textId="77777777" w:rsidR="000C6246" w:rsidRDefault="000C6246">
            <w:pPr>
              <w:tabs>
                <w:tab w:val="left" w:pos="551"/>
              </w:tabs>
              <w:rPr>
                <w:rFonts w:eastAsiaTheme="minorEastAsia"/>
                <w:lang w:val="en-US" w:eastAsia="zh-CN"/>
              </w:rPr>
            </w:pPr>
          </w:p>
        </w:tc>
        <w:tc>
          <w:tcPr>
            <w:tcW w:w="1134" w:type="dxa"/>
          </w:tcPr>
          <w:p w14:paraId="3B672D55" w14:textId="77777777" w:rsidR="000C6246" w:rsidRDefault="008A4A18">
            <w:pPr>
              <w:rPr>
                <w:rFonts w:eastAsiaTheme="minorEastAsia"/>
                <w:lang w:val="en-US" w:eastAsia="zh-CN"/>
              </w:rPr>
            </w:pPr>
            <w:r>
              <w:rPr>
                <w:rFonts w:eastAsiaTheme="minorEastAsia"/>
                <w:lang w:val="en-US" w:eastAsia="zh-CN"/>
              </w:rPr>
              <w:t>Option 4</w:t>
            </w:r>
          </w:p>
        </w:tc>
        <w:tc>
          <w:tcPr>
            <w:tcW w:w="5982" w:type="dxa"/>
          </w:tcPr>
          <w:p w14:paraId="3B672D56" w14:textId="77777777" w:rsidR="000C6246" w:rsidRDefault="008A4A18">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0C6246" w14:paraId="3B672D5C" w14:textId="77777777">
        <w:tc>
          <w:tcPr>
            <w:tcW w:w="1479" w:type="dxa"/>
          </w:tcPr>
          <w:p w14:paraId="3B672D58" w14:textId="77777777" w:rsidR="000C6246" w:rsidRDefault="008A4A18">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3B672D59"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1134" w:type="dxa"/>
          </w:tcPr>
          <w:p w14:paraId="3B672D5A"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3B672D5B" w14:textId="77777777" w:rsidR="000C6246" w:rsidRDefault="008A4A18">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0C6246" w14:paraId="3B672D66" w14:textId="77777777">
        <w:tc>
          <w:tcPr>
            <w:tcW w:w="1479" w:type="dxa"/>
          </w:tcPr>
          <w:p w14:paraId="3B672D5D" w14:textId="77777777" w:rsidR="000C6246" w:rsidRDefault="008A4A18">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3B672D5E" w14:textId="77777777" w:rsidR="000C6246" w:rsidRDefault="000C6246">
            <w:pPr>
              <w:tabs>
                <w:tab w:val="left" w:pos="551"/>
              </w:tabs>
              <w:rPr>
                <w:rFonts w:eastAsiaTheme="minorEastAsia"/>
                <w:lang w:val="en-US" w:eastAsia="zh-CN"/>
              </w:rPr>
            </w:pPr>
          </w:p>
        </w:tc>
        <w:tc>
          <w:tcPr>
            <w:tcW w:w="1134" w:type="dxa"/>
          </w:tcPr>
          <w:p w14:paraId="3B672D5F" w14:textId="77777777" w:rsidR="000C6246" w:rsidRDefault="000C6246">
            <w:pPr>
              <w:rPr>
                <w:rFonts w:eastAsiaTheme="minorEastAsia"/>
                <w:lang w:val="en-US" w:eastAsia="zh-CN"/>
              </w:rPr>
            </w:pPr>
          </w:p>
        </w:tc>
        <w:tc>
          <w:tcPr>
            <w:tcW w:w="5982" w:type="dxa"/>
          </w:tcPr>
          <w:p w14:paraId="3B672D60" w14:textId="77777777" w:rsidR="000C6246" w:rsidRDefault="008A4A18">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w:t>
            </w:r>
            <w:proofErr w:type="gramStart"/>
            <w:r>
              <w:rPr>
                <w:rFonts w:eastAsiaTheme="minorEastAsia"/>
                <w:bCs/>
                <w:lang w:val="en-US" w:eastAsia="zh-CN"/>
              </w:rPr>
              <w:t>don’t</w:t>
            </w:r>
            <w:proofErr w:type="gramEnd"/>
            <w:r>
              <w:rPr>
                <w:rFonts w:eastAsiaTheme="minorEastAsia"/>
                <w:bCs/>
                <w:lang w:val="en-US" w:eastAsia="zh-CN"/>
              </w:rPr>
              <w:t xml:space="preserve">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3B672D61" w14:textId="77777777" w:rsidR="000C6246" w:rsidRDefault="008A4A18">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3B672D62" w14:textId="77777777" w:rsidR="000C6246" w:rsidRDefault="008A4A18">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3B672D63" w14:textId="77777777" w:rsidR="000C6246" w:rsidRDefault="008A4A18">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2: 27 PRBs for 15 kHz SCS and 13 PRBs for 30 kHz SCS</w:t>
            </w:r>
          </w:p>
          <w:p w14:paraId="3B672D64" w14:textId="77777777" w:rsidR="000C6246" w:rsidRDefault="008A4A18">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3: 25 PRBs for 15 kHz SCS and 12 PRBs for 30 kHz SCS</w:t>
            </w:r>
          </w:p>
          <w:p w14:paraId="3B672D65" w14:textId="77777777" w:rsidR="000C6246" w:rsidRDefault="008A4A18">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0C6246" w14:paraId="3B672D6B" w14:textId="77777777">
        <w:tc>
          <w:tcPr>
            <w:tcW w:w="1479" w:type="dxa"/>
          </w:tcPr>
          <w:p w14:paraId="3B672D67" w14:textId="77777777" w:rsidR="000C6246" w:rsidRDefault="008A4A18">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3B672D68"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2D69" w14:textId="77777777" w:rsidR="000C6246" w:rsidRDefault="008A4A18">
            <w:pPr>
              <w:rPr>
                <w:rFonts w:eastAsiaTheme="minorEastAsia"/>
                <w:lang w:val="en-US" w:eastAsia="zh-CN"/>
              </w:rPr>
            </w:pPr>
            <w:r>
              <w:rPr>
                <w:rFonts w:eastAsiaTheme="minorEastAsia"/>
                <w:lang w:val="en-US" w:eastAsia="zh-CN"/>
              </w:rPr>
              <w:t>Option 4</w:t>
            </w:r>
          </w:p>
        </w:tc>
        <w:tc>
          <w:tcPr>
            <w:tcW w:w="5982" w:type="dxa"/>
          </w:tcPr>
          <w:p w14:paraId="3B672D6A" w14:textId="77777777" w:rsidR="000C6246" w:rsidRDefault="008A4A18">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0C6246" w14:paraId="3B672D79" w14:textId="77777777">
        <w:tc>
          <w:tcPr>
            <w:tcW w:w="1479" w:type="dxa"/>
          </w:tcPr>
          <w:p w14:paraId="3B672D6C" w14:textId="77777777" w:rsidR="000C6246" w:rsidRDefault="008A4A18">
            <w:pPr>
              <w:rPr>
                <w:rFonts w:eastAsiaTheme="minorEastAsia"/>
                <w:lang w:eastAsia="zh-CN"/>
              </w:rPr>
            </w:pPr>
            <w:r>
              <w:rPr>
                <w:rFonts w:eastAsiaTheme="minorEastAsia"/>
                <w:lang w:eastAsia="zh-CN"/>
              </w:rPr>
              <w:t>FL3</w:t>
            </w:r>
          </w:p>
        </w:tc>
        <w:tc>
          <w:tcPr>
            <w:tcW w:w="8155" w:type="dxa"/>
            <w:gridSpan w:val="3"/>
          </w:tcPr>
          <w:p w14:paraId="3B672D6D" w14:textId="77777777" w:rsidR="000C6246" w:rsidRDefault="008A4A18">
            <w:pPr>
              <w:rPr>
                <w:rFonts w:eastAsiaTheme="minorEastAsia"/>
                <w:lang w:val="en-US" w:eastAsia="zh-CN"/>
              </w:rPr>
            </w:pPr>
            <w:r>
              <w:rPr>
                <w:rFonts w:eastAsiaTheme="minorEastAsia"/>
                <w:lang w:val="en-US" w:eastAsia="zh-CN"/>
              </w:rPr>
              <w:t>Based on received responses, the following updated proposal can be considered.</w:t>
            </w:r>
          </w:p>
          <w:p w14:paraId="3B672D6E" w14:textId="77777777" w:rsidR="000C6246" w:rsidRDefault="008A4A18">
            <w:pPr>
              <w:rPr>
                <w:b/>
                <w:bCs/>
                <w:lang w:val="en-US"/>
              </w:rPr>
            </w:pPr>
            <w:r>
              <w:rPr>
                <w:b/>
                <w:highlight w:val="yellow"/>
                <w:lang w:val="en-US"/>
              </w:rPr>
              <w:t>High Priority Proposal 2-1c</w:t>
            </w:r>
            <w:r>
              <w:rPr>
                <w:b/>
                <w:lang w:val="en-US"/>
              </w:rPr>
              <w:t>:</w:t>
            </w:r>
          </w:p>
          <w:p w14:paraId="3B672D6F" w14:textId="77777777" w:rsidR="000C6246" w:rsidRDefault="008A4A18">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3B672D70" w14:textId="77777777" w:rsidR="000C6246" w:rsidRDefault="008A4A18">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3B672D71" w14:textId="77777777" w:rsidR="000C6246" w:rsidRDefault="008A4A18">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3B672D72" w14:textId="77777777" w:rsidR="000C6246" w:rsidRDefault="008A4A18">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3B672D73" w14:textId="77777777" w:rsidR="000C6246" w:rsidRDefault="008A4A18">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3B672D74" w14:textId="77777777" w:rsidR="000C6246" w:rsidRDefault="008A4A18">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3B672D75" w14:textId="77777777" w:rsidR="000C6246" w:rsidRDefault="008A4A18">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3B672D76" w14:textId="77777777" w:rsidR="000C6246" w:rsidRDefault="008A4A18">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3B672D77" w14:textId="77777777" w:rsidR="000C6246" w:rsidRDefault="008A4A18">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3B672D78" w14:textId="77777777" w:rsidR="000C6246" w:rsidRDefault="008A4A18">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0C6246" w14:paraId="3B672D88" w14:textId="77777777">
        <w:tc>
          <w:tcPr>
            <w:tcW w:w="1479" w:type="dxa"/>
          </w:tcPr>
          <w:p w14:paraId="3B672D7A" w14:textId="77777777" w:rsidR="000C6246" w:rsidRDefault="008A4A18">
            <w:pPr>
              <w:rPr>
                <w:rFonts w:eastAsiaTheme="minorEastAsia"/>
                <w:lang w:eastAsia="zh-CN"/>
              </w:rPr>
            </w:pPr>
            <w:r>
              <w:rPr>
                <w:rFonts w:eastAsiaTheme="minorEastAsia"/>
                <w:lang w:val="en-US" w:eastAsia="zh-CN"/>
              </w:rPr>
              <w:t>FL4</w:t>
            </w:r>
          </w:p>
        </w:tc>
        <w:tc>
          <w:tcPr>
            <w:tcW w:w="8155" w:type="dxa"/>
            <w:gridSpan w:val="3"/>
          </w:tcPr>
          <w:p w14:paraId="3B672D7B" w14:textId="77777777" w:rsidR="000C6246" w:rsidRDefault="008A4A18">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B672D7C" w14:textId="77777777" w:rsidR="000C6246" w:rsidRDefault="008A4A18">
            <w:pPr>
              <w:rPr>
                <w:rFonts w:eastAsiaTheme="minorEastAsia"/>
                <w:lang w:val="en-US" w:eastAsia="zh-CN"/>
              </w:rPr>
            </w:pPr>
            <w:r>
              <w:rPr>
                <w:rFonts w:eastAsiaTheme="minorEastAsia"/>
                <w:highlight w:val="green"/>
                <w:lang w:val="en-US" w:eastAsia="zh-CN"/>
              </w:rPr>
              <w:t>Agreement:</w:t>
            </w:r>
          </w:p>
          <w:p w14:paraId="3B672D7D" w14:textId="77777777" w:rsidR="000C6246" w:rsidRDefault="008A4A18">
            <w:pPr>
              <w:rPr>
                <w:lang w:val="en-US"/>
              </w:rPr>
            </w:pPr>
            <w:r>
              <w:rPr>
                <w:lang w:val="en-US"/>
              </w:rPr>
              <w:t>For UE BB bandwidth reduction, for PUSCH, down-select between the following options for the maximum number of PRBs that the UE can transmit:</w:t>
            </w:r>
          </w:p>
          <w:p w14:paraId="3B672D7E" w14:textId="77777777" w:rsidR="000C6246" w:rsidRDefault="008A4A18">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B672D7F" w14:textId="77777777" w:rsidR="000C6246" w:rsidRDefault="008A4A18">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3B672D80" w14:textId="77777777" w:rsidR="000C6246" w:rsidRDefault="008A4A18">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3B672D81" w14:textId="77777777" w:rsidR="000C6246" w:rsidRDefault="008A4A18">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3B672D82" w14:textId="77777777" w:rsidR="000C6246" w:rsidRDefault="008A4A18">
            <w:pPr>
              <w:rPr>
                <w:lang w:val="en-US"/>
              </w:rPr>
            </w:pPr>
            <w:r>
              <w:rPr>
                <w:lang w:val="en-US"/>
              </w:rPr>
              <w:t>For UE BB bandwidth reduction, for PDSCH (at least for unicast), down-select between the following options for the maximum number of PRBs that the UE can [receive/process]:</w:t>
            </w:r>
          </w:p>
          <w:p w14:paraId="3B672D83" w14:textId="77777777" w:rsidR="000C6246" w:rsidRDefault="008A4A18">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B672D84" w14:textId="77777777" w:rsidR="000C6246" w:rsidRDefault="008A4A18">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3B672D85" w14:textId="77777777" w:rsidR="000C6246" w:rsidRDefault="008A4A18">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3B672D86" w14:textId="77777777" w:rsidR="000C6246" w:rsidRDefault="008A4A18">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3B672D87" w14:textId="77777777" w:rsidR="000C6246" w:rsidRDefault="008A4A18">
            <w:pPr>
              <w:rPr>
                <w:lang w:val="en-US"/>
              </w:rPr>
            </w:pPr>
            <w:r>
              <w:rPr>
                <w:lang w:val="en-US"/>
              </w:rPr>
              <w:t>Same option will be selected for both PDSCH (at least for unicast) and PUSCH.</w:t>
            </w:r>
          </w:p>
        </w:tc>
      </w:tr>
    </w:tbl>
    <w:p w14:paraId="3B672D89" w14:textId="77777777" w:rsidR="000C6246" w:rsidRDefault="000C6246">
      <w:pPr>
        <w:rPr>
          <w:b/>
        </w:rPr>
      </w:pPr>
    </w:p>
    <w:p w14:paraId="3B672D8A" w14:textId="77777777" w:rsidR="000C6246" w:rsidRDefault="008A4A18">
      <w:pPr>
        <w:rPr>
          <w:b/>
          <w:bCs/>
          <w:lang w:val="en-US"/>
        </w:rPr>
      </w:pPr>
      <w:r>
        <w:rPr>
          <w:b/>
          <w:highlight w:val="yellow"/>
          <w:lang w:val="en-US"/>
        </w:rPr>
        <w:t>FL4/FL5 High Priority Question 2-1-1a</w:t>
      </w:r>
      <w:r>
        <w:rPr>
          <w:b/>
          <w:lang w:val="en-US"/>
        </w:rPr>
        <w:t>:</w:t>
      </w:r>
      <w:r>
        <w:rPr>
          <w:b/>
          <w:bCs/>
          <w:lang w:val="en-US"/>
        </w:rPr>
        <w:t xml:space="preserve"> How should the “[receive/process]” in the above agreement be resolved?</w:t>
      </w:r>
    </w:p>
    <w:tbl>
      <w:tblPr>
        <w:tblStyle w:val="af7"/>
        <w:tblW w:w="9634" w:type="dxa"/>
        <w:tblLayout w:type="fixed"/>
        <w:tblLook w:val="04A0" w:firstRow="1" w:lastRow="0" w:firstColumn="1" w:lastColumn="0" w:noHBand="0" w:noVBand="1"/>
      </w:tblPr>
      <w:tblGrid>
        <w:gridCol w:w="1479"/>
        <w:gridCol w:w="1372"/>
        <w:gridCol w:w="6783"/>
      </w:tblGrid>
      <w:tr w:rsidR="000C6246" w14:paraId="3B672D8D" w14:textId="77777777">
        <w:tc>
          <w:tcPr>
            <w:tcW w:w="1479" w:type="dxa"/>
            <w:shd w:val="clear" w:color="auto" w:fill="D9D9D9" w:themeFill="background1" w:themeFillShade="D9"/>
          </w:tcPr>
          <w:p w14:paraId="3B672D8B" w14:textId="77777777" w:rsidR="000C6246" w:rsidRDefault="008A4A18">
            <w:pPr>
              <w:rPr>
                <w:b/>
                <w:bCs/>
                <w:lang w:val="en-US"/>
              </w:rPr>
            </w:pPr>
            <w:r>
              <w:rPr>
                <w:b/>
                <w:bCs/>
                <w:lang w:val="en-US"/>
              </w:rPr>
              <w:t>Company</w:t>
            </w:r>
          </w:p>
        </w:tc>
        <w:tc>
          <w:tcPr>
            <w:tcW w:w="8155" w:type="dxa"/>
            <w:gridSpan w:val="2"/>
            <w:shd w:val="clear" w:color="auto" w:fill="D9D9D9" w:themeFill="background1" w:themeFillShade="D9"/>
          </w:tcPr>
          <w:p w14:paraId="3B672D8C" w14:textId="77777777" w:rsidR="000C6246" w:rsidRDefault="008A4A18">
            <w:pPr>
              <w:rPr>
                <w:b/>
                <w:bCs/>
                <w:lang w:val="en-US"/>
              </w:rPr>
            </w:pPr>
            <w:r>
              <w:rPr>
                <w:b/>
                <w:bCs/>
                <w:lang w:val="en-US"/>
              </w:rPr>
              <w:t>Comments</w:t>
            </w:r>
          </w:p>
        </w:tc>
      </w:tr>
      <w:tr w:rsidR="000C6246" w14:paraId="3B672D92" w14:textId="77777777">
        <w:tc>
          <w:tcPr>
            <w:tcW w:w="1479" w:type="dxa"/>
          </w:tcPr>
          <w:p w14:paraId="3B672D8E" w14:textId="77777777" w:rsidR="000C6246" w:rsidRDefault="008A4A18">
            <w:pPr>
              <w:rPr>
                <w:rFonts w:eastAsiaTheme="minorEastAsia"/>
                <w:lang w:val="en-US" w:eastAsia="zh-CN"/>
              </w:rPr>
            </w:pPr>
            <w:r>
              <w:rPr>
                <w:rFonts w:eastAsiaTheme="minorEastAsia"/>
                <w:lang w:val="en-US" w:eastAsia="zh-CN"/>
              </w:rPr>
              <w:t xml:space="preserve">Nordic </w:t>
            </w:r>
          </w:p>
        </w:tc>
        <w:tc>
          <w:tcPr>
            <w:tcW w:w="8155" w:type="dxa"/>
            <w:gridSpan w:val="2"/>
          </w:tcPr>
          <w:p w14:paraId="3B672D8F" w14:textId="77777777" w:rsidR="000C6246" w:rsidRDefault="008A4A18">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3B672D90" w14:textId="77777777" w:rsidR="000C6246" w:rsidRDefault="008A4A18">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3B672D91" w14:textId="77777777" w:rsidR="000C6246" w:rsidRDefault="008A4A18">
            <w:pPr>
              <w:rPr>
                <w:rFonts w:eastAsiaTheme="minorEastAsia"/>
                <w:lang w:val="en-US" w:eastAsia="zh-CN"/>
              </w:rPr>
            </w:pPr>
            <w:r>
              <w:rPr>
                <w:rFonts w:eastAsiaTheme="minorEastAsia"/>
                <w:lang w:val="en-US" w:eastAsia="zh-CN"/>
              </w:rPr>
              <w:t xml:space="preserve">Therefore, here we have limitation on how many PRBs UE can handle with regard to channel estimation, demodulation, rate-matching per slot </w:t>
            </w:r>
            <w:proofErr w:type="gramStart"/>
            <w:r>
              <w:rPr>
                <w:rFonts w:eastAsiaTheme="minorEastAsia"/>
                <w:lang w:val="en-US" w:eastAsia="zh-CN"/>
              </w:rPr>
              <w:t>…..</w:t>
            </w:r>
            <w:proofErr w:type="gramEnd"/>
            <w:r>
              <w:rPr>
                <w:rFonts w:eastAsiaTheme="minorEastAsia"/>
                <w:lang w:val="en-US" w:eastAsia="zh-CN"/>
              </w:rPr>
              <w:t xml:space="preserve"> in other </w:t>
            </w:r>
            <w:proofErr w:type="gramStart"/>
            <w:r>
              <w:rPr>
                <w:rFonts w:eastAsiaTheme="minorEastAsia"/>
                <w:lang w:val="en-US" w:eastAsia="zh-CN"/>
              </w:rPr>
              <w:t>words</w:t>
            </w:r>
            <w:proofErr w:type="gramEnd"/>
            <w:r>
              <w:rPr>
                <w:rFonts w:eastAsiaTheme="minorEastAsia"/>
                <w:lang w:val="en-US" w:eastAsia="zh-CN"/>
              </w:rPr>
              <w:t xml:space="preserve"> how many PRBs UE can process. </w:t>
            </w:r>
          </w:p>
        </w:tc>
      </w:tr>
      <w:tr w:rsidR="000C6246" w14:paraId="3B672D96" w14:textId="77777777">
        <w:tc>
          <w:tcPr>
            <w:tcW w:w="1479" w:type="dxa"/>
          </w:tcPr>
          <w:p w14:paraId="3B672D93" w14:textId="77777777" w:rsidR="000C6246" w:rsidRDefault="008A4A18">
            <w:pPr>
              <w:rPr>
                <w:rFonts w:eastAsiaTheme="minorEastAsia"/>
                <w:lang w:val="en-US" w:eastAsia="zh-CN"/>
              </w:rPr>
            </w:pPr>
            <w:r>
              <w:rPr>
                <w:rFonts w:eastAsiaTheme="minorEastAsia"/>
                <w:lang w:val="en-US" w:eastAsia="zh-CN"/>
              </w:rPr>
              <w:t>Nokia, NSB</w:t>
            </w:r>
          </w:p>
        </w:tc>
        <w:tc>
          <w:tcPr>
            <w:tcW w:w="8155" w:type="dxa"/>
            <w:gridSpan w:val="2"/>
          </w:tcPr>
          <w:p w14:paraId="3B672D94" w14:textId="77777777" w:rsidR="000C6246" w:rsidRDefault="008A4A18">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3B672D95" w14:textId="77777777" w:rsidR="000C6246" w:rsidRDefault="008A4A18">
            <w:pPr>
              <w:rPr>
                <w:rFonts w:eastAsiaTheme="minorEastAsia"/>
                <w:lang w:val="en-US" w:eastAsia="zh-CN"/>
              </w:rPr>
            </w:pPr>
            <w:r>
              <w:rPr>
                <w:rFonts w:eastAsiaTheme="minorEastAsia"/>
                <w:lang w:val="en-US" w:eastAsia="zh-CN"/>
              </w:rPr>
              <w:t xml:space="preserve">We do </w:t>
            </w:r>
            <w:proofErr w:type="gramStart"/>
            <w:r>
              <w:rPr>
                <w:rFonts w:eastAsiaTheme="minorEastAsia"/>
                <w:lang w:val="en-US" w:eastAsia="zh-CN"/>
              </w:rPr>
              <w:t>have a preference for</w:t>
            </w:r>
            <w:proofErr w:type="gramEnd"/>
            <w:r>
              <w:rPr>
                <w:rFonts w:eastAsiaTheme="minorEastAsia"/>
                <w:lang w:val="en-US" w:eastAsia="zh-CN"/>
              </w:rPr>
              <w:t xml:space="preserve">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 considering small complexity reduction. Therefore, we are also fine with PR3 if it turns out to be the simpler option from implementation / specification point of view.</w:t>
            </w:r>
          </w:p>
        </w:tc>
      </w:tr>
      <w:tr w:rsidR="000C6246" w14:paraId="3B672D9A" w14:textId="77777777">
        <w:tc>
          <w:tcPr>
            <w:tcW w:w="1479" w:type="dxa"/>
          </w:tcPr>
          <w:p w14:paraId="3B672D97" w14:textId="77777777" w:rsidR="000C6246" w:rsidRDefault="008A4A18">
            <w:pPr>
              <w:rPr>
                <w:rFonts w:eastAsiaTheme="minorEastAsia"/>
                <w:lang w:val="en-US" w:eastAsia="zh-CN"/>
              </w:rPr>
            </w:pPr>
            <w:r>
              <w:rPr>
                <w:rFonts w:eastAsiaTheme="minorEastAsia"/>
                <w:lang w:val="en-US" w:eastAsia="zh-CN"/>
              </w:rPr>
              <w:t>FUTUREWEI</w:t>
            </w:r>
          </w:p>
        </w:tc>
        <w:tc>
          <w:tcPr>
            <w:tcW w:w="8155" w:type="dxa"/>
            <w:gridSpan w:val="2"/>
          </w:tcPr>
          <w:p w14:paraId="3B672D98" w14:textId="77777777" w:rsidR="000C6246" w:rsidRDefault="008A4A18">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3B672D99" w14:textId="77777777" w:rsidR="000C6246" w:rsidRDefault="008A4A18">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0C6246" w14:paraId="3B672DA1" w14:textId="77777777">
        <w:tc>
          <w:tcPr>
            <w:tcW w:w="1479" w:type="dxa"/>
          </w:tcPr>
          <w:p w14:paraId="3B672D9B" w14:textId="77777777" w:rsidR="000C6246" w:rsidRDefault="008A4A18">
            <w:pPr>
              <w:rPr>
                <w:rFonts w:eastAsiaTheme="minorEastAsia"/>
                <w:lang w:val="en-US" w:eastAsia="zh-CN"/>
              </w:rPr>
            </w:pPr>
            <w:r>
              <w:rPr>
                <w:rFonts w:eastAsiaTheme="minorEastAsia"/>
                <w:lang w:val="en-US" w:eastAsia="zh-CN"/>
              </w:rPr>
              <w:t>Lenovo</w:t>
            </w:r>
          </w:p>
        </w:tc>
        <w:tc>
          <w:tcPr>
            <w:tcW w:w="8155" w:type="dxa"/>
            <w:gridSpan w:val="2"/>
          </w:tcPr>
          <w:p w14:paraId="3B672D9C" w14:textId="77777777" w:rsidR="000C6246" w:rsidRDefault="008A4A18">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3B672D9D" w14:textId="77777777" w:rsidR="000C6246" w:rsidRDefault="008A4A18">
            <w:pPr>
              <w:rPr>
                <w:rFonts w:eastAsiaTheme="minorEastAsia"/>
                <w:lang w:val="en-US" w:eastAsia="zh-CN"/>
              </w:rPr>
            </w:pPr>
            <w:r>
              <w:rPr>
                <w:rFonts w:eastAsiaTheme="minorEastAsia"/>
                <w:lang w:val="en-US" w:eastAsia="zh-CN"/>
              </w:rPr>
              <w:t xml:space="preserve">For unicast PDSCH, the UE </w:t>
            </w:r>
            <w:proofErr w:type="gramStart"/>
            <w:r>
              <w:rPr>
                <w:rFonts w:eastAsiaTheme="minorEastAsia"/>
                <w:lang w:val="en-US" w:eastAsia="zh-CN"/>
              </w:rPr>
              <w:t>has to</w:t>
            </w:r>
            <w:proofErr w:type="gramEnd"/>
            <w:r>
              <w:rPr>
                <w:rFonts w:eastAsiaTheme="minorEastAsia"/>
                <w:lang w:val="en-US" w:eastAsia="zh-CN"/>
              </w:rPr>
              <w:t xml:space="preserve">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3B672D9E" w14:textId="77777777" w:rsidR="000C6246" w:rsidRDefault="008A4A18">
            <w:pPr>
              <w:rPr>
                <w:rFonts w:eastAsiaTheme="minorEastAsia"/>
                <w:lang w:val="en-US" w:eastAsia="zh-CN"/>
              </w:rPr>
            </w:pPr>
            <w:r>
              <w:rPr>
                <w:rFonts w:eastAsiaTheme="minorEastAsia"/>
                <w:lang w:val="en-US" w:eastAsia="zh-CN"/>
              </w:rPr>
              <w:t xml:space="preserve">When UE is in RRC idle/inactive and is receiving SIB1, the UE </w:t>
            </w:r>
            <w:proofErr w:type="gramStart"/>
            <w:r>
              <w:rPr>
                <w:rFonts w:eastAsiaTheme="minorEastAsia"/>
                <w:lang w:val="en-US" w:eastAsia="zh-CN"/>
              </w:rPr>
              <w:t>has to</w:t>
            </w:r>
            <w:proofErr w:type="gramEnd"/>
            <w:r>
              <w:rPr>
                <w:rFonts w:eastAsiaTheme="minorEastAsia"/>
                <w:lang w:val="en-US" w:eastAsia="zh-CN"/>
              </w:rPr>
              <w:t xml:space="preserve">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3B672D9F" w14:textId="77777777" w:rsidR="000C6246" w:rsidRDefault="008A4A18">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3B672DA0" w14:textId="77777777" w:rsidR="000C6246" w:rsidRDefault="008A4A18">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0C6246" w14:paraId="3B672DA4" w14:textId="77777777">
        <w:tc>
          <w:tcPr>
            <w:tcW w:w="1479" w:type="dxa"/>
          </w:tcPr>
          <w:p w14:paraId="3B672DA2"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gridSpan w:val="2"/>
          </w:tcPr>
          <w:p w14:paraId="3B672DA3" w14:textId="77777777" w:rsidR="000C6246" w:rsidRDefault="008A4A18">
            <w:pPr>
              <w:rPr>
                <w:rFonts w:eastAsia="SimSun"/>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SimSun" w:hint="eastAsia"/>
                <w:lang w:val="en-US" w:eastAsia="zh-CN"/>
              </w:rPr>
              <w:t xml:space="preserve"> for UE receiving, it can be separately discussed. Therefore, we are OK to start with </w:t>
            </w:r>
            <w:r>
              <w:rPr>
                <w:rFonts w:eastAsia="SimSun"/>
                <w:lang w:val="en-US" w:eastAsia="zh-CN"/>
              </w:rPr>
              <w:t>‘</w:t>
            </w:r>
            <w:r>
              <w:rPr>
                <w:rFonts w:eastAsia="SimSun" w:hint="eastAsia"/>
                <w:lang w:val="en-US" w:eastAsia="zh-CN"/>
              </w:rPr>
              <w:t>process</w:t>
            </w:r>
            <w:r>
              <w:rPr>
                <w:rFonts w:eastAsia="SimSun"/>
                <w:lang w:val="en-US" w:eastAsia="zh-CN"/>
              </w:rPr>
              <w:t>’</w:t>
            </w:r>
            <w:r>
              <w:rPr>
                <w:rFonts w:eastAsia="SimSun" w:hint="eastAsia"/>
                <w:lang w:val="en-US" w:eastAsia="zh-CN"/>
              </w:rPr>
              <w:t xml:space="preserve"> in this proposal and further discuss </w:t>
            </w:r>
            <w:r>
              <w:rPr>
                <w:rFonts w:eastAsia="SimSun"/>
                <w:lang w:val="en-US" w:eastAsia="zh-CN"/>
              </w:rPr>
              <w:t>‘</w:t>
            </w:r>
            <w:r>
              <w:rPr>
                <w:rFonts w:eastAsia="SimSun" w:hint="eastAsia"/>
                <w:lang w:val="en-US" w:eastAsia="zh-CN"/>
              </w:rPr>
              <w:t>receive</w:t>
            </w:r>
            <w:r>
              <w:rPr>
                <w:rFonts w:eastAsia="SimSun"/>
                <w:lang w:val="en-US" w:eastAsia="zh-CN"/>
              </w:rPr>
              <w:t>’</w:t>
            </w:r>
            <w:r>
              <w:rPr>
                <w:rFonts w:eastAsia="SimSun" w:hint="eastAsia"/>
                <w:lang w:val="en-US" w:eastAsia="zh-CN"/>
              </w:rPr>
              <w:t xml:space="preserve"> in a separate discussion.</w:t>
            </w:r>
          </w:p>
        </w:tc>
      </w:tr>
      <w:tr w:rsidR="000C6246" w14:paraId="3B672DC8" w14:textId="77777777">
        <w:tc>
          <w:tcPr>
            <w:tcW w:w="1479" w:type="dxa"/>
          </w:tcPr>
          <w:p w14:paraId="3B672DA5" w14:textId="77777777" w:rsidR="000C6246" w:rsidRDefault="008A4A18">
            <w:pPr>
              <w:rPr>
                <w:rFonts w:eastAsiaTheme="minorEastAsia"/>
                <w:lang w:val="en-US" w:eastAsia="zh-CN"/>
              </w:rPr>
            </w:pPr>
            <w:r>
              <w:rPr>
                <w:rFonts w:eastAsiaTheme="minorEastAsia" w:hint="eastAsia"/>
                <w:lang w:val="en-US" w:eastAsia="zh-CN"/>
              </w:rPr>
              <w:t>vivo</w:t>
            </w:r>
          </w:p>
        </w:tc>
        <w:tc>
          <w:tcPr>
            <w:tcW w:w="8155" w:type="dxa"/>
            <w:gridSpan w:val="2"/>
          </w:tcPr>
          <w:p w14:paraId="3B672DA6" w14:textId="77777777" w:rsidR="000C6246" w:rsidRDefault="008A4A18">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3B672DA7" w14:textId="77777777" w:rsidR="000C6246" w:rsidRDefault="008A4A18">
            <w:pPr>
              <w:rPr>
                <w:rFonts w:eastAsiaTheme="minorEastAsia"/>
                <w:lang w:val="en-US" w:eastAsia="zh-CN"/>
              </w:rPr>
            </w:pPr>
            <w:r>
              <w:rPr>
                <w:rFonts w:eastAsiaTheme="minorEastAsia"/>
                <w:lang w:val="en-US" w:eastAsia="zh-CN"/>
              </w:rPr>
              <w:t xml:space="preserve">As noticed by many companies that the most controversial issue is whether to further reduce the post FFT buffering with </w:t>
            </w:r>
            <w:proofErr w:type="gramStart"/>
            <w:r>
              <w:rPr>
                <w:rFonts w:eastAsiaTheme="minorEastAsia"/>
                <w:lang w:val="en-US" w:eastAsia="zh-CN"/>
              </w:rPr>
              <w:t>taking into account</w:t>
            </w:r>
            <w:proofErr w:type="gramEnd"/>
            <w:r>
              <w:rPr>
                <w:rFonts w:eastAsiaTheme="minorEastAsia"/>
                <w:lang w:val="en-US" w:eastAsia="zh-CN"/>
              </w:rPr>
              <w:t xml:space="preserve"> the impacts on the broadcast PDSCH, i.e., SIB1, we agree and suggest to first discuss this issue and make the question clear.  </w:t>
            </w:r>
          </w:p>
          <w:p w14:paraId="3B672DA8"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65"/>
              <w:gridCol w:w="947"/>
              <w:gridCol w:w="1009"/>
              <w:gridCol w:w="947"/>
              <w:gridCol w:w="884"/>
              <w:gridCol w:w="947"/>
              <w:gridCol w:w="946"/>
            </w:tblGrid>
            <w:tr w:rsidR="000C6246" w14:paraId="3B672DB0"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B672DA9" w14:textId="77777777" w:rsidR="000C6246" w:rsidRDefault="008A4A18">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B672DAA" w14:textId="77777777" w:rsidR="000C6246" w:rsidRDefault="008A4A18">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B672DAB" w14:textId="77777777" w:rsidR="000C6246" w:rsidRDefault="008A4A18">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B672DAC" w14:textId="77777777" w:rsidR="000C6246" w:rsidRDefault="008A4A18">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B672DAD" w14:textId="77777777" w:rsidR="000C6246" w:rsidRDefault="008A4A18">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B672DAE" w14:textId="77777777" w:rsidR="000C6246" w:rsidRDefault="008A4A18">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3B672DAF" w14:textId="77777777" w:rsidR="000C6246" w:rsidRDefault="008A4A18">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0C6246" w14:paraId="3B672DB8"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1" w14:textId="77777777" w:rsidR="000C6246" w:rsidRDefault="008A4A18">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2" w14:textId="77777777" w:rsidR="000C6246" w:rsidRDefault="008A4A18">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3" w14:textId="77777777" w:rsidR="000C6246" w:rsidRDefault="008A4A18">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4" w14:textId="77777777" w:rsidR="000C6246" w:rsidRDefault="008A4A18">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5" w14:textId="77777777" w:rsidR="000C6246" w:rsidRDefault="008A4A18">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6" w14:textId="77777777" w:rsidR="000C6246" w:rsidRDefault="008A4A18">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3B672DB7" w14:textId="77777777" w:rsidR="000C6246" w:rsidRDefault="008A4A18">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0C6246" w14:paraId="3B672DC0"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9" w14:textId="77777777" w:rsidR="000C6246" w:rsidRDefault="008A4A18">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A" w14:textId="77777777" w:rsidR="000C6246" w:rsidRDefault="008A4A18">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B" w14:textId="77777777" w:rsidR="000C6246" w:rsidRDefault="008A4A18">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C" w14:textId="77777777" w:rsidR="000C6246" w:rsidRDefault="008A4A18">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D" w14:textId="77777777" w:rsidR="000C6246" w:rsidRDefault="008A4A18">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E" w14:textId="77777777" w:rsidR="000C6246" w:rsidRDefault="008A4A18">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3B672DBF" w14:textId="77777777" w:rsidR="000C6246" w:rsidRDefault="008A4A18">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3B672DC1" w14:textId="77777777" w:rsidR="000C6246" w:rsidRDefault="000C6246">
            <w:pPr>
              <w:rPr>
                <w:rFonts w:eastAsiaTheme="minorEastAsia"/>
                <w:lang w:val="en-US" w:eastAsia="zh-CN"/>
              </w:rPr>
            </w:pPr>
          </w:p>
          <w:p w14:paraId="3B672DC2" w14:textId="77777777" w:rsidR="000C6246" w:rsidRDefault="008A4A18">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w:t>
            </w:r>
            <w:proofErr w:type="gramStart"/>
            <w:r>
              <w:rPr>
                <w:rFonts w:eastAsiaTheme="minorEastAsia"/>
                <w:lang w:val="en-US" w:eastAsia="zh-CN"/>
              </w:rPr>
              <w:t>really questionable</w:t>
            </w:r>
            <w:proofErr w:type="gramEnd"/>
            <w:r>
              <w:rPr>
                <w:rFonts w:eastAsiaTheme="minorEastAsia"/>
                <w:lang w:val="en-US" w:eastAsia="zh-CN"/>
              </w:rPr>
              <w:t xml:space="preserve"> whether 1% additional cost can be really saved as long as RedCap UE needs to share the SIB1 which is scheduled in non-contiguous PRBs with legacy UEs. In addition, for DL, RedCap UE still need to handle CORESET, CSI-RS </w:t>
            </w:r>
            <w:proofErr w:type="spellStart"/>
            <w:r>
              <w:rPr>
                <w:rFonts w:eastAsiaTheme="minorEastAsia"/>
                <w:lang w:val="en-US" w:eastAsia="zh-CN"/>
              </w:rPr>
              <w:t>etc</w:t>
            </w:r>
            <w:proofErr w:type="spellEnd"/>
            <w:r>
              <w:rPr>
                <w:rFonts w:eastAsiaTheme="minorEastAsia"/>
                <w:lang w:val="en-US" w:eastAsia="zh-CN"/>
              </w:rPr>
              <w:t xml:space="preserve"> which can occupy 20MHz BW.  </w:t>
            </w:r>
          </w:p>
          <w:p w14:paraId="3B672DC3" w14:textId="77777777" w:rsidR="000C6246" w:rsidRDefault="008A4A18">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3B672DC4" w14:textId="77777777" w:rsidR="000C6246" w:rsidRDefault="008A4A18">
            <w:pPr>
              <w:pStyle w:val="afe"/>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3B672DC5" w14:textId="77777777" w:rsidR="000C6246" w:rsidRDefault="008A4A18">
            <w:pPr>
              <w:pStyle w:val="afe"/>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3B672DC6" w14:textId="77777777" w:rsidR="000C6246" w:rsidRDefault="008A4A18">
            <w:pPr>
              <w:pStyle w:val="afe"/>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3B672DC7" w14:textId="77777777" w:rsidR="000C6246" w:rsidRDefault="008A4A18">
            <w:pPr>
              <w:rPr>
                <w:rFonts w:eastAsiaTheme="minorEastAsia"/>
                <w:lang w:val="en-US" w:eastAsia="zh-CN"/>
              </w:rPr>
            </w:pPr>
            <w:r>
              <w:rPr>
                <w:rFonts w:eastAsiaTheme="minorEastAsia"/>
                <w:lang w:val="en-US" w:eastAsia="zh-CN"/>
              </w:rPr>
              <w:t xml:space="preserve">We cannot find clear benefit in either NW side or UE side with BW3. </w:t>
            </w:r>
          </w:p>
        </w:tc>
      </w:tr>
      <w:tr w:rsidR="000C6246" w14:paraId="3B672DD0" w14:textId="77777777">
        <w:tc>
          <w:tcPr>
            <w:tcW w:w="1479" w:type="dxa"/>
          </w:tcPr>
          <w:p w14:paraId="3B672DC9" w14:textId="77777777" w:rsidR="000C6246" w:rsidRDefault="008A4A18">
            <w:pPr>
              <w:rPr>
                <w:rFonts w:eastAsiaTheme="minorEastAsia"/>
                <w:lang w:val="en-US" w:eastAsia="zh-CN"/>
              </w:rPr>
            </w:pPr>
            <w:r>
              <w:rPr>
                <w:rFonts w:eastAsiaTheme="minorEastAsia"/>
                <w:lang w:val="en-US" w:eastAsia="zh-CN"/>
              </w:rPr>
              <w:t>CATT</w:t>
            </w:r>
          </w:p>
        </w:tc>
        <w:tc>
          <w:tcPr>
            <w:tcW w:w="8155" w:type="dxa"/>
            <w:gridSpan w:val="2"/>
          </w:tcPr>
          <w:p w14:paraId="3B672DCA" w14:textId="77777777" w:rsidR="000C6246" w:rsidRDefault="008A4A18">
            <w:pPr>
              <w:rPr>
                <w:rFonts w:eastAsiaTheme="minorEastAsia"/>
                <w:lang w:val="en-US" w:eastAsia="zh-CN"/>
              </w:rPr>
            </w:pPr>
            <w:r>
              <w:rPr>
                <w:rFonts w:eastAsiaTheme="minorEastAsia" w:hint="eastAsia"/>
                <w:lang w:val="en-US" w:eastAsia="zh-CN"/>
              </w:rPr>
              <w:t>We observe that, companies have different understanding on receive and process.</w:t>
            </w:r>
          </w:p>
          <w:p w14:paraId="3B672DCB" w14:textId="77777777" w:rsidR="000C6246" w:rsidRDefault="008A4A18">
            <w:pPr>
              <w:pStyle w:val="afe"/>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3B672DCC" w14:textId="77777777" w:rsidR="000C6246" w:rsidRDefault="008A4A18">
            <w:pPr>
              <w:pStyle w:val="afe"/>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w:t>
            </w:r>
            <w:proofErr w:type="gramStart"/>
            <w:r>
              <w:rPr>
                <w:rFonts w:eastAsiaTheme="minorEastAsia" w:hint="eastAsia"/>
                <w:sz w:val="20"/>
                <w:lang w:val="en-US" w:eastAsia="zh-CN"/>
              </w:rPr>
              <w:t>actually be</w:t>
            </w:r>
            <w:proofErr w:type="gramEnd"/>
            <w:r>
              <w:rPr>
                <w:rFonts w:eastAsiaTheme="minorEastAsia" w:hint="eastAsia"/>
                <w:sz w:val="20"/>
                <w:lang w:val="en-US" w:eastAsia="zh-CN"/>
              </w:rPr>
              <w:t xml:space="preserve"> picked up (as a subset of scheduled resource). </w:t>
            </w:r>
          </w:p>
          <w:p w14:paraId="3B672DCD" w14:textId="77777777" w:rsidR="000C6246" w:rsidRDefault="008A4A18">
            <w:pPr>
              <w:pStyle w:val="afe"/>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w:t>
            </w:r>
            <w:proofErr w:type="gramStart"/>
            <w:r>
              <w:rPr>
                <w:rFonts w:eastAsiaTheme="minorEastAsia" w:hint="eastAsia"/>
                <w:sz w:val="20"/>
                <w:lang w:val="en-US" w:eastAsia="zh-CN"/>
              </w:rPr>
              <w:t>for</w:t>
            </w:r>
            <w:proofErr w:type="gramEnd"/>
            <w:r>
              <w:rPr>
                <w:rFonts w:eastAsiaTheme="minorEastAsia" w:hint="eastAsia"/>
                <w:sz w:val="20"/>
                <w:lang w:val="en-US" w:eastAsia="zh-CN"/>
              </w:rPr>
              <w:t xml:space="preserve"> both BR3 and PR3)</w:t>
            </w:r>
          </w:p>
          <w:p w14:paraId="3B672DCE" w14:textId="77777777" w:rsidR="000C6246" w:rsidRDefault="008A4A18">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3B672DCF" w14:textId="77777777" w:rsidR="000C6246" w:rsidRDefault="008A4A18">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proofErr w:type="gramStart"/>
            <w:r>
              <w:rPr>
                <w:rFonts w:eastAsiaTheme="minorEastAsia"/>
                <w:lang w:val="en-US" w:eastAsia="zh-CN"/>
              </w:rPr>
              <w:t>’</w:t>
            </w:r>
            <w:r>
              <w:rPr>
                <w:rFonts w:eastAsiaTheme="minorEastAsia" w:hint="eastAsia"/>
                <w:lang w:val="en-US" w:eastAsia="zh-CN"/>
              </w:rPr>
              <w:t>, or</w:t>
            </w:r>
            <w:proofErr w:type="gramEnd"/>
            <w:r>
              <w:rPr>
                <w:rFonts w:eastAsiaTheme="minorEastAsia" w:hint="eastAsia"/>
                <w:lang w:val="en-US" w:eastAsia="zh-CN"/>
              </w:rPr>
              <w:t xml:space="preserve">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0C6246" w14:paraId="3B672DD5" w14:textId="77777777">
        <w:tc>
          <w:tcPr>
            <w:tcW w:w="1479" w:type="dxa"/>
          </w:tcPr>
          <w:p w14:paraId="3B672DD1" w14:textId="77777777" w:rsidR="000C6246" w:rsidRDefault="008A4A18">
            <w:pPr>
              <w:rPr>
                <w:rFonts w:eastAsiaTheme="minorEastAsia"/>
                <w:lang w:eastAsia="zh-CN"/>
              </w:rPr>
            </w:pPr>
            <w:proofErr w:type="spellStart"/>
            <w:r>
              <w:rPr>
                <w:rFonts w:eastAsiaTheme="minorEastAsia" w:hint="eastAsia"/>
                <w:lang w:eastAsia="zh-CN"/>
              </w:rPr>
              <w:t>Spreadtrum</w:t>
            </w:r>
            <w:proofErr w:type="spellEnd"/>
          </w:p>
        </w:tc>
        <w:tc>
          <w:tcPr>
            <w:tcW w:w="8155" w:type="dxa"/>
            <w:gridSpan w:val="2"/>
          </w:tcPr>
          <w:p w14:paraId="3B672DD2" w14:textId="77777777" w:rsidR="000C6246" w:rsidRDefault="008A4A18">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3B672DD3" w14:textId="77777777" w:rsidR="000C6246" w:rsidRDefault="008A4A18">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3B672DD4" w14:textId="77777777" w:rsidR="000C6246" w:rsidRDefault="008A4A18">
            <w:pPr>
              <w:rPr>
                <w:rFonts w:eastAsiaTheme="minorEastAsia"/>
                <w:lang w:val="en-US" w:eastAsia="zh-CN"/>
              </w:rPr>
            </w:pPr>
            <w:r>
              <w:rPr>
                <w:rFonts w:eastAsiaTheme="minorEastAsia"/>
                <w:lang w:val="en-US" w:eastAsia="zh-CN"/>
              </w:rPr>
              <w:t>Additionally, if the real goal is related to BW3 vs PR3, although our original preference is BW3, considering two options are very close on cost/complexity reduction and PR3 can potentially provide more scheduling flexibility, we can accept PR3 for progress.</w:t>
            </w:r>
          </w:p>
        </w:tc>
      </w:tr>
      <w:tr w:rsidR="000C6246" w14:paraId="3B672DDA" w14:textId="77777777">
        <w:tc>
          <w:tcPr>
            <w:tcW w:w="1479" w:type="dxa"/>
          </w:tcPr>
          <w:p w14:paraId="3B672DD6" w14:textId="77777777" w:rsidR="000C6246" w:rsidRDefault="008A4A18">
            <w:pPr>
              <w:rPr>
                <w:rFonts w:eastAsiaTheme="minorEastAsia"/>
                <w:lang w:eastAsia="zh-CN"/>
              </w:rPr>
            </w:pPr>
            <w:r>
              <w:rPr>
                <w:rFonts w:eastAsia="游明朝" w:hint="eastAsia"/>
                <w:lang w:val="en-US" w:eastAsia="ja-JP"/>
              </w:rPr>
              <w:t>D</w:t>
            </w:r>
            <w:r>
              <w:rPr>
                <w:rFonts w:eastAsia="游明朝"/>
                <w:lang w:val="en-US" w:eastAsia="ja-JP"/>
              </w:rPr>
              <w:t>OCOMO</w:t>
            </w:r>
          </w:p>
        </w:tc>
        <w:tc>
          <w:tcPr>
            <w:tcW w:w="8155" w:type="dxa"/>
            <w:gridSpan w:val="2"/>
          </w:tcPr>
          <w:p w14:paraId="3B672DD7" w14:textId="77777777" w:rsidR="000C6246" w:rsidRDefault="008A4A18">
            <w:pPr>
              <w:rPr>
                <w:rFonts w:eastAsia="游明朝"/>
                <w:lang w:val="en-US" w:eastAsia="ja-JP"/>
              </w:rPr>
            </w:pPr>
            <w:r>
              <w:rPr>
                <w:rFonts w:eastAsia="游明朝"/>
                <w:lang w:val="en-US" w:eastAsia="ja-JP"/>
              </w:rPr>
              <w:t xml:space="preserve">We have a similar understanding with companies that this discussion is related to the discussion of BW3 vs PR3. </w:t>
            </w:r>
          </w:p>
          <w:p w14:paraId="3B672DD8" w14:textId="77777777" w:rsidR="000C6246" w:rsidRDefault="008A4A18">
            <w:pPr>
              <w:rPr>
                <w:rFonts w:eastAsia="游明朝"/>
                <w:lang w:val="en-US" w:eastAsia="ja-JP"/>
              </w:rPr>
            </w:pPr>
            <w:r>
              <w:rPr>
                <w:rFonts w:eastAsia="游明朝"/>
                <w:lang w:val="en-US" w:eastAsia="ja-JP"/>
              </w:rPr>
              <w:t>Our preference is “</w:t>
            </w:r>
            <w:proofErr w:type="gramStart"/>
            <w:r>
              <w:rPr>
                <w:rFonts w:eastAsia="游明朝"/>
                <w:lang w:val="en-US" w:eastAsia="ja-JP"/>
              </w:rPr>
              <w:t>receive</w:t>
            </w:r>
            <w:proofErr w:type="gramEnd"/>
            <w:r>
              <w:rPr>
                <w:rFonts w:eastAsia="游明朝"/>
                <w:lang w:val="en-US" w:eastAsia="ja-JP"/>
              </w:rPr>
              <w:t xml:space="preserve">” which implies that post-FFT data buffering is limited to 5MHz as per our understanding. Based on the decision in RAN plenary that the objective of Rel-18 RedCap intends </w:t>
            </w:r>
            <w:proofErr w:type="gramStart"/>
            <w:r>
              <w:rPr>
                <w:rFonts w:eastAsia="游明朝"/>
                <w:lang w:val="en-US" w:eastAsia="ja-JP"/>
              </w:rPr>
              <w:t>BW3</w:t>
            </w:r>
            <w:proofErr w:type="gramEnd"/>
            <w:r>
              <w:rPr>
                <w:rFonts w:eastAsia="游明朝"/>
                <w:lang w:val="en-US" w:eastAsia="ja-JP"/>
              </w:rPr>
              <w:t xml:space="preserve">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3B672DD9" w14:textId="77777777" w:rsidR="000C6246" w:rsidRDefault="008A4A18">
            <w:pPr>
              <w:rPr>
                <w:rFonts w:eastAsiaTheme="minorEastAsia"/>
                <w:lang w:val="en-US" w:eastAsia="zh-CN"/>
              </w:rPr>
            </w:pPr>
            <w:r>
              <w:rPr>
                <w:rFonts w:eastAsia="游明朝"/>
                <w:lang w:val="en-US" w:eastAsia="ja-JP"/>
              </w:rPr>
              <w:t>If whether the post-FFT buffer is reduced or not can be discussed in the other proposal, then we can accept “process” for this proposal, however, it would be good step forward to agree on “receive” at this point.</w:t>
            </w:r>
          </w:p>
        </w:tc>
      </w:tr>
      <w:tr w:rsidR="000C6246" w14:paraId="3B672DDF" w14:textId="77777777">
        <w:tc>
          <w:tcPr>
            <w:tcW w:w="1479" w:type="dxa"/>
          </w:tcPr>
          <w:p w14:paraId="3B672DDB" w14:textId="77777777" w:rsidR="000C6246" w:rsidRDefault="008A4A18">
            <w:pPr>
              <w:rPr>
                <w:rFonts w:eastAsiaTheme="minorEastAsia"/>
                <w:lang w:eastAsia="zh-CN"/>
              </w:rPr>
            </w:pPr>
            <w:r>
              <w:rPr>
                <w:rFonts w:eastAsiaTheme="minorEastAsia" w:hint="eastAsia"/>
                <w:lang w:eastAsia="zh-CN"/>
              </w:rPr>
              <w:t>Sharp</w:t>
            </w:r>
          </w:p>
        </w:tc>
        <w:tc>
          <w:tcPr>
            <w:tcW w:w="8155" w:type="dxa"/>
            <w:gridSpan w:val="2"/>
          </w:tcPr>
          <w:p w14:paraId="3B672DDC" w14:textId="77777777" w:rsidR="000C6246" w:rsidRDefault="008A4A18">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3B672DDD" w14:textId="77777777" w:rsidR="000C6246" w:rsidRDefault="008A4A18">
            <w:pPr>
              <w:rPr>
                <w:rFonts w:eastAsiaTheme="minorEastAsia"/>
                <w:lang w:val="en-US" w:eastAsia="zh-CN"/>
              </w:rPr>
            </w:pPr>
            <w:r>
              <w:rPr>
                <w:rFonts w:eastAsiaTheme="minorEastAsia"/>
                <w:lang w:val="en-US" w:eastAsia="zh-CN"/>
              </w:rPr>
              <w:t xml:space="preserve">If </w:t>
            </w:r>
            <w:proofErr w:type="gramStart"/>
            <w:r>
              <w:rPr>
                <w:rFonts w:eastAsiaTheme="minorEastAsia"/>
                <w:lang w:val="en-US" w:eastAsia="zh-CN"/>
              </w:rPr>
              <w:t>it’s</w:t>
            </w:r>
            <w:proofErr w:type="gramEnd"/>
            <w:r>
              <w:rPr>
                <w:rFonts w:eastAsiaTheme="minorEastAsia"/>
                <w:lang w:val="en-US" w:eastAsia="zh-CN"/>
              </w:rPr>
              <w:t xml:space="preserve"> correct, we think “process” which have more flexibility may be better for here. </w:t>
            </w:r>
          </w:p>
          <w:p w14:paraId="3B672DDE" w14:textId="77777777" w:rsidR="000C6246" w:rsidRDefault="008A4A18">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0C6246" w14:paraId="3B672DE9" w14:textId="77777777">
        <w:tc>
          <w:tcPr>
            <w:tcW w:w="1479" w:type="dxa"/>
          </w:tcPr>
          <w:p w14:paraId="3B672DE0" w14:textId="77777777" w:rsidR="000C6246" w:rsidRDefault="008A4A18">
            <w:pPr>
              <w:rPr>
                <w:rFonts w:eastAsiaTheme="minorEastAsia"/>
                <w:lang w:eastAsia="zh-CN"/>
              </w:rPr>
            </w:pPr>
            <w:r>
              <w:rPr>
                <w:rFonts w:eastAsia="游明朝"/>
                <w:lang w:val="en-US" w:eastAsia="ja-JP"/>
              </w:rPr>
              <w:t>SONY</w:t>
            </w:r>
          </w:p>
        </w:tc>
        <w:tc>
          <w:tcPr>
            <w:tcW w:w="8155" w:type="dxa"/>
            <w:gridSpan w:val="2"/>
          </w:tcPr>
          <w:p w14:paraId="3B672DE1" w14:textId="77777777" w:rsidR="000C6246" w:rsidRDefault="008A4A18">
            <w:pPr>
              <w:rPr>
                <w:rFonts w:eastAsia="游明朝"/>
                <w:lang w:val="en-US" w:eastAsia="ja-JP"/>
              </w:rPr>
            </w:pPr>
            <w:r>
              <w:rPr>
                <w:rFonts w:eastAsia="游明朝"/>
                <w:lang w:val="en-US" w:eastAsia="ja-JP"/>
              </w:rPr>
              <w:t>“[receive / process]” should be resolved by having a clear understanding of the terms “receive” and “process” (and “process per slot”). The suggestion from CATT seems like a good way of coming to a common understanding.</w:t>
            </w:r>
          </w:p>
          <w:p w14:paraId="3B672DE2" w14:textId="77777777" w:rsidR="000C6246" w:rsidRDefault="008A4A18">
            <w:pPr>
              <w:rPr>
                <w:rFonts w:eastAsia="游明朝"/>
                <w:lang w:val="en-US" w:eastAsia="ja-JP"/>
              </w:rPr>
            </w:pPr>
            <w:r>
              <w:rPr>
                <w:rFonts w:eastAsia="游明朝"/>
                <w:lang w:val="en-US" w:eastAsia="ja-JP"/>
              </w:rPr>
              <w:t>From listening to the Wednesday GTW session, it seems like there is another understanding of what “process” means, along the lines of “process per slot”:</w:t>
            </w:r>
          </w:p>
          <w:p w14:paraId="3B672DE3" w14:textId="77777777" w:rsidR="000C6246" w:rsidRDefault="008A4A18">
            <w:pPr>
              <w:rPr>
                <w:rFonts w:eastAsiaTheme="minorEastAsia"/>
                <w:lang w:val="en-US" w:eastAsia="zh-CN"/>
              </w:rPr>
            </w:pPr>
            <w:r>
              <w:rPr>
                <w:rFonts w:eastAsiaTheme="minorEastAsia"/>
                <w:lang w:val="en-US" w:eastAsia="zh-CN"/>
              </w:rPr>
              <w:t>“</w:t>
            </w:r>
            <w:proofErr w:type="gramStart"/>
            <w:r>
              <w:rPr>
                <w:rFonts w:eastAsiaTheme="minorEastAsia"/>
                <w:lang w:val="en-US" w:eastAsia="zh-CN"/>
              </w:rPr>
              <w:t>process</w:t>
            </w:r>
            <w:proofErr w:type="gramEnd"/>
            <w:r>
              <w:rPr>
                <w:rFonts w:eastAsiaTheme="minorEastAsia"/>
                <w:lang w:val="en-US" w:eastAsia="zh-CN"/>
              </w:rPr>
              <w:t xml:space="preserve"> per slot” would, for example, allow the UE to store 20MHz-worth of DL samples in its post FFT buffers from slot ‘n’ and then process (channel estimate, physical channel process </w:t>
            </w:r>
            <w:proofErr w:type="spellStart"/>
            <w:r>
              <w:rPr>
                <w:rFonts w:eastAsiaTheme="minorEastAsia"/>
                <w:lang w:val="en-US" w:eastAsia="zh-CN"/>
              </w:rPr>
              <w:t>etc</w:t>
            </w:r>
            <w:proofErr w:type="spellEnd"/>
            <w:r>
              <w:rPr>
                <w:rFonts w:eastAsiaTheme="minorEastAsia"/>
                <w:lang w:val="en-US" w:eastAsia="zh-CN"/>
              </w:rPr>
              <w:t xml:space="preserve">) over 4 slots (the processing per slot would be 5MHz-worth of DL samples). The UE could then be scheduled with PDSCH again in slot ‘n+4’. </w:t>
            </w:r>
          </w:p>
          <w:p w14:paraId="3B672DE4" w14:textId="77777777" w:rsidR="000C6246" w:rsidRDefault="008A4A18">
            <w:pPr>
              <w:rPr>
                <w:rFonts w:eastAsiaTheme="minorEastAsia"/>
                <w:lang w:val="en-US" w:eastAsia="zh-CN"/>
              </w:rPr>
            </w:pPr>
            <w:r>
              <w:rPr>
                <w:rFonts w:eastAsiaTheme="minorEastAsia"/>
                <w:lang w:val="en-US" w:eastAsia="zh-CN"/>
              </w:rPr>
              <w:t>We could then consider / down-select from the four following understandings:</w:t>
            </w:r>
          </w:p>
          <w:p w14:paraId="3B672DE5" w14:textId="77777777" w:rsidR="000C6246" w:rsidRDefault="008A4A18">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3B672DE6" w14:textId="77777777" w:rsidR="000C6246" w:rsidRDefault="008A4A18">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w:t>
            </w:r>
            <w:proofErr w:type="gramStart"/>
            <w:r>
              <w:rPr>
                <w:rFonts w:eastAsiaTheme="minorEastAsia" w:hint="eastAsia"/>
                <w:lang w:val="en-US" w:eastAsia="zh-CN"/>
              </w:rPr>
              <w:t>actually be</w:t>
            </w:r>
            <w:proofErr w:type="gramEnd"/>
            <w:r>
              <w:rPr>
                <w:rFonts w:eastAsiaTheme="minorEastAsia" w:hint="eastAsia"/>
                <w:lang w:val="en-US" w:eastAsia="zh-CN"/>
              </w:rPr>
              <w:t xml:space="preserve"> picked up (as a subset of scheduled resource). </w:t>
            </w:r>
          </w:p>
          <w:p w14:paraId="3B672DE7" w14:textId="77777777" w:rsidR="000C6246" w:rsidRDefault="008A4A18">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w:t>
            </w:r>
            <w:proofErr w:type="gramStart"/>
            <w:r>
              <w:rPr>
                <w:rFonts w:eastAsiaTheme="minorEastAsia" w:hint="eastAsia"/>
                <w:lang w:val="en-US" w:eastAsia="zh-CN"/>
              </w:rPr>
              <w:t>for</w:t>
            </w:r>
            <w:proofErr w:type="gramEnd"/>
            <w:r>
              <w:rPr>
                <w:rFonts w:eastAsiaTheme="minorEastAsia" w:hint="eastAsia"/>
                <w:lang w:val="en-US" w:eastAsia="zh-CN"/>
              </w:rPr>
              <w:t xml:space="preserve"> both BR3 and PR3)</w:t>
            </w:r>
          </w:p>
          <w:p w14:paraId="3B672DE8" w14:textId="77777777" w:rsidR="000C6246" w:rsidRDefault="008A4A18">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0C6246" w14:paraId="3B672DEC" w14:textId="77777777">
        <w:tc>
          <w:tcPr>
            <w:tcW w:w="1479" w:type="dxa"/>
          </w:tcPr>
          <w:p w14:paraId="3B672DEA" w14:textId="77777777" w:rsidR="000C6246" w:rsidRDefault="008A4A18">
            <w:pPr>
              <w:rPr>
                <w:rFonts w:eastAsia="游明朝"/>
                <w:lang w:val="en-US" w:eastAsia="ja-JP"/>
              </w:rPr>
            </w:pPr>
            <w:r>
              <w:rPr>
                <w:rFonts w:eastAsiaTheme="minorEastAsia"/>
                <w:lang w:val="en-US" w:eastAsia="zh-CN"/>
              </w:rPr>
              <w:t>Qualcomm</w:t>
            </w:r>
          </w:p>
        </w:tc>
        <w:tc>
          <w:tcPr>
            <w:tcW w:w="8155" w:type="dxa"/>
            <w:gridSpan w:val="2"/>
          </w:tcPr>
          <w:p w14:paraId="3B672DEB" w14:textId="77777777" w:rsidR="000C6246" w:rsidRDefault="008A4A18">
            <w:pPr>
              <w:rPr>
                <w:rFonts w:eastAsia="游明朝"/>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0C6246" w14:paraId="3B672DEF" w14:textId="77777777">
        <w:tc>
          <w:tcPr>
            <w:tcW w:w="1479" w:type="dxa"/>
          </w:tcPr>
          <w:p w14:paraId="3B672DED" w14:textId="77777777" w:rsidR="000C6246" w:rsidRDefault="008A4A18">
            <w:pPr>
              <w:rPr>
                <w:rFonts w:eastAsiaTheme="minorEastAsia"/>
                <w:lang w:eastAsia="zh-CN"/>
              </w:rPr>
            </w:pPr>
            <w:r>
              <w:rPr>
                <w:rFonts w:eastAsiaTheme="minorEastAsia"/>
                <w:lang w:eastAsia="zh-CN"/>
              </w:rPr>
              <w:t>NEC</w:t>
            </w:r>
          </w:p>
        </w:tc>
        <w:tc>
          <w:tcPr>
            <w:tcW w:w="8155" w:type="dxa"/>
            <w:gridSpan w:val="2"/>
          </w:tcPr>
          <w:p w14:paraId="3B672DEE" w14:textId="77777777" w:rsidR="000C6246" w:rsidRDefault="008A4A18">
            <w:pPr>
              <w:rPr>
                <w:rFonts w:eastAsiaTheme="minorEastAsia"/>
                <w:lang w:val="en-US" w:eastAsia="zh-CN"/>
              </w:rPr>
            </w:pPr>
            <w:r>
              <w:rPr>
                <w:rFonts w:eastAsia="游明朝"/>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rsidR="000C6246" w14:paraId="3B672DFD" w14:textId="77777777">
        <w:tc>
          <w:tcPr>
            <w:tcW w:w="1479" w:type="dxa"/>
          </w:tcPr>
          <w:p w14:paraId="3B672DF0" w14:textId="77777777" w:rsidR="000C6246" w:rsidRDefault="008A4A18">
            <w:pPr>
              <w:rPr>
                <w:rFonts w:eastAsiaTheme="minorEastAsia"/>
                <w:lang w:eastAsia="zh-CN"/>
              </w:rPr>
            </w:pPr>
            <w:r>
              <w:rPr>
                <w:rFonts w:eastAsia="PMingLiU" w:hint="eastAsia"/>
                <w:lang w:eastAsia="zh-TW"/>
              </w:rPr>
              <w:t>M</w:t>
            </w:r>
            <w:r>
              <w:rPr>
                <w:rFonts w:eastAsia="PMingLiU"/>
                <w:lang w:eastAsia="zh-TW"/>
              </w:rPr>
              <w:t>ediaTek</w:t>
            </w:r>
          </w:p>
        </w:tc>
        <w:tc>
          <w:tcPr>
            <w:tcW w:w="8155" w:type="dxa"/>
            <w:gridSpan w:val="2"/>
          </w:tcPr>
          <w:p w14:paraId="3B672DF1"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w:t>
            </w:r>
            <w:proofErr w:type="spellStart"/>
            <w:r>
              <w:rPr>
                <w:rFonts w:eastAsiaTheme="minorEastAsia"/>
                <w:lang w:val="en-US" w:eastAsia="zh-CN"/>
              </w:rPr>
              <w:t>vivo’s</w:t>
            </w:r>
            <w:proofErr w:type="spellEnd"/>
            <w:r>
              <w:rPr>
                <w:rFonts w:eastAsiaTheme="minorEastAsia"/>
                <w:lang w:val="en-US" w:eastAsia="zh-CN"/>
              </w:rPr>
              <w:t xml:space="preserve"> comments about RAN plenary discussion on BW3/PR3, UE’s complexity reduction particularly on UE’s post-FFT buffer, etc. In addition, we share a similar view with Nokia and </w:t>
            </w:r>
            <w:proofErr w:type="spellStart"/>
            <w:r>
              <w:rPr>
                <w:rFonts w:eastAsiaTheme="minorEastAsia"/>
                <w:lang w:val="en-US" w:eastAsia="zh-CN"/>
              </w:rPr>
              <w:t>Futurewei</w:t>
            </w:r>
            <w:proofErr w:type="spellEnd"/>
            <w:r>
              <w:rPr>
                <w:rFonts w:eastAsiaTheme="minorEastAsia"/>
                <w:lang w:val="en-US" w:eastAsia="zh-CN"/>
              </w:rPr>
              <w:t xml:space="preserve"> that RAN1 should strive for down-selection between BW3 vs PR3 (in other words, the bandwidth span of PDSCH resource allocation &lt;= 5MHz or &gt; 5MHz). </w:t>
            </w:r>
          </w:p>
          <w:p w14:paraId="3B672DF2" w14:textId="77777777" w:rsidR="000C6246" w:rsidRDefault="008A4A18">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3B672DF3" w14:textId="77777777" w:rsidR="000C6246" w:rsidRDefault="008A4A18">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eRedCap is very likely to be capable of “receiving” 20MHz of PDSCH in a slot because its RF and post-FFT buffer will likely to be both 20MHz. If it </w:t>
            </w:r>
            <w:proofErr w:type="gramStart"/>
            <w:r>
              <w:rPr>
                <w:rFonts w:eastAsiaTheme="minorEastAsia"/>
                <w:lang w:val="en-US" w:eastAsia="zh-CN"/>
              </w:rPr>
              <w:t xml:space="preserve">is capable of </w:t>
            </w:r>
            <w:r>
              <w:rPr>
                <w:rFonts w:eastAsiaTheme="minorEastAsia"/>
                <w:i/>
                <w:iCs/>
                <w:u w:val="single"/>
                <w:lang w:val="en-US" w:eastAsia="zh-CN"/>
              </w:rPr>
              <w:t>receiving</w:t>
            </w:r>
            <w:proofErr w:type="gramEnd"/>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3B672DF4" w14:textId="77777777" w:rsidR="000C6246" w:rsidRDefault="008A4A18">
            <w:pPr>
              <w:pStyle w:val="afe"/>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3B672DF5" w14:textId="77777777" w:rsidR="000C6246" w:rsidRDefault="008A4A18">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3B672DF6" w14:textId="77777777" w:rsidR="000C6246" w:rsidRDefault="008A4A18">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3B672DF7" w14:textId="77777777" w:rsidR="000C6246" w:rsidRDefault="008A4A18">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3B672DF8" w14:textId="77777777" w:rsidR="000C6246" w:rsidRDefault="008A4A18">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w:t>
            </w:r>
            <w:proofErr w:type="gramStart"/>
            <w:r>
              <w:rPr>
                <w:rFonts w:eastAsiaTheme="minorEastAsia"/>
                <w:lang w:val="en-US" w:eastAsia="zh-CN"/>
              </w:rPr>
              <w:t>actually reduce</w:t>
            </w:r>
            <w:proofErr w:type="gramEnd"/>
            <w:r>
              <w:rPr>
                <w:rFonts w:eastAsiaTheme="minorEastAsia"/>
                <w:lang w:val="en-US" w:eastAsia="zh-CN"/>
              </w:rPr>
              <w:t xml:space="preserve"> UE’s baseband complexity for BW3 should be supported. </w:t>
            </w:r>
          </w:p>
          <w:p w14:paraId="3B672DF9" w14:textId="77777777" w:rsidR="000C6246" w:rsidRDefault="008A4A18">
            <w:pPr>
              <w:pStyle w:val="afe"/>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3B672DFA" w14:textId="77777777" w:rsidR="000C6246" w:rsidRDefault="008A4A18">
            <w:pPr>
              <w:pStyle w:val="afe"/>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3B672DFB" w14:textId="77777777" w:rsidR="000C6246" w:rsidRDefault="008A4A18">
            <w:pPr>
              <w:pStyle w:val="afe"/>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3B672DFC" w14:textId="77777777" w:rsidR="000C6246" w:rsidRDefault="008A4A18">
            <w:pPr>
              <w:pStyle w:val="afe"/>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0C6246" w14:paraId="3B672E01" w14:textId="77777777">
        <w:tc>
          <w:tcPr>
            <w:tcW w:w="1479" w:type="dxa"/>
          </w:tcPr>
          <w:p w14:paraId="3B672DFE" w14:textId="77777777" w:rsidR="000C6246" w:rsidRDefault="008A4A18">
            <w:pPr>
              <w:rPr>
                <w:rFonts w:eastAsia="PMingLiU"/>
                <w:lang w:eastAsia="zh-TW"/>
              </w:rPr>
            </w:pPr>
            <w:r>
              <w:rPr>
                <w:rFonts w:eastAsia="游明朝" w:hint="eastAsia"/>
                <w:lang w:val="en-US" w:eastAsia="ja-JP"/>
              </w:rPr>
              <w:t>P</w:t>
            </w:r>
            <w:r>
              <w:rPr>
                <w:rFonts w:eastAsia="游明朝"/>
                <w:lang w:val="en-US" w:eastAsia="ja-JP"/>
              </w:rPr>
              <w:t>anasonic</w:t>
            </w:r>
          </w:p>
        </w:tc>
        <w:tc>
          <w:tcPr>
            <w:tcW w:w="8155" w:type="dxa"/>
            <w:gridSpan w:val="2"/>
          </w:tcPr>
          <w:p w14:paraId="3B672DFF" w14:textId="77777777" w:rsidR="000C6246" w:rsidRDefault="008A4A18">
            <w:pPr>
              <w:rPr>
                <w:rFonts w:eastAsia="游明朝"/>
                <w:lang w:val="en-US" w:eastAsia="ja-JP"/>
              </w:rPr>
            </w:pPr>
            <w:r>
              <w:rPr>
                <w:rFonts w:eastAsia="游明朝"/>
                <w:lang w:val="en-US" w:eastAsia="ja-JP"/>
              </w:rPr>
              <w:t>Although one may say "process" can be generic, our interpretation of the reason of the different views is the relationship to the issue of “BW3 or PR3”. The down-selection between BW3 and PR3 should be finished in advance.</w:t>
            </w:r>
          </w:p>
          <w:p w14:paraId="3B672E00" w14:textId="77777777" w:rsidR="000C6246" w:rsidRDefault="008A4A18">
            <w:pPr>
              <w:rPr>
                <w:rFonts w:eastAsiaTheme="minorEastAsia"/>
                <w:lang w:val="en-US" w:eastAsia="zh-CN"/>
              </w:rPr>
            </w:pPr>
            <w:r>
              <w:rPr>
                <w:rFonts w:eastAsia="游明朝" w:hint="eastAsia"/>
                <w:lang w:val="en-US" w:eastAsia="ja-JP"/>
              </w:rPr>
              <w:t>I</w:t>
            </w:r>
            <w:r>
              <w:rPr>
                <w:rFonts w:eastAsia="游明朝"/>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0C6246" w14:paraId="3B672E04" w14:textId="77777777">
        <w:tc>
          <w:tcPr>
            <w:tcW w:w="1479" w:type="dxa"/>
          </w:tcPr>
          <w:p w14:paraId="3B672E02" w14:textId="77777777" w:rsidR="000C6246" w:rsidRDefault="008A4A18">
            <w:pPr>
              <w:rPr>
                <w:rFonts w:eastAsia="游明朝"/>
                <w:lang w:val="en-US" w:eastAsia="ja-JP"/>
              </w:rPr>
            </w:pPr>
            <w:r>
              <w:rPr>
                <w:rFonts w:eastAsiaTheme="minorEastAsia" w:hint="eastAsia"/>
                <w:lang w:eastAsia="zh-CN"/>
              </w:rPr>
              <w:t>S</w:t>
            </w:r>
            <w:r>
              <w:rPr>
                <w:rFonts w:eastAsiaTheme="minorEastAsia"/>
                <w:lang w:eastAsia="zh-CN"/>
              </w:rPr>
              <w:t>amsung</w:t>
            </w:r>
          </w:p>
        </w:tc>
        <w:tc>
          <w:tcPr>
            <w:tcW w:w="8155" w:type="dxa"/>
            <w:gridSpan w:val="2"/>
          </w:tcPr>
          <w:p w14:paraId="3B672E03" w14:textId="77777777" w:rsidR="000C6246" w:rsidRDefault="008A4A18">
            <w:pPr>
              <w:rPr>
                <w:rFonts w:eastAsia="游明朝"/>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游明朝"/>
                <w:lang w:val="en-US" w:eastAsia="ja-JP"/>
              </w:rPr>
              <w:t>whether the post-FFT buffer is reduced,</w:t>
            </w:r>
            <w:r>
              <w:rPr>
                <w:rFonts w:eastAsiaTheme="minorEastAsia"/>
                <w:lang w:val="en-US" w:eastAsia="zh-CN"/>
              </w:rPr>
              <w:t xml:space="preserve"> it should be another question and should be clarified in other proposal. </w:t>
            </w:r>
          </w:p>
        </w:tc>
      </w:tr>
      <w:tr w:rsidR="000C6246" w14:paraId="3B672E0C" w14:textId="77777777">
        <w:tc>
          <w:tcPr>
            <w:tcW w:w="1479" w:type="dxa"/>
          </w:tcPr>
          <w:p w14:paraId="3B672E05" w14:textId="77777777" w:rsidR="000C6246" w:rsidRDefault="008A4A18">
            <w:pPr>
              <w:rPr>
                <w:rFonts w:eastAsia="游明朝"/>
                <w:lang w:val="en-US" w:eastAsia="zh-CN"/>
              </w:rPr>
            </w:pPr>
            <w:r>
              <w:rPr>
                <w:rFonts w:eastAsia="游明朝"/>
                <w:lang w:val="en-US" w:eastAsia="ja-JP"/>
              </w:rPr>
              <w:t>CMCC</w:t>
            </w:r>
          </w:p>
        </w:tc>
        <w:tc>
          <w:tcPr>
            <w:tcW w:w="8155" w:type="dxa"/>
            <w:gridSpan w:val="2"/>
          </w:tcPr>
          <w:p w14:paraId="3B672E06" w14:textId="77777777" w:rsidR="000C6246" w:rsidRDefault="008A4A18">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3B672E07" w14:textId="77777777" w:rsidR="000C6246" w:rsidRDefault="008A4A18">
            <w:pPr>
              <w:rPr>
                <w:rFonts w:eastAsiaTheme="minorEastAsia"/>
                <w:lang w:val="en-US" w:eastAsia="zh-CN"/>
              </w:rPr>
            </w:pPr>
            <w:r>
              <w:rPr>
                <w:rFonts w:eastAsiaTheme="minorEastAsia"/>
                <w:lang w:val="en-US" w:eastAsia="zh-CN"/>
              </w:rPr>
              <w:t>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fact by specification, the cost reduction gain may be a little higher. On the other hand, we think the channel estimation bandwidth of BW3 will be less than PR3, and only limited to 5MHz.</w:t>
            </w:r>
          </w:p>
          <w:p w14:paraId="3B672E08" w14:textId="77777777" w:rsidR="000C6246" w:rsidRDefault="008A4A18">
            <w:pPr>
              <w:rPr>
                <w:rFonts w:eastAsiaTheme="minorEastAsia"/>
                <w:b/>
                <w:bCs/>
                <w:lang w:val="en-US" w:eastAsia="zh-CN"/>
              </w:rPr>
            </w:pPr>
            <w:proofErr w:type="gramStart"/>
            <w:r>
              <w:rPr>
                <w:rFonts w:eastAsiaTheme="minorEastAsia"/>
                <w:b/>
                <w:bCs/>
                <w:lang w:val="en-US" w:eastAsia="zh-CN"/>
              </w:rPr>
              <w:t>So</w:t>
            </w:r>
            <w:proofErr w:type="gramEnd"/>
            <w:r>
              <w:rPr>
                <w:rFonts w:eastAsiaTheme="minorEastAsia"/>
                <w:b/>
                <w:bCs/>
                <w:lang w:val="en-US" w:eastAsia="zh-CN"/>
              </w:rPr>
              <w:t xml:space="preserve"> our preference is BW3.</w:t>
            </w:r>
          </w:p>
          <w:p w14:paraId="3B672E09" w14:textId="77777777" w:rsidR="000C6246" w:rsidRDefault="008A4A18">
            <w:pPr>
              <w:rPr>
                <w:rFonts w:eastAsiaTheme="minorEastAsia"/>
                <w:lang w:val="en-US" w:eastAsia="zh-CN"/>
              </w:rPr>
            </w:pPr>
            <w:r>
              <w:rPr>
                <w:rFonts w:eastAsiaTheme="minorEastAsia"/>
                <w:lang w:val="en-US" w:eastAsia="zh-CN"/>
              </w:rPr>
              <w:t xml:space="preserve">And for this proposal, without known PDSCH resource region before decoding PDCCH, UE </w:t>
            </w:r>
            <w:proofErr w:type="gramStart"/>
            <w:r>
              <w:rPr>
                <w:rFonts w:eastAsiaTheme="minorEastAsia"/>
                <w:lang w:val="en-US" w:eastAsia="zh-CN"/>
              </w:rPr>
              <w:t>has to</w:t>
            </w:r>
            <w:proofErr w:type="gramEnd"/>
            <w:r>
              <w:rPr>
                <w:rFonts w:eastAsiaTheme="minorEastAsia"/>
                <w:lang w:val="en-US" w:eastAsia="zh-CN"/>
              </w:rPr>
              <w:t xml:space="preserve"> receive and buffer up to 20MHz, so our understanding is “understanding 3” mentioned in CATT’s comment. For this one, process may be better.</w:t>
            </w:r>
          </w:p>
          <w:p w14:paraId="3B672E0A" w14:textId="77777777" w:rsidR="000C6246" w:rsidRDefault="008A4A18">
            <w:pPr>
              <w:rPr>
                <w:rFonts w:eastAsiaTheme="minorEastAsia"/>
                <w:lang w:val="en-US" w:eastAsia="zh-CN"/>
              </w:rPr>
            </w:pPr>
            <w:r>
              <w:rPr>
                <w:rFonts w:eastAsiaTheme="minorEastAsia"/>
                <w:lang w:val="en-US" w:eastAsia="zh-CN"/>
              </w:rPr>
              <w:t>If UE knows the PDSCH resource region before decoding PDCCH, then both “receive</w:t>
            </w:r>
            <w:proofErr w:type="gramStart"/>
            <w:r>
              <w:rPr>
                <w:rFonts w:eastAsiaTheme="minorEastAsia"/>
                <w:lang w:val="en-US" w:eastAsia="zh-CN"/>
              </w:rPr>
              <w:t>”</w:t>
            </w:r>
            <w:proofErr w:type="gramEnd"/>
            <w:r>
              <w:rPr>
                <w:rFonts w:eastAsiaTheme="minorEastAsia"/>
                <w:lang w:val="en-US" w:eastAsia="zh-CN"/>
              </w:rPr>
              <w:t xml:space="preserve"> and “process” are correct.</w:t>
            </w:r>
          </w:p>
          <w:p w14:paraId="3B672E0B" w14:textId="77777777" w:rsidR="000C6246" w:rsidRDefault="008A4A18">
            <w:pPr>
              <w:rPr>
                <w:rFonts w:eastAsia="游明朝"/>
                <w:lang w:val="en-US" w:eastAsia="zh-CN"/>
              </w:rPr>
            </w:pPr>
            <w:r>
              <w:rPr>
                <w:rFonts w:eastAsiaTheme="minorEastAsia"/>
                <w:b/>
                <w:bCs/>
                <w:lang w:val="en-US" w:eastAsia="zh-CN"/>
              </w:rPr>
              <w:t xml:space="preserve">So if this is the common </w:t>
            </w:r>
            <w:proofErr w:type="gramStart"/>
            <w:r>
              <w:rPr>
                <w:rFonts w:eastAsiaTheme="minorEastAsia"/>
                <w:b/>
                <w:bCs/>
                <w:lang w:val="en-US" w:eastAsia="zh-CN"/>
              </w:rPr>
              <w:t>understanding ,</w:t>
            </w:r>
            <w:proofErr w:type="gramEnd"/>
            <w:r>
              <w:rPr>
                <w:rFonts w:eastAsiaTheme="minorEastAsia"/>
                <w:b/>
                <w:bCs/>
                <w:lang w:val="en-US" w:eastAsia="zh-CN"/>
              </w:rPr>
              <w:t xml:space="preserve"> process can be used, since it can be used for both PR3 and BW3. and once down selection between BW3 and PR3 are made, the word here does not matter so much.</w:t>
            </w:r>
          </w:p>
        </w:tc>
      </w:tr>
      <w:tr w:rsidR="000C6246" w14:paraId="3B672E11" w14:textId="77777777">
        <w:tc>
          <w:tcPr>
            <w:tcW w:w="1479" w:type="dxa"/>
          </w:tcPr>
          <w:p w14:paraId="3B672E0D" w14:textId="77777777" w:rsidR="000C6246" w:rsidRDefault="008A4A18">
            <w:pPr>
              <w:rPr>
                <w:rFonts w:eastAsiaTheme="minorEastAsia"/>
                <w:lang w:val="en-US" w:eastAsia="zh-CN"/>
              </w:rPr>
            </w:pPr>
            <w:r>
              <w:rPr>
                <w:rFonts w:eastAsiaTheme="minorEastAsia"/>
                <w:lang w:val="en-US" w:eastAsia="zh-CN"/>
              </w:rPr>
              <w:t>Intel</w:t>
            </w:r>
          </w:p>
        </w:tc>
        <w:tc>
          <w:tcPr>
            <w:tcW w:w="8155" w:type="dxa"/>
            <w:gridSpan w:val="2"/>
          </w:tcPr>
          <w:p w14:paraId="3B672E0E" w14:textId="77777777" w:rsidR="000C6246" w:rsidRDefault="008A4A18">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w:t>
            </w:r>
            <w:proofErr w:type="gramStart"/>
            <w:r>
              <w:rPr>
                <w:rFonts w:eastAsiaTheme="minorEastAsia"/>
                <w:lang w:val="en-US" w:eastAsia="zh-CN"/>
              </w:rPr>
              <w:t>per</w:t>
            </w:r>
            <w:proofErr w:type="gramEnd"/>
            <w:r>
              <w:rPr>
                <w:rFonts w:eastAsiaTheme="minorEastAsia"/>
                <w:lang w:val="en-US" w:eastAsia="zh-CN"/>
              </w:rPr>
              <w:t xml:space="preserve"> symbol’ is preferred since frequency hopping may not be configured. </w:t>
            </w:r>
          </w:p>
          <w:p w14:paraId="3B672E0F" w14:textId="77777777" w:rsidR="000C6246" w:rsidRDefault="008A4A18">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w:t>
            </w:r>
            <w:proofErr w:type="gramStart"/>
            <w:r>
              <w:rPr>
                <w:rFonts w:eastAsiaTheme="minorEastAsia"/>
                <w:lang w:val="en-US" w:eastAsia="zh-CN"/>
              </w:rPr>
              <w:t>actually does</w:t>
            </w:r>
            <w:proofErr w:type="gramEnd"/>
            <w:r>
              <w:rPr>
                <w:rFonts w:eastAsiaTheme="minorEastAsia"/>
                <w:lang w:val="en-US" w:eastAsia="zh-CN"/>
              </w:rPr>
              <w:t xml:space="preserve"> for channel estimation, demodulation, etc., while an assumption of post-FFT buffer may be implied by ‘receive’. We can accept to use ‘process’ with the understanding that assumption on post-FFT buffer anyways will be discussed separately. </w:t>
            </w:r>
          </w:p>
          <w:p w14:paraId="3B672E10" w14:textId="77777777" w:rsidR="000C6246" w:rsidRDefault="008A4A18">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0C6246" w14:paraId="3B672E14" w14:textId="77777777">
        <w:tc>
          <w:tcPr>
            <w:tcW w:w="1479" w:type="dxa"/>
          </w:tcPr>
          <w:p w14:paraId="3B672E12" w14:textId="77777777" w:rsidR="000C6246" w:rsidRDefault="008A4A18">
            <w:pPr>
              <w:rPr>
                <w:rFonts w:eastAsiaTheme="minorEastAsia"/>
                <w:lang w:val="en-US" w:eastAsia="zh-CN"/>
              </w:rPr>
            </w:pPr>
            <w:r>
              <w:rPr>
                <w:rFonts w:eastAsia="PMingLiU"/>
                <w:lang w:eastAsia="zh-TW"/>
              </w:rPr>
              <w:t xml:space="preserve">Sequans </w:t>
            </w:r>
          </w:p>
        </w:tc>
        <w:tc>
          <w:tcPr>
            <w:tcW w:w="8155" w:type="dxa"/>
            <w:gridSpan w:val="2"/>
          </w:tcPr>
          <w:p w14:paraId="3B672E13" w14:textId="77777777" w:rsidR="000C6246" w:rsidRDefault="008A4A18">
            <w:pPr>
              <w:rPr>
                <w:rFonts w:eastAsiaTheme="minorEastAsia"/>
                <w:lang w:val="en-US" w:eastAsia="zh-CN"/>
              </w:rPr>
            </w:pPr>
            <w:r>
              <w:rPr>
                <w:rFonts w:eastAsiaTheme="minorEastAsia"/>
                <w:lang w:val="en-US" w:eastAsia="zh-CN"/>
              </w:rPr>
              <w:t xml:space="preserve">We also find “process per slot” a more meaningful limitation to have from UE point of view. We understand “process” limitation as the PRBs that can be selected by BB for processing. In that sense, “process” gives more flexibility for future down selection between BW3 and PR3 options. But we are fine to focus on reaching common understanding on this terminology, or </w:t>
            </w:r>
            <w:proofErr w:type="gramStart"/>
            <w:r>
              <w:rPr>
                <w:rFonts w:eastAsiaTheme="minorEastAsia"/>
                <w:lang w:val="en-US" w:eastAsia="zh-CN"/>
              </w:rPr>
              <w:t>actually start</w:t>
            </w:r>
            <w:proofErr w:type="gramEnd"/>
            <w:r>
              <w:rPr>
                <w:rFonts w:eastAsiaTheme="minorEastAsia"/>
                <w:lang w:val="en-US" w:eastAsia="zh-CN"/>
              </w:rPr>
              <w:t xml:space="preserve"> with selecting between BW3 and PR3 first.</w:t>
            </w:r>
          </w:p>
        </w:tc>
      </w:tr>
      <w:tr w:rsidR="000C6246" w14:paraId="3B672E19" w14:textId="77777777">
        <w:tc>
          <w:tcPr>
            <w:tcW w:w="1479" w:type="dxa"/>
          </w:tcPr>
          <w:p w14:paraId="3B672E15" w14:textId="77777777" w:rsidR="000C6246" w:rsidRDefault="008A4A18">
            <w:pPr>
              <w:rPr>
                <w:rFonts w:eastAsiaTheme="minorEastAsia"/>
                <w:lang w:val="en-US" w:eastAsia="zh-CN"/>
              </w:rPr>
            </w:pPr>
            <w:r>
              <w:rPr>
                <w:rFonts w:eastAsiaTheme="minorEastAsia"/>
                <w:lang w:val="en-US" w:eastAsia="zh-CN"/>
              </w:rPr>
              <w:t>Ericsson</w:t>
            </w:r>
          </w:p>
        </w:tc>
        <w:tc>
          <w:tcPr>
            <w:tcW w:w="8155" w:type="dxa"/>
            <w:gridSpan w:val="2"/>
          </w:tcPr>
          <w:p w14:paraId="3B672E16" w14:textId="77777777" w:rsidR="000C6246" w:rsidRDefault="008A4A18">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14:paraId="3B672E17" w14:textId="77777777" w:rsidR="000C6246" w:rsidRDefault="008A4A18">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3B672E18" w14:textId="77777777" w:rsidR="000C6246" w:rsidRDefault="008A4A18">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RedCap UE be scheduled with for </w:t>
            </w:r>
            <w:r>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0C6246" w14:paraId="3B672E1D" w14:textId="77777777">
        <w:tc>
          <w:tcPr>
            <w:tcW w:w="1479" w:type="dxa"/>
          </w:tcPr>
          <w:p w14:paraId="3B672E1A" w14:textId="77777777" w:rsidR="000C6246" w:rsidRDefault="008A4A18">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55" w:type="dxa"/>
            <w:gridSpan w:val="2"/>
          </w:tcPr>
          <w:p w14:paraId="3B672E1B" w14:textId="77777777" w:rsidR="000C6246" w:rsidRDefault="008A4A18">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 xml:space="preserve">So, receiving X PRBs (&lt; 5 MHz) for PDSCH is basically referring to BW3 while processing is a wider concept that can accommodate the PR3 as well, i.e., can receive 20 MHz but can only process 5 MHz in </w:t>
            </w:r>
            <w:proofErr w:type="gramStart"/>
            <w:r>
              <w:rPr>
                <w:rFonts w:eastAsia="Malgun Gothic"/>
                <w:lang w:val="en-US" w:eastAsia="ko-KR"/>
              </w:rPr>
              <w:t>many different ways</w:t>
            </w:r>
            <w:proofErr w:type="gramEnd"/>
            <w:r>
              <w:rPr>
                <w:rFonts w:eastAsia="Malgun Gothic"/>
                <w:lang w:val="en-US" w:eastAsia="ko-KR"/>
              </w:rPr>
              <w:t xml:space="preserve">.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reduction is feasible or not. So, we share the view with Nokia, FUTUREWEI that this is </w:t>
            </w:r>
            <w:proofErr w:type="gramStart"/>
            <w:r>
              <w:rPr>
                <w:rFonts w:eastAsia="Malgun Gothic"/>
                <w:lang w:val="en-US" w:eastAsia="ko-KR"/>
              </w:rPr>
              <w:t>actually related</w:t>
            </w:r>
            <w:proofErr w:type="gramEnd"/>
            <w:r>
              <w:rPr>
                <w:rFonts w:eastAsia="Malgun Gothic"/>
                <w:lang w:val="en-US" w:eastAsia="ko-KR"/>
              </w:rPr>
              <w:t xml:space="preserve"> to BW3 vs. PR3.</w:t>
            </w:r>
          </w:p>
          <w:p w14:paraId="3B672E1C" w14:textId="77777777" w:rsidR="000C6246" w:rsidRDefault="008A4A18">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0C6246" w14:paraId="3B672E21" w14:textId="77777777">
        <w:tc>
          <w:tcPr>
            <w:tcW w:w="1479" w:type="dxa"/>
          </w:tcPr>
          <w:p w14:paraId="3B672E1E" w14:textId="77777777" w:rsidR="000C6246" w:rsidRDefault="008A4A18">
            <w:pPr>
              <w:rPr>
                <w:rFonts w:eastAsia="Malgun Gothic"/>
                <w:lang w:val="en-US" w:eastAsia="ko-KR"/>
              </w:rPr>
            </w:pPr>
            <w:r>
              <w:rPr>
                <w:rFonts w:eastAsia="PMingLiU" w:hint="eastAsia"/>
                <w:lang w:val="en-US" w:eastAsia="zh-TW"/>
              </w:rPr>
              <w:t>M</w:t>
            </w:r>
            <w:r>
              <w:rPr>
                <w:rFonts w:eastAsia="PMingLiU"/>
                <w:lang w:val="en-US" w:eastAsia="zh-TW"/>
              </w:rPr>
              <w:t>ediaTek</w:t>
            </w:r>
          </w:p>
        </w:tc>
        <w:tc>
          <w:tcPr>
            <w:tcW w:w="8155" w:type="dxa"/>
            <w:gridSpan w:val="2"/>
          </w:tcPr>
          <w:p w14:paraId="3B672E1F" w14:textId="77777777" w:rsidR="000C6246" w:rsidRDefault="008A4A18">
            <w:pPr>
              <w:rPr>
                <w:rFonts w:eastAsia="PMingLiU"/>
                <w:lang w:val="en-US" w:eastAsia="zh-TW"/>
              </w:rPr>
            </w:pPr>
            <w:r>
              <w:rPr>
                <w:rFonts w:eastAsia="PMingLiU" w:hint="eastAsia"/>
                <w:lang w:val="en-US" w:eastAsia="zh-TW"/>
              </w:rPr>
              <w:t>T</w:t>
            </w:r>
            <w:r>
              <w:rPr>
                <w:rFonts w:eastAsia="PMingLiU"/>
                <w:lang w:val="en-US" w:eastAsia="zh-TW"/>
              </w:rPr>
              <w:t xml:space="preserve">he majority seems OK with “process” (or “process per slot”) while “receive” is more debatable. We suggest </w:t>
            </w:r>
            <w:proofErr w:type="gramStart"/>
            <w:r>
              <w:rPr>
                <w:rFonts w:eastAsia="PMingLiU"/>
                <w:lang w:val="en-US" w:eastAsia="zh-TW"/>
              </w:rPr>
              <w:t>to agree</w:t>
            </w:r>
            <w:proofErr w:type="gramEnd"/>
            <w:r>
              <w:rPr>
                <w:rFonts w:eastAsia="PMingLiU"/>
                <w:lang w:val="en-US" w:eastAsia="zh-TW"/>
              </w:rPr>
              <w:t xml:space="preserve"> on “process per slot” (as proposed by Nordic) to resolve the square brackets. </w:t>
            </w:r>
          </w:p>
          <w:p w14:paraId="3B672E20" w14:textId="77777777" w:rsidR="000C6246" w:rsidRDefault="008A4A18">
            <w:pPr>
              <w:rPr>
                <w:rFonts w:eastAsia="Malgun Gothic"/>
                <w:lang w:val="en-US" w:eastAsia="ko-KR"/>
              </w:rPr>
            </w:pPr>
            <w:r>
              <w:rPr>
                <w:rFonts w:eastAsia="PMingLiU" w:hint="eastAsia"/>
                <w:lang w:val="en-US" w:eastAsia="zh-TW"/>
              </w:rPr>
              <w:t>T</w:t>
            </w:r>
            <w:r>
              <w:rPr>
                <w:rFonts w:eastAsia="PMingLiU"/>
                <w:lang w:val="en-US" w:eastAsia="zh-TW"/>
              </w:rPr>
              <w:t xml:space="preserve">hen we can discuss </w:t>
            </w:r>
            <w:r>
              <w:rPr>
                <w:rFonts w:eastAsia="PMingLiU" w:hint="eastAsia"/>
                <w:lang w:val="en-US" w:eastAsia="zh-TW"/>
              </w:rPr>
              <w:t>BW3</w:t>
            </w:r>
            <w:r>
              <w:rPr>
                <w:rFonts w:eastAsia="PMingLiU"/>
                <w:lang w:val="en-US" w:eastAsia="zh-TW"/>
              </w:rPr>
              <w:t xml:space="preserve"> vs PR3 (including frequency hopping aspects), and post-FFT buffer in a new discussion thread. </w:t>
            </w:r>
          </w:p>
        </w:tc>
      </w:tr>
      <w:tr w:rsidR="000C6246" w14:paraId="3B672E29" w14:textId="77777777">
        <w:tc>
          <w:tcPr>
            <w:tcW w:w="1479" w:type="dxa"/>
          </w:tcPr>
          <w:p w14:paraId="3B672E22" w14:textId="77777777" w:rsidR="000C6246" w:rsidRDefault="008A4A18">
            <w:pPr>
              <w:rPr>
                <w:rFonts w:eastAsia="Malgun Gothic"/>
                <w:lang w:val="en-US" w:eastAsia="ko-KR"/>
              </w:rPr>
            </w:pPr>
            <w:r>
              <w:rPr>
                <w:rFonts w:eastAsia="PMingLiU"/>
                <w:lang w:val="en-US" w:eastAsia="zh-TW"/>
              </w:rPr>
              <w:t xml:space="preserve">Huawei, </w:t>
            </w:r>
            <w:proofErr w:type="spellStart"/>
            <w:r>
              <w:rPr>
                <w:rFonts w:eastAsia="PMingLiU"/>
                <w:lang w:val="en-US" w:eastAsia="zh-TW"/>
              </w:rPr>
              <w:t>HiSilicon</w:t>
            </w:r>
            <w:proofErr w:type="spellEnd"/>
          </w:p>
        </w:tc>
        <w:tc>
          <w:tcPr>
            <w:tcW w:w="8155" w:type="dxa"/>
            <w:gridSpan w:val="2"/>
          </w:tcPr>
          <w:p w14:paraId="3B672E23" w14:textId="77777777" w:rsidR="000C6246" w:rsidRDefault="008A4A18">
            <w:pPr>
              <w:rPr>
                <w:rFonts w:eastAsia="PMingLiU"/>
                <w:lang w:val="en-US" w:eastAsia="zh-TW"/>
              </w:rPr>
            </w:pPr>
            <w:r>
              <w:rPr>
                <w:rFonts w:eastAsia="PMingLiU"/>
                <w:lang w:val="en-US" w:eastAsia="zh-TW"/>
              </w:rPr>
              <w:t>Support “process” or “process per slot”</w:t>
            </w:r>
          </w:p>
          <w:p w14:paraId="3B672E24" w14:textId="77777777" w:rsidR="000C6246" w:rsidRDefault="008A4A18">
            <w:pPr>
              <w:rPr>
                <w:rFonts w:eastAsiaTheme="minorEastAsia"/>
                <w:lang w:val="en-US" w:eastAsia="zh-CN"/>
              </w:rPr>
            </w:pPr>
            <w:r>
              <w:rPr>
                <w:rFonts w:eastAsia="PMingLiU"/>
                <w:lang w:val="en-US" w:eastAsia="zh-TW"/>
              </w:rPr>
              <w:t xml:space="preserve">Similar view as MediaTek and vivo that UE </w:t>
            </w:r>
            <w:proofErr w:type="spellStart"/>
            <w:r>
              <w:rPr>
                <w:rFonts w:eastAsia="PMingLiU"/>
                <w:lang w:val="en-US" w:eastAsia="zh-TW"/>
              </w:rPr>
              <w:t>receving</w:t>
            </w:r>
            <w:proofErr w:type="spellEnd"/>
            <w:r>
              <w:rPr>
                <w:rFonts w:eastAsia="PMingLiU"/>
                <w:lang w:val="en-US" w:eastAsia="zh-TW"/>
              </w:rPr>
              <w:t xml:space="preserve">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gNB scheduling restrictions (</w:t>
            </w:r>
            <w:proofErr w:type="gramStart"/>
            <w:r>
              <w:rPr>
                <w:rFonts w:eastAsia="PMingLiU"/>
                <w:lang w:val="en-US" w:eastAsia="zh-TW"/>
              </w:rPr>
              <w:t>e.g.</w:t>
            </w:r>
            <w:proofErr w:type="gramEnd"/>
            <w:r>
              <w:rPr>
                <w:rFonts w:eastAsia="PMingLiU"/>
                <w:lang w:val="en-US" w:eastAsia="zh-TW"/>
              </w:rPr>
              <w:t xml:space="preserve"> </w:t>
            </w:r>
            <w:r>
              <w:rPr>
                <w:rFonts w:eastAsiaTheme="minorEastAsia"/>
                <w:lang w:val="en-US" w:eastAsia="zh-CN"/>
              </w:rPr>
              <w:t>semi-static indication or cross-slot scheduling). For the sake of commercial success, 20MHz post-FFT buffering is better trade-off and thus not supposed to be precluded.</w:t>
            </w:r>
          </w:p>
          <w:p w14:paraId="3B672E25" w14:textId="77777777" w:rsidR="000C6246" w:rsidRDefault="008A4A18">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14:paraId="3B672E26" w14:textId="77777777" w:rsidR="000C6246" w:rsidRDefault="008A4A18">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3B672E27" w14:textId="77777777" w:rsidR="000C6246" w:rsidRDefault="008A4A18">
            <w:pPr>
              <w:rPr>
                <w:rFonts w:ascii="Times" w:hAnsi="Times"/>
                <w:i/>
                <w:szCs w:val="24"/>
                <w:lang w:val="en-US"/>
              </w:rPr>
            </w:pPr>
            <w:r>
              <w:rPr>
                <w:rFonts w:ascii="Times" w:hAnsi="Times"/>
                <w:i/>
                <w:szCs w:val="24"/>
                <w:lang w:val="en-US"/>
              </w:rPr>
              <w:t>Note 1: BW3 may have different degrees of impacts on the post-FFT data buffering depending on the scheduling aspects (cross-slot scheduling, RF retuning, etc.).</w:t>
            </w:r>
          </w:p>
          <w:p w14:paraId="3B672E28" w14:textId="77777777" w:rsidR="000C6246" w:rsidRDefault="008A4A18">
            <w:pPr>
              <w:rPr>
                <w:rFonts w:eastAsia="Malgun Gothic"/>
                <w:lang w:val="en-US" w:eastAsia="ko-KR"/>
              </w:rPr>
            </w:pPr>
            <w:r>
              <w:rPr>
                <w:rFonts w:eastAsia="PMingLiU"/>
                <w:lang w:val="en-US" w:eastAsia="zh-TW"/>
              </w:rPr>
              <w:t>We are fine to discuss BW3 vs. PR3 and prefer PR3 if PR3 is the only choice to have 20MHz post-FFT buffering.</w:t>
            </w:r>
          </w:p>
        </w:tc>
      </w:tr>
      <w:tr w:rsidR="000C6246" w14:paraId="3B672E2E" w14:textId="77777777">
        <w:tc>
          <w:tcPr>
            <w:tcW w:w="1479" w:type="dxa"/>
          </w:tcPr>
          <w:p w14:paraId="3B672E2A" w14:textId="77777777" w:rsidR="000C6246" w:rsidRDefault="008A4A18">
            <w:pPr>
              <w:rPr>
                <w:rFonts w:eastAsia="Malgun Gothic"/>
                <w:lang w:val="en-US" w:eastAsia="ko-KR"/>
              </w:rPr>
            </w:pPr>
            <w:r>
              <w:rPr>
                <w:rFonts w:eastAsia="PMingLiU"/>
                <w:lang w:eastAsia="zh-TW"/>
              </w:rPr>
              <w:t xml:space="preserve">Nordic </w:t>
            </w:r>
          </w:p>
        </w:tc>
        <w:tc>
          <w:tcPr>
            <w:tcW w:w="8155" w:type="dxa"/>
            <w:gridSpan w:val="2"/>
          </w:tcPr>
          <w:p w14:paraId="3B672E2B" w14:textId="77777777" w:rsidR="000C6246" w:rsidRDefault="008A4A18">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w:t>
            </w:r>
            <w:proofErr w:type="spellStart"/>
            <w:r>
              <w:rPr>
                <w:rFonts w:eastAsia="PMingLiU"/>
                <w:lang w:val="en-US" w:eastAsia="zh-TW"/>
              </w:rPr>
              <w:t>bufferting</w:t>
            </w:r>
            <w:proofErr w:type="spellEnd"/>
            <w:r>
              <w:rPr>
                <w:rFonts w:eastAsia="PMingLiU"/>
                <w:lang w:val="en-US" w:eastAsia="zh-TW"/>
              </w:rPr>
              <w:t xml:space="preserve"> reduction is not about PR3 and BW3. This because </w:t>
            </w:r>
            <w:proofErr w:type="spellStart"/>
            <w:r>
              <w:rPr>
                <w:rFonts w:eastAsia="PMingLiU"/>
                <w:lang w:val="en-US" w:eastAsia="zh-TW"/>
              </w:rPr>
              <w:t>sami</w:t>
            </w:r>
            <w:proofErr w:type="spellEnd"/>
            <w:r>
              <w:rPr>
                <w:rFonts w:eastAsia="PMingLiU"/>
                <w:lang w:val="en-US" w:eastAsia="zh-TW"/>
              </w:rPr>
              <w:t xml:space="preserve">-static “narrow-bands” could be also defined within distributed VRB to PRB mapping. </w:t>
            </w:r>
          </w:p>
          <w:p w14:paraId="3B672E2C" w14:textId="77777777" w:rsidR="000C6246" w:rsidRDefault="008A4A18">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14:paraId="3B672E2D" w14:textId="77777777" w:rsidR="000C6246" w:rsidRDefault="008A4A18">
            <w:pPr>
              <w:rPr>
                <w:rFonts w:eastAsia="Malgun Gothic"/>
                <w:lang w:val="en-US" w:eastAsia="ko-KR"/>
              </w:rPr>
            </w:pPr>
            <w:r>
              <w:rPr>
                <w:rFonts w:eastAsia="PMingLiU"/>
                <w:lang w:val="en-US" w:eastAsia="zh-TW"/>
              </w:rPr>
              <w:t>We support “process per slot”.</w:t>
            </w:r>
          </w:p>
        </w:tc>
      </w:tr>
      <w:tr w:rsidR="000C6246" w14:paraId="3B672E3E" w14:textId="77777777">
        <w:tc>
          <w:tcPr>
            <w:tcW w:w="1479" w:type="dxa"/>
          </w:tcPr>
          <w:p w14:paraId="3B672E2F" w14:textId="77777777" w:rsidR="000C6246" w:rsidRDefault="008A4A18">
            <w:pPr>
              <w:rPr>
                <w:rFonts w:eastAsia="Malgun Gothic"/>
                <w:lang w:val="en-US" w:eastAsia="ko-KR"/>
              </w:rPr>
            </w:pPr>
            <w:r>
              <w:rPr>
                <w:rFonts w:eastAsia="Malgun Gothic"/>
                <w:lang w:val="en-US" w:eastAsia="ko-KR"/>
              </w:rPr>
              <w:t>FL6</w:t>
            </w:r>
          </w:p>
        </w:tc>
        <w:tc>
          <w:tcPr>
            <w:tcW w:w="8155" w:type="dxa"/>
            <w:gridSpan w:val="2"/>
          </w:tcPr>
          <w:p w14:paraId="3B672E30" w14:textId="77777777" w:rsidR="000C6246" w:rsidRDefault="008A4A18">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38.865 [5]).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14:paraId="3B672E31" w14:textId="77777777" w:rsidR="000C6246" w:rsidRDefault="008A4A18">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 two new questions (Question 2-1-3a and Question 2-1-4a) on the exact definition of BW3 have been inserted further down in this document.</w:t>
            </w:r>
          </w:p>
          <w:p w14:paraId="3B672E32" w14:textId="77777777" w:rsidR="000C6246" w:rsidRDefault="008A4A18">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Revise the following agreement as follows:</w:t>
            </w:r>
          </w:p>
          <w:p w14:paraId="3B672E33" w14:textId="77777777" w:rsidR="000C6246" w:rsidRDefault="008A4A18">
            <w:pPr>
              <w:rPr>
                <w:lang w:val="en-US"/>
              </w:rPr>
            </w:pPr>
            <w:r>
              <w:rPr>
                <w:lang w:val="en-US"/>
              </w:rPr>
              <w:t>For UE BB bandwidth reduction, for PUSCH, down-select between the following options for the maximum number of PRBs that the UE can transmit:</w:t>
            </w:r>
          </w:p>
          <w:p w14:paraId="3B672E34" w14:textId="77777777" w:rsidR="000C6246" w:rsidRDefault="008A4A18">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B672E35" w14:textId="77777777" w:rsidR="000C6246" w:rsidRDefault="008A4A18">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3B672E36" w14:textId="77777777" w:rsidR="000C6246" w:rsidRDefault="008A4A18">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3B672E37" w14:textId="77777777" w:rsidR="000C6246" w:rsidRDefault="008A4A18">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3B672E38" w14:textId="77777777" w:rsidR="000C6246" w:rsidRDefault="008A4A18">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3B672E39" w14:textId="77777777" w:rsidR="000C6246" w:rsidRDefault="008A4A18">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B672E3A" w14:textId="77777777" w:rsidR="000C6246" w:rsidRDefault="008A4A18">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3B672E3B" w14:textId="77777777" w:rsidR="000C6246" w:rsidRDefault="008A4A18">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3B672E3C" w14:textId="77777777" w:rsidR="000C6246" w:rsidRDefault="008A4A18">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3B672E3D" w14:textId="77777777" w:rsidR="000C6246" w:rsidRDefault="008A4A18">
            <w:pPr>
              <w:rPr>
                <w:lang w:val="en-US"/>
              </w:rPr>
            </w:pPr>
            <w:r>
              <w:rPr>
                <w:lang w:val="en-US"/>
              </w:rPr>
              <w:t>Same option will be selected for both PDSCH (at least for unicast) and PUSCH.</w:t>
            </w:r>
          </w:p>
        </w:tc>
      </w:tr>
      <w:tr w:rsidR="000C6246" w14:paraId="3B672E42" w14:textId="77777777">
        <w:tc>
          <w:tcPr>
            <w:tcW w:w="1479" w:type="dxa"/>
            <w:shd w:val="clear" w:color="auto" w:fill="D9D9D9" w:themeFill="background1" w:themeFillShade="D9"/>
          </w:tcPr>
          <w:p w14:paraId="3B672E3F"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2E40" w14:textId="77777777" w:rsidR="000C6246" w:rsidRDefault="008A4A18">
            <w:pPr>
              <w:rPr>
                <w:b/>
                <w:bCs/>
                <w:lang w:val="en-US"/>
              </w:rPr>
            </w:pPr>
            <w:r>
              <w:rPr>
                <w:b/>
                <w:bCs/>
                <w:lang w:val="en-US"/>
              </w:rPr>
              <w:t>Y/N</w:t>
            </w:r>
          </w:p>
        </w:tc>
        <w:tc>
          <w:tcPr>
            <w:tcW w:w="6783" w:type="dxa"/>
            <w:shd w:val="clear" w:color="auto" w:fill="D9D9D9" w:themeFill="background1" w:themeFillShade="D9"/>
          </w:tcPr>
          <w:p w14:paraId="3B672E41" w14:textId="77777777" w:rsidR="000C6246" w:rsidRDefault="008A4A18">
            <w:pPr>
              <w:rPr>
                <w:b/>
                <w:bCs/>
                <w:lang w:val="en-US"/>
              </w:rPr>
            </w:pPr>
            <w:r>
              <w:rPr>
                <w:b/>
                <w:bCs/>
                <w:lang w:val="en-US"/>
              </w:rPr>
              <w:t>Comments</w:t>
            </w:r>
          </w:p>
        </w:tc>
      </w:tr>
      <w:tr w:rsidR="000C6246" w14:paraId="3B672E46" w14:textId="77777777">
        <w:tc>
          <w:tcPr>
            <w:tcW w:w="1479" w:type="dxa"/>
          </w:tcPr>
          <w:p w14:paraId="3B672E43"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2E44"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3" w:type="dxa"/>
          </w:tcPr>
          <w:p w14:paraId="3B672E45" w14:textId="77777777" w:rsidR="000C6246" w:rsidRDefault="008A4A18">
            <w:pPr>
              <w:widowControl w:val="0"/>
              <w:tabs>
                <w:tab w:val="left" w:pos="1190"/>
              </w:tabs>
              <w:autoSpaceDE w:val="0"/>
              <w:autoSpaceDN w:val="0"/>
              <w:adjustRightInd w:val="0"/>
              <w:spacing w:after="0" w:line="240" w:lineRule="auto"/>
              <w:rPr>
                <w:color w:val="000000"/>
              </w:rPr>
            </w:pPr>
            <w:r>
              <w:rPr>
                <w:color w:val="000000"/>
              </w:rPr>
              <w:t>The one bullet from proposal 2-3-1b should be added to this receive / process question</w:t>
            </w:r>
          </w:p>
        </w:tc>
      </w:tr>
      <w:tr w:rsidR="000C6246" w14:paraId="3B672E4A" w14:textId="77777777">
        <w:tc>
          <w:tcPr>
            <w:tcW w:w="1479" w:type="dxa"/>
          </w:tcPr>
          <w:p w14:paraId="3B672E47"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72E48"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3" w:type="dxa"/>
          </w:tcPr>
          <w:p w14:paraId="3B672E49" w14:textId="77777777" w:rsidR="000C6246" w:rsidRDefault="000C6246">
            <w:pPr>
              <w:widowControl w:val="0"/>
              <w:tabs>
                <w:tab w:val="left" w:pos="1190"/>
              </w:tabs>
              <w:autoSpaceDE w:val="0"/>
              <w:autoSpaceDN w:val="0"/>
              <w:adjustRightInd w:val="0"/>
              <w:spacing w:after="0" w:line="240" w:lineRule="auto"/>
              <w:rPr>
                <w:color w:val="000000"/>
              </w:rPr>
            </w:pPr>
          </w:p>
        </w:tc>
      </w:tr>
      <w:tr w:rsidR="000C6246" w14:paraId="3B672E4E" w14:textId="77777777">
        <w:tc>
          <w:tcPr>
            <w:tcW w:w="1479" w:type="dxa"/>
          </w:tcPr>
          <w:p w14:paraId="3B672E4B"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B672E4C"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3" w:type="dxa"/>
          </w:tcPr>
          <w:p w14:paraId="3B672E4D" w14:textId="77777777" w:rsidR="000C6246" w:rsidRDefault="000C6246">
            <w:pPr>
              <w:widowControl w:val="0"/>
              <w:tabs>
                <w:tab w:val="left" w:pos="1190"/>
              </w:tabs>
              <w:autoSpaceDE w:val="0"/>
              <w:autoSpaceDN w:val="0"/>
              <w:adjustRightInd w:val="0"/>
              <w:spacing w:after="0" w:line="240" w:lineRule="auto"/>
              <w:rPr>
                <w:color w:val="000000"/>
              </w:rPr>
            </w:pPr>
          </w:p>
        </w:tc>
      </w:tr>
      <w:tr w:rsidR="000C6246" w14:paraId="3B672E52" w14:textId="77777777">
        <w:tc>
          <w:tcPr>
            <w:tcW w:w="1479" w:type="dxa"/>
          </w:tcPr>
          <w:p w14:paraId="3B672E4F" w14:textId="77777777" w:rsidR="000C6246" w:rsidRDefault="008A4A18">
            <w:pPr>
              <w:rPr>
                <w:rFonts w:eastAsiaTheme="minorEastAsia"/>
                <w:lang w:eastAsia="zh-CN"/>
              </w:rPr>
            </w:pPr>
            <w:r>
              <w:rPr>
                <w:rFonts w:eastAsiaTheme="minorEastAsia"/>
                <w:lang w:eastAsia="zh-CN"/>
              </w:rPr>
              <w:t>Intel</w:t>
            </w:r>
          </w:p>
        </w:tc>
        <w:tc>
          <w:tcPr>
            <w:tcW w:w="1372" w:type="dxa"/>
          </w:tcPr>
          <w:p w14:paraId="3B672E50" w14:textId="77777777" w:rsidR="000C6246" w:rsidRDefault="000C6246">
            <w:pPr>
              <w:tabs>
                <w:tab w:val="left" w:pos="551"/>
              </w:tabs>
              <w:rPr>
                <w:rFonts w:eastAsiaTheme="minorEastAsia"/>
                <w:lang w:val="en-US" w:eastAsia="zh-CN"/>
              </w:rPr>
            </w:pPr>
          </w:p>
        </w:tc>
        <w:tc>
          <w:tcPr>
            <w:tcW w:w="6783" w:type="dxa"/>
          </w:tcPr>
          <w:p w14:paraId="3B672E51" w14:textId="77777777" w:rsidR="000C6246" w:rsidRDefault="008A4A18">
            <w:pPr>
              <w:widowControl w:val="0"/>
              <w:tabs>
                <w:tab w:val="left" w:pos="1190"/>
              </w:tabs>
              <w:autoSpaceDE w:val="0"/>
              <w:autoSpaceDN w:val="0"/>
              <w:adjustRightInd w:val="0"/>
              <w:spacing w:after="0" w:line="240" w:lineRule="auto"/>
              <w:rPr>
                <w:color w:val="000000"/>
              </w:rPr>
            </w:pPr>
            <w:proofErr w:type="gramStart"/>
            <w:r>
              <w:rPr>
                <w:color w:val="000000"/>
              </w:rPr>
              <w:t>Similar to</w:t>
            </w:r>
            <w:proofErr w:type="gramEnd"/>
            <w:r>
              <w:rPr>
                <w:color w:val="000000"/>
              </w:rPr>
              <w:t xml:space="preserve"> ‘process per slot’ for </w:t>
            </w:r>
            <w:r>
              <w:rPr>
                <w:rFonts w:hint="eastAsia"/>
                <w:color w:val="000000"/>
              </w:rPr>
              <w:t>PDSCH</w:t>
            </w:r>
            <w:r>
              <w:rPr>
                <w:color w:val="000000"/>
              </w:rPr>
              <w:t xml:space="preserve">, we prefer to clarify that it is per frequency hop for PUSCH. It </w:t>
            </w:r>
            <w:proofErr w:type="gramStart"/>
            <w:r>
              <w:rPr>
                <w:color w:val="000000"/>
              </w:rPr>
              <w:t>doesn’t</w:t>
            </w:r>
            <w:proofErr w:type="gramEnd"/>
            <w:r>
              <w:rPr>
                <w:color w:val="000000"/>
              </w:rPr>
              <w:t xml:space="preserve"> increase UE complexity while achieve clear gain on frequency diversity. </w:t>
            </w:r>
          </w:p>
        </w:tc>
      </w:tr>
      <w:tr w:rsidR="000C6246" w14:paraId="3B672E56" w14:textId="77777777">
        <w:tc>
          <w:tcPr>
            <w:tcW w:w="1479" w:type="dxa"/>
          </w:tcPr>
          <w:p w14:paraId="3B672E53" w14:textId="77777777" w:rsidR="000C6246" w:rsidRDefault="008A4A18">
            <w:pPr>
              <w:rPr>
                <w:rFonts w:eastAsiaTheme="minorEastAsia"/>
                <w:lang w:eastAsia="zh-CN"/>
              </w:rPr>
            </w:pPr>
            <w:r>
              <w:rPr>
                <w:rFonts w:eastAsia="游明朝" w:hint="eastAsia"/>
                <w:lang w:val="en-US" w:eastAsia="ja-JP"/>
              </w:rPr>
              <w:t>D</w:t>
            </w:r>
            <w:r>
              <w:rPr>
                <w:rFonts w:eastAsia="游明朝"/>
                <w:lang w:val="en-US" w:eastAsia="ja-JP"/>
              </w:rPr>
              <w:t>OCOMO</w:t>
            </w:r>
          </w:p>
        </w:tc>
        <w:tc>
          <w:tcPr>
            <w:tcW w:w="1372" w:type="dxa"/>
          </w:tcPr>
          <w:p w14:paraId="3B672E54" w14:textId="77777777" w:rsidR="000C6246" w:rsidRDefault="008A4A18">
            <w:pPr>
              <w:tabs>
                <w:tab w:val="left" w:pos="551"/>
              </w:tabs>
              <w:rPr>
                <w:rFonts w:eastAsiaTheme="minorEastAsia"/>
                <w:lang w:val="en-US" w:eastAsia="zh-CN"/>
              </w:rPr>
            </w:pPr>
            <w:r>
              <w:rPr>
                <w:rFonts w:eastAsia="游明朝" w:hint="eastAsia"/>
                <w:lang w:val="en-US" w:eastAsia="ja-JP"/>
              </w:rPr>
              <w:t>Y</w:t>
            </w:r>
          </w:p>
        </w:tc>
        <w:tc>
          <w:tcPr>
            <w:tcW w:w="6783" w:type="dxa"/>
          </w:tcPr>
          <w:p w14:paraId="3B672E55" w14:textId="77777777" w:rsidR="000C6246" w:rsidRDefault="008A4A18">
            <w:pPr>
              <w:widowControl w:val="0"/>
              <w:tabs>
                <w:tab w:val="left" w:pos="1190"/>
              </w:tabs>
              <w:autoSpaceDE w:val="0"/>
              <w:autoSpaceDN w:val="0"/>
              <w:adjustRightInd w:val="0"/>
              <w:spacing w:after="0" w:line="240" w:lineRule="auto"/>
              <w:rPr>
                <w:color w:val="000000"/>
              </w:rPr>
            </w:pPr>
            <w:r>
              <w:rPr>
                <w:rFonts w:eastAsia="游明朝"/>
                <w:color w:val="000000"/>
                <w:lang w:eastAsia="ja-JP"/>
              </w:rPr>
              <w:t>While our preference is “</w:t>
            </w:r>
            <w:proofErr w:type="gramStart"/>
            <w:r>
              <w:rPr>
                <w:rFonts w:eastAsia="游明朝"/>
                <w:color w:val="000000"/>
                <w:lang w:eastAsia="ja-JP"/>
              </w:rPr>
              <w:t>receive</w:t>
            </w:r>
            <w:proofErr w:type="gramEnd"/>
            <w:r>
              <w:rPr>
                <w:rFonts w:eastAsia="游明朝"/>
                <w:color w:val="000000"/>
                <w:lang w:eastAsia="ja-JP"/>
              </w:rPr>
              <w:t>” even for this proposal, we can accept “process per slot” at this point.</w:t>
            </w:r>
          </w:p>
        </w:tc>
      </w:tr>
      <w:tr w:rsidR="000C6246" w14:paraId="3B672E5D" w14:textId="77777777">
        <w:tc>
          <w:tcPr>
            <w:tcW w:w="1479" w:type="dxa"/>
          </w:tcPr>
          <w:p w14:paraId="3B672E57" w14:textId="77777777" w:rsidR="000C6246" w:rsidRDefault="008A4A18">
            <w:pPr>
              <w:rPr>
                <w:rFonts w:eastAsia="游明朝"/>
                <w:lang w:val="en-US" w:eastAsia="ja-JP"/>
              </w:rPr>
            </w:pPr>
            <w:r>
              <w:rPr>
                <w:rFonts w:eastAsia="游明朝"/>
                <w:lang w:val="en-US" w:eastAsia="ja-JP"/>
              </w:rPr>
              <w:t>Qualcomm</w:t>
            </w:r>
          </w:p>
        </w:tc>
        <w:tc>
          <w:tcPr>
            <w:tcW w:w="1372" w:type="dxa"/>
          </w:tcPr>
          <w:p w14:paraId="3B672E58" w14:textId="77777777" w:rsidR="000C6246" w:rsidRDefault="008A4A18">
            <w:pPr>
              <w:tabs>
                <w:tab w:val="left" w:pos="551"/>
              </w:tabs>
              <w:rPr>
                <w:rFonts w:eastAsia="游明朝"/>
                <w:lang w:val="en-US" w:eastAsia="ja-JP"/>
              </w:rPr>
            </w:pPr>
            <w:r>
              <w:rPr>
                <w:rFonts w:eastAsia="游明朝"/>
                <w:lang w:val="en-US" w:eastAsia="ja-JP"/>
              </w:rPr>
              <w:t>Y</w:t>
            </w:r>
          </w:p>
        </w:tc>
        <w:tc>
          <w:tcPr>
            <w:tcW w:w="6783" w:type="dxa"/>
          </w:tcPr>
          <w:p w14:paraId="3B672E59" w14:textId="77777777" w:rsidR="000C6246" w:rsidRDefault="008A4A18">
            <w:pPr>
              <w:widowControl w:val="0"/>
              <w:tabs>
                <w:tab w:val="left" w:pos="1190"/>
              </w:tabs>
              <w:autoSpaceDE w:val="0"/>
              <w:autoSpaceDN w:val="0"/>
              <w:adjustRightInd w:val="0"/>
              <w:spacing w:after="0" w:line="240" w:lineRule="auto"/>
              <w:rPr>
                <w:rFonts w:eastAsia="PMingLiU"/>
                <w:lang w:val="en-US" w:eastAsia="zh-TW"/>
              </w:rPr>
            </w:pPr>
            <w:r>
              <w:rPr>
                <w:rFonts w:eastAsia="游明朝"/>
                <w:color w:val="000000"/>
                <w:lang w:eastAsia="ja-JP"/>
              </w:rPr>
              <w:t xml:space="preserve">We tend to agree that </w:t>
            </w:r>
            <w:r>
              <w:rPr>
                <w:rFonts w:eastAsia="PMingLiU" w:hint="eastAsia"/>
                <w:lang w:val="en-US" w:eastAsia="zh-TW"/>
              </w:rPr>
              <w:t>BW3</w:t>
            </w:r>
            <w:r>
              <w:rPr>
                <w:rFonts w:eastAsia="PMingLiU"/>
                <w:lang w:val="en-US" w:eastAsia="zh-TW"/>
              </w:rPr>
              <w:t xml:space="preserve"> vs PR3 and post-FFT buffering can be separately discussed as proposed by feature lead and "process” seems more general term regardless of BW3 and PR3. </w:t>
            </w:r>
          </w:p>
          <w:p w14:paraId="3B672E5A" w14:textId="77777777" w:rsidR="000C6246" w:rsidRDefault="008A4A18">
            <w:pPr>
              <w:widowControl w:val="0"/>
              <w:tabs>
                <w:tab w:val="left" w:pos="1190"/>
              </w:tabs>
              <w:autoSpaceDE w:val="0"/>
              <w:autoSpaceDN w:val="0"/>
              <w:adjustRightInd w:val="0"/>
              <w:spacing w:after="0" w:line="240" w:lineRule="auto"/>
              <w:rPr>
                <w:bCs/>
                <w:lang w:val="en-US"/>
              </w:rPr>
            </w:pPr>
            <w:r>
              <w:rPr>
                <w:rFonts w:eastAsia="PMingLiU"/>
                <w:lang w:val="en-US" w:eastAsia="zh-TW"/>
              </w:rPr>
              <w:t xml:space="preserve">To be aligned with the discussion of </w:t>
            </w:r>
            <w:r>
              <w:rPr>
                <w:b/>
                <w:highlight w:val="yellow"/>
                <w:lang w:val="en-US"/>
              </w:rPr>
              <w:t>Question 2-1-4a</w:t>
            </w:r>
            <w:r>
              <w:rPr>
                <w:b/>
                <w:lang w:val="en-US"/>
              </w:rPr>
              <w:t xml:space="preserve">, </w:t>
            </w:r>
            <w:r>
              <w:rPr>
                <w:bCs/>
                <w:lang w:val="en-US"/>
              </w:rPr>
              <w:t>we can modify the PUSCH part to consider intra-slot hopping as proposed by Intel.:</w:t>
            </w:r>
          </w:p>
          <w:p w14:paraId="3B672E5B" w14:textId="77777777" w:rsidR="000C6246" w:rsidRDefault="000C6246">
            <w:pPr>
              <w:widowControl w:val="0"/>
              <w:tabs>
                <w:tab w:val="left" w:pos="1190"/>
              </w:tabs>
              <w:autoSpaceDE w:val="0"/>
              <w:autoSpaceDN w:val="0"/>
              <w:adjustRightInd w:val="0"/>
              <w:spacing w:after="0" w:line="240" w:lineRule="auto"/>
              <w:rPr>
                <w:bCs/>
                <w:lang w:val="en-US"/>
              </w:rPr>
            </w:pPr>
          </w:p>
          <w:p w14:paraId="3B672E5C" w14:textId="77777777" w:rsidR="000C6246" w:rsidRDefault="008A4A18">
            <w:pPr>
              <w:widowControl w:val="0"/>
              <w:tabs>
                <w:tab w:val="left" w:pos="1190"/>
              </w:tabs>
              <w:autoSpaceDE w:val="0"/>
              <w:autoSpaceDN w:val="0"/>
              <w:adjustRightInd w:val="0"/>
              <w:spacing w:after="0" w:line="240" w:lineRule="auto"/>
              <w:rPr>
                <w:rFonts w:eastAsia="游明朝"/>
                <w:color w:val="000000"/>
                <w:lang w:eastAsia="ja-JP"/>
              </w:rPr>
            </w:pPr>
            <w:r>
              <w:rPr>
                <w:u w:val="single"/>
                <w:lang w:val="en-US"/>
              </w:rPr>
              <w:t xml:space="preserve">For UE BB bandwidth reduction, for PUSCH, down-select between the following options for the maximum number of PRBs that the UE can transmit </w:t>
            </w:r>
            <w:r>
              <w:rPr>
                <w:b/>
                <w:bCs/>
                <w:highlight w:val="yellow"/>
                <w:u w:val="single"/>
                <w:lang w:val="en-US"/>
              </w:rPr>
              <w:t>per hop</w:t>
            </w:r>
            <w:r>
              <w:rPr>
                <w:u w:val="single"/>
                <w:lang w:val="en-US"/>
              </w:rPr>
              <w:t>:</w:t>
            </w:r>
          </w:p>
        </w:tc>
      </w:tr>
      <w:tr w:rsidR="000C6246" w14:paraId="3B672E61" w14:textId="77777777">
        <w:tc>
          <w:tcPr>
            <w:tcW w:w="1479" w:type="dxa"/>
          </w:tcPr>
          <w:p w14:paraId="3B672E5E" w14:textId="77777777" w:rsidR="000C6246" w:rsidRDefault="008A4A18">
            <w:pPr>
              <w:rPr>
                <w:rFonts w:eastAsia="游明朝"/>
                <w:lang w:val="en-US" w:eastAsia="ja-JP"/>
              </w:rPr>
            </w:pPr>
            <w:proofErr w:type="spellStart"/>
            <w:r>
              <w:rPr>
                <w:rFonts w:eastAsia="游明朝"/>
                <w:lang w:val="en-US" w:eastAsia="ja-JP"/>
              </w:rPr>
              <w:t>Spreadtrum</w:t>
            </w:r>
            <w:proofErr w:type="spellEnd"/>
          </w:p>
        </w:tc>
        <w:tc>
          <w:tcPr>
            <w:tcW w:w="1372" w:type="dxa"/>
          </w:tcPr>
          <w:p w14:paraId="3B672E5F"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3" w:type="dxa"/>
          </w:tcPr>
          <w:p w14:paraId="3B672E60" w14:textId="77777777" w:rsidR="000C6246" w:rsidRDefault="000C6246">
            <w:pPr>
              <w:widowControl w:val="0"/>
              <w:tabs>
                <w:tab w:val="left" w:pos="1190"/>
              </w:tabs>
              <w:autoSpaceDE w:val="0"/>
              <w:autoSpaceDN w:val="0"/>
              <w:adjustRightInd w:val="0"/>
              <w:spacing w:after="0" w:line="240" w:lineRule="auto"/>
              <w:rPr>
                <w:rFonts w:eastAsia="游明朝"/>
                <w:color w:val="000000"/>
                <w:lang w:eastAsia="ja-JP"/>
              </w:rPr>
            </w:pPr>
          </w:p>
        </w:tc>
      </w:tr>
      <w:tr w:rsidR="000C6246" w14:paraId="3B672E65" w14:textId="77777777">
        <w:tc>
          <w:tcPr>
            <w:tcW w:w="1479" w:type="dxa"/>
          </w:tcPr>
          <w:p w14:paraId="3B672E62" w14:textId="77777777" w:rsidR="000C6246" w:rsidRDefault="008A4A18">
            <w:pPr>
              <w:rPr>
                <w:rFonts w:eastAsiaTheme="minorEastAsia"/>
                <w:lang w:val="en-US" w:eastAsia="zh-CN"/>
              </w:rPr>
            </w:pPr>
            <w:r>
              <w:rPr>
                <w:rFonts w:eastAsiaTheme="minorEastAsia"/>
                <w:lang w:val="en-US" w:eastAsia="zh-CN"/>
              </w:rPr>
              <w:t>Lenovo</w:t>
            </w:r>
          </w:p>
        </w:tc>
        <w:tc>
          <w:tcPr>
            <w:tcW w:w="1372" w:type="dxa"/>
          </w:tcPr>
          <w:p w14:paraId="3B672E63"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3" w:type="dxa"/>
          </w:tcPr>
          <w:p w14:paraId="3B672E64" w14:textId="77777777" w:rsidR="000C6246" w:rsidRDefault="000C6246">
            <w:pPr>
              <w:widowControl w:val="0"/>
              <w:tabs>
                <w:tab w:val="left" w:pos="1190"/>
              </w:tabs>
              <w:autoSpaceDE w:val="0"/>
              <w:autoSpaceDN w:val="0"/>
              <w:adjustRightInd w:val="0"/>
              <w:spacing w:after="0" w:line="240" w:lineRule="auto"/>
              <w:rPr>
                <w:color w:val="000000"/>
              </w:rPr>
            </w:pPr>
          </w:p>
        </w:tc>
      </w:tr>
      <w:tr w:rsidR="000C6246" w14:paraId="3B672E69" w14:textId="77777777">
        <w:tc>
          <w:tcPr>
            <w:tcW w:w="1479" w:type="dxa"/>
          </w:tcPr>
          <w:p w14:paraId="3B672E66" w14:textId="77777777" w:rsidR="000C6246" w:rsidRDefault="008A4A18">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3B672E67" w14:textId="77777777" w:rsidR="000C6246" w:rsidRDefault="008A4A18">
            <w:pPr>
              <w:tabs>
                <w:tab w:val="left" w:pos="551"/>
              </w:tabs>
              <w:rPr>
                <w:rFonts w:eastAsiaTheme="minorEastAsia"/>
                <w:lang w:val="en-US" w:eastAsia="zh-CN"/>
              </w:rPr>
            </w:pPr>
            <w:r>
              <w:rPr>
                <w:rFonts w:eastAsia="游明朝" w:hint="eastAsia"/>
                <w:lang w:val="en-US" w:eastAsia="ja-JP"/>
              </w:rPr>
              <w:t>Y</w:t>
            </w:r>
          </w:p>
        </w:tc>
        <w:tc>
          <w:tcPr>
            <w:tcW w:w="6783" w:type="dxa"/>
          </w:tcPr>
          <w:p w14:paraId="3B672E68" w14:textId="77777777" w:rsidR="000C6246" w:rsidRDefault="000C6246">
            <w:pPr>
              <w:widowControl w:val="0"/>
              <w:tabs>
                <w:tab w:val="left" w:pos="1190"/>
              </w:tabs>
              <w:autoSpaceDE w:val="0"/>
              <w:autoSpaceDN w:val="0"/>
              <w:adjustRightInd w:val="0"/>
              <w:spacing w:after="0" w:line="240" w:lineRule="auto"/>
              <w:rPr>
                <w:color w:val="000000"/>
              </w:rPr>
            </w:pPr>
          </w:p>
        </w:tc>
      </w:tr>
      <w:tr w:rsidR="000C6246" w14:paraId="3B672E6D" w14:textId="77777777">
        <w:tc>
          <w:tcPr>
            <w:tcW w:w="1479" w:type="dxa"/>
          </w:tcPr>
          <w:p w14:paraId="3B672E6A" w14:textId="77777777" w:rsidR="000C6246" w:rsidRDefault="008A4A18">
            <w:pPr>
              <w:rPr>
                <w:rFonts w:eastAsia="游明朝"/>
                <w:lang w:val="en-US" w:eastAsia="ja-JP"/>
              </w:rPr>
            </w:pPr>
            <w:r>
              <w:rPr>
                <w:rFonts w:eastAsiaTheme="minorEastAsia" w:hint="eastAsia"/>
                <w:lang w:val="en-US" w:eastAsia="zh-CN"/>
              </w:rPr>
              <w:t>X</w:t>
            </w:r>
            <w:r>
              <w:rPr>
                <w:rFonts w:eastAsiaTheme="minorEastAsia"/>
                <w:lang w:val="en-US" w:eastAsia="zh-CN"/>
              </w:rPr>
              <w:t>iaomi3</w:t>
            </w:r>
          </w:p>
        </w:tc>
        <w:tc>
          <w:tcPr>
            <w:tcW w:w="1372" w:type="dxa"/>
          </w:tcPr>
          <w:p w14:paraId="3B672E6B" w14:textId="77777777" w:rsidR="000C6246" w:rsidRDefault="008A4A18">
            <w:pPr>
              <w:tabs>
                <w:tab w:val="left" w:pos="551"/>
              </w:tabs>
              <w:rPr>
                <w:rFonts w:eastAsia="游明朝"/>
                <w:lang w:val="en-US" w:eastAsia="ja-JP"/>
              </w:rPr>
            </w:pPr>
            <w:r>
              <w:rPr>
                <w:rFonts w:eastAsiaTheme="minorEastAsia" w:hint="eastAsia"/>
                <w:lang w:val="en-US" w:eastAsia="zh-CN"/>
              </w:rPr>
              <w:t>Y</w:t>
            </w:r>
          </w:p>
        </w:tc>
        <w:tc>
          <w:tcPr>
            <w:tcW w:w="6783" w:type="dxa"/>
          </w:tcPr>
          <w:p w14:paraId="3B672E6C" w14:textId="77777777" w:rsidR="000C6246" w:rsidRDefault="008A4A18">
            <w:pPr>
              <w:widowControl w:val="0"/>
              <w:tabs>
                <w:tab w:val="left" w:pos="1190"/>
              </w:tabs>
              <w:autoSpaceDE w:val="0"/>
              <w:autoSpaceDN w:val="0"/>
              <w:adjustRightInd w:val="0"/>
              <w:spacing w:after="0" w:line="240" w:lineRule="auto"/>
              <w:rPr>
                <w:color w:val="000000"/>
              </w:rPr>
            </w:pPr>
            <w:r>
              <w:rPr>
                <w:rFonts w:eastAsiaTheme="minorEastAsia"/>
                <w:color w:val="000000"/>
                <w:lang w:eastAsia="zh-CN"/>
              </w:rPr>
              <w:t xml:space="preserve">We </w:t>
            </w:r>
            <w:r>
              <w:rPr>
                <w:rFonts w:eastAsiaTheme="minorEastAsia" w:hint="eastAsia"/>
                <w:color w:val="000000"/>
                <w:lang w:eastAsia="zh-CN"/>
              </w:rPr>
              <w:t>think</w:t>
            </w:r>
            <w:r>
              <w:rPr>
                <w:rFonts w:eastAsiaTheme="minorEastAsia"/>
                <w:color w:val="000000"/>
                <w:lang w:eastAsia="zh-CN"/>
              </w:rPr>
              <w:t xml:space="preserve"> that the maximum number of PRBs that UE can receive is the same as the bandwidth of post-FFT buffering, both are 20MHz.</w:t>
            </w:r>
          </w:p>
        </w:tc>
      </w:tr>
      <w:tr w:rsidR="000C6246" w14:paraId="3B672E74" w14:textId="77777777">
        <w:tc>
          <w:tcPr>
            <w:tcW w:w="1479" w:type="dxa"/>
          </w:tcPr>
          <w:p w14:paraId="3B672E6E"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672E6F" w14:textId="77777777" w:rsidR="000C6246" w:rsidRDefault="008A4A18">
            <w:pPr>
              <w:tabs>
                <w:tab w:val="left" w:pos="551"/>
              </w:tabs>
              <w:rPr>
                <w:rFonts w:eastAsiaTheme="minorEastAsia"/>
                <w:lang w:val="en-US" w:eastAsia="zh-CN"/>
              </w:rPr>
            </w:pPr>
            <w:r>
              <w:rPr>
                <w:rFonts w:eastAsiaTheme="minorEastAsia" w:hint="eastAsia"/>
                <w:lang w:val="en-US" w:eastAsia="zh-CN"/>
              </w:rPr>
              <w:t xml:space="preserve">Y with </w:t>
            </w:r>
            <w:proofErr w:type="gramStart"/>
            <w:r>
              <w:rPr>
                <w:rFonts w:eastAsiaTheme="minorEastAsia" w:hint="eastAsia"/>
                <w:lang w:val="en-US" w:eastAsia="zh-CN"/>
              </w:rPr>
              <w:t>a</w:t>
            </w:r>
            <w:proofErr w:type="gramEnd"/>
            <w:r>
              <w:rPr>
                <w:rFonts w:eastAsiaTheme="minorEastAsia" w:hint="eastAsia"/>
                <w:lang w:val="en-US" w:eastAsia="zh-CN"/>
              </w:rPr>
              <w:t xml:space="preserve"> update</w:t>
            </w:r>
          </w:p>
        </w:tc>
        <w:tc>
          <w:tcPr>
            <w:tcW w:w="6783" w:type="dxa"/>
          </w:tcPr>
          <w:p w14:paraId="3B672E70" w14:textId="77777777" w:rsidR="000C6246" w:rsidRDefault="008A4A18">
            <w:pPr>
              <w:widowControl w:val="0"/>
              <w:tabs>
                <w:tab w:val="left" w:pos="1190"/>
              </w:tabs>
              <w:autoSpaceDE w:val="0"/>
              <w:autoSpaceDN w:val="0"/>
              <w:adjustRightInd w:val="0"/>
              <w:spacing w:after="0" w:line="240" w:lineRule="auto"/>
              <w:rPr>
                <w:rFonts w:eastAsia="SimSun"/>
                <w:color w:val="000000"/>
                <w:lang w:val="en-US" w:eastAsia="zh-CN"/>
              </w:rPr>
            </w:pPr>
            <w:r>
              <w:rPr>
                <w:rFonts w:hint="eastAsia"/>
                <w:color w:val="000000"/>
              </w:rPr>
              <w:t>process per slot</w:t>
            </w:r>
            <w:r>
              <w:rPr>
                <w:rFonts w:eastAsia="SimSun" w:hint="eastAsia"/>
                <w:color w:val="000000"/>
                <w:lang w:val="en-US" w:eastAsia="zh-CN"/>
              </w:rPr>
              <w:t xml:space="preserve">, process per hop, process per symbol </w:t>
            </w:r>
            <w:proofErr w:type="gramStart"/>
            <w:r>
              <w:rPr>
                <w:rFonts w:eastAsia="SimSun" w:hint="eastAsia"/>
                <w:color w:val="000000"/>
                <w:lang w:val="en-US" w:eastAsia="zh-CN"/>
              </w:rPr>
              <w:t>are</w:t>
            </w:r>
            <w:proofErr w:type="gramEnd"/>
            <w:r>
              <w:rPr>
                <w:rFonts w:eastAsia="SimSun" w:hint="eastAsia"/>
                <w:color w:val="000000"/>
                <w:lang w:val="en-US" w:eastAsia="zh-CN"/>
              </w:rPr>
              <w:t xml:space="preserve"> the same, since what we define here is the frequency bandwidth, which is nothing to do with the location of 5MHz. So PUSCH hopping has no impact on using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p>
          <w:p w14:paraId="3B672E71" w14:textId="77777777" w:rsidR="000C6246" w:rsidRDefault="000C6246">
            <w:pPr>
              <w:widowControl w:val="0"/>
              <w:tabs>
                <w:tab w:val="left" w:pos="1190"/>
              </w:tabs>
              <w:autoSpaceDE w:val="0"/>
              <w:autoSpaceDN w:val="0"/>
              <w:adjustRightInd w:val="0"/>
              <w:spacing w:after="0" w:line="240" w:lineRule="auto"/>
              <w:rPr>
                <w:rFonts w:eastAsia="SimSun"/>
                <w:color w:val="000000"/>
                <w:lang w:val="en-US" w:eastAsia="zh-CN"/>
              </w:rPr>
            </w:pPr>
          </w:p>
          <w:p w14:paraId="3B672E72" w14:textId="77777777" w:rsidR="000C6246" w:rsidRDefault="008A4A18">
            <w:pPr>
              <w:widowControl w:val="0"/>
              <w:tabs>
                <w:tab w:val="left" w:pos="1190"/>
              </w:tabs>
              <w:autoSpaceDE w:val="0"/>
              <w:autoSpaceDN w:val="0"/>
              <w:adjustRightInd w:val="0"/>
              <w:spacing w:after="0" w:line="240" w:lineRule="auto"/>
              <w:rPr>
                <w:rFonts w:eastAsia="SimSun"/>
                <w:color w:val="000000"/>
                <w:lang w:val="en-US" w:eastAsia="zh-CN"/>
              </w:rPr>
            </w:pPr>
            <w:r>
              <w:rPr>
                <w:rFonts w:eastAsia="SimSun" w:hint="eastAsia"/>
                <w:color w:val="000000"/>
                <w:lang w:val="en-US" w:eastAsia="zh-CN"/>
              </w:rPr>
              <w:t xml:space="preserve">Therefore,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r>
              <w:rPr>
                <w:rFonts w:eastAsia="SimSun" w:hint="eastAsia"/>
                <w:color w:val="000000"/>
                <w:lang w:val="en-US" w:eastAsia="zh-CN"/>
              </w:rPr>
              <w:t xml:space="preserve"> is enough and no need to add </w:t>
            </w:r>
            <w:r>
              <w:rPr>
                <w:rFonts w:eastAsia="SimSun"/>
                <w:color w:val="000000"/>
                <w:lang w:val="en-US" w:eastAsia="zh-CN"/>
              </w:rPr>
              <w:t>‘</w:t>
            </w:r>
            <w:r>
              <w:rPr>
                <w:rFonts w:eastAsia="SimSun" w:hint="eastAsia"/>
                <w:color w:val="000000"/>
                <w:lang w:val="en-US" w:eastAsia="zh-CN"/>
              </w:rPr>
              <w:t>per slot</w:t>
            </w:r>
            <w:r>
              <w:rPr>
                <w:rFonts w:eastAsia="SimSun"/>
                <w:color w:val="000000"/>
                <w:lang w:val="en-US" w:eastAsia="zh-CN"/>
              </w:rPr>
              <w:t>’</w:t>
            </w:r>
            <w:r>
              <w:rPr>
                <w:rFonts w:eastAsia="SimSun" w:hint="eastAsia"/>
                <w:color w:val="000000"/>
                <w:lang w:val="en-US" w:eastAsia="zh-CN"/>
              </w:rPr>
              <w:t xml:space="preserve"> or </w:t>
            </w:r>
            <w:r>
              <w:rPr>
                <w:rFonts w:eastAsia="SimSun"/>
                <w:color w:val="000000"/>
                <w:lang w:val="en-US" w:eastAsia="zh-CN"/>
              </w:rPr>
              <w:t>‘</w:t>
            </w:r>
            <w:r>
              <w:rPr>
                <w:rFonts w:eastAsia="SimSun" w:hint="eastAsia"/>
                <w:color w:val="000000"/>
                <w:lang w:val="en-US" w:eastAsia="zh-CN"/>
              </w:rPr>
              <w:t>per hop</w:t>
            </w:r>
            <w:r>
              <w:rPr>
                <w:rFonts w:eastAsia="SimSun"/>
                <w:color w:val="000000"/>
                <w:lang w:val="en-US" w:eastAsia="zh-CN"/>
              </w:rPr>
              <w:t>’</w:t>
            </w:r>
            <w:r>
              <w:rPr>
                <w:rFonts w:eastAsia="SimSun" w:hint="eastAsia"/>
                <w:color w:val="000000"/>
                <w:lang w:val="en-US" w:eastAsia="zh-CN"/>
              </w:rPr>
              <w:t>.</w:t>
            </w:r>
          </w:p>
          <w:p w14:paraId="3B672E73" w14:textId="77777777" w:rsidR="000C6246" w:rsidRDefault="000C6246">
            <w:pPr>
              <w:widowControl w:val="0"/>
              <w:tabs>
                <w:tab w:val="left" w:pos="1190"/>
              </w:tabs>
              <w:autoSpaceDE w:val="0"/>
              <w:autoSpaceDN w:val="0"/>
              <w:adjustRightInd w:val="0"/>
              <w:spacing w:after="0" w:line="240" w:lineRule="auto"/>
              <w:rPr>
                <w:rFonts w:eastAsia="SimSun"/>
                <w:color w:val="000000"/>
                <w:lang w:val="en-US" w:eastAsia="zh-CN"/>
              </w:rPr>
            </w:pPr>
          </w:p>
        </w:tc>
      </w:tr>
      <w:tr w:rsidR="0078476C" w14:paraId="62678AF6" w14:textId="77777777">
        <w:tc>
          <w:tcPr>
            <w:tcW w:w="1479" w:type="dxa"/>
          </w:tcPr>
          <w:p w14:paraId="124CB13B" w14:textId="0671F79A" w:rsidR="0078476C" w:rsidRDefault="0078476C" w:rsidP="0078476C">
            <w:pPr>
              <w:rPr>
                <w:rFonts w:eastAsiaTheme="minorEastAsia"/>
                <w:lang w:val="en-US" w:eastAsia="zh-CN"/>
              </w:rPr>
            </w:pPr>
            <w:r>
              <w:rPr>
                <w:rFonts w:eastAsiaTheme="minorEastAsia"/>
                <w:lang w:val="en-US" w:eastAsia="zh-CN"/>
              </w:rPr>
              <w:t xml:space="preserve">Nordic </w:t>
            </w:r>
          </w:p>
        </w:tc>
        <w:tc>
          <w:tcPr>
            <w:tcW w:w="1372" w:type="dxa"/>
          </w:tcPr>
          <w:p w14:paraId="2337E792" w14:textId="5D348172" w:rsidR="0078476C" w:rsidRDefault="0078476C" w:rsidP="0078476C">
            <w:pPr>
              <w:tabs>
                <w:tab w:val="left" w:pos="551"/>
              </w:tabs>
              <w:rPr>
                <w:rFonts w:eastAsiaTheme="minorEastAsia"/>
                <w:lang w:val="en-US" w:eastAsia="zh-CN"/>
              </w:rPr>
            </w:pPr>
            <w:r>
              <w:rPr>
                <w:rFonts w:eastAsiaTheme="minorEastAsia"/>
                <w:lang w:val="en-US" w:eastAsia="zh-CN"/>
              </w:rPr>
              <w:t>Y</w:t>
            </w:r>
          </w:p>
        </w:tc>
        <w:tc>
          <w:tcPr>
            <w:tcW w:w="6783" w:type="dxa"/>
          </w:tcPr>
          <w:p w14:paraId="32BB9C4A" w14:textId="77777777" w:rsidR="0078476C" w:rsidRDefault="0078476C" w:rsidP="0078476C">
            <w:pPr>
              <w:widowControl w:val="0"/>
              <w:tabs>
                <w:tab w:val="left" w:pos="1190"/>
              </w:tabs>
              <w:autoSpaceDE w:val="0"/>
              <w:autoSpaceDN w:val="0"/>
              <w:adjustRightInd w:val="0"/>
              <w:spacing w:after="0" w:line="240" w:lineRule="auto"/>
              <w:rPr>
                <w:color w:val="000000"/>
              </w:rPr>
            </w:pPr>
          </w:p>
        </w:tc>
      </w:tr>
      <w:tr w:rsidR="007414B4" w14:paraId="26C8519C" w14:textId="77777777">
        <w:tc>
          <w:tcPr>
            <w:tcW w:w="1479" w:type="dxa"/>
          </w:tcPr>
          <w:p w14:paraId="658B33A8" w14:textId="2BA1166F" w:rsidR="007414B4" w:rsidRPr="007414B4" w:rsidRDefault="007414B4" w:rsidP="0078476C">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28499657" w14:textId="5DE67AA6" w:rsidR="007414B4" w:rsidRPr="007414B4" w:rsidRDefault="007414B4" w:rsidP="0078476C">
            <w:pPr>
              <w:tabs>
                <w:tab w:val="left" w:pos="551"/>
              </w:tabs>
              <w:rPr>
                <w:rFonts w:eastAsia="游明朝" w:hint="eastAsia"/>
                <w:lang w:val="en-US" w:eastAsia="ja-JP"/>
              </w:rPr>
            </w:pPr>
            <w:r>
              <w:rPr>
                <w:rFonts w:eastAsia="游明朝" w:hint="eastAsia"/>
                <w:lang w:val="en-US" w:eastAsia="ja-JP"/>
              </w:rPr>
              <w:t>Y</w:t>
            </w:r>
          </w:p>
        </w:tc>
        <w:tc>
          <w:tcPr>
            <w:tcW w:w="6783" w:type="dxa"/>
          </w:tcPr>
          <w:p w14:paraId="2A194712" w14:textId="77777777" w:rsidR="007414B4" w:rsidRDefault="007414B4" w:rsidP="0078476C">
            <w:pPr>
              <w:widowControl w:val="0"/>
              <w:tabs>
                <w:tab w:val="left" w:pos="1190"/>
              </w:tabs>
              <w:autoSpaceDE w:val="0"/>
              <w:autoSpaceDN w:val="0"/>
              <w:adjustRightInd w:val="0"/>
              <w:spacing w:after="0" w:line="240" w:lineRule="auto"/>
              <w:rPr>
                <w:color w:val="000000"/>
              </w:rPr>
            </w:pPr>
          </w:p>
        </w:tc>
      </w:tr>
    </w:tbl>
    <w:p w14:paraId="3B672E75" w14:textId="77777777" w:rsidR="000C6246" w:rsidRDefault="000C6246">
      <w:pPr>
        <w:rPr>
          <w:b/>
        </w:rPr>
      </w:pPr>
    </w:p>
    <w:p w14:paraId="3B672E76" w14:textId="77777777" w:rsidR="000C6246" w:rsidRDefault="008A4A18">
      <w:pPr>
        <w:rPr>
          <w:b/>
          <w:bCs/>
          <w:lang w:val="en-US"/>
        </w:rPr>
      </w:pPr>
      <w:r>
        <w:rPr>
          <w:b/>
          <w:highlight w:val="yellow"/>
          <w:lang w:val="en-US"/>
        </w:rPr>
        <w:t>FL4/FL5 High Priority Question 2-1-2a</w:t>
      </w:r>
      <w:r>
        <w:rPr>
          <w:b/>
          <w:lang w:val="en-US"/>
        </w:rPr>
        <w:t>:</w:t>
      </w:r>
      <w:r>
        <w:rPr>
          <w:b/>
          <w:bCs/>
          <w:lang w:val="en-US"/>
        </w:rPr>
        <w:t xml:space="preserve"> Can the above agreement (about the maximum number of PRBs “at least for unicast”) be applied also to broadcast PDSCH?</w:t>
      </w:r>
    </w:p>
    <w:tbl>
      <w:tblPr>
        <w:tblStyle w:val="af7"/>
        <w:tblW w:w="9631" w:type="dxa"/>
        <w:tblLayout w:type="fixed"/>
        <w:tblLook w:val="04A0" w:firstRow="1" w:lastRow="0" w:firstColumn="1" w:lastColumn="0" w:noHBand="0" w:noVBand="1"/>
      </w:tblPr>
      <w:tblGrid>
        <w:gridCol w:w="1479"/>
        <w:gridCol w:w="1372"/>
        <w:gridCol w:w="6780"/>
      </w:tblGrid>
      <w:tr w:rsidR="000C6246" w14:paraId="3B672E7A" w14:textId="77777777">
        <w:tc>
          <w:tcPr>
            <w:tcW w:w="1479" w:type="dxa"/>
            <w:shd w:val="clear" w:color="auto" w:fill="D9D9D9" w:themeFill="background1" w:themeFillShade="D9"/>
          </w:tcPr>
          <w:p w14:paraId="3B672E77"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2E78"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2E79" w14:textId="77777777" w:rsidR="000C6246" w:rsidRDefault="008A4A18">
            <w:pPr>
              <w:rPr>
                <w:b/>
                <w:bCs/>
                <w:lang w:val="en-US"/>
              </w:rPr>
            </w:pPr>
            <w:r>
              <w:rPr>
                <w:b/>
                <w:bCs/>
                <w:lang w:val="en-US"/>
              </w:rPr>
              <w:t>Comments</w:t>
            </w:r>
          </w:p>
        </w:tc>
      </w:tr>
      <w:tr w:rsidR="000C6246" w14:paraId="3B672E7F" w14:textId="77777777">
        <w:tc>
          <w:tcPr>
            <w:tcW w:w="1479" w:type="dxa"/>
          </w:tcPr>
          <w:p w14:paraId="3B672E7B"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2E7C" w14:textId="77777777" w:rsidR="000C6246" w:rsidRDefault="008A4A18">
            <w:pPr>
              <w:tabs>
                <w:tab w:val="left" w:pos="551"/>
              </w:tabs>
              <w:jc w:val="left"/>
              <w:rPr>
                <w:rFonts w:eastAsiaTheme="minorEastAsia"/>
                <w:lang w:val="en-US" w:eastAsia="zh-CN"/>
              </w:rPr>
            </w:pPr>
            <w:r>
              <w:rPr>
                <w:rFonts w:eastAsiaTheme="minorEastAsia"/>
                <w:lang w:val="en-US" w:eastAsia="zh-CN"/>
              </w:rPr>
              <w:t>Y</w:t>
            </w:r>
          </w:p>
        </w:tc>
        <w:tc>
          <w:tcPr>
            <w:tcW w:w="6780" w:type="dxa"/>
          </w:tcPr>
          <w:p w14:paraId="3B672E7D" w14:textId="77777777" w:rsidR="000C6246" w:rsidRDefault="008A4A18">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3B672E7E" w14:textId="77777777" w:rsidR="000C6246" w:rsidRDefault="008A4A18">
            <w:pPr>
              <w:rPr>
                <w:rFonts w:eastAsiaTheme="minorEastAsia"/>
                <w:lang w:val="en-US" w:eastAsia="zh-CN"/>
              </w:rPr>
            </w:pPr>
            <w:r>
              <w:rPr>
                <w:rFonts w:eastAsiaTheme="minorEastAsia"/>
                <w:lang w:val="en-US" w:eastAsia="zh-CN"/>
              </w:rPr>
              <w:t xml:space="preserve">Decoding 20MHz SIB1/OSI/ may take up to 5 slots, but this is clearly less power hungry than UE being active for up to 8x20ms with potential micro-sleeps in between. </w:t>
            </w:r>
          </w:p>
        </w:tc>
      </w:tr>
      <w:tr w:rsidR="000C6246" w14:paraId="3B672E83" w14:textId="77777777">
        <w:tc>
          <w:tcPr>
            <w:tcW w:w="1479" w:type="dxa"/>
          </w:tcPr>
          <w:p w14:paraId="3B672E80"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2E81" w14:textId="77777777" w:rsidR="000C6246" w:rsidRDefault="008A4A18">
            <w:pPr>
              <w:tabs>
                <w:tab w:val="left" w:pos="551"/>
              </w:tabs>
              <w:jc w:val="left"/>
              <w:rPr>
                <w:rFonts w:eastAsiaTheme="minorEastAsia"/>
                <w:lang w:val="en-US" w:eastAsia="zh-CN"/>
              </w:rPr>
            </w:pPr>
            <w:r>
              <w:rPr>
                <w:rFonts w:eastAsiaTheme="minorEastAsia"/>
                <w:lang w:val="en-US" w:eastAsia="zh-CN"/>
              </w:rPr>
              <w:t>Y</w:t>
            </w:r>
          </w:p>
        </w:tc>
        <w:tc>
          <w:tcPr>
            <w:tcW w:w="6780" w:type="dxa"/>
          </w:tcPr>
          <w:p w14:paraId="3B672E82" w14:textId="77777777" w:rsidR="000C6246" w:rsidRDefault="008A4A18">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0C6246" w14:paraId="3B672E87" w14:textId="77777777">
        <w:tc>
          <w:tcPr>
            <w:tcW w:w="1479" w:type="dxa"/>
          </w:tcPr>
          <w:p w14:paraId="3B672E84"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2E85" w14:textId="77777777" w:rsidR="000C6246" w:rsidRDefault="000C6246">
            <w:pPr>
              <w:tabs>
                <w:tab w:val="left" w:pos="551"/>
              </w:tabs>
              <w:jc w:val="left"/>
              <w:rPr>
                <w:rFonts w:eastAsiaTheme="minorEastAsia"/>
                <w:lang w:val="en-US" w:eastAsia="zh-CN"/>
              </w:rPr>
            </w:pPr>
          </w:p>
        </w:tc>
        <w:tc>
          <w:tcPr>
            <w:tcW w:w="6780" w:type="dxa"/>
          </w:tcPr>
          <w:p w14:paraId="3B672E86" w14:textId="77777777" w:rsidR="000C6246" w:rsidRDefault="008A4A18">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0C6246" w14:paraId="3B672E8B" w14:textId="77777777">
        <w:tc>
          <w:tcPr>
            <w:tcW w:w="1479" w:type="dxa"/>
          </w:tcPr>
          <w:p w14:paraId="3B672E88" w14:textId="77777777" w:rsidR="000C6246" w:rsidRDefault="008A4A18">
            <w:pPr>
              <w:rPr>
                <w:rFonts w:eastAsiaTheme="minorEastAsia"/>
                <w:lang w:val="en-US" w:eastAsia="zh-CN"/>
              </w:rPr>
            </w:pPr>
            <w:r>
              <w:rPr>
                <w:rFonts w:eastAsiaTheme="minorEastAsia"/>
                <w:lang w:val="en-US" w:eastAsia="zh-CN"/>
              </w:rPr>
              <w:t>Lenovo</w:t>
            </w:r>
          </w:p>
        </w:tc>
        <w:tc>
          <w:tcPr>
            <w:tcW w:w="1372" w:type="dxa"/>
          </w:tcPr>
          <w:p w14:paraId="3B672E89" w14:textId="77777777" w:rsidR="000C6246" w:rsidRDefault="008A4A18">
            <w:pPr>
              <w:tabs>
                <w:tab w:val="left" w:pos="551"/>
              </w:tabs>
              <w:jc w:val="left"/>
              <w:rPr>
                <w:rFonts w:eastAsiaTheme="minorEastAsia"/>
                <w:lang w:val="en-US" w:eastAsia="zh-CN"/>
              </w:rPr>
            </w:pPr>
            <w:r>
              <w:rPr>
                <w:rFonts w:eastAsiaTheme="minorEastAsia"/>
                <w:lang w:val="en-US" w:eastAsia="zh-CN"/>
              </w:rPr>
              <w:t>Y</w:t>
            </w:r>
          </w:p>
        </w:tc>
        <w:tc>
          <w:tcPr>
            <w:tcW w:w="6780" w:type="dxa"/>
          </w:tcPr>
          <w:p w14:paraId="3B672E8A" w14:textId="77777777" w:rsidR="000C6246" w:rsidRDefault="008A4A18">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0C6246" w14:paraId="3B672E8F" w14:textId="77777777">
        <w:tc>
          <w:tcPr>
            <w:tcW w:w="1479" w:type="dxa"/>
          </w:tcPr>
          <w:p w14:paraId="3B672E8C"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672E8D"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72E8E" w14:textId="77777777" w:rsidR="000C6246" w:rsidRDefault="008A4A18">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0C6246" w14:paraId="3B672E93" w14:textId="77777777">
        <w:tc>
          <w:tcPr>
            <w:tcW w:w="1479" w:type="dxa"/>
          </w:tcPr>
          <w:p w14:paraId="3B672E90"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72E91"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72E92" w14:textId="77777777" w:rsidR="000C6246" w:rsidRDefault="008A4A18">
            <w:pPr>
              <w:rPr>
                <w:rFonts w:eastAsiaTheme="minorEastAsia"/>
                <w:lang w:val="en-US" w:eastAsia="zh-CN"/>
              </w:rPr>
            </w:pPr>
            <w:r>
              <w:rPr>
                <w:rFonts w:eastAsiaTheme="minorEastAsia"/>
                <w:lang w:val="en-US" w:eastAsia="zh-CN"/>
              </w:rPr>
              <w:t xml:space="preserve">Conditioned on if UE’s post FFT buffering is not further reduced. </w:t>
            </w:r>
          </w:p>
        </w:tc>
      </w:tr>
      <w:tr w:rsidR="000C6246" w14:paraId="3B672E97" w14:textId="77777777">
        <w:tc>
          <w:tcPr>
            <w:tcW w:w="1479" w:type="dxa"/>
          </w:tcPr>
          <w:p w14:paraId="3B672E94" w14:textId="77777777" w:rsidR="000C6246" w:rsidRDefault="008A4A18">
            <w:pPr>
              <w:rPr>
                <w:rFonts w:eastAsiaTheme="minorEastAsia"/>
                <w:lang w:val="en-US" w:eastAsia="zh-CN"/>
              </w:rPr>
            </w:pPr>
            <w:r>
              <w:rPr>
                <w:rFonts w:eastAsiaTheme="minorEastAsia" w:hint="eastAsia"/>
                <w:lang w:val="en-US" w:eastAsia="zh-CN"/>
              </w:rPr>
              <w:t>CATT</w:t>
            </w:r>
          </w:p>
        </w:tc>
        <w:tc>
          <w:tcPr>
            <w:tcW w:w="1372" w:type="dxa"/>
          </w:tcPr>
          <w:p w14:paraId="3B672E95"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3B672E96" w14:textId="77777777" w:rsidR="000C6246" w:rsidRDefault="008A4A18">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0C6246" w14:paraId="3B672E9B" w14:textId="77777777">
        <w:tc>
          <w:tcPr>
            <w:tcW w:w="1479" w:type="dxa"/>
          </w:tcPr>
          <w:p w14:paraId="3B672E98" w14:textId="77777777" w:rsidR="000C6246" w:rsidRDefault="008A4A1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B672E99"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72E9A" w14:textId="77777777" w:rsidR="000C6246" w:rsidRDefault="000C6246">
            <w:pPr>
              <w:rPr>
                <w:rFonts w:eastAsiaTheme="minorEastAsia"/>
                <w:lang w:val="en-US" w:eastAsia="zh-CN"/>
              </w:rPr>
            </w:pPr>
          </w:p>
        </w:tc>
      </w:tr>
      <w:tr w:rsidR="000C6246" w14:paraId="3B672E9F" w14:textId="77777777">
        <w:tc>
          <w:tcPr>
            <w:tcW w:w="1479" w:type="dxa"/>
          </w:tcPr>
          <w:p w14:paraId="3B672E9C" w14:textId="77777777" w:rsidR="000C6246" w:rsidRDefault="008A4A1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B672E9D" w14:textId="77777777" w:rsidR="000C6246" w:rsidRDefault="008A4A18">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3B672E9E" w14:textId="77777777" w:rsidR="000C6246" w:rsidRDefault="008A4A18">
            <w:pPr>
              <w:rPr>
                <w:rFonts w:eastAsiaTheme="minorEastAsia"/>
                <w:lang w:val="en-US" w:eastAsia="zh-CN"/>
              </w:rPr>
            </w:pPr>
            <w:r>
              <w:rPr>
                <w:rFonts w:eastAsia="游明朝"/>
                <w:lang w:val="en-US" w:eastAsia="ja-JP"/>
              </w:rPr>
              <w:t>In our understanding, in terms of the scheduling by gNB, the number of RBs for resource allocation can be larger than 5MHz for broadcast PDSCH. However, in terms of UE reception/processing, it should not exceed 5MHz. In this sense, the above agreement should be applied even for broadcast PDSCH.</w:t>
            </w:r>
          </w:p>
        </w:tc>
      </w:tr>
      <w:tr w:rsidR="000C6246" w14:paraId="3B672EA3" w14:textId="77777777">
        <w:tc>
          <w:tcPr>
            <w:tcW w:w="1479" w:type="dxa"/>
          </w:tcPr>
          <w:p w14:paraId="3B672EA0"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B672EA1"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72EA2" w14:textId="77777777" w:rsidR="000C6246" w:rsidRDefault="000C6246">
            <w:pPr>
              <w:rPr>
                <w:rFonts w:eastAsiaTheme="minorEastAsia"/>
                <w:lang w:val="en-US" w:eastAsia="zh-CN"/>
              </w:rPr>
            </w:pPr>
          </w:p>
        </w:tc>
      </w:tr>
      <w:tr w:rsidR="000C6246" w14:paraId="3B672EA8" w14:textId="77777777">
        <w:tc>
          <w:tcPr>
            <w:tcW w:w="1479" w:type="dxa"/>
          </w:tcPr>
          <w:p w14:paraId="3B672EA4" w14:textId="77777777" w:rsidR="000C6246" w:rsidRDefault="008A4A18">
            <w:pPr>
              <w:rPr>
                <w:rFonts w:eastAsiaTheme="minorEastAsia"/>
                <w:lang w:val="en-US" w:eastAsia="zh-CN"/>
              </w:rPr>
            </w:pPr>
            <w:r>
              <w:rPr>
                <w:rFonts w:eastAsia="游明朝"/>
                <w:lang w:val="en-US" w:eastAsia="ja-JP"/>
              </w:rPr>
              <w:t>SONY</w:t>
            </w:r>
          </w:p>
        </w:tc>
        <w:tc>
          <w:tcPr>
            <w:tcW w:w="1372" w:type="dxa"/>
          </w:tcPr>
          <w:p w14:paraId="3B672EA5" w14:textId="77777777" w:rsidR="000C6246" w:rsidRDefault="008A4A18">
            <w:pPr>
              <w:tabs>
                <w:tab w:val="left" w:pos="551"/>
              </w:tabs>
              <w:jc w:val="left"/>
              <w:rPr>
                <w:rFonts w:eastAsiaTheme="minorEastAsia"/>
                <w:lang w:val="en-US" w:eastAsia="zh-CN"/>
              </w:rPr>
            </w:pPr>
            <w:r>
              <w:rPr>
                <w:rFonts w:eastAsia="游明朝"/>
                <w:lang w:val="en-US" w:eastAsia="ja-JP"/>
              </w:rPr>
              <w:t>Y</w:t>
            </w:r>
          </w:p>
        </w:tc>
        <w:tc>
          <w:tcPr>
            <w:tcW w:w="6780" w:type="dxa"/>
          </w:tcPr>
          <w:p w14:paraId="3B672EA6" w14:textId="77777777" w:rsidR="000C6246" w:rsidRDefault="008A4A18">
            <w:pPr>
              <w:rPr>
                <w:rFonts w:eastAsiaTheme="minorEastAsia"/>
                <w:lang w:val="en-US" w:eastAsia="zh-CN"/>
              </w:rPr>
            </w:pPr>
            <w:r>
              <w:rPr>
                <w:rFonts w:eastAsiaTheme="minorEastAsia"/>
                <w:lang w:val="en-US" w:eastAsia="zh-CN"/>
              </w:rPr>
              <w:t xml:space="preserve">If the “maximum number of PRBs” relates to “process per slot”, the UE could receive a 20MHz broadcast PDSCH and process that in 4 slots (for a 5MHz “process per slot” capability). </w:t>
            </w:r>
            <w:proofErr w:type="gramStart"/>
            <w:r>
              <w:rPr>
                <w:rFonts w:eastAsiaTheme="minorEastAsia"/>
                <w:lang w:val="en-US" w:eastAsia="zh-CN"/>
              </w:rPr>
              <w:t>As long as</w:t>
            </w:r>
            <w:proofErr w:type="gramEnd"/>
            <w:r>
              <w:rPr>
                <w:rFonts w:eastAsiaTheme="minorEastAsia"/>
                <w:lang w:val="en-US" w:eastAsia="zh-CN"/>
              </w:rPr>
              <w:t xml:space="preserve"> the following broadcast PDSCH does not occur within 4 slots of the previous broadcast PDSCH, the UE can decode broadcast PDSCH.</w:t>
            </w:r>
          </w:p>
          <w:p w14:paraId="3B672EA7" w14:textId="77777777" w:rsidR="000C6246" w:rsidRDefault="008A4A18">
            <w:pPr>
              <w:rPr>
                <w:rFonts w:eastAsiaTheme="minorEastAsia"/>
                <w:lang w:val="en-US" w:eastAsia="zh-CN"/>
              </w:rPr>
            </w:pPr>
            <w:r>
              <w:rPr>
                <w:rFonts w:eastAsiaTheme="minorEastAsia"/>
                <w:lang w:val="en-US" w:eastAsia="zh-CN"/>
              </w:rPr>
              <w:t xml:space="preserve">In addition to consider what the UE can receive / process, we also need to consider what the gNB transmits. If the UE can only receive / process 5MHz, does that mean that the gNB needs to transmit a broadcast PDSCH within 5MHz (and perform physical channel processing accordingly) or can the gNB transmit a broadcast PDSCH within 20MHz and the UE performs brute-force puncturing of 15MHz of that bandwidth to then actually process 5MHz? </w:t>
            </w:r>
          </w:p>
        </w:tc>
      </w:tr>
      <w:tr w:rsidR="000C6246" w14:paraId="3B672EAC" w14:textId="77777777">
        <w:tc>
          <w:tcPr>
            <w:tcW w:w="1479" w:type="dxa"/>
          </w:tcPr>
          <w:p w14:paraId="3B672EA9" w14:textId="77777777" w:rsidR="000C6246" w:rsidRDefault="008A4A18">
            <w:pPr>
              <w:rPr>
                <w:rFonts w:eastAsia="游明朝"/>
                <w:lang w:val="en-US" w:eastAsia="ja-JP"/>
              </w:rPr>
            </w:pPr>
            <w:r>
              <w:rPr>
                <w:rFonts w:eastAsiaTheme="minorEastAsia"/>
                <w:lang w:val="en-US" w:eastAsia="zh-CN"/>
              </w:rPr>
              <w:t>Qualcomm</w:t>
            </w:r>
          </w:p>
        </w:tc>
        <w:tc>
          <w:tcPr>
            <w:tcW w:w="1372" w:type="dxa"/>
          </w:tcPr>
          <w:p w14:paraId="3B672EAA" w14:textId="77777777" w:rsidR="000C6246" w:rsidRDefault="008A4A18">
            <w:pPr>
              <w:tabs>
                <w:tab w:val="left" w:pos="551"/>
              </w:tabs>
              <w:jc w:val="left"/>
              <w:rPr>
                <w:rFonts w:eastAsia="游明朝"/>
                <w:lang w:val="en-US" w:eastAsia="ja-JP"/>
              </w:rPr>
            </w:pPr>
            <w:r>
              <w:rPr>
                <w:rFonts w:eastAsiaTheme="minorEastAsia"/>
                <w:lang w:val="en-US" w:eastAsia="zh-CN"/>
              </w:rPr>
              <w:t>Y</w:t>
            </w:r>
          </w:p>
        </w:tc>
        <w:tc>
          <w:tcPr>
            <w:tcW w:w="6780" w:type="dxa"/>
          </w:tcPr>
          <w:p w14:paraId="3B672EAB" w14:textId="77777777" w:rsidR="000C6246" w:rsidRDefault="008A4A18">
            <w:pPr>
              <w:rPr>
                <w:rFonts w:eastAsiaTheme="minorEastAsia"/>
                <w:lang w:val="en-US" w:eastAsia="zh-CN"/>
              </w:rPr>
            </w:pPr>
            <w:r>
              <w:rPr>
                <w:rFonts w:eastAsiaTheme="minorEastAsia"/>
                <w:lang w:val="en-US" w:eastAsia="zh-CN"/>
              </w:rPr>
              <w:t>Same receiving/processing capability should be applied for both unicast and broadcast.</w:t>
            </w:r>
          </w:p>
        </w:tc>
      </w:tr>
      <w:tr w:rsidR="000C6246" w14:paraId="3B672EB0" w14:textId="77777777">
        <w:tc>
          <w:tcPr>
            <w:tcW w:w="1479" w:type="dxa"/>
          </w:tcPr>
          <w:p w14:paraId="3B672EAD" w14:textId="77777777" w:rsidR="000C6246" w:rsidRDefault="008A4A18">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3B672EAE" w14:textId="77777777" w:rsidR="000C6246" w:rsidRDefault="000C6246">
            <w:pPr>
              <w:tabs>
                <w:tab w:val="left" w:pos="551"/>
              </w:tabs>
              <w:jc w:val="left"/>
              <w:rPr>
                <w:rFonts w:eastAsiaTheme="minorEastAsia"/>
                <w:lang w:val="en-US" w:eastAsia="zh-CN"/>
              </w:rPr>
            </w:pPr>
          </w:p>
        </w:tc>
        <w:tc>
          <w:tcPr>
            <w:tcW w:w="6780" w:type="dxa"/>
          </w:tcPr>
          <w:p w14:paraId="3B672EAF" w14:textId="77777777" w:rsidR="000C6246" w:rsidRDefault="008A4A18">
            <w:pPr>
              <w:rPr>
                <w:rFonts w:eastAsiaTheme="minorEastAsia"/>
                <w:lang w:val="en-US" w:eastAsia="zh-CN"/>
              </w:rPr>
            </w:pPr>
            <w:r>
              <w:rPr>
                <w:rFonts w:eastAsia="游明朝" w:hint="eastAsia"/>
                <w:lang w:val="en-US" w:eastAsia="ja-JP"/>
              </w:rPr>
              <w:t>Y</w:t>
            </w:r>
            <w:r>
              <w:rPr>
                <w:rFonts w:eastAsia="游明朝"/>
                <w:lang w:val="en-US" w:eastAsia="ja-JP"/>
              </w:rPr>
              <w:t>es if “process” is selected.</w:t>
            </w:r>
          </w:p>
        </w:tc>
      </w:tr>
      <w:tr w:rsidR="000C6246" w14:paraId="3B672EB6" w14:textId="77777777">
        <w:tc>
          <w:tcPr>
            <w:tcW w:w="1479" w:type="dxa"/>
          </w:tcPr>
          <w:p w14:paraId="3B672EB1" w14:textId="77777777" w:rsidR="000C6246" w:rsidRDefault="008A4A18">
            <w:pPr>
              <w:rPr>
                <w:rFonts w:eastAsia="游明朝"/>
                <w:lang w:val="en-US" w:eastAsia="ja-JP"/>
              </w:rPr>
            </w:pPr>
            <w:r>
              <w:rPr>
                <w:rFonts w:eastAsiaTheme="minorEastAsia"/>
                <w:lang w:val="en-US" w:eastAsia="zh-CN"/>
              </w:rPr>
              <w:t>MediaTek</w:t>
            </w:r>
          </w:p>
        </w:tc>
        <w:tc>
          <w:tcPr>
            <w:tcW w:w="1372" w:type="dxa"/>
          </w:tcPr>
          <w:p w14:paraId="3B672EB2"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3B672EB3" w14:textId="77777777" w:rsidR="000C6246" w:rsidRDefault="008A4A18">
            <w:pPr>
              <w:tabs>
                <w:tab w:val="left" w:pos="551"/>
              </w:tabs>
              <w:jc w:val="left"/>
              <w:rPr>
                <w:rFonts w:eastAsiaTheme="minorEastAsia"/>
                <w:lang w:val="en-US" w:eastAsia="zh-CN"/>
              </w:rPr>
            </w:pPr>
            <w:r>
              <w:rPr>
                <w:rFonts w:eastAsiaTheme="minorEastAsia"/>
                <w:lang w:val="en-US" w:eastAsia="zh-CN"/>
              </w:rPr>
              <w:t>More discussion if “receive per slot”</w:t>
            </w:r>
          </w:p>
        </w:tc>
        <w:tc>
          <w:tcPr>
            <w:tcW w:w="6780" w:type="dxa"/>
          </w:tcPr>
          <w:p w14:paraId="3B672EB4"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Nordic that this can be applied to broadcast PDSCH if it is agreed as “process per slot.” </w:t>
            </w:r>
          </w:p>
          <w:p w14:paraId="3B672EB5" w14:textId="77777777" w:rsidR="000C6246" w:rsidRDefault="008A4A18">
            <w:pPr>
              <w:rPr>
                <w:rFonts w:eastAsia="游明朝"/>
                <w:lang w:val="en-US" w:eastAsia="ja-JP"/>
              </w:rPr>
            </w:pPr>
            <w:r>
              <w:rPr>
                <w:rFonts w:eastAsiaTheme="minorEastAsia"/>
                <w:lang w:val="en-US" w:eastAsia="zh-CN"/>
              </w:rPr>
              <w:t xml:space="preserve">On the other hand, if it is “receive per slot,” what does it </w:t>
            </w:r>
            <w:proofErr w:type="gramStart"/>
            <w:r>
              <w:rPr>
                <w:rFonts w:eastAsiaTheme="minorEastAsia"/>
                <w:lang w:val="en-US" w:eastAsia="zh-CN"/>
              </w:rPr>
              <w:t>actually mean</w:t>
            </w:r>
            <w:proofErr w:type="gramEnd"/>
            <w:r>
              <w:rPr>
                <w:rFonts w:eastAsiaTheme="minorEastAsia"/>
                <w:lang w:val="en-US" w:eastAsia="zh-CN"/>
              </w:rPr>
              <w:t xml:space="preserve">? Does it mean UE is forbidden to receive 20MHz of SIB1 in one slot? In addition, is UE 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0C6246" w14:paraId="3B672EBA" w14:textId="77777777">
        <w:tc>
          <w:tcPr>
            <w:tcW w:w="1479" w:type="dxa"/>
          </w:tcPr>
          <w:p w14:paraId="3B672EB7" w14:textId="77777777" w:rsidR="000C6246" w:rsidRDefault="008A4A18">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B672EB8" w14:textId="77777777" w:rsidR="000C6246" w:rsidRDefault="008A4A18">
            <w:pPr>
              <w:tabs>
                <w:tab w:val="left" w:pos="551"/>
              </w:tabs>
              <w:jc w:val="left"/>
              <w:rPr>
                <w:rFonts w:eastAsia="游明朝"/>
                <w:lang w:val="en-US" w:eastAsia="ja-JP"/>
              </w:rPr>
            </w:pPr>
            <w:r>
              <w:rPr>
                <w:rFonts w:eastAsia="游明朝" w:hint="eastAsia"/>
                <w:lang w:val="en-US" w:eastAsia="ja-JP"/>
              </w:rPr>
              <w:t>Y</w:t>
            </w:r>
          </w:p>
        </w:tc>
        <w:tc>
          <w:tcPr>
            <w:tcW w:w="6780" w:type="dxa"/>
          </w:tcPr>
          <w:p w14:paraId="3B672EB9" w14:textId="77777777" w:rsidR="000C6246" w:rsidRDefault="008A4A18">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0C6246" w14:paraId="3B672EBE" w14:textId="77777777">
        <w:tc>
          <w:tcPr>
            <w:tcW w:w="1479" w:type="dxa"/>
          </w:tcPr>
          <w:p w14:paraId="3B672EBB" w14:textId="77777777" w:rsidR="000C6246" w:rsidRDefault="008A4A18">
            <w:pPr>
              <w:rPr>
                <w:rFonts w:eastAsia="游明朝"/>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3B672EBC" w14:textId="77777777" w:rsidR="000C6246" w:rsidRDefault="008A4A18">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3B672EBD" w14:textId="77777777" w:rsidR="000C6246" w:rsidRDefault="008A4A18">
            <w:pPr>
              <w:rPr>
                <w:rFonts w:eastAsiaTheme="minorEastAsia"/>
                <w:lang w:val="en-US" w:eastAsia="zh-CN"/>
              </w:rPr>
            </w:pPr>
            <w:r>
              <w:rPr>
                <w:rFonts w:eastAsiaTheme="minorEastAsia"/>
                <w:lang w:val="en-US" w:eastAsia="zh-CN"/>
              </w:rPr>
              <w:t>The same maximum number of PRBs should be applied for both unicast and broadcast.</w:t>
            </w:r>
          </w:p>
        </w:tc>
      </w:tr>
      <w:tr w:rsidR="000C6246" w14:paraId="3B672EC2" w14:textId="77777777">
        <w:tc>
          <w:tcPr>
            <w:tcW w:w="1479" w:type="dxa"/>
          </w:tcPr>
          <w:p w14:paraId="3B672EBF" w14:textId="77777777" w:rsidR="000C6246" w:rsidRDefault="008A4A18">
            <w:pPr>
              <w:rPr>
                <w:rFonts w:eastAsia="游明朝"/>
                <w:lang w:val="en-US" w:eastAsia="zh-CN"/>
              </w:rPr>
            </w:pPr>
            <w:r>
              <w:rPr>
                <w:rFonts w:eastAsia="游明朝"/>
                <w:lang w:val="en-US" w:eastAsia="ja-JP"/>
              </w:rPr>
              <w:t>CMCC</w:t>
            </w:r>
          </w:p>
        </w:tc>
        <w:tc>
          <w:tcPr>
            <w:tcW w:w="1372" w:type="dxa"/>
          </w:tcPr>
          <w:p w14:paraId="3B672EC0" w14:textId="77777777" w:rsidR="000C6246" w:rsidRDefault="008A4A18">
            <w:pPr>
              <w:tabs>
                <w:tab w:val="left" w:pos="551"/>
              </w:tabs>
              <w:jc w:val="left"/>
              <w:rPr>
                <w:rFonts w:eastAsia="游明朝"/>
                <w:lang w:val="en-US" w:eastAsia="zh-CN"/>
              </w:rPr>
            </w:pPr>
            <w:r>
              <w:rPr>
                <w:rFonts w:eastAsia="游明朝"/>
                <w:lang w:val="en-US" w:eastAsia="ja-JP"/>
              </w:rPr>
              <w:t>Y</w:t>
            </w:r>
          </w:p>
        </w:tc>
        <w:tc>
          <w:tcPr>
            <w:tcW w:w="6780" w:type="dxa"/>
          </w:tcPr>
          <w:p w14:paraId="3B672EC1" w14:textId="77777777" w:rsidR="000C6246" w:rsidRDefault="008A4A18">
            <w:pPr>
              <w:rPr>
                <w:rFonts w:eastAsiaTheme="minorEastAsia"/>
                <w:lang w:val="en-US" w:eastAsia="zh-CN"/>
              </w:rPr>
            </w:pPr>
            <w:r>
              <w:rPr>
                <w:rFonts w:eastAsiaTheme="minorEastAsia"/>
                <w:lang w:val="en-US" w:eastAsia="zh-CN"/>
              </w:rPr>
              <w:t>It is true for UE’s processing capability of the RB numbers no matter option 1 or option 2 is chosen for SIB1, OSI, paging.</w:t>
            </w:r>
          </w:p>
        </w:tc>
      </w:tr>
      <w:tr w:rsidR="000C6246" w14:paraId="3B672EC6" w14:textId="77777777">
        <w:tc>
          <w:tcPr>
            <w:tcW w:w="1479" w:type="dxa"/>
          </w:tcPr>
          <w:p w14:paraId="3B672EC3"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2EC4" w14:textId="77777777" w:rsidR="000C6246" w:rsidRDefault="008A4A18">
            <w:pPr>
              <w:tabs>
                <w:tab w:val="left" w:pos="551"/>
              </w:tabs>
              <w:jc w:val="left"/>
              <w:rPr>
                <w:rFonts w:eastAsiaTheme="minorEastAsia"/>
                <w:lang w:val="en-US" w:eastAsia="zh-CN"/>
              </w:rPr>
            </w:pPr>
            <w:r>
              <w:rPr>
                <w:rFonts w:eastAsiaTheme="minorEastAsia"/>
                <w:lang w:val="en-US" w:eastAsia="zh-CN"/>
              </w:rPr>
              <w:t>Y</w:t>
            </w:r>
          </w:p>
        </w:tc>
        <w:tc>
          <w:tcPr>
            <w:tcW w:w="6780" w:type="dxa"/>
          </w:tcPr>
          <w:p w14:paraId="3B672EC5" w14:textId="77777777" w:rsidR="000C6246" w:rsidRDefault="008A4A18">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w:t>
            </w:r>
            <w:proofErr w:type="gramStart"/>
            <w:r>
              <w:rPr>
                <w:rFonts w:eastAsiaTheme="minorEastAsia"/>
                <w:lang w:val="en-US" w:eastAsia="zh-CN"/>
              </w:rPr>
              <w:t>separately.</w:t>
            </w:r>
            <w:proofErr w:type="gramEnd"/>
            <w:r>
              <w:rPr>
                <w:rFonts w:eastAsiaTheme="minorEastAsia"/>
                <w:lang w:val="en-US" w:eastAsia="zh-CN"/>
              </w:rPr>
              <w:t xml:space="preserve"> </w:t>
            </w:r>
          </w:p>
        </w:tc>
      </w:tr>
      <w:tr w:rsidR="000C6246" w14:paraId="3B672ECA" w14:textId="77777777">
        <w:tc>
          <w:tcPr>
            <w:tcW w:w="1479" w:type="dxa"/>
          </w:tcPr>
          <w:p w14:paraId="3B672EC7" w14:textId="77777777" w:rsidR="000C6246" w:rsidRDefault="008A4A18">
            <w:pPr>
              <w:rPr>
                <w:rFonts w:eastAsiaTheme="minorEastAsia"/>
                <w:lang w:val="en-US" w:eastAsia="zh-CN"/>
              </w:rPr>
            </w:pPr>
            <w:r>
              <w:rPr>
                <w:rFonts w:eastAsiaTheme="minorEastAsia"/>
                <w:lang w:val="en-US" w:eastAsia="zh-CN"/>
              </w:rPr>
              <w:t>Sequans</w:t>
            </w:r>
          </w:p>
        </w:tc>
        <w:tc>
          <w:tcPr>
            <w:tcW w:w="1372" w:type="dxa"/>
          </w:tcPr>
          <w:p w14:paraId="3B672EC8" w14:textId="77777777" w:rsidR="000C6246" w:rsidRDefault="008A4A18">
            <w:pPr>
              <w:tabs>
                <w:tab w:val="left" w:pos="551"/>
              </w:tabs>
              <w:jc w:val="left"/>
              <w:rPr>
                <w:rFonts w:eastAsiaTheme="minorEastAsia"/>
                <w:lang w:val="en-US" w:eastAsia="zh-CN"/>
              </w:rPr>
            </w:pPr>
            <w:r>
              <w:rPr>
                <w:rFonts w:eastAsiaTheme="minorEastAsia"/>
                <w:lang w:val="en-US" w:eastAsia="zh-CN"/>
              </w:rPr>
              <w:t>Y</w:t>
            </w:r>
          </w:p>
        </w:tc>
        <w:tc>
          <w:tcPr>
            <w:tcW w:w="6780" w:type="dxa"/>
          </w:tcPr>
          <w:p w14:paraId="3B672EC9" w14:textId="77777777" w:rsidR="000C6246" w:rsidRDefault="008A4A18">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w:t>
            </w:r>
            <w:proofErr w:type="spellStart"/>
            <w:r>
              <w:rPr>
                <w:rFonts w:eastAsiaTheme="minorEastAsia"/>
                <w:lang w:val="en-US" w:eastAsia="zh-CN"/>
              </w:rPr>
              <w:t>Mediatek</w:t>
            </w:r>
            <w:proofErr w:type="spellEnd"/>
            <w:r>
              <w:rPr>
                <w:rFonts w:eastAsiaTheme="minorEastAsia"/>
                <w:lang w:val="en-US" w:eastAsia="zh-CN"/>
              </w:rPr>
              <w:t xml:space="preserve">, SONY. </w:t>
            </w:r>
          </w:p>
        </w:tc>
      </w:tr>
      <w:tr w:rsidR="000C6246" w14:paraId="3B672ECE" w14:textId="77777777">
        <w:tc>
          <w:tcPr>
            <w:tcW w:w="1479" w:type="dxa"/>
          </w:tcPr>
          <w:p w14:paraId="3B672ECB" w14:textId="77777777" w:rsidR="000C6246" w:rsidRDefault="008A4A18">
            <w:pPr>
              <w:rPr>
                <w:rFonts w:eastAsiaTheme="minorEastAsia"/>
                <w:lang w:val="en-US" w:eastAsia="zh-CN"/>
              </w:rPr>
            </w:pPr>
            <w:r>
              <w:rPr>
                <w:rFonts w:eastAsiaTheme="minorEastAsia"/>
                <w:lang w:val="en-US" w:eastAsia="zh-CN"/>
              </w:rPr>
              <w:t>Ericsson</w:t>
            </w:r>
          </w:p>
        </w:tc>
        <w:tc>
          <w:tcPr>
            <w:tcW w:w="1372" w:type="dxa"/>
          </w:tcPr>
          <w:p w14:paraId="3B672ECC" w14:textId="77777777" w:rsidR="000C6246" w:rsidRDefault="000C6246">
            <w:pPr>
              <w:tabs>
                <w:tab w:val="left" w:pos="551"/>
              </w:tabs>
              <w:jc w:val="left"/>
              <w:rPr>
                <w:rFonts w:eastAsiaTheme="minorEastAsia"/>
                <w:lang w:val="en-US" w:eastAsia="zh-CN"/>
              </w:rPr>
            </w:pPr>
          </w:p>
        </w:tc>
        <w:tc>
          <w:tcPr>
            <w:tcW w:w="6780" w:type="dxa"/>
          </w:tcPr>
          <w:p w14:paraId="3B672ECD" w14:textId="77777777" w:rsidR="000C6246" w:rsidRDefault="008A4A18">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0C6246" w14:paraId="3B672ED2" w14:textId="77777777">
        <w:tc>
          <w:tcPr>
            <w:tcW w:w="1479" w:type="dxa"/>
          </w:tcPr>
          <w:p w14:paraId="3B672ECF" w14:textId="77777777" w:rsidR="000C6246" w:rsidRDefault="008A4A18">
            <w:pPr>
              <w:rPr>
                <w:rFonts w:eastAsiaTheme="minorEastAsia"/>
                <w:lang w:val="en-US" w:eastAsia="zh-CN"/>
              </w:rPr>
            </w:pPr>
            <w:r>
              <w:rPr>
                <w:rFonts w:eastAsia="Malgun Gothic" w:hint="eastAsia"/>
                <w:lang w:val="en-US" w:eastAsia="ko-KR"/>
              </w:rPr>
              <w:t>LGE</w:t>
            </w:r>
          </w:p>
        </w:tc>
        <w:tc>
          <w:tcPr>
            <w:tcW w:w="1372" w:type="dxa"/>
          </w:tcPr>
          <w:p w14:paraId="3B672ED0" w14:textId="77777777" w:rsidR="000C6246" w:rsidRDefault="008A4A18">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3B672ED1" w14:textId="77777777" w:rsidR="000C6246" w:rsidRDefault="008A4A18">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0C6246" w14:paraId="3B672ED6" w14:textId="77777777">
        <w:tc>
          <w:tcPr>
            <w:tcW w:w="1479" w:type="dxa"/>
          </w:tcPr>
          <w:p w14:paraId="3B672ED3" w14:textId="77777777" w:rsidR="000C6246" w:rsidRDefault="008A4A18">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3B672ED4" w14:textId="77777777" w:rsidR="000C6246" w:rsidRDefault="008A4A18">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3B672ED5" w14:textId="77777777" w:rsidR="000C6246" w:rsidRDefault="008A4A18">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0C6246" w14:paraId="3B672EDA" w14:textId="77777777">
        <w:tc>
          <w:tcPr>
            <w:tcW w:w="1479" w:type="dxa"/>
          </w:tcPr>
          <w:p w14:paraId="3B672ED7" w14:textId="77777777" w:rsidR="000C6246" w:rsidRDefault="008A4A18">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3B672ED8" w14:textId="77777777" w:rsidR="000C6246" w:rsidRDefault="008A4A18">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3B672ED9" w14:textId="77777777" w:rsidR="000C6246" w:rsidRDefault="000C6246">
            <w:pPr>
              <w:rPr>
                <w:rFonts w:eastAsia="Malgun Gothic"/>
                <w:lang w:val="en-US" w:eastAsia="ko-KR"/>
              </w:rPr>
            </w:pPr>
          </w:p>
        </w:tc>
      </w:tr>
      <w:tr w:rsidR="000C6246" w14:paraId="3B672EDE" w14:textId="77777777">
        <w:tc>
          <w:tcPr>
            <w:tcW w:w="1479" w:type="dxa"/>
          </w:tcPr>
          <w:p w14:paraId="3B672EDB" w14:textId="77777777" w:rsidR="000C6246" w:rsidRDefault="008A4A18">
            <w:pPr>
              <w:rPr>
                <w:rFonts w:eastAsia="Malgun Gothic"/>
                <w:lang w:val="en-US" w:eastAsia="ko-KR"/>
              </w:rPr>
            </w:pPr>
            <w:r>
              <w:rPr>
                <w:rFonts w:eastAsia="Malgun Gothic"/>
                <w:lang w:val="en-US" w:eastAsia="ko-KR"/>
              </w:rPr>
              <w:t xml:space="preserve">Nordic </w:t>
            </w:r>
          </w:p>
        </w:tc>
        <w:tc>
          <w:tcPr>
            <w:tcW w:w="1372" w:type="dxa"/>
          </w:tcPr>
          <w:p w14:paraId="3B672EDC" w14:textId="77777777" w:rsidR="000C6246" w:rsidRDefault="008A4A18">
            <w:pPr>
              <w:tabs>
                <w:tab w:val="left" w:pos="551"/>
              </w:tabs>
              <w:jc w:val="left"/>
              <w:rPr>
                <w:rFonts w:eastAsia="Malgun Gothic"/>
                <w:lang w:val="en-US" w:eastAsia="ko-KR"/>
              </w:rPr>
            </w:pPr>
            <w:r>
              <w:rPr>
                <w:rFonts w:eastAsia="Malgun Gothic"/>
                <w:lang w:val="en-US" w:eastAsia="ko-KR"/>
              </w:rPr>
              <w:t>Y</w:t>
            </w:r>
          </w:p>
        </w:tc>
        <w:tc>
          <w:tcPr>
            <w:tcW w:w="6780" w:type="dxa"/>
          </w:tcPr>
          <w:p w14:paraId="3B672EDD" w14:textId="77777777" w:rsidR="000C6246" w:rsidRDefault="008A4A18">
            <w:pPr>
              <w:rPr>
                <w:rFonts w:eastAsia="Malgun Gothic"/>
                <w:lang w:val="en-US" w:eastAsia="ko-KR"/>
              </w:rPr>
            </w:pPr>
            <w:r>
              <w:rPr>
                <w:rFonts w:eastAsia="Malgun Gothic"/>
                <w:lang w:val="en-US" w:eastAsia="ko-KR"/>
              </w:rPr>
              <w:t>If defined as “process per slot”</w:t>
            </w:r>
          </w:p>
        </w:tc>
      </w:tr>
      <w:tr w:rsidR="000C6246" w14:paraId="3B672EE2" w14:textId="77777777">
        <w:tc>
          <w:tcPr>
            <w:tcW w:w="1479" w:type="dxa"/>
          </w:tcPr>
          <w:p w14:paraId="3B672EDF" w14:textId="77777777" w:rsidR="000C6246" w:rsidRDefault="008A4A18">
            <w:pPr>
              <w:rPr>
                <w:rFonts w:eastAsia="Malgun Gothic"/>
                <w:lang w:val="en-US" w:eastAsia="ko-KR"/>
              </w:rPr>
            </w:pPr>
            <w:r>
              <w:rPr>
                <w:rFonts w:eastAsiaTheme="minorEastAsia" w:hint="eastAsia"/>
                <w:lang w:val="en-US" w:eastAsia="zh-CN"/>
              </w:rPr>
              <w:t>X</w:t>
            </w:r>
            <w:r>
              <w:rPr>
                <w:rFonts w:eastAsiaTheme="minorEastAsia"/>
                <w:lang w:val="en-US" w:eastAsia="zh-CN"/>
              </w:rPr>
              <w:t>iaomi3</w:t>
            </w:r>
          </w:p>
        </w:tc>
        <w:tc>
          <w:tcPr>
            <w:tcW w:w="1372" w:type="dxa"/>
          </w:tcPr>
          <w:p w14:paraId="3B672EE0" w14:textId="77777777" w:rsidR="000C6246" w:rsidRDefault="008A4A18">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for “process per slot”</w:t>
            </w:r>
          </w:p>
        </w:tc>
        <w:tc>
          <w:tcPr>
            <w:tcW w:w="6780" w:type="dxa"/>
          </w:tcPr>
          <w:p w14:paraId="3B672EE1" w14:textId="77777777" w:rsidR="000C6246" w:rsidRDefault="000C6246">
            <w:pPr>
              <w:rPr>
                <w:rFonts w:eastAsia="Malgun Gothic"/>
                <w:lang w:val="en-US" w:eastAsia="ko-KR"/>
              </w:rPr>
            </w:pPr>
          </w:p>
        </w:tc>
      </w:tr>
    </w:tbl>
    <w:p w14:paraId="3B672EE3" w14:textId="77777777" w:rsidR="000C6246" w:rsidRDefault="000C6246">
      <w:pPr>
        <w:rPr>
          <w:b/>
          <w:lang w:val="en-US"/>
        </w:rPr>
      </w:pPr>
    </w:p>
    <w:p w14:paraId="3B672EE4" w14:textId="77777777" w:rsidR="000C6246" w:rsidRDefault="008A4A18">
      <w:pPr>
        <w:rPr>
          <w:b/>
          <w:bCs/>
          <w:lang w:val="en-US"/>
        </w:rPr>
      </w:pPr>
      <w:r>
        <w:rPr>
          <w:b/>
          <w:highlight w:val="yellow"/>
          <w:lang w:val="en-US"/>
        </w:rPr>
        <w:t>FL6 High Priority Question 2-1-3a</w:t>
      </w:r>
      <w:r>
        <w:rPr>
          <w:b/>
          <w:lang w:val="en-US"/>
        </w:rPr>
        <w:t>:</w:t>
      </w:r>
    </w:p>
    <w:p w14:paraId="3B672EE5" w14:textId="77777777" w:rsidR="000C6246" w:rsidRDefault="008A4A18">
      <w:pPr>
        <w:pStyle w:val="afe"/>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3B672EE6" w14:textId="77777777" w:rsidR="000C6246" w:rsidRDefault="008A4A18">
      <w:pPr>
        <w:pStyle w:val="afe"/>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3B672EE7" w14:textId="77777777" w:rsidR="000C6246" w:rsidRDefault="008A4A18">
      <w:pPr>
        <w:pStyle w:val="afe"/>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3B672EE8" w14:textId="77777777" w:rsidR="000C6246" w:rsidRDefault="008A4A18">
      <w:pPr>
        <w:pStyle w:val="afe"/>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af7"/>
        <w:tblW w:w="9631" w:type="dxa"/>
        <w:tblLayout w:type="fixed"/>
        <w:tblLook w:val="04A0" w:firstRow="1" w:lastRow="0" w:firstColumn="1" w:lastColumn="0" w:noHBand="0" w:noVBand="1"/>
      </w:tblPr>
      <w:tblGrid>
        <w:gridCol w:w="1479"/>
        <w:gridCol w:w="1372"/>
        <w:gridCol w:w="6780"/>
      </w:tblGrid>
      <w:tr w:rsidR="000C6246" w14:paraId="3B672EEC" w14:textId="77777777">
        <w:tc>
          <w:tcPr>
            <w:tcW w:w="1479" w:type="dxa"/>
            <w:shd w:val="clear" w:color="auto" w:fill="D9D9D9" w:themeFill="background1" w:themeFillShade="D9"/>
          </w:tcPr>
          <w:p w14:paraId="3B672EE9"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2EEA" w14:textId="77777777" w:rsidR="000C6246" w:rsidRDefault="008A4A18">
            <w:pPr>
              <w:rPr>
                <w:b/>
                <w:bCs/>
                <w:lang w:val="en-US"/>
              </w:rPr>
            </w:pPr>
            <w:r>
              <w:rPr>
                <w:b/>
                <w:bCs/>
                <w:lang w:val="en-US"/>
              </w:rPr>
              <w:t>Option</w:t>
            </w:r>
          </w:p>
        </w:tc>
        <w:tc>
          <w:tcPr>
            <w:tcW w:w="6780" w:type="dxa"/>
            <w:shd w:val="clear" w:color="auto" w:fill="D9D9D9" w:themeFill="background1" w:themeFillShade="D9"/>
          </w:tcPr>
          <w:p w14:paraId="3B672EEB" w14:textId="77777777" w:rsidR="000C6246" w:rsidRDefault="008A4A18">
            <w:pPr>
              <w:rPr>
                <w:b/>
                <w:bCs/>
                <w:lang w:val="en-US"/>
              </w:rPr>
            </w:pPr>
            <w:r>
              <w:rPr>
                <w:b/>
                <w:bCs/>
                <w:lang w:val="en-US"/>
              </w:rPr>
              <w:t>Comments</w:t>
            </w:r>
          </w:p>
        </w:tc>
      </w:tr>
      <w:tr w:rsidR="000C6246" w14:paraId="3B672EF0" w14:textId="77777777">
        <w:tc>
          <w:tcPr>
            <w:tcW w:w="1479" w:type="dxa"/>
          </w:tcPr>
          <w:p w14:paraId="3B672EED" w14:textId="77777777" w:rsidR="000C6246" w:rsidRDefault="008A4A18">
            <w:pPr>
              <w:rPr>
                <w:rFonts w:eastAsiaTheme="minorEastAsia"/>
                <w:lang w:val="en-US" w:eastAsia="zh-CN"/>
              </w:rPr>
            </w:pPr>
            <w:bookmarkStart w:id="7" w:name="_Hlk116571543"/>
            <w:r>
              <w:rPr>
                <w:rFonts w:eastAsiaTheme="minorEastAsia"/>
                <w:lang w:val="en-US" w:eastAsia="zh-CN"/>
              </w:rPr>
              <w:t>FUTUREWEI</w:t>
            </w:r>
          </w:p>
        </w:tc>
        <w:tc>
          <w:tcPr>
            <w:tcW w:w="1372" w:type="dxa"/>
          </w:tcPr>
          <w:p w14:paraId="3B672EEE" w14:textId="77777777" w:rsidR="000C6246" w:rsidRDefault="008A4A18">
            <w:pPr>
              <w:tabs>
                <w:tab w:val="left" w:pos="551"/>
              </w:tabs>
              <w:rPr>
                <w:rFonts w:eastAsiaTheme="minorEastAsia"/>
                <w:lang w:val="en-US" w:eastAsia="zh-CN"/>
              </w:rPr>
            </w:pPr>
            <w:r>
              <w:rPr>
                <w:rFonts w:eastAsiaTheme="minorEastAsia"/>
                <w:lang w:val="en-US" w:eastAsia="zh-CN"/>
              </w:rPr>
              <w:t>Option 1</w:t>
            </w:r>
          </w:p>
        </w:tc>
        <w:tc>
          <w:tcPr>
            <w:tcW w:w="6780" w:type="dxa"/>
          </w:tcPr>
          <w:p w14:paraId="3B672EEF" w14:textId="77777777" w:rsidR="000C6246" w:rsidRDefault="008A4A18">
            <w:pPr>
              <w:rPr>
                <w:rFonts w:eastAsiaTheme="minorEastAsia"/>
                <w:lang w:val="en-US" w:eastAsia="zh-CN"/>
              </w:rPr>
            </w:pPr>
            <w:r>
              <w:rPr>
                <w:rFonts w:eastAsiaTheme="minorEastAsia"/>
                <w:lang w:val="en-US" w:eastAsia="zh-CN"/>
              </w:rPr>
              <w:t>We are assuming the RIV spans 20MHz (no optimization)</w:t>
            </w:r>
          </w:p>
        </w:tc>
      </w:tr>
      <w:bookmarkEnd w:id="7"/>
      <w:tr w:rsidR="000C6246" w14:paraId="3B672EF4" w14:textId="77777777">
        <w:tc>
          <w:tcPr>
            <w:tcW w:w="1479" w:type="dxa"/>
          </w:tcPr>
          <w:p w14:paraId="3B672EF1"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72EF2" w14:textId="77777777" w:rsidR="000C6246" w:rsidRDefault="008A4A1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3B672EF3" w14:textId="77777777" w:rsidR="000C6246" w:rsidRDefault="008A4A18">
            <w:pPr>
              <w:rPr>
                <w:rFonts w:eastAsiaTheme="minorEastAsia"/>
                <w:lang w:val="en-US" w:eastAsia="zh-CN"/>
              </w:rPr>
            </w:pPr>
            <w:r>
              <w:rPr>
                <w:rFonts w:eastAsiaTheme="minorEastAsia"/>
                <w:lang w:val="en-US" w:eastAsia="zh-CN"/>
              </w:rPr>
              <w:t xml:space="preserve">For broadcast PDSCH especially for SIB1, the resource allocation can span a bandwidth of more than 5MHz and UE can receive/buffer 20MHz. Then same reception/buffering capability can be applied to unicast PDSCH. </w:t>
            </w:r>
          </w:p>
        </w:tc>
      </w:tr>
      <w:tr w:rsidR="000C6246" w14:paraId="3B672EFA" w14:textId="77777777">
        <w:tc>
          <w:tcPr>
            <w:tcW w:w="1479" w:type="dxa"/>
          </w:tcPr>
          <w:p w14:paraId="3B672EF5" w14:textId="77777777" w:rsidR="000C6246" w:rsidRDefault="008A4A18">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3B672EF6" w14:textId="77777777" w:rsidR="000C6246" w:rsidRDefault="008A4A18">
            <w:pPr>
              <w:tabs>
                <w:tab w:val="left" w:pos="551"/>
              </w:tabs>
              <w:rPr>
                <w:rFonts w:eastAsiaTheme="minorEastAsia"/>
                <w:lang w:val="en-US" w:eastAsia="zh-CN"/>
              </w:rPr>
            </w:pPr>
            <w:r>
              <w:rPr>
                <w:rFonts w:eastAsia="PMingLiU" w:hint="eastAsia"/>
                <w:lang w:val="en-US" w:eastAsia="zh-TW"/>
              </w:rPr>
              <w:t>O</w:t>
            </w:r>
            <w:r>
              <w:rPr>
                <w:rFonts w:eastAsia="PMingLiU"/>
                <w:lang w:val="en-US" w:eastAsia="zh-TW"/>
              </w:rPr>
              <w:t>ption 2</w:t>
            </w:r>
          </w:p>
        </w:tc>
        <w:tc>
          <w:tcPr>
            <w:tcW w:w="6780" w:type="dxa"/>
          </w:tcPr>
          <w:p w14:paraId="3B672EF7" w14:textId="77777777" w:rsidR="000C6246" w:rsidRDefault="008A4A18">
            <w:pPr>
              <w:rPr>
                <w:rFonts w:eastAsiaTheme="minorEastAsia"/>
                <w:lang w:val="en-US" w:eastAsia="zh-CN"/>
              </w:rPr>
            </w:pPr>
            <w:r>
              <w:rPr>
                <w:rFonts w:eastAsiaTheme="minorEastAsia"/>
                <w:lang w:val="en-US" w:eastAsia="zh-CN"/>
              </w:rPr>
              <w:t xml:space="preserve">Our preference is and has been PR3. </w:t>
            </w:r>
          </w:p>
          <w:p w14:paraId="3B672EF8" w14:textId="77777777" w:rsidR="000C6246" w:rsidRDefault="008A4A18">
            <w:pPr>
              <w:rPr>
                <w:rFonts w:eastAsiaTheme="minorEastAsia"/>
                <w:lang w:val="en-US" w:eastAsia="zh-CN"/>
              </w:rPr>
            </w:pPr>
            <w:r>
              <w:rPr>
                <w:rFonts w:eastAsiaTheme="minorEastAsia"/>
                <w:lang w:val="en-US" w:eastAsia="zh-CN"/>
              </w:rPr>
              <w:t xml:space="preserve">We </w:t>
            </w:r>
            <w:proofErr w:type="gramStart"/>
            <w:r>
              <w:rPr>
                <w:rFonts w:eastAsiaTheme="minorEastAsia"/>
                <w:lang w:val="en-US" w:eastAsia="zh-CN"/>
              </w:rPr>
              <w:t>don’t</w:t>
            </w:r>
            <w:proofErr w:type="gramEnd"/>
            <w:r>
              <w:rPr>
                <w:rFonts w:eastAsiaTheme="minorEastAsia"/>
                <w:lang w:val="en-US" w:eastAsia="zh-CN"/>
              </w:rPr>
              <w:t xml:space="preserve"> see the additional &lt;1% (contributed by post-FFT buffer &amp; DL Rx processing block) or &lt; 0.5% (contributed by DL Rx processing block) complexity reduction provided by BW3 compared to PR3 is worth of sacrificing </w:t>
            </w:r>
            <w:r>
              <w:rPr>
                <w:rFonts w:eastAsiaTheme="minorEastAsia"/>
                <w:u w:val="single"/>
                <w:lang w:val="en-US" w:eastAsia="zh-CN"/>
              </w:rPr>
              <w:t>scheduling flexibility</w:t>
            </w:r>
            <w:r>
              <w:rPr>
                <w:rFonts w:eastAsiaTheme="minorEastAsia"/>
                <w:lang w:val="en-US" w:eastAsia="zh-CN"/>
              </w:rPr>
              <w:t xml:space="preserve"> and </w:t>
            </w:r>
            <w:r>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14:paraId="3B672EF9" w14:textId="77777777" w:rsidR="000C6246" w:rsidRDefault="008A4A18">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rsidR="000C6246" w14:paraId="3B672EFE" w14:textId="77777777">
        <w:tc>
          <w:tcPr>
            <w:tcW w:w="1479" w:type="dxa"/>
          </w:tcPr>
          <w:p w14:paraId="3B672EFB"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2EFC" w14:textId="77777777" w:rsidR="000C6246" w:rsidRDefault="008A4A18">
            <w:pPr>
              <w:tabs>
                <w:tab w:val="left" w:pos="551"/>
              </w:tabs>
              <w:rPr>
                <w:rFonts w:eastAsiaTheme="minorEastAsia"/>
                <w:lang w:val="en-US" w:eastAsia="zh-CN"/>
              </w:rPr>
            </w:pPr>
            <w:r>
              <w:rPr>
                <w:rFonts w:eastAsiaTheme="minorEastAsia"/>
                <w:lang w:val="en-US" w:eastAsia="zh-CN"/>
              </w:rPr>
              <w:t>Option 1</w:t>
            </w:r>
          </w:p>
        </w:tc>
        <w:tc>
          <w:tcPr>
            <w:tcW w:w="6780" w:type="dxa"/>
          </w:tcPr>
          <w:p w14:paraId="3B672EFD" w14:textId="77777777" w:rsidR="000C6246" w:rsidRDefault="008A4A18">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rsidR="000C6246" w14:paraId="3B672F02" w14:textId="77777777">
        <w:tc>
          <w:tcPr>
            <w:tcW w:w="1479" w:type="dxa"/>
          </w:tcPr>
          <w:p w14:paraId="3B672EFF" w14:textId="77777777" w:rsidR="000C6246" w:rsidRDefault="008A4A1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B672F00" w14:textId="77777777" w:rsidR="000C6246" w:rsidRDefault="008A4A18">
            <w:pPr>
              <w:tabs>
                <w:tab w:val="left" w:pos="551"/>
              </w:tabs>
              <w:rPr>
                <w:rFonts w:eastAsiaTheme="minorEastAsia"/>
                <w:lang w:val="en-US" w:eastAsia="zh-CN"/>
              </w:rPr>
            </w:pPr>
            <w:r>
              <w:rPr>
                <w:rFonts w:eastAsia="游明朝"/>
                <w:lang w:val="en-US" w:eastAsia="ja-JP"/>
              </w:rPr>
              <w:t>Option 1</w:t>
            </w:r>
          </w:p>
        </w:tc>
        <w:tc>
          <w:tcPr>
            <w:tcW w:w="6780" w:type="dxa"/>
          </w:tcPr>
          <w:p w14:paraId="3B672F01" w14:textId="77777777" w:rsidR="000C6246" w:rsidRDefault="008A4A18">
            <w:pPr>
              <w:rPr>
                <w:rFonts w:eastAsia="游明朝"/>
                <w:lang w:val="en-US" w:eastAsia="ja-JP"/>
              </w:rPr>
            </w:pPr>
            <w:r>
              <w:rPr>
                <w:rFonts w:eastAsia="游明朝"/>
                <w:lang w:val="en-US" w:eastAsia="ja-JP"/>
              </w:rPr>
              <w:t>We share the same view with Intel.</w:t>
            </w:r>
          </w:p>
        </w:tc>
      </w:tr>
      <w:tr w:rsidR="000C6246" w14:paraId="3B672F0C" w14:textId="77777777">
        <w:tc>
          <w:tcPr>
            <w:tcW w:w="1479" w:type="dxa"/>
          </w:tcPr>
          <w:p w14:paraId="3B672F03" w14:textId="77777777" w:rsidR="000C6246" w:rsidRDefault="008A4A18">
            <w:pPr>
              <w:rPr>
                <w:rFonts w:eastAsia="PMingLiU"/>
                <w:lang w:val="en-US" w:eastAsia="zh-TW"/>
              </w:rPr>
            </w:pPr>
            <w:r>
              <w:rPr>
                <w:rFonts w:eastAsia="游明朝" w:hint="eastAsia"/>
                <w:lang w:val="en-US" w:eastAsia="ja-JP"/>
              </w:rPr>
              <w:t>M</w:t>
            </w:r>
            <w:r>
              <w:rPr>
                <w:rFonts w:eastAsia="游明朝"/>
                <w:lang w:val="en-US" w:eastAsia="ja-JP"/>
              </w:rPr>
              <w:t>ediaTek2</w:t>
            </w:r>
          </w:p>
        </w:tc>
        <w:tc>
          <w:tcPr>
            <w:tcW w:w="1372" w:type="dxa"/>
          </w:tcPr>
          <w:p w14:paraId="3B672F04" w14:textId="77777777" w:rsidR="000C6246" w:rsidRDefault="008A4A18">
            <w:pPr>
              <w:tabs>
                <w:tab w:val="left" w:pos="551"/>
              </w:tabs>
              <w:rPr>
                <w:rFonts w:eastAsia="PMingLiU"/>
                <w:lang w:val="en-US" w:eastAsia="zh-TW"/>
              </w:rPr>
            </w:pPr>
            <w:r>
              <w:rPr>
                <w:rFonts w:eastAsia="PMingLiU" w:hint="eastAsia"/>
                <w:lang w:val="en-US" w:eastAsia="zh-TW"/>
              </w:rPr>
              <w:t>O</w:t>
            </w:r>
            <w:r>
              <w:rPr>
                <w:rFonts w:eastAsia="PMingLiU"/>
                <w:lang w:val="en-US" w:eastAsia="zh-TW"/>
              </w:rPr>
              <w:t>ption 2</w:t>
            </w:r>
          </w:p>
        </w:tc>
        <w:tc>
          <w:tcPr>
            <w:tcW w:w="6780" w:type="dxa"/>
          </w:tcPr>
          <w:p w14:paraId="3B672F05" w14:textId="77777777" w:rsidR="000C6246" w:rsidRDefault="008A4A18">
            <w:pPr>
              <w:rPr>
                <w:rFonts w:eastAsia="PMingLiU"/>
                <w:bCs/>
                <w:lang w:val="en-US" w:eastAsia="zh-TW"/>
              </w:rPr>
            </w:pPr>
            <w:r>
              <w:rPr>
                <w:rFonts w:eastAsia="PMingLiU"/>
                <w:bCs/>
                <w:lang w:val="en-US" w:eastAsia="zh-TW"/>
              </w:rPr>
              <w:t xml:space="preserve">Because proponents for Option 1 claim that Option 1 achieves a better complexity reduction than Option 2 as presented in TR, we respectfully request the claimed complexity reduction to be </w:t>
            </w:r>
            <w:proofErr w:type="gramStart"/>
            <w:r>
              <w:rPr>
                <w:rFonts w:eastAsia="PMingLiU"/>
                <w:bCs/>
                <w:lang w:val="en-US" w:eastAsia="zh-TW"/>
              </w:rPr>
              <w:t>actually implemented</w:t>
            </w:r>
            <w:proofErr w:type="gramEnd"/>
            <w:r>
              <w:rPr>
                <w:rFonts w:eastAsia="PMingLiU"/>
                <w:bCs/>
                <w:lang w:val="en-US" w:eastAsia="zh-TW"/>
              </w:rPr>
              <w:t xml:space="preserve"> into the specifications. We cannot accept an option that does not bring any benefit to UE, </w:t>
            </w:r>
            <w:proofErr w:type="gramStart"/>
            <w:r>
              <w:rPr>
                <w:rFonts w:eastAsia="PMingLiU"/>
                <w:bCs/>
                <w:lang w:val="en-US" w:eastAsia="zh-TW"/>
              </w:rPr>
              <w:t>e.g.</w:t>
            </w:r>
            <w:proofErr w:type="gramEnd"/>
            <w:r>
              <w:rPr>
                <w:rFonts w:eastAsia="PMingLiU"/>
                <w:bCs/>
                <w:lang w:val="en-US" w:eastAsia="zh-TW"/>
              </w:rPr>
              <w:t xml:space="preserve"> no complexity reduction and no UE power saving gain, while it commands UE to support new designs for no benefits foreseen. Therefore, we would like to add some sub-bullets (in </w:t>
            </w:r>
            <w:r>
              <w:rPr>
                <w:rFonts w:eastAsia="PMingLiU"/>
                <w:bCs/>
                <w:color w:val="C00000"/>
                <w:lang w:val="en-US" w:eastAsia="zh-TW"/>
              </w:rPr>
              <w:t>red color</w:t>
            </w:r>
            <w:r>
              <w:rPr>
                <w:rFonts w:eastAsia="PMingLiU"/>
                <w:bCs/>
                <w:lang w:val="en-US" w:eastAsia="zh-TW"/>
              </w:rPr>
              <w:t xml:space="preserve">) under Option 1 to strive for UE complexity reduction at least in specification (in paper).  </w:t>
            </w:r>
          </w:p>
          <w:p w14:paraId="3B672F06" w14:textId="77777777" w:rsidR="000C6246" w:rsidRDefault="008A4A18">
            <w:pPr>
              <w:pStyle w:val="afe"/>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3B672F07" w14:textId="77777777" w:rsidR="000C6246" w:rsidRDefault="008A4A18">
            <w:pPr>
              <w:pStyle w:val="afe"/>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3B672F08" w14:textId="77777777" w:rsidR="000C6246" w:rsidRDefault="008A4A18">
            <w:pPr>
              <w:pStyle w:val="afe"/>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3B672F09" w14:textId="77777777" w:rsidR="000C6246" w:rsidRDefault="008A4A18">
            <w:pPr>
              <w:pStyle w:val="afe"/>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Cross-slot scheduling for PDSCH (for unicast and/or broadcast)</w:t>
            </w:r>
          </w:p>
          <w:p w14:paraId="3B672F0A" w14:textId="77777777" w:rsidR="000C6246" w:rsidRDefault="008A4A18">
            <w:pPr>
              <w:pStyle w:val="afe"/>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p w14:paraId="3B672F0B" w14:textId="77777777" w:rsidR="000C6246" w:rsidRDefault="008A4A18">
            <w:pPr>
              <w:rPr>
                <w:rFonts w:eastAsia="PMingLiU"/>
                <w:lang w:val="en-US" w:eastAsia="zh-TW"/>
              </w:rPr>
            </w:pPr>
            <w:r>
              <w:rPr>
                <w:rFonts w:eastAsia="PMingLiU"/>
                <w:lang w:val="en-US" w:eastAsia="zh-TW"/>
              </w:rPr>
              <w:t xml:space="preserve">Regarding the Note in Question 2-1-3a, it is relevant if Option 2 is agreed. We prefer to remove it for now and come back to it after Option 1 vs Option 2 is resolved. </w:t>
            </w:r>
          </w:p>
        </w:tc>
      </w:tr>
      <w:tr w:rsidR="000C6246" w14:paraId="3B672F11" w14:textId="77777777">
        <w:tc>
          <w:tcPr>
            <w:tcW w:w="1479" w:type="dxa"/>
          </w:tcPr>
          <w:p w14:paraId="3B672F0D" w14:textId="77777777" w:rsidR="000C6246" w:rsidRDefault="008A4A18">
            <w:pPr>
              <w:rPr>
                <w:rFonts w:eastAsia="游明朝"/>
                <w:lang w:val="en-US" w:eastAsia="ja-JP"/>
              </w:rPr>
            </w:pPr>
            <w:r>
              <w:rPr>
                <w:rFonts w:eastAsia="游明朝"/>
                <w:lang w:val="en-US" w:eastAsia="ja-JP"/>
              </w:rPr>
              <w:t>Qualcomm</w:t>
            </w:r>
          </w:p>
        </w:tc>
        <w:tc>
          <w:tcPr>
            <w:tcW w:w="1372" w:type="dxa"/>
          </w:tcPr>
          <w:p w14:paraId="3B672F0E" w14:textId="77777777" w:rsidR="000C6246" w:rsidRDefault="008A4A18">
            <w:pPr>
              <w:tabs>
                <w:tab w:val="left" w:pos="551"/>
              </w:tabs>
              <w:rPr>
                <w:rFonts w:eastAsia="PMingLiU"/>
                <w:lang w:val="en-US" w:eastAsia="zh-TW"/>
              </w:rPr>
            </w:pPr>
            <w:r>
              <w:rPr>
                <w:rFonts w:eastAsia="游明朝"/>
                <w:lang w:val="en-US" w:eastAsia="ja-JP"/>
              </w:rPr>
              <w:t>Option 1</w:t>
            </w:r>
          </w:p>
        </w:tc>
        <w:tc>
          <w:tcPr>
            <w:tcW w:w="6780" w:type="dxa"/>
          </w:tcPr>
          <w:p w14:paraId="3B672F0F" w14:textId="77777777" w:rsidR="000C6246" w:rsidRDefault="008A4A18">
            <w:pPr>
              <w:rPr>
                <w:rFonts w:eastAsia="游明朝"/>
                <w:lang w:val="en-US" w:eastAsia="ja-JP"/>
              </w:rPr>
            </w:pPr>
            <w:r>
              <w:rPr>
                <w:rFonts w:eastAsia="游明朝"/>
                <w:lang w:val="en-US" w:eastAsia="ja-JP"/>
              </w:rPr>
              <w:t>During the study item, we have observed that the complexity reduction gain for BW3 option over PR3 (we agree that it is not significantly large). But we have not sufficiently studied the benefits of PR3 over BW3. Scheduling flexibility or frequency diversity were mentioned above but we are not fully justified how significantly PR3 helps scheduling flexibility compared to BW3 and how large the frequency diversity gain of PR3 is compared to BW3. Gain looks marginal to us especially in real implementation.</w:t>
            </w:r>
          </w:p>
          <w:p w14:paraId="3B672F10" w14:textId="77777777" w:rsidR="000C6246" w:rsidRDefault="008A4A18">
            <w:pPr>
              <w:rPr>
                <w:rFonts w:eastAsia="PMingLiU"/>
                <w:bCs/>
                <w:lang w:val="en-US" w:eastAsia="zh-TW"/>
              </w:rPr>
            </w:pPr>
            <w:r>
              <w:rPr>
                <w:rFonts w:eastAsia="游明朝"/>
                <w:lang w:val="en-US" w:eastAsia="ja-JP"/>
              </w:rPr>
              <w:t xml:space="preserve">We currently have slight preference on BW3 but are open to discuss if there are any significant benefits of PR3 over BW3. </w:t>
            </w:r>
          </w:p>
        </w:tc>
      </w:tr>
      <w:tr w:rsidR="000C6246" w14:paraId="3B672F1B" w14:textId="77777777">
        <w:tc>
          <w:tcPr>
            <w:tcW w:w="1479" w:type="dxa"/>
          </w:tcPr>
          <w:p w14:paraId="3B672F12" w14:textId="77777777" w:rsidR="000C6246" w:rsidRDefault="008A4A1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B672F13" w14:textId="77777777" w:rsidR="000C6246" w:rsidRDefault="008A4A1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3B672F14" w14:textId="77777777" w:rsidR="000C6246" w:rsidRDefault="008A4A18">
            <w:pPr>
              <w:spacing w:line="252" w:lineRule="auto"/>
              <w:rPr>
                <w:lang w:val="en-US" w:eastAsia="zh-CN"/>
              </w:rPr>
            </w:pPr>
            <w:r>
              <w:rPr>
                <w:lang w:eastAsia="zh-CN"/>
              </w:rPr>
              <w:t xml:space="preserve">We have the similar observations as MTK, i.e., the complexity differences between BW3 and PR3 are very small (almost zero). </w:t>
            </w:r>
          </w:p>
          <w:p w14:paraId="3B672F15" w14:textId="77777777" w:rsidR="000C6246" w:rsidRDefault="008A4A18">
            <w:pPr>
              <w:numPr>
                <w:ilvl w:val="0"/>
                <w:numId w:val="22"/>
              </w:numPr>
              <w:spacing w:line="252" w:lineRule="auto"/>
              <w:contextualSpacing/>
              <w:rPr>
                <w:lang w:eastAsia="zh-CN"/>
              </w:rPr>
            </w:pPr>
            <w:r>
              <w:rPr>
                <w:lang w:eastAsia="zh-CN"/>
              </w:rPr>
              <w:t>For post-FFT buffering, both BW3 and PR3 mean 20MHz post-FFT buffer at least for few symbols (the time for DCI reception and decoding). A</w:t>
            </w:r>
            <w:r>
              <w:rPr>
                <w:lang w:eastAsia="zh-TW"/>
              </w:rPr>
              <w:t>fter DCI is decoded, the UE can only buffer the scheduled PRBs (up to 5Mhz PRB</w:t>
            </w:r>
            <w:r>
              <w:rPr>
                <w:lang w:eastAsia="zh-CN"/>
              </w:rPr>
              <w:t>s</w:t>
            </w:r>
            <w:r>
              <w:rPr>
                <w:lang w:eastAsia="zh-TW"/>
              </w:rPr>
              <w:t>)</w:t>
            </w:r>
            <w:r>
              <w:rPr>
                <w:lang w:eastAsia="zh-CN"/>
              </w:rPr>
              <w:t>.</w:t>
            </w:r>
          </w:p>
          <w:p w14:paraId="3B672F16" w14:textId="77777777" w:rsidR="000C6246" w:rsidRDefault="008A4A18">
            <w:pPr>
              <w:numPr>
                <w:ilvl w:val="0"/>
                <w:numId w:val="22"/>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 between data extraction within 5MHz and data extraction within 20MHz may be small.</w:t>
            </w:r>
          </w:p>
          <w:p w14:paraId="3B672F17" w14:textId="77777777" w:rsidR="000C6246" w:rsidRDefault="008A4A18">
            <w:pPr>
              <w:numPr>
                <w:ilvl w:val="0"/>
                <w:numId w:val="22"/>
              </w:numPr>
              <w:spacing w:line="252" w:lineRule="auto"/>
              <w:contextualSpacing/>
              <w:rPr>
                <w:lang w:eastAsia="zh-TW"/>
              </w:rPr>
            </w:pPr>
            <w:r>
              <w:rPr>
                <w:lang w:eastAsia="zh-TW"/>
              </w:rPr>
              <w:t>Further optimizations, e.g., cross-slot scheduling and pre-configuration, are beneficial to both BW3 and PR3.</w:t>
            </w:r>
          </w:p>
          <w:p w14:paraId="3B672F18" w14:textId="77777777" w:rsidR="000C6246" w:rsidRDefault="000C6246">
            <w:pPr>
              <w:spacing w:line="252" w:lineRule="auto"/>
              <w:rPr>
                <w:lang w:eastAsia="zh-TW"/>
              </w:rPr>
            </w:pPr>
          </w:p>
          <w:p w14:paraId="3B672F19" w14:textId="77777777" w:rsidR="000C6246" w:rsidRDefault="008A4A18">
            <w:pPr>
              <w:spacing w:line="252" w:lineRule="auto"/>
              <w:rPr>
                <w:lang w:eastAsia="zh-TW"/>
              </w:rPr>
            </w:pPr>
            <w:r>
              <w:rPr>
                <w:lang w:eastAsia="zh-CN"/>
              </w:rPr>
              <w:t>Considering two options are very close on cost/complexity reduction and PR3 can potentially provide more scheduling flexibility, we are fine with PR3 for progress.</w:t>
            </w:r>
          </w:p>
          <w:p w14:paraId="3B672F1A" w14:textId="77777777" w:rsidR="000C6246" w:rsidRDefault="008A4A18">
            <w:pPr>
              <w:rPr>
                <w:rFonts w:eastAsia="游明朝"/>
                <w:lang w:val="en-US" w:eastAsia="ja-JP"/>
              </w:rPr>
            </w:pPr>
            <w:r>
              <w:rPr>
                <w:lang w:eastAsia="zh-CN"/>
              </w:rPr>
              <w:t>Also, we are open and would like to hear more views for the complexity differences between BW3 and PR3.</w:t>
            </w:r>
          </w:p>
        </w:tc>
      </w:tr>
      <w:tr w:rsidR="000C6246" w14:paraId="3B672F1F" w14:textId="77777777">
        <w:tc>
          <w:tcPr>
            <w:tcW w:w="1479" w:type="dxa"/>
          </w:tcPr>
          <w:p w14:paraId="3B672F1C" w14:textId="77777777" w:rsidR="000C6246" w:rsidRDefault="008A4A18">
            <w:pPr>
              <w:rPr>
                <w:rFonts w:eastAsiaTheme="minorEastAsia"/>
                <w:lang w:val="en-US" w:eastAsia="zh-CN"/>
              </w:rPr>
            </w:pPr>
            <w:r>
              <w:rPr>
                <w:rFonts w:eastAsiaTheme="minorEastAsia"/>
                <w:lang w:val="en-US" w:eastAsia="zh-CN"/>
              </w:rPr>
              <w:t>Lenovo</w:t>
            </w:r>
          </w:p>
        </w:tc>
        <w:tc>
          <w:tcPr>
            <w:tcW w:w="1372" w:type="dxa"/>
          </w:tcPr>
          <w:p w14:paraId="3B672F1D" w14:textId="77777777" w:rsidR="000C6246" w:rsidRDefault="008A4A18">
            <w:pPr>
              <w:tabs>
                <w:tab w:val="left" w:pos="551"/>
              </w:tabs>
              <w:rPr>
                <w:rFonts w:eastAsiaTheme="minorEastAsia"/>
                <w:lang w:val="en-US" w:eastAsia="zh-CN"/>
              </w:rPr>
            </w:pPr>
            <w:r>
              <w:rPr>
                <w:rFonts w:eastAsiaTheme="minorEastAsia"/>
                <w:lang w:val="en-US" w:eastAsia="zh-CN"/>
              </w:rPr>
              <w:t>Option 1</w:t>
            </w:r>
          </w:p>
        </w:tc>
        <w:tc>
          <w:tcPr>
            <w:tcW w:w="6780" w:type="dxa"/>
          </w:tcPr>
          <w:p w14:paraId="3B672F1E" w14:textId="77777777" w:rsidR="000C6246" w:rsidRDefault="008A4A18">
            <w:pPr>
              <w:rPr>
                <w:rFonts w:eastAsiaTheme="minorEastAsia"/>
                <w:lang w:val="en-US" w:eastAsia="zh-CN"/>
              </w:rPr>
            </w:pPr>
            <w:r>
              <w:rPr>
                <w:rFonts w:eastAsiaTheme="minorEastAsia"/>
                <w:lang w:val="en-US" w:eastAsia="zh-CN"/>
              </w:rPr>
              <w:t xml:space="preserve">We have same view with QC. </w:t>
            </w:r>
          </w:p>
        </w:tc>
      </w:tr>
      <w:tr w:rsidR="000C6246" w14:paraId="3B672F23" w14:textId="77777777">
        <w:tc>
          <w:tcPr>
            <w:tcW w:w="1479" w:type="dxa"/>
          </w:tcPr>
          <w:p w14:paraId="3B672F20" w14:textId="77777777" w:rsidR="000C6246" w:rsidRDefault="008A4A18">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3B672F21" w14:textId="77777777" w:rsidR="000C6246" w:rsidRDefault="008A4A18">
            <w:pPr>
              <w:tabs>
                <w:tab w:val="left" w:pos="551"/>
              </w:tabs>
              <w:rPr>
                <w:rFonts w:eastAsiaTheme="minorEastAsia"/>
                <w:lang w:val="en-US" w:eastAsia="zh-CN"/>
              </w:rPr>
            </w:pPr>
            <w:r>
              <w:rPr>
                <w:rFonts w:eastAsia="游明朝"/>
                <w:lang w:val="en-US" w:eastAsia="ja-JP"/>
              </w:rPr>
              <w:t>OK with either option</w:t>
            </w:r>
          </w:p>
        </w:tc>
        <w:tc>
          <w:tcPr>
            <w:tcW w:w="6780" w:type="dxa"/>
          </w:tcPr>
          <w:p w14:paraId="3B672F22" w14:textId="77777777" w:rsidR="000C6246" w:rsidRDefault="008A4A18">
            <w:pPr>
              <w:rPr>
                <w:rFonts w:eastAsiaTheme="minorEastAsia"/>
                <w:lang w:val="en-US" w:eastAsia="zh-CN"/>
              </w:rPr>
            </w:pPr>
            <w:r>
              <w:rPr>
                <w:rFonts w:eastAsia="游明朝"/>
                <w:lang w:val="en-US" w:eastAsia="ja-JP"/>
              </w:rPr>
              <w:t>With assumption option 1 does not exclude PRB allocation at any frequency location within 20MHz BW.</w:t>
            </w:r>
          </w:p>
        </w:tc>
      </w:tr>
      <w:tr w:rsidR="000C6246" w14:paraId="3B672F27" w14:textId="77777777">
        <w:tc>
          <w:tcPr>
            <w:tcW w:w="1479" w:type="dxa"/>
          </w:tcPr>
          <w:p w14:paraId="3B672F24" w14:textId="77777777" w:rsidR="000C6246" w:rsidRDefault="008A4A18">
            <w:pPr>
              <w:rPr>
                <w:rFonts w:eastAsia="游明朝"/>
                <w:lang w:val="en-US" w:eastAsia="ja-JP"/>
              </w:rPr>
            </w:pPr>
            <w:r>
              <w:rPr>
                <w:rFonts w:eastAsiaTheme="minorEastAsia" w:hint="eastAsia"/>
                <w:lang w:val="en-US" w:eastAsia="zh-CN"/>
              </w:rPr>
              <w:t>X</w:t>
            </w:r>
            <w:r>
              <w:rPr>
                <w:rFonts w:eastAsiaTheme="minorEastAsia"/>
                <w:lang w:val="en-US" w:eastAsia="zh-CN"/>
              </w:rPr>
              <w:t>iaomi3</w:t>
            </w:r>
          </w:p>
        </w:tc>
        <w:tc>
          <w:tcPr>
            <w:tcW w:w="1372" w:type="dxa"/>
          </w:tcPr>
          <w:p w14:paraId="3B672F25" w14:textId="77777777" w:rsidR="000C6246" w:rsidRDefault="008A4A18">
            <w:pPr>
              <w:tabs>
                <w:tab w:val="left" w:pos="551"/>
              </w:tabs>
              <w:rPr>
                <w:rFonts w:eastAsia="游明朝"/>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3B672F26" w14:textId="77777777" w:rsidR="000C6246" w:rsidRDefault="008A4A18">
            <w:pPr>
              <w:rPr>
                <w:rFonts w:eastAsia="游明朝"/>
                <w:lang w:val="en-US" w:eastAsia="ja-JP"/>
              </w:rPr>
            </w:pPr>
            <w:r>
              <w:rPr>
                <w:rFonts w:eastAsiaTheme="minorEastAsia" w:hint="eastAsia"/>
                <w:lang w:eastAsia="zh-CN"/>
              </w:rPr>
              <w:t>W</w:t>
            </w:r>
            <w:r>
              <w:rPr>
                <w:rFonts w:eastAsiaTheme="minorEastAsia"/>
                <w:lang w:eastAsia="zh-CN"/>
              </w:rPr>
              <w:t xml:space="preserve">ith the reduced peak data rate, there is no need to schedule unicast PDSCH more than 5MHz during RRC connected states. From our point of view, one-shot processing is enough in the baseband even though the post-FFT buffering is 20MHz, which </w:t>
            </w:r>
            <w:proofErr w:type="gramStart"/>
            <w:r>
              <w:rPr>
                <w:rFonts w:eastAsiaTheme="minorEastAsia"/>
                <w:lang w:eastAsia="zh-CN"/>
              </w:rPr>
              <w:t>wouldn’t</w:t>
            </w:r>
            <w:proofErr w:type="gramEnd"/>
            <w:r>
              <w:rPr>
                <w:rFonts w:eastAsiaTheme="minorEastAsia"/>
                <w:lang w:eastAsia="zh-CN"/>
              </w:rPr>
              <w:t xml:space="preserve"> introduce any processing delay. Besides, for the RIV field design, we share the same view as FUTUREWEI that no optimization is needed.</w:t>
            </w:r>
          </w:p>
        </w:tc>
      </w:tr>
      <w:tr w:rsidR="000C6246" w14:paraId="3B672F30" w14:textId="77777777">
        <w:tc>
          <w:tcPr>
            <w:tcW w:w="1479" w:type="dxa"/>
          </w:tcPr>
          <w:p w14:paraId="3B672F28"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672F29" w14:textId="77777777" w:rsidR="000C6246" w:rsidRDefault="008A4A18">
            <w:pPr>
              <w:tabs>
                <w:tab w:val="left" w:pos="551"/>
              </w:tabs>
              <w:rPr>
                <w:rFonts w:eastAsiaTheme="minorEastAsia"/>
                <w:lang w:val="en-US" w:eastAsia="zh-CN"/>
              </w:rPr>
            </w:pPr>
            <w:r>
              <w:rPr>
                <w:rFonts w:eastAsiaTheme="minorEastAsia" w:hint="eastAsia"/>
                <w:lang w:val="en-US" w:eastAsia="zh-CN"/>
              </w:rPr>
              <w:t>Option 1</w:t>
            </w:r>
          </w:p>
        </w:tc>
        <w:tc>
          <w:tcPr>
            <w:tcW w:w="6780" w:type="dxa"/>
          </w:tcPr>
          <w:p w14:paraId="3B672F2A" w14:textId="77777777" w:rsidR="000C6246" w:rsidRDefault="008A4A18">
            <w:pPr>
              <w:rPr>
                <w:rFonts w:eastAsiaTheme="minorEastAsia"/>
                <w:lang w:val="en-US" w:eastAsia="zh-CN"/>
              </w:rPr>
            </w:pPr>
            <w:r>
              <w:rPr>
                <w:rFonts w:eastAsiaTheme="minorEastAsia" w:hint="eastAsia"/>
                <w:lang w:val="en-US" w:eastAsia="zh-CN"/>
              </w:rPr>
              <w:t xml:space="preserve">From the perspective of peak data rate, there is no requirements for exceeding 5MHz. From the perspective of performance, there is </w:t>
            </w:r>
            <w:proofErr w:type="gramStart"/>
            <w:r>
              <w:rPr>
                <w:rFonts w:eastAsiaTheme="minorEastAsia" w:hint="eastAsia"/>
                <w:lang w:val="en-US" w:eastAsia="zh-CN"/>
              </w:rPr>
              <w:t>no</w:t>
            </w:r>
            <w:proofErr w:type="gramEnd"/>
            <w:r>
              <w:rPr>
                <w:rFonts w:eastAsiaTheme="minorEastAsia" w:hint="eastAsia"/>
                <w:lang w:val="en-US" w:eastAsia="zh-CN"/>
              </w:rPr>
              <w:t xml:space="preserve"> much additional diversity gain for 20MHz bandwidth scheduling compared with 5MHz. Therefore, for Rel-18 RedCap UE, there is no need to support the DL resource allocation larger than 5M in unicast.</w:t>
            </w:r>
          </w:p>
          <w:p w14:paraId="3B672F2B" w14:textId="77777777" w:rsidR="000C6246" w:rsidRDefault="008A4A18">
            <w:pPr>
              <w:rPr>
                <w:rFonts w:eastAsiaTheme="minorEastAsia"/>
                <w:lang w:val="en-US" w:eastAsia="zh-CN"/>
              </w:rPr>
            </w:pPr>
            <w:r>
              <w:rPr>
                <w:rFonts w:eastAsiaTheme="minorEastAsia" w:hint="eastAsia"/>
                <w:lang w:val="en-US" w:eastAsia="zh-CN"/>
              </w:rPr>
              <w:t>Further, we understand, this proposal is used to discuss the gNB DL resource assignment and the post-FFT buffer is a separate issue. For example, the 20MHz post-FFT buffer size can also be assumed for option1. To be clearer, the following note can be considered for option1.</w:t>
            </w:r>
          </w:p>
          <w:p w14:paraId="3B672F2C" w14:textId="77777777" w:rsidR="000C6246" w:rsidRDefault="008A4A18">
            <w:pPr>
              <w:pStyle w:val="afe"/>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3B672F2D" w14:textId="77777777" w:rsidR="000C6246" w:rsidRDefault="008A4A18">
            <w:pPr>
              <w:pStyle w:val="afe"/>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3B672F2E" w14:textId="77777777" w:rsidR="000C6246" w:rsidRDefault="008A4A18">
            <w:pPr>
              <w:pStyle w:val="afe"/>
              <w:numPr>
                <w:ilvl w:val="2"/>
                <w:numId w:val="21"/>
              </w:numPr>
              <w:rPr>
                <w:rFonts w:ascii="Times New Roman" w:eastAsiaTheme="minorEastAsia" w:hAnsi="Times New Roman" w:cs="Times New Roman"/>
                <w:b/>
                <w:bCs/>
                <w:color w:val="FF0000"/>
                <w:sz w:val="20"/>
                <w:szCs w:val="20"/>
                <w:lang w:val="en-US" w:eastAsia="zh-CN"/>
              </w:rPr>
            </w:pPr>
            <w:r>
              <w:rPr>
                <w:rFonts w:ascii="Times New Roman" w:eastAsiaTheme="minorEastAsia" w:hAnsi="Times New Roman" w:cs="Times New Roman" w:hint="eastAsia"/>
                <w:b/>
                <w:bCs/>
                <w:color w:val="FF0000"/>
                <w:sz w:val="20"/>
                <w:szCs w:val="20"/>
                <w:lang w:val="en-US" w:eastAsia="zh-CN"/>
              </w:rPr>
              <w:t>Note: it does not mean 5MHz post-FFT buffer size is assumed</w:t>
            </w:r>
          </w:p>
          <w:p w14:paraId="3B672F2F" w14:textId="77777777" w:rsidR="000C6246" w:rsidRDefault="000C6246">
            <w:pPr>
              <w:rPr>
                <w:rFonts w:eastAsiaTheme="minorEastAsia"/>
                <w:lang w:val="en-US" w:eastAsia="zh-CN"/>
              </w:rPr>
            </w:pPr>
          </w:p>
        </w:tc>
      </w:tr>
      <w:tr w:rsidR="00655F17" w14:paraId="58E863FF" w14:textId="77777777">
        <w:tc>
          <w:tcPr>
            <w:tcW w:w="1479" w:type="dxa"/>
          </w:tcPr>
          <w:p w14:paraId="60B3C8DB" w14:textId="4B4BC498" w:rsidR="00655F17" w:rsidRDefault="00655F17" w:rsidP="00655F17">
            <w:pPr>
              <w:rPr>
                <w:rFonts w:eastAsiaTheme="minorEastAsia"/>
                <w:lang w:val="en-US" w:eastAsia="zh-CN"/>
              </w:rPr>
            </w:pPr>
            <w:r>
              <w:rPr>
                <w:rFonts w:eastAsiaTheme="minorEastAsia"/>
                <w:lang w:val="en-US" w:eastAsia="zh-CN"/>
              </w:rPr>
              <w:t xml:space="preserve">Nordic </w:t>
            </w:r>
          </w:p>
        </w:tc>
        <w:tc>
          <w:tcPr>
            <w:tcW w:w="1372" w:type="dxa"/>
          </w:tcPr>
          <w:p w14:paraId="6C2D6AC6" w14:textId="34C1D8CE" w:rsidR="00655F17" w:rsidRDefault="00655F17" w:rsidP="00655F17">
            <w:pPr>
              <w:tabs>
                <w:tab w:val="left" w:pos="551"/>
              </w:tabs>
              <w:rPr>
                <w:rFonts w:eastAsiaTheme="minorEastAsia"/>
                <w:lang w:val="en-US" w:eastAsia="zh-CN"/>
              </w:rPr>
            </w:pPr>
            <w:r>
              <w:rPr>
                <w:rFonts w:eastAsiaTheme="minorEastAsia"/>
                <w:lang w:val="en-US" w:eastAsia="zh-CN"/>
              </w:rPr>
              <w:t>Option 1</w:t>
            </w:r>
          </w:p>
        </w:tc>
        <w:tc>
          <w:tcPr>
            <w:tcW w:w="6780" w:type="dxa"/>
          </w:tcPr>
          <w:p w14:paraId="25661961" w14:textId="4FD02C44" w:rsidR="00655F17" w:rsidRDefault="00655F17" w:rsidP="00655F17">
            <w:pPr>
              <w:rPr>
                <w:rFonts w:eastAsiaTheme="minorEastAsia"/>
                <w:lang w:val="en-US" w:eastAsia="zh-CN"/>
              </w:rPr>
            </w:pPr>
            <w:r>
              <w:rPr>
                <w:rFonts w:eastAsiaTheme="minorEastAsia"/>
                <w:lang w:eastAsia="zh-CN"/>
              </w:rPr>
              <w:t>For unicast</w:t>
            </w:r>
            <w:r w:rsidR="009F3267">
              <w:rPr>
                <w:rFonts w:eastAsiaTheme="minorEastAsia"/>
                <w:lang w:eastAsia="zh-CN"/>
              </w:rPr>
              <w:t xml:space="preserve">, and </w:t>
            </w:r>
            <w:r w:rsidR="00D47D6B">
              <w:rPr>
                <w:rFonts w:eastAsiaTheme="minorEastAsia"/>
                <w:lang w:eastAsia="zh-CN"/>
              </w:rPr>
              <w:t>here we understand that distributed VRB is not allowed.</w:t>
            </w:r>
          </w:p>
        </w:tc>
      </w:tr>
      <w:tr w:rsidR="00BA3B7C" w14:paraId="42905FA1" w14:textId="77777777">
        <w:tc>
          <w:tcPr>
            <w:tcW w:w="1479" w:type="dxa"/>
          </w:tcPr>
          <w:p w14:paraId="44036852" w14:textId="0E91A117" w:rsidR="00BA3B7C" w:rsidRPr="00BA3B7C" w:rsidRDefault="00BA3B7C" w:rsidP="00655F17">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51C5F0DF" w14:textId="77777777" w:rsidR="00BA3B7C" w:rsidRDefault="00BA3B7C" w:rsidP="00655F17">
            <w:pPr>
              <w:tabs>
                <w:tab w:val="left" w:pos="551"/>
              </w:tabs>
              <w:rPr>
                <w:rFonts w:eastAsiaTheme="minorEastAsia"/>
                <w:lang w:val="en-US" w:eastAsia="zh-CN"/>
              </w:rPr>
            </w:pPr>
          </w:p>
        </w:tc>
        <w:tc>
          <w:tcPr>
            <w:tcW w:w="6780" w:type="dxa"/>
          </w:tcPr>
          <w:p w14:paraId="0D5A5FBB" w14:textId="7231ECC7" w:rsidR="00BA3B7C" w:rsidRPr="00BA3B7C" w:rsidRDefault="00BA3B7C" w:rsidP="00BA3B7C">
            <w:pPr>
              <w:rPr>
                <w:rFonts w:eastAsiaTheme="minorEastAsia"/>
                <w:lang w:eastAsia="zh-CN"/>
              </w:rPr>
            </w:pPr>
            <w:r w:rsidRPr="00BA3B7C">
              <w:rPr>
                <w:rFonts w:eastAsiaTheme="minorEastAsia"/>
                <w:lang w:eastAsia="zh-CN"/>
              </w:rPr>
              <w:t>We are not sure the question is related to</w:t>
            </w:r>
            <w:r>
              <w:rPr>
                <w:rFonts w:eastAsiaTheme="minorEastAsia"/>
                <w:lang w:eastAsia="zh-CN"/>
              </w:rPr>
              <w:br/>
            </w:r>
            <w:r w:rsidRPr="00BA3B7C">
              <w:rPr>
                <w:rFonts w:eastAsiaTheme="minorEastAsia"/>
                <w:lang w:eastAsia="zh-CN"/>
              </w:rPr>
              <w:t>1) the assigned resource is always within physically contiguous 5MHz or not</w:t>
            </w:r>
            <w:r>
              <w:rPr>
                <w:rFonts w:eastAsiaTheme="minorEastAsia"/>
                <w:lang w:eastAsia="zh-CN"/>
              </w:rPr>
              <w:br/>
            </w:r>
            <w:r w:rsidRPr="00BA3B7C">
              <w:rPr>
                <w:rFonts w:eastAsiaTheme="minorEastAsia"/>
                <w:lang w:eastAsia="zh-CN"/>
              </w:rPr>
              <w:t>2) the maximum FDRA field size (or BWP size) is 5MHz or 20MHz</w:t>
            </w:r>
          </w:p>
          <w:p w14:paraId="5F1732AB" w14:textId="77777777" w:rsidR="00BA3B7C" w:rsidRPr="00BA3B7C" w:rsidRDefault="00BA3B7C" w:rsidP="00BA3B7C">
            <w:pPr>
              <w:rPr>
                <w:rFonts w:eastAsiaTheme="minorEastAsia"/>
                <w:lang w:eastAsia="zh-CN"/>
              </w:rPr>
            </w:pPr>
            <w:r w:rsidRPr="00BA3B7C">
              <w:rPr>
                <w:rFonts w:eastAsiaTheme="minorEastAsia"/>
                <w:lang w:eastAsia="zh-CN"/>
              </w:rPr>
              <w:t>For (1), our view is the assigned unicast PDSCH resource can be more than physically contiguous 5MHz but less than 20MHz. The maximum number of PRBs in the resource allocation corresponds to ~5 MHz.</w:t>
            </w:r>
          </w:p>
          <w:p w14:paraId="31B6881C" w14:textId="17FFAAA2" w:rsidR="00BA3B7C" w:rsidRDefault="00BA3B7C" w:rsidP="00BA3B7C">
            <w:pPr>
              <w:rPr>
                <w:rFonts w:eastAsiaTheme="minorEastAsia"/>
                <w:lang w:eastAsia="zh-CN"/>
              </w:rPr>
            </w:pPr>
            <w:r w:rsidRPr="00BA3B7C">
              <w:rPr>
                <w:rFonts w:eastAsiaTheme="minorEastAsia"/>
                <w:lang w:eastAsia="zh-CN"/>
              </w:rPr>
              <w:t>For (2), our view is maximum is 20 MHz.</w:t>
            </w:r>
          </w:p>
        </w:tc>
      </w:tr>
    </w:tbl>
    <w:p w14:paraId="3B672F31" w14:textId="77777777" w:rsidR="000C6246" w:rsidRDefault="000C6246">
      <w:pPr>
        <w:rPr>
          <w:b/>
          <w:lang w:val="en-US"/>
        </w:rPr>
      </w:pPr>
    </w:p>
    <w:p w14:paraId="3B672F32" w14:textId="77777777" w:rsidR="000C6246" w:rsidRDefault="008A4A18">
      <w:pPr>
        <w:rPr>
          <w:b/>
          <w:bCs/>
          <w:lang w:val="en-US"/>
        </w:rPr>
      </w:pPr>
      <w:r>
        <w:rPr>
          <w:b/>
          <w:highlight w:val="yellow"/>
          <w:lang w:val="en-US"/>
        </w:rPr>
        <w:t>FL6 High Priority Question 2-1-4a</w:t>
      </w:r>
      <w:r>
        <w:rPr>
          <w:b/>
          <w:lang w:val="en-US"/>
        </w:rPr>
        <w:t>:</w:t>
      </w:r>
    </w:p>
    <w:p w14:paraId="3B672F33" w14:textId="77777777" w:rsidR="000C6246" w:rsidRDefault="008A4A18">
      <w:pPr>
        <w:pStyle w:val="afe"/>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PUSCH</w:t>
      </w:r>
      <w:r>
        <w:rPr>
          <w:rFonts w:ascii="Times New Roman" w:hAnsi="Times New Roman" w:cs="Times New Roman"/>
          <w:b/>
          <w:bCs/>
          <w:sz w:val="20"/>
          <w:szCs w:val="20"/>
          <w:lang w:val="en-US"/>
        </w:rPr>
        <w:t>, which option is preferable?</w:t>
      </w:r>
    </w:p>
    <w:p w14:paraId="3B672F34" w14:textId="77777777" w:rsidR="000C6246" w:rsidRDefault="008A4A18">
      <w:pPr>
        <w:pStyle w:val="afe"/>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3B672F35" w14:textId="77777777" w:rsidR="000C6246" w:rsidRDefault="008A4A18">
      <w:pPr>
        <w:pStyle w:val="afe"/>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3B672F36" w14:textId="77777777" w:rsidR="000C6246" w:rsidRDefault="008A4A18">
      <w:pPr>
        <w:pStyle w:val="afe"/>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af7"/>
        <w:tblW w:w="9631" w:type="dxa"/>
        <w:tblLayout w:type="fixed"/>
        <w:tblLook w:val="04A0" w:firstRow="1" w:lastRow="0" w:firstColumn="1" w:lastColumn="0" w:noHBand="0" w:noVBand="1"/>
      </w:tblPr>
      <w:tblGrid>
        <w:gridCol w:w="1479"/>
        <w:gridCol w:w="1372"/>
        <w:gridCol w:w="6780"/>
      </w:tblGrid>
      <w:tr w:rsidR="000C6246" w14:paraId="3B672F3A" w14:textId="77777777">
        <w:tc>
          <w:tcPr>
            <w:tcW w:w="1479" w:type="dxa"/>
            <w:shd w:val="clear" w:color="auto" w:fill="D9D9D9" w:themeFill="background1" w:themeFillShade="D9"/>
          </w:tcPr>
          <w:p w14:paraId="3B672F37"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2F38" w14:textId="77777777" w:rsidR="000C6246" w:rsidRDefault="008A4A18">
            <w:pPr>
              <w:rPr>
                <w:b/>
                <w:bCs/>
                <w:lang w:val="en-US"/>
              </w:rPr>
            </w:pPr>
            <w:r>
              <w:rPr>
                <w:b/>
                <w:bCs/>
                <w:lang w:val="en-US"/>
              </w:rPr>
              <w:t>Option</w:t>
            </w:r>
          </w:p>
        </w:tc>
        <w:tc>
          <w:tcPr>
            <w:tcW w:w="6780" w:type="dxa"/>
            <w:shd w:val="clear" w:color="auto" w:fill="D9D9D9" w:themeFill="background1" w:themeFillShade="D9"/>
          </w:tcPr>
          <w:p w14:paraId="3B672F39" w14:textId="77777777" w:rsidR="000C6246" w:rsidRDefault="008A4A18">
            <w:pPr>
              <w:rPr>
                <w:b/>
                <w:bCs/>
                <w:lang w:val="en-US"/>
              </w:rPr>
            </w:pPr>
            <w:r>
              <w:rPr>
                <w:b/>
                <w:bCs/>
                <w:lang w:val="en-US"/>
              </w:rPr>
              <w:t>Comments</w:t>
            </w:r>
          </w:p>
        </w:tc>
      </w:tr>
      <w:tr w:rsidR="000C6246" w14:paraId="3B672F3E" w14:textId="77777777">
        <w:tc>
          <w:tcPr>
            <w:tcW w:w="1479" w:type="dxa"/>
          </w:tcPr>
          <w:p w14:paraId="3B672F3B" w14:textId="77777777" w:rsidR="000C6246" w:rsidRDefault="008A4A18">
            <w:pPr>
              <w:rPr>
                <w:rFonts w:eastAsiaTheme="minorEastAsia"/>
                <w:lang w:val="en-US" w:eastAsia="zh-CN"/>
              </w:rPr>
            </w:pPr>
            <w:bookmarkStart w:id="8" w:name="_Hlk116571527"/>
            <w:r>
              <w:rPr>
                <w:rFonts w:eastAsiaTheme="minorEastAsia"/>
                <w:lang w:val="en-US" w:eastAsia="zh-CN"/>
              </w:rPr>
              <w:t>FUTUREWEI</w:t>
            </w:r>
          </w:p>
        </w:tc>
        <w:tc>
          <w:tcPr>
            <w:tcW w:w="1372" w:type="dxa"/>
          </w:tcPr>
          <w:p w14:paraId="3B672F3C" w14:textId="77777777" w:rsidR="000C6246" w:rsidRDefault="008A4A18">
            <w:pPr>
              <w:tabs>
                <w:tab w:val="left" w:pos="551"/>
              </w:tabs>
              <w:rPr>
                <w:rFonts w:eastAsiaTheme="minorEastAsia"/>
                <w:lang w:val="en-US" w:eastAsia="zh-CN"/>
              </w:rPr>
            </w:pPr>
            <w:r>
              <w:rPr>
                <w:rFonts w:eastAsiaTheme="minorEastAsia"/>
                <w:lang w:val="en-US" w:eastAsia="zh-CN"/>
              </w:rPr>
              <w:t>Option 2</w:t>
            </w:r>
          </w:p>
        </w:tc>
        <w:tc>
          <w:tcPr>
            <w:tcW w:w="6780" w:type="dxa"/>
          </w:tcPr>
          <w:p w14:paraId="3B672F3D" w14:textId="77777777" w:rsidR="000C6246" w:rsidRDefault="008A4A18">
            <w:pPr>
              <w:rPr>
                <w:rFonts w:eastAsiaTheme="minorEastAsia"/>
                <w:lang w:val="en-US" w:eastAsia="zh-CN"/>
              </w:rPr>
            </w:pPr>
            <w:r>
              <w:rPr>
                <w:rFonts w:eastAsiaTheme="minorEastAsia"/>
                <w:lang w:val="en-US" w:eastAsia="zh-CN"/>
              </w:rPr>
              <w:t xml:space="preserve">With option 1, we are unclear if </w:t>
            </w:r>
            <w:proofErr w:type="spellStart"/>
            <w:r>
              <w:rPr>
                <w:rFonts w:eastAsiaTheme="minorEastAsia"/>
                <w:lang w:val="en-US" w:eastAsia="zh-CN"/>
              </w:rPr>
              <w:t>intraslot</w:t>
            </w:r>
            <w:proofErr w:type="spellEnd"/>
            <w:r>
              <w:rPr>
                <w:rFonts w:eastAsiaTheme="minorEastAsia"/>
                <w:lang w:val="en-US" w:eastAsia="zh-CN"/>
              </w:rPr>
              <w:t xml:space="preserve"> frequency hopping for Msg3 would be allowed when the hop exceeds 5 MHz? </w:t>
            </w:r>
          </w:p>
        </w:tc>
      </w:tr>
      <w:bookmarkEnd w:id="8"/>
      <w:tr w:rsidR="000C6246" w14:paraId="3B672F46" w14:textId="77777777">
        <w:tc>
          <w:tcPr>
            <w:tcW w:w="1479" w:type="dxa"/>
          </w:tcPr>
          <w:p w14:paraId="3B672F3F"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72F40" w14:textId="77777777" w:rsidR="000C6246" w:rsidRDefault="008A4A1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Pr>
                <w:rFonts w:eastAsiaTheme="minorEastAsia"/>
                <w:vertAlign w:val="superscript"/>
                <w:lang w:val="en-US" w:eastAsia="zh-CN"/>
              </w:rPr>
              <w:t>st</w:t>
            </w:r>
            <w:r>
              <w:rPr>
                <w:rFonts w:eastAsiaTheme="minorEastAsia"/>
                <w:lang w:val="en-US" w:eastAsia="zh-CN"/>
              </w:rPr>
              <w:t xml:space="preserve"> preference)</w:t>
            </w:r>
          </w:p>
          <w:p w14:paraId="3B672F41" w14:textId="77777777" w:rsidR="000C6246" w:rsidRDefault="008A4A18">
            <w:pPr>
              <w:tabs>
                <w:tab w:val="left" w:pos="551"/>
              </w:tabs>
              <w:rPr>
                <w:rFonts w:eastAsiaTheme="minorEastAsia"/>
                <w:lang w:val="en-US" w:eastAsia="zh-CN"/>
              </w:rPr>
            </w:pPr>
            <w:r>
              <w:rPr>
                <w:rFonts w:eastAsiaTheme="minorEastAsia"/>
                <w:lang w:val="en-US" w:eastAsia="zh-CN"/>
              </w:rPr>
              <w:t>Option 1 (2ned preference)</w:t>
            </w:r>
          </w:p>
        </w:tc>
        <w:tc>
          <w:tcPr>
            <w:tcW w:w="6780" w:type="dxa"/>
          </w:tcPr>
          <w:p w14:paraId="3B672F42" w14:textId="77777777" w:rsidR="000C6246" w:rsidRDefault="008A4A18">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have following understandings on above proposal, if not correct, then further clarification is needed.</w:t>
            </w:r>
          </w:p>
          <w:p w14:paraId="3B672F43" w14:textId="77777777" w:rsidR="000C6246" w:rsidRDefault="008A4A18">
            <w:pPr>
              <w:pStyle w:val="afe"/>
              <w:numPr>
                <w:ilvl w:val="0"/>
                <w:numId w:val="23"/>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PUSCH in above proposal does not include the MSG3, MSG3 can be separately discussed, since the UL grant for scheduling PUSCH is in RAR, PDSCH, not DCI.</w:t>
            </w:r>
          </w:p>
          <w:p w14:paraId="3B672F44" w14:textId="77777777" w:rsidR="000C6246" w:rsidRDefault="008A4A18">
            <w:pPr>
              <w:pStyle w:val="afe"/>
              <w:numPr>
                <w:ilvl w:val="0"/>
                <w:numId w:val="23"/>
              </w:numPr>
              <w:spacing w:after="60"/>
              <w:rPr>
                <w:rFonts w:eastAsiaTheme="minorEastAsia"/>
                <w:lang w:val="en-US" w:eastAsia="zh-CN"/>
              </w:rPr>
            </w:pPr>
            <w:r>
              <w:rPr>
                <w:rFonts w:ascii="Times New Roman" w:eastAsiaTheme="minorEastAsia" w:hAnsi="Times New Roman" w:cs="Times New Roman"/>
                <w:sz w:val="20"/>
                <w:szCs w:val="20"/>
                <w:lang w:val="en-US" w:eastAsia="zh-CN"/>
              </w:rPr>
              <w:t xml:space="preserve">The resource allocation for PUSCH intends for the FDRA field in the DCI, whether the FDRA can indicate a resource allocation spanning a bandwidth of more than 5 MHz. So, if FH is enabled, the proposal intends for resource allocation per hop. Maybe we can add </w:t>
            </w:r>
            <w:proofErr w:type="gramStart"/>
            <w:r>
              <w:rPr>
                <w:rFonts w:ascii="Times New Roman" w:eastAsiaTheme="minorEastAsia" w:hAnsi="Times New Roman" w:cs="Times New Roman"/>
                <w:sz w:val="20"/>
                <w:szCs w:val="20"/>
                <w:lang w:val="en-US" w:eastAsia="zh-CN"/>
              </w:rPr>
              <w:t>“ per</w:t>
            </w:r>
            <w:proofErr w:type="gramEnd"/>
            <w:r>
              <w:rPr>
                <w:rFonts w:ascii="Times New Roman" w:eastAsiaTheme="minorEastAsia" w:hAnsi="Times New Roman" w:cs="Times New Roman"/>
                <w:sz w:val="20"/>
                <w:szCs w:val="20"/>
                <w:lang w:val="en-US" w:eastAsia="zh-CN"/>
              </w:rPr>
              <w:t xml:space="preserve"> hop in case FH is enabled” at the end of each option.</w:t>
            </w:r>
          </w:p>
          <w:p w14:paraId="3B672F45" w14:textId="77777777" w:rsidR="000C6246" w:rsidRDefault="008A4A18">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proofErr w:type="spellStart"/>
            <w:r>
              <w:rPr>
                <w:rFonts w:eastAsiaTheme="minorEastAsia"/>
                <w:i/>
                <w:lang w:val="en-US" w:eastAsia="zh-CN"/>
              </w:rPr>
              <w:t>almostContiguousCP</w:t>
            </w:r>
            <w:proofErr w:type="spellEnd"/>
            <w:r>
              <w:rPr>
                <w:rFonts w:eastAsiaTheme="minorEastAsia"/>
                <w:i/>
                <w:lang w:val="en-US" w:eastAsia="zh-CN"/>
              </w:rPr>
              <w:t>-OFDM-UL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xml:space="preserve">, we think non-contiguous resource allocation for PUSCH can be supported. </w:t>
            </w:r>
            <w:proofErr w:type="gramStart"/>
            <w:r>
              <w:rPr>
                <w:rFonts w:eastAsiaTheme="minorEastAsia"/>
                <w:lang w:val="en-US" w:eastAsia="zh-CN"/>
              </w:rPr>
              <w:t>So</w:t>
            </w:r>
            <w:proofErr w:type="gramEnd"/>
            <w:r>
              <w:rPr>
                <w:rFonts w:eastAsiaTheme="minorEastAsia"/>
                <w:lang w:val="en-US" w:eastAsia="zh-CN"/>
              </w:rPr>
              <w:t xml:space="preserve"> our 1</w:t>
            </w:r>
            <w:r>
              <w:rPr>
                <w:rFonts w:eastAsiaTheme="minorEastAsia"/>
                <w:vertAlign w:val="superscript"/>
                <w:lang w:val="en-US" w:eastAsia="zh-CN"/>
              </w:rPr>
              <w:t>st</w:t>
            </w:r>
            <w:r>
              <w:rPr>
                <w:rFonts w:eastAsiaTheme="minorEastAsia"/>
                <w:lang w:val="en-US" w:eastAsia="zh-CN"/>
              </w:rPr>
              <w:t xml:space="preserve"> preference is Option 2. </w:t>
            </w:r>
          </w:p>
        </w:tc>
      </w:tr>
      <w:tr w:rsidR="000C6246" w14:paraId="3B672F4B" w14:textId="77777777">
        <w:tc>
          <w:tcPr>
            <w:tcW w:w="1479" w:type="dxa"/>
          </w:tcPr>
          <w:p w14:paraId="3B672F47"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B672F48" w14:textId="77777777" w:rsidR="000C6246" w:rsidRDefault="008A4A1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3B672F49" w14:textId="77777777" w:rsidR="000C6246" w:rsidRDefault="008A4A18">
            <w:pPr>
              <w:rPr>
                <w:rFonts w:eastAsiaTheme="minorEastAsia"/>
                <w:lang w:val="en-US" w:eastAsia="zh-CN"/>
              </w:rPr>
            </w:pPr>
            <w:r>
              <w:rPr>
                <w:rFonts w:eastAsiaTheme="minorEastAsia"/>
                <w:lang w:val="en-US" w:eastAsia="zh-CN"/>
              </w:rPr>
              <w:t xml:space="preserve">With Option 1, our view is that Msg3 intra-slot frequency hopping should be limited to be within 5MHz. </w:t>
            </w:r>
          </w:p>
          <w:p w14:paraId="3B672F4A"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non-contiguous or contiguous PUSCH resource allocation is a separate discussion which can be indicated by UE capability </w:t>
            </w:r>
            <w:proofErr w:type="spellStart"/>
            <w:r>
              <w:rPr>
                <w:rFonts w:eastAsiaTheme="minorEastAsia"/>
                <w:lang w:val="en-US" w:eastAsia="zh-CN"/>
              </w:rPr>
              <w:t>signalling</w:t>
            </w:r>
            <w:proofErr w:type="spellEnd"/>
            <w:r>
              <w:rPr>
                <w:rFonts w:eastAsiaTheme="minorEastAsia"/>
                <w:lang w:val="en-US" w:eastAsia="zh-CN"/>
              </w:rPr>
              <w:t xml:space="preserve"> as legacy. Both Option1 and Option2 allow both contiguous and non-contiguous resource allocation. The difference is the bandwidth span range. </w:t>
            </w:r>
          </w:p>
        </w:tc>
      </w:tr>
      <w:tr w:rsidR="000C6246" w14:paraId="3B672F4F" w14:textId="77777777">
        <w:tc>
          <w:tcPr>
            <w:tcW w:w="1479" w:type="dxa"/>
          </w:tcPr>
          <w:p w14:paraId="3B672F4C"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2F4D" w14:textId="77777777" w:rsidR="000C6246" w:rsidRDefault="000C6246">
            <w:pPr>
              <w:tabs>
                <w:tab w:val="left" w:pos="551"/>
              </w:tabs>
              <w:rPr>
                <w:rFonts w:eastAsiaTheme="minorEastAsia"/>
                <w:lang w:val="en-US" w:eastAsia="zh-CN"/>
              </w:rPr>
            </w:pPr>
          </w:p>
        </w:tc>
        <w:tc>
          <w:tcPr>
            <w:tcW w:w="6780" w:type="dxa"/>
          </w:tcPr>
          <w:p w14:paraId="3B672F4E" w14:textId="77777777" w:rsidR="000C6246" w:rsidRDefault="008A4A18">
            <w:pPr>
              <w:rPr>
                <w:rFonts w:eastAsiaTheme="minorEastAsia"/>
                <w:lang w:val="en-US" w:eastAsia="zh-CN"/>
              </w:rPr>
            </w:pPr>
            <w:r>
              <w:rPr>
                <w:color w:val="000000"/>
              </w:rPr>
              <w:t>Need clarification on how intra/inter-slot frequency hopping is handled. We prefer to clarify that each hop of PUSCH is limited within 5M</w:t>
            </w:r>
            <w:r>
              <w:rPr>
                <w:rFonts w:hint="eastAsia"/>
                <w:color w:val="000000"/>
              </w:rPr>
              <w:t>Hz</w:t>
            </w:r>
            <w:r>
              <w:rPr>
                <w:color w:val="000000"/>
              </w:rPr>
              <w:t xml:space="preserve">, then the two hop may be 20MHz BW. </w:t>
            </w:r>
          </w:p>
        </w:tc>
      </w:tr>
      <w:tr w:rsidR="000C6246" w14:paraId="3B672F54" w14:textId="77777777">
        <w:tc>
          <w:tcPr>
            <w:tcW w:w="1479" w:type="dxa"/>
          </w:tcPr>
          <w:p w14:paraId="3B672F50" w14:textId="77777777" w:rsidR="000C6246" w:rsidRDefault="008A4A1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B672F51" w14:textId="77777777" w:rsidR="000C6246" w:rsidRDefault="008A4A18">
            <w:pPr>
              <w:tabs>
                <w:tab w:val="left" w:pos="551"/>
              </w:tabs>
              <w:rPr>
                <w:rFonts w:eastAsiaTheme="minorEastAsia"/>
                <w:lang w:val="en-US" w:eastAsia="zh-CN"/>
              </w:rPr>
            </w:pPr>
            <w:r>
              <w:rPr>
                <w:rFonts w:eastAsia="游明朝" w:hint="eastAsia"/>
                <w:lang w:val="en-US" w:eastAsia="ja-JP"/>
              </w:rPr>
              <w:t>O</w:t>
            </w:r>
            <w:r>
              <w:rPr>
                <w:rFonts w:eastAsia="游明朝"/>
                <w:lang w:val="en-US" w:eastAsia="ja-JP"/>
              </w:rPr>
              <w:t>ption 1 per hop</w:t>
            </w:r>
          </w:p>
        </w:tc>
        <w:tc>
          <w:tcPr>
            <w:tcW w:w="6780" w:type="dxa"/>
          </w:tcPr>
          <w:p w14:paraId="3B672F52" w14:textId="77777777" w:rsidR="000C6246" w:rsidRDefault="008A4A18">
            <w:pPr>
              <w:rPr>
                <w:rFonts w:eastAsia="游明朝"/>
                <w:lang w:val="en-US" w:eastAsia="ja-JP"/>
              </w:rPr>
            </w:pPr>
            <w:r>
              <w:rPr>
                <w:rFonts w:eastAsia="游明朝"/>
                <w:lang w:val="en-US" w:eastAsia="ja-JP"/>
              </w:rPr>
              <w:t xml:space="preserve">In our view, regardless of intra-slot or inter-slot FH, each hop should not exceed 5MHz but whether the total bandwidth of 1st and 2nd hop can span larger bandwidth than 5MHz is FFS. Thus, we think at least we can agree on Option 1 with adding “per hop” as </w:t>
            </w:r>
            <w:proofErr w:type="gramStart"/>
            <w:r>
              <w:rPr>
                <w:rFonts w:eastAsia="游明朝"/>
                <w:lang w:val="en-US" w:eastAsia="ja-JP"/>
              </w:rPr>
              <w:t>follows;</w:t>
            </w:r>
            <w:proofErr w:type="gramEnd"/>
          </w:p>
          <w:p w14:paraId="3B672F53" w14:textId="77777777" w:rsidR="000C6246" w:rsidRDefault="008A4A18">
            <w:pPr>
              <w:rPr>
                <w:color w:val="000000"/>
              </w:rPr>
            </w:pPr>
            <w:r>
              <w:rPr>
                <w:rFonts w:eastAsiaTheme="minorEastAsia"/>
                <w:b/>
                <w:bCs/>
                <w:lang w:val="en-US" w:eastAsia="zh-CN"/>
              </w:rPr>
              <w:t xml:space="preserve">Option 1: A UE is not expected to receive an </w:t>
            </w:r>
            <w:r>
              <w:rPr>
                <w:rFonts w:eastAsiaTheme="minorEastAsia"/>
                <w:b/>
                <w:bCs/>
                <w:u w:val="single"/>
                <w:lang w:val="en-US" w:eastAsia="zh-CN"/>
              </w:rPr>
              <w:t>UL grant</w:t>
            </w:r>
            <w:r>
              <w:rPr>
                <w:rFonts w:eastAsiaTheme="minorEastAsia"/>
                <w:b/>
                <w:bCs/>
                <w:lang w:val="en-US" w:eastAsia="zh-CN"/>
              </w:rPr>
              <w:t xml:space="preserve"> in DCI with a resource allocation spanning a bandwidth of more than 5 MHz </w:t>
            </w:r>
            <w:r>
              <w:rPr>
                <w:rFonts w:eastAsiaTheme="minorEastAsia"/>
                <w:b/>
                <w:bCs/>
                <w:color w:val="FF0000"/>
                <w:lang w:val="en-US" w:eastAsia="zh-CN"/>
              </w:rPr>
              <w:t>per hop</w:t>
            </w:r>
          </w:p>
        </w:tc>
      </w:tr>
      <w:tr w:rsidR="000C6246" w14:paraId="3B672F59" w14:textId="77777777">
        <w:tc>
          <w:tcPr>
            <w:tcW w:w="1479" w:type="dxa"/>
          </w:tcPr>
          <w:p w14:paraId="3B672F55" w14:textId="77777777" w:rsidR="000C6246" w:rsidRDefault="008A4A18">
            <w:pPr>
              <w:rPr>
                <w:rFonts w:eastAsia="游明朝"/>
                <w:lang w:val="en-US" w:eastAsia="ja-JP"/>
              </w:rPr>
            </w:pPr>
            <w:r>
              <w:rPr>
                <w:rFonts w:eastAsia="游明朝"/>
                <w:lang w:val="en-US" w:eastAsia="ja-JP"/>
              </w:rPr>
              <w:t>Qualcomm</w:t>
            </w:r>
          </w:p>
        </w:tc>
        <w:tc>
          <w:tcPr>
            <w:tcW w:w="1372" w:type="dxa"/>
          </w:tcPr>
          <w:p w14:paraId="3B672F56" w14:textId="77777777" w:rsidR="000C6246" w:rsidRDefault="008A4A18">
            <w:pPr>
              <w:tabs>
                <w:tab w:val="left" w:pos="551"/>
              </w:tabs>
              <w:rPr>
                <w:rFonts w:eastAsia="游明朝"/>
                <w:lang w:val="en-US" w:eastAsia="ja-JP"/>
              </w:rPr>
            </w:pPr>
            <w:r>
              <w:rPr>
                <w:rFonts w:eastAsia="游明朝"/>
                <w:lang w:val="en-US" w:eastAsia="ja-JP"/>
              </w:rPr>
              <w:t>Option 1</w:t>
            </w:r>
          </w:p>
        </w:tc>
        <w:tc>
          <w:tcPr>
            <w:tcW w:w="6780" w:type="dxa"/>
          </w:tcPr>
          <w:p w14:paraId="3B672F57" w14:textId="77777777" w:rsidR="000C6246" w:rsidRDefault="008A4A18">
            <w:pPr>
              <w:rPr>
                <w:bCs/>
                <w:lang w:val="en-US"/>
              </w:rPr>
            </w:pPr>
            <w:r>
              <w:rPr>
                <w:rFonts w:eastAsia="游明朝"/>
                <w:lang w:val="en-US" w:eastAsia="ja-JP"/>
              </w:rPr>
              <w:t xml:space="preserve">For uplink PUSCH, we clarify again that non-contiguous resource allocation is not allowed in the spec (38.214 &amp; 38.101-1) for RedCap UEs </w:t>
            </w:r>
            <w:r>
              <w:rPr>
                <w:bCs/>
                <w:lang w:val="en-US"/>
              </w:rPr>
              <w:t>regardless of UE capability</w:t>
            </w:r>
            <w:r>
              <w:rPr>
                <w:rFonts w:eastAsia="游明朝"/>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Following what is defined in current spec, we do not see any reason to support option 2. </w:t>
            </w:r>
          </w:p>
          <w:p w14:paraId="3B672F58" w14:textId="77777777" w:rsidR="000C6246" w:rsidRDefault="008A4A18">
            <w:pPr>
              <w:rPr>
                <w:rFonts w:eastAsia="游明朝"/>
                <w:lang w:val="en-US" w:eastAsia="ja-JP"/>
              </w:rPr>
            </w:pPr>
            <w:r>
              <w:rPr>
                <w:bCs/>
                <w:lang w:val="en-US"/>
              </w:rPr>
              <w:t>Regarding the intra-slot frequency hopping, we can solve it by adding “per hop” as proposed by DOCOMO.</w:t>
            </w:r>
          </w:p>
        </w:tc>
      </w:tr>
      <w:tr w:rsidR="000C6246" w14:paraId="3B672F5D" w14:textId="77777777">
        <w:tc>
          <w:tcPr>
            <w:tcW w:w="1479" w:type="dxa"/>
          </w:tcPr>
          <w:p w14:paraId="3B672F5A" w14:textId="77777777" w:rsidR="000C6246" w:rsidRDefault="008A4A18">
            <w:pPr>
              <w:rPr>
                <w:rFonts w:eastAsia="游明朝"/>
                <w:lang w:val="en-US" w:eastAsia="ja-JP"/>
              </w:rPr>
            </w:pPr>
            <w:proofErr w:type="spellStart"/>
            <w:r>
              <w:rPr>
                <w:rFonts w:eastAsia="游明朝"/>
                <w:lang w:val="en-US" w:eastAsia="ja-JP"/>
              </w:rPr>
              <w:t>Spreadtrum</w:t>
            </w:r>
            <w:proofErr w:type="spellEnd"/>
          </w:p>
        </w:tc>
        <w:tc>
          <w:tcPr>
            <w:tcW w:w="1372" w:type="dxa"/>
          </w:tcPr>
          <w:p w14:paraId="3B672F5B" w14:textId="77777777" w:rsidR="000C6246" w:rsidRDefault="000C6246">
            <w:pPr>
              <w:tabs>
                <w:tab w:val="left" w:pos="551"/>
              </w:tabs>
              <w:rPr>
                <w:rFonts w:eastAsia="游明朝"/>
                <w:lang w:val="en-US" w:eastAsia="ja-JP"/>
              </w:rPr>
            </w:pPr>
          </w:p>
        </w:tc>
        <w:tc>
          <w:tcPr>
            <w:tcW w:w="6780" w:type="dxa"/>
          </w:tcPr>
          <w:p w14:paraId="3B672F5C" w14:textId="77777777" w:rsidR="000C6246" w:rsidRDefault="008A4A18">
            <w:pPr>
              <w:rPr>
                <w:rFonts w:eastAsia="游明朝"/>
                <w:lang w:val="en-US" w:eastAsia="ja-JP"/>
              </w:rPr>
            </w:pPr>
            <w:r>
              <w:rPr>
                <w:lang w:eastAsia="zh-CN"/>
              </w:rPr>
              <w:t>Similar view as other companies, clarifications on FH is needed. DOCOMO’s wording is fine for us.</w:t>
            </w:r>
          </w:p>
        </w:tc>
      </w:tr>
      <w:tr w:rsidR="000C6246" w14:paraId="3B672F61" w14:textId="77777777">
        <w:tc>
          <w:tcPr>
            <w:tcW w:w="1479" w:type="dxa"/>
          </w:tcPr>
          <w:p w14:paraId="3B672F5E" w14:textId="77777777" w:rsidR="000C6246" w:rsidRDefault="008A4A18">
            <w:pPr>
              <w:rPr>
                <w:rFonts w:eastAsia="游明朝"/>
                <w:lang w:val="en-US" w:eastAsia="ja-JP"/>
              </w:rPr>
            </w:pPr>
            <w:r>
              <w:rPr>
                <w:rFonts w:eastAsia="游明朝"/>
                <w:lang w:val="en-US" w:eastAsia="ja-JP"/>
              </w:rPr>
              <w:t>Lenovo</w:t>
            </w:r>
          </w:p>
        </w:tc>
        <w:tc>
          <w:tcPr>
            <w:tcW w:w="1372" w:type="dxa"/>
          </w:tcPr>
          <w:p w14:paraId="3B672F5F" w14:textId="77777777" w:rsidR="000C6246" w:rsidRDefault="008A4A18">
            <w:pPr>
              <w:tabs>
                <w:tab w:val="left" w:pos="551"/>
              </w:tabs>
              <w:rPr>
                <w:rFonts w:eastAsia="游明朝"/>
                <w:lang w:val="en-US" w:eastAsia="ja-JP"/>
              </w:rPr>
            </w:pPr>
            <w:r>
              <w:rPr>
                <w:rFonts w:eastAsia="游明朝"/>
                <w:lang w:val="en-US" w:eastAsia="ja-JP"/>
              </w:rPr>
              <w:t>Option 1</w:t>
            </w:r>
          </w:p>
        </w:tc>
        <w:tc>
          <w:tcPr>
            <w:tcW w:w="6780" w:type="dxa"/>
          </w:tcPr>
          <w:p w14:paraId="3B672F60" w14:textId="77777777" w:rsidR="000C6246" w:rsidRDefault="000C6246">
            <w:pPr>
              <w:rPr>
                <w:lang w:eastAsia="zh-CN"/>
              </w:rPr>
            </w:pPr>
          </w:p>
        </w:tc>
      </w:tr>
      <w:tr w:rsidR="000C6246" w14:paraId="3B672F6C" w14:textId="77777777">
        <w:tc>
          <w:tcPr>
            <w:tcW w:w="1479" w:type="dxa"/>
          </w:tcPr>
          <w:p w14:paraId="3B672F62" w14:textId="77777777" w:rsidR="000C6246" w:rsidRDefault="008A4A18">
            <w:pPr>
              <w:rPr>
                <w:rFonts w:eastAsia="PMingLiU"/>
                <w:lang w:val="en-US" w:eastAsia="zh-TW"/>
              </w:rPr>
            </w:pPr>
            <w:r>
              <w:rPr>
                <w:rFonts w:eastAsia="PMingLiU" w:hint="eastAsia"/>
                <w:lang w:val="en-US" w:eastAsia="zh-TW"/>
              </w:rPr>
              <w:t>M</w:t>
            </w:r>
            <w:r>
              <w:rPr>
                <w:rFonts w:eastAsia="PMingLiU"/>
                <w:lang w:val="en-US" w:eastAsia="zh-TW"/>
              </w:rPr>
              <w:t>ediaTek 2</w:t>
            </w:r>
          </w:p>
        </w:tc>
        <w:tc>
          <w:tcPr>
            <w:tcW w:w="1372" w:type="dxa"/>
          </w:tcPr>
          <w:p w14:paraId="3B672F63" w14:textId="77777777" w:rsidR="000C6246" w:rsidRDefault="008A4A18">
            <w:pPr>
              <w:tabs>
                <w:tab w:val="left" w:pos="551"/>
              </w:tabs>
              <w:rPr>
                <w:rFonts w:eastAsia="游明朝"/>
                <w:lang w:val="en-US" w:eastAsia="ja-JP"/>
              </w:rPr>
            </w:pPr>
            <w:r>
              <w:rPr>
                <w:rFonts w:eastAsia="游明朝" w:hint="eastAsia"/>
                <w:lang w:val="en-US" w:eastAsia="ja-JP"/>
              </w:rPr>
              <w:t>O</w:t>
            </w:r>
            <w:r>
              <w:rPr>
                <w:rFonts w:eastAsia="游明朝"/>
                <w:lang w:val="en-US" w:eastAsia="ja-JP"/>
              </w:rPr>
              <w:t>ption 2</w:t>
            </w:r>
          </w:p>
        </w:tc>
        <w:tc>
          <w:tcPr>
            <w:tcW w:w="6780" w:type="dxa"/>
          </w:tcPr>
          <w:p w14:paraId="3B672F64" w14:textId="77777777" w:rsidR="000C6246" w:rsidRDefault="008A4A18">
            <w:pPr>
              <w:rPr>
                <w:rFonts w:eastAsia="PMingLiU"/>
                <w:lang w:val="en-US" w:eastAsia="zh-TW"/>
              </w:rPr>
            </w:pPr>
            <w:r>
              <w:rPr>
                <w:rFonts w:eastAsia="PMingLiU"/>
                <w:lang w:val="en-US" w:eastAsia="zh-TW"/>
              </w:rPr>
              <w:t xml:space="preserve">Before jumping into the intra-slot FH discussion, more important questions to us are: </w:t>
            </w:r>
          </w:p>
          <w:p w14:paraId="3B672F65" w14:textId="77777777" w:rsidR="000C6246" w:rsidRDefault="008A4A18">
            <w:pPr>
              <w:rPr>
                <w:rFonts w:eastAsia="PMingLiU"/>
                <w:b/>
                <w:bCs/>
                <w:lang w:eastAsia="zh-TW"/>
              </w:rPr>
            </w:pPr>
            <w:r>
              <w:rPr>
                <w:rFonts w:eastAsia="PMingLiU"/>
                <w:b/>
                <w:bCs/>
                <w:lang w:val="en-US" w:eastAsia="zh-TW"/>
              </w:rPr>
              <w:t>Question 1: What</w:t>
            </w:r>
            <w:r>
              <w:rPr>
                <w:rFonts w:eastAsia="PMingLiU"/>
                <w:b/>
                <w:bCs/>
                <w:lang w:eastAsia="zh-TW"/>
              </w:rPr>
              <w:t xml:space="preserve"> benefits can Option 1 provide? In what aspects? (</w:t>
            </w:r>
            <w:proofErr w:type="gramStart"/>
            <w:r>
              <w:rPr>
                <w:rFonts w:eastAsia="PMingLiU"/>
                <w:b/>
                <w:bCs/>
                <w:lang w:eastAsia="zh-TW"/>
              </w:rPr>
              <w:t>e.g.</w:t>
            </w:r>
            <w:proofErr w:type="gramEnd"/>
            <w:r>
              <w:rPr>
                <w:rFonts w:eastAsia="PMingLiU"/>
                <w:b/>
                <w:bCs/>
                <w:lang w:eastAsia="zh-TW"/>
              </w:rPr>
              <w:t xml:space="preserve"> UE complexity, gNB scheduling flexibility, etc.)</w:t>
            </w:r>
          </w:p>
          <w:p w14:paraId="3B672F66" w14:textId="77777777" w:rsidR="000C6246" w:rsidRDefault="008A4A18">
            <w:pPr>
              <w:rPr>
                <w:rFonts w:eastAsia="PMingLiU"/>
                <w:b/>
                <w:bCs/>
                <w:lang w:eastAsia="zh-TW"/>
              </w:rPr>
            </w:pPr>
            <w:r>
              <w:rPr>
                <w:rFonts w:eastAsia="PMingLiU"/>
                <w:b/>
                <w:bCs/>
                <w:lang w:eastAsia="zh-TW"/>
              </w:rPr>
              <w:t xml:space="preserve">Question 2: Can current specifications for Rel-17 RedCap achieve Option1? If not, why not? Please elaborate more details. </w:t>
            </w:r>
          </w:p>
          <w:p w14:paraId="3B672F67" w14:textId="77777777" w:rsidR="000C6246" w:rsidRDefault="000C6246">
            <w:pPr>
              <w:rPr>
                <w:rFonts w:eastAsia="PMingLiU"/>
                <w:lang w:eastAsia="zh-TW"/>
              </w:rPr>
            </w:pPr>
          </w:p>
          <w:p w14:paraId="3B672F68" w14:textId="77777777" w:rsidR="000C6246" w:rsidRDefault="008A4A18">
            <w:pPr>
              <w:rPr>
                <w:rFonts w:eastAsia="PMingLiU"/>
                <w:lang w:eastAsia="zh-TW"/>
              </w:rPr>
            </w:pPr>
            <w:r>
              <w:rPr>
                <w:rFonts w:eastAsia="PMingLiU" w:hint="eastAsia"/>
                <w:lang w:eastAsia="zh-TW"/>
              </w:rPr>
              <w:t>W</w:t>
            </w:r>
            <w:r>
              <w:rPr>
                <w:rFonts w:eastAsia="PMingLiU"/>
                <w:lang w:eastAsia="zh-TW"/>
              </w:rPr>
              <w:t xml:space="preserve">hen answering the above questions, please take the following statement in WID into consideration. </w:t>
            </w:r>
          </w:p>
          <w:p w14:paraId="3B672F69" w14:textId="77777777" w:rsidR="000C6246" w:rsidRDefault="008A4A18">
            <w:pPr>
              <w:pStyle w:val="B2"/>
              <w:numPr>
                <w:ilvl w:val="1"/>
                <w:numId w:val="10"/>
              </w:numPr>
              <w:overflowPunct w:val="0"/>
              <w:autoSpaceDE w:val="0"/>
              <w:autoSpaceDN w:val="0"/>
              <w:adjustRightInd w:val="0"/>
              <w:spacing w:line="240" w:lineRule="auto"/>
              <w:jc w:val="left"/>
              <w:textAlignment w:val="baseline"/>
              <w:rPr>
                <w:b/>
                <w:bCs/>
                <w:i/>
                <w:iCs/>
                <w:lang w:val="en-US"/>
              </w:rPr>
            </w:pPr>
            <w:r>
              <w:rPr>
                <w:b/>
                <w:bCs/>
                <w:i/>
                <w:iCs/>
                <w:lang w:val="en-US"/>
              </w:rPr>
              <w:t>The other physical channels and signals are still allowed to use a BWP up to the 20 MHz maximum UE RF+BB bandwidth.</w:t>
            </w:r>
          </w:p>
          <w:p w14:paraId="3B672F6A" w14:textId="77777777" w:rsidR="000C6246" w:rsidRDefault="000C6246">
            <w:pPr>
              <w:pStyle w:val="B2"/>
              <w:overflowPunct w:val="0"/>
              <w:autoSpaceDE w:val="0"/>
              <w:autoSpaceDN w:val="0"/>
              <w:adjustRightInd w:val="0"/>
              <w:spacing w:line="240" w:lineRule="auto"/>
              <w:ind w:left="0" w:firstLine="0"/>
              <w:jc w:val="left"/>
              <w:textAlignment w:val="baseline"/>
              <w:rPr>
                <w:lang w:val="en-US"/>
              </w:rPr>
            </w:pPr>
          </w:p>
          <w:p w14:paraId="3B672F6B" w14:textId="77777777" w:rsidR="000C6246" w:rsidRDefault="008A4A18">
            <w:pPr>
              <w:pStyle w:val="B2"/>
              <w:overflowPunct w:val="0"/>
              <w:autoSpaceDE w:val="0"/>
              <w:autoSpaceDN w:val="0"/>
              <w:adjustRightInd w:val="0"/>
              <w:spacing w:line="240" w:lineRule="auto"/>
              <w:ind w:left="0" w:firstLine="0"/>
              <w:jc w:val="left"/>
              <w:textAlignment w:val="baseline"/>
              <w:rPr>
                <w:lang w:val="en-US"/>
              </w:rPr>
            </w:pPr>
            <w:r>
              <w:rPr>
                <w:lang w:val="en-US"/>
              </w:rPr>
              <w:t xml:space="preserve">I may have missed something. However, with the above specified in WID </w:t>
            </w:r>
            <w:proofErr w:type="gramStart"/>
            <w:r>
              <w:rPr>
                <w:lang w:val="en-US"/>
              </w:rPr>
              <w:t>and also</w:t>
            </w:r>
            <w:proofErr w:type="gramEnd"/>
            <w:r>
              <w:rPr>
                <w:lang w:val="en-US"/>
              </w:rPr>
              <w:t xml:space="preserve"> with the understanding that contiguous or non-contiguous PUSCH resource allocation is a separate discussion, I have failed to identify the benefit of Option 1. It would be highly appreciated if any companies can explain to me and help me to move on. </w:t>
            </w:r>
          </w:p>
        </w:tc>
      </w:tr>
      <w:tr w:rsidR="000C6246" w14:paraId="3B672F70" w14:textId="77777777">
        <w:tc>
          <w:tcPr>
            <w:tcW w:w="1479" w:type="dxa"/>
          </w:tcPr>
          <w:p w14:paraId="3B672F6D" w14:textId="77777777" w:rsidR="000C6246" w:rsidRDefault="008A4A18">
            <w:pPr>
              <w:rPr>
                <w:rFonts w:eastAsia="PMingLiU"/>
                <w:lang w:val="en-US" w:eastAsia="zh-TW"/>
              </w:rPr>
            </w:pPr>
            <w:r>
              <w:rPr>
                <w:rFonts w:eastAsia="游明朝" w:hint="eastAsia"/>
                <w:lang w:val="en-US" w:eastAsia="ja-JP"/>
              </w:rPr>
              <w:t>N</w:t>
            </w:r>
            <w:r>
              <w:rPr>
                <w:rFonts w:eastAsia="游明朝"/>
                <w:lang w:val="en-US" w:eastAsia="ja-JP"/>
              </w:rPr>
              <w:t>EC</w:t>
            </w:r>
          </w:p>
        </w:tc>
        <w:tc>
          <w:tcPr>
            <w:tcW w:w="1372" w:type="dxa"/>
          </w:tcPr>
          <w:p w14:paraId="3B672F6E" w14:textId="77777777" w:rsidR="000C6246" w:rsidRDefault="008A4A18">
            <w:pPr>
              <w:tabs>
                <w:tab w:val="left" w:pos="551"/>
              </w:tabs>
              <w:rPr>
                <w:rFonts w:eastAsia="游明朝"/>
                <w:lang w:val="en-US" w:eastAsia="ja-JP"/>
              </w:rPr>
            </w:pPr>
            <w:r>
              <w:rPr>
                <w:rFonts w:eastAsia="游明朝"/>
                <w:lang w:val="en-US" w:eastAsia="ja-JP"/>
              </w:rPr>
              <w:t>OK with either option</w:t>
            </w:r>
          </w:p>
        </w:tc>
        <w:tc>
          <w:tcPr>
            <w:tcW w:w="6780" w:type="dxa"/>
          </w:tcPr>
          <w:p w14:paraId="3B672F6F" w14:textId="77777777" w:rsidR="000C6246" w:rsidRDefault="008A4A18">
            <w:pPr>
              <w:rPr>
                <w:rFonts w:eastAsia="PMingLiU"/>
                <w:lang w:val="en-US" w:eastAsia="zh-TW"/>
              </w:rPr>
            </w:pPr>
            <w:r>
              <w:rPr>
                <w:rFonts w:eastAsia="游明朝" w:hint="eastAsia"/>
                <w:lang w:val="en-US" w:eastAsia="ja-JP"/>
              </w:rPr>
              <w:t>W</w:t>
            </w:r>
            <w:r>
              <w:rPr>
                <w:rFonts w:eastAsia="游明朝"/>
                <w:lang w:val="en-US" w:eastAsia="ja-JP"/>
              </w:rPr>
              <w:t>e assume both options do not exclude FH.</w:t>
            </w:r>
          </w:p>
        </w:tc>
      </w:tr>
      <w:tr w:rsidR="000C6246" w14:paraId="3B672F75" w14:textId="77777777">
        <w:tc>
          <w:tcPr>
            <w:tcW w:w="1479" w:type="dxa"/>
          </w:tcPr>
          <w:p w14:paraId="3B672F71" w14:textId="77777777" w:rsidR="000C6246" w:rsidRDefault="008A4A18">
            <w:pPr>
              <w:rPr>
                <w:rFonts w:eastAsia="游明朝"/>
                <w:lang w:val="en-US" w:eastAsia="ja-JP"/>
              </w:rPr>
            </w:pPr>
            <w:r>
              <w:rPr>
                <w:rFonts w:eastAsiaTheme="minorEastAsia" w:hint="eastAsia"/>
                <w:lang w:val="en-US" w:eastAsia="zh-CN"/>
              </w:rPr>
              <w:t>X</w:t>
            </w:r>
            <w:r>
              <w:rPr>
                <w:rFonts w:eastAsiaTheme="minorEastAsia"/>
                <w:lang w:val="en-US" w:eastAsia="zh-CN"/>
              </w:rPr>
              <w:t>iaomi3</w:t>
            </w:r>
          </w:p>
        </w:tc>
        <w:tc>
          <w:tcPr>
            <w:tcW w:w="1372" w:type="dxa"/>
          </w:tcPr>
          <w:p w14:paraId="3B672F72" w14:textId="77777777" w:rsidR="000C6246" w:rsidRDefault="008A4A18">
            <w:pPr>
              <w:tabs>
                <w:tab w:val="left" w:pos="551"/>
              </w:tabs>
              <w:rPr>
                <w:rFonts w:eastAsia="游明朝"/>
                <w:lang w:val="en-US" w:eastAsia="ja-JP"/>
              </w:rPr>
            </w:pPr>
            <w:r>
              <w:rPr>
                <w:rFonts w:eastAsiaTheme="minorEastAsia" w:hint="eastAsia"/>
                <w:lang w:val="en-US" w:eastAsia="zh-CN"/>
              </w:rPr>
              <w:t>O</w:t>
            </w:r>
            <w:r>
              <w:rPr>
                <w:rFonts w:eastAsiaTheme="minorEastAsia"/>
                <w:lang w:val="en-US" w:eastAsia="zh-CN"/>
              </w:rPr>
              <w:t>ption 1 per hop</w:t>
            </w:r>
          </w:p>
        </w:tc>
        <w:tc>
          <w:tcPr>
            <w:tcW w:w="6780" w:type="dxa"/>
          </w:tcPr>
          <w:p w14:paraId="3B672F73" w14:textId="77777777" w:rsidR="000C6246" w:rsidRDefault="008A4A18">
            <w:pPr>
              <w:rPr>
                <w:rFonts w:eastAsiaTheme="minorEastAsia"/>
                <w:lang w:val="en-US" w:eastAsia="zh-CN"/>
              </w:rPr>
            </w:pPr>
            <w:r>
              <w:rPr>
                <w:rFonts w:eastAsiaTheme="minorEastAsia" w:hint="eastAsia"/>
                <w:lang w:eastAsia="zh-CN"/>
              </w:rPr>
              <w:t>W</w:t>
            </w:r>
            <w:r>
              <w:rPr>
                <w:rFonts w:eastAsiaTheme="minorEastAsia"/>
                <w:lang w:eastAsia="zh-CN"/>
              </w:rPr>
              <w:t xml:space="preserve">e </w:t>
            </w:r>
            <w:proofErr w:type="gramStart"/>
            <w:r>
              <w:rPr>
                <w:rFonts w:eastAsiaTheme="minorEastAsia"/>
                <w:lang w:eastAsia="zh-CN"/>
              </w:rPr>
              <w:t>can’t</w:t>
            </w:r>
            <w:proofErr w:type="gramEnd"/>
            <w:r>
              <w:rPr>
                <w:rFonts w:eastAsiaTheme="minorEastAsia"/>
                <w:lang w:eastAsia="zh-CN"/>
              </w:rPr>
              <w:t xml:space="preserve"> see the benefit to allocate more resources for PUSCH than the eRedCap UE’s UL processing block can handle. And, if option 2 is adopted, the eRedCap UE also needs to further determine which resources is used to transmit PUSCH, which increases the complexity of UE’s implementation and is not preferred by us.</w:t>
            </w:r>
          </w:p>
          <w:p w14:paraId="3B672F74" w14:textId="77777777" w:rsidR="000C6246" w:rsidRDefault="008A4A18">
            <w:pPr>
              <w:rPr>
                <w:rFonts w:eastAsia="游明朝"/>
                <w:lang w:val="en-US" w:eastAsia="ja-JP"/>
              </w:rPr>
            </w:pPr>
            <w:r>
              <w:rPr>
                <w:rFonts w:eastAsiaTheme="minorEastAsia"/>
                <w:lang w:eastAsia="zh-CN"/>
              </w:rPr>
              <w:t xml:space="preserve">Thus, we support that, for both distributed and continuous resource allocation, the maximum BW should be limited within in 5MHz for PUSCH, which is the simplest and clearest way. But if frequency hopping is enabled, frequency hopping spanning more than 5MHz shouldn’t be </w:t>
            </w:r>
            <w:proofErr w:type="gramStart"/>
            <w:r>
              <w:rPr>
                <w:rFonts w:eastAsiaTheme="minorEastAsia"/>
                <w:lang w:eastAsia="zh-CN"/>
              </w:rPr>
              <w:t>restrict</w:t>
            </w:r>
            <w:proofErr w:type="gramEnd"/>
            <w:r>
              <w:rPr>
                <w:rFonts w:eastAsiaTheme="minorEastAsia"/>
                <w:lang w:eastAsia="zh-CN"/>
              </w:rPr>
              <w:t xml:space="preserve"> to obtain the frequency diversity gain.</w:t>
            </w:r>
          </w:p>
        </w:tc>
      </w:tr>
      <w:tr w:rsidR="000C6246" w14:paraId="3B672F79" w14:textId="77777777">
        <w:tc>
          <w:tcPr>
            <w:tcW w:w="1479" w:type="dxa"/>
          </w:tcPr>
          <w:p w14:paraId="3B672F76" w14:textId="77777777" w:rsidR="000C6246" w:rsidRDefault="008A4A18">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B672F77" w14:textId="77777777" w:rsidR="000C6246" w:rsidRDefault="008A4A18">
            <w:pPr>
              <w:tabs>
                <w:tab w:val="left" w:pos="551"/>
              </w:tabs>
              <w:rPr>
                <w:rFonts w:eastAsia="SimSun"/>
                <w:lang w:val="en-US" w:eastAsia="zh-CN"/>
              </w:rPr>
            </w:pPr>
            <w:r>
              <w:rPr>
                <w:rFonts w:eastAsia="SimSun" w:hint="eastAsia"/>
                <w:lang w:val="en-US" w:eastAsia="zh-CN"/>
              </w:rPr>
              <w:t xml:space="preserve">Option 1 </w:t>
            </w:r>
          </w:p>
        </w:tc>
        <w:tc>
          <w:tcPr>
            <w:tcW w:w="6780" w:type="dxa"/>
          </w:tcPr>
          <w:p w14:paraId="3B672F78" w14:textId="77777777" w:rsidR="000C6246" w:rsidRDefault="008A4A18">
            <w:pPr>
              <w:rPr>
                <w:lang w:val="en-US" w:eastAsia="zh-CN"/>
              </w:rPr>
            </w:pPr>
            <w:r>
              <w:rPr>
                <w:rFonts w:hint="eastAsia"/>
                <w:lang w:val="en-US" w:eastAsia="zh-CN"/>
              </w:rPr>
              <w:t>We are fine with DOCOMO</w:t>
            </w:r>
            <w:r>
              <w:rPr>
                <w:lang w:val="en-US" w:eastAsia="zh-CN"/>
              </w:rPr>
              <w:t>’</w:t>
            </w:r>
            <w:r>
              <w:rPr>
                <w:rFonts w:hint="eastAsia"/>
                <w:lang w:val="en-US" w:eastAsia="zh-CN"/>
              </w:rPr>
              <w:t>s update for option1.</w:t>
            </w:r>
          </w:p>
        </w:tc>
      </w:tr>
      <w:tr w:rsidR="00655F17" w14:paraId="0DC52440" w14:textId="77777777">
        <w:tc>
          <w:tcPr>
            <w:tcW w:w="1479" w:type="dxa"/>
          </w:tcPr>
          <w:p w14:paraId="7EE0330B" w14:textId="1A36D943" w:rsidR="00655F17" w:rsidRDefault="00655F17" w:rsidP="00655F17">
            <w:pPr>
              <w:rPr>
                <w:rFonts w:eastAsia="SimSun"/>
                <w:lang w:val="en-US" w:eastAsia="zh-CN"/>
              </w:rPr>
            </w:pPr>
            <w:r>
              <w:rPr>
                <w:rFonts w:eastAsiaTheme="minorEastAsia"/>
                <w:lang w:val="en-US" w:eastAsia="zh-CN"/>
              </w:rPr>
              <w:t xml:space="preserve">Nordic </w:t>
            </w:r>
          </w:p>
        </w:tc>
        <w:tc>
          <w:tcPr>
            <w:tcW w:w="1372" w:type="dxa"/>
          </w:tcPr>
          <w:p w14:paraId="7A131BE3" w14:textId="45399E5B" w:rsidR="00655F17" w:rsidRDefault="00655F17" w:rsidP="00655F17">
            <w:pPr>
              <w:tabs>
                <w:tab w:val="left" w:pos="551"/>
              </w:tabs>
              <w:rPr>
                <w:rFonts w:eastAsia="SimSun"/>
                <w:lang w:val="en-US" w:eastAsia="zh-CN"/>
              </w:rPr>
            </w:pPr>
            <w:r>
              <w:rPr>
                <w:rFonts w:eastAsiaTheme="minorEastAsia"/>
                <w:lang w:val="en-US" w:eastAsia="zh-CN"/>
              </w:rPr>
              <w:t>Option 1</w:t>
            </w:r>
          </w:p>
        </w:tc>
        <w:tc>
          <w:tcPr>
            <w:tcW w:w="6780" w:type="dxa"/>
          </w:tcPr>
          <w:p w14:paraId="4A21CD13" w14:textId="481F8FBD" w:rsidR="00655F17" w:rsidRDefault="00655F17" w:rsidP="00655F17">
            <w:pPr>
              <w:rPr>
                <w:lang w:val="en-US" w:eastAsia="zh-CN"/>
              </w:rPr>
            </w:pPr>
            <w:r>
              <w:rPr>
                <w:rFonts w:eastAsiaTheme="minorEastAsia"/>
                <w:lang w:eastAsia="zh-CN"/>
              </w:rPr>
              <w:t>Per hop</w:t>
            </w:r>
          </w:p>
        </w:tc>
      </w:tr>
      <w:tr w:rsidR="00BA3B7C" w14:paraId="4A2064A7" w14:textId="77777777">
        <w:tc>
          <w:tcPr>
            <w:tcW w:w="1479" w:type="dxa"/>
          </w:tcPr>
          <w:p w14:paraId="63B6F308" w14:textId="0FD4BFDA" w:rsidR="00BA3B7C" w:rsidRPr="00BA3B7C" w:rsidRDefault="00BA3B7C" w:rsidP="00655F17">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7C966041" w14:textId="77777777" w:rsidR="00BA3B7C" w:rsidRDefault="00BA3B7C" w:rsidP="00655F17">
            <w:pPr>
              <w:tabs>
                <w:tab w:val="left" w:pos="551"/>
              </w:tabs>
              <w:rPr>
                <w:rFonts w:eastAsiaTheme="minorEastAsia"/>
                <w:lang w:val="en-US" w:eastAsia="zh-CN"/>
              </w:rPr>
            </w:pPr>
          </w:p>
        </w:tc>
        <w:tc>
          <w:tcPr>
            <w:tcW w:w="6780" w:type="dxa"/>
          </w:tcPr>
          <w:p w14:paraId="572D2F3F" w14:textId="112E1BB3" w:rsidR="00BF3CE2" w:rsidRPr="00BF3CE2" w:rsidRDefault="00BF3CE2" w:rsidP="00BF3CE2">
            <w:pPr>
              <w:rPr>
                <w:rFonts w:eastAsiaTheme="minorEastAsia"/>
                <w:lang w:eastAsia="zh-CN"/>
              </w:rPr>
            </w:pPr>
            <w:r w:rsidRPr="00BF3CE2">
              <w:rPr>
                <w:rFonts w:eastAsiaTheme="minorEastAsia"/>
                <w:lang w:eastAsia="zh-CN"/>
              </w:rPr>
              <w:t>We are not sure the question is related to</w:t>
            </w:r>
            <w:r>
              <w:rPr>
                <w:rFonts w:eastAsiaTheme="minorEastAsia"/>
                <w:lang w:eastAsia="zh-CN"/>
              </w:rPr>
              <w:br/>
            </w:r>
            <w:r w:rsidRPr="00BF3CE2">
              <w:rPr>
                <w:rFonts w:eastAsiaTheme="minorEastAsia"/>
                <w:lang w:eastAsia="zh-CN"/>
              </w:rPr>
              <w:t>1) the assigned resource is always within physically contiguous 5MHz or not</w:t>
            </w:r>
            <w:r>
              <w:rPr>
                <w:rFonts w:eastAsiaTheme="minorEastAsia"/>
                <w:lang w:eastAsia="zh-CN"/>
              </w:rPr>
              <w:br/>
            </w:r>
            <w:r w:rsidRPr="00BF3CE2">
              <w:rPr>
                <w:rFonts w:eastAsiaTheme="minorEastAsia"/>
                <w:lang w:eastAsia="zh-CN"/>
              </w:rPr>
              <w:t>2) the maximum FDRA field size (or BWP size) is 5MHz or 20MHz</w:t>
            </w:r>
          </w:p>
          <w:p w14:paraId="7B7A5BB3" w14:textId="4CAFF2D4" w:rsidR="00BF3CE2" w:rsidRPr="00BF3CE2" w:rsidRDefault="00BF3CE2" w:rsidP="00BF3CE2">
            <w:pPr>
              <w:rPr>
                <w:rFonts w:eastAsiaTheme="minorEastAsia"/>
                <w:lang w:eastAsia="zh-CN"/>
              </w:rPr>
            </w:pPr>
            <w:r w:rsidRPr="00BF3CE2">
              <w:rPr>
                <w:rFonts w:eastAsiaTheme="minorEastAsia"/>
                <w:lang w:eastAsia="zh-CN"/>
              </w:rPr>
              <w:t>For (1), our view is the assigned</w:t>
            </w:r>
            <w:r>
              <w:rPr>
                <w:rFonts w:eastAsiaTheme="minorEastAsia"/>
                <w:lang w:eastAsia="zh-CN"/>
              </w:rPr>
              <w:t xml:space="preserve"> PUSCH</w:t>
            </w:r>
            <w:r w:rsidRPr="00BF3CE2">
              <w:rPr>
                <w:rFonts w:eastAsiaTheme="minorEastAsia"/>
                <w:lang w:eastAsia="zh-CN"/>
              </w:rPr>
              <w:t xml:space="preserve"> resource should be limited within physically contiguous 5MHz.</w:t>
            </w:r>
          </w:p>
          <w:p w14:paraId="2FF7A276" w14:textId="201CE933" w:rsidR="00BA3B7C" w:rsidRDefault="00BF3CE2" w:rsidP="00BF3CE2">
            <w:pPr>
              <w:rPr>
                <w:rFonts w:eastAsiaTheme="minorEastAsia"/>
                <w:lang w:eastAsia="zh-CN"/>
              </w:rPr>
            </w:pPr>
            <w:r w:rsidRPr="00BF3CE2">
              <w:rPr>
                <w:rFonts w:eastAsiaTheme="minorEastAsia"/>
                <w:lang w:eastAsia="zh-CN"/>
              </w:rPr>
              <w:t>For (2), our view is maximum is 20 MHz.</w:t>
            </w:r>
          </w:p>
        </w:tc>
      </w:tr>
    </w:tbl>
    <w:p w14:paraId="3B672F7A" w14:textId="77777777" w:rsidR="000C6246" w:rsidRDefault="000C6246">
      <w:pPr>
        <w:rPr>
          <w:b/>
          <w:lang w:val="en-US"/>
        </w:rPr>
      </w:pPr>
    </w:p>
    <w:p w14:paraId="3B672F7B" w14:textId="77777777" w:rsidR="000C6246" w:rsidRDefault="008A4A18">
      <w:pPr>
        <w:rPr>
          <w:b/>
          <w:bCs/>
          <w:u w:val="single"/>
          <w:lang w:val="en-US"/>
        </w:rPr>
      </w:pPr>
      <w:r>
        <w:rPr>
          <w:b/>
          <w:bCs/>
          <w:u w:val="single"/>
          <w:lang w:val="en-US"/>
        </w:rPr>
        <w:t>Separate initial BWP</w:t>
      </w:r>
    </w:p>
    <w:p w14:paraId="3B672F7C" w14:textId="77777777" w:rsidR="000C6246" w:rsidRDefault="008A4A18">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3B672F7D" w14:textId="77777777" w:rsidR="000C6246" w:rsidRDefault="008A4A18">
      <w:pPr>
        <w:rPr>
          <w:b/>
          <w:bCs/>
          <w:lang w:val="en-US"/>
        </w:rPr>
      </w:pPr>
      <w:r>
        <w:rPr>
          <w:b/>
          <w:highlight w:val="yellow"/>
          <w:lang w:val="en-US"/>
        </w:rPr>
        <w:t>High Priority Proposal 2-2a</w:t>
      </w:r>
      <w:r>
        <w:rPr>
          <w:b/>
          <w:bCs/>
          <w:lang w:val="en-US"/>
        </w:rPr>
        <w:t>: For UE BB bandwidth reduction, for a cell supporting both Rel-17 and Rel-18 RedCap UEs,</w:t>
      </w:r>
    </w:p>
    <w:p w14:paraId="3B672F7E" w14:textId="77777777" w:rsidR="000C6246" w:rsidRDefault="008A4A18">
      <w:pPr>
        <w:pStyle w:val="afe"/>
        <w:numPr>
          <w:ilvl w:val="0"/>
          <w:numId w:val="24"/>
        </w:numPr>
        <w:rPr>
          <w:b/>
          <w:bCs/>
          <w:sz w:val="20"/>
          <w:szCs w:val="22"/>
          <w:lang w:val="en-US"/>
        </w:rPr>
      </w:pPr>
      <w:r>
        <w:rPr>
          <w:b/>
          <w:bCs/>
          <w:sz w:val="20"/>
          <w:szCs w:val="22"/>
          <w:lang w:val="en-US"/>
        </w:rPr>
        <w:t>The Rel-18 RedCap UEs can share the same separate DL/UL BWP as the Rel-17 RedCap UEs.</w:t>
      </w:r>
    </w:p>
    <w:p w14:paraId="3B672F7F" w14:textId="77777777" w:rsidR="000C6246" w:rsidRDefault="008A4A18">
      <w:pPr>
        <w:pStyle w:val="afe"/>
        <w:numPr>
          <w:ilvl w:val="0"/>
          <w:numId w:val="24"/>
        </w:numPr>
        <w:rPr>
          <w:b/>
          <w:bCs/>
          <w:sz w:val="20"/>
          <w:szCs w:val="22"/>
          <w:lang w:val="en-US"/>
        </w:rPr>
      </w:pPr>
      <w:r>
        <w:rPr>
          <w:b/>
          <w:bCs/>
          <w:sz w:val="20"/>
          <w:szCs w:val="22"/>
          <w:lang w:val="en-US"/>
        </w:rPr>
        <w:t>FFS: whether to support an additional separate initial DL/UL BWP specific to Rel-18 RedCap UEs</w:t>
      </w:r>
    </w:p>
    <w:tbl>
      <w:tblPr>
        <w:tblStyle w:val="af7"/>
        <w:tblW w:w="9631" w:type="dxa"/>
        <w:tblLayout w:type="fixed"/>
        <w:tblLook w:val="04A0" w:firstRow="1" w:lastRow="0" w:firstColumn="1" w:lastColumn="0" w:noHBand="0" w:noVBand="1"/>
      </w:tblPr>
      <w:tblGrid>
        <w:gridCol w:w="1479"/>
        <w:gridCol w:w="1372"/>
        <w:gridCol w:w="6780"/>
      </w:tblGrid>
      <w:tr w:rsidR="000C6246" w14:paraId="3B672F83" w14:textId="77777777">
        <w:tc>
          <w:tcPr>
            <w:tcW w:w="1479" w:type="dxa"/>
            <w:shd w:val="clear" w:color="auto" w:fill="D9D9D9" w:themeFill="background1" w:themeFillShade="D9"/>
          </w:tcPr>
          <w:p w14:paraId="3B672F80"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2F81"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2F82" w14:textId="77777777" w:rsidR="000C6246" w:rsidRDefault="008A4A18">
            <w:pPr>
              <w:rPr>
                <w:b/>
                <w:bCs/>
                <w:lang w:val="en-US"/>
              </w:rPr>
            </w:pPr>
            <w:r>
              <w:rPr>
                <w:b/>
                <w:bCs/>
                <w:lang w:val="en-US"/>
              </w:rPr>
              <w:t>Comments</w:t>
            </w:r>
          </w:p>
        </w:tc>
      </w:tr>
      <w:tr w:rsidR="000C6246" w14:paraId="3B672F87" w14:textId="77777777">
        <w:tc>
          <w:tcPr>
            <w:tcW w:w="1479" w:type="dxa"/>
          </w:tcPr>
          <w:p w14:paraId="3B672F84" w14:textId="77777777" w:rsidR="000C6246" w:rsidRDefault="008A4A1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B672F85"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2F86" w14:textId="77777777" w:rsidR="000C6246" w:rsidRDefault="008A4A18">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0C6246" w14:paraId="3B672F8B" w14:textId="77777777">
        <w:tc>
          <w:tcPr>
            <w:tcW w:w="1479" w:type="dxa"/>
          </w:tcPr>
          <w:p w14:paraId="3B672F88"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2F89"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2F8A" w14:textId="77777777" w:rsidR="000C6246" w:rsidRDefault="008A4A18">
            <w:pPr>
              <w:rPr>
                <w:rFonts w:eastAsiaTheme="minorEastAsia"/>
                <w:lang w:val="en-US" w:eastAsia="zh-CN"/>
              </w:rPr>
            </w:pPr>
            <w:r>
              <w:rPr>
                <w:rFonts w:eastAsiaTheme="minorEastAsia"/>
                <w:lang w:val="en-US" w:eastAsia="zh-CN"/>
              </w:rPr>
              <w:t>Hopefully “share” does not preclude R18 specific parameters in that BWP.</w:t>
            </w:r>
          </w:p>
        </w:tc>
      </w:tr>
      <w:tr w:rsidR="000C6246" w14:paraId="3B672F92" w14:textId="77777777">
        <w:tc>
          <w:tcPr>
            <w:tcW w:w="1479" w:type="dxa"/>
          </w:tcPr>
          <w:p w14:paraId="3B672F8C" w14:textId="77777777" w:rsidR="000C6246" w:rsidRDefault="008A4A18">
            <w:pPr>
              <w:rPr>
                <w:rFonts w:eastAsiaTheme="minorEastAsia"/>
                <w:lang w:val="en-US" w:eastAsia="zh-CN"/>
              </w:rPr>
            </w:pPr>
            <w:r>
              <w:rPr>
                <w:rFonts w:eastAsiaTheme="minorEastAsia"/>
                <w:lang w:val="en-US" w:eastAsia="zh-CN"/>
              </w:rPr>
              <w:t>FL1</w:t>
            </w:r>
          </w:p>
        </w:tc>
        <w:tc>
          <w:tcPr>
            <w:tcW w:w="8152" w:type="dxa"/>
            <w:gridSpan w:val="2"/>
          </w:tcPr>
          <w:p w14:paraId="3B672F8D" w14:textId="77777777" w:rsidR="000C6246" w:rsidRDefault="008A4A1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3B672F8E" w14:textId="77777777" w:rsidR="000C6246" w:rsidRDefault="008A4A18">
            <w:pPr>
              <w:rPr>
                <w:rFonts w:eastAsiaTheme="minorEastAsia"/>
                <w:lang w:val="en-US" w:eastAsia="zh-CN"/>
              </w:rPr>
            </w:pPr>
            <w:r>
              <w:rPr>
                <w:rFonts w:eastAsiaTheme="minorEastAsia"/>
                <w:highlight w:val="green"/>
                <w:lang w:val="en-US" w:eastAsia="zh-CN"/>
              </w:rPr>
              <w:t>Agreement:</w:t>
            </w:r>
          </w:p>
          <w:p w14:paraId="3B672F8F" w14:textId="77777777" w:rsidR="000C6246" w:rsidRDefault="008A4A18">
            <w:pPr>
              <w:rPr>
                <w:lang w:val="en-US"/>
              </w:rPr>
            </w:pPr>
            <w:r>
              <w:rPr>
                <w:lang w:val="en-US"/>
              </w:rPr>
              <w:t>For a cell supporting both Rel-17 and Rel-18 RedCap UEs,</w:t>
            </w:r>
          </w:p>
          <w:p w14:paraId="3B672F90" w14:textId="77777777" w:rsidR="000C6246" w:rsidRDefault="008A4A18">
            <w:pPr>
              <w:pStyle w:val="afe"/>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3B672F91" w14:textId="77777777" w:rsidR="000C6246" w:rsidRDefault="008A4A18">
            <w:pPr>
              <w:pStyle w:val="afe"/>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0C6246" w14:paraId="3B672F95" w14:textId="77777777">
        <w:tc>
          <w:tcPr>
            <w:tcW w:w="1479" w:type="dxa"/>
          </w:tcPr>
          <w:p w14:paraId="3B672F93" w14:textId="77777777" w:rsidR="000C6246" w:rsidRDefault="008A4A18">
            <w:pPr>
              <w:rPr>
                <w:rFonts w:eastAsiaTheme="minorEastAsia"/>
                <w:lang w:val="en-US" w:eastAsia="zh-CN"/>
              </w:rPr>
            </w:pPr>
            <w:proofErr w:type="spellStart"/>
            <w:r>
              <w:rPr>
                <w:rFonts w:eastAsiaTheme="minorEastAsia"/>
                <w:lang w:val="en-US" w:eastAsia="zh-CN"/>
              </w:rPr>
              <w:t>Spreadtrum</w:t>
            </w:r>
            <w:proofErr w:type="spellEnd"/>
          </w:p>
        </w:tc>
        <w:tc>
          <w:tcPr>
            <w:tcW w:w="8152" w:type="dxa"/>
            <w:gridSpan w:val="2"/>
          </w:tcPr>
          <w:p w14:paraId="3B672F94" w14:textId="77777777" w:rsidR="000C6246" w:rsidRDefault="008A4A18">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0C6246" w14:paraId="3B672F98" w14:textId="77777777">
        <w:tc>
          <w:tcPr>
            <w:tcW w:w="1479" w:type="dxa"/>
          </w:tcPr>
          <w:p w14:paraId="3B672F96" w14:textId="77777777" w:rsidR="000C6246" w:rsidRDefault="008A4A18">
            <w:pPr>
              <w:rPr>
                <w:rFonts w:eastAsiaTheme="minorEastAsia"/>
                <w:lang w:val="en-US" w:eastAsia="zh-CN"/>
              </w:rPr>
            </w:pPr>
            <w:r>
              <w:rPr>
                <w:rFonts w:eastAsia="Malgun Gothic" w:hint="eastAsia"/>
                <w:lang w:val="en-US" w:eastAsia="ko-KR"/>
              </w:rPr>
              <w:t>LGE</w:t>
            </w:r>
          </w:p>
        </w:tc>
        <w:tc>
          <w:tcPr>
            <w:tcW w:w="8152" w:type="dxa"/>
            <w:gridSpan w:val="2"/>
          </w:tcPr>
          <w:p w14:paraId="3B672F97" w14:textId="77777777" w:rsidR="000C6246" w:rsidRDefault="008A4A18">
            <w:pPr>
              <w:rPr>
                <w:rFonts w:eastAsiaTheme="minorEastAsia"/>
                <w:lang w:val="en-US" w:eastAsia="zh-CN"/>
              </w:rPr>
            </w:pPr>
            <w:r>
              <w:rPr>
                <w:rFonts w:eastAsia="Malgun Gothic" w:hint="eastAsia"/>
                <w:lang w:val="en-US" w:eastAsia="ko-KR"/>
              </w:rPr>
              <w:t xml:space="preserve">In the concerned case from </w:t>
            </w:r>
            <w:proofErr w:type="spellStart"/>
            <w:r>
              <w:rPr>
                <w:rFonts w:eastAsia="Malgun Gothic" w:hint="eastAsia"/>
                <w:lang w:val="en-US" w:eastAsia="ko-KR"/>
              </w:rPr>
              <w:t>Spreadtrum</w:t>
            </w:r>
            <w:proofErr w:type="spellEnd"/>
            <w:r>
              <w:rPr>
                <w:rFonts w:eastAsia="Malgun Gothic" w:hint="eastAsia"/>
                <w:lang w:val="en-US" w:eastAsia="ko-KR"/>
              </w:rPr>
              <w:t xml:space="preserve">, we think the same mechanism for configuring a separate initial DL/UL BWP can be reused without an issue. </w:t>
            </w:r>
            <w:r>
              <w:rPr>
                <w:rFonts w:eastAsia="Malgun Gothic"/>
                <w:lang w:val="en-US" w:eastAsia="ko-KR"/>
              </w:rPr>
              <w:t xml:space="preserve">Whether it is a new IE or existing IE since Rel-17 RedCap, can be decided in RAN2. We are not sure if it is part of the FFS, but the agreement above </w:t>
            </w:r>
            <w:proofErr w:type="gramStart"/>
            <w:r>
              <w:rPr>
                <w:rFonts w:eastAsia="Malgun Gothic"/>
                <w:lang w:val="en-US" w:eastAsia="ko-KR"/>
              </w:rPr>
              <w:t>doesn’t</w:t>
            </w:r>
            <w:proofErr w:type="gramEnd"/>
            <w:r>
              <w:rPr>
                <w:rFonts w:eastAsia="Malgun Gothic"/>
                <w:lang w:val="en-US" w:eastAsia="ko-KR"/>
              </w:rPr>
              <w:t xml:space="preserve"> seem to affect the discussion on this aspect. I mean we can discuss in RAN1 if needed.</w:t>
            </w:r>
          </w:p>
        </w:tc>
      </w:tr>
    </w:tbl>
    <w:p w14:paraId="3B672F99" w14:textId="77777777" w:rsidR="000C6246" w:rsidRDefault="000C6246">
      <w:pPr>
        <w:rPr>
          <w:lang w:val="en-US"/>
        </w:rPr>
      </w:pPr>
    </w:p>
    <w:p w14:paraId="3B672F9A" w14:textId="77777777" w:rsidR="000C6246" w:rsidRDefault="008A4A18">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3B672F9B" w14:textId="77777777" w:rsidR="000C6246" w:rsidRDefault="008A4A18">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3B672F9C" w14:textId="77777777" w:rsidR="000C6246" w:rsidRDefault="008A4A18">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3B672F9D" w14:textId="77777777" w:rsidR="000C6246" w:rsidRDefault="008A4A18">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3B672F9E" w14:textId="77777777" w:rsidR="000C6246" w:rsidRDefault="008A4A18">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3B672F9F" w14:textId="77777777" w:rsidR="000C6246" w:rsidRDefault="008A4A18">
      <w:pPr>
        <w:pStyle w:val="afe"/>
        <w:numPr>
          <w:ilvl w:val="0"/>
          <w:numId w:val="16"/>
        </w:numPr>
        <w:rPr>
          <w:b/>
          <w:bCs/>
          <w:sz w:val="20"/>
          <w:szCs w:val="22"/>
          <w:lang w:val="en-US"/>
        </w:rPr>
      </w:pPr>
      <w:r>
        <w:rPr>
          <w:b/>
          <w:bCs/>
          <w:sz w:val="20"/>
          <w:szCs w:val="22"/>
          <w:lang w:val="en-US"/>
        </w:rPr>
        <w:t>Option 1: Restrict the scheduling of SIB1 to be within 5 MHz</w:t>
      </w:r>
    </w:p>
    <w:p w14:paraId="3B672FA0" w14:textId="77777777" w:rsidR="000C6246" w:rsidRDefault="008A4A18">
      <w:pPr>
        <w:pStyle w:val="afe"/>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af7"/>
        <w:tblW w:w="9634" w:type="dxa"/>
        <w:tblLayout w:type="fixed"/>
        <w:tblLook w:val="04A0" w:firstRow="1" w:lastRow="0" w:firstColumn="1" w:lastColumn="0" w:noHBand="0" w:noVBand="1"/>
      </w:tblPr>
      <w:tblGrid>
        <w:gridCol w:w="1479"/>
        <w:gridCol w:w="1039"/>
        <w:gridCol w:w="1134"/>
        <w:gridCol w:w="5982"/>
      </w:tblGrid>
      <w:tr w:rsidR="000C6246" w14:paraId="3B672FA5" w14:textId="77777777">
        <w:tc>
          <w:tcPr>
            <w:tcW w:w="1479" w:type="dxa"/>
            <w:shd w:val="clear" w:color="auto" w:fill="D9D9D9" w:themeFill="background1" w:themeFillShade="D9"/>
          </w:tcPr>
          <w:p w14:paraId="3B672FA1" w14:textId="77777777" w:rsidR="000C6246" w:rsidRDefault="008A4A18">
            <w:pPr>
              <w:rPr>
                <w:b/>
                <w:bCs/>
                <w:lang w:val="en-US"/>
              </w:rPr>
            </w:pPr>
            <w:r>
              <w:rPr>
                <w:b/>
                <w:bCs/>
                <w:lang w:val="en-US"/>
              </w:rPr>
              <w:t>Company</w:t>
            </w:r>
          </w:p>
        </w:tc>
        <w:tc>
          <w:tcPr>
            <w:tcW w:w="1039" w:type="dxa"/>
            <w:shd w:val="clear" w:color="auto" w:fill="D9D9D9" w:themeFill="background1" w:themeFillShade="D9"/>
          </w:tcPr>
          <w:p w14:paraId="3B672FA2" w14:textId="77777777" w:rsidR="000C6246" w:rsidRDefault="008A4A18">
            <w:pPr>
              <w:rPr>
                <w:b/>
                <w:bCs/>
                <w:lang w:val="en-US"/>
              </w:rPr>
            </w:pPr>
            <w:r>
              <w:rPr>
                <w:b/>
                <w:bCs/>
                <w:lang w:val="en-US"/>
              </w:rPr>
              <w:t>Y/N</w:t>
            </w:r>
          </w:p>
        </w:tc>
        <w:tc>
          <w:tcPr>
            <w:tcW w:w="1134" w:type="dxa"/>
            <w:shd w:val="clear" w:color="auto" w:fill="D9D9D9" w:themeFill="background1" w:themeFillShade="D9"/>
          </w:tcPr>
          <w:p w14:paraId="3B672FA3" w14:textId="77777777" w:rsidR="000C6246" w:rsidRDefault="008A4A1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3B672FA4" w14:textId="77777777" w:rsidR="000C6246" w:rsidRDefault="008A4A18">
            <w:pPr>
              <w:rPr>
                <w:b/>
                <w:bCs/>
                <w:lang w:val="en-US"/>
              </w:rPr>
            </w:pPr>
            <w:r>
              <w:rPr>
                <w:b/>
                <w:bCs/>
                <w:lang w:val="en-US"/>
              </w:rPr>
              <w:t>Comments</w:t>
            </w:r>
          </w:p>
        </w:tc>
      </w:tr>
      <w:tr w:rsidR="000C6246" w14:paraId="3B672FAA" w14:textId="77777777">
        <w:tc>
          <w:tcPr>
            <w:tcW w:w="1479" w:type="dxa"/>
          </w:tcPr>
          <w:p w14:paraId="3B672FA6" w14:textId="77777777" w:rsidR="000C6246" w:rsidRDefault="008A4A1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3B672FA7" w14:textId="77777777" w:rsidR="000C6246" w:rsidRDefault="000C6246">
            <w:pPr>
              <w:tabs>
                <w:tab w:val="left" w:pos="551"/>
              </w:tabs>
              <w:rPr>
                <w:rFonts w:eastAsiaTheme="minorEastAsia"/>
                <w:lang w:val="en-US" w:eastAsia="zh-CN"/>
              </w:rPr>
            </w:pPr>
          </w:p>
        </w:tc>
        <w:tc>
          <w:tcPr>
            <w:tcW w:w="1134" w:type="dxa"/>
          </w:tcPr>
          <w:p w14:paraId="3B672FA8"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2FA9" w14:textId="77777777" w:rsidR="000C6246" w:rsidRDefault="008A4A18">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0C6246" w14:paraId="3B672FAF" w14:textId="77777777">
        <w:tc>
          <w:tcPr>
            <w:tcW w:w="1479" w:type="dxa"/>
          </w:tcPr>
          <w:p w14:paraId="3B672FAB" w14:textId="77777777" w:rsidR="000C6246" w:rsidRDefault="008A4A18">
            <w:pPr>
              <w:rPr>
                <w:rFonts w:eastAsiaTheme="minorEastAsia"/>
                <w:lang w:val="en-US" w:eastAsia="zh-CN"/>
              </w:rPr>
            </w:pPr>
            <w:r>
              <w:rPr>
                <w:rFonts w:eastAsiaTheme="minorEastAsia"/>
                <w:lang w:val="en-US" w:eastAsia="zh-CN"/>
              </w:rPr>
              <w:t xml:space="preserve">Nordic </w:t>
            </w:r>
          </w:p>
        </w:tc>
        <w:tc>
          <w:tcPr>
            <w:tcW w:w="1039" w:type="dxa"/>
          </w:tcPr>
          <w:p w14:paraId="3B672FAC"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FAD"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2FAE" w14:textId="77777777" w:rsidR="000C6246" w:rsidRDefault="000C6246">
            <w:pPr>
              <w:rPr>
                <w:rFonts w:eastAsiaTheme="minorEastAsia"/>
                <w:lang w:val="en-US" w:eastAsia="zh-CN"/>
              </w:rPr>
            </w:pPr>
          </w:p>
        </w:tc>
      </w:tr>
      <w:tr w:rsidR="000C6246" w14:paraId="3B672FB7" w14:textId="77777777">
        <w:tc>
          <w:tcPr>
            <w:tcW w:w="1479" w:type="dxa"/>
          </w:tcPr>
          <w:p w14:paraId="3B672FB0" w14:textId="77777777" w:rsidR="000C6246" w:rsidRDefault="008A4A18">
            <w:pPr>
              <w:rPr>
                <w:rFonts w:eastAsiaTheme="minorEastAsia"/>
                <w:lang w:val="en-US" w:eastAsia="zh-CN"/>
              </w:rPr>
            </w:pPr>
            <w:r>
              <w:rPr>
                <w:rFonts w:eastAsiaTheme="minorEastAsia"/>
                <w:lang w:val="en-US" w:eastAsia="zh-CN"/>
              </w:rPr>
              <w:t>FL1</w:t>
            </w:r>
          </w:p>
        </w:tc>
        <w:tc>
          <w:tcPr>
            <w:tcW w:w="8155" w:type="dxa"/>
            <w:gridSpan w:val="3"/>
          </w:tcPr>
          <w:p w14:paraId="3B672FB1" w14:textId="77777777" w:rsidR="000C6246" w:rsidRDefault="008A4A1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3B672FB2" w14:textId="77777777" w:rsidR="000C6246" w:rsidRDefault="008A4A18">
            <w:pPr>
              <w:rPr>
                <w:rFonts w:eastAsiaTheme="minorEastAsia"/>
                <w:lang w:val="en-US" w:eastAsia="zh-CN"/>
              </w:rPr>
            </w:pPr>
            <w:r>
              <w:rPr>
                <w:rFonts w:eastAsiaTheme="minorEastAsia"/>
                <w:highlight w:val="green"/>
                <w:lang w:val="en-US" w:eastAsia="zh-CN"/>
              </w:rPr>
              <w:t>Agreement:</w:t>
            </w:r>
          </w:p>
          <w:p w14:paraId="3B672FB3" w14:textId="77777777" w:rsidR="000C6246" w:rsidRDefault="008A4A18">
            <w:pPr>
              <w:rPr>
                <w:lang w:val="en-US"/>
              </w:rPr>
            </w:pPr>
            <w:r>
              <w:rPr>
                <w:lang w:val="en-US"/>
              </w:rPr>
              <w:t>For UE BB bandwidth reduction, for SIB1 (PDSCH) to Rel-18 RedCap UEs, down-select between the following options,</w:t>
            </w:r>
          </w:p>
          <w:p w14:paraId="3B672FB4" w14:textId="77777777" w:rsidR="000C6246" w:rsidRDefault="008A4A18">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3B672FB5" w14:textId="77777777" w:rsidR="000C6246" w:rsidRDefault="008A4A18">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3B672FB6" w14:textId="77777777" w:rsidR="000C6246" w:rsidRDefault="008A4A18">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3B672FB8" w14:textId="77777777" w:rsidR="000C6246" w:rsidRDefault="000C6246">
      <w:pPr>
        <w:rPr>
          <w:lang w:val="en-US" w:eastAsia="ja-JP"/>
        </w:rPr>
      </w:pPr>
    </w:p>
    <w:p w14:paraId="3B672FB9" w14:textId="77777777" w:rsidR="000C6246" w:rsidRDefault="008A4A18">
      <w:pPr>
        <w:rPr>
          <w:b/>
          <w:bCs/>
          <w:lang w:val="en-US"/>
        </w:rPr>
      </w:pPr>
      <w:r>
        <w:rPr>
          <w:b/>
          <w:highlight w:val="yellow"/>
          <w:lang w:val="en-US"/>
        </w:rPr>
        <w:t>FL4/FL5 High Priority Question 2-3-1a</w:t>
      </w:r>
      <w:r>
        <w:rPr>
          <w:b/>
          <w:lang w:val="en-US"/>
        </w:rPr>
        <w:t>:</w:t>
      </w:r>
      <w:r>
        <w:rPr>
          <w:b/>
          <w:bCs/>
          <w:lang w:val="en-US"/>
        </w:rPr>
        <w:t xml:space="preserve"> For the above SIB1 agreement, companies are invited to comment on:</w:t>
      </w:r>
    </w:p>
    <w:p w14:paraId="3B672FBA" w14:textId="77777777" w:rsidR="000C6246" w:rsidRDefault="008A4A18">
      <w:pPr>
        <w:pStyle w:val="afe"/>
        <w:numPr>
          <w:ilvl w:val="0"/>
          <w:numId w:val="26"/>
        </w:numPr>
        <w:rPr>
          <w:b/>
          <w:bCs/>
          <w:sz w:val="20"/>
          <w:szCs w:val="20"/>
          <w:lang w:val="en-US"/>
        </w:rPr>
      </w:pPr>
      <w:r>
        <w:rPr>
          <w:b/>
          <w:bCs/>
          <w:sz w:val="20"/>
          <w:szCs w:val="20"/>
          <w:lang w:val="en-US"/>
        </w:rPr>
        <w:t>Their preferred option (1 or 2), if any</w:t>
      </w:r>
    </w:p>
    <w:p w14:paraId="3B672FBB" w14:textId="77777777" w:rsidR="000C6246" w:rsidRDefault="008A4A18">
      <w:pPr>
        <w:pStyle w:val="afe"/>
        <w:numPr>
          <w:ilvl w:val="0"/>
          <w:numId w:val="26"/>
        </w:numPr>
        <w:rPr>
          <w:b/>
          <w:bCs/>
          <w:sz w:val="20"/>
          <w:szCs w:val="20"/>
          <w:lang w:val="en-US"/>
        </w:rPr>
      </w:pPr>
      <w:r>
        <w:rPr>
          <w:b/>
          <w:bCs/>
          <w:sz w:val="20"/>
          <w:szCs w:val="20"/>
          <w:lang w:val="en-US"/>
        </w:rPr>
        <w:t>The potential need for additional SIB1 link simulations</w:t>
      </w:r>
    </w:p>
    <w:tbl>
      <w:tblPr>
        <w:tblStyle w:val="af7"/>
        <w:tblW w:w="9634" w:type="dxa"/>
        <w:tblLayout w:type="fixed"/>
        <w:tblLook w:val="04A0" w:firstRow="1" w:lastRow="0" w:firstColumn="1" w:lastColumn="0" w:noHBand="0" w:noVBand="1"/>
      </w:tblPr>
      <w:tblGrid>
        <w:gridCol w:w="1479"/>
        <w:gridCol w:w="1068"/>
        <w:gridCol w:w="304"/>
        <w:gridCol w:w="6783"/>
      </w:tblGrid>
      <w:tr w:rsidR="000C6246" w14:paraId="3B672FBF" w14:textId="77777777">
        <w:tc>
          <w:tcPr>
            <w:tcW w:w="1479" w:type="dxa"/>
            <w:shd w:val="clear" w:color="auto" w:fill="D9D9D9" w:themeFill="background1" w:themeFillShade="D9"/>
          </w:tcPr>
          <w:p w14:paraId="3B672FBC" w14:textId="77777777" w:rsidR="000C6246" w:rsidRDefault="008A4A18">
            <w:pPr>
              <w:rPr>
                <w:b/>
                <w:bCs/>
                <w:lang w:val="en-US"/>
              </w:rPr>
            </w:pPr>
            <w:r>
              <w:rPr>
                <w:b/>
                <w:bCs/>
                <w:lang w:val="en-US"/>
              </w:rPr>
              <w:t>Company</w:t>
            </w:r>
          </w:p>
        </w:tc>
        <w:tc>
          <w:tcPr>
            <w:tcW w:w="1068" w:type="dxa"/>
            <w:shd w:val="clear" w:color="auto" w:fill="D9D9D9" w:themeFill="background1" w:themeFillShade="D9"/>
          </w:tcPr>
          <w:p w14:paraId="3B672FBD" w14:textId="77777777" w:rsidR="000C6246" w:rsidRDefault="008A4A18">
            <w:pPr>
              <w:rPr>
                <w:b/>
                <w:bCs/>
                <w:lang w:val="en-US"/>
              </w:rPr>
            </w:pPr>
            <w:r>
              <w:rPr>
                <w:b/>
                <w:bCs/>
                <w:lang w:val="en-US"/>
              </w:rPr>
              <w:t>Preferred option,</w:t>
            </w:r>
            <w:r>
              <w:rPr>
                <w:b/>
                <w:bCs/>
                <w:lang w:val="en-US"/>
              </w:rPr>
              <w:br/>
              <w:t>if any</w:t>
            </w:r>
          </w:p>
        </w:tc>
        <w:tc>
          <w:tcPr>
            <w:tcW w:w="7087" w:type="dxa"/>
            <w:gridSpan w:val="2"/>
            <w:shd w:val="clear" w:color="auto" w:fill="D9D9D9" w:themeFill="background1" w:themeFillShade="D9"/>
          </w:tcPr>
          <w:p w14:paraId="3B672FBE" w14:textId="77777777" w:rsidR="000C6246" w:rsidRDefault="008A4A18">
            <w:pPr>
              <w:rPr>
                <w:b/>
                <w:bCs/>
                <w:lang w:val="en-US"/>
              </w:rPr>
            </w:pPr>
            <w:r>
              <w:rPr>
                <w:b/>
                <w:bCs/>
                <w:lang w:val="en-US"/>
              </w:rPr>
              <w:t>Comments (e.g., on simulation needs)</w:t>
            </w:r>
          </w:p>
        </w:tc>
      </w:tr>
      <w:tr w:rsidR="000C6246" w14:paraId="3B672FC3" w14:textId="77777777">
        <w:tc>
          <w:tcPr>
            <w:tcW w:w="1479" w:type="dxa"/>
          </w:tcPr>
          <w:p w14:paraId="3B672FC0" w14:textId="77777777" w:rsidR="000C6246" w:rsidRDefault="008A4A18">
            <w:pPr>
              <w:rPr>
                <w:rFonts w:eastAsiaTheme="minorEastAsia"/>
                <w:lang w:val="en-US" w:eastAsia="zh-CN"/>
              </w:rPr>
            </w:pPr>
            <w:r>
              <w:rPr>
                <w:rFonts w:eastAsiaTheme="minorEastAsia"/>
                <w:lang w:val="en-US" w:eastAsia="zh-CN"/>
              </w:rPr>
              <w:t xml:space="preserve">Nordic </w:t>
            </w:r>
          </w:p>
        </w:tc>
        <w:tc>
          <w:tcPr>
            <w:tcW w:w="1068" w:type="dxa"/>
          </w:tcPr>
          <w:p w14:paraId="3B672FC1" w14:textId="77777777" w:rsidR="000C6246" w:rsidRDefault="000C6246">
            <w:pPr>
              <w:tabs>
                <w:tab w:val="left" w:pos="551"/>
              </w:tabs>
              <w:rPr>
                <w:rFonts w:eastAsiaTheme="minorEastAsia"/>
                <w:lang w:val="en-US" w:eastAsia="zh-CN"/>
              </w:rPr>
            </w:pPr>
          </w:p>
        </w:tc>
        <w:tc>
          <w:tcPr>
            <w:tcW w:w="7087" w:type="dxa"/>
            <w:gridSpan w:val="2"/>
          </w:tcPr>
          <w:p w14:paraId="3B672FC2" w14:textId="77777777" w:rsidR="000C6246" w:rsidRDefault="008A4A18">
            <w:pPr>
              <w:rPr>
                <w:rFonts w:eastAsiaTheme="minorEastAsia"/>
                <w:lang w:val="en-US" w:eastAsia="zh-CN"/>
              </w:rPr>
            </w:pPr>
            <w:r>
              <w:rPr>
                <w:rFonts w:eastAsiaTheme="minorEastAsia"/>
                <w:lang w:val="en-US" w:eastAsia="zh-CN"/>
              </w:rPr>
              <w:t>Of course, from UE point of view a separate SIB1 in 5MHz would be the best. But we understand that from gNB point of view this would be deployment complication, therefore we can live with Option 2, with understanding that 20MHz post-data buffering will be required at the UE.</w:t>
            </w:r>
          </w:p>
        </w:tc>
      </w:tr>
      <w:tr w:rsidR="000C6246" w14:paraId="3B672FC8" w14:textId="77777777">
        <w:tc>
          <w:tcPr>
            <w:tcW w:w="1479" w:type="dxa"/>
          </w:tcPr>
          <w:p w14:paraId="3B672FC4" w14:textId="77777777" w:rsidR="000C6246" w:rsidRDefault="008A4A18">
            <w:pPr>
              <w:rPr>
                <w:rFonts w:eastAsiaTheme="minorEastAsia"/>
                <w:lang w:val="en-US" w:eastAsia="zh-CN"/>
              </w:rPr>
            </w:pPr>
            <w:r>
              <w:rPr>
                <w:rFonts w:eastAsiaTheme="minorEastAsia"/>
                <w:lang w:val="en-US" w:eastAsia="zh-CN"/>
              </w:rPr>
              <w:t>Nokia, NSB</w:t>
            </w:r>
          </w:p>
        </w:tc>
        <w:tc>
          <w:tcPr>
            <w:tcW w:w="1068" w:type="dxa"/>
          </w:tcPr>
          <w:p w14:paraId="3B672FC5" w14:textId="77777777" w:rsidR="000C6246" w:rsidRDefault="008A4A18">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3B672FC6" w14:textId="77777777" w:rsidR="000C6246" w:rsidRDefault="008A4A18">
            <w:pPr>
              <w:rPr>
                <w:rFonts w:eastAsiaTheme="minorEastAsia"/>
                <w:lang w:val="en-US" w:eastAsia="zh-CN"/>
              </w:rPr>
            </w:pPr>
            <w:r>
              <w:rPr>
                <w:rFonts w:eastAsiaTheme="minorEastAsia"/>
                <w:lang w:val="en-US" w:eastAsia="zh-CN"/>
              </w:rPr>
              <w:t>Option 2 would allow the gNB to transmit SIB1 to both Rel-18 RedCap and legacy UEs without performance impact to the legacy UEs. If Option 1 is selected, that might mean separate SIB1 to Rel-18 UE may need to be supported since there is a large performance degradation when SIB1 is restricted to 5 MHz. This would introduce additional overhead and additional implementation complexity.</w:t>
            </w:r>
          </w:p>
          <w:p w14:paraId="3B672FC7" w14:textId="77777777" w:rsidR="000C6246" w:rsidRDefault="008A4A18">
            <w:pPr>
              <w:rPr>
                <w:rFonts w:eastAsiaTheme="minorEastAsia"/>
                <w:lang w:val="en-US" w:eastAsia="zh-CN"/>
              </w:rPr>
            </w:pPr>
            <w:r>
              <w:rPr>
                <w:rFonts w:eastAsiaTheme="minorEastAsia"/>
                <w:lang w:val="en-US" w:eastAsia="zh-CN"/>
              </w:rPr>
              <w:t xml:space="preserve">We </w:t>
            </w:r>
            <w:proofErr w:type="gramStart"/>
            <w:r>
              <w:rPr>
                <w:rFonts w:eastAsiaTheme="minorEastAsia"/>
                <w:lang w:val="en-US" w:eastAsia="zh-CN"/>
              </w:rPr>
              <w:t>don’t</w:t>
            </w:r>
            <w:proofErr w:type="gramEnd"/>
            <w:r>
              <w:rPr>
                <w:rFonts w:eastAsiaTheme="minorEastAsia"/>
                <w:lang w:val="en-US" w:eastAsia="zh-CN"/>
              </w:rPr>
              <w:t xml:space="preserve"> see the need for additional SIB1 link simulations as we already performed comprehensive analysis for SIB1 in the SI phase.</w:t>
            </w:r>
          </w:p>
        </w:tc>
      </w:tr>
      <w:tr w:rsidR="000C6246" w14:paraId="3B672FCD" w14:textId="77777777">
        <w:tc>
          <w:tcPr>
            <w:tcW w:w="1479" w:type="dxa"/>
          </w:tcPr>
          <w:p w14:paraId="3B672FC9" w14:textId="77777777" w:rsidR="000C6246" w:rsidRDefault="008A4A18">
            <w:pPr>
              <w:rPr>
                <w:rFonts w:eastAsiaTheme="minorEastAsia"/>
                <w:lang w:val="en-US" w:eastAsia="zh-CN"/>
              </w:rPr>
            </w:pPr>
            <w:r>
              <w:rPr>
                <w:rFonts w:eastAsiaTheme="minorEastAsia"/>
                <w:lang w:val="en-US" w:eastAsia="zh-CN"/>
              </w:rPr>
              <w:t>FUTUREWEI</w:t>
            </w:r>
          </w:p>
        </w:tc>
        <w:tc>
          <w:tcPr>
            <w:tcW w:w="1068" w:type="dxa"/>
          </w:tcPr>
          <w:p w14:paraId="3B672FCA" w14:textId="77777777" w:rsidR="000C6246" w:rsidRDefault="008A4A18">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3B672FCB" w14:textId="77777777" w:rsidR="000C6246" w:rsidRDefault="008A4A18">
            <w:pPr>
              <w:rPr>
                <w:rFonts w:eastAsiaTheme="minorEastAsia"/>
                <w:lang w:val="en-US" w:eastAsia="zh-CN"/>
              </w:rPr>
            </w:pPr>
            <w:r>
              <w:rPr>
                <w:rFonts w:eastAsiaTheme="minorEastAsia"/>
                <w:lang w:val="en-US" w:eastAsia="zh-CN"/>
              </w:rPr>
              <w:t>For operation in a legacy system, option 2 should be expected.</w:t>
            </w:r>
          </w:p>
          <w:p w14:paraId="3B672FCC" w14:textId="77777777" w:rsidR="000C6246" w:rsidRDefault="008A4A18">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0C6246" w14:paraId="3B672FD1" w14:textId="77777777">
        <w:tc>
          <w:tcPr>
            <w:tcW w:w="1479" w:type="dxa"/>
          </w:tcPr>
          <w:p w14:paraId="3B672FCE" w14:textId="77777777" w:rsidR="000C6246" w:rsidRDefault="008A4A18">
            <w:pPr>
              <w:rPr>
                <w:rFonts w:eastAsiaTheme="minorEastAsia"/>
                <w:lang w:val="en-US" w:eastAsia="zh-CN"/>
              </w:rPr>
            </w:pPr>
            <w:r>
              <w:rPr>
                <w:rFonts w:eastAsiaTheme="minorEastAsia"/>
                <w:lang w:val="en-US" w:eastAsia="zh-CN"/>
              </w:rPr>
              <w:t>Lenovo</w:t>
            </w:r>
          </w:p>
        </w:tc>
        <w:tc>
          <w:tcPr>
            <w:tcW w:w="1068" w:type="dxa"/>
          </w:tcPr>
          <w:p w14:paraId="3B672FCF" w14:textId="77777777" w:rsidR="000C6246" w:rsidRDefault="008A4A18">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3B672FD0" w14:textId="77777777" w:rsidR="000C6246" w:rsidRDefault="000C6246">
            <w:pPr>
              <w:rPr>
                <w:rFonts w:eastAsiaTheme="minorEastAsia"/>
                <w:lang w:val="en-US" w:eastAsia="zh-CN"/>
              </w:rPr>
            </w:pPr>
          </w:p>
        </w:tc>
      </w:tr>
      <w:tr w:rsidR="000C6246" w14:paraId="3B672FD6" w14:textId="77777777">
        <w:tc>
          <w:tcPr>
            <w:tcW w:w="1479" w:type="dxa"/>
          </w:tcPr>
          <w:p w14:paraId="3B672FD2"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68" w:type="dxa"/>
          </w:tcPr>
          <w:p w14:paraId="3B672FD3" w14:textId="77777777" w:rsidR="000C6246" w:rsidRDefault="008A4A18">
            <w:pPr>
              <w:tabs>
                <w:tab w:val="left" w:pos="551"/>
              </w:tabs>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7087" w:type="dxa"/>
            <w:gridSpan w:val="2"/>
          </w:tcPr>
          <w:p w14:paraId="3B672FD4" w14:textId="77777777" w:rsidR="000C6246" w:rsidRDefault="008A4A18">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3B672FD5" w14:textId="77777777" w:rsidR="000C6246" w:rsidRDefault="008A4A18">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0C6246" w14:paraId="3B672FDA" w14:textId="77777777">
        <w:tc>
          <w:tcPr>
            <w:tcW w:w="1479" w:type="dxa"/>
          </w:tcPr>
          <w:p w14:paraId="3B672FD7" w14:textId="77777777" w:rsidR="000C6246" w:rsidRDefault="008A4A18">
            <w:pPr>
              <w:rPr>
                <w:rFonts w:eastAsiaTheme="minorEastAsia"/>
                <w:lang w:val="en-US" w:eastAsia="zh-CN"/>
              </w:rPr>
            </w:pPr>
            <w:r>
              <w:rPr>
                <w:rFonts w:eastAsiaTheme="minorEastAsia"/>
                <w:lang w:val="en-US" w:eastAsia="zh-CN"/>
              </w:rPr>
              <w:t>Vivo</w:t>
            </w:r>
          </w:p>
        </w:tc>
        <w:tc>
          <w:tcPr>
            <w:tcW w:w="1068" w:type="dxa"/>
          </w:tcPr>
          <w:p w14:paraId="3B672FD8" w14:textId="77777777" w:rsidR="000C6246" w:rsidRDefault="008A4A1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7" w:type="dxa"/>
            <w:gridSpan w:val="2"/>
          </w:tcPr>
          <w:p w14:paraId="3B672FD9" w14:textId="77777777" w:rsidR="000C6246" w:rsidRDefault="008A4A18">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w:t>
            </w:r>
            <w:proofErr w:type="gramStart"/>
            <w:r>
              <w:rPr>
                <w:rFonts w:eastAsiaTheme="minorEastAsia"/>
                <w:lang w:val="en-US" w:eastAsia="zh-CN"/>
              </w:rPr>
              <w:t>it</w:t>
            </w:r>
            <w:proofErr w:type="gramEnd"/>
            <w:r>
              <w:rPr>
                <w:rFonts w:eastAsiaTheme="minorEastAsia"/>
                <w:lang w:val="en-US" w:eastAsia="zh-CN"/>
              </w:rPr>
              <w:t xml:space="preserve"> is cannot be further reduced, we do not see the need to restrict </w:t>
            </w:r>
            <w:proofErr w:type="spellStart"/>
            <w:r>
              <w:rPr>
                <w:rFonts w:eastAsiaTheme="minorEastAsia"/>
                <w:lang w:val="en-US" w:eastAsia="zh-CN"/>
              </w:rPr>
              <w:t>gNB’s</w:t>
            </w:r>
            <w:proofErr w:type="spellEnd"/>
            <w:r>
              <w:rPr>
                <w:rFonts w:eastAsiaTheme="minorEastAsia"/>
                <w:lang w:val="en-US" w:eastAsia="zh-CN"/>
              </w:rPr>
              <w:t xml:space="preserve"> scheduling, option 2 should be selected. </w:t>
            </w:r>
          </w:p>
        </w:tc>
      </w:tr>
      <w:tr w:rsidR="000C6246" w14:paraId="3B672FDF" w14:textId="77777777">
        <w:tc>
          <w:tcPr>
            <w:tcW w:w="1479" w:type="dxa"/>
          </w:tcPr>
          <w:p w14:paraId="3B672FDB" w14:textId="77777777" w:rsidR="000C6246" w:rsidRDefault="008A4A18">
            <w:pPr>
              <w:rPr>
                <w:rFonts w:eastAsiaTheme="minorEastAsia"/>
                <w:lang w:val="en-US" w:eastAsia="zh-CN"/>
              </w:rPr>
            </w:pPr>
            <w:r>
              <w:rPr>
                <w:rFonts w:eastAsiaTheme="minorEastAsia" w:hint="eastAsia"/>
                <w:lang w:val="en-US" w:eastAsia="zh-CN"/>
              </w:rPr>
              <w:t>CATT</w:t>
            </w:r>
          </w:p>
        </w:tc>
        <w:tc>
          <w:tcPr>
            <w:tcW w:w="1068" w:type="dxa"/>
          </w:tcPr>
          <w:p w14:paraId="3B672FDC" w14:textId="77777777" w:rsidR="000C6246" w:rsidRDefault="008A4A18">
            <w:pPr>
              <w:tabs>
                <w:tab w:val="left" w:pos="551"/>
              </w:tabs>
              <w:rPr>
                <w:rFonts w:eastAsiaTheme="minorEastAsia"/>
                <w:lang w:val="en-US" w:eastAsia="zh-CN"/>
              </w:rPr>
            </w:pPr>
            <w:r>
              <w:rPr>
                <w:rFonts w:eastAsiaTheme="minorEastAsia" w:hint="eastAsia"/>
                <w:lang w:val="en-US" w:eastAsia="zh-CN"/>
              </w:rPr>
              <w:t>Option 2</w:t>
            </w:r>
          </w:p>
        </w:tc>
        <w:tc>
          <w:tcPr>
            <w:tcW w:w="7087" w:type="dxa"/>
            <w:gridSpan w:val="2"/>
          </w:tcPr>
          <w:p w14:paraId="3B672FDD" w14:textId="77777777" w:rsidR="000C6246" w:rsidRDefault="008A4A18">
            <w:pPr>
              <w:rPr>
                <w:rFonts w:eastAsiaTheme="minorEastAsia"/>
                <w:lang w:val="en-US" w:eastAsia="zh-CN"/>
              </w:rPr>
            </w:pPr>
            <w:r>
              <w:rPr>
                <w:rFonts w:eastAsiaTheme="minorEastAsia" w:hint="eastAsia"/>
                <w:lang w:val="en-US" w:eastAsia="zh-CN"/>
              </w:rPr>
              <w:t>Option 1 is only useful for separate SIB1, which is no consensus.</w:t>
            </w:r>
          </w:p>
          <w:p w14:paraId="3B672FDE" w14:textId="77777777" w:rsidR="000C6246" w:rsidRDefault="008A4A18">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0C6246" w14:paraId="3B672FE4" w14:textId="77777777">
        <w:tc>
          <w:tcPr>
            <w:tcW w:w="1479" w:type="dxa"/>
          </w:tcPr>
          <w:p w14:paraId="3B672FE0" w14:textId="77777777" w:rsidR="000C6246" w:rsidRDefault="008A4A1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68" w:type="dxa"/>
          </w:tcPr>
          <w:p w14:paraId="3B672FE1" w14:textId="77777777" w:rsidR="000C6246" w:rsidRDefault="008A4A18">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3B672FE2" w14:textId="77777777" w:rsidR="000C6246" w:rsidRDefault="008A4A18">
            <w:pPr>
              <w:rPr>
                <w:rFonts w:eastAsiaTheme="minorEastAsia"/>
                <w:lang w:val="en-US" w:eastAsia="zh-CN"/>
              </w:rPr>
            </w:pPr>
            <w:r>
              <w:rPr>
                <w:rFonts w:eastAsiaTheme="minorEastAsia"/>
                <w:lang w:val="en-US" w:eastAsia="zh-CN"/>
              </w:rPr>
              <w:t>For SIB1 (PDSCH) shared between Rel-18 RedCap UEs and other types of UEs, option 2 is preferred.</w:t>
            </w:r>
          </w:p>
          <w:p w14:paraId="3B672FE3" w14:textId="77777777" w:rsidR="000C6246" w:rsidRDefault="008A4A18">
            <w:pPr>
              <w:rPr>
                <w:rFonts w:eastAsiaTheme="minorEastAsia"/>
                <w:lang w:val="en-US" w:eastAsia="zh-CN"/>
              </w:rPr>
            </w:pPr>
            <w:r>
              <w:rPr>
                <w:rFonts w:eastAsiaTheme="minorEastAsia"/>
                <w:lang w:val="en-US" w:eastAsia="zh-CN"/>
              </w:rPr>
              <w:t xml:space="preserve">For additional SIB1 link simulations, as we already simulated several essential cases (i.e., SIB1 PDSCH&gt;5MHz or &lt;=5MHz), we </w:t>
            </w:r>
            <w:proofErr w:type="gramStart"/>
            <w:r>
              <w:rPr>
                <w:rFonts w:eastAsiaTheme="minorEastAsia"/>
                <w:lang w:val="en-US" w:eastAsia="zh-CN"/>
              </w:rPr>
              <w:t>don’t</w:t>
            </w:r>
            <w:proofErr w:type="gramEnd"/>
            <w:r>
              <w:rPr>
                <w:rFonts w:eastAsiaTheme="minorEastAsia"/>
                <w:lang w:val="en-US" w:eastAsia="zh-CN"/>
              </w:rPr>
              <w:t xml:space="preserve"> think additional link simulation is needed. </w:t>
            </w:r>
            <w:proofErr w:type="gramStart"/>
            <w:r>
              <w:rPr>
                <w:rFonts w:eastAsiaTheme="minorEastAsia"/>
                <w:lang w:val="en-US" w:eastAsia="zh-CN"/>
              </w:rPr>
              <w:t>Is</w:t>
            </w:r>
            <w:proofErr w:type="gramEnd"/>
            <w:r>
              <w:rPr>
                <w:rFonts w:eastAsiaTheme="minorEastAsia"/>
                <w:lang w:val="en-US" w:eastAsia="zh-CN"/>
              </w:rPr>
              <w:t xml:space="preserve"> there any other cases will change the general results and observations for SIB1 performance?</w:t>
            </w:r>
          </w:p>
        </w:tc>
      </w:tr>
      <w:tr w:rsidR="000C6246" w14:paraId="3B672FEC" w14:textId="77777777">
        <w:tc>
          <w:tcPr>
            <w:tcW w:w="1479" w:type="dxa"/>
          </w:tcPr>
          <w:p w14:paraId="3B672FE5" w14:textId="77777777" w:rsidR="000C6246" w:rsidRDefault="008A4A1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68" w:type="dxa"/>
          </w:tcPr>
          <w:p w14:paraId="3B672FE6" w14:textId="77777777" w:rsidR="000C6246" w:rsidRDefault="008A4A18">
            <w:pPr>
              <w:tabs>
                <w:tab w:val="left" w:pos="551"/>
              </w:tabs>
              <w:rPr>
                <w:rFonts w:eastAsiaTheme="minorEastAsia"/>
                <w:lang w:val="en-US" w:eastAsia="zh-CN"/>
              </w:rPr>
            </w:pPr>
            <w:r>
              <w:rPr>
                <w:rFonts w:eastAsia="游明朝"/>
                <w:lang w:val="en-US" w:eastAsia="ja-JP"/>
              </w:rPr>
              <w:t>Option 2</w:t>
            </w:r>
          </w:p>
        </w:tc>
        <w:tc>
          <w:tcPr>
            <w:tcW w:w="7087" w:type="dxa"/>
            <w:gridSpan w:val="2"/>
          </w:tcPr>
          <w:p w14:paraId="3B672FE7" w14:textId="77777777" w:rsidR="000C6246" w:rsidRDefault="008A4A18">
            <w:pPr>
              <w:rPr>
                <w:rFonts w:eastAsia="游明朝"/>
                <w:lang w:val="en-US" w:eastAsia="ja-JP"/>
              </w:rPr>
            </w:pPr>
            <w:r>
              <w:rPr>
                <w:rFonts w:eastAsia="游明朝"/>
                <w:lang w:val="en-US" w:eastAsia="ja-JP"/>
              </w:rPr>
              <w:t xml:space="preserve">In our understanding, Option 1 has two sub-options as </w:t>
            </w:r>
            <w:proofErr w:type="gramStart"/>
            <w:r>
              <w:rPr>
                <w:rFonts w:eastAsia="游明朝"/>
                <w:lang w:val="en-US" w:eastAsia="ja-JP"/>
              </w:rPr>
              <w:t>follows;</w:t>
            </w:r>
            <w:proofErr w:type="gramEnd"/>
          </w:p>
          <w:p w14:paraId="3B672FE8" w14:textId="77777777" w:rsidR="000C6246" w:rsidRDefault="008A4A18">
            <w:pPr>
              <w:pStyle w:val="afe"/>
              <w:numPr>
                <w:ilvl w:val="0"/>
                <w:numId w:val="27"/>
              </w:numPr>
              <w:rPr>
                <w:rFonts w:eastAsia="游明朝"/>
                <w:sz w:val="20"/>
                <w:szCs w:val="21"/>
                <w:lang w:val="en-US"/>
              </w:rPr>
            </w:pPr>
            <w:r>
              <w:rPr>
                <w:rFonts w:eastAsia="游明朝"/>
                <w:sz w:val="20"/>
                <w:szCs w:val="21"/>
                <w:lang w:val="en-US"/>
              </w:rPr>
              <w:t>Opt.1-1: Separate SIB1 within 5MHz for Rel-18 RedCap UE</w:t>
            </w:r>
          </w:p>
          <w:p w14:paraId="3B672FE9" w14:textId="77777777" w:rsidR="000C6246" w:rsidRDefault="008A4A18">
            <w:pPr>
              <w:pStyle w:val="afe"/>
              <w:numPr>
                <w:ilvl w:val="0"/>
                <w:numId w:val="27"/>
              </w:numPr>
              <w:rPr>
                <w:rFonts w:eastAsia="游明朝"/>
                <w:sz w:val="20"/>
                <w:szCs w:val="21"/>
                <w:lang w:val="en-US"/>
              </w:rPr>
            </w:pPr>
            <w:r>
              <w:rPr>
                <w:rFonts w:eastAsia="游明朝"/>
                <w:sz w:val="20"/>
                <w:szCs w:val="21"/>
                <w:lang w:val="en-US"/>
              </w:rPr>
              <w:t>Opt.1-2: Shared SIB1 within 5MHz between legacy and Rel-18 RedCap UE</w:t>
            </w:r>
          </w:p>
          <w:p w14:paraId="3B672FEA" w14:textId="77777777" w:rsidR="000C6246" w:rsidRDefault="008A4A18">
            <w:pPr>
              <w:rPr>
                <w:rFonts w:eastAsia="游明朝"/>
                <w:lang w:val="en-US" w:eastAsia="ja-JP"/>
              </w:rPr>
            </w:pPr>
            <w:r>
              <w:rPr>
                <w:rFonts w:eastAsia="游明朝" w:hint="eastAsia"/>
                <w:lang w:val="en-US" w:eastAsia="ja-JP"/>
              </w:rPr>
              <w:t>S</w:t>
            </w:r>
            <w:r>
              <w:rPr>
                <w:rFonts w:eastAsia="游明朝"/>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3B672FEB" w14:textId="77777777" w:rsidR="000C6246" w:rsidRDefault="008A4A18">
            <w:pPr>
              <w:rPr>
                <w:rFonts w:eastAsiaTheme="minorEastAsia"/>
                <w:lang w:val="en-US" w:eastAsia="zh-CN"/>
              </w:rPr>
            </w:pPr>
            <w:r>
              <w:rPr>
                <w:rFonts w:eastAsia="游明朝"/>
                <w:lang w:val="en-US" w:eastAsia="ja-JP"/>
              </w:rPr>
              <w:t xml:space="preserve">Accordingly, we prefer Option 2 and UE can perform </w:t>
            </w:r>
            <w:proofErr w:type="gramStart"/>
            <w:r>
              <w:rPr>
                <w:rFonts w:eastAsia="游明朝"/>
                <w:lang w:val="en-US" w:eastAsia="ja-JP"/>
              </w:rPr>
              <w:t>soft-combining</w:t>
            </w:r>
            <w:proofErr w:type="gramEnd"/>
            <w:r>
              <w:rPr>
                <w:rFonts w:eastAsia="游明朝"/>
                <w:lang w:val="en-US" w:eastAsia="ja-JP"/>
              </w:rPr>
              <w:t xml:space="preserve"> for multiple reception attempts to improve the link performance.</w:t>
            </w:r>
          </w:p>
        </w:tc>
      </w:tr>
      <w:tr w:rsidR="000C6246" w14:paraId="3B672FF0" w14:textId="77777777">
        <w:tc>
          <w:tcPr>
            <w:tcW w:w="1479" w:type="dxa"/>
          </w:tcPr>
          <w:p w14:paraId="3B672FED"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68" w:type="dxa"/>
          </w:tcPr>
          <w:p w14:paraId="3B672FEE" w14:textId="77777777" w:rsidR="000C6246" w:rsidRDefault="000C6246">
            <w:pPr>
              <w:tabs>
                <w:tab w:val="left" w:pos="551"/>
              </w:tabs>
              <w:rPr>
                <w:rFonts w:eastAsiaTheme="minorEastAsia"/>
                <w:lang w:val="en-US" w:eastAsia="zh-CN"/>
              </w:rPr>
            </w:pPr>
          </w:p>
        </w:tc>
        <w:tc>
          <w:tcPr>
            <w:tcW w:w="7087" w:type="dxa"/>
            <w:gridSpan w:val="2"/>
          </w:tcPr>
          <w:p w14:paraId="3B672FEF" w14:textId="77777777" w:rsidR="000C6246" w:rsidRDefault="008A4A18">
            <w:pPr>
              <w:rPr>
                <w:rFonts w:eastAsiaTheme="minorEastAsia"/>
                <w:lang w:val="en-US" w:eastAsia="zh-CN"/>
              </w:rPr>
            </w:pPr>
            <w:bookmarkStart w:id="9" w:name="OLE_LINK10"/>
            <w:r>
              <w:rPr>
                <w:rFonts w:eastAsiaTheme="minorEastAsia"/>
                <w:lang w:val="en-US" w:eastAsia="zh-CN"/>
              </w:rPr>
              <w:t>From perspective of UE, option 1 is better. UE can read the SIB without additional effort. It may need a separate SIB1 or gNB may always schedule a SIB not exceeding the bandwidth of 5MHz in a cell which support eRedCap UE. We can live majority’s view if option 2 is selected.</w:t>
            </w:r>
            <w:bookmarkEnd w:id="9"/>
          </w:p>
        </w:tc>
      </w:tr>
      <w:tr w:rsidR="000C6246" w14:paraId="3B672FF4" w14:textId="77777777">
        <w:tc>
          <w:tcPr>
            <w:tcW w:w="1479" w:type="dxa"/>
          </w:tcPr>
          <w:p w14:paraId="3B672FF1" w14:textId="77777777" w:rsidR="000C6246" w:rsidRDefault="008A4A18">
            <w:pPr>
              <w:rPr>
                <w:rFonts w:eastAsiaTheme="minorEastAsia"/>
                <w:lang w:val="en-US" w:eastAsia="zh-CN"/>
              </w:rPr>
            </w:pPr>
            <w:r>
              <w:rPr>
                <w:rFonts w:eastAsia="游明朝"/>
                <w:lang w:val="en-US" w:eastAsia="ja-JP"/>
              </w:rPr>
              <w:t>SONY</w:t>
            </w:r>
          </w:p>
        </w:tc>
        <w:tc>
          <w:tcPr>
            <w:tcW w:w="1068" w:type="dxa"/>
          </w:tcPr>
          <w:p w14:paraId="3B672FF2" w14:textId="77777777" w:rsidR="000C6246" w:rsidRDefault="008A4A18">
            <w:pPr>
              <w:tabs>
                <w:tab w:val="left" w:pos="551"/>
              </w:tabs>
              <w:rPr>
                <w:rFonts w:eastAsiaTheme="minorEastAsia"/>
                <w:lang w:val="en-US" w:eastAsia="zh-CN"/>
              </w:rPr>
            </w:pPr>
            <w:r>
              <w:rPr>
                <w:rFonts w:eastAsia="游明朝"/>
                <w:lang w:val="en-US" w:eastAsia="ja-JP"/>
              </w:rPr>
              <w:t>Option 2</w:t>
            </w:r>
          </w:p>
        </w:tc>
        <w:tc>
          <w:tcPr>
            <w:tcW w:w="7087" w:type="dxa"/>
            <w:gridSpan w:val="2"/>
          </w:tcPr>
          <w:p w14:paraId="3B672FF3" w14:textId="77777777" w:rsidR="000C6246" w:rsidRDefault="008A4A18">
            <w:pPr>
              <w:rPr>
                <w:rFonts w:eastAsiaTheme="minorEastAsia"/>
                <w:lang w:val="en-US" w:eastAsia="zh-CN"/>
              </w:rPr>
            </w:pPr>
            <w:r>
              <w:rPr>
                <w:rFonts w:eastAsia="游明朝"/>
                <w:lang w:val="en-US" w:eastAsia="ja-JP"/>
              </w:rPr>
              <w:t>While option 1 is better for the UE, option 2 is better for the network and is probably the more realistic option.</w:t>
            </w:r>
          </w:p>
        </w:tc>
      </w:tr>
      <w:tr w:rsidR="000C6246" w14:paraId="3B672FF8" w14:textId="77777777">
        <w:tc>
          <w:tcPr>
            <w:tcW w:w="1479" w:type="dxa"/>
          </w:tcPr>
          <w:p w14:paraId="3B672FF5" w14:textId="77777777" w:rsidR="000C6246" w:rsidRDefault="008A4A18">
            <w:pPr>
              <w:rPr>
                <w:rFonts w:eastAsia="游明朝"/>
                <w:lang w:val="en-US" w:eastAsia="ja-JP"/>
              </w:rPr>
            </w:pPr>
            <w:r>
              <w:rPr>
                <w:rFonts w:eastAsiaTheme="minorEastAsia"/>
                <w:lang w:val="en-US" w:eastAsia="zh-CN"/>
              </w:rPr>
              <w:t>Qualcomm</w:t>
            </w:r>
          </w:p>
        </w:tc>
        <w:tc>
          <w:tcPr>
            <w:tcW w:w="1068" w:type="dxa"/>
          </w:tcPr>
          <w:p w14:paraId="3B672FF6" w14:textId="77777777" w:rsidR="000C6246" w:rsidRDefault="008A4A18">
            <w:pPr>
              <w:tabs>
                <w:tab w:val="left" w:pos="551"/>
              </w:tabs>
              <w:rPr>
                <w:rFonts w:eastAsia="游明朝"/>
                <w:lang w:val="en-US" w:eastAsia="ja-JP"/>
              </w:rPr>
            </w:pPr>
            <w:r>
              <w:rPr>
                <w:rFonts w:eastAsiaTheme="minorEastAsia"/>
                <w:lang w:val="en-US" w:eastAsia="zh-CN"/>
              </w:rPr>
              <w:t>Option 2</w:t>
            </w:r>
          </w:p>
        </w:tc>
        <w:tc>
          <w:tcPr>
            <w:tcW w:w="7087" w:type="dxa"/>
            <w:gridSpan w:val="2"/>
          </w:tcPr>
          <w:p w14:paraId="3B672FF7" w14:textId="77777777" w:rsidR="000C6246" w:rsidRDefault="008A4A18">
            <w:pPr>
              <w:rPr>
                <w:rFonts w:eastAsia="游明朝"/>
                <w:lang w:val="en-US" w:eastAsia="ja-JP"/>
              </w:rPr>
            </w:pPr>
            <w:r>
              <w:rPr>
                <w:rFonts w:eastAsiaTheme="minorEastAsia"/>
                <w:lang w:val="en-US" w:eastAsia="zh-CN"/>
              </w:rPr>
              <w:t xml:space="preserve">If option 1 is chosen, EITHER it brings too much restriction on NW scheduler when SIB1 is shared between Rel-18 UEs and other types of UEs OR separate SIB1 </w:t>
            </w:r>
            <w:proofErr w:type="gramStart"/>
            <w:r>
              <w:rPr>
                <w:rFonts w:eastAsiaTheme="minorEastAsia"/>
                <w:lang w:val="en-US" w:eastAsia="zh-CN"/>
              </w:rPr>
              <w:t>has to</w:t>
            </w:r>
            <w:proofErr w:type="gramEnd"/>
            <w:r>
              <w:rPr>
                <w:rFonts w:eastAsiaTheme="minorEastAsia"/>
                <w:lang w:val="en-US" w:eastAsia="zh-CN"/>
              </w:rPr>
              <w:t xml:space="preserve"> be configured for Rel-18 UEs, which will introduce additional overhead.</w:t>
            </w:r>
          </w:p>
        </w:tc>
      </w:tr>
      <w:tr w:rsidR="000C6246" w14:paraId="3B672FFC" w14:textId="77777777">
        <w:tc>
          <w:tcPr>
            <w:tcW w:w="1479" w:type="dxa"/>
          </w:tcPr>
          <w:p w14:paraId="3B672FF9" w14:textId="77777777" w:rsidR="000C6246" w:rsidRDefault="008A4A18">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68" w:type="dxa"/>
          </w:tcPr>
          <w:p w14:paraId="3B672FFA" w14:textId="77777777" w:rsidR="000C6246" w:rsidRDefault="008A4A18">
            <w:pPr>
              <w:tabs>
                <w:tab w:val="left" w:pos="551"/>
              </w:tabs>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7087" w:type="dxa"/>
            <w:gridSpan w:val="2"/>
          </w:tcPr>
          <w:p w14:paraId="3B672FFB" w14:textId="77777777" w:rsidR="000C6246" w:rsidRDefault="008A4A18">
            <w:pPr>
              <w:rPr>
                <w:rFonts w:eastAsiaTheme="minorEastAsia"/>
                <w:lang w:val="en-US" w:eastAsia="zh-CN"/>
              </w:rPr>
            </w:pPr>
            <w:r>
              <w:rPr>
                <w:rFonts w:eastAsia="游明朝"/>
                <w:lang w:val="en-US" w:eastAsia="ja-JP"/>
              </w:rPr>
              <w:t xml:space="preserve">Option 2 enables network to share SIB1 among non-RedCap, Rel-17 </w:t>
            </w:r>
            <w:proofErr w:type="gramStart"/>
            <w:r>
              <w:rPr>
                <w:rFonts w:eastAsia="游明朝"/>
                <w:lang w:val="en-US" w:eastAsia="ja-JP"/>
              </w:rPr>
              <w:t>RedCap</w:t>
            </w:r>
            <w:proofErr w:type="gramEnd"/>
            <w:r>
              <w:rPr>
                <w:rFonts w:eastAsia="游明朝"/>
                <w:lang w:val="en-US" w:eastAsia="ja-JP"/>
              </w:rPr>
              <w:t xml:space="preserve"> and Rel-18 RedCap UE. To share SIB1 would be preferable at least to avoid increase of resource overhead and network energy consumption.</w:t>
            </w:r>
          </w:p>
        </w:tc>
      </w:tr>
      <w:tr w:rsidR="000C6246" w14:paraId="3B673002" w14:textId="77777777">
        <w:tc>
          <w:tcPr>
            <w:tcW w:w="1479" w:type="dxa"/>
          </w:tcPr>
          <w:p w14:paraId="3B672FFD" w14:textId="77777777" w:rsidR="000C6246" w:rsidRDefault="008A4A18">
            <w:pPr>
              <w:rPr>
                <w:rFonts w:eastAsia="游明朝"/>
                <w:lang w:val="en-US" w:eastAsia="ja-JP"/>
              </w:rPr>
            </w:pPr>
            <w:r>
              <w:rPr>
                <w:rFonts w:eastAsiaTheme="minorEastAsia" w:hint="eastAsia"/>
                <w:lang w:val="en-US" w:eastAsia="zh-CN"/>
              </w:rPr>
              <w:t>M</w:t>
            </w:r>
            <w:r>
              <w:rPr>
                <w:rFonts w:eastAsiaTheme="minorEastAsia"/>
                <w:lang w:val="en-US" w:eastAsia="zh-CN"/>
              </w:rPr>
              <w:t>ediaTek</w:t>
            </w:r>
          </w:p>
        </w:tc>
        <w:tc>
          <w:tcPr>
            <w:tcW w:w="1068" w:type="dxa"/>
          </w:tcPr>
          <w:p w14:paraId="3B672FFE" w14:textId="77777777" w:rsidR="000C6246" w:rsidRDefault="008A4A1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3B672FFF" w14:textId="77777777" w:rsidR="000C6246" w:rsidRDefault="008A4A18">
            <w:pPr>
              <w:tabs>
                <w:tab w:val="left" w:pos="551"/>
              </w:tabs>
              <w:rPr>
                <w:rFonts w:eastAsia="游明朝"/>
                <w:lang w:val="en-US" w:eastAsia="ja-JP"/>
              </w:rPr>
            </w:pPr>
            <w:r>
              <w:rPr>
                <w:rFonts w:eastAsiaTheme="minorEastAsia"/>
                <w:lang w:val="en-US" w:eastAsia="zh-CN"/>
              </w:rPr>
              <w:t>Option 1 if “receive per slot”</w:t>
            </w:r>
          </w:p>
        </w:tc>
        <w:tc>
          <w:tcPr>
            <w:tcW w:w="7087" w:type="dxa"/>
            <w:gridSpan w:val="2"/>
          </w:tcPr>
          <w:p w14:paraId="3B673000" w14:textId="77777777" w:rsidR="000C6246" w:rsidRDefault="008A4A18">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eRedCap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3B673001" w14:textId="77777777" w:rsidR="000C6246" w:rsidRDefault="008A4A18">
            <w:pPr>
              <w:rPr>
                <w:rFonts w:eastAsia="游明朝"/>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0C6246" w14:paraId="3B673008" w14:textId="77777777">
        <w:tc>
          <w:tcPr>
            <w:tcW w:w="1479" w:type="dxa"/>
          </w:tcPr>
          <w:p w14:paraId="3B673003" w14:textId="77777777" w:rsidR="000C6246" w:rsidRDefault="008A4A18">
            <w:pPr>
              <w:rPr>
                <w:rFonts w:eastAsia="游明朝"/>
                <w:lang w:val="en-US" w:eastAsia="ja-JP"/>
              </w:rPr>
            </w:pPr>
            <w:r>
              <w:rPr>
                <w:rFonts w:eastAsia="游明朝" w:hint="eastAsia"/>
                <w:lang w:val="en-US" w:eastAsia="ja-JP"/>
              </w:rPr>
              <w:t>P</w:t>
            </w:r>
            <w:r>
              <w:rPr>
                <w:rFonts w:eastAsia="游明朝"/>
                <w:lang w:val="en-US" w:eastAsia="ja-JP"/>
              </w:rPr>
              <w:t>anasonic</w:t>
            </w:r>
          </w:p>
        </w:tc>
        <w:tc>
          <w:tcPr>
            <w:tcW w:w="1068" w:type="dxa"/>
          </w:tcPr>
          <w:p w14:paraId="3B673004" w14:textId="77777777" w:rsidR="000C6246" w:rsidRDefault="000C6246">
            <w:pPr>
              <w:tabs>
                <w:tab w:val="left" w:pos="551"/>
              </w:tabs>
              <w:rPr>
                <w:rFonts w:eastAsiaTheme="minorEastAsia"/>
                <w:lang w:val="en-US" w:eastAsia="zh-CN"/>
              </w:rPr>
            </w:pPr>
          </w:p>
        </w:tc>
        <w:tc>
          <w:tcPr>
            <w:tcW w:w="7087" w:type="dxa"/>
            <w:gridSpan w:val="2"/>
          </w:tcPr>
          <w:p w14:paraId="3B673005" w14:textId="77777777" w:rsidR="000C6246" w:rsidRDefault="008A4A18">
            <w:pPr>
              <w:rPr>
                <w:rFonts w:eastAsia="游明朝"/>
                <w:lang w:val="en-US" w:eastAsia="ja-JP"/>
              </w:rPr>
            </w:pPr>
            <w:r>
              <w:rPr>
                <w:rFonts w:eastAsia="游明朝" w:hint="eastAsia"/>
                <w:lang w:val="en-US" w:eastAsia="ja-JP"/>
              </w:rPr>
              <w:t>A</w:t>
            </w:r>
            <w:r>
              <w:rPr>
                <w:rFonts w:eastAsia="游明朝"/>
                <w:lang w:val="en-US" w:eastAsia="ja-JP"/>
              </w:rPr>
              <w:t>ccording to the coverage evaluation in the TR, performance of SIB1 with &gt; 5 MHz received by an eRedCap (5 MHz) UE is better than bottleneck channel in most scenarios. Even if performance is concerned, the eRedCap UE can perform combining of multiple receptions (up to implementation). Therefore, Option 2 is acceptable for SIB1 and OSI.</w:t>
            </w:r>
          </w:p>
          <w:p w14:paraId="3B673006" w14:textId="77777777" w:rsidR="000C6246" w:rsidRDefault="008A4A18">
            <w:pPr>
              <w:rPr>
                <w:rFonts w:eastAsia="游明朝"/>
                <w:lang w:val="en-US" w:eastAsia="ja-JP"/>
              </w:rPr>
            </w:pPr>
            <w:r>
              <w:rPr>
                <w:rFonts w:eastAsia="游明朝"/>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3B673007" w14:textId="77777777" w:rsidR="000C6246" w:rsidRDefault="008A4A18">
            <w:pPr>
              <w:rPr>
                <w:rFonts w:eastAsia="游明朝"/>
                <w:lang w:val="en-US" w:eastAsia="ja-JP"/>
              </w:rPr>
            </w:pPr>
            <w:proofErr w:type="gramStart"/>
            <w:r>
              <w:rPr>
                <w:rFonts w:eastAsia="游明朝" w:hint="eastAsia"/>
                <w:lang w:val="en-US" w:eastAsia="ja-JP"/>
              </w:rPr>
              <w:t>I</w:t>
            </w:r>
            <w:r>
              <w:rPr>
                <w:rFonts w:eastAsia="游明朝"/>
                <w:lang w:val="en-US" w:eastAsia="ja-JP"/>
              </w:rPr>
              <w:t>n order to</w:t>
            </w:r>
            <w:proofErr w:type="gramEnd"/>
            <w:r>
              <w:rPr>
                <w:rFonts w:eastAsia="游明朝"/>
                <w:lang w:val="en-US" w:eastAsia="ja-JP"/>
              </w:rPr>
              <w:t xml:space="preserve"> avoid PBCH usage for the indication of eRedCap dedicated SIB1, SIB1 should be shared by eRedCap UEs and all other UEs. If option 1 is taken, the shared SIB1 is operated as option 1.</w:t>
            </w:r>
          </w:p>
        </w:tc>
      </w:tr>
      <w:tr w:rsidR="000C6246" w14:paraId="3B67300C" w14:textId="77777777">
        <w:tc>
          <w:tcPr>
            <w:tcW w:w="1479" w:type="dxa"/>
          </w:tcPr>
          <w:p w14:paraId="3B673009" w14:textId="77777777" w:rsidR="000C6246" w:rsidRDefault="008A4A18">
            <w:pPr>
              <w:rPr>
                <w:rFonts w:eastAsia="游明朝"/>
                <w:lang w:val="en-US" w:eastAsia="ja-JP"/>
              </w:rPr>
            </w:pPr>
            <w:r>
              <w:rPr>
                <w:rFonts w:eastAsiaTheme="minorEastAsia" w:hint="eastAsia"/>
                <w:lang w:val="en-US" w:eastAsia="zh-CN"/>
              </w:rPr>
              <w:t>S</w:t>
            </w:r>
            <w:r>
              <w:rPr>
                <w:rFonts w:eastAsiaTheme="minorEastAsia"/>
                <w:lang w:val="en-US" w:eastAsia="zh-CN"/>
              </w:rPr>
              <w:t>amsung</w:t>
            </w:r>
          </w:p>
        </w:tc>
        <w:tc>
          <w:tcPr>
            <w:tcW w:w="1068" w:type="dxa"/>
          </w:tcPr>
          <w:p w14:paraId="3B67300A" w14:textId="77777777" w:rsidR="000C6246" w:rsidRDefault="008A4A1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7" w:type="dxa"/>
            <w:gridSpan w:val="2"/>
          </w:tcPr>
          <w:p w14:paraId="3B67300B" w14:textId="77777777" w:rsidR="000C6246" w:rsidRDefault="008A4A18">
            <w:pPr>
              <w:rPr>
                <w:rFonts w:eastAsia="游明朝"/>
                <w:lang w:val="en-US" w:eastAsia="ja-JP"/>
              </w:rPr>
            </w:pPr>
            <w:r>
              <w:rPr>
                <w:rFonts w:eastAsiaTheme="minorEastAsia" w:hint="eastAsia"/>
                <w:lang w:val="en-US" w:eastAsia="zh-CN"/>
              </w:rPr>
              <w:t>F</w:t>
            </w:r>
            <w:r>
              <w:rPr>
                <w:rFonts w:eastAsiaTheme="minorEastAsia"/>
                <w:lang w:val="en-US" w:eastAsia="zh-CN"/>
              </w:rPr>
              <w:t xml:space="preserve">or SIB1 PDSCH, we think </w:t>
            </w:r>
            <w:proofErr w:type="gramStart"/>
            <w:r>
              <w:rPr>
                <w:rFonts w:eastAsiaTheme="minorEastAsia"/>
                <w:lang w:val="en-US" w:eastAsia="zh-CN"/>
              </w:rPr>
              <w:t>no any</w:t>
            </w:r>
            <w:proofErr w:type="gramEnd"/>
            <w:r>
              <w:rPr>
                <w:rFonts w:eastAsiaTheme="minorEastAsia"/>
                <w:lang w:val="en-US" w:eastAsia="zh-CN"/>
              </w:rPr>
              <w:t xml:space="preserve"> enhancement is needed. SIB1 PDSCH performance loss due to truncation receiving can be compensated by UE implementation.</w:t>
            </w:r>
          </w:p>
        </w:tc>
      </w:tr>
      <w:tr w:rsidR="000C6246" w14:paraId="3B673010" w14:textId="77777777">
        <w:tc>
          <w:tcPr>
            <w:tcW w:w="1479" w:type="dxa"/>
          </w:tcPr>
          <w:p w14:paraId="3B67300D" w14:textId="77777777" w:rsidR="000C6246" w:rsidRDefault="008A4A18">
            <w:pPr>
              <w:rPr>
                <w:rFonts w:eastAsia="游明朝"/>
                <w:lang w:val="en-US" w:eastAsia="zh-CN"/>
              </w:rPr>
            </w:pPr>
            <w:r>
              <w:rPr>
                <w:rFonts w:eastAsia="游明朝"/>
                <w:lang w:val="en-US" w:eastAsia="ja-JP"/>
              </w:rPr>
              <w:t>CMCC</w:t>
            </w:r>
          </w:p>
        </w:tc>
        <w:tc>
          <w:tcPr>
            <w:tcW w:w="1068" w:type="dxa"/>
          </w:tcPr>
          <w:p w14:paraId="3B67300E" w14:textId="77777777" w:rsidR="000C6246" w:rsidRDefault="008A4A18">
            <w:pPr>
              <w:tabs>
                <w:tab w:val="left" w:pos="551"/>
              </w:tabs>
              <w:rPr>
                <w:rFonts w:eastAsia="游明朝"/>
                <w:lang w:val="en-US" w:eastAsia="zh-CN"/>
              </w:rPr>
            </w:pPr>
            <w:r>
              <w:rPr>
                <w:rFonts w:eastAsia="游明朝"/>
                <w:lang w:val="en-US" w:eastAsia="ja-JP"/>
              </w:rPr>
              <w:t>Option 2</w:t>
            </w:r>
          </w:p>
        </w:tc>
        <w:tc>
          <w:tcPr>
            <w:tcW w:w="7087" w:type="dxa"/>
            <w:gridSpan w:val="2"/>
          </w:tcPr>
          <w:p w14:paraId="3B67300F" w14:textId="77777777" w:rsidR="000C6246" w:rsidRDefault="008A4A18">
            <w:pPr>
              <w:rPr>
                <w:rFonts w:eastAsia="游明朝"/>
                <w:lang w:val="en-US" w:eastAsia="zh-CN"/>
              </w:rPr>
            </w:pPr>
            <w:r>
              <w:rPr>
                <w:rFonts w:eastAsia="游明朝"/>
                <w:lang w:val="en-US" w:eastAsia="ja-JP"/>
              </w:rPr>
              <w:t>SIB1 is not the bottleneck and UE can also do soft combining based on implementation.</w:t>
            </w:r>
          </w:p>
        </w:tc>
      </w:tr>
      <w:tr w:rsidR="000C6246" w14:paraId="3B673015" w14:textId="77777777">
        <w:tc>
          <w:tcPr>
            <w:tcW w:w="1479" w:type="dxa"/>
          </w:tcPr>
          <w:p w14:paraId="3B673011" w14:textId="77777777" w:rsidR="000C6246" w:rsidRDefault="008A4A18">
            <w:pPr>
              <w:rPr>
                <w:rFonts w:eastAsiaTheme="minorEastAsia"/>
                <w:lang w:val="en-US" w:eastAsia="zh-CN"/>
              </w:rPr>
            </w:pPr>
            <w:r>
              <w:rPr>
                <w:rFonts w:eastAsiaTheme="minorEastAsia"/>
                <w:lang w:val="en-US" w:eastAsia="zh-CN"/>
              </w:rPr>
              <w:t>Intel</w:t>
            </w:r>
          </w:p>
        </w:tc>
        <w:tc>
          <w:tcPr>
            <w:tcW w:w="1068" w:type="dxa"/>
          </w:tcPr>
          <w:p w14:paraId="3B673012" w14:textId="77777777" w:rsidR="000C6246" w:rsidRDefault="008A4A18">
            <w:pPr>
              <w:tabs>
                <w:tab w:val="left" w:pos="551"/>
              </w:tabs>
              <w:rPr>
                <w:rFonts w:eastAsiaTheme="minorEastAsia"/>
                <w:lang w:val="en-US" w:eastAsia="zh-CN"/>
              </w:rPr>
            </w:pPr>
            <w:r>
              <w:rPr>
                <w:rFonts w:eastAsiaTheme="minorEastAsia"/>
                <w:lang w:val="en-US" w:eastAsia="zh-CN"/>
              </w:rPr>
              <w:t>Option 1</w:t>
            </w:r>
          </w:p>
        </w:tc>
        <w:tc>
          <w:tcPr>
            <w:tcW w:w="7087" w:type="dxa"/>
            <w:gridSpan w:val="2"/>
          </w:tcPr>
          <w:p w14:paraId="3B673013" w14:textId="77777777" w:rsidR="000C6246" w:rsidRDefault="008A4A18">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gNB transmits one more SIB1 repetition of e.g., 48PRBs, only 11 PRBs are </w:t>
            </w:r>
            <w:proofErr w:type="gramStart"/>
            <w:r>
              <w:rPr>
                <w:rFonts w:eastAsiaTheme="minorEastAsia"/>
                <w:lang w:val="en-US" w:eastAsia="zh-CN"/>
              </w:rPr>
              <w:t>actually useful</w:t>
            </w:r>
            <w:proofErr w:type="gramEnd"/>
            <w:r>
              <w:rPr>
                <w:rFonts w:eastAsiaTheme="minorEastAsia"/>
                <w:lang w:val="en-US" w:eastAsia="zh-CN"/>
              </w:rPr>
              <w:t xml:space="preserve"> with remaining 37 PRBs simply wasted. </w:t>
            </w:r>
          </w:p>
          <w:p w14:paraId="3B673014" w14:textId="77777777" w:rsidR="000C6246" w:rsidRDefault="008A4A18">
            <w:pPr>
              <w:rPr>
                <w:rFonts w:eastAsiaTheme="minorEastAsia"/>
                <w:lang w:val="en-US" w:eastAsia="zh-CN"/>
              </w:rPr>
            </w:pPr>
            <w:r>
              <w:rPr>
                <w:rFonts w:eastAsiaTheme="minorEastAsia"/>
                <w:lang w:val="en-US" w:eastAsia="zh-CN"/>
              </w:rPr>
              <w:t xml:space="preserve">We </w:t>
            </w:r>
            <w:proofErr w:type="gramStart"/>
            <w:r>
              <w:rPr>
                <w:rFonts w:eastAsiaTheme="minorEastAsia"/>
                <w:lang w:val="en-US" w:eastAsia="zh-CN"/>
              </w:rPr>
              <w:t>don’t</w:t>
            </w:r>
            <w:proofErr w:type="gramEnd"/>
            <w:r>
              <w:rPr>
                <w:rFonts w:eastAsiaTheme="minorEastAsia"/>
                <w:lang w:val="en-US" w:eastAsia="zh-CN"/>
              </w:rPr>
              <w:t xml:space="preserve">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0C6246" w14:paraId="3B673019" w14:textId="77777777">
        <w:tc>
          <w:tcPr>
            <w:tcW w:w="1479" w:type="dxa"/>
          </w:tcPr>
          <w:p w14:paraId="3B673016" w14:textId="77777777" w:rsidR="000C6246" w:rsidRDefault="008A4A18">
            <w:pPr>
              <w:rPr>
                <w:rFonts w:eastAsiaTheme="minorEastAsia"/>
                <w:lang w:val="en-US" w:eastAsia="zh-CN"/>
              </w:rPr>
            </w:pPr>
            <w:r>
              <w:rPr>
                <w:rFonts w:eastAsiaTheme="minorEastAsia"/>
                <w:lang w:val="en-US" w:eastAsia="zh-CN"/>
              </w:rPr>
              <w:t>Sequans</w:t>
            </w:r>
          </w:p>
        </w:tc>
        <w:tc>
          <w:tcPr>
            <w:tcW w:w="1068" w:type="dxa"/>
          </w:tcPr>
          <w:p w14:paraId="3B673017" w14:textId="77777777" w:rsidR="000C6246" w:rsidRDefault="008A4A18">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3B673018" w14:textId="77777777" w:rsidR="000C6246" w:rsidRDefault="008A4A18">
            <w:pPr>
              <w:rPr>
                <w:rFonts w:eastAsiaTheme="minorEastAsia"/>
                <w:lang w:val="en-US" w:eastAsia="zh-CN"/>
              </w:rPr>
            </w:pPr>
            <w:r>
              <w:rPr>
                <w:rFonts w:eastAsiaTheme="minorEastAsia"/>
                <w:lang w:val="en-US" w:eastAsia="zh-CN"/>
              </w:rPr>
              <w:t>Option 2 is more reasonable for SIB1 shared between R18 RedCap UE and legacy UE.</w:t>
            </w:r>
          </w:p>
        </w:tc>
      </w:tr>
      <w:tr w:rsidR="000C6246" w14:paraId="3B67301E" w14:textId="77777777">
        <w:tc>
          <w:tcPr>
            <w:tcW w:w="1479" w:type="dxa"/>
          </w:tcPr>
          <w:p w14:paraId="3B67301A" w14:textId="77777777" w:rsidR="000C6246" w:rsidRDefault="008A4A18">
            <w:pPr>
              <w:rPr>
                <w:rFonts w:eastAsiaTheme="minorEastAsia"/>
                <w:lang w:val="en-US" w:eastAsia="zh-CN"/>
              </w:rPr>
            </w:pPr>
            <w:r>
              <w:rPr>
                <w:rFonts w:eastAsiaTheme="minorEastAsia"/>
                <w:lang w:val="en-US" w:eastAsia="zh-CN"/>
              </w:rPr>
              <w:t>Ericsson</w:t>
            </w:r>
          </w:p>
        </w:tc>
        <w:tc>
          <w:tcPr>
            <w:tcW w:w="1068" w:type="dxa"/>
          </w:tcPr>
          <w:p w14:paraId="3B67301B" w14:textId="77777777" w:rsidR="000C6246" w:rsidRDefault="008A4A18">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3B67301C" w14:textId="77777777" w:rsidR="000C6246" w:rsidRDefault="008A4A18">
            <w:pPr>
              <w:pStyle w:val="afe"/>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should be supported. Regarding Option 1, restricting a </w:t>
            </w:r>
            <w:r>
              <w:rPr>
                <w:rFonts w:ascii="Times New Roman" w:eastAsiaTheme="minorEastAsia" w:hAnsi="Times New Roman" w:cs="Times New Roman"/>
                <w:sz w:val="20"/>
                <w:szCs w:val="20"/>
                <w:u w:val="single"/>
                <w:lang w:val="en-US" w:eastAsia="zh-CN"/>
              </w:rPr>
              <w:t>shared</w:t>
            </w:r>
            <w:r>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Pr>
                <w:rFonts w:ascii="Times New Roman" w:eastAsiaTheme="minorEastAsia" w:hAnsi="Times New Roman" w:cs="Times New Roman"/>
                <w:sz w:val="20"/>
                <w:szCs w:val="20"/>
                <w:u w:val="single"/>
                <w:lang w:val="en-US" w:eastAsia="zh-CN"/>
              </w:rPr>
              <w:t>dedicated</w:t>
            </w:r>
            <w:r>
              <w:rPr>
                <w:rFonts w:ascii="Times New Roman" w:eastAsiaTheme="minorEastAsia" w:hAnsi="Times New Roman" w:cs="Times New Roman"/>
                <w:sz w:val="20"/>
                <w:szCs w:val="20"/>
                <w:lang w:val="en-US" w:eastAsia="zh-CN"/>
              </w:rPr>
              <w:t xml:space="preserve"> SIB1 with BW restricted to be within 5 MHz. Also, since SIB1 transmissions are frequent and periodic, the network overhead would be significantly higher for Option 1. </w:t>
            </w:r>
          </w:p>
          <w:p w14:paraId="3B67301D" w14:textId="77777777" w:rsidR="000C6246" w:rsidRDefault="008A4A18">
            <w:pPr>
              <w:pStyle w:val="afe"/>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Simulations for SIB1 with soft combining of multiple SIB1 repetitions available within the 160 ms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0C6246" w14:paraId="3B673022" w14:textId="77777777">
        <w:tc>
          <w:tcPr>
            <w:tcW w:w="1479" w:type="dxa"/>
          </w:tcPr>
          <w:p w14:paraId="3B67301F" w14:textId="77777777" w:rsidR="000C6246" w:rsidRDefault="008A4A18">
            <w:pPr>
              <w:rPr>
                <w:rFonts w:eastAsiaTheme="minorEastAsia"/>
                <w:lang w:val="en-US" w:eastAsia="zh-CN"/>
              </w:rPr>
            </w:pPr>
            <w:r>
              <w:rPr>
                <w:rFonts w:eastAsia="Malgun Gothic" w:hint="eastAsia"/>
                <w:lang w:val="en-US" w:eastAsia="ko-KR"/>
              </w:rPr>
              <w:t>LGE</w:t>
            </w:r>
          </w:p>
        </w:tc>
        <w:tc>
          <w:tcPr>
            <w:tcW w:w="1068" w:type="dxa"/>
          </w:tcPr>
          <w:p w14:paraId="3B673020" w14:textId="77777777" w:rsidR="000C6246" w:rsidRDefault="008A4A18">
            <w:pPr>
              <w:tabs>
                <w:tab w:val="left" w:pos="551"/>
              </w:tabs>
              <w:rPr>
                <w:rFonts w:eastAsiaTheme="minorEastAsia"/>
                <w:lang w:val="en-US" w:eastAsia="zh-CN"/>
              </w:rPr>
            </w:pPr>
            <w:r>
              <w:rPr>
                <w:rFonts w:eastAsia="Malgun Gothic" w:hint="eastAsia"/>
                <w:lang w:val="en-US" w:eastAsia="ko-KR"/>
              </w:rPr>
              <w:t>Option 1</w:t>
            </w:r>
          </w:p>
        </w:tc>
        <w:tc>
          <w:tcPr>
            <w:tcW w:w="7087" w:type="dxa"/>
            <w:gridSpan w:val="2"/>
          </w:tcPr>
          <w:p w14:paraId="3B673021" w14:textId="77777777" w:rsidR="000C6246" w:rsidRDefault="008A4A18">
            <w:pPr>
              <w:rPr>
                <w:rFonts w:eastAsiaTheme="minorEastAsia"/>
                <w:lang w:val="en-US" w:eastAsia="zh-CN"/>
              </w:rPr>
            </w:pPr>
            <w:r>
              <w:rPr>
                <w:rFonts w:eastAsia="Malgun Gothic"/>
                <w:lang w:val="en-US" w:eastAsia="ko-KR"/>
              </w:rPr>
              <w:t>Option</w:t>
            </w:r>
            <w:r>
              <w:rPr>
                <w:rFonts w:eastAsia="Malgun Gothic" w:hint="eastAsia"/>
                <w:lang w:val="en-US" w:eastAsia="ko-KR"/>
              </w:rPr>
              <w:t xml:space="preserve"> </w:t>
            </w:r>
            <w:r>
              <w:rPr>
                <w:rFonts w:eastAsia="Malgun Gothic"/>
                <w:lang w:val="en-US" w:eastAsia="ko-KR"/>
              </w:rPr>
              <w:t>1 is preferred to avoid the potential UE complexity that may be required if the UE ought to handle the performance loss by UE implementation.</w:t>
            </w:r>
          </w:p>
        </w:tc>
      </w:tr>
      <w:tr w:rsidR="000C6246" w14:paraId="3B673028" w14:textId="77777777">
        <w:tc>
          <w:tcPr>
            <w:tcW w:w="1479" w:type="dxa"/>
          </w:tcPr>
          <w:p w14:paraId="3B673023" w14:textId="77777777" w:rsidR="000C6246" w:rsidRDefault="008A4A18">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068" w:type="dxa"/>
          </w:tcPr>
          <w:p w14:paraId="3B673024" w14:textId="77777777" w:rsidR="000C6246" w:rsidRDefault="000C6246">
            <w:pPr>
              <w:tabs>
                <w:tab w:val="left" w:pos="551"/>
              </w:tabs>
              <w:rPr>
                <w:rFonts w:eastAsia="Malgun Gothic"/>
                <w:lang w:val="en-US" w:eastAsia="ko-KR"/>
              </w:rPr>
            </w:pPr>
          </w:p>
        </w:tc>
        <w:tc>
          <w:tcPr>
            <w:tcW w:w="7087" w:type="dxa"/>
            <w:gridSpan w:val="2"/>
          </w:tcPr>
          <w:p w14:paraId="3B673025"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3B673026"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3B673027" w14:textId="77777777" w:rsidR="000C6246" w:rsidRDefault="008A4A18">
            <w:pPr>
              <w:rPr>
                <w:rFonts w:eastAsia="Malgun Gothic"/>
                <w:lang w:val="en-US" w:eastAsia="ko-KR"/>
              </w:rPr>
            </w:pPr>
            <w:proofErr w:type="gramStart"/>
            <w:r>
              <w:rPr>
                <w:rFonts w:eastAsiaTheme="minorEastAsia"/>
                <w:lang w:val="en-US" w:eastAsia="zh-CN"/>
              </w:rPr>
              <w:t>Don’t</w:t>
            </w:r>
            <w:proofErr w:type="gramEnd"/>
            <w:r>
              <w:rPr>
                <w:rFonts w:eastAsiaTheme="minorEastAsia"/>
                <w:lang w:val="en-US" w:eastAsia="zh-CN"/>
              </w:rPr>
              <w:t xml:space="preserve"> see a need to run additional SIB1 link simulations. </w:t>
            </w:r>
          </w:p>
        </w:tc>
      </w:tr>
      <w:tr w:rsidR="000C6246" w14:paraId="3B67302C" w14:textId="77777777">
        <w:tc>
          <w:tcPr>
            <w:tcW w:w="1479" w:type="dxa"/>
          </w:tcPr>
          <w:p w14:paraId="3B673029" w14:textId="77777777" w:rsidR="000C6246" w:rsidRDefault="008A4A18">
            <w:pPr>
              <w:rPr>
                <w:rFonts w:eastAsia="Malgun Gothic"/>
                <w:lang w:val="en-US" w:eastAsia="ko-KR"/>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68" w:type="dxa"/>
          </w:tcPr>
          <w:p w14:paraId="3B67302A" w14:textId="77777777" w:rsidR="000C6246" w:rsidRDefault="008A4A18">
            <w:pPr>
              <w:tabs>
                <w:tab w:val="left" w:pos="551"/>
              </w:tabs>
              <w:rPr>
                <w:rFonts w:eastAsia="Malgun Gothic"/>
                <w:lang w:val="en-US" w:eastAsia="ko-KR"/>
              </w:rPr>
            </w:pPr>
            <w:r>
              <w:rPr>
                <w:rFonts w:eastAsiaTheme="minorEastAsia"/>
                <w:lang w:val="en-US" w:eastAsia="zh-CN"/>
              </w:rPr>
              <w:t>Option 2</w:t>
            </w:r>
          </w:p>
        </w:tc>
        <w:tc>
          <w:tcPr>
            <w:tcW w:w="7087" w:type="dxa"/>
            <w:gridSpan w:val="2"/>
          </w:tcPr>
          <w:p w14:paraId="3B67302B" w14:textId="77777777" w:rsidR="000C6246" w:rsidRDefault="008A4A18">
            <w:pPr>
              <w:rPr>
                <w:rFonts w:eastAsia="Malgun Gothic"/>
                <w:lang w:val="en-US" w:eastAsia="ko-KR"/>
              </w:rPr>
            </w:pPr>
            <w:r>
              <w:rPr>
                <w:rFonts w:eastAsiaTheme="minorEastAsia"/>
                <w:lang w:val="en-US" w:eastAsia="zh-CN"/>
              </w:rPr>
              <w:t>To share SIB1 with legacy UEs, option 2 is preferred.</w:t>
            </w:r>
          </w:p>
        </w:tc>
      </w:tr>
      <w:tr w:rsidR="000C6246" w14:paraId="3B673030" w14:textId="77777777">
        <w:tc>
          <w:tcPr>
            <w:tcW w:w="1479" w:type="dxa"/>
          </w:tcPr>
          <w:p w14:paraId="3B67302D" w14:textId="77777777" w:rsidR="000C6246" w:rsidRDefault="008A4A18">
            <w:pPr>
              <w:rPr>
                <w:rFonts w:eastAsia="Malgun Gothic"/>
                <w:lang w:val="en-US" w:eastAsia="ko-KR"/>
              </w:rPr>
            </w:pPr>
            <w:r>
              <w:rPr>
                <w:rFonts w:eastAsiaTheme="minorEastAsia"/>
                <w:lang w:val="en-US" w:eastAsia="zh-CN"/>
              </w:rPr>
              <w:t>Nordic</w:t>
            </w:r>
          </w:p>
        </w:tc>
        <w:tc>
          <w:tcPr>
            <w:tcW w:w="1068" w:type="dxa"/>
          </w:tcPr>
          <w:p w14:paraId="3B67302E" w14:textId="77777777" w:rsidR="000C6246" w:rsidRDefault="000C6246">
            <w:pPr>
              <w:tabs>
                <w:tab w:val="left" w:pos="551"/>
              </w:tabs>
              <w:rPr>
                <w:rFonts w:eastAsia="Malgun Gothic"/>
                <w:lang w:val="en-US" w:eastAsia="ko-KR"/>
              </w:rPr>
            </w:pPr>
          </w:p>
        </w:tc>
        <w:tc>
          <w:tcPr>
            <w:tcW w:w="7087" w:type="dxa"/>
            <w:gridSpan w:val="2"/>
          </w:tcPr>
          <w:p w14:paraId="3B67302F" w14:textId="77777777" w:rsidR="000C6246" w:rsidRDefault="008A4A18">
            <w:pPr>
              <w:rPr>
                <w:rFonts w:eastAsia="Malgun Gothic"/>
                <w:lang w:val="en-US" w:eastAsia="ko-KR"/>
              </w:rPr>
            </w:pPr>
            <w:r>
              <w:rPr>
                <w:rFonts w:eastAsiaTheme="minorEastAsia"/>
                <w:lang w:val="en-US" w:eastAsia="zh-CN"/>
              </w:rPr>
              <w:t xml:space="preserve">Same view as MTK. </w:t>
            </w:r>
          </w:p>
        </w:tc>
      </w:tr>
      <w:tr w:rsidR="000C6246" w14:paraId="3B673038" w14:textId="77777777">
        <w:tc>
          <w:tcPr>
            <w:tcW w:w="1479" w:type="dxa"/>
          </w:tcPr>
          <w:p w14:paraId="3B673031" w14:textId="77777777" w:rsidR="000C6246" w:rsidRDefault="008A4A18">
            <w:pPr>
              <w:rPr>
                <w:rFonts w:eastAsia="Malgun Gothic"/>
                <w:lang w:val="en-US" w:eastAsia="ko-KR"/>
              </w:rPr>
            </w:pPr>
            <w:r>
              <w:rPr>
                <w:rFonts w:eastAsia="Malgun Gothic"/>
                <w:lang w:val="en-US" w:eastAsia="ko-KR"/>
              </w:rPr>
              <w:t>FL6</w:t>
            </w:r>
          </w:p>
        </w:tc>
        <w:tc>
          <w:tcPr>
            <w:tcW w:w="8155" w:type="dxa"/>
            <w:gridSpan w:val="3"/>
          </w:tcPr>
          <w:p w14:paraId="3B673032" w14:textId="77777777" w:rsidR="000C6246" w:rsidRDefault="008A4A18">
            <w:pPr>
              <w:rPr>
                <w:rFonts w:eastAsia="Malgun Gothic"/>
                <w:lang w:val="en-US" w:eastAsia="ko-KR"/>
              </w:rPr>
            </w:pPr>
            <w:r>
              <w:rPr>
                <w:rFonts w:eastAsia="Malgun Gothic"/>
                <w:lang w:val="en-US" w:eastAsia="ko-KR"/>
              </w:rPr>
              <w:t>Based on the received responses, the following proposal can be considered.</w:t>
            </w:r>
          </w:p>
          <w:p w14:paraId="3B673033" w14:textId="77777777" w:rsidR="000C6246" w:rsidRDefault="008A4A18">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3B673034" w14:textId="77777777" w:rsidR="000C6246" w:rsidRDefault="008A4A18">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3B673035" w14:textId="77777777" w:rsidR="000C6246" w:rsidRDefault="008A4A18">
            <w:pPr>
              <w:pStyle w:val="afe"/>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3B673036" w14:textId="77777777" w:rsidR="000C6246" w:rsidRDefault="008A4A18">
            <w:pPr>
              <w:pStyle w:val="afe"/>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3B673037" w14:textId="77777777" w:rsidR="000C6246" w:rsidRDefault="008A4A18">
            <w:pPr>
              <w:pStyle w:val="afe"/>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0C6246" w14:paraId="3B67303C" w14:textId="77777777">
        <w:tc>
          <w:tcPr>
            <w:tcW w:w="1479" w:type="dxa"/>
            <w:shd w:val="clear" w:color="auto" w:fill="D9D9D9" w:themeFill="background1" w:themeFillShade="D9"/>
          </w:tcPr>
          <w:p w14:paraId="3B673039" w14:textId="77777777" w:rsidR="000C6246" w:rsidRDefault="008A4A18">
            <w:pPr>
              <w:rPr>
                <w:b/>
                <w:bCs/>
                <w:lang w:val="en-US"/>
              </w:rPr>
            </w:pPr>
            <w:r>
              <w:rPr>
                <w:b/>
                <w:bCs/>
                <w:lang w:val="en-US"/>
              </w:rPr>
              <w:t>Company</w:t>
            </w:r>
          </w:p>
        </w:tc>
        <w:tc>
          <w:tcPr>
            <w:tcW w:w="1372" w:type="dxa"/>
            <w:gridSpan w:val="2"/>
            <w:shd w:val="clear" w:color="auto" w:fill="D9D9D9" w:themeFill="background1" w:themeFillShade="D9"/>
          </w:tcPr>
          <w:p w14:paraId="3B67303A" w14:textId="77777777" w:rsidR="000C6246" w:rsidRDefault="008A4A18">
            <w:pPr>
              <w:rPr>
                <w:b/>
                <w:bCs/>
                <w:lang w:val="en-US"/>
              </w:rPr>
            </w:pPr>
            <w:r>
              <w:rPr>
                <w:b/>
                <w:bCs/>
                <w:lang w:val="en-US"/>
              </w:rPr>
              <w:t>Y/N</w:t>
            </w:r>
          </w:p>
        </w:tc>
        <w:tc>
          <w:tcPr>
            <w:tcW w:w="6783" w:type="dxa"/>
            <w:shd w:val="clear" w:color="auto" w:fill="D9D9D9" w:themeFill="background1" w:themeFillShade="D9"/>
          </w:tcPr>
          <w:p w14:paraId="3B67303B" w14:textId="77777777" w:rsidR="000C6246" w:rsidRDefault="008A4A18">
            <w:pPr>
              <w:rPr>
                <w:b/>
                <w:bCs/>
                <w:lang w:val="en-US"/>
              </w:rPr>
            </w:pPr>
            <w:r>
              <w:rPr>
                <w:b/>
                <w:bCs/>
                <w:lang w:val="en-US"/>
              </w:rPr>
              <w:t>Comments</w:t>
            </w:r>
          </w:p>
        </w:tc>
      </w:tr>
      <w:tr w:rsidR="000C6246" w14:paraId="3B673040" w14:textId="77777777">
        <w:tc>
          <w:tcPr>
            <w:tcW w:w="1479" w:type="dxa"/>
          </w:tcPr>
          <w:p w14:paraId="3B67303D" w14:textId="77777777" w:rsidR="000C6246" w:rsidRDefault="008A4A18">
            <w:pPr>
              <w:rPr>
                <w:rFonts w:eastAsiaTheme="minorEastAsia"/>
                <w:lang w:val="en-US" w:eastAsia="zh-CN"/>
              </w:rPr>
            </w:pPr>
            <w:bookmarkStart w:id="10" w:name="_Hlk116571671"/>
            <w:r>
              <w:rPr>
                <w:rFonts w:eastAsiaTheme="minorEastAsia"/>
                <w:lang w:val="en-US" w:eastAsia="zh-CN"/>
              </w:rPr>
              <w:t>FUTUREWEI</w:t>
            </w:r>
          </w:p>
        </w:tc>
        <w:tc>
          <w:tcPr>
            <w:tcW w:w="1372" w:type="dxa"/>
            <w:gridSpan w:val="2"/>
          </w:tcPr>
          <w:p w14:paraId="3B67303E"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3" w:type="dxa"/>
          </w:tcPr>
          <w:p w14:paraId="3B67303F" w14:textId="77777777" w:rsidR="000C6246" w:rsidRDefault="000C6246">
            <w:pPr>
              <w:rPr>
                <w:rFonts w:eastAsiaTheme="minorEastAsia"/>
                <w:lang w:val="en-US" w:eastAsia="zh-CN"/>
              </w:rPr>
            </w:pPr>
          </w:p>
        </w:tc>
      </w:tr>
      <w:tr w:rsidR="000C6246" w14:paraId="3B673044" w14:textId="77777777">
        <w:tc>
          <w:tcPr>
            <w:tcW w:w="1479" w:type="dxa"/>
          </w:tcPr>
          <w:p w14:paraId="3B673041"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3B673042"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3" w:type="dxa"/>
          </w:tcPr>
          <w:p w14:paraId="3B673043" w14:textId="77777777" w:rsidR="000C6246" w:rsidRDefault="000C6246">
            <w:pPr>
              <w:rPr>
                <w:rFonts w:eastAsiaTheme="minorEastAsia"/>
                <w:lang w:val="en-US" w:eastAsia="zh-CN"/>
              </w:rPr>
            </w:pPr>
          </w:p>
        </w:tc>
      </w:tr>
      <w:tr w:rsidR="000C6246" w14:paraId="3B673051" w14:textId="77777777">
        <w:tc>
          <w:tcPr>
            <w:tcW w:w="1479" w:type="dxa"/>
          </w:tcPr>
          <w:p w14:paraId="3B673045" w14:textId="77777777" w:rsidR="000C6246" w:rsidRDefault="008A4A18">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gridSpan w:val="2"/>
          </w:tcPr>
          <w:p w14:paraId="3B673046" w14:textId="77777777" w:rsidR="000C6246" w:rsidRDefault="000C6246">
            <w:pPr>
              <w:tabs>
                <w:tab w:val="left" w:pos="551"/>
              </w:tabs>
              <w:rPr>
                <w:rFonts w:eastAsiaTheme="minorEastAsia"/>
                <w:lang w:val="en-US" w:eastAsia="zh-CN"/>
              </w:rPr>
            </w:pPr>
          </w:p>
        </w:tc>
        <w:tc>
          <w:tcPr>
            <w:tcW w:w="6783" w:type="dxa"/>
          </w:tcPr>
          <w:p w14:paraId="3B673047" w14:textId="77777777" w:rsidR="000C6246" w:rsidRDefault="008A4A18">
            <w:r>
              <w:rPr>
                <w:rFonts w:eastAsia="PMingLiU"/>
                <w:lang w:val="en-US" w:eastAsia="zh-TW"/>
              </w:rPr>
              <w:t>Firstly, we would like to invite companies to share their assumption on UE</w:t>
            </w:r>
            <w:r>
              <w:t xml:space="preserve">’s post-FFT buffer size about this proposal. </w:t>
            </w:r>
          </w:p>
          <w:p w14:paraId="3B673048" w14:textId="77777777" w:rsidR="000C6246" w:rsidRDefault="008A4A18">
            <w:r>
              <w:rPr>
                <w:b/>
                <w:bCs/>
              </w:rPr>
              <w:t xml:space="preserve">Question 1: </w:t>
            </w:r>
            <w:r>
              <w:t xml:space="preserve">If Proposal 2-3-1b is agreed, what is your understanding on UE’s post-FFT buffer size? </w:t>
            </w:r>
          </w:p>
          <w:p w14:paraId="3B673049" w14:textId="77777777" w:rsidR="000C6246" w:rsidRDefault="008A4A18">
            <w:pPr>
              <w:pStyle w:val="afe"/>
              <w:numPr>
                <w:ilvl w:val="0"/>
                <w:numId w:val="29"/>
              </w:numPr>
              <w:rPr>
                <w:rFonts w:ascii="Times New Roman" w:hAnsi="Times New Roman" w:cs="Times New Roman"/>
                <w:sz w:val="20"/>
                <w:szCs w:val="20"/>
              </w:rPr>
            </w:pPr>
            <w:r>
              <w:rPr>
                <w:rFonts w:ascii="Times New Roman" w:hAnsi="Times New Roman" w:cs="Times New Roman"/>
                <w:sz w:val="20"/>
                <w:szCs w:val="20"/>
              </w:rPr>
              <w:t>(1) 5MHz for the remaining 14-X-Y symbols in a slot</w:t>
            </w:r>
          </w:p>
          <w:p w14:paraId="3B67304A" w14:textId="77777777" w:rsidR="000C6246" w:rsidRDefault="008A4A18">
            <w:pPr>
              <w:pStyle w:val="afe"/>
              <w:numPr>
                <w:ilvl w:val="1"/>
                <w:numId w:val="29"/>
              </w:numPr>
              <w:rPr>
                <w:rFonts w:ascii="Times New Roman" w:hAnsi="Times New Roman" w:cs="Times New Roman"/>
                <w:sz w:val="20"/>
                <w:szCs w:val="20"/>
              </w:rPr>
            </w:pPr>
            <w:r>
              <w:rPr>
                <w:rFonts w:ascii="Times New Roman" w:hAnsi="Times New Roman" w:cs="Times New Roman"/>
                <w:sz w:val="20"/>
                <w:szCs w:val="20"/>
              </w:rPr>
              <w:t xml:space="preserve">X: # of PDCCH symbols </w:t>
            </w:r>
          </w:p>
          <w:p w14:paraId="3B67304B" w14:textId="77777777" w:rsidR="000C6246" w:rsidRDefault="008A4A18">
            <w:pPr>
              <w:pStyle w:val="afe"/>
              <w:numPr>
                <w:ilvl w:val="1"/>
                <w:numId w:val="29"/>
              </w:numPr>
              <w:rPr>
                <w:rFonts w:ascii="Times New Roman" w:hAnsi="Times New Roman" w:cs="Times New Roman"/>
                <w:sz w:val="20"/>
                <w:szCs w:val="20"/>
              </w:rPr>
            </w:pPr>
            <w:r>
              <w:rPr>
                <w:rFonts w:ascii="Times New Roman" w:hAnsi="Times New Roman" w:cs="Times New Roman"/>
                <w:sz w:val="20"/>
                <w:szCs w:val="20"/>
              </w:rPr>
              <w:t xml:space="preserve">Y: # of symbols for PDCCH decoding </w:t>
            </w:r>
          </w:p>
          <w:p w14:paraId="3B67304C" w14:textId="77777777" w:rsidR="000C6246" w:rsidRDefault="008A4A18">
            <w:pPr>
              <w:pStyle w:val="afe"/>
              <w:numPr>
                <w:ilvl w:val="0"/>
                <w:numId w:val="29"/>
              </w:numPr>
              <w:rPr>
                <w:rFonts w:ascii="Times New Roman" w:hAnsi="Times New Roman" w:cs="Times New Roman"/>
                <w:sz w:val="20"/>
                <w:szCs w:val="20"/>
              </w:rPr>
            </w:pPr>
            <w:r>
              <w:rPr>
                <w:rFonts w:ascii="Times New Roman" w:hAnsi="Times New Roman" w:cs="Times New Roman"/>
                <w:sz w:val="20"/>
                <w:szCs w:val="20"/>
              </w:rPr>
              <w:t xml:space="preserve">(2) 20MH for all 14 symbols in a slot </w:t>
            </w:r>
          </w:p>
          <w:p w14:paraId="3B67304D" w14:textId="77777777" w:rsidR="000C6246" w:rsidRDefault="008A4A18">
            <w:r>
              <w:rPr>
                <w:b/>
                <w:bCs/>
              </w:rPr>
              <w:t>Question 2:</w:t>
            </w:r>
            <w:r>
              <w:t xml:space="preserve"> If your answer is (1), do you assume UE to perform soft combining of SIB1?</w:t>
            </w:r>
          </w:p>
          <w:p w14:paraId="3B67304E" w14:textId="77777777" w:rsidR="000C6246" w:rsidRDefault="000C6246">
            <w:pPr>
              <w:rPr>
                <w:rFonts w:eastAsia="PMingLiU"/>
                <w:lang w:val="en-US" w:eastAsia="zh-TW"/>
              </w:rPr>
            </w:pPr>
          </w:p>
          <w:p w14:paraId="3B67304F" w14:textId="77777777" w:rsidR="000C6246" w:rsidRDefault="008A4A18">
            <w:pPr>
              <w:rPr>
                <w:rFonts w:eastAsia="PMingLiU"/>
                <w:lang w:val="en-US" w:eastAsia="zh-TW"/>
              </w:rPr>
            </w:pPr>
            <w:r>
              <w:rPr>
                <w:rFonts w:eastAsia="PMingLiU" w:hint="eastAsia"/>
                <w:lang w:val="en-US" w:eastAsia="zh-TW"/>
              </w:rPr>
              <w:t>F</w:t>
            </w:r>
            <w:r>
              <w:rPr>
                <w:rFonts w:eastAsia="PMingLiU"/>
                <w:lang w:val="en-US" w:eastAsia="zh-TW"/>
              </w:rPr>
              <w:t xml:space="preserve">inally, we would like to add a note to Proposal 2-3-1b to clarify this proposal may require 20MHz post-data buffering at UE as pointed out by Nordic. </w:t>
            </w:r>
          </w:p>
          <w:p w14:paraId="3B673050" w14:textId="77777777" w:rsidR="000C6246" w:rsidRDefault="008A4A18">
            <w:pPr>
              <w:rPr>
                <w:rFonts w:eastAsiaTheme="minorEastAsia"/>
                <w:lang w:val="en-US" w:eastAsia="zh-CN"/>
              </w:rPr>
            </w:pPr>
            <w:r>
              <w:rPr>
                <w:rFonts w:eastAsia="PMingLiU" w:hint="eastAsia"/>
                <w:b/>
                <w:bCs/>
                <w:lang w:val="en-US" w:eastAsia="zh-TW"/>
              </w:rPr>
              <w:t>N</w:t>
            </w:r>
            <w:r>
              <w:rPr>
                <w:rFonts w:eastAsia="PMingLiU"/>
                <w:b/>
                <w:bCs/>
                <w:lang w:val="en-US" w:eastAsia="zh-TW"/>
              </w:rPr>
              <w:t>ote: This may require 20MHz post-data buffering at UE.</w:t>
            </w:r>
          </w:p>
        </w:tc>
      </w:tr>
      <w:bookmarkEnd w:id="10"/>
      <w:tr w:rsidR="000C6246" w14:paraId="3B673055" w14:textId="77777777">
        <w:tc>
          <w:tcPr>
            <w:tcW w:w="1479" w:type="dxa"/>
          </w:tcPr>
          <w:p w14:paraId="3B673052" w14:textId="77777777" w:rsidR="000C6246" w:rsidRDefault="008A4A18">
            <w:pPr>
              <w:rPr>
                <w:rFonts w:eastAsiaTheme="minorEastAsia"/>
                <w:lang w:val="en-US" w:eastAsia="zh-CN"/>
              </w:rPr>
            </w:pPr>
            <w:r>
              <w:rPr>
                <w:rFonts w:eastAsiaTheme="minorEastAsia"/>
                <w:lang w:val="en-US" w:eastAsia="zh-CN"/>
              </w:rPr>
              <w:t>Intel</w:t>
            </w:r>
          </w:p>
        </w:tc>
        <w:tc>
          <w:tcPr>
            <w:tcW w:w="1372" w:type="dxa"/>
            <w:gridSpan w:val="2"/>
          </w:tcPr>
          <w:p w14:paraId="3B673053" w14:textId="77777777" w:rsidR="000C6246" w:rsidRDefault="000C6246">
            <w:pPr>
              <w:tabs>
                <w:tab w:val="left" w:pos="551"/>
              </w:tabs>
              <w:rPr>
                <w:rFonts w:eastAsiaTheme="minorEastAsia"/>
                <w:lang w:val="en-US" w:eastAsia="zh-CN"/>
              </w:rPr>
            </w:pPr>
          </w:p>
        </w:tc>
        <w:tc>
          <w:tcPr>
            <w:tcW w:w="6783" w:type="dxa"/>
          </w:tcPr>
          <w:p w14:paraId="3B673054" w14:textId="77777777" w:rsidR="000C6246" w:rsidRDefault="008A4A18">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Pr>
                <w:bCs/>
                <w:lang w:val="en-US"/>
              </w:rPr>
              <w:t>as in legacy operation</w:t>
            </w:r>
            <w:r>
              <w:rPr>
                <w:rFonts w:eastAsiaTheme="minorEastAsia"/>
                <w:lang w:val="en-US" w:eastAsia="zh-CN"/>
              </w:rPr>
              <w:t xml:space="preserve">)’, does it mean any SIB1 repetition would be shared by eRedCap UE and legacy UE? Or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eRedCap UE </w:t>
            </w:r>
            <w:r>
              <w:rPr>
                <w:rFonts w:eastAsiaTheme="minorEastAsia" w:hint="eastAsia"/>
                <w:lang w:val="en-US" w:eastAsia="zh-CN"/>
              </w:rPr>
              <w:t>only</w:t>
            </w:r>
          </w:p>
        </w:tc>
      </w:tr>
      <w:tr w:rsidR="000C6246" w14:paraId="3B673059" w14:textId="77777777">
        <w:tc>
          <w:tcPr>
            <w:tcW w:w="1479" w:type="dxa"/>
          </w:tcPr>
          <w:p w14:paraId="3B673056" w14:textId="77777777" w:rsidR="000C6246" w:rsidRDefault="008A4A1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gridSpan w:val="2"/>
          </w:tcPr>
          <w:p w14:paraId="3B673057" w14:textId="77777777" w:rsidR="000C6246" w:rsidRDefault="008A4A18">
            <w:pPr>
              <w:tabs>
                <w:tab w:val="left" w:pos="551"/>
              </w:tabs>
              <w:rPr>
                <w:rFonts w:eastAsiaTheme="minorEastAsia"/>
                <w:lang w:val="en-US" w:eastAsia="zh-CN"/>
              </w:rPr>
            </w:pPr>
            <w:r>
              <w:rPr>
                <w:rFonts w:eastAsia="游明朝" w:hint="eastAsia"/>
                <w:lang w:val="en-US" w:eastAsia="ja-JP"/>
              </w:rPr>
              <w:t>Y</w:t>
            </w:r>
          </w:p>
        </w:tc>
        <w:tc>
          <w:tcPr>
            <w:tcW w:w="6783" w:type="dxa"/>
          </w:tcPr>
          <w:p w14:paraId="3B673058" w14:textId="77777777" w:rsidR="000C6246" w:rsidRDefault="008A4A18">
            <w:pPr>
              <w:rPr>
                <w:rFonts w:eastAsiaTheme="minorEastAsia"/>
                <w:lang w:val="en-US" w:eastAsia="zh-CN"/>
              </w:rPr>
            </w:pPr>
            <w:r>
              <w:rPr>
                <w:rFonts w:eastAsia="游明朝"/>
                <w:lang w:val="en-US" w:eastAsia="ja-JP"/>
              </w:rPr>
              <w:t>We agree with Ericsson’s observation.</w:t>
            </w:r>
          </w:p>
        </w:tc>
      </w:tr>
      <w:tr w:rsidR="000C6246" w14:paraId="3B67305F" w14:textId="77777777">
        <w:tc>
          <w:tcPr>
            <w:tcW w:w="1479" w:type="dxa"/>
          </w:tcPr>
          <w:p w14:paraId="3B67305A" w14:textId="77777777" w:rsidR="000C6246" w:rsidRDefault="008A4A18">
            <w:pPr>
              <w:rPr>
                <w:rFonts w:eastAsia="游明朝"/>
                <w:lang w:val="en-US" w:eastAsia="ja-JP"/>
              </w:rPr>
            </w:pPr>
            <w:r>
              <w:rPr>
                <w:rFonts w:eastAsia="PMingLiU" w:hint="eastAsia"/>
                <w:lang w:val="en-US" w:eastAsia="zh-TW"/>
              </w:rPr>
              <w:t>M</w:t>
            </w:r>
            <w:r>
              <w:rPr>
                <w:rFonts w:eastAsia="PMingLiU"/>
                <w:lang w:val="en-US" w:eastAsia="zh-TW"/>
              </w:rPr>
              <w:t>ediaTek2</w:t>
            </w:r>
          </w:p>
        </w:tc>
        <w:tc>
          <w:tcPr>
            <w:tcW w:w="1372" w:type="dxa"/>
            <w:gridSpan w:val="2"/>
          </w:tcPr>
          <w:p w14:paraId="3B67305B" w14:textId="77777777" w:rsidR="000C6246" w:rsidRDefault="000C6246">
            <w:pPr>
              <w:tabs>
                <w:tab w:val="left" w:pos="551"/>
              </w:tabs>
              <w:rPr>
                <w:rFonts w:eastAsia="游明朝"/>
                <w:lang w:val="en-US" w:eastAsia="ja-JP"/>
              </w:rPr>
            </w:pPr>
          </w:p>
        </w:tc>
        <w:tc>
          <w:tcPr>
            <w:tcW w:w="6783" w:type="dxa"/>
          </w:tcPr>
          <w:p w14:paraId="3B67305C" w14:textId="77777777" w:rsidR="000C6246" w:rsidRDefault="008A4A18">
            <w:pPr>
              <w:rPr>
                <w:rFonts w:eastAsia="PMingLiU"/>
                <w:lang w:val="en-US" w:eastAsia="zh-TW"/>
              </w:rPr>
            </w:pPr>
            <w:r>
              <w:rPr>
                <w:rFonts w:eastAsia="PMingLiU"/>
                <w:lang w:val="en-US" w:eastAsia="zh-TW"/>
              </w:rPr>
              <w:t xml:space="preserve">We would like to update our proposed Note as follows: </w:t>
            </w:r>
          </w:p>
          <w:p w14:paraId="3B67305D" w14:textId="77777777" w:rsidR="000C6246" w:rsidRDefault="008A4A18">
            <w:pPr>
              <w:rPr>
                <w:rFonts w:eastAsia="PMingLiU"/>
                <w:b/>
                <w:bCs/>
                <w:color w:val="C00000"/>
                <w:lang w:val="en-US" w:eastAsia="zh-TW"/>
              </w:rPr>
            </w:pPr>
            <w:r>
              <w:rPr>
                <w:rFonts w:eastAsia="PMingLiU"/>
                <w:b/>
                <w:bCs/>
                <w:color w:val="C00000"/>
                <w:lang w:val="en-US" w:eastAsia="zh-TW"/>
              </w:rPr>
              <w:t>Note: This requires 20MHz post-FFT buffering at UE.</w:t>
            </w:r>
          </w:p>
          <w:p w14:paraId="3B67305E" w14:textId="77777777" w:rsidR="000C6246" w:rsidRDefault="008A4A18">
            <w:pPr>
              <w:rPr>
                <w:rFonts w:eastAsia="游明朝"/>
                <w:lang w:val="en-US" w:eastAsia="ja-JP"/>
              </w:rPr>
            </w:pPr>
            <w:r>
              <w:rPr>
                <w:rFonts w:eastAsia="PMingLiU"/>
                <w:lang w:val="en-US" w:eastAsia="zh-TW"/>
              </w:rPr>
              <w:t xml:space="preserve">Some companies may claim that only 5MHz post-FFT buffering is required. UE can perform soft combining of multiple SIB1 receptions to receive a SIB1 larger than 5MHz. However, this requires UE’s implementation changes and additional verification efforts. In addition, sorry for repeating myself, soft combing of SIB1 is at the cost of UE power consumption and initial access latency. Therefore, </w:t>
            </w:r>
            <w:proofErr w:type="gramStart"/>
            <w:r>
              <w:rPr>
                <w:rFonts w:eastAsia="PMingLiU"/>
                <w:lang w:val="en-US" w:eastAsia="zh-TW"/>
              </w:rPr>
              <w:t>in order to</w:t>
            </w:r>
            <w:proofErr w:type="gramEnd"/>
            <w:r>
              <w:rPr>
                <w:rFonts w:eastAsia="PMingLiU"/>
                <w:lang w:val="en-US" w:eastAsia="zh-TW"/>
              </w:rPr>
              <w:t xml:space="preserve"> support this proposal with SIB1 than 5MHz, UE would rather to equip 20MHz post-FFT buffer rather than performing soft combining of partial receptions of SIB1. </w:t>
            </w:r>
          </w:p>
        </w:tc>
      </w:tr>
      <w:tr w:rsidR="000C6246" w14:paraId="3B673063" w14:textId="77777777">
        <w:tc>
          <w:tcPr>
            <w:tcW w:w="1479" w:type="dxa"/>
          </w:tcPr>
          <w:p w14:paraId="3B673060" w14:textId="77777777" w:rsidR="000C6246" w:rsidRDefault="008A4A18">
            <w:pPr>
              <w:rPr>
                <w:rFonts w:eastAsia="PMingLiU"/>
                <w:lang w:val="en-US" w:eastAsia="zh-TW"/>
              </w:rPr>
            </w:pPr>
            <w:r>
              <w:rPr>
                <w:rFonts w:eastAsia="PMingLiU"/>
                <w:lang w:val="en-US" w:eastAsia="zh-TW"/>
              </w:rPr>
              <w:t>Qualcomm</w:t>
            </w:r>
          </w:p>
        </w:tc>
        <w:tc>
          <w:tcPr>
            <w:tcW w:w="1372" w:type="dxa"/>
            <w:gridSpan w:val="2"/>
          </w:tcPr>
          <w:p w14:paraId="3B673061" w14:textId="77777777" w:rsidR="000C6246" w:rsidRDefault="008A4A18">
            <w:pPr>
              <w:tabs>
                <w:tab w:val="left" w:pos="551"/>
              </w:tabs>
              <w:rPr>
                <w:rFonts w:eastAsia="游明朝"/>
                <w:lang w:val="en-US" w:eastAsia="ja-JP"/>
              </w:rPr>
            </w:pPr>
            <w:r>
              <w:rPr>
                <w:rFonts w:eastAsia="游明朝"/>
                <w:lang w:val="en-US" w:eastAsia="ja-JP"/>
              </w:rPr>
              <w:t>Y</w:t>
            </w:r>
          </w:p>
        </w:tc>
        <w:tc>
          <w:tcPr>
            <w:tcW w:w="6783" w:type="dxa"/>
          </w:tcPr>
          <w:p w14:paraId="3B673062" w14:textId="77777777" w:rsidR="000C6246" w:rsidRDefault="008A4A18">
            <w:pPr>
              <w:rPr>
                <w:rFonts w:eastAsia="PMingLiU"/>
                <w:lang w:val="en-US" w:eastAsia="zh-TW"/>
              </w:rPr>
            </w:pPr>
            <w:r>
              <w:rPr>
                <w:rFonts w:eastAsia="PMingLiU"/>
                <w:lang w:val="en-US" w:eastAsia="zh-TW"/>
              </w:rPr>
              <w:t>Support FL proposal.</w:t>
            </w:r>
          </w:p>
        </w:tc>
      </w:tr>
      <w:tr w:rsidR="000C6246" w14:paraId="3B673067" w14:textId="77777777">
        <w:tc>
          <w:tcPr>
            <w:tcW w:w="1479" w:type="dxa"/>
          </w:tcPr>
          <w:p w14:paraId="3B673064" w14:textId="77777777" w:rsidR="000C6246" w:rsidRDefault="008A4A1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gridSpan w:val="2"/>
          </w:tcPr>
          <w:p w14:paraId="3B673065"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3" w:type="dxa"/>
          </w:tcPr>
          <w:p w14:paraId="3B673066" w14:textId="77777777" w:rsidR="000C6246" w:rsidRDefault="000C6246">
            <w:pPr>
              <w:rPr>
                <w:rFonts w:eastAsia="PMingLiU"/>
                <w:lang w:val="en-US" w:eastAsia="zh-TW"/>
              </w:rPr>
            </w:pPr>
          </w:p>
        </w:tc>
      </w:tr>
      <w:tr w:rsidR="000C6246" w14:paraId="3B67306B" w14:textId="77777777">
        <w:tc>
          <w:tcPr>
            <w:tcW w:w="1479" w:type="dxa"/>
          </w:tcPr>
          <w:p w14:paraId="3B673068" w14:textId="77777777" w:rsidR="000C6246" w:rsidRDefault="008A4A18">
            <w:pPr>
              <w:rPr>
                <w:rFonts w:eastAsiaTheme="minorEastAsia"/>
                <w:lang w:val="en-US" w:eastAsia="zh-CN"/>
              </w:rPr>
            </w:pPr>
            <w:r>
              <w:rPr>
                <w:rFonts w:eastAsiaTheme="minorEastAsia"/>
                <w:lang w:val="en-US" w:eastAsia="zh-CN"/>
              </w:rPr>
              <w:t>Lenovo</w:t>
            </w:r>
          </w:p>
        </w:tc>
        <w:tc>
          <w:tcPr>
            <w:tcW w:w="1372" w:type="dxa"/>
            <w:gridSpan w:val="2"/>
          </w:tcPr>
          <w:p w14:paraId="3B673069"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3" w:type="dxa"/>
          </w:tcPr>
          <w:p w14:paraId="3B67306A" w14:textId="77777777" w:rsidR="000C6246" w:rsidRDefault="000C6246">
            <w:pPr>
              <w:rPr>
                <w:rFonts w:eastAsia="PMingLiU"/>
                <w:lang w:val="en-US" w:eastAsia="zh-TW"/>
              </w:rPr>
            </w:pPr>
          </w:p>
        </w:tc>
      </w:tr>
      <w:tr w:rsidR="000C6246" w14:paraId="3B67306F" w14:textId="77777777">
        <w:tc>
          <w:tcPr>
            <w:tcW w:w="1479" w:type="dxa"/>
          </w:tcPr>
          <w:p w14:paraId="3B67306C" w14:textId="77777777" w:rsidR="000C6246" w:rsidRDefault="008A4A18">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gridSpan w:val="2"/>
          </w:tcPr>
          <w:p w14:paraId="3B67306D" w14:textId="77777777" w:rsidR="000C6246" w:rsidRDefault="008A4A18">
            <w:pPr>
              <w:tabs>
                <w:tab w:val="left" w:pos="551"/>
              </w:tabs>
              <w:rPr>
                <w:rFonts w:eastAsiaTheme="minorEastAsia"/>
                <w:lang w:val="en-US" w:eastAsia="zh-CN"/>
              </w:rPr>
            </w:pPr>
            <w:r>
              <w:rPr>
                <w:rFonts w:eastAsia="游明朝" w:hint="eastAsia"/>
                <w:lang w:val="en-US" w:eastAsia="ja-JP"/>
              </w:rPr>
              <w:t>Y</w:t>
            </w:r>
          </w:p>
        </w:tc>
        <w:tc>
          <w:tcPr>
            <w:tcW w:w="6783" w:type="dxa"/>
          </w:tcPr>
          <w:p w14:paraId="3B67306E" w14:textId="77777777" w:rsidR="000C6246" w:rsidRDefault="000C6246">
            <w:pPr>
              <w:rPr>
                <w:rFonts w:eastAsia="PMingLiU"/>
                <w:lang w:val="en-US" w:eastAsia="zh-TW"/>
              </w:rPr>
            </w:pPr>
          </w:p>
        </w:tc>
      </w:tr>
      <w:tr w:rsidR="000C6246" w14:paraId="3B673073" w14:textId="77777777">
        <w:tc>
          <w:tcPr>
            <w:tcW w:w="1479" w:type="dxa"/>
          </w:tcPr>
          <w:p w14:paraId="3B673070" w14:textId="77777777" w:rsidR="000C6246" w:rsidRDefault="008A4A18">
            <w:pPr>
              <w:rPr>
                <w:rFonts w:eastAsia="游明朝"/>
                <w:lang w:val="en-US" w:eastAsia="ja-JP"/>
              </w:rPr>
            </w:pPr>
            <w:r>
              <w:rPr>
                <w:rFonts w:eastAsiaTheme="minorEastAsia" w:hint="eastAsia"/>
                <w:lang w:val="en-US" w:eastAsia="zh-CN"/>
              </w:rPr>
              <w:t>X</w:t>
            </w:r>
            <w:r>
              <w:rPr>
                <w:rFonts w:eastAsiaTheme="minorEastAsia"/>
                <w:lang w:val="en-US" w:eastAsia="zh-CN"/>
              </w:rPr>
              <w:t>iaomi3</w:t>
            </w:r>
          </w:p>
        </w:tc>
        <w:tc>
          <w:tcPr>
            <w:tcW w:w="1372" w:type="dxa"/>
            <w:gridSpan w:val="2"/>
          </w:tcPr>
          <w:p w14:paraId="3B673071" w14:textId="77777777" w:rsidR="000C6246" w:rsidRDefault="008A4A18">
            <w:pPr>
              <w:tabs>
                <w:tab w:val="left" w:pos="551"/>
              </w:tabs>
              <w:rPr>
                <w:rFonts w:eastAsia="游明朝"/>
                <w:lang w:val="en-US" w:eastAsia="ja-JP"/>
              </w:rPr>
            </w:pPr>
            <w:r>
              <w:rPr>
                <w:rFonts w:eastAsiaTheme="minorEastAsia" w:hint="eastAsia"/>
                <w:lang w:val="en-US" w:eastAsia="zh-CN"/>
              </w:rPr>
              <w:t>Y</w:t>
            </w:r>
            <w:r>
              <w:rPr>
                <w:rFonts w:eastAsiaTheme="minorEastAsia"/>
                <w:lang w:val="en-US" w:eastAsia="zh-CN"/>
              </w:rPr>
              <w:t xml:space="preserve"> for 20MHz post-FFT buffering at UE</w:t>
            </w:r>
          </w:p>
        </w:tc>
        <w:tc>
          <w:tcPr>
            <w:tcW w:w="6783" w:type="dxa"/>
          </w:tcPr>
          <w:p w14:paraId="3B673072" w14:textId="77777777" w:rsidR="000C6246" w:rsidRDefault="008A4A18">
            <w:pPr>
              <w:rPr>
                <w:rFonts w:eastAsia="PMingLiU"/>
                <w:lang w:val="en-US" w:eastAsia="zh-TW"/>
              </w:rPr>
            </w:pPr>
            <w:r>
              <w:rPr>
                <w:rFonts w:eastAsiaTheme="minorEastAsia" w:hint="eastAsia"/>
                <w:lang w:val="en-US" w:eastAsia="zh-CN"/>
              </w:rPr>
              <w:t>W</w:t>
            </w:r>
            <w:r>
              <w:rPr>
                <w:rFonts w:eastAsiaTheme="minorEastAsia"/>
                <w:lang w:val="en-US" w:eastAsia="zh-CN"/>
              </w:rPr>
              <w:t>e agree with MediaTek to add the note for this proposal.</w:t>
            </w:r>
          </w:p>
        </w:tc>
      </w:tr>
      <w:tr w:rsidR="000C6246" w14:paraId="3B673077" w14:textId="77777777">
        <w:tc>
          <w:tcPr>
            <w:tcW w:w="1479" w:type="dxa"/>
          </w:tcPr>
          <w:p w14:paraId="3B673074"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gridSpan w:val="2"/>
          </w:tcPr>
          <w:p w14:paraId="3B673075"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3" w:type="dxa"/>
          </w:tcPr>
          <w:p w14:paraId="3B673076" w14:textId="77777777" w:rsidR="000C6246" w:rsidRDefault="000C6246">
            <w:pPr>
              <w:rPr>
                <w:rFonts w:eastAsiaTheme="minorEastAsia"/>
                <w:lang w:val="en-US" w:eastAsia="zh-CN"/>
              </w:rPr>
            </w:pPr>
          </w:p>
        </w:tc>
      </w:tr>
      <w:tr w:rsidR="00661A14" w14:paraId="42E9C93F" w14:textId="77777777">
        <w:tc>
          <w:tcPr>
            <w:tcW w:w="1479" w:type="dxa"/>
          </w:tcPr>
          <w:p w14:paraId="625D7E0F" w14:textId="30B75C73" w:rsidR="00661A14" w:rsidRDefault="00661A14" w:rsidP="00661A14">
            <w:pPr>
              <w:rPr>
                <w:rFonts w:eastAsiaTheme="minorEastAsia"/>
                <w:lang w:val="en-US" w:eastAsia="zh-CN"/>
              </w:rPr>
            </w:pPr>
            <w:r>
              <w:rPr>
                <w:rFonts w:eastAsiaTheme="minorEastAsia"/>
                <w:lang w:val="en-US" w:eastAsia="zh-CN"/>
              </w:rPr>
              <w:t xml:space="preserve">Nordic </w:t>
            </w:r>
          </w:p>
        </w:tc>
        <w:tc>
          <w:tcPr>
            <w:tcW w:w="1372" w:type="dxa"/>
            <w:gridSpan w:val="2"/>
          </w:tcPr>
          <w:p w14:paraId="37B9EAC1" w14:textId="05627ED9" w:rsidR="00661A14" w:rsidRDefault="00661A14" w:rsidP="00661A14">
            <w:pPr>
              <w:tabs>
                <w:tab w:val="left" w:pos="551"/>
              </w:tabs>
              <w:rPr>
                <w:rFonts w:eastAsiaTheme="minorEastAsia"/>
                <w:lang w:val="en-US" w:eastAsia="zh-CN"/>
              </w:rPr>
            </w:pPr>
            <w:r>
              <w:rPr>
                <w:rFonts w:eastAsiaTheme="minorEastAsia"/>
                <w:lang w:val="en-US" w:eastAsia="zh-CN"/>
              </w:rPr>
              <w:t>Y</w:t>
            </w:r>
          </w:p>
        </w:tc>
        <w:tc>
          <w:tcPr>
            <w:tcW w:w="6783" w:type="dxa"/>
          </w:tcPr>
          <w:p w14:paraId="726FB7C4" w14:textId="40531947" w:rsidR="00661A14" w:rsidRDefault="00661A14" w:rsidP="00661A14">
            <w:pPr>
              <w:rPr>
                <w:rFonts w:eastAsiaTheme="minorEastAsia"/>
                <w:lang w:val="en-US" w:eastAsia="zh-CN"/>
              </w:rPr>
            </w:pPr>
            <w:r>
              <w:rPr>
                <w:rFonts w:eastAsiaTheme="minorEastAsia"/>
                <w:lang w:val="en-US" w:eastAsia="zh-CN"/>
              </w:rPr>
              <w:t xml:space="preserve">We believe UE has a choice of combining or buffering, but that </w:t>
            </w:r>
            <w:r w:rsidR="008A4A18">
              <w:rPr>
                <w:rFonts w:eastAsiaTheme="minorEastAsia"/>
                <w:lang w:val="en-US" w:eastAsia="zh-CN"/>
              </w:rPr>
              <w:t>can be left up to</w:t>
            </w:r>
            <w:r>
              <w:rPr>
                <w:rFonts w:eastAsiaTheme="minorEastAsia"/>
                <w:lang w:val="en-US" w:eastAsia="zh-CN"/>
              </w:rPr>
              <w:t xml:space="preserve"> implementation.</w:t>
            </w:r>
          </w:p>
        </w:tc>
      </w:tr>
      <w:tr w:rsidR="00430EEC" w14:paraId="2071C0C7" w14:textId="77777777">
        <w:tc>
          <w:tcPr>
            <w:tcW w:w="1479" w:type="dxa"/>
          </w:tcPr>
          <w:p w14:paraId="60CF155A" w14:textId="5C913850" w:rsidR="00430EEC" w:rsidRPr="00430EEC" w:rsidRDefault="00430EEC" w:rsidP="00661A14">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gridSpan w:val="2"/>
          </w:tcPr>
          <w:p w14:paraId="037300E8" w14:textId="4A2A2B01" w:rsidR="00430EEC" w:rsidRPr="00430EEC" w:rsidRDefault="00430EEC" w:rsidP="00661A14">
            <w:pPr>
              <w:tabs>
                <w:tab w:val="left" w:pos="551"/>
              </w:tabs>
              <w:rPr>
                <w:rFonts w:eastAsia="游明朝" w:hint="eastAsia"/>
                <w:lang w:val="en-US" w:eastAsia="ja-JP"/>
              </w:rPr>
            </w:pPr>
            <w:r>
              <w:rPr>
                <w:rFonts w:eastAsia="游明朝" w:hint="eastAsia"/>
                <w:lang w:val="en-US" w:eastAsia="ja-JP"/>
              </w:rPr>
              <w:t>Y</w:t>
            </w:r>
          </w:p>
        </w:tc>
        <w:tc>
          <w:tcPr>
            <w:tcW w:w="6783" w:type="dxa"/>
          </w:tcPr>
          <w:p w14:paraId="6DF66446" w14:textId="77777777" w:rsidR="00430EEC" w:rsidRDefault="00430EEC" w:rsidP="00661A14">
            <w:pPr>
              <w:rPr>
                <w:rFonts w:eastAsiaTheme="minorEastAsia"/>
                <w:lang w:val="en-US" w:eastAsia="zh-CN"/>
              </w:rPr>
            </w:pPr>
          </w:p>
        </w:tc>
      </w:tr>
    </w:tbl>
    <w:p w14:paraId="3B673078" w14:textId="77777777" w:rsidR="000C6246" w:rsidRDefault="000C6246">
      <w:pPr>
        <w:rPr>
          <w:lang w:val="en-US" w:eastAsia="ja-JP"/>
        </w:rPr>
      </w:pPr>
    </w:p>
    <w:p w14:paraId="3B673079" w14:textId="77777777" w:rsidR="000C6246" w:rsidRDefault="008A4A18">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3B67307A" w14:textId="77777777" w:rsidR="000C6246" w:rsidRDefault="008A4A18">
      <w:pPr>
        <w:pStyle w:val="afe"/>
        <w:numPr>
          <w:ilvl w:val="0"/>
          <w:numId w:val="16"/>
        </w:numPr>
        <w:rPr>
          <w:b/>
          <w:bCs/>
          <w:sz w:val="20"/>
          <w:szCs w:val="22"/>
          <w:lang w:val="en-US"/>
        </w:rPr>
      </w:pPr>
      <w:r>
        <w:rPr>
          <w:b/>
          <w:bCs/>
          <w:sz w:val="20"/>
          <w:szCs w:val="22"/>
          <w:lang w:val="en-US"/>
        </w:rPr>
        <w:t>Option 1: Restrict the scheduling of paging channel to be within 5 MHz</w:t>
      </w:r>
    </w:p>
    <w:p w14:paraId="3B67307B" w14:textId="77777777" w:rsidR="000C6246" w:rsidRDefault="008A4A18">
      <w:pPr>
        <w:pStyle w:val="afe"/>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af7"/>
        <w:tblW w:w="9634" w:type="dxa"/>
        <w:tblLayout w:type="fixed"/>
        <w:tblLook w:val="04A0" w:firstRow="1" w:lastRow="0" w:firstColumn="1" w:lastColumn="0" w:noHBand="0" w:noVBand="1"/>
      </w:tblPr>
      <w:tblGrid>
        <w:gridCol w:w="1479"/>
        <w:gridCol w:w="1039"/>
        <w:gridCol w:w="1134"/>
        <w:gridCol w:w="5982"/>
      </w:tblGrid>
      <w:tr w:rsidR="000C6246" w14:paraId="3B673080" w14:textId="77777777">
        <w:tc>
          <w:tcPr>
            <w:tcW w:w="1479" w:type="dxa"/>
            <w:shd w:val="clear" w:color="auto" w:fill="D9D9D9" w:themeFill="background1" w:themeFillShade="D9"/>
          </w:tcPr>
          <w:p w14:paraId="3B67307C" w14:textId="77777777" w:rsidR="000C6246" w:rsidRDefault="008A4A18">
            <w:pPr>
              <w:rPr>
                <w:b/>
                <w:bCs/>
                <w:lang w:val="en-US"/>
              </w:rPr>
            </w:pPr>
            <w:r>
              <w:rPr>
                <w:b/>
                <w:bCs/>
                <w:lang w:val="en-US"/>
              </w:rPr>
              <w:t>Company</w:t>
            </w:r>
          </w:p>
        </w:tc>
        <w:tc>
          <w:tcPr>
            <w:tcW w:w="1039" w:type="dxa"/>
            <w:shd w:val="clear" w:color="auto" w:fill="D9D9D9" w:themeFill="background1" w:themeFillShade="D9"/>
          </w:tcPr>
          <w:p w14:paraId="3B67307D" w14:textId="77777777" w:rsidR="000C6246" w:rsidRDefault="008A4A18">
            <w:pPr>
              <w:rPr>
                <w:b/>
                <w:bCs/>
                <w:lang w:val="en-US"/>
              </w:rPr>
            </w:pPr>
            <w:r>
              <w:rPr>
                <w:b/>
                <w:bCs/>
                <w:lang w:val="en-US"/>
              </w:rPr>
              <w:t>Y/N</w:t>
            </w:r>
          </w:p>
        </w:tc>
        <w:tc>
          <w:tcPr>
            <w:tcW w:w="1134" w:type="dxa"/>
            <w:shd w:val="clear" w:color="auto" w:fill="D9D9D9" w:themeFill="background1" w:themeFillShade="D9"/>
          </w:tcPr>
          <w:p w14:paraId="3B67307E" w14:textId="77777777" w:rsidR="000C6246" w:rsidRDefault="008A4A1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3B67307F" w14:textId="77777777" w:rsidR="000C6246" w:rsidRDefault="008A4A18">
            <w:pPr>
              <w:rPr>
                <w:b/>
                <w:bCs/>
                <w:lang w:val="en-US"/>
              </w:rPr>
            </w:pPr>
            <w:r>
              <w:rPr>
                <w:b/>
                <w:bCs/>
                <w:lang w:val="en-US"/>
              </w:rPr>
              <w:t>Comments</w:t>
            </w:r>
          </w:p>
        </w:tc>
      </w:tr>
      <w:tr w:rsidR="000C6246" w14:paraId="3B673085" w14:textId="77777777">
        <w:tc>
          <w:tcPr>
            <w:tcW w:w="1479" w:type="dxa"/>
          </w:tcPr>
          <w:p w14:paraId="3B673081" w14:textId="77777777" w:rsidR="000C6246" w:rsidRDefault="008A4A1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3B673082"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083" w14:textId="77777777" w:rsidR="000C6246" w:rsidRDefault="008A4A18">
            <w:pPr>
              <w:rPr>
                <w:rFonts w:eastAsiaTheme="minorEastAsia"/>
                <w:lang w:val="en-US" w:eastAsia="zh-CN"/>
              </w:rPr>
            </w:pPr>
            <w:r>
              <w:rPr>
                <w:rFonts w:eastAsiaTheme="minorEastAsia"/>
                <w:lang w:val="en-US" w:eastAsia="zh-CN"/>
              </w:rPr>
              <w:t>Option 1</w:t>
            </w:r>
          </w:p>
        </w:tc>
        <w:tc>
          <w:tcPr>
            <w:tcW w:w="5982" w:type="dxa"/>
          </w:tcPr>
          <w:p w14:paraId="3B673084" w14:textId="77777777" w:rsidR="000C6246" w:rsidRDefault="008A4A18">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0C6246" w14:paraId="3B67308A" w14:textId="77777777">
        <w:tc>
          <w:tcPr>
            <w:tcW w:w="1479" w:type="dxa"/>
          </w:tcPr>
          <w:p w14:paraId="3B673086" w14:textId="77777777" w:rsidR="000C6246" w:rsidRDefault="008A4A18">
            <w:pPr>
              <w:rPr>
                <w:rFonts w:eastAsiaTheme="minorEastAsia"/>
                <w:lang w:val="en-US" w:eastAsia="zh-CN"/>
              </w:rPr>
            </w:pPr>
            <w:r>
              <w:rPr>
                <w:rFonts w:eastAsiaTheme="minorEastAsia"/>
                <w:lang w:val="en-US" w:eastAsia="zh-CN"/>
              </w:rPr>
              <w:t xml:space="preserve">Nordic </w:t>
            </w:r>
          </w:p>
        </w:tc>
        <w:tc>
          <w:tcPr>
            <w:tcW w:w="1039" w:type="dxa"/>
          </w:tcPr>
          <w:p w14:paraId="3B673087"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088"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089" w14:textId="77777777" w:rsidR="000C6246" w:rsidRDefault="000C6246">
            <w:pPr>
              <w:rPr>
                <w:rFonts w:eastAsiaTheme="minorEastAsia"/>
                <w:lang w:val="en-US" w:eastAsia="zh-CN"/>
              </w:rPr>
            </w:pPr>
          </w:p>
        </w:tc>
      </w:tr>
      <w:tr w:rsidR="000C6246" w14:paraId="3B67308F" w14:textId="77777777">
        <w:tc>
          <w:tcPr>
            <w:tcW w:w="1479" w:type="dxa"/>
          </w:tcPr>
          <w:p w14:paraId="3B67308B"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3B67308C"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08D"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67308E"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0C6246" w14:paraId="3B673094" w14:textId="77777777">
        <w:tc>
          <w:tcPr>
            <w:tcW w:w="1479" w:type="dxa"/>
          </w:tcPr>
          <w:p w14:paraId="3B673090" w14:textId="77777777" w:rsidR="000C6246" w:rsidRDefault="008A4A18">
            <w:pPr>
              <w:rPr>
                <w:rFonts w:eastAsiaTheme="minorEastAsia"/>
                <w:lang w:val="en-US" w:eastAsia="zh-CN"/>
              </w:rPr>
            </w:pPr>
            <w:r>
              <w:rPr>
                <w:rFonts w:eastAsiaTheme="minorEastAsia"/>
                <w:lang w:val="en-US" w:eastAsia="zh-CN"/>
              </w:rPr>
              <w:t>FUTUREWEI</w:t>
            </w:r>
          </w:p>
        </w:tc>
        <w:tc>
          <w:tcPr>
            <w:tcW w:w="1039" w:type="dxa"/>
          </w:tcPr>
          <w:p w14:paraId="3B673091"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092" w14:textId="77777777" w:rsidR="000C6246" w:rsidRDefault="000C6246">
            <w:pPr>
              <w:rPr>
                <w:rFonts w:eastAsiaTheme="minorEastAsia"/>
                <w:lang w:val="en-US" w:eastAsia="zh-CN"/>
              </w:rPr>
            </w:pPr>
          </w:p>
        </w:tc>
        <w:tc>
          <w:tcPr>
            <w:tcW w:w="5982" w:type="dxa"/>
          </w:tcPr>
          <w:p w14:paraId="3B673093" w14:textId="77777777" w:rsidR="000C6246" w:rsidRDefault="008A4A18">
            <w:pPr>
              <w:rPr>
                <w:rFonts w:eastAsiaTheme="minorEastAsia"/>
                <w:lang w:val="en-US" w:eastAsia="zh-CN"/>
              </w:rPr>
            </w:pPr>
            <w:r>
              <w:rPr>
                <w:rFonts w:eastAsiaTheme="minorEastAsia"/>
                <w:lang w:val="en-US" w:eastAsia="zh-CN"/>
              </w:rPr>
              <w:t>Both options can further be discussed.</w:t>
            </w:r>
          </w:p>
        </w:tc>
      </w:tr>
      <w:tr w:rsidR="000C6246" w14:paraId="3B67309A" w14:textId="77777777">
        <w:tc>
          <w:tcPr>
            <w:tcW w:w="1479" w:type="dxa"/>
          </w:tcPr>
          <w:p w14:paraId="3B673095" w14:textId="77777777" w:rsidR="000C6246" w:rsidRDefault="008A4A18">
            <w:pPr>
              <w:rPr>
                <w:rFonts w:eastAsiaTheme="minorEastAsia"/>
                <w:lang w:val="en-US" w:eastAsia="zh-CN"/>
              </w:rPr>
            </w:pPr>
            <w:r>
              <w:rPr>
                <w:rFonts w:eastAsiaTheme="minorEastAsia"/>
                <w:lang w:val="en-US" w:eastAsia="zh-CN"/>
              </w:rPr>
              <w:t>Nokia, NSB</w:t>
            </w:r>
          </w:p>
        </w:tc>
        <w:tc>
          <w:tcPr>
            <w:tcW w:w="1039" w:type="dxa"/>
          </w:tcPr>
          <w:p w14:paraId="3B673096"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097"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098" w14:textId="77777777" w:rsidR="000C6246" w:rsidRDefault="008A4A18">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3B673099" w14:textId="77777777" w:rsidR="000C6246" w:rsidRDefault="008A4A18">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0C6246" w14:paraId="3B67309F" w14:textId="77777777">
        <w:tc>
          <w:tcPr>
            <w:tcW w:w="1479" w:type="dxa"/>
          </w:tcPr>
          <w:p w14:paraId="3B67309B" w14:textId="77777777" w:rsidR="000C6246" w:rsidRDefault="008A4A18">
            <w:pPr>
              <w:rPr>
                <w:rFonts w:eastAsiaTheme="minorEastAsia"/>
                <w:lang w:val="en-US" w:eastAsia="zh-CN"/>
              </w:rPr>
            </w:pPr>
            <w:r>
              <w:rPr>
                <w:rFonts w:eastAsiaTheme="minorEastAsia"/>
                <w:lang w:val="en-US" w:eastAsia="zh-CN"/>
              </w:rPr>
              <w:t>Qualcomm</w:t>
            </w:r>
          </w:p>
        </w:tc>
        <w:tc>
          <w:tcPr>
            <w:tcW w:w="1039" w:type="dxa"/>
          </w:tcPr>
          <w:p w14:paraId="3B67309C"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09D" w14:textId="77777777" w:rsidR="000C6246" w:rsidRDefault="000C6246">
            <w:pPr>
              <w:rPr>
                <w:rFonts w:eastAsiaTheme="minorEastAsia"/>
                <w:lang w:val="en-US" w:eastAsia="zh-CN"/>
              </w:rPr>
            </w:pPr>
          </w:p>
        </w:tc>
        <w:tc>
          <w:tcPr>
            <w:tcW w:w="5982" w:type="dxa"/>
          </w:tcPr>
          <w:p w14:paraId="3B67309E" w14:textId="77777777" w:rsidR="000C6246" w:rsidRDefault="008A4A18">
            <w:pPr>
              <w:rPr>
                <w:rFonts w:eastAsiaTheme="minorEastAsia"/>
                <w:lang w:val="en-US" w:eastAsia="zh-CN"/>
              </w:rPr>
            </w:pPr>
            <w:r>
              <w:rPr>
                <w:rFonts w:eastAsiaTheme="minorEastAsia"/>
                <w:lang w:val="en-US" w:eastAsia="zh-CN"/>
              </w:rPr>
              <w:t>Need further discussion between two options for paging.</w:t>
            </w:r>
          </w:p>
        </w:tc>
      </w:tr>
      <w:tr w:rsidR="000C6246" w14:paraId="3B6730A4" w14:textId="77777777">
        <w:tc>
          <w:tcPr>
            <w:tcW w:w="1479" w:type="dxa"/>
          </w:tcPr>
          <w:p w14:paraId="3B6730A0" w14:textId="77777777" w:rsidR="000C6246" w:rsidRDefault="008A4A18">
            <w:pPr>
              <w:rPr>
                <w:rFonts w:eastAsiaTheme="minorEastAsia"/>
                <w:lang w:val="en-US" w:eastAsia="zh-CN"/>
              </w:rPr>
            </w:pPr>
            <w:r>
              <w:rPr>
                <w:rFonts w:eastAsiaTheme="minorEastAsia"/>
                <w:lang w:val="en-US" w:eastAsia="zh-CN"/>
              </w:rPr>
              <w:t>Lenovo</w:t>
            </w:r>
          </w:p>
        </w:tc>
        <w:tc>
          <w:tcPr>
            <w:tcW w:w="1039" w:type="dxa"/>
          </w:tcPr>
          <w:p w14:paraId="3B6730A1"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0A2"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0A3" w14:textId="77777777" w:rsidR="000C6246" w:rsidRDefault="008A4A18">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0C6246" w14:paraId="3B6730A9" w14:textId="77777777">
        <w:tc>
          <w:tcPr>
            <w:tcW w:w="1479" w:type="dxa"/>
          </w:tcPr>
          <w:p w14:paraId="3B6730A5" w14:textId="77777777" w:rsidR="000C6246" w:rsidRDefault="008A4A1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3B6730A6"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0A7" w14:textId="77777777" w:rsidR="000C6246" w:rsidRDefault="000C6246">
            <w:pPr>
              <w:rPr>
                <w:rFonts w:eastAsiaTheme="minorEastAsia"/>
                <w:lang w:val="en-US" w:eastAsia="zh-CN"/>
              </w:rPr>
            </w:pPr>
          </w:p>
        </w:tc>
        <w:tc>
          <w:tcPr>
            <w:tcW w:w="5982" w:type="dxa"/>
          </w:tcPr>
          <w:p w14:paraId="3B6730A8" w14:textId="77777777" w:rsidR="000C6246" w:rsidRDefault="008A4A1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0C6246" w14:paraId="3B6730AE" w14:textId="77777777">
        <w:tc>
          <w:tcPr>
            <w:tcW w:w="1479" w:type="dxa"/>
          </w:tcPr>
          <w:p w14:paraId="3B6730AA"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3B6730AB"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0AC" w14:textId="77777777" w:rsidR="000C6246" w:rsidRDefault="000C6246">
            <w:pPr>
              <w:rPr>
                <w:rFonts w:eastAsiaTheme="minorEastAsia"/>
                <w:lang w:val="en-US" w:eastAsia="zh-CN"/>
              </w:rPr>
            </w:pPr>
          </w:p>
        </w:tc>
        <w:tc>
          <w:tcPr>
            <w:tcW w:w="5982" w:type="dxa"/>
          </w:tcPr>
          <w:p w14:paraId="3B6730AD" w14:textId="77777777" w:rsidR="000C6246" w:rsidRDefault="008A4A18">
            <w:pPr>
              <w:rPr>
                <w:rFonts w:eastAsiaTheme="minorEastAsia"/>
                <w:lang w:val="en-US" w:eastAsia="zh-CN"/>
              </w:rPr>
            </w:pPr>
            <w:r>
              <w:rPr>
                <w:rFonts w:eastAsiaTheme="minorEastAsia"/>
                <w:lang w:val="en-US" w:eastAsia="zh-CN"/>
              </w:rPr>
              <w:t xml:space="preserve">It can be same as SIB1 </w:t>
            </w:r>
          </w:p>
        </w:tc>
      </w:tr>
      <w:tr w:rsidR="000C6246" w14:paraId="3B6730B3" w14:textId="77777777">
        <w:tc>
          <w:tcPr>
            <w:tcW w:w="1479" w:type="dxa"/>
          </w:tcPr>
          <w:p w14:paraId="3B6730AF" w14:textId="77777777" w:rsidR="000C6246" w:rsidRDefault="008A4A18">
            <w:pPr>
              <w:rPr>
                <w:rFonts w:eastAsiaTheme="minorEastAsia"/>
                <w:lang w:val="en-US" w:eastAsia="zh-CN"/>
              </w:rPr>
            </w:pPr>
            <w:r>
              <w:rPr>
                <w:rFonts w:eastAsiaTheme="minorEastAsia" w:hint="eastAsia"/>
                <w:lang w:val="en-US" w:eastAsia="zh-CN"/>
              </w:rPr>
              <w:t>CATT</w:t>
            </w:r>
          </w:p>
        </w:tc>
        <w:tc>
          <w:tcPr>
            <w:tcW w:w="1039" w:type="dxa"/>
          </w:tcPr>
          <w:p w14:paraId="3B6730B0"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0B1" w14:textId="77777777" w:rsidR="000C6246" w:rsidRDefault="000C6246">
            <w:pPr>
              <w:rPr>
                <w:rFonts w:eastAsiaTheme="minorEastAsia"/>
                <w:lang w:val="en-US" w:eastAsia="zh-CN"/>
              </w:rPr>
            </w:pPr>
          </w:p>
        </w:tc>
        <w:tc>
          <w:tcPr>
            <w:tcW w:w="5982" w:type="dxa"/>
          </w:tcPr>
          <w:p w14:paraId="3B6730B2" w14:textId="77777777" w:rsidR="000C6246" w:rsidRDefault="008A4A18">
            <w:pPr>
              <w:rPr>
                <w:rFonts w:eastAsiaTheme="minorEastAsia"/>
                <w:lang w:val="en-US" w:eastAsia="zh-CN"/>
              </w:rPr>
            </w:pPr>
            <w:r>
              <w:rPr>
                <w:rFonts w:eastAsiaTheme="minorEastAsia" w:hint="eastAsia"/>
                <w:lang w:val="en-US" w:eastAsia="zh-CN"/>
              </w:rPr>
              <w:t>Same handling to agreed Proposal 2-3a can be applied.</w:t>
            </w:r>
          </w:p>
        </w:tc>
      </w:tr>
      <w:tr w:rsidR="000C6246" w14:paraId="3B6730BA" w14:textId="77777777">
        <w:tc>
          <w:tcPr>
            <w:tcW w:w="1479" w:type="dxa"/>
          </w:tcPr>
          <w:p w14:paraId="3B6730B4" w14:textId="77777777" w:rsidR="000C6246" w:rsidRDefault="008A4A18">
            <w:pPr>
              <w:rPr>
                <w:rFonts w:eastAsiaTheme="minorEastAsia"/>
                <w:lang w:val="en-US" w:eastAsia="zh-CN"/>
              </w:rPr>
            </w:pPr>
            <w:r>
              <w:rPr>
                <w:rFonts w:eastAsiaTheme="minorEastAsia"/>
                <w:lang w:val="en-US" w:eastAsia="zh-CN"/>
              </w:rPr>
              <w:t>Vivo</w:t>
            </w:r>
          </w:p>
        </w:tc>
        <w:tc>
          <w:tcPr>
            <w:tcW w:w="1039" w:type="dxa"/>
          </w:tcPr>
          <w:p w14:paraId="3B6730B5"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0B6"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6730B7" w14:textId="77777777" w:rsidR="000C6246" w:rsidRDefault="008A4A18">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3B6730B8" w14:textId="77777777" w:rsidR="000C6246" w:rsidRDefault="008A4A18">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3B6730B9" w14:textId="77777777" w:rsidR="000C6246" w:rsidRDefault="008A4A18">
            <w:pPr>
              <w:rPr>
                <w:rFonts w:eastAsiaTheme="minorEastAsia"/>
                <w:lang w:val="en-US" w:eastAsia="zh-CN"/>
              </w:rPr>
            </w:pPr>
            <w:r>
              <w:rPr>
                <w:color w:val="FF0000"/>
                <w:szCs w:val="22"/>
                <w:lang w:val="en-US"/>
              </w:rPr>
              <w:t>FFS: whether 5MHz is assumed to be physically contiguous</w:t>
            </w:r>
          </w:p>
        </w:tc>
      </w:tr>
      <w:tr w:rsidR="000C6246" w14:paraId="3B6730BF" w14:textId="77777777">
        <w:tc>
          <w:tcPr>
            <w:tcW w:w="1479" w:type="dxa"/>
          </w:tcPr>
          <w:p w14:paraId="3B6730BB"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3B6730BC"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0BD" w14:textId="77777777" w:rsidR="000C6246" w:rsidRDefault="008A4A18">
            <w:pPr>
              <w:rPr>
                <w:rFonts w:eastAsiaTheme="minorEastAsia"/>
                <w:lang w:val="en-US" w:eastAsia="zh-CN"/>
              </w:rPr>
            </w:pPr>
            <w:r>
              <w:rPr>
                <w:rFonts w:eastAsiaTheme="minorEastAsia" w:hint="eastAsia"/>
                <w:lang w:val="en-US" w:eastAsia="zh-CN"/>
              </w:rPr>
              <w:t>Option 2</w:t>
            </w:r>
          </w:p>
        </w:tc>
        <w:tc>
          <w:tcPr>
            <w:tcW w:w="5982" w:type="dxa"/>
          </w:tcPr>
          <w:p w14:paraId="3B6730BE" w14:textId="77777777" w:rsidR="000C6246" w:rsidRDefault="008A4A18">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0C6246" w14:paraId="3B6730C5" w14:textId="77777777">
        <w:tc>
          <w:tcPr>
            <w:tcW w:w="1479" w:type="dxa"/>
          </w:tcPr>
          <w:p w14:paraId="3B6730C0" w14:textId="77777777" w:rsidR="000C6246" w:rsidRDefault="008A4A1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3B6730C1" w14:textId="77777777" w:rsidR="000C6246" w:rsidRDefault="008A4A18">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but</w:t>
            </w:r>
          </w:p>
        </w:tc>
        <w:tc>
          <w:tcPr>
            <w:tcW w:w="1134" w:type="dxa"/>
          </w:tcPr>
          <w:p w14:paraId="3B6730C2" w14:textId="77777777" w:rsidR="000C6246" w:rsidRDefault="008A4A18">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3B6730C3" w14:textId="77777777" w:rsidR="000C6246" w:rsidRDefault="008A4A18">
            <w:pPr>
              <w:rPr>
                <w:rFonts w:eastAsia="游明朝"/>
                <w:lang w:val="en-US" w:eastAsia="ja-JP"/>
              </w:rPr>
            </w:pPr>
            <w:r>
              <w:rPr>
                <w:rFonts w:eastAsia="游明朝"/>
                <w:lang w:val="en-US" w:eastAsia="ja-JP"/>
              </w:rPr>
              <w:t>We have a similar clarification question as SIB1 discussed on GTW session whether this proposal preclude the case where the paging PDSCH resources are not shared between Rel-18 RedCap and other types of UE.</w:t>
            </w:r>
          </w:p>
          <w:p w14:paraId="3B6730C4" w14:textId="77777777" w:rsidR="000C6246" w:rsidRDefault="008A4A18">
            <w:pPr>
              <w:rPr>
                <w:rFonts w:eastAsiaTheme="minorEastAsia"/>
                <w:lang w:val="en-US" w:eastAsia="zh-CN"/>
              </w:rPr>
            </w:pPr>
            <w:r>
              <w:rPr>
                <w:rFonts w:eastAsia="游明朝"/>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0C6246" w14:paraId="3B6730CA" w14:textId="77777777">
        <w:tc>
          <w:tcPr>
            <w:tcW w:w="1479" w:type="dxa"/>
          </w:tcPr>
          <w:p w14:paraId="3B6730C6" w14:textId="77777777" w:rsidR="000C6246" w:rsidRDefault="008A4A18">
            <w:pP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3B6730C7" w14:textId="77777777" w:rsidR="000C6246" w:rsidRDefault="008A4A18">
            <w:pPr>
              <w:tabs>
                <w:tab w:val="left" w:pos="551"/>
              </w:tabs>
              <w:rPr>
                <w:rFonts w:eastAsia="游明朝"/>
                <w:lang w:val="en-US" w:eastAsia="ja-JP"/>
              </w:rPr>
            </w:pPr>
            <w:r>
              <w:rPr>
                <w:rFonts w:eastAsiaTheme="minorEastAsia"/>
                <w:lang w:val="en-US" w:eastAsia="zh-CN"/>
              </w:rPr>
              <w:t>Y</w:t>
            </w:r>
          </w:p>
        </w:tc>
        <w:tc>
          <w:tcPr>
            <w:tcW w:w="1134" w:type="dxa"/>
          </w:tcPr>
          <w:p w14:paraId="3B6730C8" w14:textId="77777777" w:rsidR="000C6246" w:rsidRDefault="008A4A18">
            <w:pPr>
              <w:rPr>
                <w:rFonts w:eastAsia="游明朝"/>
                <w:lang w:val="en-US" w:eastAsia="ja-JP"/>
              </w:rPr>
            </w:pPr>
            <w:r>
              <w:rPr>
                <w:rFonts w:eastAsiaTheme="minorEastAsia"/>
                <w:lang w:val="en-US" w:eastAsia="zh-CN"/>
              </w:rPr>
              <w:t>Option 2</w:t>
            </w:r>
          </w:p>
        </w:tc>
        <w:tc>
          <w:tcPr>
            <w:tcW w:w="5982" w:type="dxa"/>
          </w:tcPr>
          <w:p w14:paraId="3B6730C9" w14:textId="77777777" w:rsidR="000C6246" w:rsidRDefault="000C6246">
            <w:pPr>
              <w:rPr>
                <w:rFonts w:eastAsia="游明朝"/>
                <w:lang w:val="en-US" w:eastAsia="ja-JP"/>
              </w:rPr>
            </w:pPr>
          </w:p>
        </w:tc>
      </w:tr>
      <w:tr w:rsidR="000C6246" w14:paraId="3B6730CF" w14:textId="77777777">
        <w:tc>
          <w:tcPr>
            <w:tcW w:w="1479" w:type="dxa"/>
          </w:tcPr>
          <w:p w14:paraId="3B6730CB" w14:textId="77777777" w:rsidR="000C6246" w:rsidRDefault="008A4A18">
            <w:pPr>
              <w:rPr>
                <w:rFonts w:eastAsiaTheme="minorEastAsia"/>
                <w:lang w:val="en-US" w:eastAsia="zh-CN"/>
              </w:rPr>
            </w:pPr>
            <w:r>
              <w:rPr>
                <w:rFonts w:eastAsiaTheme="minorEastAsia"/>
                <w:lang w:val="en-US" w:eastAsia="zh-CN"/>
              </w:rPr>
              <w:t>SONY</w:t>
            </w:r>
          </w:p>
        </w:tc>
        <w:tc>
          <w:tcPr>
            <w:tcW w:w="1039" w:type="dxa"/>
          </w:tcPr>
          <w:p w14:paraId="3B6730CC"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0CD" w14:textId="77777777" w:rsidR="000C6246" w:rsidRDefault="000C6246">
            <w:pPr>
              <w:rPr>
                <w:rFonts w:eastAsiaTheme="minorEastAsia"/>
                <w:lang w:val="en-US" w:eastAsia="zh-CN"/>
              </w:rPr>
            </w:pPr>
          </w:p>
        </w:tc>
        <w:tc>
          <w:tcPr>
            <w:tcW w:w="5982" w:type="dxa"/>
          </w:tcPr>
          <w:p w14:paraId="3B6730CE" w14:textId="77777777" w:rsidR="000C6246" w:rsidRDefault="008A4A18">
            <w:pPr>
              <w:rPr>
                <w:rFonts w:eastAsia="游明朝"/>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0C6246" w14:paraId="3B6730D4" w14:textId="77777777">
        <w:tc>
          <w:tcPr>
            <w:tcW w:w="1479" w:type="dxa"/>
          </w:tcPr>
          <w:p w14:paraId="3B6730D0" w14:textId="77777777" w:rsidR="000C6246" w:rsidRDefault="008A4A18">
            <w:pPr>
              <w:rPr>
                <w:rFonts w:eastAsiaTheme="minorEastAsia"/>
                <w:lang w:val="en-US" w:eastAsia="zh-CN"/>
              </w:rPr>
            </w:pPr>
            <w:r>
              <w:rPr>
                <w:rFonts w:eastAsiaTheme="minorEastAsia"/>
                <w:lang w:val="en-US" w:eastAsia="zh-CN"/>
              </w:rPr>
              <w:t>CMCC</w:t>
            </w:r>
          </w:p>
        </w:tc>
        <w:tc>
          <w:tcPr>
            <w:tcW w:w="1039" w:type="dxa"/>
          </w:tcPr>
          <w:p w14:paraId="3B6730D1"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0D2" w14:textId="77777777" w:rsidR="000C6246" w:rsidRDefault="000C6246">
            <w:pPr>
              <w:rPr>
                <w:rFonts w:eastAsiaTheme="minorEastAsia"/>
                <w:lang w:val="en-US" w:eastAsia="zh-CN"/>
              </w:rPr>
            </w:pPr>
          </w:p>
        </w:tc>
        <w:tc>
          <w:tcPr>
            <w:tcW w:w="5982" w:type="dxa"/>
          </w:tcPr>
          <w:p w14:paraId="3B6730D3" w14:textId="77777777" w:rsidR="000C6246" w:rsidRDefault="008A4A18">
            <w:pPr>
              <w:rPr>
                <w:rFonts w:eastAsiaTheme="minorEastAsia"/>
                <w:lang w:val="en-US" w:eastAsia="zh-CN"/>
              </w:rPr>
            </w:pPr>
            <w:r>
              <w:rPr>
                <w:rFonts w:eastAsiaTheme="minorEastAsia"/>
                <w:lang w:val="en-US" w:eastAsia="zh-CN"/>
              </w:rPr>
              <w:t xml:space="preserve">Paging performance has not </w:t>
            </w:r>
            <w:proofErr w:type="gramStart"/>
            <w:r>
              <w:rPr>
                <w:rFonts w:eastAsiaTheme="minorEastAsia"/>
                <w:lang w:val="en-US" w:eastAsia="zh-CN"/>
              </w:rPr>
              <w:t>be</w:t>
            </w:r>
            <w:proofErr w:type="gramEnd"/>
            <w:r>
              <w:rPr>
                <w:rFonts w:eastAsiaTheme="minorEastAsia"/>
                <w:lang w:val="en-US" w:eastAsia="zh-CN"/>
              </w:rPr>
              <w:t xml:space="preserv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search space can be configured. </w:t>
            </w:r>
          </w:p>
        </w:tc>
      </w:tr>
      <w:tr w:rsidR="000C6246" w14:paraId="3B6730DA" w14:textId="77777777">
        <w:tc>
          <w:tcPr>
            <w:tcW w:w="1479" w:type="dxa"/>
          </w:tcPr>
          <w:p w14:paraId="3B6730D5" w14:textId="77777777" w:rsidR="000C6246" w:rsidRDefault="008A4A18">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039" w:type="dxa"/>
          </w:tcPr>
          <w:p w14:paraId="3B6730D6" w14:textId="77777777" w:rsidR="000C6246" w:rsidRDefault="008A4A18">
            <w:pPr>
              <w:tabs>
                <w:tab w:val="left" w:pos="551"/>
              </w:tabs>
              <w:rPr>
                <w:rFonts w:eastAsiaTheme="minorEastAsia"/>
                <w:lang w:val="en-US" w:eastAsia="zh-CN"/>
              </w:rPr>
            </w:pPr>
            <w:r>
              <w:rPr>
                <w:rFonts w:eastAsia="游明朝" w:hint="eastAsia"/>
                <w:lang w:val="en-US" w:eastAsia="ja-JP"/>
              </w:rPr>
              <w:t>Y</w:t>
            </w:r>
          </w:p>
        </w:tc>
        <w:tc>
          <w:tcPr>
            <w:tcW w:w="1134" w:type="dxa"/>
          </w:tcPr>
          <w:p w14:paraId="3B6730D7" w14:textId="77777777" w:rsidR="000C6246" w:rsidRDefault="000C6246">
            <w:pPr>
              <w:rPr>
                <w:rFonts w:eastAsiaTheme="minorEastAsia"/>
                <w:lang w:val="en-US" w:eastAsia="zh-CN"/>
              </w:rPr>
            </w:pPr>
          </w:p>
        </w:tc>
        <w:tc>
          <w:tcPr>
            <w:tcW w:w="5982" w:type="dxa"/>
          </w:tcPr>
          <w:p w14:paraId="3B6730D8" w14:textId="77777777" w:rsidR="000C6246" w:rsidRDefault="008A4A18">
            <w:pPr>
              <w:rPr>
                <w:rFonts w:eastAsia="游明朝"/>
                <w:lang w:val="en-US" w:eastAsia="ja-JP"/>
              </w:rPr>
            </w:pPr>
            <w:r>
              <w:rPr>
                <w:rFonts w:eastAsia="游明朝"/>
                <w:lang w:val="en-US" w:eastAsia="ja-JP"/>
              </w:rPr>
              <w:t>As the SIB1 agreement made on Monday, we would propose to add the FFS below:</w:t>
            </w:r>
          </w:p>
          <w:p w14:paraId="3B6730D9" w14:textId="77777777" w:rsidR="000C6246" w:rsidRDefault="008A4A18">
            <w:pPr>
              <w:rPr>
                <w:rFonts w:eastAsiaTheme="minorEastAsia"/>
                <w:lang w:val="en-US" w:eastAsia="zh-CN"/>
              </w:rPr>
            </w:pPr>
            <w:r>
              <w:rPr>
                <w:szCs w:val="22"/>
                <w:lang w:val="en-US"/>
              </w:rPr>
              <w:t>FFS: whether 5MHz is assumed to be physically contiguous</w:t>
            </w:r>
          </w:p>
        </w:tc>
      </w:tr>
      <w:tr w:rsidR="000C6246" w14:paraId="3B6730DF" w14:textId="77777777">
        <w:tc>
          <w:tcPr>
            <w:tcW w:w="1479" w:type="dxa"/>
          </w:tcPr>
          <w:p w14:paraId="3B6730DB" w14:textId="77777777" w:rsidR="000C6246" w:rsidRDefault="008A4A18">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B6730DC" w14:textId="77777777" w:rsidR="000C6246" w:rsidRDefault="000C6246">
            <w:pPr>
              <w:tabs>
                <w:tab w:val="left" w:pos="551"/>
              </w:tabs>
              <w:rPr>
                <w:rFonts w:eastAsia="游明朝"/>
                <w:lang w:val="en-US" w:eastAsia="ja-JP"/>
              </w:rPr>
            </w:pPr>
          </w:p>
        </w:tc>
        <w:tc>
          <w:tcPr>
            <w:tcW w:w="1134" w:type="dxa"/>
          </w:tcPr>
          <w:p w14:paraId="3B6730DD" w14:textId="77777777" w:rsidR="000C6246" w:rsidRDefault="000C6246">
            <w:pPr>
              <w:rPr>
                <w:rFonts w:eastAsiaTheme="minorEastAsia"/>
                <w:lang w:val="en-US" w:eastAsia="zh-CN"/>
              </w:rPr>
            </w:pPr>
          </w:p>
        </w:tc>
        <w:tc>
          <w:tcPr>
            <w:tcW w:w="5982" w:type="dxa"/>
          </w:tcPr>
          <w:p w14:paraId="3B6730DE" w14:textId="77777777" w:rsidR="000C6246" w:rsidRDefault="008A4A18">
            <w:pPr>
              <w:rPr>
                <w:rFonts w:eastAsia="游明朝"/>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t>
            </w:r>
            <w:proofErr w:type="gramStart"/>
            <w:r>
              <w:rPr>
                <w:rFonts w:eastAsiaTheme="minorEastAsia"/>
                <w:lang w:val="en-US" w:eastAsia="zh-CN"/>
              </w:rPr>
              <w:t>while,</w:t>
            </w:r>
            <w:proofErr w:type="gramEnd"/>
            <w:r>
              <w:rPr>
                <w:rFonts w:eastAsiaTheme="minorEastAsia"/>
                <w:lang w:val="en-US" w:eastAsia="zh-CN"/>
              </w:rPr>
              <w:t xml:space="preserve"> the transmission performance can be guaranteed with HARQ combination. Based on this, option 2 can be adopted without any spec efforts. Otherwise, to guarantee the transmission performance, we support to involve option 1 and it is necessary for gNB to acknowledge whether it is </w:t>
            </w:r>
            <w:proofErr w:type="gramStart"/>
            <w:r>
              <w:rPr>
                <w:rFonts w:eastAsiaTheme="minorEastAsia"/>
                <w:lang w:val="en-US" w:eastAsia="zh-CN"/>
              </w:rPr>
              <w:t>a</w:t>
            </w:r>
            <w:proofErr w:type="gramEnd"/>
            <w:r>
              <w:rPr>
                <w:rFonts w:eastAsiaTheme="minorEastAsia"/>
                <w:lang w:val="en-US" w:eastAsia="zh-CN"/>
              </w:rPr>
              <w:t xml:space="preserve"> eRedCap UE before separate paging PDSCH is scheduled. </w:t>
            </w:r>
          </w:p>
        </w:tc>
      </w:tr>
      <w:tr w:rsidR="000C6246" w14:paraId="3B6730E5" w14:textId="77777777">
        <w:tc>
          <w:tcPr>
            <w:tcW w:w="1479" w:type="dxa"/>
          </w:tcPr>
          <w:p w14:paraId="3B6730E0" w14:textId="77777777" w:rsidR="000C6246" w:rsidRDefault="008A4A18">
            <w:pPr>
              <w:rPr>
                <w:rFonts w:eastAsia="游明朝"/>
                <w:lang w:val="en-US" w:eastAsia="ja-JP"/>
              </w:rPr>
            </w:pPr>
            <w:r>
              <w:rPr>
                <w:rFonts w:eastAsiaTheme="minorEastAsia"/>
                <w:lang w:val="en-US" w:eastAsia="zh-CN"/>
              </w:rPr>
              <w:t>Ericsson</w:t>
            </w:r>
          </w:p>
        </w:tc>
        <w:tc>
          <w:tcPr>
            <w:tcW w:w="1039" w:type="dxa"/>
          </w:tcPr>
          <w:p w14:paraId="3B6730E1" w14:textId="77777777" w:rsidR="000C6246" w:rsidRDefault="008A4A18">
            <w:pPr>
              <w:tabs>
                <w:tab w:val="left" w:pos="551"/>
              </w:tabs>
              <w:rPr>
                <w:rFonts w:eastAsia="游明朝"/>
                <w:lang w:val="en-US" w:eastAsia="ja-JP"/>
              </w:rPr>
            </w:pPr>
            <w:r>
              <w:rPr>
                <w:rFonts w:eastAsiaTheme="minorEastAsia"/>
                <w:lang w:val="en-US" w:eastAsia="zh-CN"/>
              </w:rPr>
              <w:t>Y</w:t>
            </w:r>
          </w:p>
        </w:tc>
        <w:tc>
          <w:tcPr>
            <w:tcW w:w="1134" w:type="dxa"/>
          </w:tcPr>
          <w:p w14:paraId="3B6730E2"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0E3" w14:textId="77777777" w:rsidR="000C6246" w:rsidRDefault="008A4A18">
            <w:pPr>
              <w:rPr>
                <w:rFonts w:eastAsia="游明朝"/>
                <w:lang w:val="en-US" w:eastAsia="ja-JP"/>
              </w:rPr>
            </w:pPr>
            <w:r>
              <w:rPr>
                <w:rFonts w:eastAsia="游明朝"/>
                <w:lang w:val="en-US" w:eastAsia="ja-JP"/>
              </w:rPr>
              <w:t xml:space="preserve">Similar </w:t>
            </w:r>
            <w:r>
              <w:rPr>
                <w:rFonts w:eastAsiaTheme="minorEastAsia"/>
                <w:lang w:val="en-US" w:eastAsia="zh-CN"/>
              </w:rPr>
              <w:t>view as CATT. Also, further enhancements/restrictions (for non-shared case), if any, can also be discussed under Q2-8a.</w:t>
            </w:r>
          </w:p>
          <w:p w14:paraId="3B6730E4" w14:textId="77777777" w:rsidR="000C6246" w:rsidRDefault="008A4A18">
            <w:pPr>
              <w:rPr>
                <w:rFonts w:eastAsiaTheme="minorEastAsia"/>
                <w:lang w:val="en-US" w:eastAsia="zh-CN"/>
              </w:rPr>
            </w:pPr>
            <w:r>
              <w:rPr>
                <w:rFonts w:eastAsiaTheme="minorEastAsia"/>
                <w:lang w:val="en-US" w:eastAsia="zh-CN"/>
              </w:rPr>
              <w:t xml:space="preserve">We think it can be left to gNB </w:t>
            </w:r>
            <w:proofErr w:type="gramStart"/>
            <w:r>
              <w:rPr>
                <w:rFonts w:eastAsiaTheme="minorEastAsia"/>
                <w:lang w:val="en-US" w:eastAsia="zh-CN"/>
              </w:rPr>
              <w:t>whether or not</w:t>
            </w:r>
            <w:proofErr w:type="gramEnd"/>
            <w:r>
              <w:rPr>
                <w:rFonts w:eastAsiaTheme="minorEastAsia"/>
                <w:lang w:val="en-US" w:eastAsia="zh-CN"/>
              </w:rPr>
              <w:t xml:space="preserve"> to transmit a paging message containing a paging record for a Rel-18 RedCap UE on a PDSCH with bandwidth &gt; 5 MHz or &lt; 5MHz. We do not see a need to specify explicit restrictions.</w:t>
            </w:r>
          </w:p>
        </w:tc>
      </w:tr>
      <w:tr w:rsidR="000C6246" w14:paraId="3B6730EA" w14:textId="77777777">
        <w:tc>
          <w:tcPr>
            <w:tcW w:w="1479" w:type="dxa"/>
          </w:tcPr>
          <w:p w14:paraId="3B6730E6"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3B6730E7"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0E8"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6730E9" w14:textId="77777777" w:rsidR="000C6246" w:rsidRDefault="008A4A18">
            <w:pPr>
              <w:rPr>
                <w:rFonts w:eastAsia="游明朝"/>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0C6246" w14:paraId="3B6730EF" w14:textId="77777777">
        <w:tc>
          <w:tcPr>
            <w:tcW w:w="1479" w:type="dxa"/>
          </w:tcPr>
          <w:p w14:paraId="3B6730EB" w14:textId="77777777" w:rsidR="000C6246" w:rsidRDefault="008A4A18">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3B6730EC" w14:textId="77777777" w:rsidR="000C6246" w:rsidRDefault="008A4A18">
            <w:pPr>
              <w:tabs>
                <w:tab w:val="left" w:pos="551"/>
              </w:tabs>
              <w:rPr>
                <w:rFonts w:eastAsiaTheme="minorEastAsia"/>
                <w:lang w:val="en-US" w:eastAsia="zh-CN"/>
              </w:rPr>
            </w:pPr>
            <w:r>
              <w:rPr>
                <w:rFonts w:eastAsia="游明朝" w:hint="eastAsia"/>
                <w:lang w:val="en-US" w:eastAsia="ja-JP"/>
              </w:rPr>
              <w:t>Y</w:t>
            </w:r>
          </w:p>
        </w:tc>
        <w:tc>
          <w:tcPr>
            <w:tcW w:w="1134" w:type="dxa"/>
          </w:tcPr>
          <w:p w14:paraId="3B6730ED" w14:textId="77777777" w:rsidR="000C6246" w:rsidRDefault="008A4A18">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3B6730EE" w14:textId="77777777" w:rsidR="000C6246" w:rsidRDefault="000C6246">
            <w:pPr>
              <w:rPr>
                <w:rFonts w:eastAsiaTheme="minorEastAsia"/>
                <w:lang w:val="en-US" w:eastAsia="zh-CN"/>
              </w:rPr>
            </w:pPr>
          </w:p>
        </w:tc>
      </w:tr>
      <w:tr w:rsidR="000C6246" w14:paraId="3B6730F4" w14:textId="77777777">
        <w:tc>
          <w:tcPr>
            <w:tcW w:w="1479" w:type="dxa"/>
          </w:tcPr>
          <w:p w14:paraId="3B6730F0" w14:textId="77777777" w:rsidR="000C6246" w:rsidRDefault="008A4A18">
            <w:pPr>
              <w:rPr>
                <w:rFonts w:eastAsia="游明朝"/>
                <w:lang w:val="en-US" w:eastAsia="ja-JP"/>
              </w:rPr>
            </w:pPr>
            <w:r>
              <w:rPr>
                <w:rFonts w:eastAsia="Malgun Gothic" w:hint="eastAsia"/>
                <w:lang w:val="en-US" w:eastAsia="ko-KR"/>
              </w:rPr>
              <w:t>LGE</w:t>
            </w:r>
          </w:p>
        </w:tc>
        <w:tc>
          <w:tcPr>
            <w:tcW w:w="1039" w:type="dxa"/>
          </w:tcPr>
          <w:p w14:paraId="3B6730F1" w14:textId="77777777" w:rsidR="000C6246" w:rsidRDefault="008A4A18">
            <w:pPr>
              <w:tabs>
                <w:tab w:val="left" w:pos="551"/>
              </w:tabs>
              <w:rPr>
                <w:rFonts w:eastAsia="游明朝"/>
                <w:lang w:val="en-US" w:eastAsia="ja-JP"/>
              </w:rPr>
            </w:pPr>
            <w:r>
              <w:rPr>
                <w:rFonts w:eastAsia="Malgun Gothic" w:hint="eastAsia"/>
                <w:lang w:val="en-US" w:eastAsia="ko-KR"/>
              </w:rPr>
              <w:t>Y</w:t>
            </w:r>
          </w:p>
        </w:tc>
        <w:tc>
          <w:tcPr>
            <w:tcW w:w="1134" w:type="dxa"/>
          </w:tcPr>
          <w:p w14:paraId="3B6730F2" w14:textId="77777777" w:rsidR="000C6246" w:rsidRDefault="008A4A18">
            <w:pPr>
              <w:rPr>
                <w:rFonts w:eastAsia="游明朝"/>
                <w:lang w:val="en-US" w:eastAsia="ja-JP"/>
              </w:rPr>
            </w:pPr>
            <w:r>
              <w:rPr>
                <w:rFonts w:eastAsia="Malgun Gothic" w:hint="eastAsia"/>
                <w:lang w:val="en-US" w:eastAsia="ko-KR"/>
              </w:rPr>
              <w:t>Option 1</w:t>
            </w:r>
          </w:p>
        </w:tc>
        <w:tc>
          <w:tcPr>
            <w:tcW w:w="5982" w:type="dxa"/>
          </w:tcPr>
          <w:p w14:paraId="3B6730F3" w14:textId="77777777" w:rsidR="000C6246" w:rsidRDefault="008A4A18">
            <w:pPr>
              <w:rPr>
                <w:rFonts w:eastAsiaTheme="minorEastAsia"/>
                <w:lang w:val="en-US" w:eastAsia="zh-CN"/>
              </w:rPr>
            </w:pPr>
            <w:r>
              <w:rPr>
                <w:rFonts w:eastAsia="Malgun Gothic"/>
                <w:lang w:val="en-US" w:eastAsia="ko-KR"/>
              </w:rPr>
              <w:t>But we share the view that we need further discussion with the two options.</w:t>
            </w:r>
          </w:p>
        </w:tc>
      </w:tr>
      <w:tr w:rsidR="000C6246" w14:paraId="3B6730FA" w14:textId="77777777">
        <w:tc>
          <w:tcPr>
            <w:tcW w:w="1479" w:type="dxa"/>
          </w:tcPr>
          <w:p w14:paraId="3B6730F5" w14:textId="77777777" w:rsidR="000C6246" w:rsidRDefault="008A4A18">
            <w:pPr>
              <w:rPr>
                <w:rFonts w:eastAsia="Malgun Gothic"/>
                <w:lang w:val="en-US" w:eastAsia="ko-KR"/>
              </w:rPr>
            </w:pPr>
            <w:r>
              <w:rPr>
                <w:rFonts w:eastAsia="游明朝" w:hint="eastAsia"/>
                <w:lang w:val="en-US" w:eastAsia="ja-JP"/>
              </w:rPr>
              <w:t>M</w:t>
            </w:r>
            <w:r>
              <w:rPr>
                <w:rFonts w:eastAsia="游明朝"/>
                <w:lang w:val="en-US" w:eastAsia="ja-JP"/>
              </w:rPr>
              <w:t>ediaTek2</w:t>
            </w:r>
          </w:p>
        </w:tc>
        <w:tc>
          <w:tcPr>
            <w:tcW w:w="1039" w:type="dxa"/>
          </w:tcPr>
          <w:p w14:paraId="3B6730F6" w14:textId="77777777" w:rsidR="000C6246" w:rsidRDefault="008A4A18">
            <w:pPr>
              <w:tabs>
                <w:tab w:val="left" w:pos="551"/>
              </w:tabs>
              <w:rPr>
                <w:rFonts w:eastAsia="Malgun Gothic"/>
                <w:lang w:val="en-US" w:eastAsia="ko-KR"/>
              </w:rPr>
            </w:pPr>
            <w:r>
              <w:rPr>
                <w:rFonts w:eastAsia="游明朝" w:hint="eastAsia"/>
                <w:lang w:val="en-US" w:eastAsia="ja-JP"/>
              </w:rPr>
              <w:t>Y</w:t>
            </w:r>
          </w:p>
        </w:tc>
        <w:tc>
          <w:tcPr>
            <w:tcW w:w="1134" w:type="dxa"/>
          </w:tcPr>
          <w:p w14:paraId="3B6730F7" w14:textId="77777777" w:rsidR="000C6246" w:rsidRDefault="008A4A18">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3B6730F8" w14:textId="77777777" w:rsidR="000C6246" w:rsidRDefault="008A4A18">
            <w:pPr>
              <w:rPr>
                <w:rFonts w:eastAsia="游明朝"/>
                <w:lang w:val="en-US" w:eastAsia="ja-JP"/>
              </w:rPr>
            </w:pPr>
            <w:r>
              <w:rPr>
                <w:rFonts w:eastAsia="游明朝" w:hint="eastAsia"/>
                <w:lang w:val="en-US" w:eastAsia="ja-JP"/>
              </w:rPr>
              <w:t>F</w:t>
            </w:r>
            <w:r>
              <w:rPr>
                <w:rFonts w:eastAsia="游明朝"/>
                <w:lang w:val="en-US" w:eastAsia="ja-JP"/>
              </w:rPr>
              <w:t xml:space="preserve">or the case when paging is </w:t>
            </w:r>
            <w:r>
              <w:rPr>
                <w:rFonts w:eastAsia="游明朝"/>
                <w:i/>
                <w:iCs/>
                <w:lang w:val="en-US" w:eastAsia="ja-JP"/>
              </w:rPr>
              <w:t>shared</w:t>
            </w:r>
            <w:r>
              <w:rPr>
                <w:rFonts w:eastAsia="游明朝"/>
                <w:lang w:val="en-US" w:eastAsia="ja-JP"/>
              </w:rPr>
              <w:t xml:space="preserve"> between legacy UEs and eRedCap, we support transmission bandwidth of paging can be larger than 20MHz to reduce impact on legacy UEs. </w:t>
            </w:r>
          </w:p>
          <w:p w14:paraId="3B6730F9" w14:textId="77777777" w:rsidR="000C6246" w:rsidRDefault="008A4A18">
            <w:pPr>
              <w:rPr>
                <w:rFonts w:eastAsia="Malgun Gothic"/>
                <w:lang w:val="en-US" w:eastAsia="ko-KR"/>
              </w:rPr>
            </w:pPr>
            <w:r>
              <w:rPr>
                <w:rFonts w:eastAsia="游明朝"/>
                <w:lang w:val="en-US" w:eastAsia="ja-JP"/>
              </w:rPr>
              <w:t xml:space="preserve">For the case when </w:t>
            </w:r>
            <w:r>
              <w:rPr>
                <w:rFonts w:eastAsia="游明朝"/>
                <w:i/>
                <w:iCs/>
                <w:lang w:val="en-US" w:eastAsia="ja-JP"/>
              </w:rPr>
              <w:t>dedicated</w:t>
            </w:r>
            <w:r>
              <w:rPr>
                <w:rFonts w:eastAsia="游明朝"/>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0C6246" w14:paraId="3B6730FF" w14:textId="77777777">
        <w:tc>
          <w:tcPr>
            <w:tcW w:w="1479" w:type="dxa"/>
          </w:tcPr>
          <w:p w14:paraId="3B6730FB" w14:textId="77777777" w:rsidR="000C6246" w:rsidRDefault="008A4A18">
            <w:pPr>
              <w:rPr>
                <w:rFonts w:eastAsia="游明朝"/>
                <w:lang w:val="en-US" w:eastAsia="ja-JP"/>
              </w:rPr>
            </w:pPr>
            <w:r>
              <w:rPr>
                <w:rFonts w:eastAsia="游明朝"/>
                <w:lang w:val="en-US" w:eastAsia="ja-JP"/>
              </w:rPr>
              <w:t>Sequans</w:t>
            </w:r>
          </w:p>
        </w:tc>
        <w:tc>
          <w:tcPr>
            <w:tcW w:w="1039" w:type="dxa"/>
          </w:tcPr>
          <w:p w14:paraId="3B6730FC" w14:textId="77777777" w:rsidR="000C6246" w:rsidRDefault="008A4A18">
            <w:pPr>
              <w:tabs>
                <w:tab w:val="left" w:pos="551"/>
              </w:tabs>
              <w:rPr>
                <w:rFonts w:eastAsia="游明朝"/>
                <w:lang w:val="en-US" w:eastAsia="ja-JP"/>
              </w:rPr>
            </w:pPr>
            <w:r>
              <w:rPr>
                <w:rFonts w:eastAsia="游明朝"/>
                <w:lang w:val="en-US" w:eastAsia="ja-JP"/>
              </w:rPr>
              <w:t>Y</w:t>
            </w:r>
          </w:p>
        </w:tc>
        <w:tc>
          <w:tcPr>
            <w:tcW w:w="1134" w:type="dxa"/>
          </w:tcPr>
          <w:p w14:paraId="3B6730FD" w14:textId="77777777" w:rsidR="000C6246" w:rsidRDefault="000C6246">
            <w:pPr>
              <w:rPr>
                <w:rFonts w:eastAsiaTheme="minorEastAsia"/>
                <w:lang w:val="en-US" w:eastAsia="zh-CN"/>
              </w:rPr>
            </w:pPr>
          </w:p>
        </w:tc>
        <w:tc>
          <w:tcPr>
            <w:tcW w:w="5982" w:type="dxa"/>
          </w:tcPr>
          <w:p w14:paraId="3B6730FE" w14:textId="77777777" w:rsidR="000C6246" w:rsidRDefault="008A4A18">
            <w:pPr>
              <w:rPr>
                <w:rFonts w:eastAsia="游明朝"/>
                <w:lang w:val="en-US" w:eastAsia="ja-JP"/>
              </w:rPr>
            </w:pPr>
            <w:r>
              <w:rPr>
                <w:rFonts w:eastAsiaTheme="minorEastAsia"/>
                <w:lang w:val="en-US" w:eastAsia="zh-CN"/>
              </w:rPr>
              <w:t>Agree with proposal at this point.</w:t>
            </w:r>
          </w:p>
        </w:tc>
      </w:tr>
      <w:tr w:rsidR="000C6246" w14:paraId="3B673104" w14:textId="77777777">
        <w:tc>
          <w:tcPr>
            <w:tcW w:w="1479" w:type="dxa"/>
          </w:tcPr>
          <w:p w14:paraId="3B673100" w14:textId="77777777" w:rsidR="000C6246" w:rsidRDefault="008A4A18">
            <w:pPr>
              <w:rPr>
                <w:rFonts w:eastAsiaTheme="minorEastAsia"/>
                <w:lang w:val="en-US" w:eastAsia="zh-CN"/>
              </w:rPr>
            </w:pPr>
            <w:r>
              <w:rPr>
                <w:rFonts w:eastAsiaTheme="minorEastAsia"/>
                <w:lang w:val="en-US" w:eastAsia="zh-CN"/>
              </w:rPr>
              <w:t>Intel</w:t>
            </w:r>
          </w:p>
        </w:tc>
        <w:tc>
          <w:tcPr>
            <w:tcW w:w="1039" w:type="dxa"/>
          </w:tcPr>
          <w:p w14:paraId="3B673101"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02" w14:textId="77777777" w:rsidR="000C6246" w:rsidRDefault="000C6246">
            <w:pPr>
              <w:rPr>
                <w:rFonts w:eastAsiaTheme="minorEastAsia"/>
                <w:lang w:val="en-US" w:eastAsia="zh-CN"/>
              </w:rPr>
            </w:pPr>
          </w:p>
        </w:tc>
        <w:tc>
          <w:tcPr>
            <w:tcW w:w="5982" w:type="dxa"/>
          </w:tcPr>
          <w:p w14:paraId="3B673103" w14:textId="77777777" w:rsidR="000C6246" w:rsidRDefault="008A4A18">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0C6246" w14:paraId="3B67310B" w14:textId="77777777">
        <w:tc>
          <w:tcPr>
            <w:tcW w:w="1479" w:type="dxa"/>
          </w:tcPr>
          <w:p w14:paraId="3B673105" w14:textId="77777777" w:rsidR="000C6246" w:rsidRDefault="008A4A18">
            <w:pPr>
              <w:rPr>
                <w:rFonts w:eastAsiaTheme="minorEastAsia"/>
                <w:lang w:val="en-US" w:eastAsia="zh-CN"/>
              </w:rPr>
            </w:pPr>
            <w:r>
              <w:rPr>
                <w:rFonts w:eastAsiaTheme="minorEastAsia"/>
                <w:lang w:eastAsia="zh-CN"/>
              </w:rPr>
              <w:t>FL2</w:t>
            </w:r>
          </w:p>
        </w:tc>
        <w:tc>
          <w:tcPr>
            <w:tcW w:w="8155" w:type="dxa"/>
            <w:gridSpan w:val="3"/>
          </w:tcPr>
          <w:p w14:paraId="3B673106" w14:textId="77777777" w:rsidR="000C6246" w:rsidRDefault="008A4A18">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3B673107" w14:textId="77777777" w:rsidR="000C6246" w:rsidRDefault="008A4A18">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3B673108" w14:textId="77777777" w:rsidR="000C6246" w:rsidRDefault="008A4A18">
            <w:pPr>
              <w:pStyle w:val="afe"/>
              <w:numPr>
                <w:ilvl w:val="0"/>
                <w:numId w:val="16"/>
              </w:numPr>
              <w:rPr>
                <w:b/>
                <w:bCs/>
                <w:sz w:val="20"/>
                <w:szCs w:val="22"/>
                <w:lang w:val="en-US"/>
              </w:rPr>
            </w:pPr>
            <w:r>
              <w:rPr>
                <w:b/>
                <w:bCs/>
                <w:sz w:val="20"/>
                <w:szCs w:val="22"/>
                <w:lang w:val="en-US"/>
              </w:rPr>
              <w:t>Option 1: Restrict the scheduling of paging channel to be within 5 MHz</w:t>
            </w:r>
          </w:p>
          <w:p w14:paraId="3B673109" w14:textId="77777777" w:rsidR="000C6246" w:rsidRDefault="008A4A18">
            <w:pPr>
              <w:pStyle w:val="afe"/>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3B67310A" w14:textId="77777777" w:rsidR="000C6246" w:rsidRDefault="008A4A18">
            <w:pPr>
              <w:pStyle w:val="afe"/>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0C6246" w14:paraId="3B673110" w14:textId="77777777">
        <w:tc>
          <w:tcPr>
            <w:tcW w:w="1479" w:type="dxa"/>
          </w:tcPr>
          <w:p w14:paraId="3B67310C" w14:textId="77777777" w:rsidR="000C6246" w:rsidRDefault="008A4A18">
            <w:pPr>
              <w:rPr>
                <w:rFonts w:eastAsiaTheme="minorEastAsia"/>
                <w:lang w:val="en-US" w:eastAsia="zh-CN"/>
              </w:rPr>
            </w:pPr>
            <w:r>
              <w:rPr>
                <w:rFonts w:eastAsiaTheme="minorEastAsia"/>
                <w:lang w:val="en-US" w:eastAsia="zh-CN"/>
              </w:rPr>
              <w:t>OPPO</w:t>
            </w:r>
          </w:p>
        </w:tc>
        <w:tc>
          <w:tcPr>
            <w:tcW w:w="1039" w:type="dxa"/>
          </w:tcPr>
          <w:p w14:paraId="3B67310D"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0E" w14:textId="77777777" w:rsidR="000C6246" w:rsidRDefault="008A4A18">
            <w:pPr>
              <w:rPr>
                <w:rFonts w:eastAsiaTheme="minorEastAsia"/>
                <w:lang w:val="en-US" w:eastAsia="zh-CN"/>
              </w:rPr>
            </w:pPr>
            <w:r>
              <w:rPr>
                <w:rFonts w:eastAsiaTheme="minorEastAsia"/>
                <w:lang w:val="en-US" w:eastAsia="zh-CN"/>
              </w:rPr>
              <w:t>Option 1</w:t>
            </w:r>
          </w:p>
        </w:tc>
        <w:tc>
          <w:tcPr>
            <w:tcW w:w="5982" w:type="dxa"/>
          </w:tcPr>
          <w:p w14:paraId="3B67310F" w14:textId="77777777" w:rsidR="000C6246" w:rsidRDefault="008A4A18">
            <w:pPr>
              <w:rPr>
                <w:rFonts w:eastAsiaTheme="minorEastAsia"/>
                <w:lang w:val="en-US" w:eastAsia="zh-CN"/>
              </w:rPr>
            </w:pPr>
            <w:r>
              <w:rPr>
                <w:rFonts w:eastAsiaTheme="minorEastAsia"/>
                <w:lang w:val="en-US" w:eastAsia="zh-CN"/>
              </w:rPr>
              <w:t>We think narrow band paging would be sufficient. Also OK with updated in red.</w:t>
            </w:r>
          </w:p>
        </w:tc>
      </w:tr>
      <w:tr w:rsidR="000C6246" w14:paraId="3B673115" w14:textId="77777777">
        <w:tc>
          <w:tcPr>
            <w:tcW w:w="1479" w:type="dxa"/>
          </w:tcPr>
          <w:p w14:paraId="3B673111" w14:textId="77777777" w:rsidR="000C6246" w:rsidRDefault="008A4A18">
            <w:pPr>
              <w:rPr>
                <w:rFonts w:eastAsiaTheme="minorEastAsia"/>
                <w:lang w:val="en-US" w:eastAsia="zh-CN"/>
              </w:rPr>
            </w:pPr>
            <w:r>
              <w:rPr>
                <w:rFonts w:eastAsiaTheme="minorEastAsia"/>
                <w:lang w:val="en-US" w:eastAsia="zh-CN"/>
              </w:rPr>
              <w:t xml:space="preserve">Nordic </w:t>
            </w:r>
          </w:p>
        </w:tc>
        <w:tc>
          <w:tcPr>
            <w:tcW w:w="1039" w:type="dxa"/>
          </w:tcPr>
          <w:p w14:paraId="3B673112"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13" w14:textId="77777777" w:rsidR="000C6246" w:rsidRDefault="000C6246">
            <w:pPr>
              <w:rPr>
                <w:rFonts w:eastAsiaTheme="minorEastAsia"/>
                <w:lang w:val="en-US" w:eastAsia="zh-CN"/>
              </w:rPr>
            </w:pPr>
          </w:p>
        </w:tc>
        <w:tc>
          <w:tcPr>
            <w:tcW w:w="5982" w:type="dxa"/>
          </w:tcPr>
          <w:p w14:paraId="3B673114" w14:textId="77777777" w:rsidR="000C6246" w:rsidRDefault="008A4A18">
            <w:pPr>
              <w:rPr>
                <w:rFonts w:eastAsiaTheme="minorEastAsia"/>
                <w:lang w:val="en-US" w:eastAsia="zh-CN"/>
              </w:rPr>
            </w:pPr>
            <w:r>
              <w:rPr>
                <w:rFonts w:eastAsiaTheme="minorEastAsia"/>
                <w:lang w:val="en-US" w:eastAsia="zh-CN"/>
              </w:rPr>
              <w:t xml:space="preserve">The fact is that for paging gNB should be aware of UE </w:t>
            </w:r>
            <w:proofErr w:type="spellStart"/>
            <w:r>
              <w:rPr>
                <w:rFonts w:eastAsiaTheme="minorEastAsia"/>
                <w:lang w:val="en-US" w:eastAsia="zh-CN"/>
              </w:rPr>
              <w:t>capas</w:t>
            </w:r>
            <w:proofErr w:type="spellEnd"/>
            <w:r>
              <w:rPr>
                <w:rFonts w:eastAsiaTheme="minorEastAsia"/>
                <w:lang w:val="en-US" w:eastAsia="zh-CN"/>
              </w:rPr>
              <w:t xml:space="preserve"> already. </w:t>
            </w:r>
            <w:proofErr w:type="gramStart"/>
            <w:r>
              <w:rPr>
                <w:rFonts w:eastAsiaTheme="minorEastAsia"/>
                <w:lang w:val="en-US" w:eastAsia="zh-CN"/>
              </w:rPr>
              <w:t>So</w:t>
            </w:r>
            <w:proofErr w:type="gramEnd"/>
            <w:r>
              <w:rPr>
                <w:rFonts w:eastAsiaTheme="minorEastAsia"/>
                <w:lang w:val="en-US" w:eastAsia="zh-CN"/>
              </w:rPr>
              <w:t xml:space="preserve"> tend to agree with Oppo that here narrow-band paging should not be an issue.</w:t>
            </w:r>
          </w:p>
        </w:tc>
      </w:tr>
      <w:tr w:rsidR="000C6246" w14:paraId="3B67311C" w14:textId="77777777">
        <w:tc>
          <w:tcPr>
            <w:tcW w:w="1479" w:type="dxa"/>
          </w:tcPr>
          <w:p w14:paraId="3B673116" w14:textId="77777777" w:rsidR="000C6246" w:rsidRDefault="008A4A18">
            <w:pPr>
              <w:rPr>
                <w:rFonts w:eastAsiaTheme="minorEastAsia"/>
                <w:lang w:val="en-US" w:eastAsia="zh-CN"/>
              </w:rPr>
            </w:pPr>
            <w:r>
              <w:rPr>
                <w:rFonts w:eastAsiaTheme="minorEastAsia"/>
                <w:lang w:val="en-US" w:eastAsia="zh-CN"/>
              </w:rPr>
              <w:t>Nokia, NSB</w:t>
            </w:r>
          </w:p>
        </w:tc>
        <w:tc>
          <w:tcPr>
            <w:tcW w:w="1039" w:type="dxa"/>
          </w:tcPr>
          <w:p w14:paraId="3B673117" w14:textId="77777777" w:rsidR="000C6246" w:rsidRDefault="000C6246">
            <w:pPr>
              <w:tabs>
                <w:tab w:val="left" w:pos="551"/>
              </w:tabs>
              <w:rPr>
                <w:rFonts w:eastAsiaTheme="minorEastAsia"/>
                <w:lang w:val="en-US" w:eastAsia="zh-CN"/>
              </w:rPr>
            </w:pPr>
          </w:p>
        </w:tc>
        <w:tc>
          <w:tcPr>
            <w:tcW w:w="1134" w:type="dxa"/>
          </w:tcPr>
          <w:p w14:paraId="3B673118"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119" w14:textId="77777777" w:rsidR="000C6246" w:rsidRDefault="008A4A18">
            <w:pPr>
              <w:rPr>
                <w:rFonts w:eastAsiaTheme="minorEastAsia"/>
                <w:lang w:val="en-US" w:eastAsia="zh-CN"/>
              </w:rPr>
            </w:pPr>
            <w:r>
              <w:rPr>
                <w:rFonts w:eastAsiaTheme="minorEastAsia"/>
                <w:lang w:val="en-US" w:eastAsia="zh-CN"/>
              </w:rPr>
              <w:t xml:space="preserve">We are OK with the </w:t>
            </w:r>
            <w:proofErr w:type="gramStart"/>
            <w:r>
              <w:rPr>
                <w:rFonts w:eastAsiaTheme="minorEastAsia"/>
                <w:lang w:val="en-US" w:eastAsia="zh-CN"/>
              </w:rPr>
              <w:t>FFS</w:t>
            </w:r>
            <w:proofErr w:type="gramEnd"/>
            <w:r>
              <w:rPr>
                <w:rFonts w:eastAsiaTheme="minorEastAsia"/>
                <w:lang w:val="en-US" w:eastAsia="zh-CN"/>
              </w:rPr>
              <w:t xml:space="preserve"> but we are still concern about the removal of the text on sharing, as this can imply we have separate paging to Rel-18 RedCap UE.</w:t>
            </w:r>
          </w:p>
          <w:p w14:paraId="3B67311A" w14:textId="77777777" w:rsidR="000C6246" w:rsidRDefault="008A4A18">
            <w:pPr>
              <w:rPr>
                <w:rFonts w:eastAsiaTheme="minorEastAsia"/>
                <w:lang w:val="en-US" w:eastAsia="zh-CN"/>
              </w:rPr>
            </w:pPr>
            <w:r>
              <w:rPr>
                <w:rFonts w:eastAsiaTheme="minorEastAsia"/>
                <w:lang w:val="en-US" w:eastAsia="zh-CN"/>
              </w:rPr>
              <w:t xml:space="preserve">First, we have not agreed that Rel-18 RedCap UE can be separately paged from other UEs. Second, if the paging channel is only to Rel-18 UE, then it </w:t>
            </w:r>
            <w:proofErr w:type="gramStart"/>
            <w:r>
              <w:rPr>
                <w:rFonts w:eastAsiaTheme="minorEastAsia"/>
                <w:lang w:val="en-US" w:eastAsia="zh-CN"/>
              </w:rPr>
              <w:t>doesn’t</w:t>
            </w:r>
            <w:proofErr w:type="gramEnd"/>
            <w:r>
              <w:rPr>
                <w:rFonts w:eastAsiaTheme="minorEastAsia"/>
                <w:lang w:val="en-US" w:eastAsia="zh-CN"/>
              </w:rPr>
              <w:t xml:space="preserve"> make sense to support Option 2.</w:t>
            </w:r>
          </w:p>
          <w:p w14:paraId="3B67311B" w14:textId="77777777" w:rsidR="000C6246" w:rsidRDefault="008A4A18">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0C6246" w14:paraId="3B673121" w14:textId="77777777">
        <w:tc>
          <w:tcPr>
            <w:tcW w:w="1479" w:type="dxa"/>
          </w:tcPr>
          <w:p w14:paraId="3B67311D" w14:textId="77777777" w:rsidR="000C6246" w:rsidRDefault="008A4A18">
            <w:pPr>
              <w:rPr>
                <w:rFonts w:eastAsiaTheme="minorEastAsia"/>
                <w:lang w:val="en-US" w:eastAsia="zh-CN"/>
              </w:rPr>
            </w:pPr>
            <w:r>
              <w:rPr>
                <w:rFonts w:eastAsiaTheme="minorEastAsia"/>
                <w:lang w:val="en-US" w:eastAsia="zh-CN"/>
              </w:rPr>
              <w:t>FUTUREWEI</w:t>
            </w:r>
          </w:p>
        </w:tc>
        <w:tc>
          <w:tcPr>
            <w:tcW w:w="1039" w:type="dxa"/>
          </w:tcPr>
          <w:p w14:paraId="3B67311E"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1F" w14:textId="77777777" w:rsidR="000C6246" w:rsidRDefault="000C6246">
            <w:pPr>
              <w:rPr>
                <w:rFonts w:eastAsiaTheme="minorEastAsia"/>
                <w:lang w:val="en-US" w:eastAsia="zh-CN"/>
              </w:rPr>
            </w:pPr>
          </w:p>
        </w:tc>
        <w:tc>
          <w:tcPr>
            <w:tcW w:w="5982" w:type="dxa"/>
          </w:tcPr>
          <w:p w14:paraId="3B673120" w14:textId="77777777" w:rsidR="000C6246" w:rsidRDefault="000C6246">
            <w:pPr>
              <w:rPr>
                <w:rFonts w:eastAsiaTheme="minorEastAsia"/>
                <w:lang w:val="en-US" w:eastAsia="zh-CN"/>
              </w:rPr>
            </w:pPr>
          </w:p>
        </w:tc>
      </w:tr>
      <w:tr w:rsidR="000C6246" w14:paraId="3B673126" w14:textId="77777777">
        <w:tc>
          <w:tcPr>
            <w:tcW w:w="1479" w:type="dxa"/>
          </w:tcPr>
          <w:p w14:paraId="3B673122" w14:textId="77777777" w:rsidR="000C6246" w:rsidRDefault="008A4A18">
            <w:pPr>
              <w:rPr>
                <w:rFonts w:eastAsiaTheme="minorEastAsia"/>
                <w:lang w:val="en-US" w:eastAsia="zh-CN"/>
              </w:rPr>
            </w:pPr>
            <w:r>
              <w:rPr>
                <w:rFonts w:eastAsiaTheme="minorEastAsia"/>
                <w:lang w:val="en-US" w:eastAsia="zh-CN"/>
              </w:rPr>
              <w:t xml:space="preserve">Apple </w:t>
            </w:r>
          </w:p>
        </w:tc>
        <w:tc>
          <w:tcPr>
            <w:tcW w:w="1039" w:type="dxa"/>
          </w:tcPr>
          <w:p w14:paraId="3B673123" w14:textId="77777777" w:rsidR="000C6246" w:rsidRDefault="000C6246">
            <w:pPr>
              <w:tabs>
                <w:tab w:val="left" w:pos="551"/>
              </w:tabs>
              <w:rPr>
                <w:rFonts w:eastAsiaTheme="minorEastAsia"/>
                <w:lang w:val="en-US" w:eastAsia="zh-CN"/>
              </w:rPr>
            </w:pPr>
          </w:p>
        </w:tc>
        <w:tc>
          <w:tcPr>
            <w:tcW w:w="1134" w:type="dxa"/>
          </w:tcPr>
          <w:p w14:paraId="3B673124" w14:textId="77777777" w:rsidR="000C6246" w:rsidRDefault="008A4A18">
            <w:pPr>
              <w:rPr>
                <w:rFonts w:eastAsiaTheme="minorEastAsia"/>
                <w:lang w:val="en-US" w:eastAsia="zh-CN"/>
              </w:rPr>
            </w:pPr>
            <w:r>
              <w:rPr>
                <w:rFonts w:eastAsiaTheme="minorEastAsia"/>
                <w:lang w:val="en-US" w:eastAsia="zh-CN"/>
              </w:rPr>
              <w:t>Opt.2</w:t>
            </w:r>
          </w:p>
        </w:tc>
        <w:tc>
          <w:tcPr>
            <w:tcW w:w="5982" w:type="dxa"/>
          </w:tcPr>
          <w:p w14:paraId="3B673125" w14:textId="77777777" w:rsidR="000C6246" w:rsidRDefault="008A4A18">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0C6246" w14:paraId="3B67312B" w14:textId="77777777">
        <w:tc>
          <w:tcPr>
            <w:tcW w:w="1479" w:type="dxa"/>
          </w:tcPr>
          <w:p w14:paraId="3B673127"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3B673128"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129" w14:textId="77777777" w:rsidR="000C6246" w:rsidRDefault="000C6246">
            <w:pPr>
              <w:rPr>
                <w:rFonts w:eastAsiaTheme="minorEastAsia"/>
                <w:lang w:val="en-US" w:eastAsia="zh-CN"/>
              </w:rPr>
            </w:pPr>
          </w:p>
        </w:tc>
        <w:tc>
          <w:tcPr>
            <w:tcW w:w="5982" w:type="dxa"/>
          </w:tcPr>
          <w:p w14:paraId="3B67312A" w14:textId="77777777" w:rsidR="000C6246" w:rsidRDefault="000C6246">
            <w:pPr>
              <w:rPr>
                <w:rFonts w:eastAsiaTheme="minorEastAsia"/>
                <w:lang w:val="en-US" w:eastAsia="zh-CN"/>
              </w:rPr>
            </w:pPr>
          </w:p>
        </w:tc>
      </w:tr>
      <w:tr w:rsidR="000C6246" w14:paraId="3B673130" w14:textId="77777777">
        <w:tc>
          <w:tcPr>
            <w:tcW w:w="1479" w:type="dxa"/>
          </w:tcPr>
          <w:p w14:paraId="3B67312C" w14:textId="77777777" w:rsidR="000C6246" w:rsidRDefault="008A4A18">
            <w:pPr>
              <w:rPr>
                <w:rFonts w:eastAsiaTheme="minorEastAsia"/>
                <w:lang w:val="en-US" w:eastAsia="zh-CN"/>
              </w:rPr>
            </w:pPr>
            <w:r>
              <w:rPr>
                <w:rFonts w:eastAsiaTheme="minorEastAsia"/>
                <w:lang w:val="en-US" w:eastAsia="zh-CN"/>
              </w:rPr>
              <w:t xml:space="preserve">Lenovo </w:t>
            </w:r>
          </w:p>
        </w:tc>
        <w:tc>
          <w:tcPr>
            <w:tcW w:w="1039" w:type="dxa"/>
          </w:tcPr>
          <w:p w14:paraId="3B67312D"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2E" w14:textId="77777777" w:rsidR="000C6246" w:rsidRDefault="000C6246">
            <w:pPr>
              <w:rPr>
                <w:rFonts w:eastAsiaTheme="minorEastAsia"/>
                <w:lang w:val="en-US" w:eastAsia="zh-CN"/>
              </w:rPr>
            </w:pPr>
          </w:p>
        </w:tc>
        <w:tc>
          <w:tcPr>
            <w:tcW w:w="5982" w:type="dxa"/>
          </w:tcPr>
          <w:p w14:paraId="3B67312F" w14:textId="77777777" w:rsidR="000C6246" w:rsidRDefault="000C6246">
            <w:pPr>
              <w:rPr>
                <w:rFonts w:eastAsiaTheme="minorEastAsia"/>
                <w:lang w:val="en-US" w:eastAsia="zh-CN"/>
              </w:rPr>
            </w:pPr>
          </w:p>
        </w:tc>
      </w:tr>
      <w:tr w:rsidR="000C6246" w14:paraId="3B673135" w14:textId="77777777">
        <w:tc>
          <w:tcPr>
            <w:tcW w:w="1479" w:type="dxa"/>
          </w:tcPr>
          <w:p w14:paraId="3B673131" w14:textId="77777777" w:rsidR="000C6246" w:rsidRDefault="008A4A18">
            <w:pPr>
              <w:rPr>
                <w:rFonts w:eastAsiaTheme="minorEastAsia"/>
                <w:lang w:val="en-US" w:eastAsia="zh-CN"/>
              </w:rPr>
            </w:pPr>
            <w:r>
              <w:rPr>
                <w:rFonts w:eastAsiaTheme="minorEastAsia"/>
                <w:lang w:val="en-US" w:eastAsia="zh-CN"/>
              </w:rPr>
              <w:t>Sierra Wireless</w:t>
            </w:r>
          </w:p>
        </w:tc>
        <w:tc>
          <w:tcPr>
            <w:tcW w:w="1039" w:type="dxa"/>
          </w:tcPr>
          <w:p w14:paraId="3B673132"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33" w14:textId="77777777" w:rsidR="000C6246" w:rsidRDefault="000C6246">
            <w:pPr>
              <w:rPr>
                <w:rFonts w:eastAsiaTheme="minorEastAsia"/>
                <w:lang w:val="en-US" w:eastAsia="zh-CN"/>
              </w:rPr>
            </w:pPr>
          </w:p>
        </w:tc>
        <w:tc>
          <w:tcPr>
            <w:tcW w:w="5982" w:type="dxa"/>
          </w:tcPr>
          <w:p w14:paraId="3B673134" w14:textId="77777777" w:rsidR="000C6246" w:rsidRDefault="000C6246">
            <w:pPr>
              <w:rPr>
                <w:rFonts w:eastAsiaTheme="minorEastAsia"/>
                <w:lang w:val="en-US" w:eastAsia="zh-CN"/>
              </w:rPr>
            </w:pPr>
          </w:p>
        </w:tc>
      </w:tr>
      <w:tr w:rsidR="000C6246" w14:paraId="3B67313A" w14:textId="77777777">
        <w:tc>
          <w:tcPr>
            <w:tcW w:w="1479" w:type="dxa"/>
          </w:tcPr>
          <w:p w14:paraId="3B673136" w14:textId="77777777" w:rsidR="000C6246" w:rsidRDefault="008A4A18">
            <w:pPr>
              <w:rPr>
                <w:rFonts w:eastAsiaTheme="minorEastAsia"/>
                <w:lang w:val="en-US" w:eastAsia="zh-CN"/>
              </w:rPr>
            </w:pPr>
            <w:proofErr w:type="spellStart"/>
            <w:r>
              <w:rPr>
                <w:rFonts w:eastAsiaTheme="minorEastAsia"/>
                <w:lang w:val="en-US" w:eastAsia="zh-CN"/>
              </w:rPr>
              <w:t>Spreadtrum</w:t>
            </w:r>
            <w:proofErr w:type="spellEnd"/>
          </w:p>
        </w:tc>
        <w:tc>
          <w:tcPr>
            <w:tcW w:w="1039" w:type="dxa"/>
          </w:tcPr>
          <w:p w14:paraId="3B673137"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38" w14:textId="77777777" w:rsidR="000C6246" w:rsidRDefault="000C6246">
            <w:pPr>
              <w:rPr>
                <w:rFonts w:eastAsiaTheme="minorEastAsia"/>
                <w:lang w:val="en-US" w:eastAsia="zh-CN"/>
              </w:rPr>
            </w:pPr>
          </w:p>
        </w:tc>
        <w:tc>
          <w:tcPr>
            <w:tcW w:w="5982" w:type="dxa"/>
          </w:tcPr>
          <w:p w14:paraId="3B673139" w14:textId="77777777" w:rsidR="000C6246" w:rsidRDefault="000C6246">
            <w:pPr>
              <w:rPr>
                <w:rFonts w:eastAsiaTheme="minorEastAsia"/>
                <w:lang w:val="en-US" w:eastAsia="zh-CN"/>
              </w:rPr>
            </w:pPr>
          </w:p>
        </w:tc>
      </w:tr>
      <w:tr w:rsidR="000C6246" w14:paraId="3B67313F" w14:textId="77777777">
        <w:tc>
          <w:tcPr>
            <w:tcW w:w="1479" w:type="dxa"/>
          </w:tcPr>
          <w:p w14:paraId="3B67313B" w14:textId="77777777" w:rsidR="000C6246" w:rsidRDefault="008A4A1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3B67313C" w14:textId="77777777" w:rsidR="000C6246" w:rsidRDefault="008A4A18">
            <w:pPr>
              <w:tabs>
                <w:tab w:val="left" w:pos="551"/>
              </w:tabs>
              <w:rPr>
                <w:rFonts w:eastAsiaTheme="minorEastAsia"/>
                <w:lang w:val="en-US" w:eastAsia="zh-CN"/>
              </w:rPr>
            </w:pPr>
            <w:r>
              <w:rPr>
                <w:rFonts w:eastAsia="游明朝" w:hint="eastAsia"/>
                <w:lang w:val="en-US" w:eastAsia="ja-JP"/>
              </w:rPr>
              <w:t>Y</w:t>
            </w:r>
          </w:p>
        </w:tc>
        <w:tc>
          <w:tcPr>
            <w:tcW w:w="1134" w:type="dxa"/>
          </w:tcPr>
          <w:p w14:paraId="3B67313D" w14:textId="77777777" w:rsidR="000C6246" w:rsidRDefault="000C6246">
            <w:pPr>
              <w:rPr>
                <w:rFonts w:eastAsiaTheme="minorEastAsia"/>
                <w:lang w:val="en-US" w:eastAsia="zh-CN"/>
              </w:rPr>
            </w:pPr>
          </w:p>
        </w:tc>
        <w:tc>
          <w:tcPr>
            <w:tcW w:w="5982" w:type="dxa"/>
          </w:tcPr>
          <w:p w14:paraId="3B67313E" w14:textId="77777777" w:rsidR="000C6246" w:rsidRDefault="008A4A18">
            <w:pPr>
              <w:rPr>
                <w:rFonts w:eastAsiaTheme="minorEastAsia"/>
                <w:lang w:val="en-US" w:eastAsia="zh-CN"/>
              </w:rPr>
            </w:pPr>
            <w:r>
              <w:rPr>
                <w:rFonts w:eastAsia="游明朝"/>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0C6246" w14:paraId="3B673144" w14:textId="77777777">
        <w:tc>
          <w:tcPr>
            <w:tcW w:w="1479" w:type="dxa"/>
          </w:tcPr>
          <w:p w14:paraId="3B673140" w14:textId="77777777" w:rsidR="000C6246" w:rsidRDefault="008A4A18">
            <w:pPr>
              <w:rPr>
                <w:rFonts w:eastAsia="游明朝"/>
                <w:lang w:val="en-US" w:eastAsia="ja-JP"/>
              </w:rPr>
            </w:pPr>
            <w:r>
              <w:rPr>
                <w:rFonts w:eastAsiaTheme="minorEastAsia"/>
                <w:lang w:val="en-US" w:eastAsia="zh-CN"/>
              </w:rPr>
              <w:t>SONY</w:t>
            </w:r>
          </w:p>
        </w:tc>
        <w:tc>
          <w:tcPr>
            <w:tcW w:w="1039" w:type="dxa"/>
          </w:tcPr>
          <w:p w14:paraId="3B673141" w14:textId="77777777" w:rsidR="000C6246" w:rsidRDefault="008A4A18">
            <w:pPr>
              <w:tabs>
                <w:tab w:val="left" w:pos="551"/>
              </w:tabs>
              <w:rPr>
                <w:rFonts w:eastAsia="游明朝"/>
                <w:lang w:val="en-US" w:eastAsia="ja-JP"/>
              </w:rPr>
            </w:pPr>
            <w:r>
              <w:rPr>
                <w:rFonts w:eastAsiaTheme="minorEastAsia"/>
                <w:lang w:val="en-US" w:eastAsia="zh-CN"/>
              </w:rPr>
              <w:t>Y</w:t>
            </w:r>
          </w:p>
        </w:tc>
        <w:tc>
          <w:tcPr>
            <w:tcW w:w="1134" w:type="dxa"/>
          </w:tcPr>
          <w:p w14:paraId="3B673142" w14:textId="77777777" w:rsidR="000C6246" w:rsidRDefault="000C6246">
            <w:pPr>
              <w:rPr>
                <w:rFonts w:eastAsiaTheme="minorEastAsia"/>
                <w:lang w:val="en-US" w:eastAsia="zh-CN"/>
              </w:rPr>
            </w:pPr>
          </w:p>
        </w:tc>
        <w:tc>
          <w:tcPr>
            <w:tcW w:w="5982" w:type="dxa"/>
          </w:tcPr>
          <w:p w14:paraId="3B673143" w14:textId="77777777" w:rsidR="000C6246" w:rsidRDefault="008A4A18">
            <w:pPr>
              <w:rPr>
                <w:rFonts w:eastAsia="游明朝"/>
                <w:lang w:val="en-US" w:eastAsia="ja-JP"/>
              </w:rPr>
            </w:pPr>
            <w:r>
              <w:rPr>
                <w:rFonts w:eastAsiaTheme="minorEastAsia"/>
                <w:lang w:val="en-US" w:eastAsia="zh-CN"/>
              </w:rPr>
              <w:t>Proposal is fine.</w:t>
            </w:r>
          </w:p>
        </w:tc>
      </w:tr>
      <w:tr w:rsidR="000C6246" w14:paraId="3B67314F" w14:textId="77777777">
        <w:tc>
          <w:tcPr>
            <w:tcW w:w="1479" w:type="dxa"/>
          </w:tcPr>
          <w:p w14:paraId="3B673145"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3B673146" w14:textId="77777777" w:rsidR="000C6246" w:rsidRDefault="000C6246">
            <w:pPr>
              <w:tabs>
                <w:tab w:val="left" w:pos="551"/>
              </w:tabs>
              <w:rPr>
                <w:rFonts w:eastAsiaTheme="minorEastAsia"/>
                <w:lang w:val="en-US" w:eastAsia="zh-CN"/>
              </w:rPr>
            </w:pPr>
          </w:p>
        </w:tc>
        <w:tc>
          <w:tcPr>
            <w:tcW w:w="1134" w:type="dxa"/>
          </w:tcPr>
          <w:p w14:paraId="3B673147"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673148"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3B673149" w14:textId="77777777" w:rsidR="000C6246" w:rsidRDefault="008A4A18">
            <w:pPr>
              <w:rPr>
                <w:rFonts w:eastAsiaTheme="minorEastAsia"/>
                <w:lang w:val="en-US" w:eastAsia="zh-CN"/>
              </w:rPr>
            </w:pPr>
            <w:r>
              <w:rPr>
                <w:rFonts w:eastAsiaTheme="minorEastAsia"/>
                <w:lang w:val="en-US" w:eastAsia="zh-CN"/>
              </w:rPr>
              <w:t xml:space="preserve">Even if gNB can already know UE’s type for paging as claimed by some companies, we </w:t>
            </w:r>
            <w:proofErr w:type="gramStart"/>
            <w:r>
              <w:rPr>
                <w:rFonts w:eastAsiaTheme="minorEastAsia"/>
                <w:lang w:val="en-US" w:eastAsia="zh-CN"/>
              </w:rPr>
              <w:t>don’t</w:t>
            </w:r>
            <w:proofErr w:type="gramEnd"/>
            <w:r>
              <w:rPr>
                <w:rFonts w:eastAsiaTheme="minorEastAsia"/>
                <w:lang w:val="en-US" w:eastAsia="zh-CN"/>
              </w:rPr>
              <w:t xml:space="preserve">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14:paraId="3B67314A" w14:textId="77777777" w:rsidR="000C6246" w:rsidRDefault="008A4A18">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w:t>
            </w:r>
            <w:proofErr w:type="spellStart"/>
            <w:r>
              <w:rPr>
                <w:rFonts w:eastAsiaTheme="minorEastAsia"/>
                <w:lang w:val="en-US" w:eastAsia="zh-CN"/>
              </w:rPr>
              <w:t>gNB’s</w:t>
            </w:r>
            <w:proofErr w:type="spellEnd"/>
            <w:r>
              <w:rPr>
                <w:rFonts w:eastAsiaTheme="minorEastAsia"/>
                <w:lang w:val="en-US" w:eastAsia="zh-CN"/>
              </w:rPr>
              <w:t xml:space="preserve"> implementation (Of course, this proposal is helpful to eRedCap UEs for what to expect). On the other hand, if gNB cannot know UE types for paging, then it is not clear to us how separate paging messages can be supported. </w:t>
            </w:r>
            <w:proofErr w:type="gramStart"/>
            <w:r>
              <w:rPr>
                <w:rFonts w:eastAsiaTheme="minorEastAsia"/>
                <w:lang w:val="en-US" w:eastAsia="zh-CN"/>
              </w:rPr>
              <w:t>Therefore</w:t>
            </w:r>
            <w:proofErr w:type="gramEnd"/>
            <w:r>
              <w:rPr>
                <w:rFonts w:eastAsiaTheme="minorEastAsia"/>
                <w:lang w:val="en-US" w:eastAsia="zh-CN"/>
              </w:rPr>
              <w:t xml:space="preserv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3B67314B" w14:textId="77777777" w:rsidR="000C6246" w:rsidRDefault="008A4A18">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3B67314C" w14:textId="77777777" w:rsidR="000C6246" w:rsidRDefault="008A4A18">
            <w:pPr>
              <w:pStyle w:val="afe"/>
              <w:numPr>
                <w:ilvl w:val="0"/>
                <w:numId w:val="3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w:t>
            </w:r>
            <w:proofErr w:type="gramStart"/>
            <w:r>
              <w:rPr>
                <w:rFonts w:ascii="Times New Roman" w:eastAsiaTheme="minorEastAsia" w:hAnsi="Times New Roman" w:cs="Times New Roman"/>
                <w:b/>
                <w:bCs/>
                <w:sz w:val="20"/>
                <w:szCs w:val="20"/>
                <w:lang w:val="en-US" w:eastAsia="zh-CN"/>
              </w:rPr>
              <w:t>e.g.</w:t>
            </w:r>
            <w:proofErr w:type="gramEnd"/>
            <w:r>
              <w:rPr>
                <w:rFonts w:ascii="Times New Roman" w:eastAsiaTheme="minorEastAsia" w:hAnsi="Times New Roman" w:cs="Times New Roman"/>
                <w:b/>
                <w:bCs/>
                <w:sz w:val="20"/>
                <w:szCs w:val="20"/>
                <w:lang w:val="en-US" w:eastAsia="zh-CN"/>
              </w:rPr>
              <w:t xml:space="preserve"> “shared between”) back to the main bullet of Proposal 2-4b.</w:t>
            </w:r>
          </w:p>
          <w:p w14:paraId="3B67314D" w14:textId="77777777" w:rsidR="000C6246" w:rsidRDefault="008A4A18">
            <w:pPr>
              <w:pStyle w:val="afe"/>
              <w:numPr>
                <w:ilvl w:val="0"/>
                <w:numId w:val="3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3B67314E" w14:textId="77777777" w:rsidR="000C6246" w:rsidRDefault="008A4A18">
            <w:pPr>
              <w:pStyle w:val="afe"/>
              <w:numPr>
                <w:ilvl w:val="1"/>
                <w:numId w:val="30"/>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0C6246" w14:paraId="3B673154" w14:textId="77777777">
        <w:tc>
          <w:tcPr>
            <w:tcW w:w="1479" w:type="dxa"/>
          </w:tcPr>
          <w:p w14:paraId="3B673150" w14:textId="77777777" w:rsidR="000C6246" w:rsidRDefault="008A4A18">
            <w:pPr>
              <w:rPr>
                <w:rFonts w:eastAsia="游明朝"/>
                <w:lang w:val="en-US" w:eastAsia="ja-JP"/>
              </w:rPr>
            </w:pPr>
            <w:r>
              <w:rPr>
                <w:rFonts w:eastAsia="游明朝" w:hint="eastAsia"/>
                <w:lang w:val="en-US" w:eastAsia="ja-JP"/>
              </w:rPr>
              <w:t>P</w:t>
            </w:r>
            <w:r>
              <w:rPr>
                <w:rFonts w:eastAsia="游明朝"/>
                <w:lang w:val="en-US" w:eastAsia="ja-JP"/>
              </w:rPr>
              <w:t>anasonic</w:t>
            </w:r>
          </w:p>
        </w:tc>
        <w:tc>
          <w:tcPr>
            <w:tcW w:w="1039" w:type="dxa"/>
          </w:tcPr>
          <w:p w14:paraId="3B673151" w14:textId="77777777" w:rsidR="000C6246" w:rsidRDefault="008A4A18">
            <w:pPr>
              <w:tabs>
                <w:tab w:val="left" w:pos="551"/>
              </w:tabs>
              <w:rPr>
                <w:rFonts w:eastAsia="游明朝"/>
                <w:lang w:val="en-US" w:eastAsia="ja-JP"/>
              </w:rPr>
            </w:pPr>
            <w:r>
              <w:rPr>
                <w:rFonts w:eastAsia="游明朝" w:hint="eastAsia"/>
                <w:lang w:val="en-US" w:eastAsia="ja-JP"/>
              </w:rPr>
              <w:t>Y</w:t>
            </w:r>
          </w:p>
        </w:tc>
        <w:tc>
          <w:tcPr>
            <w:tcW w:w="1134" w:type="dxa"/>
          </w:tcPr>
          <w:p w14:paraId="3B673152" w14:textId="77777777" w:rsidR="000C6246" w:rsidRDefault="000C6246">
            <w:pPr>
              <w:rPr>
                <w:rFonts w:eastAsiaTheme="minorEastAsia"/>
                <w:lang w:val="en-US" w:eastAsia="zh-CN"/>
              </w:rPr>
            </w:pPr>
          </w:p>
        </w:tc>
        <w:tc>
          <w:tcPr>
            <w:tcW w:w="5982" w:type="dxa"/>
          </w:tcPr>
          <w:p w14:paraId="3B673153" w14:textId="77777777" w:rsidR="000C6246" w:rsidRDefault="000C6246">
            <w:pPr>
              <w:rPr>
                <w:rFonts w:eastAsiaTheme="minorEastAsia"/>
                <w:lang w:val="en-US" w:eastAsia="zh-CN"/>
              </w:rPr>
            </w:pPr>
          </w:p>
        </w:tc>
      </w:tr>
      <w:tr w:rsidR="000C6246" w14:paraId="3B67315A" w14:textId="77777777">
        <w:tc>
          <w:tcPr>
            <w:tcW w:w="1479" w:type="dxa"/>
          </w:tcPr>
          <w:p w14:paraId="3B673155" w14:textId="77777777" w:rsidR="000C6246" w:rsidRDefault="008A4A18">
            <w:pPr>
              <w:rPr>
                <w:rFonts w:eastAsia="游明朝"/>
                <w:lang w:val="en-US" w:eastAsia="ja-JP"/>
              </w:rPr>
            </w:pPr>
            <w:r>
              <w:rPr>
                <w:rFonts w:eastAsiaTheme="minorEastAsia" w:hint="eastAsia"/>
                <w:lang w:val="en-US" w:eastAsia="zh-CN"/>
              </w:rPr>
              <w:t>CATT</w:t>
            </w:r>
          </w:p>
        </w:tc>
        <w:tc>
          <w:tcPr>
            <w:tcW w:w="1039" w:type="dxa"/>
          </w:tcPr>
          <w:p w14:paraId="3B673156" w14:textId="77777777" w:rsidR="000C6246" w:rsidRDefault="008A4A18">
            <w:pPr>
              <w:tabs>
                <w:tab w:val="left" w:pos="551"/>
              </w:tabs>
              <w:rPr>
                <w:rFonts w:eastAsia="游明朝"/>
                <w:lang w:val="en-US" w:eastAsia="ja-JP"/>
              </w:rPr>
            </w:pPr>
            <w:r>
              <w:rPr>
                <w:rFonts w:eastAsiaTheme="minorEastAsia" w:hint="eastAsia"/>
                <w:lang w:val="en-US" w:eastAsia="zh-CN"/>
              </w:rPr>
              <w:t>Y in general</w:t>
            </w:r>
          </w:p>
        </w:tc>
        <w:tc>
          <w:tcPr>
            <w:tcW w:w="1134" w:type="dxa"/>
          </w:tcPr>
          <w:p w14:paraId="3B673157" w14:textId="77777777" w:rsidR="000C6246" w:rsidRDefault="000C6246">
            <w:pPr>
              <w:rPr>
                <w:rFonts w:eastAsiaTheme="minorEastAsia"/>
                <w:lang w:val="en-US" w:eastAsia="zh-CN"/>
              </w:rPr>
            </w:pPr>
          </w:p>
        </w:tc>
        <w:tc>
          <w:tcPr>
            <w:tcW w:w="5982" w:type="dxa"/>
          </w:tcPr>
          <w:p w14:paraId="3B673158" w14:textId="77777777" w:rsidR="000C6246" w:rsidRDefault="008A4A18">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3B673159" w14:textId="77777777" w:rsidR="000C6246" w:rsidRDefault="008A4A18">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0C6246" w14:paraId="3B67315F" w14:textId="77777777">
        <w:tc>
          <w:tcPr>
            <w:tcW w:w="1479" w:type="dxa"/>
          </w:tcPr>
          <w:p w14:paraId="3B67315B" w14:textId="77777777" w:rsidR="000C6246" w:rsidRDefault="008A4A18">
            <w:pPr>
              <w:rPr>
                <w:rFonts w:eastAsiaTheme="minorEastAsia"/>
                <w:lang w:val="en-US" w:eastAsia="zh-CN"/>
              </w:rPr>
            </w:pPr>
            <w:r>
              <w:rPr>
                <w:rFonts w:eastAsiaTheme="minorEastAsia"/>
                <w:lang w:val="en-US" w:eastAsia="zh-CN"/>
              </w:rPr>
              <w:t>Vivo</w:t>
            </w:r>
          </w:p>
        </w:tc>
        <w:tc>
          <w:tcPr>
            <w:tcW w:w="1039" w:type="dxa"/>
          </w:tcPr>
          <w:p w14:paraId="3B67315C" w14:textId="77777777" w:rsidR="000C6246" w:rsidRDefault="000C6246">
            <w:pPr>
              <w:tabs>
                <w:tab w:val="left" w:pos="551"/>
              </w:tabs>
              <w:rPr>
                <w:rFonts w:eastAsiaTheme="minorEastAsia"/>
                <w:lang w:val="en-US" w:eastAsia="zh-CN"/>
              </w:rPr>
            </w:pPr>
          </w:p>
        </w:tc>
        <w:tc>
          <w:tcPr>
            <w:tcW w:w="1134" w:type="dxa"/>
          </w:tcPr>
          <w:p w14:paraId="3B67315D"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67315E" w14:textId="77777777" w:rsidR="000C6246" w:rsidRDefault="008A4A18">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0C6246" w14:paraId="3B673164" w14:textId="77777777">
        <w:tc>
          <w:tcPr>
            <w:tcW w:w="1479" w:type="dxa"/>
          </w:tcPr>
          <w:p w14:paraId="3B673160" w14:textId="77777777" w:rsidR="000C6246" w:rsidRDefault="008A4A18">
            <w:pPr>
              <w:rPr>
                <w:rFonts w:eastAsiaTheme="minorEastAsia"/>
                <w:lang w:val="en-US" w:eastAsia="zh-CN"/>
              </w:rPr>
            </w:pPr>
            <w:r>
              <w:rPr>
                <w:rFonts w:eastAsiaTheme="minorEastAsia"/>
                <w:lang w:val="en-US" w:eastAsia="zh-CN"/>
              </w:rPr>
              <w:t>Qualcomm</w:t>
            </w:r>
          </w:p>
        </w:tc>
        <w:tc>
          <w:tcPr>
            <w:tcW w:w="1039" w:type="dxa"/>
          </w:tcPr>
          <w:p w14:paraId="3B673161"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62" w14:textId="77777777" w:rsidR="000C6246" w:rsidRDefault="000C6246">
            <w:pPr>
              <w:rPr>
                <w:rFonts w:eastAsiaTheme="minorEastAsia"/>
                <w:lang w:val="en-US" w:eastAsia="zh-CN"/>
              </w:rPr>
            </w:pPr>
          </w:p>
        </w:tc>
        <w:tc>
          <w:tcPr>
            <w:tcW w:w="5982" w:type="dxa"/>
          </w:tcPr>
          <w:p w14:paraId="3B673163" w14:textId="77777777" w:rsidR="000C6246" w:rsidRDefault="008A4A18">
            <w:pPr>
              <w:rPr>
                <w:rFonts w:eastAsiaTheme="minorEastAsia"/>
                <w:lang w:val="en-US" w:eastAsia="zh-CN"/>
              </w:rPr>
            </w:pPr>
            <w:r>
              <w:rPr>
                <w:rFonts w:eastAsiaTheme="minorEastAsia"/>
                <w:lang w:val="en-US" w:eastAsia="zh-CN"/>
              </w:rPr>
              <w:t>We are ok to make it open for now for further discussion on paging PDSCH.</w:t>
            </w:r>
          </w:p>
        </w:tc>
      </w:tr>
      <w:tr w:rsidR="000C6246" w14:paraId="3B673169" w14:textId="77777777">
        <w:tc>
          <w:tcPr>
            <w:tcW w:w="1479" w:type="dxa"/>
          </w:tcPr>
          <w:p w14:paraId="3B673165"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3B673166"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167"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168" w14:textId="77777777" w:rsidR="000C6246" w:rsidRDefault="000C6246">
            <w:pPr>
              <w:rPr>
                <w:rFonts w:eastAsiaTheme="minorEastAsia"/>
                <w:lang w:val="en-US" w:eastAsia="zh-CN"/>
              </w:rPr>
            </w:pPr>
          </w:p>
        </w:tc>
      </w:tr>
      <w:tr w:rsidR="000C6246" w14:paraId="3B67316E" w14:textId="77777777">
        <w:tc>
          <w:tcPr>
            <w:tcW w:w="1479" w:type="dxa"/>
          </w:tcPr>
          <w:p w14:paraId="3B67316A" w14:textId="77777777" w:rsidR="000C6246" w:rsidRDefault="008A4A18">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3B67316B" w14:textId="77777777" w:rsidR="000C6246" w:rsidRDefault="008A4A18">
            <w:pPr>
              <w:tabs>
                <w:tab w:val="left" w:pos="551"/>
              </w:tabs>
              <w:rPr>
                <w:rFonts w:eastAsiaTheme="minorEastAsia"/>
                <w:lang w:val="en-US" w:eastAsia="zh-CN"/>
              </w:rPr>
            </w:pPr>
            <w:r>
              <w:rPr>
                <w:rFonts w:eastAsia="游明朝" w:hint="eastAsia"/>
                <w:lang w:val="en-US" w:eastAsia="ja-JP"/>
              </w:rPr>
              <w:t>Y</w:t>
            </w:r>
          </w:p>
        </w:tc>
        <w:tc>
          <w:tcPr>
            <w:tcW w:w="1134" w:type="dxa"/>
          </w:tcPr>
          <w:p w14:paraId="3B67316C" w14:textId="77777777" w:rsidR="000C6246" w:rsidRDefault="008A4A18">
            <w:pPr>
              <w:rPr>
                <w:rFonts w:eastAsia="游明朝"/>
                <w:lang w:val="en-US" w:eastAsia="ja-JP"/>
              </w:rPr>
            </w:pPr>
            <w:r>
              <w:rPr>
                <w:rFonts w:eastAsia="游明朝" w:hint="eastAsia"/>
                <w:lang w:val="en-US" w:eastAsia="ja-JP"/>
              </w:rPr>
              <w:t>O</w:t>
            </w:r>
            <w:r>
              <w:rPr>
                <w:rFonts w:eastAsia="游明朝"/>
                <w:lang w:val="en-US" w:eastAsia="ja-JP"/>
              </w:rPr>
              <w:t>ption 2</w:t>
            </w:r>
          </w:p>
        </w:tc>
        <w:tc>
          <w:tcPr>
            <w:tcW w:w="5982" w:type="dxa"/>
          </w:tcPr>
          <w:p w14:paraId="3B67316D" w14:textId="77777777" w:rsidR="000C6246" w:rsidRDefault="000C6246">
            <w:pPr>
              <w:rPr>
                <w:rFonts w:eastAsiaTheme="minorEastAsia"/>
                <w:lang w:val="en-US" w:eastAsia="zh-CN"/>
              </w:rPr>
            </w:pPr>
          </w:p>
        </w:tc>
      </w:tr>
      <w:tr w:rsidR="000C6246" w14:paraId="3B673173" w14:textId="77777777">
        <w:tc>
          <w:tcPr>
            <w:tcW w:w="1479" w:type="dxa"/>
          </w:tcPr>
          <w:p w14:paraId="3B67316F" w14:textId="77777777" w:rsidR="000C6246" w:rsidRDefault="008A4A18">
            <w:pPr>
              <w:rPr>
                <w:rFonts w:eastAsia="游明朝"/>
                <w:lang w:val="en-US" w:eastAsia="ja-JP"/>
              </w:rPr>
            </w:pPr>
            <w:r>
              <w:rPr>
                <w:rFonts w:eastAsia="Malgun Gothic" w:hint="eastAsia"/>
                <w:lang w:val="en-US" w:eastAsia="ko-KR"/>
              </w:rPr>
              <w:t>LGE</w:t>
            </w:r>
          </w:p>
        </w:tc>
        <w:tc>
          <w:tcPr>
            <w:tcW w:w="1039" w:type="dxa"/>
          </w:tcPr>
          <w:p w14:paraId="3B673170" w14:textId="77777777" w:rsidR="000C6246" w:rsidRDefault="008A4A18">
            <w:pPr>
              <w:tabs>
                <w:tab w:val="left" w:pos="551"/>
              </w:tabs>
              <w:rPr>
                <w:rFonts w:eastAsia="游明朝"/>
                <w:lang w:val="en-US" w:eastAsia="ja-JP"/>
              </w:rPr>
            </w:pPr>
            <w:r>
              <w:rPr>
                <w:rFonts w:eastAsia="Malgun Gothic" w:hint="eastAsia"/>
                <w:lang w:val="en-US" w:eastAsia="ko-KR"/>
              </w:rPr>
              <w:t>Y</w:t>
            </w:r>
          </w:p>
        </w:tc>
        <w:tc>
          <w:tcPr>
            <w:tcW w:w="1134" w:type="dxa"/>
          </w:tcPr>
          <w:p w14:paraId="3B673171" w14:textId="77777777" w:rsidR="000C6246" w:rsidRDefault="008A4A18">
            <w:pPr>
              <w:rPr>
                <w:rFonts w:eastAsia="游明朝"/>
                <w:lang w:val="en-US" w:eastAsia="ja-JP"/>
              </w:rPr>
            </w:pPr>
            <w:r>
              <w:rPr>
                <w:rFonts w:eastAsia="Malgun Gothic"/>
                <w:lang w:val="en-US" w:eastAsia="ko-KR"/>
              </w:rPr>
              <w:t>Option 1</w:t>
            </w:r>
          </w:p>
        </w:tc>
        <w:tc>
          <w:tcPr>
            <w:tcW w:w="5982" w:type="dxa"/>
          </w:tcPr>
          <w:p w14:paraId="3B673172" w14:textId="77777777" w:rsidR="000C6246" w:rsidRDefault="008A4A18">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0C6246" w14:paraId="3B673178" w14:textId="77777777">
        <w:tc>
          <w:tcPr>
            <w:tcW w:w="1479" w:type="dxa"/>
          </w:tcPr>
          <w:p w14:paraId="3B673174" w14:textId="77777777" w:rsidR="000C6246" w:rsidRDefault="008A4A18">
            <w:pPr>
              <w:rPr>
                <w:rFonts w:eastAsia="Malgun Gothic"/>
                <w:lang w:val="en-US" w:eastAsia="ko-KR"/>
              </w:rPr>
            </w:pPr>
            <w:r>
              <w:rPr>
                <w:rFonts w:eastAsiaTheme="minorEastAsia"/>
                <w:lang w:val="en-US" w:eastAsia="zh-CN"/>
              </w:rPr>
              <w:t>Sequans</w:t>
            </w:r>
          </w:p>
        </w:tc>
        <w:tc>
          <w:tcPr>
            <w:tcW w:w="1039" w:type="dxa"/>
          </w:tcPr>
          <w:p w14:paraId="3B673175" w14:textId="77777777" w:rsidR="000C6246" w:rsidRDefault="008A4A18">
            <w:pPr>
              <w:tabs>
                <w:tab w:val="left" w:pos="551"/>
              </w:tabs>
              <w:rPr>
                <w:rFonts w:eastAsia="Malgun Gothic"/>
                <w:lang w:val="en-US" w:eastAsia="ko-KR"/>
              </w:rPr>
            </w:pPr>
            <w:r>
              <w:rPr>
                <w:rFonts w:eastAsiaTheme="minorEastAsia"/>
                <w:lang w:val="en-US" w:eastAsia="zh-CN"/>
              </w:rPr>
              <w:t>Y</w:t>
            </w:r>
          </w:p>
        </w:tc>
        <w:tc>
          <w:tcPr>
            <w:tcW w:w="1134" w:type="dxa"/>
          </w:tcPr>
          <w:p w14:paraId="3B673176" w14:textId="77777777" w:rsidR="000C6246" w:rsidRDefault="000C6246">
            <w:pPr>
              <w:rPr>
                <w:rFonts w:eastAsia="Malgun Gothic"/>
                <w:lang w:val="en-US" w:eastAsia="ko-KR"/>
              </w:rPr>
            </w:pPr>
          </w:p>
        </w:tc>
        <w:tc>
          <w:tcPr>
            <w:tcW w:w="5982" w:type="dxa"/>
          </w:tcPr>
          <w:p w14:paraId="3B673177" w14:textId="77777777" w:rsidR="000C6246" w:rsidRDefault="008A4A18">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0C6246" w14:paraId="3B67317D" w14:textId="77777777">
        <w:tc>
          <w:tcPr>
            <w:tcW w:w="1479" w:type="dxa"/>
          </w:tcPr>
          <w:p w14:paraId="3B673179"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3B67317A"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17B" w14:textId="77777777" w:rsidR="000C6246" w:rsidRDefault="008A4A18">
            <w:pPr>
              <w:rPr>
                <w:rFonts w:eastAsiaTheme="minorEastAsia"/>
                <w:lang w:val="en-US" w:eastAsia="ko-KR"/>
              </w:rPr>
            </w:pPr>
            <w:r>
              <w:rPr>
                <w:rFonts w:eastAsiaTheme="minorEastAsia" w:hint="eastAsia"/>
                <w:lang w:val="en-US" w:eastAsia="zh-CN"/>
              </w:rPr>
              <w:t>O</w:t>
            </w:r>
            <w:r>
              <w:rPr>
                <w:rFonts w:eastAsiaTheme="minorEastAsia"/>
                <w:lang w:val="en-US" w:eastAsia="zh-CN"/>
              </w:rPr>
              <w:t>ption 3 or 4</w:t>
            </w:r>
          </w:p>
        </w:tc>
        <w:tc>
          <w:tcPr>
            <w:tcW w:w="5982" w:type="dxa"/>
          </w:tcPr>
          <w:p w14:paraId="3B67317C" w14:textId="77777777" w:rsidR="000C6246" w:rsidRDefault="008A4A18">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0C6246" w14:paraId="3B673185" w14:textId="77777777">
        <w:tc>
          <w:tcPr>
            <w:tcW w:w="1479" w:type="dxa"/>
          </w:tcPr>
          <w:p w14:paraId="3B67317E"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3B67317F" w14:textId="77777777" w:rsidR="000C6246" w:rsidRDefault="008A4A18">
            <w:pPr>
              <w:tabs>
                <w:tab w:val="left" w:pos="551"/>
              </w:tabs>
              <w:rPr>
                <w:rFonts w:eastAsiaTheme="minorEastAsia"/>
                <w:lang w:val="en-US" w:eastAsia="zh-CN"/>
              </w:rPr>
            </w:pPr>
            <w:r>
              <w:rPr>
                <w:rFonts w:eastAsiaTheme="minorEastAsia" w:hint="eastAsia"/>
                <w:lang w:val="en-US" w:eastAsia="zh-CN"/>
              </w:rPr>
              <w:t>General Y</w:t>
            </w:r>
          </w:p>
        </w:tc>
        <w:tc>
          <w:tcPr>
            <w:tcW w:w="1134" w:type="dxa"/>
          </w:tcPr>
          <w:p w14:paraId="3B673180" w14:textId="77777777" w:rsidR="000C6246" w:rsidRDefault="008A4A18">
            <w:pPr>
              <w:rPr>
                <w:rFonts w:eastAsiaTheme="minorEastAsia"/>
                <w:lang w:val="en-US" w:eastAsia="zh-CN"/>
              </w:rPr>
            </w:pPr>
            <w:r>
              <w:rPr>
                <w:rFonts w:eastAsiaTheme="minorEastAsia" w:hint="eastAsia"/>
                <w:lang w:val="en-US" w:eastAsia="zh-CN"/>
              </w:rPr>
              <w:t>Option2</w:t>
            </w:r>
          </w:p>
        </w:tc>
        <w:tc>
          <w:tcPr>
            <w:tcW w:w="5982" w:type="dxa"/>
          </w:tcPr>
          <w:p w14:paraId="3B673181" w14:textId="77777777" w:rsidR="000C6246" w:rsidRDefault="008A4A18">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3B673182" w14:textId="77777777" w:rsidR="000C6246" w:rsidRDefault="008A4A18">
            <w:pPr>
              <w:rPr>
                <w:rFonts w:eastAsiaTheme="minorEastAsia"/>
                <w:lang w:val="en-US" w:eastAsia="zh-CN"/>
              </w:rPr>
            </w:pPr>
            <w:r>
              <w:rPr>
                <w:rFonts w:eastAsiaTheme="minorEastAsia" w:hint="eastAsia"/>
                <w:lang w:val="en-US" w:eastAsia="zh-CN"/>
              </w:rPr>
              <w:t xml:space="preserve">Following updates is suggested: </w:t>
            </w:r>
          </w:p>
          <w:p w14:paraId="3B673183" w14:textId="77777777" w:rsidR="000C6246" w:rsidRDefault="008A4A18">
            <w:pPr>
              <w:rPr>
                <w:rFonts w:eastAsiaTheme="minorEastAsia"/>
                <w:lang w:val="en-US" w:eastAsia="zh-CN"/>
              </w:rPr>
            </w:pPr>
            <w:r>
              <w:rPr>
                <w:rFonts w:eastAsiaTheme="minorEastAsia"/>
                <w:lang w:val="en-US" w:eastAsia="zh-CN"/>
              </w:rPr>
              <w:t>‘</w:t>
            </w:r>
            <w:proofErr w:type="gramStart"/>
            <w:r>
              <w:rPr>
                <w:rFonts w:eastAsiaTheme="minorEastAsia"/>
                <w:b/>
                <w:bCs/>
                <w:lang w:val="en-US" w:eastAsia="zh-CN"/>
              </w:rPr>
              <w:t>shared</w:t>
            </w:r>
            <w:proofErr w:type="gramEnd"/>
            <w:r>
              <w:rPr>
                <w:rFonts w:eastAsiaTheme="minorEastAsia"/>
                <w:b/>
                <w:bCs/>
                <w:lang w:val="en-US" w:eastAsia="zh-CN"/>
              </w:rPr>
              <w:t xml:space="preserve">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3B673184" w14:textId="77777777" w:rsidR="000C6246" w:rsidRDefault="008A4A18">
            <w:pPr>
              <w:rPr>
                <w:rFonts w:eastAsiaTheme="minorEastAsia"/>
                <w:lang w:val="en-US" w:eastAsia="zh-CN"/>
              </w:rPr>
            </w:pPr>
            <w:r>
              <w:rPr>
                <w:rFonts w:eastAsiaTheme="minorEastAsia" w:hint="eastAsia"/>
                <w:lang w:val="en-US" w:eastAsia="zh-CN"/>
              </w:rPr>
              <w:t>FFS: whether/how to support separate paging for Rel-18 RedCap UE</w:t>
            </w:r>
          </w:p>
        </w:tc>
      </w:tr>
      <w:tr w:rsidR="000C6246" w14:paraId="3B67319E" w14:textId="77777777">
        <w:tc>
          <w:tcPr>
            <w:tcW w:w="1479" w:type="dxa"/>
          </w:tcPr>
          <w:p w14:paraId="3B673186" w14:textId="77777777" w:rsidR="000C6246" w:rsidRDefault="008A4A18">
            <w:pPr>
              <w:rPr>
                <w:rFonts w:eastAsia="Malgun Gothic"/>
                <w:lang w:val="en-US" w:eastAsia="zh-CN"/>
              </w:rPr>
            </w:pPr>
            <w:r>
              <w:rPr>
                <w:rFonts w:eastAsia="Malgun Gothic"/>
                <w:lang w:val="en-US" w:eastAsia="ko-KR"/>
              </w:rPr>
              <w:t>CMCC</w:t>
            </w:r>
          </w:p>
        </w:tc>
        <w:tc>
          <w:tcPr>
            <w:tcW w:w="1039" w:type="dxa"/>
          </w:tcPr>
          <w:p w14:paraId="3B673187" w14:textId="77777777" w:rsidR="000C6246" w:rsidRDefault="008A4A18">
            <w:pPr>
              <w:tabs>
                <w:tab w:val="left" w:pos="551"/>
              </w:tabs>
              <w:rPr>
                <w:rFonts w:eastAsia="Malgun Gothic"/>
                <w:lang w:val="en-US" w:eastAsia="zh-CN"/>
              </w:rPr>
            </w:pPr>
            <w:r>
              <w:rPr>
                <w:rFonts w:eastAsia="Malgun Gothic"/>
                <w:lang w:val="en-US" w:eastAsia="ko-KR"/>
              </w:rPr>
              <w:t>Y</w:t>
            </w:r>
          </w:p>
        </w:tc>
        <w:tc>
          <w:tcPr>
            <w:tcW w:w="1134" w:type="dxa"/>
          </w:tcPr>
          <w:p w14:paraId="3B673188" w14:textId="77777777" w:rsidR="000C6246" w:rsidRDefault="008A4A18">
            <w:pPr>
              <w:rPr>
                <w:rFonts w:eastAsia="Malgun Gothic"/>
                <w:lang w:val="en-US" w:eastAsia="zh-CN"/>
              </w:rPr>
            </w:pPr>
            <w:r>
              <w:rPr>
                <w:rFonts w:eastAsia="Malgun Gothic"/>
                <w:lang w:val="en-US" w:eastAsia="ko-KR"/>
              </w:rPr>
              <w:t>Option 2</w:t>
            </w:r>
          </w:p>
        </w:tc>
        <w:tc>
          <w:tcPr>
            <w:tcW w:w="5982" w:type="dxa"/>
          </w:tcPr>
          <w:p w14:paraId="3B673189" w14:textId="77777777" w:rsidR="000C6246" w:rsidRDefault="008A4A18">
            <w:pPr>
              <w:rPr>
                <w:rFonts w:eastAsia="Malgun Gothic"/>
                <w:lang w:val="en-US" w:eastAsia="ko-KR"/>
              </w:rPr>
            </w:pPr>
            <w:r>
              <w:rPr>
                <w:rFonts w:eastAsia="Malgun Gothic"/>
                <w:lang w:val="en-US" w:eastAsia="ko-KR"/>
              </w:rPr>
              <w:t xml:space="preserve">We give our analysis for different scenarios in the following table. </w:t>
            </w:r>
            <w:proofErr w:type="gramStart"/>
            <w:r>
              <w:rPr>
                <w:rFonts w:eastAsia="Malgun Gothic"/>
                <w:lang w:val="en-US" w:eastAsia="ko-KR"/>
              </w:rPr>
              <w:t>It can be seen that if</w:t>
            </w:r>
            <w:proofErr w:type="gramEnd"/>
            <w:r>
              <w:rPr>
                <w:rFonts w:eastAsia="Malgun Gothic"/>
                <w:lang w:val="en-US" w:eastAsia="ko-KR"/>
              </w:rPr>
              <w:t xml:space="preserve"> 5MHz is enough to decode the Paging PDSCH, it seems no problem for either eRedCap or other UEs. If 5MHz is not enough for correct decoding, maybe gNB </w:t>
            </w:r>
            <w:proofErr w:type="gramStart"/>
            <w:r>
              <w:rPr>
                <w:rFonts w:eastAsia="Malgun Gothic"/>
                <w:lang w:val="en-US" w:eastAsia="ko-KR"/>
              </w:rPr>
              <w:t>has to</w:t>
            </w:r>
            <w:proofErr w:type="gramEnd"/>
            <w:r>
              <w:rPr>
                <w:rFonts w:eastAsia="Malgun Gothic"/>
                <w:lang w:val="en-US" w:eastAsia="ko-KR"/>
              </w:rPr>
              <w:t xml:space="preserve"> separate </w:t>
            </w:r>
            <w:proofErr w:type="spellStart"/>
            <w:r>
              <w:rPr>
                <w:rFonts w:eastAsia="Malgun Gothic"/>
                <w:lang w:val="en-US" w:eastAsia="ko-KR"/>
              </w:rPr>
              <w:t>eRedCap’s</w:t>
            </w:r>
            <w:proofErr w:type="spellEnd"/>
            <w:r>
              <w:rPr>
                <w:rFonts w:eastAsia="Malgun Gothic"/>
                <w:lang w:val="en-US" w:eastAsia="ko-KR"/>
              </w:rPr>
              <w:t xml:space="preserve"> paging and group them to a small TBS (maybe long latency since it needs to be transmitted in next PO.)</w:t>
            </w:r>
          </w:p>
          <w:p w14:paraId="3B67318A" w14:textId="77777777" w:rsidR="000C6246" w:rsidRDefault="008A4A18">
            <w:pPr>
              <w:rPr>
                <w:rFonts w:eastAsia="Malgun Gothic"/>
                <w:lang w:val="en-US" w:eastAsia="ko-KR"/>
              </w:rPr>
            </w:pPr>
            <w:r>
              <w:rPr>
                <w:rFonts w:eastAsia="Malgun Gothic"/>
                <w:lang w:val="en-US" w:eastAsia="ko-KR"/>
              </w:rPr>
              <w:t>However, this also depends on whether VRB to PRB interleave is enabled.</w:t>
            </w:r>
          </w:p>
          <w:p w14:paraId="3B67318B" w14:textId="77777777" w:rsidR="000C6246" w:rsidRDefault="008A4A18">
            <w:pPr>
              <w:rPr>
                <w:rFonts w:eastAsia="Malgun Gothic"/>
                <w:lang w:val="en-US" w:eastAsia="ko-KR"/>
              </w:rPr>
            </w:pPr>
            <w:r>
              <w:rPr>
                <w:rFonts w:eastAsia="Malgun Gothic"/>
                <w:lang w:val="en-US" w:eastAsia="ko-KR"/>
              </w:rPr>
              <w:t xml:space="preserve">Among the two options, option 2 gives gNB more flexibility. </w:t>
            </w:r>
          </w:p>
          <w:p w14:paraId="3B67318C" w14:textId="77777777" w:rsidR="000C6246" w:rsidRDefault="008A4A18">
            <w:pPr>
              <w:rPr>
                <w:rFonts w:eastAsia="Malgun Gothic"/>
                <w:lang w:val="en-US" w:eastAsia="ko-KR"/>
              </w:rPr>
            </w:pPr>
            <w:r>
              <w:rPr>
                <w:rFonts w:eastAsia="Malgun Gothic"/>
                <w:lang w:val="en-US" w:eastAsia="ko-KR"/>
              </w:rPr>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0C6246" w14:paraId="3B673190"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B67318D" w14:textId="77777777" w:rsidR="000C6246" w:rsidRDefault="008A4A18">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B67318E" w14:textId="77777777" w:rsidR="000C6246" w:rsidRDefault="008A4A18">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B67318F" w14:textId="77777777" w:rsidR="000C6246" w:rsidRDefault="008A4A18">
                  <w:pPr>
                    <w:jc w:val="center"/>
                    <w:textAlignment w:val="center"/>
                    <w:rPr>
                      <w:rFonts w:eastAsia="SimSun"/>
                      <w:color w:val="000000"/>
                    </w:rPr>
                  </w:pPr>
                  <w:r>
                    <w:rPr>
                      <w:rFonts w:eastAsia="SimSun"/>
                      <w:color w:val="000000"/>
                      <w:lang w:val="en-US" w:eastAsia="zh-CN" w:bidi="ar"/>
                    </w:rPr>
                    <w:t>Analysis</w:t>
                  </w:r>
                </w:p>
              </w:tc>
            </w:tr>
            <w:tr w:rsidR="000C6246" w14:paraId="3B673194"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3B673191" w14:textId="77777777" w:rsidR="000C6246" w:rsidRDefault="008A4A18">
                  <w:pPr>
                    <w:jc w:val="center"/>
                    <w:textAlignment w:val="center"/>
                    <w:rPr>
                      <w:rFonts w:eastAsia="SimSun"/>
                      <w:color w:val="000000"/>
                    </w:rPr>
                  </w:pPr>
                  <w:r>
                    <w:rPr>
                      <w:rFonts w:eastAsia="SimSun"/>
                      <w:color w:val="000000"/>
                      <w:lang w:val="en-US" w:eastAsia="zh-CN" w:bidi="ar"/>
                    </w:rPr>
                    <w:t xml:space="preserve">case 1: gNB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B673192" w14:textId="77777777" w:rsidR="000C6246" w:rsidRDefault="008A4A18">
                  <w:pPr>
                    <w:jc w:val="left"/>
                    <w:textAlignment w:val="center"/>
                    <w:rPr>
                      <w:rFonts w:eastAsia="SimSun"/>
                      <w:color w:val="000000"/>
                    </w:rPr>
                  </w:pPr>
                  <w:r>
                    <w:rPr>
                      <w:rFonts w:eastAsia="SimSun"/>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3B673193" w14:textId="77777777" w:rsidR="000C6246" w:rsidRDefault="008A4A18">
                  <w:pPr>
                    <w:jc w:val="left"/>
                    <w:textAlignment w:val="center"/>
                    <w:rPr>
                      <w:rFonts w:eastAsia="SimSun"/>
                      <w:color w:val="000000"/>
                    </w:rPr>
                  </w:pPr>
                  <w:r>
                    <w:rPr>
                      <w:rFonts w:eastAsia="SimSun"/>
                      <w:color w:val="000000"/>
                      <w:lang w:val="en-US" w:eastAsia="zh-CN" w:bidi="ar"/>
                    </w:rPr>
                    <w:t xml:space="preserve">if paging PDSCH can be decoded correctly within 5MHz for R18 </w:t>
                  </w:r>
                  <w:proofErr w:type="spellStart"/>
                  <w:proofErr w:type="gramStart"/>
                  <w:r>
                    <w:rPr>
                      <w:rFonts w:eastAsia="SimSun"/>
                      <w:color w:val="000000"/>
                      <w:lang w:val="en-US" w:eastAsia="zh-CN" w:bidi="ar"/>
                    </w:rPr>
                    <w:t>eRedCap,then</w:t>
                  </w:r>
                  <w:proofErr w:type="spellEnd"/>
                  <w:proofErr w:type="gramEnd"/>
                  <w:r>
                    <w:rPr>
                      <w:rFonts w:eastAsia="SimSun"/>
                      <w:color w:val="000000"/>
                      <w:lang w:val="en-US" w:eastAsia="zh-CN" w:bidi="ar"/>
                    </w:rPr>
                    <w:t xml:space="preserve"> no problem for R17 RedCap if gNB schedule it within 5MHz, if not, then there will be coverage issue for R18 eRedCap, and scheduling should </w:t>
                  </w:r>
                  <w:proofErr w:type="spellStart"/>
                  <w:r>
                    <w:rPr>
                      <w:rFonts w:eastAsia="SimSun"/>
                      <w:color w:val="000000"/>
                      <w:lang w:val="en-US" w:eastAsia="zh-CN" w:bidi="ar"/>
                    </w:rPr>
                    <w:t>based</w:t>
                  </w:r>
                  <w:proofErr w:type="spellEnd"/>
                  <w:r>
                    <w:rPr>
                      <w:rFonts w:eastAsia="SimSun"/>
                      <w:color w:val="000000"/>
                      <w:lang w:val="en-US" w:eastAsia="zh-CN" w:bidi="ar"/>
                    </w:rPr>
                    <w:t xml:space="preserve"> on R17 RedCap.</w:t>
                  </w:r>
                </w:p>
              </w:tc>
            </w:tr>
            <w:tr w:rsidR="000C6246" w14:paraId="3B673198"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3B673195" w14:textId="77777777" w:rsidR="000C6246" w:rsidRDefault="000C6246">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B673196" w14:textId="77777777" w:rsidR="000C6246" w:rsidRDefault="008A4A18">
                  <w:pPr>
                    <w:jc w:val="left"/>
                    <w:textAlignment w:val="center"/>
                    <w:rPr>
                      <w:rFonts w:eastAsia="SimSun"/>
                      <w:color w:val="000000"/>
                    </w:rPr>
                  </w:pPr>
                  <w:r>
                    <w:rPr>
                      <w:rFonts w:eastAsia="SimSun"/>
                      <w:color w:val="000000"/>
                      <w:lang w:val="en-US" w:eastAsia="zh-CN" w:bidi="ar"/>
                    </w:rPr>
                    <w:t>PO with only 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3B673197" w14:textId="77777777" w:rsidR="000C6246" w:rsidRDefault="008A4A18">
                  <w:pPr>
                    <w:jc w:val="left"/>
                    <w:textAlignment w:val="center"/>
                    <w:rPr>
                      <w:rFonts w:eastAsia="SimSun"/>
                      <w:color w:val="000000"/>
                    </w:rPr>
                  </w:pPr>
                  <w:r>
                    <w:rPr>
                      <w:rFonts w:eastAsia="SimSun"/>
                      <w:color w:val="000000"/>
                      <w:lang w:val="en-US" w:eastAsia="zh-CN" w:bidi="ar"/>
                    </w:rPr>
                    <w:t>of course, gNB can schedule the paging within 5MHz</w:t>
                  </w:r>
                </w:p>
              </w:tc>
            </w:tr>
            <w:tr w:rsidR="000C6246" w14:paraId="3B67319C"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3B673199" w14:textId="77777777" w:rsidR="000C6246" w:rsidRDefault="008A4A18">
                  <w:pPr>
                    <w:jc w:val="center"/>
                    <w:textAlignment w:val="center"/>
                    <w:rPr>
                      <w:rFonts w:eastAsia="SimSun"/>
                      <w:color w:val="000000"/>
                    </w:rPr>
                  </w:pPr>
                  <w:r>
                    <w:rPr>
                      <w:rFonts w:eastAsia="SimSun"/>
                      <w:color w:val="000000"/>
                      <w:lang w:val="en-US" w:eastAsia="zh-CN" w:bidi="ar"/>
                    </w:rPr>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B67319A" w14:textId="77777777" w:rsidR="000C6246" w:rsidRDefault="008A4A18">
                  <w:pPr>
                    <w:jc w:val="left"/>
                    <w:textAlignment w:val="center"/>
                    <w:rPr>
                      <w:rFonts w:eastAsia="SimSun"/>
                      <w:color w:val="000000"/>
                    </w:rPr>
                  </w:pPr>
                  <w:r>
                    <w:rPr>
                      <w:rFonts w:eastAsia="SimSun"/>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3B67319B" w14:textId="77777777" w:rsidR="000C6246" w:rsidRDefault="008A4A18">
                  <w:pPr>
                    <w:jc w:val="left"/>
                    <w:textAlignment w:val="center"/>
                    <w:rPr>
                      <w:rFonts w:eastAsia="SimSun"/>
                      <w:color w:val="000000"/>
                    </w:rPr>
                  </w:pPr>
                  <w:proofErr w:type="gramStart"/>
                  <w:r>
                    <w:rPr>
                      <w:rFonts w:eastAsia="SimSun"/>
                      <w:color w:val="000000"/>
                      <w:lang w:val="en-US" w:eastAsia="zh-CN" w:bidi="ar"/>
                    </w:rPr>
                    <w:t>As long as</w:t>
                  </w:r>
                  <w:proofErr w:type="gramEnd"/>
                  <w:r>
                    <w:rPr>
                      <w:rFonts w:eastAsia="SimSun"/>
                      <w:color w:val="000000"/>
                      <w:lang w:val="en-US" w:eastAsia="zh-CN" w:bidi="ar"/>
                    </w:rPr>
                    <w:t xml:space="preserve"> the 5MHz PDSCH can be decoded, scheduling within 5MHz, seems OK;</w:t>
                  </w:r>
                  <w:r>
                    <w:rPr>
                      <w:rFonts w:eastAsia="SimSun"/>
                      <w:color w:val="000000"/>
                      <w:lang w:val="en-US" w:eastAsia="zh-CN" w:bidi="ar"/>
                    </w:rPr>
                    <w:br/>
                    <w:t>if not, there will be performance impacts for legacy UEs.</w:t>
                  </w:r>
                </w:p>
              </w:tc>
            </w:tr>
          </w:tbl>
          <w:p w14:paraId="3B67319D" w14:textId="77777777" w:rsidR="000C6246" w:rsidRDefault="000C6246">
            <w:pPr>
              <w:rPr>
                <w:rFonts w:eastAsia="Malgun Gothic"/>
                <w:lang w:val="en-US" w:eastAsia="zh-CN"/>
              </w:rPr>
            </w:pPr>
          </w:p>
        </w:tc>
      </w:tr>
      <w:tr w:rsidR="000C6246" w14:paraId="3B6731A3" w14:textId="77777777">
        <w:tc>
          <w:tcPr>
            <w:tcW w:w="1479" w:type="dxa"/>
          </w:tcPr>
          <w:p w14:paraId="3B67319F" w14:textId="77777777" w:rsidR="000C6246" w:rsidRDefault="008A4A18">
            <w:pPr>
              <w:rPr>
                <w:rFonts w:eastAsiaTheme="minorEastAsia"/>
                <w:lang w:val="en-US" w:eastAsia="zh-CN"/>
              </w:rPr>
            </w:pPr>
            <w:r>
              <w:rPr>
                <w:rFonts w:eastAsiaTheme="minorEastAsia"/>
                <w:lang w:eastAsia="zh-CN"/>
              </w:rPr>
              <w:t>Ericsson</w:t>
            </w:r>
          </w:p>
        </w:tc>
        <w:tc>
          <w:tcPr>
            <w:tcW w:w="1039" w:type="dxa"/>
          </w:tcPr>
          <w:p w14:paraId="3B6731A0"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A1"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1A2" w14:textId="77777777" w:rsidR="000C6246" w:rsidRDefault="008A4A18">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0C6246" w14:paraId="3B6731A8" w14:textId="77777777">
        <w:tc>
          <w:tcPr>
            <w:tcW w:w="1479" w:type="dxa"/>
          </w:tcPr>
          <w:p w14:paraId="3B6731A4" w14:textId="77777777" w:rsidR="000C6246" w:rsidRDefault="008A4A18">
            <w:pPr>
              <w:rPr>
                <w:rFonts w:eastAsiaTheme="minorEastAsia"/>
                <w:lang w:val="en-US" w:eastAsia="zh-CN"/>
              </w:rPr>
            </w:pPr>
            <w:r>
              <w:rPr>
                <w:rFonts w:eastAsiaTheme="minorEastAsia"/>
                <w:lang w:val="en-US" w:eastAsia="zh-CN"/>
              </w:rPr>
              <w:t>Intel</w:t>
            </w:r>
          </w:p>
        </w:tc>
        <w:tc>
          <w:tcPr>
            <w:tcW w:w="1039" w:type="dxa"/>
          </w:tcPr>
          <w:p w14:paraId="3B6731A5"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A6" w14:textId="77777777" w:rsidR="000C6246" w:rsidRDefault="000C6246">
            <w:pPr>
              <w:rPr>
                <w:rFonts w:eastAsiaTheme="minorEastAsia"/>
                <w:lang w:val="en-US" w:eastAsia="zh-CN"/>
              </w:rPr>
            </w:pPr>
          </w:p>
        </w:tc>
        <w:tc>
          <w:tcPr>
            <w:tcW w:w="5982" w:type="dxa"/>
          </w:tcPr>
          <w:p w14:paraId="3B6731A7" w14:textId="77777777" w:rsidR="000C6246" w:rsidRDefault="000C6246">
            <w:pPr>
              <w:rPr>
                <w:rFonts w:eastAsiaTheme="minorEastAsia"/>
                <w:lang w:val="en-US" w:eastAsia="zh-CN"/>
              </w:rPr>
            </w:pPr>
          </w:p>
        </w:tc>
      </w:tr>
      <w:tr w:rsidR="000C6246" w14:paraId="3B6731AD" w14:textId="77777777">
        <w:tc>
          <w:tcPr>
            <w:tcW w:w="1479" w:type="dxa"/>
          </w:tcPr>
          <w:p w14:paraId="3B6731A9" w14:textId="77777777" w:rsidR="000C6246" w:rsidRDefault="008A4A18">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B6731AA" w14:textId="77777777" w:rsidR="000C6246" w:rsidRDefault="000C6246">
            <w:pPr>
              <w:tabs>
                <w:tab w:val="left" w:pos="551"/>
              </w:tabs>
              <w:rPr>
                <w:rFonts w:eastAsiaTheme="minorEastAsia"/>
                <w:lang w:val="en-US" w:eastAsia="zh-CN"/>
              </w:rPr>
            </w:pPr>
          </w:p>
        </w:tc>
        <w:tc>
          <w:tcPr>
            <w:tcW w:w="1134" w:type="dxa"/>
          </w:tcPr>
          <w:p w14:paraId="3B6731AB" w14:textId="77777777" w:rsidR="000C6246" w:rsidRDefault="008A4A18">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3B6731AC"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same view as vivo that 20MHz for post-FFT data buffering size is preferred by us. </w:t>
            </w:r>
            <w:proofErr w:type="gramStart"/>
            <w:r>
              <w:rPr>
                <w:rFonts w:eastAsiaTheme="minorEastAsia"/>
                <w:lang w:val="en-US" w:eastAsia="zh-CN"/>
              </w:rPr>
              <w:t>But,</w:t>
            </w:r>
            <w:proofErr w:type="gramEnd"/>
            <w:r>
              <w:rPr>
                <w:rFonts w:eastAsiaTheme="minorEastAsia"/>
                <w:lang w:val="en-US" w:eastAsia="zh-CN"/>
              </w:rPr>
              <w:t xml:space="preserve"> we are also fine with separate paging design.</w:t>
            </w:r>
          </w:p>
        </w:tc>
      </w:tr>
      <w:tr w:rsidR="000C6246" w14:paraId="3B6731B5" w14:textId="77777777">
        <w:tc>
          <w:tcPr>
            <w:tcW w:w="1479" w:type="dxa"/>
          </w:tcPr>
          <w:p w14:paraId="3B6731AE" w14:textId="77777777" w:rsidR="000C6246" w:rsidRDefault="008A4A18">
            <w:pPr>
              <w:rPr>
                <w:rFonts w:eastAsiaTheme="minorEastAsia"/>
                <w:lang w:val="en-US" w:eastAsia="zh-CN"/>
              </w:rPr>
            </w:pPr>
            <w:r>
              <w:rPr>
                <w:rFonts w:eastAsiaTheme="minorEastAsia"/>
                <w:lang w:eastAsia="zh-CN"/>
              </w:rPr>
              <w:t>FL3</w:t>
            </w:r>
          </w:p>
        </w:tc>
        <w:tc>
          <w:tcPr>
            <w:tcW w:w="8155" w:type="dxa"/>
            <w:gridSpan w:val="3"/>
          </w:tcPr>
          <w:p w14:paraId="3B6731AF" w14:textId="77777777" w:rsidR="000C6246" w:rsidRDefault="008A4A18">
            <w:pPr>
              <w:rPr>
                <w:rFonts w:eastAsiaTheme="minorEastAsia"/>
                <w:lang w:val="en-US" w:eastAsia="zh-CN"/>
              </w:rPr>
            </w:pPr>
            <w:r>
              <w:rPr>
                <w:rFonts w:eastAsiaTheme="minorEastAsia"/>
                <w:lang w:val="en-US" w:eastAsia="zh-CN"/>
              </w:rPr>
              <w:t>Based on received responses, the following updated proposal can be considered.</w:t>
            </w:r>
          </w:p>
          <w:p w14:paraId="3B6731B0" w14:textId="77777777" w:rsidR="000C6246" w:rsidRDefault="008A4A18">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3B6731B1" w14:textId="77777777" w:rsidR="000C6246" w:rsidRDefault="008A4A18">
            <w:pPr>
              <w:pStyle w:val="afe"/>
              <w:numPr>
                <w:ilvl w:val="0"/>
                <w:numId w:val="16"/>
              </w:numPr>
              <w:rPr>
                <w:b/>
                <w:bCs/>
                <w:sz w:val="20"/>
                <w:szCs w:val="22"/>
                <w:lang w:val="en-US"/>
              </w:rPr>
            </w:pPr>
            <w:r>
              <w:rPr>
                <w:b/>
                <w:bCs/>
                <w:sz w:val="20"/>
                <w:szCs w:val="22"/>
                <w:lang w:val="en-US"/>
              </w:rPr>
              <w:t>Option 1: Restrict the scheduling of paging channel to be within 5 MHz</w:t>
            </w:r>
          </w:p>
          <w:p w14:paraId="3B6731B2" w14:textId="77777777" w:rsidR="000C6246" w:rsidRDefault="008A4A18">
            <w:pPr>
              <w:pStyle w:val="afe"/>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3B6731B3" w14:textId="77777777" w:rsidR="000C6246" w:rsidRDefault="008A4A18">
            <w:pPr>
              <w:pStyle w:val="afe"/>
              <w:numPr>
                <w:ilvl w:val="0"/>
                <w:numId w:val="16"/>
              </w:numPr>
              <w:rPr>
                <w:b/>
                <w:bCs/>
                <w:sz w:val="20"/>
                <w:szCs w:val="22"/>
                <w:lang w:val="en-US"/>
              </w:rPr>
            </w:pPr>
            <w:r>
              <w:rPr>
                <w:b/>
                <w:bCs/>
                <w:sz w:val="20"/>
                <w:szCs w:val="22"/>
                <w:lang w:val="en-US"/>
              </w:rPr>
              <w:t>FFS: whether 5MHz is assumed to be physically contiguous</w:t>
            </w:r>
          </w:p>
          <w:p w14:paraId="3B6731B4" w14:textId="77777777" w:rsidR="000C6246" w:rsidRDefault="008A4A18">
            <w:pPr>
              <w:pStyle w:val="afe"/>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0C6246" w14:paraId="3B6731BD" w14:textId="77777777">
        <w:tc>
          <w:tcPr>
            <w:tcW w:w="1479" w:type="dxa"/>
          </w:tcPr>
          <w:p w14:paraId="3B6731B6" w14:textId="77777777" w:rsidR="000C6246" w:rsidRDefault="008A4A18">
            <w:pPr>
              <w:rPr>
                <w:rFonts w:eastAsiaTheme="minorEastAsia"/>
                <w:lang w:val="en-US" w:eastAsia="zh-CN"/>
              </w:rPr>
            </w:pPr>
            <w:r>
              <w:rPr>
                <w:rFonts w:eastAsiaTheme="minorEastAsia"/>
                <w:lang w:val="en-US" w:eastAsia="zh-CN"/>
              </w:rPr>
              <w:t>FL4</w:t>
            </w:r>
          </w:p>
        </w:tc>
        <w:tc>
          <w:tcPr>
            <w:tcW w:w="8155" w:type="dxa"/>
            <w:gridSpan w:val="3"/>
          </w:tcPr>
          <w:p w14:paraId="3B6731B7" w14:textId="77777777" w:rsidR="000C6246" w:rsidRDefault="008A4A18">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B6731B8" w14:textId="77777777" w:rsidR="000C6246" w:rsidRDefault="008A4A18">
            <w:pPr>
              <w:rPr>
                <w:rFonts w:eastAsiaTheme="minorEastAsia"/>
                <w:lang w:val="en-US" w:eastAsia="zh-CN"/>
              </w:rPr>
            </w:pPr>
            <w:r>
              <w:rPr>
                <w:rFonts w:eastAsiaTheme="minorEastAsia"/>
                <w:highlight w:val="green"/>
                <w:lang w:val="en-US" w:eastAsia="zh-CN"/>
              </w:rPr>
              <w:t>Agreement:</w:t>
            </w:r>
          </w:p>
          <w:p w14:paraId="3B6731B9" w14:textId="77777777" w:rsidR="000C6246" w:rsidRDefault="008A4A18">
            <w:pPr>
              <w:rPr>
                <w:lang w:val="en-US"/>
              </w:rPr>
            </w:pPr>
            <w:r>
              <w:rPr>
                <w:lang w:val="en-US"/>
              </w:rPr>
              <w:t>For UE BB bandwidth reduction, for paging channel (PDSCH) to Rel-18 RedCap UEs, down-select between the following options:</w:t>
            </w:r>
          </w:p>
          <w:p w14:paraId="3B6731BA" w14:textId="77777777" w:rsidR="000C6246" w:rsidRDefault="008A4A18">
            <w:pPr>
              <w:pStyle w:val="afe"/>
              <w:numPr>
                <w:ilvl w:val="0"/>
                <w:numId w:val="16"/>
              </w:numPr>
              <w:rPr>
                <w:sz w:val="20"/>
                <w:szCs w:val="22"/>
                <w:lang w:val="en-US"/>
              </w:rPr>
            </w:pPr>
            <w:r>
              <w:rPr>
                <w:sz w:val="20"/>
                <w:szCs w:val="22"/>
                <w:lang w:val="en-US"/>
              </w:rPr>
              <w:t>Option 1: Restrict the scheduling of paging channel to be within 5 MHz</w:t>
            </w:r>
          </w:p>
          <w:p w14:paraId="3B6731BB" w14:textId="77777777" w:rsidR="000C6246" w:rsidRDefault="008A4A18">
            <w:pPr>
              <w:pStyle w:val="afe"/>
              <w:numPr>
                <w:ilvl w:val="0"/>
                <w:numId w:val="16"/>
              </w:numPr>
              <w:rPr>
                <w:sz w:val="20"/>
                <w:szCs w:val="22"/>
                <w:lang w:val="en-US"/>
              </w:rPr>
            </w:pPr>
            <w:r>
              <w:rPr>
                <w:sz w:val="20"/>
                <w:szCs w:val="22"/>
                <w:lang w:val="en-US"/>
              </w:rPr>
              <w:t>Option 2: Allow the scheduling of paging channel to be larger than 5 MHz (as in legacy operation)</w:t>
            </w:r>
          </w:p>
          <w:p w14:paraId="3B6731BC" w14:textId="77777777" w:rsidR="000C6246" w:rsidRDefault="008A4A18">
            <w:pPr>
              <w:pStyle w:val="afe"/>
              <w:numPr>
                <w:ilvl w:val="0"/>
                <w:numId w:val="16"/>
              </w:numPr>
              <w:rPr>
                <w:sz w:val="20"/>
                <w:szCs w:val="22"/>
                <w:lang w:val="en-US"/>
              </w:rPr>
            </w:pPr>
            <w:r>
              <w:rPr>
                <w:sz w:val="20"/>
                <w:szCs w:val="22"/>
                <w:lang w:val="en-US"/>
              </w:rPr>
              <w:t>FFS: whether 5MHz is assumed to be physically contiguous</w:t>
            </w:r>
          </w:p>
        </w:tc>
      </w:tr>
    </w:tbl>
    <w:p w14:paraId="3B6731BE" w14:textId="77777777" w:rsidR="000C6246" w:rsidRDefault="000C6246">
      <w:pPr>
        <w:rPr>
          <w:lang w:val="en-US" w:eastAsia="ja-JP"/>
        </w:rPr>
      </w:pPr>
    </w:p>
    <w:p w14:paraId="3B6731BF" w14:textId="77777777" w:rsidR="000C6246" w:rsidRDefault="008A4A18">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3B6731C0" w14:textId="77777777" w:rsidR="000C6246" w:rsidRDefault="008A4A18">
      <w:pPr>
        <w:pStyle w:val="afe"/>
        <w:numPr>
          <w:ilvl w:val="0"/>
          <w:numId w:val="16"/>
        </w:numPr>
        <w:rPr>
          <w:b/>
          <w:bCs/>
          <w:sz w:val="20"/>
          <w:szCs w:val="22"/>
          <w:lang w:val="en-US"/>
        </w:rPr>
      </w:pPr>
      <w:r>
        <w:rPr>
          <w:b/>
          <w:bCs/>
          <w:sz w:val="20"/>
          <w:szCs w:val="22"/>
          <w:lang w:val="en-US"/>
        </w:rPr>
        <w:t>Option 1: Restrict the scheduling of broadcast PDSCH to be within 5 MHz</w:t>
      </w:r>
    </w:p>
    <w:p w14:paraId="3B6731C1" w14:textId="77777777" w:rsidR="000C6246" w:rsidRDefault="008A4A18">
      <w:pPr>
        <w:pStyle w:val="afe"/>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af7"/>
        <w:tblW w:w="9634" w:type="dxa"/>
        <w:tblLayout w:type="fixed"/>
        <w:tblLook w:val="04A0" w:firstRow="1" w:lastRow="0" w:firstColumn="1" w:lastColumn="0" w:noHBand="0" w:noVBand="1"/>
      </w:tblPr>
      <w:tblGrid>
        <w:gridCol w:w="1479"/>
        <w:gridCol w:w="1039"/>
        <w:gridCol w:w="1134"/>
        <w:gridCol w:w="5982"/>
      </w:tblGrid>
      <w:tr w:rsidR="000C6246" w14:paraId="3B6731C6" w14:textId="77777777">
        <w:tc>
          <w:tcPr>
            <w:tcW w:w="1479" w:type="dxa"/>
            <w:shd w:val="clear" w:color="auto" w:fill="D9D9D9" w:themeFill="background1" w:themeFillShade="D9"/>
          </w:tcPr>
          <w:p w14:paraId="3B6731C2" w14:textId="77777777" w:rsidR="000C6246" w:rsidRDefault="008A4A18">
            <w:pPr>
              <w:rPr>
                <w:b/>
                <w:bCs/>
                <w:lang w:val="en-US"/>
              </w:rPr>
            </w:pPr>
            <w:r>
              <w:rPr>
                <w:b/>
                <w:bCs/>
                <w:lang w:val="en-US"/>
              </w:rPr>
              <w:t>Company</w:t>
            </w:r>
          </w:p>
        </w:tc>
        <w:tc>
          <w:tcPr>
            <w:tcW w:w="1039" w:type="dxa"/>
            <w:shd w:val="clear" w:color="auto" w:fill="D9D9D9" w:themeFill="background1" w:themeFillShade="D9"/>
          </w:tcPr>
          <w:p w14:paraId="3B6731C3" w14:textId="77777777" w:rsidR="000C6246" w:rsidRDefault="008A4A18">
            <w:pPr>
              <w:rPr>
                <w:b/>
                <w:bCs/>
                <w:lang w:val="en-US"/>
              </w:rPr>
            </w:pPr>
            <w:r>
              <w:rPr>
                <w:b/>
                <w:bCs/>
                <w:lang w:val="en-US"/>
              </w:rPr>
              <w:t>Y/N</w:t>
            </w:r>
          </w:p>
        </w:tc>
        <w:tc>
          <w:tcPr>
            <w:tcW w:w="1134" w:type="dxa"/>
            <w:shd w:val="clear" w:color="auto" w:fill="D9D9D9" w:themeFill="background1" w:themeFillShade="D9"/>
          </w:tcPr>
          <w:p w14:paraId="3B6731C4" w14:textId="77777777" w:rsidR="000C6246" w:rsidRDefault="008A4A1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3B6731C5" w14:textId="77777777" w:rsidR="000C6246" w:rsidRDefault="008A4A18">
            <w:pPr>
              <w:rPr>
                <w:b/>
                <w:bCs/>
                <w:lang w:val="en-US"/>
              </w:rPr>
            </w:pPr>
            <w:r>
              <w:rPr>
                <w:b/>
                <w:bCs/>
                <w:lang w:val="en-US"/>
              </w:rPr>
              <w:t>Comments</w:t>
            </w:r>
          </w:p>
        </w:tc>
      </w:tr>
      <w:tr w:rsidR="000C6246" w14:paraId="3B6731CB" w14:textId="77777777">
        <w:tc>
          <w:tcPr>
            <w:tcW w:w="1479" w:type="dxa"/>
          </w:tcPr>
          <w:p w14:paraId="3B6731C7" w14:textId="77777777" w:rsidR="000C6246" w:rsidRDefault="008A4A18">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3B6731C8"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1C9" w14:textId="77777777" w:rsidR="000C6246" w:rsidRDefault="008A4A18">
            <w:pPr>
              <w:rPr>
                <w:rFonts w:eastAsiaTheme="minorEastAsia"/>
                <w:lang w:val="en-US" w:eastAsia="zh-CN"/>
              </w:rPr>
            </w:pPr>
            <w:r>
              <w:rPr>
                <w:rFonts w:eastAsiaTheme="minorEastAsia"/>
                <w:lang w:val="en-US" w:eastAsia="zh-CN"/>
              </w:rPr>
              <w:t>Option 1</w:t>
            </w:r>
          </w:p>
        </w:tc>
        <w:tc>
          <w:tcPr>
            <w:tcW w:w="5982" w:type="dxa"/>
          </w:tcPr>
          <w:p w14:paraId="3B6731CA" w14:textId="77777777" w:rsidR="000C6246" w:rsidRDefault="000C6246">
            <w:pPr>
              <w:rPr>
                <w:rFonts w:eastAsiaTheme="minorEastAsia"/>
                <w:lang w:val="en-US" w:eastAsia="zh-CN"/>
              </w:rPr>
            </w:pPr>
          </w:p>
        </w:tc>
      </w:tr>
      <w:tr w:rsidR="000C6246" w14:paraId="3B6731D0" w14:textId="77777777">
        <w:tc>
          <w:tcPr>
            <w:tcW w:w="1479" w:type="dxa"/>
          </w:tcPr>
          <w:p w14:paraId="3B6731CC" w14:textId="77777777" w:rsidR="000C6246" w:rsidRDefault="008A4A18">
            <w:pPr>
              <w:rPr>
                <w:rFonts w:eastAsiaTheme="minorEastAsia"/>
                <w:lang w:val="en-US" w:eastAsia="zh-CN"/>
              </w:rPr>
            </w:pPr>
            <w:r>
              <w:rPr>
                <w:rFonts w:eastAsiaTheme="minorEastAsia"/>
                <w:lang w:val="en-US" w:eastAsia="zh-CN"/>
              </w:rPr>
              <w:t xml:space="preserve">Nordic </w:t>
            </w:r>
          </w:p>
        </w:tc>
        <w:tc>
          <w:tcPr>
            <w:tcW w:w="1039" w:type="dxa"/>
          </w:tcPr>
          <w:p w14:paraId="3B6731CD"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1134" w:type="dxa"/>
          </w:tcPr>
          <w:p w14:paraId="3B6731CE" w14:textId="77777777" w:rsidR="000C6246" w:rsidRDefault="000C6246">
            <w:pPr>
              <w:rPr>
                <w:rFonts w:eastAsiaTheme="minorEastAsia"/>
                <w:lang w:val="en-US" w:eastAsia="zh-CN"/>
              </w:rPr>
            </w:pPr>
          </w:p>
        </w:tc>
        <w:tc>
          <w:tcPr>
            <w:tcW w:w="5982" w:type="dxa"/>
          </w:tcPr>
          <w:p w14:paraId="3B6731CF" w14:textId="77777777" w:rsidR="000C6246" w:rsidRDefault="008A4A18">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0C6246" w14:paraId="3B6731D5" w14:textId="77777777">
        <w:tc>
          <w:tcPr>
            <w:tcW w:w="1479" w:type="dxa"/>
          </w:tcPr>
          <w:p w14:paraId="3B6731D1"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3B6731D2" w14:textId="77777777" w:rsidR="000C6246" w:rsidRDefault="000C6246">
            <w:pPr>
              <w:tabs>
                <w:tab w:val="left" w:pos="551"/>
              </w:tabs>
              <w:rPr>
                <w:rFonts w:eastAsiaTheme="minorEastAsia"/>
                <w:lang w:val="en-US" w:eastAsia="zh-CN"/>
              </w:rPr>
            </w:pPr>
          </w:p>
        </w:tc>
        <w:tc>
          <w:tcPr>
            <w:tcW w:w="1134" w:type="dxa"/>
          </w:tcPr>
          <w:p w14:paraId="3B6731D3"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6731D4"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0C6246" w14:paraId="3B6731DA" w14:textId="77777777">
        <w:tc>
          <w:tcPr>
            <w:tcW w:w="1479" w:type="dxa"/>
          </w:tcPr>
          <w:p w14:paraId="3B6731D6" w14:textId="77777777" w:rsidR="000C6246" w:rsidRDefault="008A4A18">
            <w:pPr>
              <w:rPr>
                <w:rFonts w:eastAsiaTheme="minorEastAsia"/>
                <w:lang w:val="en-US" w:eastAsia="zh-CN"/>
              </w:rPr>
            </w:pPr>
            <w:r>
              <w:rPr>
                <w:rFonts w:eastAsiaTheme="minorEastAsia"/>
                <w:lang w:val="en-US" w:eastAsia="zh-CN"/>
              </w:rPr>
              <w:t>FUTUREWEI</w:t>
            </w:r>
          </w:p>
        </w:tc>
        <w:tc>
          <w:tcPr>
            <w:tcW w:w="1039" w:type="dxa"/>
          </w:tcPr>
          <w:p w14:paraId="3B6731D7" w14:textId="77777777" w:rsidR="000C6246" w:rsidRDefault="000C6246">
            <w:pPr>
              <w:tabs>
                <w:tab w:val="left" w:pos="551"/>
              </w:tabs>
              <w:rPr>
                <w:rFonts w:eastAsiaTheme="minorEastAsia"/>
                <w:lang w:val="en-US" w:eastAsia="zh-CN"/>
              </w:rPr>
            </w:pPr>
          </w:p>
        </w:tc>
        <w:tc>
          <w:tcPr>
            <w:tcW w:w="1134" w:type="dxa"/>
          </w:tcPr>
          <w:p w14:paraId="3B6731D8" w14:textId="77777777" w:rsidR="000C6246" w:rsidRDefault="000C6246">
            <w:pPr>
              <w:rPr>
                <w:rFonts w:eastAsiaTheme="minorEastAsia"/>
                <w:lang w:val="en-US" w:eastAsia="zh-CN"/>
              </w:rPr>
            </w:pPr>
          </w:p>
        </w:tc>
        <w:tc>
          <w:tcPr>
            <w:tcW w:w="5982" w:type="dxa"/>
          </w:tcPr>
          <w:p w14:paraId="3B6731D9" w14:textId="77777777" w:rsidR="000C6246" w:rsidRDefault="008A4A18">
            <w:pPr>
              <w:rPr>
                <w:rFonts w:eastAsiaTheme="minorEastAsia"/>
                <w:lang w:val="en-US" w:eastAsia="zh-CN"/>
              </w:rPr>
            </w:pPr>
            <w:r>
              <w:rPr>
                <w:rFonts w:eastAsiaTheme="minorEastAsia"/>
                <w:lang w:val="en-US" w:eastAsia="zh-CN"/>
              </w:rPr>
              <w:t>Both options can be discussed. We are okay to separate both.</w:t>
            </w:r>
          </w:p>
        </w:tc>
      </w:tr>
      <w:tr w:rsidR="000C6246" w14:paraId="3B6731E0" w14:textId="77777777">
        <w:tc>
          <w:tcPr>
            <w:tcW w:w="1479" w:type="dxa"/>
          </w:tcPr>
          <w:p w14:paraId="3B6731DB" w14:textId="77777777" w:rsidR="000C6246" w:rsidRDefault="008A4A18">
            <w:pPr>
              <w:rPr>
                <w:rFonts w:eastAsiaTheme="minorEastAsia"/>
                <w:lang w:val="en-US" w:eastAsia="zh-CN"/>
              </w:rPr>
            </w:pPr>
            <w:r>
              <w:rPr>
                <w:rFonts w:eastAsiaTheme="minorEastAsia"/>
                <w:lang w:val="en-US" w:eastAsia="zh-CN"/>
              </w:rPr>
              <w:t>Nokia, NSB</w:t>
            </w:r>
          </w:p>
        </w:tc>
        <w:tc>
          <w:tcPr>
            <w:tcW w:w="1039" w:type="dxa"/>
          </w:tcPr>
          <w:p w14:paraId="3B6731DC"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DD"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1DE" w14:textId="77777777" w:rsidR="000C6246" w:rsidRDefault="008A4A18">
            <w:pPr>
              <w:rPr>
                <w:rFonts w:eastAsiaTheme="minorEastAsia"/>
                <w:lang w:val="en-US" w:eastAsia="zh-CN"/>
              </w:rPr>
            </w:pPr>
            <w:r>
              <w:rPr>
                <w:rFonts w:eastAsiaTheme="minorEastAsia"/>
                <w:lang w:val="en-US" w:eastAsia="zh-CN"/>
              </w:rPr>
              <w:t>Similar comment as in 2-4a.</w:t>
            </w:r>
          </w:p>
          <w:p w14:paraId="3B6731DF" w14:textId="77777777" w:rsidR="000C6246" w:rsidRDefault="008A4A18">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0C6246" w14:paraId="3B6731E5" w14:textId="77777777">
        <w:tc>
          <w:tcPr>
            <w:tcW w:w="1479" w:type="dxa"/>
          </w:tcPr>
          <w:p w14:paraId="3B6731E1" w14:textId="77777777" w:rsidR="000C6246" w:rsidRDefault="008A4A18">
            <w:pPr>
              <w:rPr>
                <w:rFonts w:eastAsiaTheme="minorEastAsia"/>
                <w:lang w:val="en-US" w:eastAsia="zh-CN"/>
              </w:rPr>
            </w:pPr>
            <w:r>
              <w:rPr>
                <w:rFonts w:eastAsiaTheme="minorEastAsia"/>
                <w:lang w:val="en-US" w:eastAsia="zh-CN"/>
              </w:rPr>
              <w:t>Qualcomm</w:t>
            </w:r>
          </w:p>
        </w:tc>
        <w:tc>
          <w:tcPr>
            <w:tcW w:w="1039" w:type="dxa"/>
          </w:tcPr>
          <w:p w14:paraId="3B6731E2"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1134" w:type="dxa"/>
          </w:tcPr>
          <w:p w14:paraId="3B6731E3" w14:textId="77777777" w:rsidR="000C6246" w:rsidRDefault="000C6246">
            <w:pPr>
              <w:rPr>
                <w:rFonts w:eastAsiaTheme="minorEastAsia"/>
                <w:lang w:val="en-US" w:eastAsia="zh-CN"/>
              </w:rPr>
            </w:pPr>
          </w:p>
        </w:tc>
        <w:tc>
          <w:tcPr>
            <w:tcW w:w="5982" w:type="dxa"/>
          </w:tcPr>
          <w:p w14:paraId="3B6731E4" w14:textId="77777777" w:rsidR="000C6246" w:rsidRDefault="008A4A18">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0C6246" w14:paraId="3B6731EA" w14:textId="77777777">
        <w:tc>
          <w:tcPr>
            <w:tcW w:w="1479" w:type="dxa"/>
          </w:tcPr>
          <w:p w14:paraId="3B6731E6" w14:textId="77777777" w:rsidR="000C6246" w:rsidRDefault="008A4A18">
            <w:pPr>
              <w:rPr>
                <w:rFonts w:eastAsiaTheme="minorEastAsia"/>
                <w:lang w:val="en-US" w:eastAsia="zh-CN"/>
              </w:rPr>
            </w:pPr>
            <w:r>
              <w:rPr>
                <w:rFonts w:eastAsiaTheme="minorEastAsia"/>
                <w:lang w:val="en-US" w:eastAsia="zh-CN"/>
              </w:rPr>
              <w:t>Lenovo</w:t>
            </w:r>
          </w:p>
        </w:tc>
        <w:tc>
          <w:tcPr>
            <w:tcW w:w="1039" w:type="dxa"/>
          </w:tcPr>
          <w:p w14:paraId="3B6731E7"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E8"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1E9" w14:textId="77777777" w:rsidR="000C6246" w:rsidRDefault="008A4A18">
            <w:pPr>
              <w:rPr>
                <w:rFonts w:eastAsiaTheme="minorEastAsia"/>
                <w:lang w:val="en-US" w:eastAsia="zh-CN"/>
              </w:rPr>
            </w:pPr>
            <w:r>
              <w:rPr>
                <w:rFonts w:eastAsiaTheme="minorEastAsia"/>
                <w:lang w:val="en-US" w:eastAsia="zh-CN"/>
              </w:rPr>
              <w:t xml:space="preserve">It is not expected to introduce restrictions to legacy UEs. </w:t>
            </w:r>
          </w:p>
        </w:tc>
      </w:tr>
      <w:tr w:rsidR="000C6246" w14:paraId="3B6731EF" w14:textId="77777777">
        <w:tc>
          <w:tcPr>
            <w:tcW w:w="1479" w:type="dxa"/>
          </w:tcPr>
          <w:p w14:paraId="3B6731EB" w14:textId="77777777" w:rsidR="000C6246" w:rsidRDefault="008A4A1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3B6731EC"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1ED" w14:textId="77777777" w:rsidR="000C6246" w:rsidRDefault="000C6246">
            <w:pPr>
              <w:rPr>
                <w:rFonts w:eastAsiaTheme="minorEastAsia"/>
                <w:lang w:val="en-US" w:eastAsia="zh-CN"/>
              </w:rPr>
            </w:pPr>
          </w:p>
        </w:tc>
        <w:tc>
          <w:tcPr>
            <w:tcW w:w="5982" w:type="dxa"/>
          </w:tcPr>
          <w:p w14:paraId="3B6731EE" w14:textId="77777777" w:rsidR="000C6246" w:rsidRDefault="008A4A1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0C6246" w14:paraId="3B6731F5" w14:textId="77777777">
        <w:tc>
          <w:tcPr>
            <w:tcW w:w="1479" w:type="dxa"/>
          </w:tcPr>
          <w:p w14:paraId="3B6731F0" w14:textId="77777777" w:rsidR="000C6246" w:rsidRDefault="008A4A18">
            <w:pPr>
              <w:rPr>
                <w:rFonts w:eastAsiaTheme="minorEastAsia"/>
                <w:lang w:val="en-US" w:eastAsia="zh-CN"/>
              </w:rPr>
            </w:pPr>
            <w:r>
              <w:rPr>
                <w:rFonts w:eastAsiaTheme="minorEastAsia" w:hint="eastAsia"/>
                <w:lang w:val="en-US" w:eastAsia="zh-CN"/>
              </w:rPr>
              <w:t>CATT</w:t>
            </w:r>
          </w:p>
        </w:tc>
        <w:tc>
          <w:tcPr>
            <w:tcW w:w="1039" w:type="dxa"/>
          </w:tcPr>
          <w:p w14:paraId="3B6731F1"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1F2" w14:textId="77777777" w:rsidR="000C6246" w:rsidRDefault="000C6246">
            <w:pPr>
              <w:rPr>
                <w:rFonts w:eastAsiaTheme="minorEastAsia"/>
                <w:lang w:val="en-US" w:eastAsia="zh-CN"/>
              </w:rPr>
            </w:pPr>
          </w:p>
        </w:tc>
        <w:tc>
          <w:tcPr>
            <w:tcW w:w="5982" w:type="dxa"/>
          </w:tcPr>
          <w:p w14:paraId="3B6731F3" w14:textId="77777777" w:rsidR="000C6246" w:rsidRDefault="008A4A18">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3B6731F4" w14:textId="77777777" w:rsidR="000C6246" w:rsidRDefault="008A4A18">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handle OSI with SIB1, leaving RAR here for further discussion.</w:t>
            </w:r>
          </w:p>
        </w:tc>
      </w:tr>
      <w:tr w:rsidR="000C6246" w14:paraId="3B6731FB" w14:textId="77777777">
        <w:tc>
          <w:tcPr>
            <w:tcW w:w="1479" w:type="dxa"/>
          </w:tcPr>
          <w:p w14:paraId="3B6731F6"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3B6731F7"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1F8"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6731F9" w14:textId="77777777" w:rsidR="000C6246" w:rsidRDefault="008A4A18">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3B6731FA" w14:textId="77777777" w:rsidR="000C6246" w:rsidRDefault="008A4A18">
            <w:pPr>
              <w:rPr>
                <w:rFonts w:eastAsiaTheme="minorEastAsia"/>
                <w:lang w:val="en-US" w:eastAsia="zh-CN"/>
              </w:rPr>
            </w:pPr>
            <w:r>
              <w:rPr>
                <w:color w:val="FF0000"/>
                <w:szCs w:val="22"/>
                <w:lang w:val="en-US"/>
              </w:rPr>
              <w:t>FFS: whether 5MHz is assumed to be physically contiguous</w:t>
            </w:r>
          </w:p>
        </w:tc>
      </w:tr>
      <w:tr w:rsidR="000C6246" w14:paraId="3B673202" w14:textId="77777777">
        <w:tc>
          <w:tcPr>
            <w:tcW w:w="1479" w:type="dxa"/>
          </w:tcPr>
          <w:p w14:paraId="3B6731FC"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3B6731FD" w14:textId="77777777" w:rsidR="000C6246" w:rsidRDefault="000C6246">
            <w:pPr>
              <w:tabs>
                <w:tab w:val="left" w:pos="551"/>
              </w:tabs>
              <w:rPr>
                <w:rFonts w:eastAsiaTheme="minorEastAsia"/>
                <w:lang w:val="en-US" w:eastAsia="zh-CN"/>
              </w:rPr>
            </w:pPr>
          </w:p>
        </w:tc>
        <w:tc>
          <w:tcPr>
            <w:tcW w:w="1134" w:type="dxa"/>
          </w:tcPr>
          <w:p w14:paraId="3B6731FE" w14:textId="77777777" w:rsidR="000C6246" w:rsidRDefault="000C6246">
            <w:pPr>
              <w:rPr>
                <w:rFonts w:eastAsiaTheme="minorEastAsia"/>
                <w:lang w:val="en-US" w:eastAsia="zh-CN"/>
              </w:rPr>
            </w:pPr>
          </w:p>
        </w:tc>
        <w:tc>
          <w:tcPr>
            <w:tcW w:w="5982" w:type="dxa"/>
          </w:tcPr>
          <w:p w14:paraId="3B6731FF" w14:textId="77777777" w:rsidR="000C6246" w:rsidRDefault="008A4A18">
            <w:pPr>
              <w:rPr>
                <w:rFonts w:eastAsiaTheme="minorEastAsia"/>
                <w:lang w:val="en-US" w:eastAsia="zh-CN"/>
              </w:rPr>
            </w:pPr>
            <w:r>
              <w:rPr>
                <w:rFonts w:eastAsiaTheme="minorEastAsia" w:hint="eastAsia"/>
                <w:lang w:val="en-US" w:eastAsia="zh-CN"/>
              </w:rPr>
              <w:t>Agree to discuss OSI and RAR separately.</w:t>
            </w:r>
          </w:p>
          <w:p w14:paraId="3B673200" w14:textId="77777777" w:rsidR="000C6246" w:rsidRDefault="008A4A18">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3B673201" w14:textId="77777777" w:rsidR="000C6246" w:rsidRDefault="008A4A18">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0C6246" w14:paraId="3B673207" w14:textId="77777777">
        <w:tc>
          <w:tcPr>
            <w:tcW w:w="1479" w:type="dxa"/>
          </w:tcPr>
          <w:p w14:paraId="3B673203" w14:textId="77777777" w:rsidR="000C6246" w:rsidRDefault="008A4A1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3B673204" w14:textId="77777777" w:rsidR="000C6246" w:rsidRDefault="000C6246">
            <w:pPr>
              <w:tabs>
                <w:tab w:val="left" w:pos="551"/>
              </w:tabs>
              <w:rPr>
                <w:rFonts w:eastAsiaTheme="minorEastAsia"/>
                <w:lang w:val="en-US" w:eastAsia="zh-CN"/>
              </w:rPr>
            </w:pPr>
          </w:p>
        </w:tc>
        <w:tc>
          <w:tcPr>
            <w:tcW w:w="1134" w:type="dxa"/>
          </w:tcPr>
          <w:p w14:paraId="3B673205" w14:textId="77777777" w:rsidR="000C6246" w:rsidRDefault="000C6246">
            <w:pPr>
              <w:rPr>
                <w:rFonts w:eastAsiaTheme="minorEastAsia"/>
                <w:lang w:val="en-US" w:eastAsia="zh-CN"/>
              </w:rPr>
            </w:pPr>
          </w:p>
        </w:tc>
        <w:tc>
          <w:tcPr>
            <w:tcW w:w="5982" w:type="dxa"/>
          </w:tcPr>
          <w:p w14:paraId="3B673206" w14:textId="77777777" w:rsidR="000C6246" w:rsidRDefault="008A4A18">
            <w:pPr>
              <w:rPr>
                <w:rFonts w:eastAsiaTheme="minorEastAsia"/>
                <w:lang w:val="en-US" w:eastAsia="zh-CN"/>
              </w:rPr>
            </w:pPr>
            <w:r>
              <w:rPr>
                <w:rFonts w:eastAsia="游明朝"/>
                <w:lang w:val="en-US" w:eastAsia="ja-JP"/>
              </w:rPr>
              <w:t>We are fine to discuss OSI and Msg2/4/B separately.</w:t>
            </w:r>
          </w:p>
        </w:tc>
      </w:tr>
      <w:tr w:rsidR="000C6246" w14:paraId="3B67320D" w14:textId="77777777">
        <w:tc>
          <w:tcPr>
            <w:tcW w:w="1479" w:type="dxa"/>
          </w:tcPr>
          <w:p w14:paraId="3B673208" w14:textId="77777777" w:rsidR="000C6246" w:rsidRDefault="008A4A18">
            <w:pPr>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039" w:type="dxa"/>
          </w:tcPr>
          <w:p w14:paraId="3B673209" w14:textId="77777777" w:rsidR="000C6246" w:rsidRDefault="000C6246">
            <w:pPr>
              <w:tabs>
                <w:tab w:val="left" w:pos="551"/>
              </w:tabs>
              <w:rPr>
                <w:rFonts w:eastAsiaTheme="minorEastAsia"/>
                <w:lang w:val="en-US" w:eastAsia="zh-CN"/>
              </w:rPr>
            </w:pPr>
          </w:p>
        </w:tc>
        <w:tc>
          <w:tcPr>
            <w:tcW w:w="1134" w:type="dxa"/>
          </w:tcPr>
          <w:p w14:paraId="3B67320A" w14:textId="77777777" w:rsidR="000C6246" w:rsidRDefault="000C6246">
            <w:pPr>
              <w:rPr>
                <w:rFonts w:eastAsiaTheme="minorEastAsia"/>
                <w:lang w:val="en-US" w:eastAsia="zh-CN"/>
              </w:rPr>
            </w:pPr>
          </w:p>
        </w:tc>
        <w:tc>
          <w:tcPr>
            <w:tcW w:w="5982" w:type="dxa"/>
          </w:tcPr>
          <w:p w14:paraId="3B67320B" w14:textId="77777777" w:rsidR="000C6246" w:rsidRDefault="008A4A18">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3B67320C" w14:textId="77777777" w:rsidR="000C6246" w:rsidRDefault="008A4A18">
            <w:pPr>
              <w:rPr>
                <w:rFonts w:eastAsia="游明朝"/>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0C6246" w14:paraId="3B673212" w14:textId="77777777">
        <w:tc>
          <w:tcPr>
            <w:tcW w:w="1479" w:type="dxa"/>
          </w:tcPr>
          <w:p w14:paraId="3B67320E" w14:textId="77777777" w:rsidR="000C6246" w:rsidRDefault="008A4A18">
            <w:pPr>
              <w:rPr>
                <w:rFonts w:eastAsiaTheme="minorEastAsia"/>
                <w:lang w:val="en-US" w:eastAsia="zh-CN"/>
              </w:rPr>
            </w:pPr>
            <w:r>
              <w:rPr>
                <w:rFonts w:eastAsiaTheme="minorEastAsia"/>
                <w:lang w:val="en-US" w:eastAsia="zh-CN"/>
              </w:rPr>
              <w:t>SONY</w:t>
            </w:r>
          </w:p>
        </w:tc>
        <w:tc>
          <w:tcPr>
            <w:tcW w:w="1039" w:type="dxa"/>
          </w:tcPr>
          <w:p w14:paraId="3B67320F"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10" w14:textId="77777777" w:rsidR="000C6246" w:rsidRDefault="000C6246">
            <w:pPr>
              <w:rPr>
                <w:rFonts w:eastAsiaTheme="minorEastAsia"/>
                <w:lang w:val="en-US" w:eastAsia="zh-CN"/>
              </w:rPr>
            </w:pPr>
          </w:p>
        </w:tc>
        <w:tc>
          <w:tcPr>
            <w:tcW w:w="5982" w:type="dxa"/>
          </w:tcPr>
          <w:p w14:paraId="3B673211" w14:textId="77777777" w:rsidR="000C6246" w:rsidRDefault="008A4A18">
            <w:pPr>
              <w:rPr>
                <w:rFonts w:eastAsiaTheme="minorEastAsia"/>
                <w:lang w:val="en-US" w:eastAsia="zh-CN"/>
              </w:rPr>
            </w:pPr>
            <w:r>
              <w:rPr>
                <w:rFonts w:eastAsiaTheme="minorEastAsia"/>
                <w:lang w:val="en-US" w:eastAsia="zh-CN"/>
              </w:rPr>
              <w:t>Both options should be discussed.</w:t>
            </w:r>
          </w:p>
        </w:tc>
      </w:tr>
      <w:tr w:rsidR="000C6246" w14:paraId="3B673217" w14:textId="77777777">
        <w:tc>
          <w:tcPr>
            <w:tcW w:w="1479" w:type="dxa"/>
          </w:tcPr>
          <w:p w14:paraId="3B673213" w14:textId="77777777" w:rsidR="000C6246" w:rsidRDefault="008A4A18">
            <w:pPr>
              <w:rPr>
                <w:rFonts w:eastAsiaTheme="minorEastAsia"/>
                <w:lang w:val="en-US" w:eastAsia="zh-CN"/>
              </w:rPr>
            </w:pPr>
            <w:r>
              <w:rPr>
                <w:rFonts w:eastAsiaTheme="minorEastAsia"/>
                <w:lang w:val="en-US" w:eastAsia="zh-CN"/>
              </w:rPr>
              <w:t>CMCC</w:t>
            </w:r>
          </w:p>
        </w:tc>
        <w:tc>
          <w:tcPr>
            <w:tcW w:w="1039" w:type="dxa"/>
          </w:tcPr>
          <w:p w14:paraId="3B673214"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15" w14:textId="77777777" w:rsidR="000C6246" w:rsidRDefault="000C6246">
            <w:pPr>
              <w:rPr>
                <w:rFonts w:eastAsiaTheme="minorEastAsia"/>
                <w:lang w:val="en-US" w:eastAsia="zh-CN"/>
              </w:rPr>
            </w:pPr>
          </w:p>
        </w:tc>
        <w:tc>
          <w:tcPr>
            <w:tcW w:w="5982" w:type="dxa"/>
          </w:tcPr>
          <w:p w14:paraId="3B673216" w14:textId="77777777" w:rsidR="000C6246" w:rsidRDefault="008A4A18">
            <w:pPr>
              <w:rPr>
                <w:rFonts w:eastAsiaTheme="minorEastAsia"/>
                <w:lang w:val="en-US" w:eastAsia="zh-CN"/>
              </w:rPr>
            </w:pPr>
            <w:r>
              <w:rPr>
                <w:rFonts w:eastAsiaTheme="minorEastAsia"/>
                <w:lang w:val="en-US" w:eastAsia="zh-CN"/>
              </w:rPr>
              <w:t xml:space="preserve">Our first preference is not to restrict the bandwidth of shared broadcast PDSCH. </w:t>
            </w:r>
            <w:proofErr w:type="gramStart"/>
            <w:r>
              <w:rPr>
                <w:rFonts w:eastAsiaTheme="minorEastAsia"/>
                <w:lang w:val="en-US" w:eastAsia="zh-CN"/>
              </w:rPr>
              <w:t>However</w:t>
            </w:r>
            <w:proofErr w:type="gramEnd"/>
            <w:r>
              <w:rPr>
                <w:rFonts w:eastAsiaTheme="minorEastAsia"/>
                <w:lang w:val="en-US" w:eastAsia="zh-CN"/>
              </w:rPr>
              <w:t xml:space="preserve">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0C6246" w14:paraId="3B67321D" w14:textId="77777777">
        <w:tc>
          <w:tcPr>
            <w:tcW w:w="1479" w:type="dxa"/>
          </w:tcPr>
          <w:p w14:paraId="3B673218" w14:textId="77777777" w:rsidR="000C6246" w:rsidRDefault="008A4A18">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039" w:type="dxa"/>
          </w:tcPr>
          <w:p w14:paraId="3B673219" w14:textId="77777777" w:rsidR="000C6246" w:rsidRDefault="008A4A18">
            <w:pPr>
              <w:tabs>
                <w:tab w:val="left" w:pos="551"/>
              </w:tabs>
              <w:rPr>
                <w:rFonts w:eastAsiaTheme="minorEastAsia"/>
                <w:lang w:val="en-US" w:eastAsia="zh-CN"/>
              </w:rPr>
            </w:pPr>
            <w:r>
              <w:rPr>
                <w:rFonts w:eastAsia="游明朝" w:hint="eastAsia"/>
                <w:lang w:val="en-US" w:eastAsia="ja-JP"/>
              </w:rPr>
              <w:t>Y</w:t>
            </w:r>
          </w:p>
        </w:tc>
        <w:tc>
          <w:tcPr>
            <w:tcW w:w="1134" w:type="dxa"/>
          </w:tcPr>
          <w:p w14:paraId="3B67321A" w14:textId="77777777" w:rsidR="000C6246" w:rsidRDefault="000C6246">
            <w:pPr>
              <w:rPr>
                <w:rFonts w:eastAsiaTheme="minorEastAsia"/>
                <w:lang w:val="en-US" w:eastAsia="zh-CN"/>
              </w:rPr>
            </w:pPr>
          </w:p>
        </w:tc>
        <w:tc>
          <w:tcPr>
            <w:tcW w:w="5982" w:type="dxa"/>
          </w:tcPr>
          <w:p w14:paraId="3B67321B" w14:textId="77777777" w:rsidR="000C6246" w:rsidRDefault="008A4A18">
            <w:pPr>
              <w:rPr>
                <w:rFonts w:eastAsia="游明朝"/>
                <w:lang w:val="en-US" w:eastAsia="ja-JP"/>
              </w:rPr>
            </w:pPr>
            <w:r>
              <w:rPr>
                <w:rFonts w:eastAsia="游明朝"/>
                <w:lang w:val="en-US" w:eastAsia="ja-JP"/>
              </w:rPr>
              <w:t>As the SIB1 agreement made on Monday, we would propose to add the FFS below:</w:t>
            </w:r>
          </w:p>
          <w:p w14:paraId="3B67321C" w14:textId="77777777" w:rsidR="000C6246" w:rsidRDefault="008A4A18">
            <w:pPr>
              <w:rPr>
                <w:rFonts w:eastAsiaTheme="minorEastAsia"/>
                <w:lang w:val="en-US" w:eastAsia="zh-CN"/>
              </w:rPr>
            </w:pPr>
            <w:r>
              <w:rPr>
                <w:szCs w:val="22"/>
                <w:lang w:val="en-US"/>
              </w:rPr>
              <w:t>FFS: whether 5MHz is assumed to be physically contiguous</w:t>
            </w:r>
          </w:p>
        </w:tc>
      </w:tr>
      <w:tr w:rsidR="000C6246" w14:paraId="3B673222" w14:textId="77777777">
        <w:tc>
          <w:tcPr>
            <w:tcW w:w="1479" w:type="dxa"/>
          </w:tcPr>
          <w:p w14:paraId="3B67321E" w14:textId="77777777" w:rsidR="000C6246" w:rsidRDefault="008A4A18">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B67321F" w14:textId="77777777" w:rsidR="000C6246" w:rsidRDefault="000C6246">
            <w:pPr>
              <w:tabs>
                <w:tab w:val="left" w:pos="551"/>
              </w:tabs>
              <w:rPr>
                <w:rFonts w:eastAsia="游明朝"/>
                <w:lang w:val="en-US" w:eastAsia="ja-JP"/>
              </w:rPr>
            </w:pPr>
          </w:p>
        </w:tc>
        <w:tc>
          <w:tcPr>
            <w:tcW w:w="1134" w:type="dxa"/>
          </w:tcPr>
          <w:p w14:paraId="3B673220" w14:textId="77777777" w:rsidR="000C6246" w:rsidRDefault="000C6246">
            <w:pPr>
              <w:rPr>
                <w:rFonts w:eastAsiaTheme="minorEastAsia"/>
                <w:lang w:val="en-US" w:eastAsia="zh-CN"/>
              </w:rPr>
            </w:pPr>
          </w:p>
        </w:tc>
        <w:tc>
          <w:tcPr>
            <w:tcW w:w="5982" w:type="dxa"/>
          </w:tcPr>
          <w:p w14:paraId="3B673221" w14:textId="77777777" w:rsidR="000C6246" w:rsidRDefault="008A4A18">
            <w:pPr>
              <w:rPr>
                <w:rFonts w:eastAsia="游明朝"/>
                <w:lang w:val="en-US" w:eastAsia="ja-JP"/>
              </w:rPr>
            </w:pPr>
            <w:r>
              <w:rPr>
                <w:lang w:val="en-US"/>
              </w:rPr>
              <w:t xml:space="preserve">We have the same comments as in </w:t>
            </w:r>
            <w:r>
              <w:rPr>
                <w:b/>
                <w:highlight w:val="yellow"/>
                <w:lang w:val="en-US"/>
              </w:rPr>
              <w:t>FL1 High Priority Proposal 2-4a</w:t>
            </w:r>
            <w:r>
              <w:rPr>
                <w:b/>
                <w:lang w:val="en-US"/>
              </w:rPr>
              <w:t>.</w:t>
            </w:r>
          </w:p>
        </w:tc>
      </w:tr>
      <w:tr w:rsidR="000C6246" w14:paraId="3B673228" w14:textId="77777777">
        <w:tc>
          <w:tcPr>
            <w:tcW w:w="1479" w:type="dxa"/>
          </w:tcPr>
          <w:p w14:paraId="3B673223" w14:textId="77777777" w:rsidR="000C6246" w:rsidRDefault="008A4A18">
            <w:pPr>
              <w:rPr>
                <w:rFonts w:eastAsiaTheme="minorEastAsia"/>
                <w:lang w:val="en-US" w:eastAsia="zh-CN"/>
              </w:rPr>
            </w:pPr>
            <w:r>
              <w:rPr>
                <w:rFonts w:eastAsiaTheme="minorEastAsia"/>
                <w:lang w:val="en-US" w:eastAsia="zh-CN"/>
              </w:rPr>
              <w:t>Ericsson</w:t>
            </w:r>
          </w:p>
        </w:tc>
        <w:tc>
          <w:tcPr>
            <w:tcW w:w="1039" w:type="dxa"/>
          </w:tcPr>
          <w:p w14:paraId="3B673224"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25"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226" w14:textId="77777777" w:rsidR="000C6246" w:rsidRDefault="008A4A18">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3B673227" w14:textId="77777777" w:rsidR="000C6246" w:rsidRDefault="008A4A18">
            <w:pPr>
              <w:rPr>
                <w:rFonts w:eastAsiaTheme="minorEastAsia"/>
                <w:lang w:val="en-US" w:eastAsia="zh-CN"/>
              </w:rPr>
            </w:pPr>
            <w:r>
              <w:rPr>
                <w:rFonts w:eastAsiaTheme="minorEastAsia"/>
                <w:lang w:val="en-US" w:eastAsia="zh-CN"/>
              </w:rPr>
              <w:t xml:space="preserve">Also, note that there is on-demand transmission of OSI. So, if there is a mechanism for gNB to know that a Rel-18 RedCap UE is requesting OSI, </w:t>
            </w:r>
            <w:proofErr w:type="gramStart"/>
            <w:r>
              <w:rPr>
                <w:rFonts w:eastAsiaTheme="minorEastAsia"/>
                <w:lang w:val="en-US" w:eastAsia="zh-CN"/>
              </w:rPr>
              <w:t>it’s</w:t>
            </w:r>
            <w:proofErr w:type="gramEnd"/>
            <w:r>
              <w:rPr>
                <w:rFonts w:eastAsiaTheme="minorEastAsia"/>
                <w:lang w:val="en-US" w:eastAsia="zh-CN"/>
              </w:rPr>
              <w:t xml:space="preserve"> possible for gNB to schedule OSI within 5 MHz, without specifying any explicitly restrictions.</w:t>
            </w:r>
          </w:p>
        </w:tc>
      </w:tr>
      <w:tr w:rsidR="000C6246" w14:paraId="3B67322D" w14:textId="77777777">
        <w:tc>
          <w:tcPr>
            <w:tcW w:w="1479" w:type="dxa"/>
          </w:tcPr>
          <w:p w14:paraId="3B673229"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3B67322A"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22B"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67322C" w14:textId="77777777" w:rsidR="000C6246" w:rsidRDefault="008A4A18">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0C6246" w14:paraId="3B673232" w14:textId="77777777">
        <w:tc>
          <w:tcPr>
            <w:tcW w:w="1479" w:type="dxa"/>
          </w:tcPr>
          <w:p w14:paraId="3B67322E" w14:textId="77777777" w:rsidR="000C6246" w:rsidRDefault="008A4A18">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3B67322F" w14:textId="77777777" w:rsidR="000C6246" w:rsidRDefault="008A4A18">
            <w:pPr>
              <w:tabs>
                <w:tab w:val="left" w:pos="551"/>
              </w:tabs>
              <w:rPr>
                <w:rFonts w:eastAsia="游明朝"/>
                <w:lang w:val="en-US" w:eastAsia="ja-JP"/>
              </w:rPr>
            </w:pPr>
            <w:r>
              <w:rPr>
                <w:rFonts w:eastAsia="游明朝" w:hint="eastAsia"/>
                <w:lang w:val="en-US" w:eastAsia="ja-JP"/>
              </w:rPr>
              <w:t>Y</w:t>
            </w:r>
          </w:p>
        </w:tc>
        <w:tc>
          <w:tcPr>
            <w:tcW w:w="1134" w:type="dxa"/>
          </w:tcPr>
          <w:p w14:paraId="3B673230" w14:textId="77777777" w:rsidR="000C6246" w:rsidRDefault="008A4A18">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3B673231" w14:textId="77777777" w:rsidR="000C6246" w:rsidRDefault="008A4A18">
            <w:pPr>
              <w:rPr>
                <w:rFonts w:eastAsiaTheme="minorEastAsia"/>
                <w:lang w:val="en-US" w:eastAsia="zh-CN"/>
              </w:rPr>
            </w:pPr>
            <w:r>
              <w:rPr>
                <w:rFonts w:eastAsia="游明朝"/>
                <w:lang w:val="en-US" w:eastAsia="ja-JP"/>
              </w:rPr>
              <w:t>RAR would be FFS.</w:t>
            </w:r>
          </w:p>
        </w:tc>
      </w:tr>
      <w:tr w:rsidR="000C6246" w14:paraId="3B673237" w14:textId="77777777">
        <w:tc>
          <w:tcPr>
            <w:tcW w:w="1479" w:type="dxa"/>
          </w:tcPr>
          <w:p w14:paraId="3B673233" w14:textId="77777777" w:rsidR="000C6246" w:rsidRDefault="008A4A18">
            <w:pPr>
              <w:rPr>
                <w:rFonts w:eastAsia="游明朝"/>
                <w:lang w:val="en-US" w:eastAsia="ja-JP"/>
              </w:rPr>
            </w:pPr>
            <w:r>
              <w:rPr>
                <w:rFonts w:eastAsia="Malgun Gothic" w:hint="eastAsia"/>
                <w:lang w:val="en-US" w:eastAsia="ko-KR"/>
              </w:rPr>
              <w:t>LGE</w:t>
            </w:r>
          </w:p>
        </w:tc>
        <w:tc>
          <w:tcPr>
            <w:tcW w:w="1039" w:type="dxa"/>
          </w:tcPr>
          <w:p w14:paraId="3B673234" w14:textId="77777777" w:rsidR="000C6246" w:rsidRDefault="008A4A18">
            <w:pPr>
              <w:tabs>
                <w:tab w:val="left" w:pos="551"/>
              </w:tabs>
              <w:rPr>
                <w:rFonts w:eastAsia="游明朝"/>
                <w:lang w:val="en-US" w:eastAsia="ja-JP"/>
              </w:rPr>
            </w:pPr>
            <w:r>
              <w:rPr>
                <w:rFonts w:eastAsia="Malgun Gothic" w:hint="eastAsia"/>
                <w:lang w:val="en-US" w:eastAsia="ko-KR"/>
              </w:rPr>
              <w:t>Y</w:t>
            </w:r>
          </w:p>
        </w:tc>
        <w:tc>
          <w:tcPr>
            <w:tcW w:w="1134" w:type="dxa"/>
          </w:tcPr>
          <w:p w14:paraId="3B673235" w14:textId="77777777" w:rsidR="000C6246" w:rsidRDefault="008A4A18">
            <w:pPr>
              <w:rPr>
                <w:rFonts w:eastAsia="游明朝"/>
                <w:lang w:val="en-US" w:eastAsia="ja-JP"/>
              </w:rPr>
            </w:pPr>
            <w:r>
              <w:rPr>
                <w:rFonts w:eastAsia="Malgun Gothic" w:hint="eastAsia"/>
                <w:lang w:val="en-US" w:eastAsia="ko-KR"/>
              </w:rPr>
              <w:t>Option 1</w:t>
            </w:r>
          </w:p>
        </w:tc>
        <w:tc>
          <w:tcPr>
            <w:tcW w:w="5982" w:type="dxa"/>
          </w:tcPr>
          <w:p w14:paraId="3B673236" w14:textId="77777777" w:rsidR="000C6246" w:rsidRDefault="008A4A18">
            <w:pPr>
              <w:rPr>
                <w:rFonts w:eastAsia="游明朝"/>
                <w:lang w:val="en-US" w:eastAsia="ja-JP"/>
              </w:rPr>
            </w:pPr>
            <w:r>
              <w:rPr>
                <w:rFonts w:eastAsia="Malgun Gothic"/>
                <w:lang w:val="en-US" w:eastAsia="ko-KR"/>
              </w:rPr>
              <w:t>But we share the view that we need further discussion with the two options.</w:t>
            </w:r>
          </w:p>
        </w:tc>
      </w:tr>
      <w:tr w:rsidR="000C6246" w14:paraId="3B67323D" w14:textId="77777777">
        <w:tc>
          <w:tcPr>
            <w:tcW w:w="1479" w:type="dxa"/>
          </w:tcPr>
          <w:p w14:paraId="3B673238" w14:textId="77777777" w:rsidR="000C6246" w:rsidRDefault="008A4A18">
            <w:pPr>
              <w:rPr>
                <w:rFonts w:eastAsia="Malgun Gothic"/>
                <w:lang w:val="en-US" w:eastAsia="ko-KR"/>
              </w:rPr>
            </w:pPr>
            <w:r>
              <w:rPr>
                <w:rFonts w:eastAsia="游明朝"/>
                <w:lang w:val="en-US" w:eastAsia="ja-JP"/>
              </w:rPr>
              <w:t>Sequans</w:t>
            </w:r>
          </w:p>
        </w:tc>
        <w:tc>
          <w:tcPr>
            <w:tcW w:w="1039" w:type="dxa"/>
          </w:tcPr>
          <w:p w14:paraId="3B673239" w14:textId="77777777" w:rsidR="000C6246" w:rsidRDefault="008A4A18">
            <w:pPr>
              <w:tabs>
                <w:tab w:val="left" w:pos="551"/>
              </w:tabs>
              <w:rPr>
                <w:rFonts w:eastAsia="Malgun Gothic"/>
                <w:lang w:val="en-US" w:eastAsia="ko-KR"/>
              </w:rPr>
            </w:pPr>
            <w:r>
              <w:rPr>
                <w:rFonts w:eastAsia="游明朝"/>
                <w:lang w:val="en-US" w:eastAsia="ja-JP"/>
              </w:rPr>
              <w:t>Y</w:t>
            </w:r>
          </w:p>
        </w:tc>
        <w:tc>
          <w:tcPr>
            <w:tcW w:w="1134" w:type="dxa"/>
          </w:tcPr>
          <w:p w14:paraId="3B67323A" w14:textId="77777777" w:rsidR="000C6246" w:rsidRDefault="000C6246">
            <w:pPr>
              <w:rPr>
                <w:rFonts w:eastAsia="Malgun Gothic"/>
                <w:lang w:val="en-US" w:eastAsia="ko-KR"/>
              </w:rPr>
            </w:pPr>
          </w:p>
        </w:tc>
        <w:tc>
          <w:tcPr>
            <w:tcW w:w="5982" w:type="dxa"/>
          </w:tcPr>
          <w:p w14:paraId="3B67323B" w14:textId="77777777" w:rsidR="000C6246" w:rsidRDefault="008A4A18">
            <w:pPr>
              <w:rPr>
                <w:rFonts w:eastAsia="游明朝"/>
                <w:lang w:val="en-US" w:eastAsia="ja-JP"/>
              </w:rPr>
            </w:pPr>
            <w:r>
              <w:rPr>
                <w:rFonts w:eastAsia="游明朝"/>
                <w:lang w:val="en-US" w:eastAsia="ja-JP"/>
              </w:rPr>
              <w:t xml:space="preserve">Support proposal for later </w:t>
            </w:r>
            <w:proofErr w:type="gramStart"/>
            <w:r>
              <w:rPr>
                <w:rFonts w:eastAsia="游明朝"/>
                <w:lang w:val="en-US" w:eastAsia="ja-JP"/>
              </w:rPr>
              <w:t>down-select</w:t>
            </w:r>
            <w:proofErr w:type="gramEnd"/>
            <w:r>
              <w:rPr>
                <w:rFonts w:eastAsia="游明朝"/>
                <w:lang w:val="en-US" w:eastAsia="ja-JP"/>
              </w:rPr>
              <w:t>.</w:t>
            </w:r>
          </w:p>
          <w:p w14:paraId="3B67323C" w14:textId="77777777" w:rsidR="000C6246" w:rsidRDefault="008A4A18">
            <w:pPr>
              <w:rPr>
                <w:rFonts w:eastAsia="Malgun Gothic"/>
                <w:lang w:val="en-US" w:eastAsia="ko-KR"/>
              </w:rPr>
            </w:pPr>
            <w:r>
              <w:rPr>
                <w:rFonts w:eastAsia="游明朝"/>
                <w:lang w:val="en-US" w:eastAsia="ja-JP"/>
              </w:rPr>
              <w:t>Fine to split OSI and RAR discussion.</w:t>
            </w:r>
          </w:p>
        </w:tc>
      </w:tr>
      <w:tr w:rsidR="000C6246" w14:paraId="3B673242" w14:textId="77777777">
        <w:tc>
          <w:tcPr>
            <w:tcW w:w="1479" w:type="dxa"/>
          </w:tcPr>
          <w:p w14:paraId="3B67323E" w14:textId="77777777" w:rsidR="000C6246" w:rsidRDefault="008A4A18">
            <w:pPr>
              <w:rPr>
                <w:rFonts w:eastAsiaTheme="minorEastAsia"/>
                <w:lang w:val="en-US" w:eastAsia="zh-CN"/>
              </w:rPr>
            </w:pPr>
            <w:r>
              <w:rPr>
                <w:rFonts w:eastAsiaTheme="minorEastAsia"/>
                <w:lang w:val="en-US" w:eastAsia="zh-CN"/>
              </w:rPr>
              <w:t>Intel</w:t>
            </w:r>
          </w:p>
        </w:tc>
        <w:tc>
          <w:tcPr>
            <w:tcW w:w="1039" w:type="dxa"/>
          </w:tcPr>
          <w:p w14:paraId="3B67323F"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40" w14:textId="77777777" w:rsidR="000C6246" w:rsidRDefault="000C6246">
            <w:pPr>
              <w:rPr>
                <w:rFonts w:eastAsiaTheme="minorEastAsia"/>
                <w:lang w:val="en-US" w:eastAsia="zh-CN"/>
              </w:rPr>
            </w:pPr>
          </w:p>
        </w:tc>
        <w:tc>
          <w:tcPr>
            <w:tcW w:w="5982" w:type="dxa"/>
          </w:tcPr>
          <w:p w14:paraId="3B673241" w14:textId="77777777" w:rsidR="000C6246" w:rsidRDefault="008A4A18">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0C6246" w14:paraId="3B67324E" w14:textId="77777777">
        <w:tc>
          <w:tcPr>
            <w:tcW w:w="1479" w:type="dxa"/>
          </w:tcPr>
          <w:p w14:paraId="3B673243" w14:textId="77777777" w:rsidR="000C6246" w:rsidRDefault="008A4A18">
            <w:pPr>
              <w:rPr>
                <w:rFonts w:eastAsiaTheme="minorEastAsia"/>
                <w:lang w:val="en-US" w:eastAsia="zh-CN"/>
              </w:rPr>
            </w:pPr>
            <w:r>
              <w:rPr>
                <w:rFonts w:eastAsiaTheme="minorEastAsia"/>
                <w:lang w:eastAsia="zh-CN"/>
              </w:rPr>
              <w:t>FL2</w:t>
            </w:r>
          </w:p>
        </w:tc>
        <w:tc>
          <w:tcPr>
            <w:tcW w:w="8155" w:type="dxa"/>
            <w:gridSpan w:val="3"/>
          </w:tcPr>
          <w:p w14:paraId="3B673244" w14:textId="77777777" w:rsidR="000C6246" w:rsidRDefault="008A4A18">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3B673245" w14:textId="77777777" w:rsidR="000C6246" w:rsidRDefault="008A4A18">
            <w:pPr>
              <w:rPr>
                <w:b/>
                <w:bCs/>
                <w:lang w:val="en-US"/>
              </w:rPr>
            </w:pPr>
            <w:r>
              <w:rPr>
                <w:b/>
                <w:highlight w:val="yellow"/>
                <w:lang w:val="en-US"/>
              </w:rPr>
              <w:t>High Priority Proposal 2-5b</w:t>
            </w:r>
            <w:r>
              <w:rPr>
                <w:b/>
                <w:lang w:val="en-US"/>
              </w:rPr>
              <w:t>:</w:t>
            </w:r>
          </w:p>
          <w:p w14:paraId="3B673246" w14:textId="77777777" w:rsidR="000C6246" w:rsidRDefault="008A4A18">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3B673247" w14:textId="77777777" w:rsidR="000C6246" w:rsidRDefault="008A4A18">
            <w:pPr>
              <w:pStyle w:val="afe"/>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3B673248" w14:textId="77777777" w:rsidR="000C6246" w:rsidRDefault="008A4A18">
            <w:pPr>
              <w:pStyle w:val="afe"/>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3B673249" w14:textId="77777777" w:rsidR="000C6246" w:rsidRDefault="008A4A18">
            <w:pPr>
              <w:pStyle w:val="afe"/>
              <w:numPr>
                <w:ilvl w:val="0"/>
                <w:numId w:val="16"/>
              </w:numPr>
              <w:rPr>
                <w:b/>
                <w:bCs/>
                <w:color w:val="FF0000"/>
                <w:sz w:val="20"/>
                <w:szCs w:val="22"/>
                <w:lang w:val="en-US"/>
              </w:rPr>
            </w:pPr>
            <w:r>
              <w:rPr>
                <w:b/>
                <w:bCs/>
                <w:color w:val="FF0000"/>
                <w:sz w:val="20"/>
                <w:szCs w:val="22"/>
                <w:lang w:val="en-US"/>
              </w:rPr>
              <w:t>FFS: whether 5MHz is assumed to be physically contiguous</w:t>
            </w:r>
          </w:p>
          <w:p w14:paraId="3B67324A" w14:textId="77777777" w:rsidR="000C6246" w:rsidRDefault="008A4A18">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3B67324B" w14:textId="77777777" w:rsidR="000C6246" w:rsidRDefault="008A4A18">
            <w:pPr>
              <w:pStyle w:val="afe"/>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3B67324C" w14:textId="77777777" w:rsidR="000C6246" w:rsidRDefault="008A4A18">
            <w:pPr>
              <w:pStyle w:val="afe"/>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3B67324D" w14:textId="77777777" w:rsidR="000C6246" w:rsidRDefault="008A4A18">
            <w:pPr>
              <w:pStyle w:val="afe"/>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0C6246" w14:paraId="3B673253" w14:textId="77777777">
        <w:tc>
          <w:tcPr>
            <w:tcW w:w="1479" w:type="dxa"/>
          </w:tcPr>
          <w:p w14:paraId="3B67324F" w14:textId="77777777" w:rsidR="000C6246" w:rsidRDefault="008A4A18">
            <w:pPr>
              <w:rPr>
                <w:rFonts w:eastAsiaTheme="minorEastAsia"/>
                <w:lang w:val="en-US" w:eastAsia="zh-CN"/>
              </w:rPr>
            </w:pPr>
            <w:r>
              <w:rPr>
                <w:rFonts w:eastAsiaTheme="minorEastAsia"/>
                <w:lang w:val="en-US" w:eastAsia="zh-CN"/>
              </w:rPr>
              <w:t>OPPO</w:t>
            </w:r>
          </w:p>
        </w:tc>
        <w:tc>
          <w:tcPr>
            <w:tcW w:w="1039" w:type="dxa"/>
          </w:tcPr>
          <w:p w14:paraId="3B673250"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51" w14:textId="77777777" w:rsidR="000C6246" w:rsidRDefault="008A4A18">
            <w:pPr>
              <w:rPr>
                <w:rFonts w:eastAsiaTheme="minorEastAsia"/>
                <w:lang w:val="en-US" w:eastAsia="zh-CN"/>
              </w:rPr>
            </w:pPr>
            <w:r>
              <w:rPr>
                <w:rFonts w:eastAsiaTheme="minorEastAsia"/>
                <w:lang w:val="en-US" w:eastAsia="zh-CN"/>
              </w:rPr>
              <w:t>Option 1</w:t>
            </w:r>
          </w:p>
        </w:tc>
        <w:tc>
          <w:tcPr>
            <w:tcW w:w="5982" w:type="dxa"/>
          </w:tcPr>
          <w:p w14:paraId="3B673252" w14:textId="77777777" w:rsidR="000C6246" w:rsidRDefault="008A4A18">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 xml:space="preserve">or </w:t>
            </w:r>
            <w:proofErr w:type="gramStart"/>
            <w:r>
              <w:rPr>
                <w:rFonts w:eastAsiaTheme="minorEastAsia"/>
                <w:lang w:val="en-US" w:eastAsia="zh-CN"/>
              </w:rPr>
              <w:t>other</w:t>
            </w:r>
            <w:proofErr w:type="gramEnd"/>
            <w:r>
              <w:rPr>
                <w:rFonts w:eastAsiaTheme="minorEastAsia"/>
                <w:lang w:val="en-US" w:eastAsia="zh-CN"/>
              </w:rPr>
              <w:t xml:space="preserve"> broadcast channel would be sufficient. Update is fine.</w:t>
            </w:r>
          </w:p>
        </w:tc>
      </w:tr>
      <w:tr w:rsidR="000C6246" w14:paraId="3B673258" w14:textId="77777777">
        <w:tc>
          <w:tcPr>
            <w:tcW w:w="1479" w:type="dxa"/>
          </w:tcPr>
          <w:p w14:paraId="3B673254" w14:textId="77777777" w:rsidR="000C6246" w:rsidRDefault="008A4A18">
            <w:pPr>
              <w:rPr>
                <w:rFonts w:eastAsiaTheme="minorEastAsia"/>
                <w:lang w:val="en-US" w:eastAsia="zh-CN"/>
              </w:rPr>
            </w:pPr>
            <w:r>
              <w:rPr>
                <w:rFonts w:eastAsiaTheme="minorEastAsia"/>
                <w:lang w:val="en-US" w:eastAsia="zh-CN"/>
              </w:rPr>
              <w:t>Nordic</w:t>
            </w:r>
          </w:p>
        </w:tc>
        <w:tc>
          <w:tcPr>
            <w:tcW w:w="1039" w:type="dxa"/>
          </w:tcPr>
          <w:p w14:paraId="3B673255"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56" w14:textId="77777777" w:rsidR="000C6246" w:rsidRDefault="000C6246">
            <w:pPr>
              <w:rPr>
                <w:rFonts w:eastAsiaTheme="minorEastAsia"/>
                <w:lang w:val="en-US" w:eastAsia="zh-CN"/>
              </w:rPr>
            </w:pPr>
          </w:p>
        </w:tc>
        <w:tc>
          <w:tcPr>
            <w:tcW w:w="5982" w:type="dxa"/>
          </w:tcPr>
          <w:p w14:paraId="3B673257" w14:textId="77777777" w:rsidR="000C6246" w:rsidRDefault="008A4A18">
            <w:pPr>
              <w:rPr>
                <w:rFonts w:eastAsiaTheme="minorEastAsia"/>
                <w:lang w:val="en-US" w:eastAsia="zh-CN"/>
              </w:rPr>
            </w:pPr>
            <w:r>
              <w:rPr>
                <w:rFonts w:eastAsiaTheme="minorEastAsia"/>
                <w:lang w:val="en-US" w:eastAsia="zh-CN"/>
              </w:rPr>
              <w:t>Option 2 for OSI, Option 1 for RAR</w:t>
            </w:r>
          </w:p>
        </w:tc>
      </w:tr>
      <w:tr w:rsidR="000C6246" w14:paraId="3B67325F" w14:textId="77777777">
        <w:tc>
          <w:tcPr>
            <w:tcW w:w="1479" w:type="dxa"/>
          </w:tcPr>
          <w:p w14:paraId="3B673259" w14:textId="77777777" w:rsidR="000C6246" w:rsidRDefault="008A4A18">
            <w:pPr>
              <w:rPr>
                <w:rFonts w:eastAsiaTheme="minorEastAsia"/>
                <w:lang w:val="en-US" w:eastAsia="zh-CN"/>
              </w:rPr>
            </w:pPr>
            <w:r>
              <w:rPr>
                <w:rFonts w:eastAsiaTheme="minorEastAsia"/>
                <w:lang w:val="en-US" w:eastAsia="zh-CN"/>
              </w:rPr>
              <w:t>Nokia, NSB</w:t>
            </w:r>
          </w:p>
        </w:tc>
        <w:tc>
          <w:tcPr>
            <w:tcW w:w="1039" w:type="dxa"/>
          </w:tcPr>
          <w:p w14:paraId="3B67325A" w14:textId="77777777" w:rsidR="000C6246" w:rsidRDefault="000C6246">
            <w:pPr>
              <w:tabs>
                <w:tab w:val="left" w:pos="551"/>
              </w:tabs>
              <w:rPr>
                <w:rFonts w:eastAsiaTheme="minorEastAsia"/>
                <w:lang w:val="en-US" w:eastAsia="zh-CN"/>
              </w:rPr>
            </w:pPr>
          </w:p>
        </w:tc>
        <w:tc>
          <w:tcPr>
            <w:tcW w:w="1134" w:type="dxa"/>
          </w:tcPr>
          <w:p w14:paraId="3B67325B"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25C" w14:textId="77777777" w:rsidR="000C6246" w:rsidRDefault="008A4A18">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w:t>
            </w:r>
            <w:proofErr w:type="gramStart"/>
            <w:r>
              <w:rPr>
                <w:rFonts w:eastAsiaTheme="minorEastAsia"/>
                <w:lang w:val="en-US" w:eastAsia="zh-CN"/>
              </w:rPr>
              <w:t>imply</w:t>
            </w:r>
            <w:proofErr w:type="gramEnd"/>
            <w:r>
              <w:rPr>
                <w:rFonts w:eastAsiaTheme="minorEastAsia"/>
                <w:lang w:val="en-US" w:eastAsia="zh-CN"/>
              </w:rPr>
              <w:t xml:space="preserve"> we have separate OSI/RAR to Rel-18 RedCap UE.</w:t>
            </w:r>
          </w:p>
          <w:p w14:paraId="3B67325D" w14:textId="77777777" w:rsidR="000C6246" w:rsidRDefault="008A4A18">
            <w:pPr>
              <w:rPr>
                <w:rFonts w:eastAsiaTheme="minorEastAsia"/>
                <w:lang w:val="en-US" w:eastAsia="zh-CN"/>
              </w:rPr>
            </w:pPr>
            <w:r>
              <w:rPr>
                <w:rFonts w:eastAsiaTheme="minorEastAsia"/>
                <w:lang w:val="en-US" w:eastAsia="zh-CN"/>
              </w:rPr>
              <w:t xml:space="preserve">First, we have not agreed that Rel-18 RedCap UE can have separate OSI/RAR from other UEs. Second, if the OSI/RAR is only to Rel-18 UE, then it </w:t>
            </w:r>
            <w:proofErr w:type="gramStart"/>
            <w:r>
              <w:rPr>
                <w:rFonts w:eastAsiaTheme="minorEastAsia"/>
                <w:lang w:val="en-US" w:eastAsia="zh-CN"/>
              </w:rPr>
              <w:t>doesn’t</w:t>
            </w:r>
            <w:proofErr w:type="gramEnd"/>
            <w:r>
              <w:rPr>
                <w:rFonts w:eastAsiaTheme="minorEastAsia"/>
                <w:lang w:val="en-US" w:eastAsia="zh-CN"/>
              </w:rPr>
              <w:t xml:space="preserve"> make sense to support Option 2.</w:t>
            </w:r>
          </w:p>
          <w:p w14:paraId="3B67325E" w14:textId="77777777" w:rsidR="000C6246" w:rsidRDefault="008A4A18">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0C6246" w14:paraId="3B673264" w14:textId="77777777">
        <w:tc>
          <w:tcPr>
            <w:tcW w:w="1479" w:type="dxa"/>
          </w:tcPr>
          <w:p w14:paraId="3B673260" w14:textId="77777777" w:rsidR="000C6246" w:rsidRDefault="008A4A18">
            <w:pPr>
              <w:rPr>
                <w:rFonts w:eastAsiaTheme="minorEastAsia"/>
                <w:lang w:val="en-US" w:eastAsia="zh-CN"/>
              </w:rPr>
            </w:pPr>
            <w:r>
              <w:rPr>
                <w:rFonts w:eastAsiaTheme="minorEastAsia"/>
                <w:lang w:val="en-US" w:eastAsia="zh-CN"/>
              </w:rPr>
              <w:t>FUTUREWEI</w:t>
            </w:r>
          </w:p>
        </w:tc>
        <w:tc>
          <w:tcPr>
            <w:tcW w:w="1039" w:type="dxa"/>
          </w:tcPr>
          <w:p w14:paraId="3B673261"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62" w14:textId="77777777" w:rsidR="000C6246" w:rsidRDefault="000C6246">
            <w:pPr>
              <w:rPr>
                <w:rFonts w:eastAsiaTheme="minorEastAsia"/>
                <w:lang w:val="en-US" w:eastAsia="zh-CN"/>
              </w:rPr>
            </w:pPr>
          </w:p>
        </w:tc>
        <w:tc>
          <w:tcPr>
            <w:tcW w:w="5982" w:type="dxa"/>
          </w:tcPr>
          <w:p w14:paraId="3B673263" w14:textId="77777777" w:rsidR="000C6246" w:rsidRDefault="000C6246">
            <w:pPr>
              <w:rPr>
                <w:rFonts w:eastAsiaTheme="minorEastAsia"/>
                <w:lang w:val="en-US" w:eastAsia="zh-CN"/>
              </w:rPr>
            </w:pPr>
          </w:p>
        </w:tc>
      </w:tr>
      <w:tr w:rsidR="000C6246" w14:paraId="3B673269" w14:textId="77777777">
        <w:tc>
          <w:tcPr>
            <w:tcW w:w="1479" w:type="dxa"/>
          </w:tcPr>
          <w:p w14:paraId="3B673265"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3B673266"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267" w14:textId="77777777" w:rsidR="000C6246" w:rsidRDefault="000C6246">
            <w:pPr>
              <w:rPr>
                <w:rFonts w:eastAsiaTheme="minorEastAsia"/>
                <w:lang w:val="en-US" w:eastAsia="zh-CN"/>
              </w:rPr>
            </w:pPr>
          </w:p>
        </w:tc>
        <w:tc>
          <w:tcPr>
            <w:tcW w:w="5982" w:type="dxa"/>
          </w:tcPr>
          <w:p w14:paraId="3B673268" w14:textId="77777777" w:rsidR="000C6246" w:rsidRDefault="000C6246">
            <w:pPr>
              <w:rPr>
                <w:rFonts w:eastAsiaTheme="minorEastAsia"/>
                <w:lang w:val="en-US" w:eastAsia="zh-CN"/>
              </w:rPr>
            </w:pPr>
          </w:p>
        </w:tc>
      </w:tr>
      <w:tr w:rsidR="000C6246" w14:paraId="3B67326E" w14:textId="77777777">
        <w:tc>
          <w:tcPr>
            <w:tcW w:w="1479" w:type="dxa"/>
          </w:tcPr>
          <w:p w14:paraId="3B67326A" w14:textId="77777777" w:rsidR="000C6246" w:rsidRDefault="008A4A18">
            <w:pPr>
              <w:rPr>
                <w:rFonts w:eastAsiaTheme="minorEastAsia"/>
                <w:lang w:val="en-US" w:eastAsia="zh-CN"/>
              </w:rPr>
            </w:pPr>
            <w:r>
              <w:rPr>
                <w:rFonts w:eastAsiaTheme="minorEastAsia"/>
                <w:lang w:val="en-US" w:eastAsia="zh-CN"/>
              </w:rPr>
              <w:t xml:space="preserve">Lenovo </w:t>
            </w:r>
          </w:p>
        </w:tc>
        <w:tc>
          <w:tcPr>
            <w:tcW w:w="1039" w:type="dxa"/>
          </w:tcPr>
          <w:p w14:paraId="3B67326B"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6C" w14:textId="77777777" w:rsidR="000C6246" w:rsidRDefault="000C6246">
            <w:pPr>
              <w:rPr>
                <w:rFonts w:eastAsiaTheme="minorEastAsia"/>
                <w:lang w:val="en-US" w:eastAsia="zh-CN"/>
              </w:rPr>
            </w:pPr>
          </w:p>
        </w:tc>
        <w:tc>
          <w:tcPr>
            <w:tcW w:w="5982" w:type="dxa"/>
          </w:tcPr>
          <w:p w14:paraId="3B67326D" w14:textId="77777777" w:rsidR="000C6246" w:rsidRDefault="000C6246">
            <w:pPr>
              <w:rPr>
                <w:rFonts w:eastAsiaTheme="minorEastAsia"/>
                <w:lang w:val="en-US" w:eastAsia="zh-CN"/>
              </w:rPr>
            </w:pPr>
          </w:p>
        </w:tc>
      </w:tr>
      <w:tr w:rsidR="000C6246" w14:paraId="3B673273" w14:textId="77777777">
        <w:tc>
          <w:tcPr>
            <w:tcW w:w="1479" w:type="dxa"/>
          </w:tcPr>
          <w:p w14:paraId="3B67326F" w14:textId="77777777" w:rsidR="000C6246" w:rsidRDefault="008A4A1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3B673270"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271" w14:textId="77777777" w:rsidR="000C6246" w:rsidRDefault="000C6246">
            <w:pPr>
              <w:rPr>
                <w:rFonts w:eastAsiaTheme="minorEastAsia"/>
                <w:lang w:val="en-US" w:eastAsia="zh-CN"/>
              </w:rPr>
            </w:pPr>
          </w:p>
        </w:tc>
        <w:tc>
          <w:tcPr>
            <w:tcW w:w="5982" w:type="dxa"/>
          </w:tcPr>
          <w:p w14:paraId="3B673272" w14:textId="77777777" w:rsidR="000C6246" w:rsidRDefault="000C6246">
            <w:pPr>
              <w:rPr>
                <w:rFonts w:eastAsiaTheme="minorEastAsia"/>
                <w:lang w:val="en-US" w:eastAsia="zh-CN"/>
              </w:rPr>
            </w:pPr>
          </w:p>
        </w:tc>
      </w:tr>
      <w:tr w:rsidR="000C6246" w14:paraId="3B673278" w14:textId="77777777">
        <w:tc>
          <w:tcPr>
            <w:tcW w:w="1479" w:type="dxa"/>
          </w:tcPr>
          <w:p w14:paraId="3B673274" w14:textId="77777777" w:rsidR="000C6246" w:rsidRDefault="008A4A1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3B673275" w14:textId="77777777" w:rsidR="000C6246" w:rsidRDefault="008A4A18">
            <w:pPr>
              <w:tabs>
                <w:tab w:val="left" w:pos="551"/>
              </w:tabs>
              <w:rPr>
                <w:rFonts w:eastAsiaTheme="minorEastAsia"/>
                <w:lang w:val="en-US" w:eastAsia="zh-CN"/>
              </w:rPr>
            </w:pPr>
            <w:r>
              <w:rPr>
                <w:rFonts w:eastAsia="游明朝" w:hint="eastAsia"/>
                <w:lang w:val="en-US" w:eastAsia="ja-JP"/>
              </w:rPr>
              <w:t>Y</w:t>
            </w:r>
          </w:p>
        </w:tc>
        <w:tc>
          <w:tcPr>
            <w:tcW w:w="1134" w:type="dxa"/>
          </w:tcPr>
          <w:p w14:paraId="3B673276" w14:textId="77777777" w:rsidR="000C6246" w:rsidRDefault="000C6246">
            <w:pPr>
              <w:rPr>
                <w:rFonts w:eastAsiaTheme="minorEastAsia"/>
                <w:lang w:val="en-US" w:eastAsia="zh-CN"/>
              </w:rPr>
            </w:pPr>
          </w:p>
        </w:tc>
        <w:tc>
          <w:tcPr>
            <w:tcW w:w="5982" w:type="dxa"/>
          </w:tcPr>
          <w:p w14:paraId="3B673277" w14:textId="77777777" w:rsidR="000C6246" w:rsidRDefault="000C6246">
            <w:pPr>
              <w:rPr>
                <w:rFonts w:eastAsiaTheme="minorEastAsia"/>
                <w:lang w:val="en-US" w:eastAsia="zh-CN"/>
              </w:rPr>
            </w:pPr>
          </w:p>
        </w:tc>
      </w:tr>
      <w:tr w:rsidR="000C6246" w14:paraId="3B67327D" w14:textId="77777777">
        <w:tc>
          <w:tcPr>
            <w:tcW w:w="1479" w:type="dxa"/>
          </w:tcPr>
          <w:p w14:paraId="3B673279" w14:textId="77777777" w:rsidR="000C6246" w:rsidRDefault="008A4A18">
            <w:pPr>
              <w:rPr>
                <w:rFonts w:eastAsia="游明朝"/>
                <w:lang w:val="en-US" w:eastAsia="ja-JP"/>
              </w:rPr>
            </w:pPr>
            <w:r>
              <w:rPr>
                <w:rFonts w:eastAsiaTheme="minorEastAsia"/>
                <w:lang w:val="en-US" w:eastAsia="zh-CN"/>
              </w:rPr>
              <w:t>SONY</w:t>
            </w:r>
          </w:p>
        </w:tc>
        <w:tc>
          <w:tcPr>
            <w:tcW w:w="1039" w:type="dxa"/>
          </w:tcPr>
          <w:p w14:paraId="3B67327A" w14:textId="77777777" w:rsidR="000C6246" w:rsidRDefault="008A4A18">
            <w:pPr>
              <w:tabs>
                <w:tab w:val="left" w:pos="551"/>
              </w:tabs>
              <w:rPr>
                <w:rFonts w:eastAsia="游明朝"/>
                <w:lang w:val="en-US" w:eastAsia="ja-JP"/>
              </w:rPr>
            </w:pPr>
            <w:r>
              <w:rPr>
                <w:rFonts w:eastAsiaTheme="minorEastAsia"/>
                <w:lang w:val="en-US" w:eastAsia="zh-CN"/>
              </w:rPr>
              <w:t>Y</w:t>
            </w:r>
          </w:p>
        </w:tc>
        <w:tc>
          <w:tcPr>
            <w:tcW w:w="1134" w:type="dxa"/>
          </w:tcPr>
          <w:p w14:paraId="3B67327B" w14:textId="77777777" w:rsidR="000C6246" w:rsidRDefault="000C6246">
            <w:pPr>
              <w:rPr>
                <w:rFonts w:eastAsiaTheme="minorEastAsia"/>
                <w:lang w:val="en-US" w:eastAsia="zh-CN"/>
              </w:rPr>
            </w:pPr>
          </w:p>
        </w:tc>
        <w:tc>
          <w:tcPr>
            <w:tcW w:w="5982" w:type="dxa"/>
          </w:tcPr>
          <w:p w14:paraId="3B67327C" w14:textId="77777777" w:rsidR="000C6246" w:rsidRDefault="008A4A18">
            <w:pPr>
              <w:rPr>
                <w:rFonts w:eastAsiaTheme="minorEastAsia"/>
                <w:lang w:val="en-US" w:eastAsia="zh-CN"/>
              </w:rPr>
            </w:pPr>
            <w:r>
              <w:rPr>
                <w:rFonts w:eastAsiaTheme="minorEastAsia"/>
                <w:lang w:val="en-US" w:eastAsia="zh-CN"/>
              </w:rPr>
              <w:t>Proposal is fine.</w:t>
            </w:r>
          </w:p>
        </w:tc>
      </w:tr>
      <w:tr w:rsidR="000C6246" w14:paraId="3B673286" w14:textId="77777777">
        <w:tc>
          <w:tcPr>
            <w:tcW w:w="1479" w:type="dxa"/>
          </w:tcPr>
          <w:p w14:paraId="3B67327E" w14:textId="77777777" w:rsidR="000C6246" w:rsidRDefault="008A4A18">
            <w:pPr>
              <w:rPr>
                <w:rFonts w:eastAsiaTheme="minorEastAsia"/>
                <w:lang w:val="en-US" w:eastAsia="zh-CN"/>
              </w:rPr>
            </w:pPr>
            <w:r>
              <w:rPr>
                <w:rFonts w:eastAsiaTheme="minorEastAsia"/>
                <w:lang w:val="en-US" w:eastAsia="zh-CN"/>
              </w:rPr>
              <w:t>MediaTek</w:t>
            </w:r>
          </w:p>
        </w:tc>
        <w:tc>
          <w:tcPr>
            <w:tcW w:w="1039" w:type="dxa"/>
          </w:tcPr>
          <w:p w14:paraId="3B67327F" w14:textId="77777777" w:rsidR="000C6246" w:rsidRDefault="000C6246">
            <w:pPr>
              <w:tabs>
                <w:tab w:val="left" w:pos="551"/>
              </w:tabs>
              <w:rPr>
                <w:rFonts w:eastAsiaTheme="minorEastAsia"/>
                <w:lang w:val="en-US" w:eastAsia="zh-CN"/>
              </w:rPr>
            </w:pPr>
          </w:p>
        </w:tc>
        <w:tc>
          <w:tcPr>
            <w:tcW w:w="1134" w:type="dxa"/>
          </w:tcPr>
          <w:p w14:paraId="3B673280"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281" w14:textId="77777777" w:rsidR="000C6246" w:rsidRDefault="008A4A18">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3B673282" w14:textId="77777777" w:rsidR="000C6246" w:rsidRDefault="008A4A18">
            <w:pPr>
              <w:rPr>
                <w:rFonts w:eastAsiaTheme="minorEastAsia"/>
                <w:lang w:val="en-US" w:eastAsia="zh-CN"/>
              </w:rPr>
            </w:pPr>
            <w:r>
              <w:rPr>
                <w:rFonts w:eastAsiaTheme="minorEastAsia"/>
                <w:lang w:val="en-US" w:eastAsia="zh-CN"/>
              </w:rPr>
              <w:t>For RAR, arguments for paging can be applied RAR in general. If companies cannot support shared RAR, we would like to propose the following two alternatives (</w:t>
            </w:r>
            <w:proofErr w:type="gramStart"/>
            <w:r>
              <w:rPr>
                <w:rFonts w:eastAsiaTheme="minorEastAsia"/>
                <w:lang w:val="en-US" w:eastAsia="zh-CN"/>
              </w:rPr>
              <w:t>similar to</w:t>
            </w:r>
            <w:proofErr w:type="gramEnd"/>
            <w:r>
              <w:rPr>
                <w:rFonts w:eastAsiaTheme="minorEastAsia"/>
                <w:lang w:val="en-US" w:eastAsia="zh-CN"/>
              </w:rPr>
              <w:t xml:space="preserve"> our proposal to 2-4b) for revising Proposal 2-5b. Either of them should be supported and we support Alt-1. </w:t>
            </w:r>
          </w:p>
          <w:p w14:paraId="3B673283" w14:textId="77777777" w:rsidR="000C6246" w:rsidRDefault="008A4A18">
            <w:pPr>
              <w:pStyle w:val="afe"/>
              <w:numPr>
                <w:ilvl w:val="0"/>
                <w:numId w:val="3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w:t>
            </w:r>
            <w:proofErr w:type="gramStart"/>
            <w:r>
              <w:rPr>
                <w:rFonts w:ascii="Times New Roman" w:eastAsiaTheme="minorEastAsia" w:hAnsi="Times New Roman" w:cs="Times New Roman"/>
                <w:b/>
                <w:bCs/>
                <w:sz w:val="20"/>
                <w:szCs w:val="20"/>
                <w:lang w:val="en-US" w:eastAsia="zh-CN"/>
              </w:rPr>
              <w:t>e.g.</w:t>
            </w:r>
            <w:proofErr w:type="gramEnd"/>
            <w:r>
              <w:rPr>
                <w:rFonts w:ascii="Times New Roman" w:eastAsiaTheme="minorEastAsia" w:hAnsi="Times New Roman" w:cs="Times New Roman"/>
                <w:b/>
                <w:bCs/>
                <w:sz w:val="20"/>
                <w:szCs w:val="20"/>
                <w:lang w:val="en-US" w:eastAsia="zh-CN"/>
              </w:rPr>
              <w:t xml:space="preserve"> “shared between”) back to the main bullet of Proposal 2-5b.</w:t>
            </w:r>
          </w:p>
          <w:p w14:paraId="3B673284" w14:textId="77777777" w:rsidR="000C6246" w:rsidRDefault="008A4A18">
            <w:pPr>
              <w:pStyle w:val="afe"/>
              <w:numPr>
                <w:ilvl w:val="0"/>
                <w:numId w:val="3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3B673285" w14:textId="77777777" w:rsidR="000C6246" w:rsidRDefault="008A4A18">
            <w:pPr>
              <w:pStyle w:val="afe"/>
              <w:numPr>
                <w:ilvl w:val="1"/>
                <w:numId w:val="30"/>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0C6246" w14:paraId="3B67328B" w14:textId="77777777">
        <w:tc>
          <w:tcPr>
            <w:tcW w:w="1479" w:type="dxa"/>
          </w:tcPr>
          <w:p w14:paraId="3B673287" w14:textId="77777777" w:rsidR="000C6246" w:rsidRDefault="008A4A18">
            <w:pPr>
              <w:rPr>
                <w:rFonts w:eastAsia="游明朝"/>
                <w:lang w:val="en-US" w:eastAsia="ja-JP"/>
              </w:rPr>
            </w:pPr>
            <w:r>
              <w:rPr>
                <w:rFonts w:eastAsia="游明朝" w:hint="eastAsia"/>
                <w:lang w:val="en-US" w:eastAsia="ja-JP"/>
              </w:rPr>
              <w:t>P</w:t>
            </w:r>
            <w:r>
              <w:rPr>
                <w:rFonts w:eastAsia="游明朝"/>
                <w:lang w:val="en-US" w:eastAsia="ja-JP"/>
              </w:rPr>
              <w:t>anasonic</w:t>
            </w:r>
          </w:p>
        </w:tc>
        <w:tc>
          <w:tcPr>
            <w:tcW w:w="1039" w:type="dxa"/>
          </w:tcPr>
          <w:p w14:paraId="3B673288" w14:textId="77777777" w:rsidR="000C6246" w:rsidRDefault="008A4A18">
            <w:pPr>
              <w:tabs>
                <w:tab w:val="left" w:pos="551"/>
              </w:tabs>
              <w:rPr>
                <w:rFonts w:eastAsia="游明朝"/>
                <w:lang w:val="en-US" w:eastAsia="ja-JP"/>
              </w:rPr>
            </w:pPr>
            <w:r>
              <w:rPr>
                <w:rFonts w:eastAsia="游明朝" w:hint="eastAsia"/>
                <w:lang w:val="en-US" w:eastAsia="ja-JP"/>
              </w:rPr>
              <w:t>Y</w:t>
            </w:r>
          </w:p>
        </w:tc>
        <w:tc>
          <w:tcPr>
            <w:tcW w:w="1134" w:type="dxa"/>
          </w:tcPr>
          <w:p w14:paraId="3B673289" w14:textId="77777777" w:rsidR="000C6246" w:rsidRDefault="000C6246">
            <w:pPr>
              <w:rPr>
                <w:rFonts w:eastAsiaTheme="minorEastAsia"/>
                <w:lang w:val="en-US" w:eastAsia="zh-CN"/>
              </w:rPr>
            </w:pPr>
          </w:p>
        </w:tc>
        <w:tc>
          <w:tcPr>
            <w:tcW w:w="5982" w:type="dxa"/>
          </w:tcPr>
          <w:p w14:paraId="3B67328A" w14:textId="77777777" w:rsidR="000C6246" w:rsidRDefault="000C6246">
            <w:pPr>
              <w:rPr>
                <w:rFonts w:eastAsiaTheme="minorEastAsia"/>
                <w:lang w:val="en-US" w:eastAsia="zh-CN"/>
              </w:rPr>
            </w:pPr>
          </w:p>
        </w:tc>
      </w:tr>
      <w:tr w:rsidR="000C6246" w14:paraId="3B673291" w14:textId="77777777">
        <w:tc>
          <w:tcPr>
            <w:tcW w:w="1479" w:type="dxa"/>
          </w:tcPr>
          <w:p w14:paraId="3B67328C" w14:textId="77777777" w:rsidR="000C6246" w:rsidRDefault="008A4A18">
            <w:pPr>
              <w:rPr>
                <w:rFonts w:eastAsia="游明朝"/>
                <w:lang w:val="en-US" w:eastAsia="ja-JP"/>
              </w:rPr>
            </w:pPr>
            <w:r>
              <w:rPr>
                <w:rFonts w:eastAsiaTheme="minorEastAsia" w:hint="eastAsia"/>
                <w:lang w:val="en-US" w:eastAsia="zh-CN"/>
              </w:rPr>
              <w:t>CATT</w:t>
            </w:r>
          </w:p>
        </w:tc>
        <w:tc>
          <w:tcPr>
            <w:tcW w:w="1039" w:type="dxa"/>
          </w:tcPr>
          <w:p w14:paraId="3B67328D" w14:textId="77777777" w:rsidR="000C6246" w:rsidRDefault="008A4A18">
            <w:pPr>
              <w:tabs>
                <w:tab w:val="left" w:pos="551"/>
              </w:tabs>
              <w:rPr>
                <w:rFonts w:eastAsia="游明朝"/>
                <w:lang w:val="en-US" w:eastAsia="ja-JP"/>
              </w:rPr>
            </w:pPr>
            <w:r>
              <w:rPr>
                <w:rFonts w:eastAsiaTheme="minorEastAsia" w:hint="eastAsia"/>
                <w:lang w:val="en-US" w:eastAsia="zh-CN"/>
              </w:rPr>
              <w:t>Y</w:t>
            </w:r>
          </w:p>
        </w:tc>
        <w:tc>
          <w:tcPr>
            <w:tcW w:w="1134" w:type="dxa"/>
          </w:tcPr>
          <w:p w14:paraId="3B67328E" w14:textId="77777777" w:rsidR="000C6246" w:rsidRDefault="000C6246">
            <w:pPr>
              <w:rPr>
                <w:rFonts w:eastAsiaTheme="minorEastAsia"/>
                <w:lang w:val="en-US" w:eastAsia="zh-CN"/>
              </w:rPr>
            </w:pPr>
          </w:p>
        </w:tc>
        <w:tc>
          <w:tcPr>
            <w:tcW w:w="5982" w:type="dxa"/>
          </w:tcPr>
          <w:p w14:paraId="3B67328F" w14:textId="77777777" w:rsidR="000C6246" w:rsidRDefault="008A4A18">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3B673290" w14:textId="77777777" w:rsidR="000C6246" w:rsidRDefault="008A4A18">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0C6246" w14:paraId="3B673296" w14:textId="77777777">
        <w:tc>
          <w:tcPr>
            <w:tcW w:w="1479" w:type="dxa"/>
          </w:tcPr>
          <w:p w14:paraId="3B673292"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3B673293" w14:textId="77777777" w:rsidR="000C6246" w:rsidRDefault="000C6246">
            <w:pPr>
              <w:tabs>
                <w:tab w:val="left" w:pos="551"/>
              </w:tabs>
              <w:rPr>
                <w:rFonts w:eastAsiaTheme="minorEastAsia"/>
                <w:lang w:val="en-US" w:eastAsia="zh-CN"/>
              </w:rPr>
            </w:pPr>
          </w:p>
        </w:tc>
        <w:tc>
          <w:tcPr>
            <w:tcW w:w="1134" w:type="dxa"/>
          </w:tcPr>
          <w:p w14:paraId="3B673294"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673295" w14:textId="77777777" w:rsidR="000C6246" w:rsidRDefault="008A4A18">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0C6246" w14:paraId="3B67329C" w14:textId="77777777">
        <w:tc>
          <w:tcPr>
            <w:tcW w:w="1479" w:type="dxa"/>
          </w:tcPr>
          <w:p w14:paraId="3B673297" w14:textId="77777777" w:rsidR="000C6246" w:rsidRDefault="008A4A18">
            <w:pPr>
              <w:rPr>
                <w:rFonts w:eastAsiaTheme="minorEastAsia"/>
                <w:lang w:val="en-US" w:eastAsia="zh-CN"/>
              </w:rPr>
            </w:pPr>
            <w:r>
              <w:rPr>
                <w:rFonts w:eastAsiaTheme="minorEastAsia"/>
                <w:lang w:val="en-US" w:eastAsia="zh-CN"/>
              </w:rPr>
              <w:t>Qualcomm</w:t>
            </w:r>
          </w:p>
        </w:tc>
        <w:tc>
          <w:tcPr>
            <w:tcW w:w="1039" w:type="dxa"/>
          </w:tcPr>
          <w:p w14:paraId="3B673298"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99" w14:textId="77777777" w:rsidR="000C6246" w:rsidRDefault="000C6246">
            <w:pPr>
              <w:rPr>
                <w:rFonts w:eastAsiaTheme="minorEastAsia"/>
                <w:lang w:val="en-US" w:eastAsia="zh-CN"/>
              </w:rPr>
            </w:pPr>
          </w:p>
        </w:tc>
        <w:tc>
          <w:tcPr>
            <w:tcW w:w="5982" w:type="dxa"/>
          </w:tcPr>
          <w:p w14:paraId="3B67329A" w14:textId="77777777" w:rsidR="000C6246" w:rsidRDefault="008A4A18">
            <w:pPr>
              <w:rPr>
                <w:rFonts w:eastAsiaTheme="minorEastAsia"/>
                <w:lang w:val="en-US" w:eastAsia="zh-CN"/>
              </w:rPr>
            </w:pPr>
            <w:r>
              <w:rPr>
                <w:rFonts w:eastAsiaTheme="minorEastAsia"/>
                <w:lang w:val="en-US" w:eastAsia="zh-CN"/>
              </w:rPr>
              <w:t xml:space="preserve">Option 2 is preferred for OSI following SIB1. </w:t>
            </w:r>
          </w:p>
          <w:p w14:paraId="3B67329B" w14:textId="77777777" w:rsidR="000C6246" w:rsidRDefault="008A4A18">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rsidR="000C6246" w14:paraId="3B6732A1" w14:textId="77777777">
        <w:tc>
          <w:tcPr>
            <w:tcW w:w="1479" w:type="dxa"/>
          </w:tcPr>
          <w:p w14:paraId="3B67329D"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3B67329E"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29F" w14:textId="77777777" w:rsidR="000C6246" w:rsidRDefault="000C6246">
            <w:pPr>
              <w:rPr>
                <w:rFonts w:eastAsiaTheme="minorEastAsia"/>
                <w:lang w:val="en-US" w:eastAsia="zh-CN"/>
              </w:rPr>
            </w:pPr>
          </w:p>
        </w:tc>
        <w:tc>
          <w:tcPr>
            <w:tcW w:w="5982" w:type="dxa"/>
          </w:tcPr>
          <w:p w14:paraId="3B6732A0" w14:textId="77777777" w:rsidR="000C6246" w:rsidRDefault="008A4A18">
            <w:pPr>
              <w:rPr>
                <w:rFonts w:eastAsiaTheme="minorEastAsia"/>
                <w:lang w:val="en-US" w:eastAsia="zh-CN"/>
              </w:rPr>
            </w:pPr>
            <w:r>
              <w:rPr>
                <w:rFonts w:eastAsiaTheme="minorEastAsia"/>
                <w:lang w:val="en-US" w:eastAsia="zh-CN"/>
              </w:rPr>
              <w:t>For broadcast PDSCH except Msg2/Msg4/</w:t>
            </w:r>
            <w:proofErr w:type="spellStart"/>
            <w:r>
              <w:rPr>
                <w:rFonts w:eastAsiaTheme="minorEastAsia"/>
                <w:lang w:val="en-US" w:eastAsia="zh-CN"/>
              </w:rPr>
              <w:t>MsgB</w:t>
            </w:r>
            <w:proofErr w:type="spellEnd"/>
            <w:r>
              <w:rPr>
                <w:rFonts w:eastAsiaTheme="minorEastAsia"/>
                <w:lang w:val="en-US" w:eastAsia="zh-CN"/>
              </w:rPr>
              <w:t>, we prefer option 2. For Msg2/Msg2/</w:t>
            </w:r>
            <w:proofErr w:type="spellStart"/>
            <w:r>
              <w:rPr>
                <w:rFonts w:eastAsiaTheme="minorEastAsia"/>
                <w:lang w:val="en-US" w:eastAsia="zh-CN"/>
              </w:rPr>
              <w:t>MsgB</w:t>
            </w:r>
            <w:proofErr w:type="spellEnd"/>
            <w:r>
              <w:rPr>
                <w:rFonts w:eastAsiaTheme="minorEastAsia"/>
                <w:lang w:val="en-US" w:eastAsia="zh-CN"/>
              </w:rPr>
              <w:t>, we prefer option 1. Regarding the OSI PDSCH here, it should be clarified if it is broadcast PDSCH or unicast PDSCH for on-demand OSI case.</w:t>
            </w:r>
          </w:p>
        </w:tc>
      </w:tr>
      <w:tr w:rsidR="000C6246" w14:paraId="3B6732A6" w14:textId="77777777">
        <w:tc>
          <w:tcPr>
            <w:tcW w:w="1479" w:type="dxa"/>
          </w:tcPr>
          <w:p w14:paraId="3B6732A2" w14:textId="77777777" w:rsidR="000C6246" w:rsidRDefault="008A4A18">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3B6732A3" w14:textId="77777777" w:rsidR="000C6246" w:rsidRDefault="008A4A18">
            <w:pPr>
              <w:tabs>
                <w:tab w:val="left" w:pos="551"/>
              </w:tabs>
              <w:rPr>
                <w:rFonts w:eastAsiaTheme="minorEastAsia"/>
                <w:lang w:val="en-US" w:eastAsia="zh-CN"/>
              </w:rPr>
            </w:pPr>
            <w:r>
              <w:rPr>
                <w:rFonts w:eastAsia="游明朝" w:hint="eastAsia"/>
                <w:lang w:val="en-US" w:eastAsia="ja-JP"/>
              </w:rPr>
              <w:t>Y</w:t>
            </w:r>
          </w:p>
        </w:tc>
        <w:tc>
          <w:tcPr>
            <w:tcW w:w="1134" w:type="dxa"/>
          </w:tcPr>
          <w:p w14:paraId="3B6732A4" w14:textId="77777777" w:rsidR="000C6246" w:rsidRDefault="000C6246">
            <w:pPr>
              <w:rPr>
                <w:rFonts w:eastAsiaTheme="minorEastAsia"/>
                <w:lang w:val="en-US" w:eastAsia="zh-CN"/>
              </w:rPr>
            </w:pPr>
          </w:p>
        </w:tc>
        <w:tc>
          <w:tcPr>
            <w:tcW w:w="5982" w:type="dxa"/>
          </w:tcPr>
          <w:p w14:paraId="3B6732A5" w14:textId="77777777" w:rsidR="000C6246" w:rsidRDefault="008A4A18">
            <w:pPr>
              <w:rPr>
                <w:rFonts w:eastAsiaTheme="minorEastAsia"/>
                <w:lang w:val="en-US" w:eastAsia="zh-CN"/>
              </w:rPr>
            </w:pPr>
            <w:r>
              <w:rPr>
                <w:rFonts w:eastAsiaTheme="minorEastAsia"/>
                <w:lang w:val="en-US" w:eastAsia="zh-CN"/>
              </w:rPr>
              <w:t>Option 2 for OSI, FFS for RAR.</w:t>
            </w:r>
          </w:p>
        </w:tc>
      </w:tr>
      <w:tr w:rsidR="000C6246" w14:paraId="3B6732AB" w14:textId="77777777">
        <w:tc>
          <w:tcPr>
            <w:tcW w:w="1479" w:type="dxa"/>
          </w:tcPr>
          <w:p w14:paraId="3B6732A7" w14:textId="77777777" w:rsidR="000C6246" w:rsidRDefault="008A4A18">
            <w:pPr>
              <w:rPr>
                <w:rFonts w:eastAsia="游明朝"/>
                <w:lang w:val="en-US" w:eastAsia="ja-JP"/>
              </w:rPr>
            </w:pPr>
            <w:r>
              <w:rPr>
                <w:rFonts w:eastAsia="Malgun Gothic" w:hint="eastAsia"/>
                <w:lang w:val="en-US" w:eastAsia="ko-KR"/>
              </w:rPr>
              <w:t>LGE</w:t>
            </w:r>
          </w:p>
        </w:tc>
        <w:tc>
          <w:tcPr>
            <w:tcW w:w="1039" w:type="dxa"/>
          </w:tcPr>
          <w:p w14:paraId="3B6732A8" w14:textId="77777777" w:rsidR="000C6246" w:rsidRDefault="008A4A18">
            <w:pPr>
              <w:tabs>
                <w:tab w:val="left" w:pos="551"/>
              </w:tabs>
              <w:rPr>
                <w:rFonts w:eastAsia="游明朝"/>
                <w:lang w:val="en-US" w:eastAsia="ja-JP"/>
              </w:rPr>
            </w:pPr>
            <w:r>
              <w:rPr>
                <w:rFonts w:eastAsia="Malgun Gothic" w:hint="eastAsia"/>
                <w:lang w:val="en-US" w:eastAsia="ko-KR"/>
              </w:rPr>
              <w:t>Y</w:t>
            </w:r>
          </w:p>
        </w:tc>
        <w:tc>
          <w:tcPr>
            <w:tcW w:w="1134" w:type="dxa"/>
          </w:tcPr>
          <w:p w14:paraId="3B6732A9" w14:textId="77777777" w:rsidR="000C6246" w:rsidRDefault="008A4A18">
            <w:pPr>
              <w:rPr>
                <w:rFonts w:eastAsiaTheme="minorEastAsia"/>
                <w:lang w:val="en-US" w:eastAsia="zh-CN"/>
              </w:rPr>
            </w:pPr>
            <w:r>
              <w:rPr>
                <w:rFonts w:eastAsia="Malgun Gothic"/>
                <w:lang w:val="en-US" w:eastAsia="ko-KR"/>
              </w:rPr>
              <w:t>Option 1</w:t>
            </w:r>
          </w:p>
        </w:tc>
        <w:tc>
          <w:tcPr>
            <w:tcW w:w="5982" w:type="dxa"/>
          </w:tcPr>
          <w:p w14:paraId="3B6732AA" w14:textId="77777777" w:rsidR="000C6246" w:rsidRDefault="008A4A18">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0C6246" w14:paraId="3B6732B0" w14:textId="77777777">
        <w:tc>
          <w:tcPr>
            <w:tcW w:w="1479" w:type="dxa"/>
          </w:tcPr>
          <w:p w14:paraId="3B6732AC" w14:textId="77777777" w:rsidR="000C6246" w:rsidRDefault="008A4A18">
            <w:pPr>
              <w:rPr>
                <w:rFonts w:eastAsia="Malgun Gothic"/>
                <w:lang w:val="en-US" w:eastAsia="ko-KR"/>
              </w:rPr>
            </w:pPr>
            <w:r>
              <w:rPr>
                <w:rFonts w:eastAsiaTheme="minorEastAsia"/>
                <w:lang w:val="en-US" w:eastAsia="zh-CN"/>
              </w:rPr>
              <w:t xml:space="preserve">Sequans </w:t>
            </w:r>
          </w:p>
        </w:tc>
        <w:tc>
          <w:tcPr>
            <w:tcW w:w="1039" w:type="dxa"/>
          </w:tcPr>
          <w:p w14:paraId="3B6732AD" w14:textId="77777777" w:rsidR="000C6246" w:rsidRDefault="008A4A18">
            <w:pPr>
              <w:tabs>
                <w:tab w:val="left" w:pos="551"/>
              </w:tabs>
              <w:rPr>
                <w:rFonts w:eastAsia="Malgun Gothic"/>
                <w:lang w:val="en-US" w:eastAsia="ko-KR"/>
              </w:rPr>
            </w:pPr>
            <w:r>
              <w:rPr>
                <w:rFonts w:eastAsiaTheme="minorEastAsia"/>
                <w:lang w:val="en-US" w:eastAsia="zh-CN"/>
              </w:rPr>
              <w:t>Y</w:t>
            </w:r>
          </w:p>
        </w:tc>
        <w:tc>
          <w:tcPr>
            <w:tcW w:w="1134" w:type="dxa"/>
          </w:tcPr>
          <w:p w14:paraId="3B6732AE" w14:textId="77777777" w:rsidR="000C6246" w:rsidRDefault="000C6246">
            <w:pPr>
              <w:rPr>
                <w:rFonts w:eastAsia="Malgun Gothic"/>
                <w:lang w:val="en-US" w:eastAsia="ko-KR"/>
              </w:rPr>
            </w:pPr>
          </w:p>
        </w:tc>
        <w:tc>
          <w:tcPr>
            <w:tcW w:w="5982" w:type="dxa"/>
          </w:tcPr>
          <w:p w14:paraId="3B6732AF" w14:textId="77777777" w:rsidR="000C6246" w:rsidRDefault="000C6246">
            <w:pPr>
              <w:rPr>
                <w:rFonts w:eastAsia="Malgun Gothic"/>
                <w:lang w:val="en-US" w:eastAsia="ko-KR"/>
              </w:rPr>
            </w:pPr>
          </w:p>
        </w:tc>
      </w:tr>
      <w:tr w:rsidR="000C6246" w14:paraId="3B6732B6" w14:textId="77777777">
        <w:tc>
          <w:tcPr>
            <w:tcW w:w="1479" w:type="dxa"/>
          </w:tcPr>
          <w:p w14:paraId="3B6732B1"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3B6732B2" w14:textId="77777777" w:rsidR="000C6246" w:rsidRDefault="000C6246">
            <w:pPr>
              <w:tabs>
                <w:tab w:val="left" w:pos="551"/>
              </w:tabs>
              <w:rPr>
                <w:rFonts w:eastAsiaTheme="minorEastAsia"/>
                <w:lang w:val="en-US" w:eastAsia="zh-CN"/>
              </w:rPr>
            </w:pPr>
          </w:p>
        </w:tc>
        <w:tc>
          <w:tcPr>
            <w:tcW w:w="1134" w:type="dxa"/>
          </w:tcPr>
          <w:p w14:paraId="3B6732B3" w14:textId="77777777" w:rsidR="000C6246" w:rsidRDefault="000C6246">
            <w:pPr>
              <w:rPr>
                <w:rFonts w:eastAsiaTheme="minorEastAsia"/>
                <w:lang w:val="en-US" w:eastAsia="ko-KR"/>
              </w:rPr>
            </w:pPr>
          </w:p>
        </w:tc>
        <w:tc>
          <w:tcPr>
            <w:tcW w:w="5982" w:type="dxa"/>
          </w:tcPr>
          <w:p w14:paraId="3B6732B4" w14:textId="77777777" w:rsidR="000C6246" w:rsidRDefault="008A4A18">
            <w:pPr>
              <w:rPr>
                <w:rFonts w:eastAsiaTheme="minorEastAsia"/>
                <w:lang w:val="en-US" w:eastAsia="zh-CN"/>
              </w:rPr>
            </w:pPr>
            <w:r>
              <w:rPr>
                <w:rFonts w:eastAsiaTheme="minorEastAsia" w:hint="eastAsia"/>
                <w:lang w:val="en-US" w:eastAsia="zh-CN"/>
              </w:rPr>
              <w:t xml:space="preserve">We have similar concern as Nokia, suggest </w:t>
            </w:r>
            <w:proofErr w:type="gramStart"/>
            <w:r>
              <w:rPr>
                <w:rFonts w:eastAsiaTheme="minorEastAsia" w:hint="eastAsia"/>
                <w:lang w:val="en-US" w:eastAsia="zh-CN"/>
              </w:rPr>
              <w:t>to add</w:t>
            </w:r>
            <w:proofErr w:type="gramEnd"/>
            <w:r>
              <w:rPr>
                <w:rFonts w:eastAsiaTheme="minorEastAsia" w:hint="eastAsia"/>
                <w:lang w:val="en-US" w:eastAsia="zh-CN"/>
              </w:rPr>
              <w:t xml:space="preserve"> a Note as follows:</w:t>
            </w:r>
          </w:p>
          <w:p w14:paraId="3B6732B5" w14:textId="77777777" w:rsidR="000C6246" w:rsidRDefault="008A4A18">
            <w:pPr>
              <w:rPr>
                <w:rFonts w:eastAsiaTheme="minorEastAsia"/>
                <w:lang w:val="en-US" w:eastAsia="ko-KR"/>
              </w:rPr>
            </w:pPr>
            <w:r>
              <w:rPr>
                <w:rFonts w:eastAsiaTheme="minorEastAsia" w:hint="eastAsia"/>
                <w:lang w:val="en-US" w:eastAsia="zh-CN"/>
              </w:rPr>
              <w:t>Note: it does not mean separate OSI or RAR is supported.</w:t>
            </w:r>
          </w:p>
        </w:tc>
      </w:tr>
      <w:tr w:rsidR="000C6246" w14:paraId="3B6732BB" w14:textId="77777777">
        <w:tc>
          <w:tcPr>
            <w:tcW w:w="1479" w:type="dxa"/>
          </w:tcPr>
          <w:p w14:paraId="3B6732B7" w14:textId="77777777" w:rsidR="000C6246" w:rsidRDefault="008A4A18">
            <w:pPr>
              <w:rPr>
                <w:rFonts w:eastAsia="Malgun Gothic"/>
                <w:lang w:val="en-US" w:eastAsia="zh-CN"/>
              </w:rPr>
            </w:pPr>
            <w:r>
              <w:rPr>
                <w:rFonts w:eastAsia="Malgun Gothic"/>
                <w:lang w:val="en-US" w:eastAsia="ko-KR"/>
              </w:rPr>
              <w:t>CMCC</w:t>
            </w:r>
          </w:p>
        </w:tc>
        <w:tc>
          <w:tcPr>
            <w:tcW w:w="1039" w:type="dxa"/>
          </w:tcPr>
          <w:p w14:paraId="3B6732B8" w14:textId="77777777" w:rsidR="000C6246" w:rsidRDefault="008A4A18">
            <w:pPr>
              <w:tabs>
                <w:tab w:val="left" w:pos="551"/>
              </w:tabs>
              <w:rPr>
                <w:rFonts w:eastAsia="Malgun Gothic"/>
                <w:lang w:val="en-US" w:eastAsia="zh-CN"/>
              </w:rPr>
            </w:pPr>
            <w:r>
              <w:rPr>
                <w:rFonts w:eastAsia="Malgun Gothic"/>
                <w:lang w:val="en-US" w:eastAsia="ko-KR"/>
              </w:rPr>
              <w:t>Y</w:t>
            </w:r>
          </w:p>
        </w:tc>
        <w:tc>
          <w:tcPr>
            <w:tcW w:w="1134" w:type="dxa"/>
          </w:tcPr>
          <w:p w14:paraId="3B6732B9" w14:textId="77777777" w:rsidR="000C6246" w:rsidRDefault="000C6246">
            <w:pPr>
              <w:rPr>
                <w:rFonts w:eastAsia="Malgun Gothic"/>
                <w:lang w:val="en-US" w:eastAsia="ko-KR"/>
              </w:rPr>
            </w:pPr>
          </w:p>
        </w:tc>
        <w:tc>
          <w:tcPr>
            <w:tcW w:w="5982" w:type="dxa"/>
          </w:tcPr>
          <w:p w14:paraId="3B6732BA" w14:textId="77777777" w:rsidR="000C6246" w:rsidRDefault="008A4A18">
            <w:pPr>
              <w:rPr>
                <w:rFonts w:eastAsia="Malgun Gothic"/>
                <w:lang w:val="en-US" w:eastAsia="zh-CN"/>
              </w:rPr>
            </w:pPr>
            <w:r>
              <w:rPr>
                <w:rFonts w:eastAsia="Malgun Gothic"/>
                <w:lang w:val="en-US" w:eastAsia="ko-KR"/>
              </w:rPr>
              <w:t>We also think current proposal include shared case. If not shared, then option 1 is enough.</w:t>
            </w:r>
          </w:p>
        </w:tc>
      </w:tr>
      <w:tr w:rsidR="000C6246" w14:paraId="3B6732C1" w14:textId="77777777">
        <w:tc>
          <w:tcPr>
            <w:tcW w:w="1479" w:type="dxa"/>
          </w:tcPr>
          <w:p w14:paraId="3B6732BC" w14:textId="77777777" w:rsidR="000C6246" w:rsidRDefault="008A4A18">
            <w:pPr>
              <w:rPr>
                <w:rFonts w:eastAsiaTheme="minorEastAsia"/>
                <w:lang w:val="en-US" w:eastAsia="zh-CN"/>
              </w:rPr>
            </w:pPr>
            <w:r>
              <w:rPr>
                <w:rFonts w:eastAsiaTheme="minorEastAsia"/>
                <w:lang w:val="en-US" w:eastAsia="zh-CN"/>
              </w:rPr>
              <w:t>Ericsson</w:t>
            </w:r>
          </w:p>
        </w:tc>
        <w:tc>
          <w:tcPr>
            <w:tcW w:w="1039" w:type="dxa"/>
          </w:tcPr>
          <w:p w14:paraId="3B6732BD"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BE" w14:textId="77777777" w:rsidR="000C6246" w:rsidRDefault="008A4A18">
            <w:pPr>
              <w:rPr>
                <w:rFonts w:eastAsiaTheme="minorEastAsia"/>
                <w:lang w:val="en-US" w:eastAsia="zh-CN"/>
              </w:rPr>
            </w:pPr>
            <w:r>
              <w:rPr>
                <w:rFonts w:eastAsiaTheme="minorEastAsia"/>
                <w:lang w:val="en-US" w:eastAsia="zh-CN"/>
              </w:rPr>
              <w:t>Option 2 for OSI</w:t>
            </w:r>
          </w:p>
          <w:p w14:paraId="3B6732BF" w14:textId="77777777" w:rsidR="000C6246" w:rsidRDefault="008A4A18">
            <w:pPr>
              <w:rPr>
                <w:rFonts w:eastAsiaTheme="minorEastAsia"/>
                <w:lang w:val="en-US" w:eastAsia="zh-CN"/>
              </w:rPr>
            </w:pPr>
            <w:r>
              <w:rPr>
                <w:rFonts w:eastAsiaTheme="minorEastAsia"/>
                <w:lang w:val="en-US" w:eastAsia="zh-CN"/>
              </w:rPr>
              <w:t>No strong preference for RAR</w:t>
            </w:r>
          </w:p>
        </w:tc>
        <w:tc>
          <w:tcPr>
            <w:tcW w:w="5982" w:type="dxa"/>
          </w:tcPr>
          <w:p w14:paraId="3B6732C0" w14:textId="77777777" w:rsidR="000C6246" w:rsidRDefault="000C6246">
            <w:pPr>
              <w:rPr>
                <w:rFonts w:eastAsiaTheme="minorEastAsia"/>
                <w:lang w:val="en-US" w:eastAsia="zh-CN"/>
              </w:rPr>
            </w:pPr>
          </w:p>
        </w:tc>
      </w:tr>
      <w:tr w:rsidR="000C6246" w14:paraId="3B6732C6" w14:textId="77777777">
        <w:tc>
          <w:tcPr>
            <w:tcW w:w="1479" w:type="dxa"/>
          </w:tcPr>
          <w:p w14:paraId="3B6732C2" w14:textId="77777777" w:rsidR="000C6246" w:rsidRDefault="008A4A18">
            <w:pPr>
              <w:rPr>
                <w:rFonts w:eastAsiaTheme="minorEastAsia"/>
                <w:lang w:val="en-US" w:eastAsia="zh-CN"/>
              </w:rPr>
            </w:pPr>
            <w:r>
              <w:rPr>
                <w:rFonts w:eastAsiaTheme="minorEastAsia"/>
                <w:lang w:val="en-US" w:eastAsia="zh-CN"/>
              </w:rPr>
              <w:t>Intel</w:t>
            </w:r>
          </w:p>
        </w:tc>
        <w:tc>
          <w:tcPr>
            <w:tcW w:w="1039" w:type="dxa"/>
          </w:tcPr>
          <w:p w14:paraId="3B6732C3"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C4" w14:textId="77777777" w:rsidR="000C6246" w:rsidRDefault="000C6246">
            <w:pPr>
              <w:rPr>
                <w:rFonts w:eastAsiaTheme="minorEastAsia"/>
                <w:lang w:val="en-US" w:eastAsia="zh-CN"/>
              </w:rPr>
            </w:pPr>
          </w:p>
        </w:tc>
        <w:tc>
          <w:tcPr>
            <w:tcW w:w="5982" w:type="dxa"/>
          </w:tcPr>
          <w:p w14:paraId="3B6732C5" w14:textId="77777777" w:rsidR="000C6246" w:rsidRDefault="000C6246">
            <w:pPr>
              <w:rPr>
                <w:rFonts w:eastAsiaTheme="minorEastAsia"/>
                <w:lang w:val="en-US" w:eastAsia="zh-CN"/>
              </w:rPr>
            </w:pPr>
          </w:p>
        </w:tc>
      </w:tr>
      <w:tr w:rsidR="000C6246" w14:paraId="3B6732CB" w14:textId="77777777">
        <w:tc>
          <w:tcPr>
            <w:tcW w:w="1479" w:type="dxa"/>
          </w:tcPr>
          <w:p w14:paraId="3B6732C7" w14:textId="77777777" w:rsidR="000C6246" w:rsidRDefault="008A4A18">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B6732C8"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2C9" w14:textId="77777777" w:rsidR="000C6246" w:rsidRDefault="000C6246">
            <w:pPr>
              <w:rPr>
                <w:rFonts w:eastAsiaTheme="minorEastAsia"/>
                <w:lang w:val="en-US" w:eastAsia="zh-CN"/>
              </w:rPr>
            </w:pPr>
          </w:p>
        </w:tc>
        <w:tc>
          <w:tcPr>
            <w:tcW w:w="5982" w:type="dxa"/>
          </w:tcPr>
          <w:p w14:paraId="3B6732CA" w14:textId="77777777" w:rsidR="000C6246" w:rsidRDefault="008A4A18">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0C6246" w14:paraId="3B6732D9" w14:textId="77777777">
        <w:tc>
          <w:tcPr>
            <w:tcW w:w="1479" w:type="dxa"/>
          </w:tcPr>
          <w:p w14:paraId="3B6732CC" w14:textId="77777777" w:rsidR="000C6246" w:rsidRDefault="008A4A18">
            <w:pPr>
              <w:rPr>
                <w:rFonts w:eastAsiaTheme="minorEastAsia"/>
                <w:lang w:val="en-US" w:eastAsia="zh-CN"/>
              </w:rPr>
            </w:pPr>
            <w:r>
              <w:rPr>
                <w:rFonts w:eastAsiaTheme="minorEastAsia"/>
                <w:lang w:eastAsia="zh-CN"/>
              </w:rPr>
              <w:t>FL3</w:t>
            </w:r>
          </w:p>
        </w:tc>
        <w:tc>
          <w:tcPr>
            <w:tcW w:w="8155" w:type="dxa"/>
            <w:gridSpan w:val="3"/>
          </w:tcPr>
          <w:p w14:paraId="3B6732CD" w14:textId="77777777" w:rsidR="000C6246" w:rsidRDefault="008A4A18">
            <w:pPr>
              <w:rPr>
                <w:rFonts w:eastAsiaTheme="minorEastAsia"/>
                <w:lang w:val="en-US" w:eastAsia="zh-CN"/>
              </w:rPr>
            </w:pPr>
            <w:r>
              <w:rPr>
                <w:rFonts w:eastAsiaTheme="minorEastAsia"/>
                <w:lang w:val="en-US" w:eastAsia="zh-CN"/>
              </w:rPr>
              <w:t>Based on received responses, the following proposals can be considered.</w:t>
            </w:r>
          </w:p>
          <w:p w14:paraId="3B6732CE" w14:textId="77777777" w:rsidR="000C6246" w:rsidRDefault="008A4A18">
            <w:pPr>
              <w:rPr>
                <w:b/>
                <w:bCs/>
                <w:lang w:val="en-US"/>
              </w:rPr>
            </w:pPr>
            <w:r>
              <w:rPr>
                <w:b/>
                <w:highlight w:val="yellow"/>
                <w:lang w:val="en-US"/>
              </w:rPr>
              <w:t>High Priority Proposal 2-5c</w:t>
            </w:r>
            <w:r>
              <w:rPr>
                <w:b/>
                <w:lang w:val="en-US"/>
              </w:rPr>
              <w:t>:</w:t>
            </w:r>
          </w:p>
          <w:p w14:paraId="3B6732CF" w14:textId="77777777" w:rsidR="000C6246" w:rsidRDefault="008A4A18">
            <w:pPr>
              <w:rPr>
                <w:b/>
                <w:bCs/>
                <w:lang w:val="en-US"/>
              </w:rPr>
            </w:pPr>
            <w:r>
              <w:rPr>
                <w:b/>
                <w:bCs/>
                <w:lang w:val="en-US"/>
              </w:rPr>
              <w:t>For UE BB bandwidth reduction, for OSI (PDSCH) to Rel-18 RedCap UEs, down-select between the following options:</w:t>
            </w:r>
          </w:p>
          <w:p w14:paraId="3B6732D0" w14:textId="77777777" w:rsidR="000C6246" w:rsidRDefault="008A4A18">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3B6732D1" w14:textId="77777777" w:rsidR="000C6246" w:rsidRDefault="008A4A18">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3B6732D2" w14:textId="77777777" w:rsidR="000C6246" w:rsidRDefault="008A4A18">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3B6732D3" w14:textId="77777777" w:rsidR="000C6246" w:rsidRDefault="008A4A18">
            <w:pPr>
              <w:pStyle w:val="afe"/>
              <w:numPr>
                <w:ilvl w:val="0"/>
                <w:numId w:val="16"/>
              </w:numPr>
              <w:rPr>
                <w:b/>
                <w:bCs/>
                <w:color w:val="FF0000"/>
                <w:sz w:val="20"/>
                <w:szCs w:val="22"/>
                <w:lang w:val="en-US"/>
              </w:rPr>
            </w:pPr>
            <w:r>
              <w:rPr>
                <w:b/>
                <w:bCs/>
                <w:color w:val="FF0000"/>
                <w:sz w:val="20"/>
                <w:szCs w:val="22"/>
                <w:lang w:val="en-US"/>
              </w:rPr>
              <w:t>FFS: whether OSI is always shared or can be separate</w:t>
            </w:r>
          </w:p>
          <w:p w14:paraId="3B6732D4" w14:textId="77777777" w:rsidR="000C6246" w:rsidRDefault="008A4A18">
            <w:pPr>
              <w:rPr>
                <w:b/>
                <w:bCs/>
                <w:lang w:val="en-US"/>
              </w:rPr>
            </w:pPr>
            <w:r>
              <w:rPr>
                <w:b/>
                <w:bCs/>
                <w:lang w:val="en-US"/>
              </w:rPr>
              <w:t>For UE BB bandwidth reduction, for RAR (PDSCH) to Rel-18 RedCap UEs, down-select between the following options:</w:t>
            </w:r>
          </w:p>
          <w:p w14:paraId="3B6732D5" w14:textId="77777777" w:rsidR="000C6246" w:rsidRDefault="008A4A18">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3B6732D6" w14:textId="77777777" w:rsidR="000C6246" w:rsidRDefault="008A4A18">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3B6732D7" w14:textId="77777777" w:rsidR="000C6246" w:rsidRDefault="008A4A18">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3B6732D8" w14:textId="77777777" w:rsidR="000C6246" w:rsidRDefault="008A4A18">
            <w:pPr>
              <w:pStyle w:val="afe"/>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0C6246" w14:paraId="3B6732E5" w14:textId="77777777">
        <w:tc>
          <w:tcPr>
            <w:tcW w:w="1479" w:type="dxa"/>
          </w:tcPr>
          <w:p w14:paraId="3B6732DA" w14:textId="77777777" w:rsidR="000C6246" w:rsidRDefault="008A4A18">
            <w:pPr>
              <w:rPr>
                <w:rFonts w:eastAsiaTheme="minorEastAsia"/>
                <w:lang w:val="en-US" w:eastAsia="zh-CN"/>
              </w:rPr>
            </w:pPr>
            <w:r>
              <w:rPr>
                <w:rFonts w:eastAsiaTheme="minorEastAsia"/>
                <w:lang w:val="en-US" w:eastAsia="zh-CN"/>
              </w:rPr>
              <w:t>FL4</w:t>
            </w:r>
          </w:p>
        </w:tc>
        <w:tc>
          <w:tcPr>
            <w:tcW w:w="8155" w:type="dxa"/>
            <w:gridSpan w:val="3"/>
          </w:tcPr>
          <w:p w14:paraId="3B6732DB" w14:textId="77777777" w:rsidR="000C6246" w:rsidRDefault="008A4A18">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B6732DC" w14:textId="77777777" w:rsidR="000C6246" w:rsidRDefault="008A4A18">
            <w:pPr>
              <w:rPr>
                <w:rFonts w:eastAsiaTheme="minorEastAsia"/>
                <w:lang w:val="en-US" w:eastAsia="zh-CN"/>
              </w:rPr>
            </w:pPr>
            <w:r>
              <w:rPr>
                <w:rFonts w:eastAsiaTheme="minorEastAsia"/>
                <w:highlight w:val="green"/>
                <w:lang w:val="en-US" w:eastAsia="zh-CN"/>
              </w:rPr>
              <w:t>Agreement:</w:t>
            </w:r>
          </w:p>
          <w:p w14:paraId="3B6732DD" w14:textId="77777777" w:rsidR="000C6246" w:rsidRDefault="008A4A18">
            <w:pPr>
              <w:rPr>
                <w:lang w:val="en-US"/>
              </w:rPr>
            </w:pPr>
            <w:r>
              <w:rPr>
                <w:lang w:val="en-US"/>
              </w:rPr>
              <w:t>For UE BB bandwidth reduction, for broadcast OSI (PDSCH) to Rel-18 RedCap UEs, down-select between the following options:</w:t>
            </w:r>
          </w:p>
          <w:p w14:paraId="3B6732DE" w14:textId="77777777" w:rsidR="000C6246" w:rsidRDefault="008A4A18">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3B6732DF" w14:textId="77777777" w:rsidR="000C6246" w:rsidRDefault="008A4A18">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3B6732E0" w14:textId="77777777" w:rsidR="000C6246" w:rsidRDefault="008A4A18">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3B6732E1" w14:textId="77777777" w:rsidR="000C6246" w:rsidRDefault="008A4A18">
            <w:pPr>
              <w:rPr>
                <w:lang w:val="en-US"/>
              </w:rPr>
            </w:pPr>
            <w:r>
              <w:rPr>
                <w:lang w:val="en-US"/>
              </w:rPr>
              <w:t>For UE BB bandwidth reduction, for RAR (PDSCH) to Rel-18 RedCap UEs, down-select between the following options:</w:t>
            </w:r>
          </w:p>
          <w:p w14:paraId="3B6732E2" w14:textId="77777777" w:rsidR="000C6246" w:rsidRDefault="008A4A18">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3B6732E3" w14:textId="77777777" w:rsidR="000C6246" w:rsidRDefault="008A4A18">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3B6732E4" w14:textId="77777777" w:rsidR="000C6246" w:rsidRDefault="008A4A18">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3B6732E6" w14:textId="77777777" w:rsidR="000C6246" w:rsidRDefault="000C6246">
      <w:pPr>
        <w:rPr>
          <w:b/>
          <w:bCs/>
          <w:szCs w:val="22"/>
          <w:lang w:val="en-US"/>
        </w:rPr>
      </w:pPr>
    </w:p>
    <w:p w14:paraId="3B6732E7" w14:textId="77777777" w:rsidR="000C6246" w:rsidRDefault="008A4A18">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af7"/>
        <w:tblW w:w="9631" w:type="dxa"/>
        <w:tblLayout w:type="fixed"/>
        <w:tblLook w:val="04A0" w:firstRow="1" w:lastRow="0" w:firstColumn="1" w:lastColumn="0" w:noHBand="0" w:noVBand="1"/>
      </w:tblPr>
      <w:tblGrid>
        <w:gridCol w:w="1479"/>
        <w:gridCol w:w="1372"/>
        <w:gridCol w:w="6780"/>
      </w:tblGrid>
      <w:tr w:rsidR="000C6246" w14:paraId="3B6732EB" w14:textId="77777777">
        <w:tc>
          <w:tcPr>
            <w:tcW w:w="1479" w:type="dxa"/>
            <w:shd w:val="clear" w:color="auto" w:fill="D9D9D9" w:themeFill="background1" w:themeFillShade="D9"/>
          </w:tcPr>
          <w:p w14:paraId="3B6732E8"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2E9"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2EA" w14:textId="77777777" w:rsidR="000C6246" w:rsidRDefault="008A4A18">
            <w:pPr>
              <w:rPr>
                <w:b/>
                <w:bCs/>
                <w:lang w:val="en-US"/>
              </w:rPr>
            </w:pPr>
            <w:r>
              <w:rPr>
                <w:b/>
                <w:bCs/>
                <w:lang w:val="en-US"/>
              </w:rPr>
              <w:t>Comments</w:t>
            </w:r>
          </w:p>
        </w:tc>
      </w:tr>
      <w:tr w:rsidR="000C6246" w14:paraId="3B6732EF" w14:textId="77777777">
        <w:tc>
          <w:tcPr>
            <w:tcW w:w="1479" w:type="dxa"/>
          </w:tcPr>
          <w:p w14:paraId="3B6732EC" w14:textId="77777777" w:rsidR="000C6246" w:rsidRDefault="008A4A1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B6732ED" w14:textId="77777777" w:rsidR="000C6246" w:rsidRDefault="000C6246">
            <w:pPr>
              <w:tabs>
                <w:tab w:val="left" w:pos="551"/>
              </w:tabs>
              <w:rPr>
                <w:rFonts w:eastAsiaTheme="minorEastAsia"/>
                <w:lang w:val="en-US" w:eastAsia="zh-CN"/>
              </w:rPr>
            </w:pPr>
          </w:p>
        </w:tc>
        <w:tc>
          <w:tcPr>
            <w:tcW w:w="6780" w:type="dxa"/>
          </w:tcPr>
          <w:p w14:paraId="3B6732EE" w14:textId="77777777" w:rsidR="000C6246" w:rsidRDefault="008A4A18">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0C6246" w14:paraId="3B6732F3" w14:textId="77777777">
        <w:tc>
          <w:tcPr>
            <w:tcW w:w="1479" w:type="dxa"/>
          </w:tcPr>
          <w:p w14:paraId="3B6732F0"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32F1"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2F2" w14:textId="77777777" w:rsidR="000C6246" w:rsidRDefault="008A4A18">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0C6246" w14:paraId="3B6732FA" w14:textId="77777777">
        <w:tc>
          <w:tcPr>
            <w:tcW w:w="1479" w:type="dxa"/>
          </w:tcPr>
          <w:p w14:paraId="3B6732F4"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3B6732F5" w14:textId="77777777" w:rsidR="000C6246" w:rsidRDefault="008A4A18">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3B6732F6" w14:textId="77777777" w:rsidR="000C6246" w:rsidRDefault="008A4A18">
            <w:pPr>
              <w:tabs>
                <w:tab w:val="left" w:pos="551"/>
              </w:tabs>
              <w:rPr>
                <w:rFonts w:eastAsiaTheme="minorEastAsia"/>
                <w:color w:val="0070C0"/>
                <w:lang w:val="en-US" w:eastAsia="zh-CN"/>
              </w:rPr>
            </w:pPr>
            <w:r>
              <w:rPr>
                <w:rFonts w:eastAsiaTheme="minorEastAsia"/>
                <w:color w:val="0070C0"/>
                <w:lang w:val="en-US" w:eastAsia="zh-CN"/>
              </w:rPr>
              <w:t>Y for PDSCH</w:t>
            </w:r>
          </w:p>
          <w:p w14:paraId="3B6732F7" w14:textId="77777777" w:rsidR="000C6246" w:rsidRDefault="008A4A18">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3B6732F8" w14:textId="77777777" w:rsidR="000C6246" w:rsidRDefault="008A4A18">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w:t>
            </w:r>
            <w:proofErr w:type="gramStart"/>
            <w:r>
              <w:rPr>
                <w:rFonts w:eastAsiaTheme="minorEastAsia"/>
                <w:lang w:val="en-US" w:eastAsia="zh-CN"/>
              </w:rPr>
              <w:t>i.e.</w:t>
            </w:r>
            <w:proofErr w:type="gramEnd"/>
            <w:r>
              <w:rPr>
                <w:rFonts w:eastAsiaTheme="minorEastAsia"/>
                <w:lang w:val="en-US" w:eastAsia="zh-CN"/>
              </w:rPr>
              <w:t xml:space="preserve"> BW3. </w:t>
            </w:r>
          </w:p>
          <w:p w14:paraId="3B6732F9" w14:textId="77777777" w:rsidR="000C6246" w:rsidRDefault="008A4A18">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0C6246" w14:paraId="3B6732FE" w14:textId="77777777">
        <w:tc>
          <w:tcPr>
            <w:tcW w:w="1479" w:type="dxa"/>
          </w:tcPr>
          <w:p w14:paraId="3B6732FB"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2FC"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2FD" w14:textId="77777777" w:rsidR="000C6246" w:rsidRDefault="008A4A18">
            <w:pPr>
              <w:rPr>
                <w:rFonts w:eastAsiaTheme="minorEastAsia"/>
                <w:lang w:val="en-US" w:eastAsia="zh-CN"/>
              </w:rPr>
            </w:pPr>
            <w:r>
              <w:rPr>
                <w:rFonts w:eastAsiaTheme="minorEastAsia"/>
                <w:lang w:val="en-US" w:eastAsia="zh-CN"/>
              </w:rPr>
              <w:t>We picked BW3 not PR3 and this is the main difference</w:t>
            </w:r>
          </w:p>
        </w:tc>
      </w:tr>
      <w:tr w:rsidR="000C6246" w14:paraId="3B673302" w14:textId="77777777">
        <w:tc>
          <w:tcPr>
            <w:tcW w:w="1479" w:type="dxa"/>
          </w:tcPr>
          <w:p w14:paraId="3B6732FF"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300"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301" w14:textId="77777777" w:rsidR="000C6246" w:rsidRDefault="008A4A18">
            <w:pPr>
              <w:rPr>
                <w:rFonts w:eastAsiaTheme="minorEastAsia"/>
                <w:lang w:val="en-US" w:eastAsia="zh-CN"/>
              </w:rPr>
            </w:pPr>
            <w:r>
              <w:rPr>
                <w:rFonts w:eastAsiaTheme="minorEastAsia"/>
                <w:lang w:val="en-US" w:eastAsia="zh-CN"/>
              </w:rPr>
              <w:t xml:space="preserve">Our preference is </w:t>
            </w:r>
            <w:proofErr w:type="gramStart"/>
            <w:r>
              <w:rPr>
                <w:rFonts w:eastAsiaTheme="minorEastAsia"/>
                <w:lang w:val="en-US" w:eastAsia="zh-CN"/>
              </w:rPr>
              <w:t>BW3</w:t>
            </w:r>
            <w:proofErr w:type="gramEnd"/>
            <w:r>
              <w:rPr>
                <w:rFonts w:eastAsiaTheme="minorEastAsia"/>
                <w:lang w:val="en-US" w:eastAsia="zh-CN"/>
              </w:rPr>
              <w:t xml:space="preserve"> so we do not support distributed resource allocation spanning more than 5 MHz.</w:t>
            </w:r>
          </w:p>
        </w:tc>
      </w:tr>
      <w:tr w:rsidR="000C6246" w14:paraId="3B673306" w14:textId="77777777">
        <w:tc>
          <w:tcPr>
            <w:tcW w:w="1479" w:type="dxa"/>
          </w:tcPr>
          <w:p w14:paraId="3B673303" w14:textId="77777777" w:rsidR="000C6246" w:rsidRDefault="008A4A18">
            <w:pPr>
              <w:rPr>
                <w:rFonts w:eastAsiaTheme="minorEastAsia"/>
                <w:lang w:val="en-US" w:eastAsia="zh-CN"/>
              </w:rPr>
            </w:pPr>
            <w:r>
              <w:rPr>
                <w:rFonts w:eastAsiaTheme="minorEastAsia"/>
                <w:lang w:val="en-US" w:eastAsia="zh-CN"/>
              </w:rPr>
              <w:t>Qualcomm</w:t>
            </w:r>
          </w:p>
        </w:tc>
        <w:tc>
          <w:tcPr>
            <w:tcW w:w="1372" w:type="dxa"/>
          </w:tcPr>
          <w:p w14:paraId="3B673304"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305" w14:textId="77777777" w:rsidR="000C6246" w:rsidRDefault="008A4A18">
            <w:pPr>
              <w:rPr>
                <w:rFonts w:eastAsiaTheme="minorEastAsia"/>
                <w:lang w:val="en-US" w:eastAsia="zh-CN"/>
              </w:rPr>
            </w:pPr>
            <w:r>
              <w:rPr>
                <w:rFonts w:eastAsiaTheme="minorEastAsia"/>
                <w:lang w:val="en-US" w:eastAsia="zh-CN"/>
              </w:rPr>
              <w:t>We prefer to keep resource allocation confined within 5MHz BW (BW3) as captured in WID.</w:t>
            </w:r>
          </w:p>
        </w:tc>
      </w:tr>
      <w:tr w:rsidR="000C6246" w14:paraId="3B67330A" w14:textId="77777777">
        <w:tc>
          <w:tcPr>
            <w:tcW w:w="1479" w:type="dxa"/>
          </w:tcPr>
          <w:p w14:paraId="3B673307" w14:textId="77777777" w:rsidR="000C6246" w:rsidRDefault="008A4A18">
            <w:pPr>
              <w:rPr>
                <w:rFonts w:eastAsiaTheme="minorEastAsia"/>
                <w:lang w:val="en-US" w:eastAsia="zh-CN"/>
              </w:rPr>
            </w:pPr>
            <w:r>
              <w:rPr>
                <w:rFonts w:eastAsiaTheme="minorEastAsia"/>
                <w:lang w:val="en-US" w:eastAsia="zh-CN"/>
              </w:rPr>
              <w:t>Lenovo</w:t>
            </w:r>
          </w:p>
        </w:tc>
        <w:tc>
          <w:tcPr>
            <w:tcW w:w="1372" w:type="dxa"/>
          </w:tcPr>
          <w:p w14:paraId="3B673308"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309" w14:textId="77777777" w:rsidR="000C6246" w:rsidRDefault="008A4A18">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0C6246" w14:paraId="3B67330E" w14:textId="77777777">
        <w:tc>
          <w:tcPr>
            <w:tcW w:w="1479" w:type="dxa"/>
          </w:tcPr>
          <w:p w14:paraId="3B67330B" w14:textId="77777777" w:rsidR="000C6246" w:rsidRDefault="008A4A1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B67330C"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6780" w:type="dxa"/>
          </w:tcPr>
          <w:p w14:paraId="3B67330D"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0C6246" w14:paraId="3B673312" w14:textId="77777777">
        <w:tc>
          <w:tcPr>
            <w:tcW w:w="1479" w:type="dxa"/>
          </w:tcPr>
          <w:p w14:paraId="3B67330F"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B673310"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6780" w:type="dxa"/>
          </w:tcPr>
          <w:p w14:paraId="3B673311" w14:textId="77777777" w:rsidR="000C6246" w:rsidRDefault="000C6246">
            <w:pPr>
              <w:rPr>
                <w:rFonts w:eastAsiaTheme="minorEastAsia"/>
                <w:lang w:val="en-US" w:eastAsia="zh-CN"/>
              </w:rPr>
            </w:pPr>
          </w:p>
        </w:tc>
      </w:tr>
      <w:tr w:rsidR="000C6246" w14:paraId="3B673319" w14:textId="77777777">
        <w:tc>
          <w:tcPr>
            <w:tcW w:w="1479" w:type="dxa"/>
          </w:tcPr>
          <w:p w14:paraId="3B673313" w14:textId="77777777" w:rsidR="000C6246" w:rsidRDefault="008A4A18">
            <w:pPr>
              <w:rPr>
                <w:rFonts w:eastAsiaTheme="minorEastAsia"/>
                <w:lang w:val="en-US" w:eastAsia="zh-CN"/>
              </w:rPr>
            </w:pPr>
            <w:r>
              <w:rPr>
                <w:rFonts w:eastAsiaTheme="minorEastAsia" w:hint="eastAsia"/>
                <w:lang w:val="en-US" w:eastAsia="zh-CN"/>
              </w:rPr>
              <w:t>CATT</w:t>
            </w:r>
          </w:p>
        </w:tc>
        <w:tc>
          <w:tcPr>
            <w:tcW w:w="1372" w:type="dxa"/>
          </w:tcPr>
          <w:p w14:paraId="3B673314" w14:textId="77777777" w:rsidR="000C6246" w:rsidRDefault="000C6246">
            <w:pPr>
              <w:tabs>
                <w:tab w:val="left" w:pos="551"/>
              </w:tabs>
              <w:rPr>
                <w:rFonts w:eastAsiaTheme="minorEastAsia"/>
                <w:lang w:val="en-US" w:eastAsia="zh-CN"/>
              </w:rPr>
            </w:pPr>
          </w:p>
        </w:tc>
        <w:tc>
          <w:tcPr>
            <w:tcW w:w="6780" w:type="dxa"/>
          </w:tcPr>
          <w:p w14:paraId="3B673315" w14:textId="77777777" w:rsidR="000C6246" w:rsidRDefault="008A4A18">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3B673316" w14:textId="77777777" w:rsidR="000C6246" w:rsidRDefault="008A4A18">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proofErr w:type="gramStart"/>
            <w:r>
              <w:rPr>
                <w:rFonts w:eastAsiaTheme="minorEastAsia"/>
                <w:lang w:val="en-US" w:eastAsia="zh-CN"/>
              </w:rPr>
              <w:t>That’s</w:t>
            </w:r>
            <w:proofErr w:type="gramEnd"/>
            <w:r>
              <w:rPr>
                <w:rFonts w:eastAsiaTheme="minorEastAsia" w:hint="eastAsia"/>
                <w:lang w:val="en-US" w:eastAsia="zh-CN"/>
              </w:rPr>
              <w:t xml:space="preserve"> why BW3 is initially adopted when WID is written.</w:t>
            </w:r>
          </w:p>
          <w:p w14:paraId="3B673317" w14:textId="77777777" w:rsidR="000C6246" w:rsidRDefault="008A4A18">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3B673318" w14:textId="77777777" w:rsidR="000C6246" w:rsidRDefault="008A4A18">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0C6246" w14:paraId="3B67331D" w14:textId="77777777">
        <w:tc>
          <w:tcPr>
            <w:tcW w:w="1479" w:type="dxa"/>
          </w:tcPr>
          <w:p w14:paraId="3B67331A"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7331B"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31C" w14:textId="77777777" w:rsidR="000C6246" w:rsidRDefault="008A4A18">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0C6246" w14:paraId="3B673321" w14:textId="77777777">
        <w:tc>
          <w:tcPr>
            <w:tcW w:w="1479" w:type="dxa"/>
          </w:tcPr>
          <w:p w14:paraId="3B67331E"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67331F"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6780" w:type="dxa"/>
          </w:tcPr>
          <w:p w14:paraId="3B673320" w14:textId="77777777" w:rsidR="000C6246" w:rsidRDefault="008A4A18">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0C6246" w14:paraId="3B673325" w14:textId="77777777">
        <w:tc>
          <w:tcPr>
            <w:tcW w:w="1479" w:type="dxa"/>
          </w:tcPr>
          <w:p w14:paraId="3B673322" w14:textId="77777777" w:rsidR="000C6246" w:rsidRDefault="008A4A1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B673323" w14:textId="77777777" w:rsidR="000C6246" w:rsidRDefault="008A4A18">
            <w:pPr>
              <w:tabs>
                <w:tab w:val="left" w:pos="551"/>
              </w:tabs>
              <w:rPr>
                <w:rFonts w:eastAsiaTheme="minorEastAsia"/>
                <w:lang w:val="en-US" w:eastAsia="zh-CN"/>
              </w:rPr>
            </w:pPr>
            <w:r>
              <w:rPr>
                <w:rFonts w:eastAsia="游明朝" w:hint="eastAsia"/>
                <w:lang w:val="en-US" w:eastAsia="ja-JP"/>
              </w:rPr>
              <w:t>N</w:t>
            </w:r>
          </w:p>
        </w:tc>
        <w:tc>
          <w:tcPr>
            <w:tcW w:w="6780" w:type="dxa"/>
          </w:tcPr>
          <w:p w14:paraId="3B673324" w14:textId="77777777" w:rsidR="000C6246" w:rsidRDefault="008A4A18">
            <w:pPr>
              <w:rPr>
                <w:rFonts w:eastAsiaTheme="minorEastAsia"/>
                <w:lang w:val="en-US" w:eastAsia="zh-CN"/>
              </w:rPr>
            </w:pPr>
            <w:r>
              <w:rPr>
                <w:rFonts w:eastAsia="游明朝"/>
                <w:lang w:val="en-US" w:eastAsia="ja-JP"/>
              </w:rPr>
              <w:t>To ensure the complexity reduction gain, we support the resource allocation confined within 5MHz for both PDSCH and PUSCH.</w:t>
            </w:r>
          </w:p>
        </w:tc>
      </w:tr>
      <w:tr w:rsidR="000C6246" w14:paraId="3B67332B" w14:textId="77777777">
        <w:tc>
          <w:tcPr>
            <w:tcW w:w="1479" w:type="dxa"/>
          </w:tcPr>
          <w:p w14:paraId="3B673326" w14:textId="77777777" w:rsidR="000C6246" w:rsidRDefault="008A4A18">
            <w:pP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B673327" w14:textId="77777777" w:rsidR="000C6246" w:rsidRDefault="008A4A18">
            <w:pPr>
              <w:tabs>
                <w:tab w:val="left" w:pos="551"/>
              </w:tabs>
              <w:rPr>
                <w:rFonts w:eastAsiaTheme="minorEastAsia"/>
                <w:lang w:val="en-US" w:eastAsia="zh-CN"/>
              </w:rPr>
            </w:pPr>
            <w:r>
              <w:rPr>
                <w:rFonts w:eastAsiaTheme="minorEastAsia"/>
                <w:lang w:val="en-US" w:eastAsia="zh-CN"/>
              </w:rPr>
              <w:t>Y for PDSCH</w:t>
            </w:r>
          </w:p>
          <w:p w14:paraId="3B673328" w14:textId="77777777" w:rsidR="000C6246" w:rsidRDefault="008A4A18">
            <w:pPr>
              <w:tabs>
                <w:tab w:val="left" w:pos="551"/>
              </w:tabs>
              <w:rPr>
                <w:rFonts w:eastAsia="游明朝"/>
                <w:lang w:val="en-US" w:eastAsia="ja-JP"/>
              </w:rPr>
            </w:pPr>
            <w:r>
              <w:rPr>
                <w:rFonts w:eastAsiaTheme="minorEastAsia"/>
                <w:lang w:val="en-US" w:eastAsia="zh-CN"/>
              </w:rPr>
              <w:t>N for PUSCH</w:t>
            </w:r>
          </w:p>
        </w:tc>
        <w:tc>
          <w:tcPr>
            <w:tcW w:w="6780" w:type="dxa"/>
          </w:tcPr>
          <w:p w14:paraId="3B673329" w14:textId="77777777" w:rsidR="000C6246" w:rsidRDefault="008A4A18">
            <w:pPr>
              <w:rPr>
                <w:rFonts w:eastAsiaTheme="minorEastAsia"/>
                <w:lang w:val="en-US" w:eastAsia="zh-CN"/>
              </w:rPr>
            </w:pPr>
            <w:r>
              <w:rPr>
                <w:rFonts w:eastAsiaTheme="minorEastAsia"/>
                <w:lang w:val="en-US" w:eastAsia="zh-CN"/>
              </w:rPr>
              <w:t xml:space="preserve">For PDSCH, </w:t>
            </w:r>
            <w:r>
              <w:rPr>
                <w:lang w:eastAsia="zh-CN"/>
              </w:rPr>
              <w:t xml:space="preserve">we think both PR3 and BW3 are acceptable, since the differences are quite small. In addition, from resource allocation point of view, BW3 is </w:t>
            </w:r>
            <w:proofErr w:type="gramStart"/>
            <w:r>
              <w:rPr>
                <w:lang w:eastAsia="zh-CN"/>
              </w:rPr>
              <w:t>actually a</w:t>
            </w:r>
            <w:proofErr w:type="gramEnd"/>
            <w:r>
              <w:rPr>
                <w:lang w:eastAsia="zh-CN"/>
              </w:rPr>
              <w:t xml:space="preserve"> subset of PR3. If we cannot make consensus on further limitation, PR3 can be a baseline to make progress.</w:t>
            </w:r>
            <w:r>
              <w:rPr>
                <w:rFonts w:eastAsiaTheme="minorEastAsia"/>
                <w:lang w:val="en-US" w:eastAsia="zh-CN"/>
              </w:rPr>
              <w:t xml:space="preserve"> </w:t>
            </w:r>
          </w:p>
          <w:p w14:paraId="3B67332A" w14:textId="77777777" w:rsidR="000C6246" w:rsidRDefault="008A4A18">
            <w:pPr>
              <w:rPr>
                <w:rFonts w:eastAsia="游明朝"/>
                <w:lang w:val="en-US" w:eastAsia="ja-JP"/>
              </w:rPr>
            </w:pPr>
            <w:r>
              <w:rPr>
                <w:rFonts w:eastAsiaTheme="minorEastAsia"/>
                <w:lang w:val="en-US" w:eastAsia="zh-CN"/>
              </w:rPr>
              <w:t>For PUSCH, contiguous resource allocation is preferred.</w:t>
            </w:r>
          </w:p>
        </w:tc>
      </w:tr>
      <w:tr w:rsidR="000C6246" w14:paraId="3B67332F" w14:textId="77777777">
        <w:tc>
          <w:tcPr>
            <w:tcW w:w="1479" w:type="dxa"/>
          </w:tcPr>
          <w:p w14:paraId="3B67332C" w14:textId="77777777" w:rsidR="000C6246" w:rsidRDefault="008A4A18">
            <w:pPr>
              <w:rPr>
                <w:rFonts w:eastAsiaTheme="minorEastAsia"/>
                <w:lang w:val="en-US" w:eastAsia="zh-CN"/>
              </w:rPr>
            </w:pPr>
            <w:r>
              <w:rPr>
                <w:rFonts w:eastAsiaTheme="minorEastAsia"/>
                <w:lang w:val="en-US" w:eastAsia="zh-CN"/>
              </w:rPr>
              <w:t>SONY</w:t>
            </w:r>
          </w:p>
        </w:tc>
        <w:tc>
          <w:tcPr>
            <w:tcW w:w="1372" w:type="dxa"/>
          </w:tcPr>
          <w:p w14:paraId="3B67332D"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32E" w14:textId="77777777" w:rsidR="000C6246" w:rsidRDefault="008A4A18">
            <w:pPr>
              <w:rPr>
                <w:rFonts w:eastAsiaTheme="minorEastAsia"/>
                <w:lang w:val="en-US" w:eastAsia="zh-CN"/>
              </w:rPr>
            </w:pPr>
            <w:r>
              <w:rPr>
                <w:rFonts w:eastAsiaTheme="minorEastAsia"/>
                <w:lang w:val="en-US" w:eastAsia="zh-CN"/>
              </w:rPr>
              <w:t xml:space="preserve">We understood that the WID specified BW3 support, not PR3. </w:t>
            </w:r>
          </w:p>
        </w:tc>
      </w:tr>
      <w:tr w:rsidR="000C6246" w14:paraId="3B673333" w14:textId="77777777">
        <w:tc>
          <w:tcPr>
            <w:tcW w:w="1479" w:type="dxa"/>
          </w:tcPr>
          <w:p w14:paraId="3B673330" w14:textId="77777777" w:rsidR="000C6246" w:rsidRDefault="008A4A18">
            <w:pPr>
              <w:rPr>
                <w:rFonts w:eastAsiaTheme="minorEastAsia"/>
                <w:lang w:val="en-US" w:eastAsia="zh-CN"/>
              </w:rPr>
            </w:pPr>
            <w:r>
              <w:rPr>
                <w:rFonts w:eastAsiaTheme="minorEastAsia"/>
                <w:lang w:val="en-US" w:eastAsia="zh-CN"/>
              </w:rPr>
              <w:t>CMCC</w:t>
            </w:r>
          </w:p>
        </w:tc>
        <w:tc>
          <w:tcPr>
            <w:tcW w:w="1372" w:type="dxa"/>
          </w:tcPr>
          <w:p w14:paraId="3B673331"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332" w14:textId="77777777" w:rsidR="000C6246" w:rsidRDefault="008A4A18">
            <w:pPr>
              <w:rPr>
                <w:rFonts w:eastAsiaTheme="minorEastAsia"/>
                <w:lang w:val="en-US" w:eastAsia="zh-CN"/>
              </w:rPr>
            </w:pPr>
            <w:r>
              <w:rPr>
                <w:rFonts w:eastAsiaTheme="minorEastAsia"/>
                <w:lang w:val="en-US" w:eastAsia="zh-CN"/>
              </w:rPr>
              <w:t xml:space="preserve">Both unicast PDSCH and PUSCH is within 5MHz, </w:t>
            </w:r>
            <w:proofErr w:type="gramStart"/>
            <w:r>
              <w:rPr>
                <w:rFonts w:eastAsiaTheme="minorEastAsia"/>
                <w:lang w:val="en-US" w:eastAsia="zh-CN"/>
              </w:rPr>
              <w:t>e.g.</w:t>
            </w:r>
            <w:proofErr w:type="gramEnd"/>
            <w:r>
              <w:rPr>
                <w:rFonts w:eastAsiaTheme="minorEastAsia"/>
                <w:lang w:val="en-US" w:eastAsia="zh-CN"/>
              </w:rPr>
              <w:t xml:space="preserve"> BW3. Distributed resource allocation is possible within 5MHz.</w:t>
            </w:r>
          </w:p>
        </w:tc>
      </w:tr>
      <w:tr w:rsidR="000C6246" w14:paraId="3B673339" w14:textId="77777777">
        <w:tc>
          <w:tcPr>
            <w:tcW w:w="1479" w:type="dxa"/>
          </w:tcPr>
          <w:p w14:paraId="3B673334" w14:textId="77777777" w:rsidR="000C6246" w:rsidRDefault="008A4A18">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3B673335" w14:textId="77777777" w:rsidR="000C6246" w:rsidRDefault="000C6246">
            <w:pPr>
              <w:tabs>
                <w:tab w:val="left" w:pos="551"/>
              </w:tabs>
              <w:rPr>
                <w:rFonts w:eastAsiaTheme="minorEastAsia"/>
                <w:lang w:val="en-US" w:eastAsia="zh-CN"/>
              </w:rPr>
            </w:pPr>
          </w:p>
        </w:tc>
        <w:tc>
          <w:tcPr>
            <w:tcW w:w="6780" w:type="dxa"/>
          </w:tcPr>
          <w:p w14:paraId="3B673336" w14:textId="77777777" w:rsidR="000C6246" w:rsidRDefault="008A4A18">
            <w:pPr>
              <w:rPr>
                <w:rFonts w:eastAsia="游明朝"/>
                <w:lang w:val="en-US" w:eastAsia="ja-JP"/>
              </w:rPr>
            </w:pPr>
            <w:r>
              <w:rPr>
                <w:rFonts w:eastAsia="游明朝" w:hint="eastAsia"/>
                <w:lang w:val="en-US" w:eastAsia="ja-JP"/>
              </w:rPr>
              <w:t>T</w:t>
            </w:r>
            <w:r>
              <w:rPr>
                <w:rFonts w:eastAsia="游明朝"/>
                <w:lang w:val="en-US" w:eastAsia="ja-JP"/>
              </w:rPr>
              <w:t>he WID does not clarify which BW3 or PR3 is adopted. There is no sentence such as “</w:t>
            </w:r>
            <w:r>
              <w:rPr>
                <w:lang w:val="en-US"/>
              </w:rPr>
              <w:t>The resource allocation spans a bandwidth of maximum 5 MHz</w:t>
            </w:r>
            <w:r>
              <w:rPr>
                <w:rFonts w:eastAsia="游明朝"/>
                <w:lang w:val="en-US" w:eastAsia="ja-JP"/>
              </w:rPr>
              <w:t>” or “</w:t>
            </w:r>
            <w:r>
              <w:rPr>
                <w:rFonts w:eastAsiaTheme="minorEastAsia"/>
                <w:lang w:val="en-US" w:eastAsia="ja-JP"/>
              </w:rPr>
              <w:t xml:space="preserve">The resource allocation spans a bandwidth of maximum 20 MHz (maximum UE channel bandwidth)” </w:t>
            </w:r>
            <w:r>
              <w:rPr>
                <w:rFonts w:eastAsia="游明朝"/>
                <w:lang w:val="en-US" w:eastAsia="ja-JP"/>
              </w:rPr>
              <w:t>It should be revisited in RAN1.</w:t>
            </w:r>
          </w:p>
          <w:p w14:paraId="3B673337" w14:textId="77777777" w:rsidR="000C6246" w:rsidRDefault="008A4A18">
            <w:pPr>
              <w:rPr>
                <w:rFonts w:eastAsia="游明朝"/>
                <w:lang w:val="en-US" w:eastAsia="ja-JP"/>
              </w:rPr>
            </w:pPr>
            <w:r>
              <w:rPr>
                <w:rFonts w:eastAsia="游明朝"/>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3B673338" w14:textId="77777777" w:rsidR="000C6246" w:rsidRDefault="008A4A18">
            <w:pPr>
              <w:rPr>
                <w:rFonts w:eastAsiaTheme="minorEastAsia"/>
                <w:lang w:val="en-US" w:eastAsia="zh-CN"/>
              </w:rPr>
            </w:pPr>
            <w:r>
              <w:rPr>
                <w:rFonts w:eastAsia="游明朝" w:hint="eastAsia"/>
                <w:lang w:val="en-US" w:eastAsia="ja-JP"/>
              </w:rPr>
              <w:t>F</w:t>
            </w:r>
            <w:r>
              <w:rPr>
                <w:rFonts w:eastAsia="游明朝"/>
                <w:lang w:val="en-US" w:eastAsia="ja-JP"/>
              </w:rPr>
              <w:t>or PUSCH, it should be contiguous within 5MHz as said by Nordic.</w:t>
            </w:r>
          </w:p>
        </w:tc>
      </w:tr>
      <w:tr w:rsidR="000C6246" w14:paraId="3B67333E" w14:textId="77777777">
        <w:tc>
          <w:tcPr>
            <w:tcW w:w="1479" w:type="dxa"/>
          </w:tcPr>
          <w:p w14:paraId="3B67333A" w14:textId="77777777" w:rsidR="000C6246" w:rsidRDefault="008A4A18">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B67333B" w14:textId="77777777" w:rsidR="000C6246" w:rsidRDefault="000C6246">
            <w:pPr>
              <w:tabs>
                <w:tab w:val="left" w:pos="551"/>
              </w:tabs>
              <w:rPr>
                <w:rFonts w:eastAsiaTheme="minorEastAsia"/>
                <w:lang w:val="en-US" w:eastAsia="zh-CN"/>
              </w:rPr>
            </w:pPr>
          </w:p>
        </w:tc>
        <w:tc>
          <w:tcPr>
            <w:tcW w:w="6780" w:type="dxa"/>
          </w:tcPr>
          <w:p w14:paraId="3B67333C"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3B67333D" w14:textId="77777777" w:rsidR="000C6246" w:rsidRDefault="008A4A18">
            <w:pPr>
              <w:rPr>
                <w:rFonts w:eastAsia="游明朝"/>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 xml:space="preserve">dCap UE’s implementation. So, frequency hopping </w:t>
            </w:r>
            <w:proofErr w:type="gramStart"/>
            <w:r>
              <w:rPr>
                <w:rFonts w:eastAsiaTheme="minorEastAsia"/>
                <w:lang w:val="en-US" w:eastAsia="zh-CN"/>
              </w:rPr>
              <w:t>shouldn’t</w:t>
            </w:r>
            <w:proofErr w:type="gramEnd"/>
            <w:r>
              <w:rPr>
                <w:rFonts w:eastAsiaTheme="minorEastAsia"/>
                <w:lang w:val="en-US" w:eastAsia="zh-CN"/>
              </w:rPr>
              <w:t xml:space="preserve"> be limited within 5MHz.</w:t>
            </w:r>
          </w:p>
        </w:tc>
      </w:tr>
      <w:tr w:rsidR="000C6246" w14:paraId="3B673344" w14:textId="77777777">
        <w:tc>
          <w:tcPr>
            <w:tcW w:w="1479" w:type="dxa"/>
          </w:tcPr>
          <w:p w14:paraId="3B67333F" w14:textId="77777777" w:rsidR="000C6246" w:rsidRDefault="008A4A18">
            <w:pPr>
              <w:rPr>
                <w:rFonts w:eastAsiaTheme="minorEastAsia"/>
                <w:lang w:val="en-US" w:eastAsia="zh-CN"/>
              </w:rPr>
            </w:pPr>
            <w:r>
              <w:rPr>
                <w:rFonts w:eastAsiaTheme="minorEastAsia"/>
                <w:lang w:val="en-US" w:eastAsia="zh-CN"/>
              </w:rPr>
              <w:t>Ericsson</w:t>
            </w:r>
          </w:p>
        </w:tc>
        <w:tc>
          <w:tcPr>
            <w:tcW w:w="1372" w:type="dxa"/>
          </w:tcPr>
          <w:p w14:paraId="3B673340" w14:textId="77777777" w:rsidR="000C6246" w:rsidRDefault="000C6246">
            <w:pPr>
              <w:tabs>
                <w:tab w:val="left" w:pos="551"/>
              </w:tabs>
              <w:rPr>
                <w:rFonts w:eastAsiaTheme="minorEastAsia"/>
                <w:lang w:val="en-US" w:eastAsia="zh-CN"/>
              </w:rPr>
            </w:pPr>
          </w:p>
        </w:tc>
        <w:tc>
          <w:tcPr>
            <w:tcW w:w="6780" w:type="dxa"/>
          </w:tcPr>
          <w:p w14:paraId="3B673341" w14:textId="77777777" w:rsidR="000C6246" w:rsidRDefault="008A4A18">
            <w:r>
              <w:t xml:space="preserve">Similar view as Nordic. </w:t>
            </w:r>
          </w:p>
          <w:p w14:paraId="3B673342" w14:textId="77777777" w:rsidR="000C6246" w:rsidRDefault="008A4A18">
            <w:r>
              <w:t xml:space="preserve">Distributed allocation of PDSCH allows more scheduling flexibility and frequency diversity/scheduling gain, although it (very) slightly reduces the cost saving gain. </w:t>
            </w:r>
          </w:p>
          <w:p w14:paraId="3B673343" w14:textId="77777777" w:rsidR="000C6246" w:rsidRDefault="008A4A18">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w:t>
            </w:r>
            <w:proofErr w:type="spellStart"/>
            <w:r>
              <w:t>signaling</w:t>
            </w:r>
            <w:proofErr w:type="spellEnd"/>
            <w:r>
              <w:t>.</w:t>
            </w:r>
          </w:p>
        </w:tc>
      </w:tr>
      <w:tr w:rsidR="000C6246" w14:paraId="3B673348" w14:textId="77777777">
        <w:tc>
          <w:tcPr>
            <w:tcW w:w="1479" w:type="dxa"/>
          </w:tcPr>
          <w:p w14:paraId="3B673345"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B673346"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6780" w:type="dxa"/>
          </w:tcPr>
          <w:p w14:paraId="3B673347" w14:textId="77777777" w:rsidR="000C6246" w:rsidRDefault="008A4A18">
            <w:r>
              <w:rPr>
                <w:rFonts w:eastAsiaTheme="minorEastAsia" w:hint="eastAsia"/>
                <w:lang w:val="en-US" w:eastAsia="zh-CN"/>
              </w:rPr>
              <w:t>D</w:t>
            </w:r>
            <w:r>
              <w:rPr>
                <w:rFonts w:eastAsiaTheme="minorEastAsia"/>
                <w:lang w:val="en-US" w:eastAsia="zh-CN"/>
              </w:rPr>
              <w:t xml:space="preserve">istributed resource allocation spanning more than 5 MHz </w:t>
            </w:r>
            <w:proofErr w:type="gramStart"/>
            <w:r>
              <w:rPr>
                <w:rFonts w:eastAsiaTheme="minorEastAsia"/>
                <w:lang w:val="en-US" w:eastAsia="zh-CN"/>
              </w:rPr>
              <w:t>couldn’t</w:t>
            </w:r>
            <w:proofErr w:type="gramEnd"/>
            <w:r>
              <w:rPr>
                <w:rFonts w:eastAsiaTheme="minorEastAsia"/>
                <w:lang w:val="en-US" w:eastAsia="zh-CN"/>
              </w:rPr>
              <w:t xml:space="preserve"> bring additional gain on complexity reduction. Frequency selective gain from spanning more than 5MHz can be achieved by frequency hopping of 5MHz.</w:t>
            </w:r>
          </w:p>
        </w:tc>
      </w:tr>
      <w:tr w:rsidR="000C6246" w14:paraId="3B67334C" w14:textId="77777777">
        <w:tc>
          <w:tcPr>
            <w:tcW w:w="1479" w:type="dxa"/>
          </w:tcPr>
          <w:p w14:paraId="3B673349" w14:textId="77777777" w:rsidR="000C6246" w:rsidRDefault="008A4A18">
            <w:pPr>
              <w:rPr>
                <w:rFonts w:eastAsiaTheme="minorEastAsia"/>
                <w:lang w:val="en-US" w:eastAsia="zh-CN"/>
              </w:rPr>
            </w:pPr>
            <w:r>
              <w:rPr>
                <w:rFonts w:eastAsia="Malgun Gothic" w:hint="eastAsia"/>
                <w:lang w:val="en-US" w:eastAsia="ko-KR"/>
              </w:rPr>
              <w:t>LGE</w:t>
            </w:r>
          </w:p>
        </w:tc>
        <w:tc>
          <w:tcPr>
            <w:tcW w:w="1372" w:type="dxa"/>
          </w:tcPr>
          <w:p w14:paraId="3B67334A" w14:textId="77777777" w:rsidR="000C6246" w:rsidRDefault="008A4A18">
            <w:pPr>
              <w:tabs>
                <w:tab w:val="left" w:pos="551"/>
              </w:tabs>
              <w:rPr>
                <w:rFonts w:eastAsiaTheme="minorEastAsia"/>
                <w:lang w:val="en-US" w:eastAsia="zh-CN"/>
              </w:rPr>
            </w:pPr>
            <w:r>
              <w:rPr>
                <w:rFonts w:eastAsia="Malgun Gothic" w:hint="eastAsia"/>
                <w:lang w:val="en-US" w:eastAsia="ko-KR"/>
              </w:rPr>
              <w:t>N</w:t>
            </w:r>
          </w:p>
        </w:tc>
        <w:tc>
          <w:tcPr>
            <w:tcW w:w="6780" w:type="dxa"/>
          </w:tcPr>
          <w:p w14:paraId="3B67334B" w14:textId="77777777" w:rsidR="000C6246" w:rsidRDefault="008A4A18">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0C6246" w14:paraId="3B673351" w14:textId="77777777">
        <w:tc>
          <w:tcPr>
            <w:tcW w:w="1479" w:type="dxa"/>
          </w:tcPr>
          <w:p w14:paraId="3B67334D" w14:textId="77777777" w:rsidR="000C6246" w:rsidRDefault="008A4A18">
            <w:pPr>
              <w:rPr>
                <w:rFonts w:eastAsia="Malgun Gothic"/>
                <w:lang w:val="en-US" w:eastAsia="ko-KR"/>
              </w:rPr>
            </w:pPr>
            <w:r>
              <w:rPr>
                <w:rFonts w:eastAsiaTheme="minorEastAsia"/>
                <w:lang w:val="en-US" w:eastAsia="zh-CN"/>
              </w:rPr>
              <w:t>Sequans</w:t>
            </w:r>
          </w:p>
        </w:tc>
        <w:tc>
          <w:tcPr>
            <w:tcW w:w="1372" w:type="dxa"/>
          </w:tcPr>
          <w:p w14:paraId="3B67334E" w14:textId="77777777" w:rsidR="000C6246" w:rsidRDefault="000C6246">
            <w:pPr>
              <w:tabs>
                <w:tab w:val="left" w:pos="551"/>
              </w:tabs>
              <w:rPr>
                <w:rFonts w:eastAsia="Malgun Gothic"/>
                <w:lang w:val="en-US" w:eastAsia="ko-KR"/>
              </w:rPr>
            </w:pPr>
          </w:p>
        </w:tc>
        <w:tc>
          <w:tcPr>
            <w:tcW w:w="6780" w:type="dxa"/>
          </w:tcPr>
          <w:p w14:paraId="3B67334F" w14:textId="77777777" w:rsidR="000C6246" w:rsidRDefault="008A4A18">
            <w:pPr>
              <w:rPr>
                <w:rFonts w:eastAsiaTheme="minorEastAsia"/>
                <w:lang w:val="en-US" w:eastAsia="zh-CN"/>
              </w:rPr>
            </w:pPr>
            <w:r>
              <w:rPr>
                <w:rFonts w:eastAsiaTheme="minorEastAsia"/>
                <w:lang w:val="en-US" w:eastAsia="zh-CN"/>
              </w:rPr>
              <w:t>N for PUSCH.</w:t>
            </w:r>
          </w:p>
          <w:p w14:paraId="3B673350" w14:textId="77777777" w:rsidR="000C6246" w:rsidRDefault="008A4A18">
            <w:pPr>
              <w:rPr>
                <w:rFonts w:eastAsia="Malgun Gothic"/>
                <w:lang w:val="en-US" w:eastAsia="ko-KR"/>
              </w:rPr>
            </w:pPr>
            <w:r>
              <w:rPr>
                <w:rFonts w:eastAsiaTheme="minorEastAsia"/>
                <w:lang w:val="en-US" w:eastAsia="zh-CN"/>
              </w:rPr>
              <w:t xml:space="preserve">For PDSCH, </w:t>
            </w:r>
            <w:proofErr w:type="gramStart"/>
            <w:r>
              <w:rPr>
                <w:rFonts w:eastAsiaTheme="minorEastAsia"/>
                <w:lang w:val="en-US" w:eastAsia="zh-CN"/>
              </w:rPr>
              <w:t>we’d</w:t>
            </w:r>
            <w:proofErr w:type="gramEnd"/>
            <w:r>
              <w:rPr>
                <w:rFonts w:eastAsiaTheme="minorEastAsia"/>
                <w:lang w:val="en-US" w:eastAsia="zh-CN"/>
              </w:rPr>
              <w:t xml:space="preserve">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0C6246" w14:paraId="3B673355" w14:textId="77777777">
        <w:tc>
          <w:tcPr>
            <w:tcW w:w="1479" w:type="dxa"/>
          </w:tcPr>
          <w:p w14:paraId="3B673352"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353" w14:textId="77777777" w:rsidR="000C6246" w:rsidRDefault="000C6246">
            <w:pPr>
              <w:tabs>
                <w:tab w:val="left" w:pos="551"/>
              </w:tabs>
              <w:rPr>
                <w:rFonts w:eastAsiaTheme="minorEastAsia"/>
                <w:lang w:val="en-US" w:eastAsia="zh-CN"/>
              </w:rPr>
            </w:pPr>
          </w:p>
        </w:tc>
        <w:tc>
          <w:tcPr>
            <w:tcW w:w="6780" w:type="dxa"/>
          </w:tcPr>
          <w:p w14:paraId="3B673354" w14:textId="77777777" w:rsidR="000C6246" w:rsidRDefault="008A4A18">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0C6246" w14:paraId="3B673359" w14:textId="77777777">
        <w:tc>
          <w:tcPr>
            <w:tcW w:w="1479" w:type="dxa"/>
          </w:tcPr>
          <w:p w14:paraId="3B673356" w14:textId="77777777" w:rsidR="000C6246" w:rsidRDefault="008A4A18">
            <w:pPr>
              <w:rPr>
                <w:rFonts w:eastAsiaTheme="minorEastAsia"/>
                <w:lang w:val="en-US" w:eastAsia="zh-CN"/>
              </w:rPr>
            </w:pPr>
            <w:r>
              <w:rPr>
                <w:rFonts w:eastAsiaTheme="minorEastAsia"/>
                <w:lang w:eastAsia="zh-CN"/>
              </w:rPr>
              <w:t>FL2</w:t>
            </w:r>
          </w:p>
        </w:tc>
        <w:tc>
          <w:tcPr>
            <w:tcW w:w="8152" w:type="dxa"/>
            <w:gridSpan w:val="2"/>
          </w:tcPr>
          <w:p w14:paraId="3B673357" w14:textId="77777777" w:rsidR="000C6246" w:rsidRDefault="008A4A18">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3B673358" w14:textId="77777777" w:rsidR="000C6246" w:rsidRDefault="008A4A18">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0C6246" w14:paraId="3B67335E" w14:textId="77777777">
        <w:tc>
          <w:tcPr>
            <w:tcW w:w="1479" w:type="dxa"/>
          </w:tcPr>
          <w:p w14:paraId="3B67335A" w14:textId="77777777" w:rsidR="000C6246" w:rsidRDefault="008A4A18">
            <w:pPr>
              <w:rPr>
                <w:rFonts w:eastAsiaTheme="minorEastAsia"/>
                <w:lang w:val="en-US" w:eastAsia="zh-CN"/>
              </w:rPr>
            </w:pPr>
            <w:r>
              <w:rPr>
                <w:rFonts w:eastAsiaTheme="minorEastAsia"/>
                <w:lang w:val="en-US" w:eastAsia="zh-CN"/>
              </w:rPr>
              <w:t>OPPO</w:t>
            </w:r>
          </w:p>
        </w:tc>
        <w:tc>
          <w:tcPr>
            <w:tcW w:w="1372" w:type="dxa"/>
          </w:tcPr>
          <w:p w14:paraId="3B67335B"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35C" w14:textId="77777777" w:rsidR="000C6246" w:rsidRDefault="008A4A18">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3B67335D" w14:textId="77777777" w:rsidR="000C6246" w:rsidRDefault="008A4A18">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0C6246" w14:paraId="3B673362" w14:textId="77777777">
        <w:tc>
          <w:tcPr>
            <w:tcW w:w="1479" w:type="dxa"/>
          </w:tcPr>
          <w:p w14:paraId="3B67335F" w14:textId="77777777" w:rsidR="000C6246" w:rsidRDefault="008A4A18">
            <w:pPr>
              <w:rPr>
                <w:rFonts w:eastAsiaTheme="minorEastAsia"/>
                <w:lang w:val="en-US" w:eastAsia="zh-CN"/>
              </w:rPr>
            </w:pPr>
            <w:r>
              <w:rPr>
                <w:rFonts w:eastAsiaTheme="minorEastAsia"/>
                <w:lang w:val="en-US" w:eastAsia="zh-CN"/>
              </w:rPr>
              <w:t>Nordic</w:t>
            </w:r>
          </w:p>
        </w:tc>
        <w:tc>
          <w:tcPr>
            <w:tcW w:w="1372" w:type="dxa"/>
          </w:tcPr>
          <w:p w14:paraId="3B673360"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361" w14:textId="77777777" w:rsidR="000C6246" w:rsidRDefault="008A4A18">
            <w:pPr>
              <w:rPr>
                <w:rFonts w:eastAsiaTheme="minorEastAsia"/>
                <w:lang w:val="en-US" w:eastAsia="zh-CN"/>
              </w:rPr>
            </w:pPr>
            <w:r>
              <w:rPr>
                <w:rFonts w:eastAsiaTheme="minorEastAsia"/>
                <w:lang w:val="en-US" w:eastAsia="zh-CN"/>
              </w:rPr>
              <w:t xml:space="preserve">This is a baby step forward. </w:t>
            </w:r>
          </w:p>
        </w:tc>
      </w:tr>
      <w:tr w:rsidR="000C6246" w14:paraId="3B673366" w14:textId="77777777">
        <w:tc>
          <w:tcPr>
            <w:tcW w:w="1479" w:type="dxa"/>
          </w:tcPr>
          <w:p w14:paraId="3B673363"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364"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365" w14:textId="77777777" w:rsidR="000C6246" w:rsidRDefault="008A4A18">
            <w:pPr>
              <w:rPr>
                <w:rFonts w:eastAsiaTheme="minorEastAsia"/>
                <w:lang w:val="en-US" w:eastAsia="zh-CN"/>
              </w:rPr>
            </w:pPr>
            <w:r>
              <w:rPr>
                <w:rFonts w:eastAsiaTheme="minorEastAsia"/>
                <w:lang w:val="en-US" w:eastAsia="zh-CN"/>
              </w:rPr>
              <w:t>We are OK with this proposal.</w:t>
            </w:r>
          </w:p>
        </w:tc>
      </w:tr>
      <w:tr w:rsidR="000C6246" w14:paraId="3B67336C" w14:textId="77777777">
        <w:tc>
          <w:tcPr>
            <w:tcW w:w="1479" w:type="dxa"/>
          </w:tcPr>
          <w:p w14:paraId="3B673367"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368" w14:textId="77777777" w:rsidR="000C6246" w:rsidRDefault="008A4A18">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3B673369" w14:textId="77777777" w:rsidR="000C6246" w:rsidRDefault="008A4A18">
            <w:pPr>
              <w:rPr>
                <w:rFonts w:eastAsiaTheme="minorEastAsia"/>
                <w:lang w:val="en-US" w:eastAsia="zh-CN"/>
              </w:rPr>
            </w:pPr>
            <w:r>
              <w:rPr>
                <w:rFonts w:eastAsiaTheme="minorEastAsia"/>
                <w:lang w:val="en-US" w:eastAsia="zh-CN"/>
              </w:rPr>
              <w:t xml:space="preserve">First, it is unclear whether intra-slot frequency for Msg3 is allowed. </w:t>
            </w:r>
          </w:p>
          <w:p w14:paraId="3B67336A" w14:textId="77777777" w:rsidR="000C6246" w:rsidRDefault="008A4A18">
            <w:pPr>
              <w:rPr>
                <w:rFonts w:eastAsiaTheme="minorEastAsia"/>
                <w:lang w:val="en-US" w:eastAsia="zh-CN"/>
              </w:rPr>
            </w:pPr>
            <w:r>
              <w:rPr>
                <w:rFonts w:eastAsiaTheme="minorEastAsia"/>
                <w:lang w:val="en-US" w:eastAsia="zh-CN"/>
              </w:rPr>
              <w:t>Second, we suggest a clarification</w:t>
            </w:r>
          </w:p>
          <w:p w14:paraId="3B67336B" w14:textId="77777777" w:rsidR="000C6246" w:rsidRDefault="008A4A18">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0C6246" w14:paraId="3B673370" w14:textId="77777777">
        <w:tc>
          <w:tcPr>
            <w:tcW w:w="1479" w:type="dxa"/>
          </w:tcPr>
          <w:p w14:paraId="3B67336D" w14:textId="77777777" w:rsidR="000C6246" w:rsidRDefault="008A4A18">
            <w:pPr>
              <w:rPr>
                <w:rFonts w:eastAsiaTheme="minorEastAsia"/>
                <w:lang w:val="en-US" w:eastAsia="zh-CN"/>
              </w:rPr>
            </w:pPr>
            <w:r>
              <w:rPr>
                <w:rFonts w:eastAsiaTheme="minorEastAsia"/>
                <w:lang w:val="en-US" w:eastAsia="zh-CN"/>
              </w:rPr>
              <w:t xml:space="preserve">Apple </w:t>
            </w:r>
          </w:p>
        </w:tc>
        <w:tc>
          <w:tcPr>
            <w:tcW w:w="1372" w:type="dxa"/>
          </w:tcPr>
          <w:p w14:paraId="3B67336E" w14:textId="77777777" w:rsidR="000C6246" w:rsidRDefault="008A4A18">
            <w:pPr>
              <w:tabs>
                <w:tab w:val="left" w:pos="551"/>
              </w:tabs>
              <w:jc w:val="left"/>
              <w:rPr>
                <w:rFonts w:eastAsiaTheme="minorEastAsia"/>
                <w:lang w:val="en-US" w:eastAsia="zh-CN"/>
              </w:rPr>
            </w:pPr>
            <w:r>
              <w:rPr>
                <w:rFonts w:eastAsiaTheme="minorEastAsia"/>
                <w:lang w:val="en-US" w:eastAsia="zh-CN"/>
              </w:rPr>
              <w:t>Y</w:t>
            </w:r>
          </w:p>
        </w:tc>
        <w:tc>
          <w:tcPr>
            <w:tcW w:w="6780" w:type="dxa"/>
          </w:tcPr>
          <w:p w14:paraId="3B67336F" w14:textId="77777777" w:rsidR="000C6246" w:rsidRDefault="008A4A18">
            <w:pPr>
              <w:rPr>
                <w:rFonts w:eastAsiaTheme="minorEastAsia"/>
                <w:lang w:val="en-US" w:eastAsia="zh-CN"/>
              </w:rPr>
            </w:pPr>
            <w:r>
              <w:rPr>
                <w:rFonts w:eastAsiaTheme="minorEastAsia"/>
                <w:lang w:val="en-US" w:eastAsia="zh-CN"/>
              </w:rPr>
              <w:t xml:space="preserve">Prefer the FL proposal. </w:t>
            </w:r>
          </w:p>
        </w:tc>
      </w:tr>
      <w:tr w:rsidR="000C6246" w14:paraId="3B673374" w14:textId="77777777">
        <w:tc>
          <w:tcPr>
            <w:tcW w:w="1479" w:type="dxa"/>
          </w:tcPr>
          <w:p w14:paraId="3B673371"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B673372"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73373" w14:textId="77777777" w:rsidR="000C6246" w:rsidRDefault="008A4A18">
            <w:pPr>
              <w:rPr>
                <w:rFonts w:eastAsiaTheme="minorEastAsia"/>
                <w:lang w:val="en-US" w:eastAsia="zh-CN"/>
              </w:rPr>
            </w:pPr>
            <w:r>
              <w:rPr>
                <w:rFonts w:eastAsiaTheme="minorEastAsia"/>
                <w:lang w:val="en-US" w:eastAsia="zh-CN"/>
              </w:rPr>
              <w:t>We are OK with this proposal.</w:t>
            </w:r>
          </w:p>
        </w:tc>
      </w:tr>
      <w:tr w:rsidR="000C6246" w14:paraId="3B673379" w14:textId="77777777">
        <w:tc>
          <w:tcPr>
            <w:tcW w:w="1479" w:type="dxa"/>
          </w:tcPr>
          <w:p w14:paraId="3B673375" w14:textId="77777777" w:rsidR="000C6246" w:rsidRDefault="008A4A18">
            <w:pPr>
              <w:rPr>
                <w:rFonts w:eastAsiaTheme="minorEastAsia"/>
                <w:lang w:val="en-US" w:eastAsia="zh-CN"/>
              </w:rPr>
            </w:pPr>
            <w:r>
              <w:rPr>
                <w:rFonts w:eastAsiaTheme="minorEastAsia"/>
                <w:lang w:val="en-US" w:eastAsia="zh-CN"/>
              </w:rPr>
              <w:t>Lenovo</w:t>
            </w:r>
          </w:p>
        </w:tc>
        <w:tc>
          <w:tcPr>
            <w:tcW w:w="1372" w:type="dxa"/>
          </w:tcPr>
          <w:p w14:paraId="3B673376" w14:textId="77777777" w:rsidR="000C6246" w:rsidRDefault="008A4A18">
            <w:pPr>
              <w:tabs>
                <w:tab w:val="left" w:pos="551"/>
              </w:tabs>
              <w:jc w:val="left"/>
              <w:rPr>
                <w:rFonts w:eastAsiaTheme="minorEastAsia"/>
                <w:lang w:val="en-US" w:eastAsia="zh-CN"/>
              </w:rPr>
            </w:pPr>
            <w:r>
              <w:rPr>
                <w:rFonts w:eastAsiaTheme="minorEastAsia"/>
                <w:lang w:val="en-US" w:eastAsia="zh-CN"/>
              </w:rPr>
              <w:t>Y</w:t>
            </w:r>
          </w:p>
        </w:tc>
        <w:tc>
          <w:tcPr>
            <w:tcW w:w="6780" w:type="dxa"/>
          </w:tcPr>
          <w:p w14:paraId="3B673377" w14:textId="77777777" w:rsidR="000C6246" w:rsidRDefault="008A4A18">
            <w:pPr>
              <w:rPr>
                <w:b/>
                <w:bCs/>
                <w:lang w:val="en-US"/>
              </w:rPr>
            </w:pPr>
            <w:r>
              <w:rPr>
                <w:rFonts w:eastAsiaTheme="minorEastAsia"/>
                <w:lang w:val="en-US" w:eastAsia="zh-CN"/>
              </w:rPr>
              <w:t xml:space="preserve">To avoid any misunderstanding, suggest </w:t>
            </w:r>
            <w:proofErr w:type="gramStart"/>
            <w:r>
              <w:rPr>
                <w:rFonts w:eastAsiaTheme="minorEastAsia"/>
                <w:lang w:val="en-US" w:eastAsia="zh-CN"/>
              </w:rPr>
              <w:t>to revise</w:t>
            </w:r>
            <w:proofErr w:type="gramEnd"/>
            <w:r>
              <w:rPr>
                <w:rFonts w:eastAsiaTheme="minorEastAsia"/>
                <w:lang w:val="en-US" w:eastAsia="zh-CN"/>
              </w:rPr>
              <w:t xml:space="preserv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3B673378" w14:textId="77777777" w:rsidR="000C6246" w:rsidRDefault="008A4A18">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0C6246" w14:paraId="3B67337D" w14:textId="77777777">
        <w:tc>
          <w:tcPr>
            <w:tcW w:w="1479" w:type="dxa"/>
          </w:tcPr>
          <w:p w14:paraId="3B67337A" w14:textId="77777777" w:rsidR="000C6246" w:rsidRDefault="008A4A1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B67337B"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7337C" w14:textId="77777777" w:rsidR="000C6246" w:rsidRDefault="000C6246">
            <w:pPr>
              <w:rPr>
                <w:rFonts w:eastAsiaTheme="minorEastAsia"/>
                <w:lang w:val="en-US" w:eastAsia="zh-CN"/>
              </w:rPr>
            </w:pPr>
          </w:p>
        </w:tc>
      </w:tr>
      <w:tr w:rsidR="000C6246" w14:paraId="3B673382" w14:textId="77777777">
        <w:tc>
          <w:tcPr>
            <w:tcW w:w="1479" w:type="dxa"/>
          </w:tcPr>
          <w:p w14:paraId="3B67337E" w14:textId="77777777" w:rsidR="000C6246" w:rsidRDefault="008A4A1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B67337F" w14:textId="77777777" w:rsidR="000C6246" w:rsidRDefault="008A4A18">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3B673380" w14:textId="77777777" w:rsidR="000C6246" w:rsidRDefault="008A4A18">
            <w:pPr>
              <w:rPr>
                <w:rFonts w:eastAsia="游明朝"/>
                <w:lang w:val="en-US" w:eastAsia="ja-JP"/>
              </w:rPr>
            </w:pPr>
            <w:r>
              <w:rPr>
                <w:rFonts w:eastAsia="游明朝"/>
                <w:lang w:val="en-US" w:eastAsia="ja-JP"/>
              </w:rPr>
              <w:t>While we still believe that the distributed resource allocation should not be assumed even for PDSCH, we can support this proposal.</w:t>
            </w:r>
          </w:p>
          <w:p w14:paraId="3B673381" w14:textId="77777777" w:rsidR="000C6246" w:rsidRDefault="008A4A18">
            <w:pPr>
              <w:rPr>
                <w:rFonts w:eastAsiaTheme="minorEastAsia"/>
                <w:lang w:val="en-US" w:eastAsia="zh-CN"/>
              </w:rPr>
            </w:pPr>
            <w:r>
              <w:rPr>
                <w:rFonts w:eastAsia="游明朝"/>
                <w:lang w:val="en-US" w:eastAsia="ja-JP"/>
              </w:rPr>
              <w:t xml:space="preserve">In addition, we support FUTUREWEI’s update. In our view, </w:t>
            </w:r>
            <w:r>
              <w:rPr>
                <w:lang w:val="en-US"/>
              </w:rPr>
              <w:t xml:space="preserve">especially for inter-slot FH case, each hop should not span larger bandwidth than </w:t>
            </w:r>
            <w:proofErr w:type="gramStart"/>
            <w:r>
              <w:rPr>
                <w:lang w:val="en-US"/>
              </w:rPr>
              <w:t>5MHz</w:t>
            </w:r>
            <w:proofErr w:type="gramEnd"/>
            <w:r>
              <w:rPr>
                <w:lang w:val="en-US"/>
              </w:rPr>
              <w:t xml:space="preserve"> but the frequency location of 1</w:t>
            </w:r>
            <w:r>
              <w:rPr>
                <w:vertAlign w:val="superscript"/>
                <w:lang w:val="en-US"/>
              </w:rPr>
              <w:t>st</w:t>
            </w:r>
            <w:r>
              <w:rPr>
                <w:lang w:val="en-US"/>
              </w:rPr>
              <w:t>/2</w:t>
            </w:r>
            <w:r>
              <w:rPr>
                <w:vertAlign w:val="superscript"/>
                <w:lang w:val="en-US"/>
              </w:rPr>
              <w:t>nd</w:t>
            </w:r>
            <w:r>
              <w:rPr>
                <w:rFonts w:eastAsia="游明朝"/>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0C6246" w14:paraId="3B673387" w14:textId="77777777">
        <w:tc>
          <w:tcPr>
            <w:tcW w:w="1479" w:type="dxa"/>
          </w:tcPr>
          <w:p w14:paraId="3B673383" w14:textId="77777777" w:rsidR="000C6246" w:rsidRDefault="008A4A18">
            <w:pPr>
              <w:rPr>
                <w:rFonts w:eastAsia="游明朝"/>
                <w:lang w:val="en-US" w:eastAsia="ja-JP"/>
              </w:rPr>
            </w:pPr>
            <w:r>
              <w:rPr>
                <w:rFonts w:eastAsiaTheme="minorEastAsia"/>
                <w:lang w:val="en-US" w:eastAsia="zh-CN"/>
              </w:rPr>
              <w:t>SONY</w:t>
            </w:r>
          </w:p>
        </w:tc>
        <w:tc>
          <w:tcPr>
            <w:tcW w:w="1372" w:type="dxa"/>
          </w:tcPr>
          <w:p w14:paraId="3B673384" w14:textId="77777777" w:rsidR="000C6246" w:rsidRDefault="008A4A18">
            <w:pPr>
              <w:tabs>
                <w:tab w:val="left" w:pos="551"/>
              </w:tabs>
              <w:jc w:val="left"/>
              <w:rPr>
                <w:rFonts w:eastAsia="游明朝"/>
                <w:lang w:val="en-US" w:eastAsia="ja-JP"/>
              </w:rPr>
            </w:pPr>
            <w:r>
              <w:rPr>
                <w:rFonts w:eastAsiaTheme="minorEastAsia"/>
                <w:lang w:val="en-US" w:eastAsia="zh-CN"/>
              </w:rPr>
              <w:t>Y</w:t>
            </w:r>
          </w:p>
        </w:tc>
        <w:tc>
          <w:tcPr>
            <w:tcW w:w="6780" w:type="dxa"/>
          </w:tcPr>
          <w:p w14:paraId="3B673385" w14:textId="77777777" w:rsidR="000C6246" w:rsidRDefault="008A4A18">
            <w:pPr>
              <w:rPr>
                <w:rFonts w:eastAsiaTheme="minorEastAsia"/>
                <w:lang w:val="en-US" w:eastAsia="zh-CN"/>
              </w:rPr>
            </w:pPr>
            <w:r>
              <w:rPr>
                <w:rFonts w:eastAsiaTheme="minorEastAsia"/>
                <w:lang w:val="en-US" w:eastAsia="zh-CN"/>
              </w:rPr>
              <w:t>OK with the proposal as it stands.</w:t>
            </w:r>
          </w:p>
          <w:p w14:paraId="3B673386" w14:textId="77777777" w:rsidR="000C6246" w:rsidRDefault="008A4A18">
            <w:pPr>
              <w:rPr>
                <w:rFonts w:eastAsia="游明朝"/>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0C6246" w14:paraId="3B67338C" w14:textId="77777777">
        <w:tc>
          <w:tcPr>
            <w:tcW w:w="1479" w:type="dxa"/>
          </w:tcPr>
          <w:p w14:paraId="3B673388"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B673389"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3B67338A" w14:textId="77777777" w:rsidR="000C6246" w:rsidRDefault="008A4A18">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3B67338B" w14:textId="77777777" w:rsidR="000C6246" w:rsidRDefault="008A4A18">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0C6246" w14:paraId="3B673390" w14:textId="77777777">
        <w:tc>
          <w:tcPr>
            <w:tcW w:w="1479" w:type="dxa"/>
          </w:tcPr>
          <w:p w14:paraId="3B67338D" w14:textId="77777777" w:rsidR="000C6246" w:rsidRDefault="008A4A18">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B67338E" w14:textId="77777777" w:rsidR="000C6246" w:rsidRDefault="008A4A18">
            <w:pPr>
              <w:tabs>
                <w:tab w:val="left" w:pos="551"/>
              </w:tabs>
              <w:jc w:val="left"/>
              <w:rPr>
                <w:rFonts w:eastAsia="游明朝"/>
                <w:lang w:val="en-US" w:eastAsia="ja-JP"/>
              </w:rPr>
            </w:pPr>
            <w:r>
              <w:rPr>
                <w:rFonts w:eastAsia="游明朝" w:hint="eastAsia"/>
                <w:lang w:val="en-US" w:eastAsia="ja-JP"/>
              </w:rPr>
              <w:t>Y</w:t>
            </w:r>
          </w:p>
        </w:tc>
        <w:tc>
          <w:tcPr>
            <w:tcW w:w="6780" w:type="dxa"/>
          </w:tcPr>
          <w:p w14:paraId="3B67338F" w14:textId="77777777" w:rsidR="000C6246" w:rsidRDefault="000C6246">
            <w:pPr>
              <w:rPr>
                <w:rFonts w:eastAsiaTheme="minorEastAsia"/>
                <w:lang w:val="en-US" w:eastAsia="zh-CN"/>
              </w:rPr>
            </w:pPr>
          </w:p>
        </w:tc>
      </w:tr>
      <w:tr w:rsidR="000C6246" w14:paraId="3B673395" w14:textId="77777777">
        <w:tc>
          <w:tcPr>
            <w:tcW w:w="1479" w:type="dxa"/>
          </w:tcPr>
          <w:p w14:paraId="3B673391" w14:textId="77777777" w:rsidR="000C6246" w:rsidRDefault="008A4A18">
            <w:pPr>
              <w:rPr>
                <w:rFonts w:eastAsia="游明朝"/>
                <w:lang w:val="en-US" w:eastAsia="ja-JP"/>
              </w:rPr>
            </w:pPr>
            <w:r>
              <w:rPr>
                <w:rFonts w:eastAsiaTheme="minorEastAsia" w:hint="eastAsia"/>
                <w:lang w:val="en-US" w:eastAsia="zh-CN"/>
              </w:rPr>
              <w:t>CATT</w:t>
            </w:r>
          </w:p>
        </w:tc>
        <w:tc>
          <w:tcPr>
            <w:tcW w:w="1372" w:type="dxa"/>
          </w:tcPr>
          <w:p w14:paraId="3B673392" w14:textId="77777777" w:rsidR="000C6246" w:rsidRDefault="008A4A18">
            <w:pPr>
              <w:tabs>
                <w:tab w:val="left" w:pos="551"/>
              </w:tabs>
              <w:jc w:val="left"/>
              <w:rPr>
                <w:rFonts w:eastAsia="游明朝"/>
                <w:lang w:val="en-US" w:eastAsia="ja-JP"/>
              </w:rPr>
            </w:pPr>
            <w:r>
              <w:rPr>
                <w:rFonts w:eastAsiaTheme="minorEastAsia" w:hint="eastAsia"/>
                <w:lang w:val="en-US" w:eastAsia="zh-CN"/>
              </w:rPr>
              <w:t>Maybe OK but need clarification</w:t>
            </w:r>
          </w:p>
        </w:tc>
        <w:tc>
          <w:tcPr>
            <w:tcW w:w="6780" w:type="dxa"/>
          </w:tcPr>
          <w:p w14:paraId="3B673393" w14:textId="77777777" w:rsidR="000C6246" w:rsidRDefault="008A4A18">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MHz. </w:t>
            </w:r>
          </w:p>
          <w:p w14:paraId="3B673394" w14:textId="77777777" w:rsidR="000C6246" w:rsidRDefault="008A4A18">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0C6246" w14:paraId="3B673399" w14:textId="77777777">
        <w:tc>
          <w:tcPr>
            <w:tcW w:w="1479" w:type="dxa"/>
          </w:tcPr>
          <w:p w14:paraId="3B673396" w14:textId="77777777" w:rsidR="000C6246" w:rsidRDefault="008A4A18">
            <w:pPr>
              <w:rPr>
                <w:rFonts w:eastAsiaTheme="minorEastAsia"/>
                <w:lang w:val="en-US" w:eastAsia="zh-CN"/>
              </w:rPr>
            </w:pPr>
            <w:r>
              <w:rPr>
                <w:rFonts w:eastAsiaTheme="minorEastAsia"/>
                <w:lang w:val="en-US" w:eastAsia="zh-CN"/>
              </w:rPr>
              <w:t>Vivo</w:t>
            </w:r>
          </w:p>
        </w:tc>
        <w:tc>
          <w:tcPr>
            <w:tcW w:w="1372" w:type="dxa"/>
          </w:tcPr>
          <w:p w14:paraId="3B673397"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73398" w14:textId="77777777" w:rsidR="000C6246" w:rsidRDefault="008A4A18">
            <w:pPr>
              <w:rPr>
                <w:rFonts w:eastAsiaTheme="minorEastAsia"/>
                <w:lang w:val="en-US" w:eastAsia="zh-CN"/>
              </w:rPr>
            </w:pPr>
            <w:r>
              <w:rPr>
                <w:rFonts w:eastAsiaTheme="minorEastAsia"/>
                <w:lang w:val="en-US" w:eastAsia="zh-CN"/>
              </w:rPr>
              <w:t>Fine with the proposal, but better to clarify whether the PUSCH includes MSG3 or not.</w:t>
            </w:r>
          </w:p>
        </w:tc>
      </w:tr>
      <w:tr w:rsidR="000C6246" w14:paraId="3B6733A2" w14:textId="77777777">
        <w:tc>
          <w:tcPr>
            <w:tcW w:w="1479" w:type="dxa"/>
          </w:tcPr>
          <w:p w14:paraId="3B67339A" w14:textId="77777777" w:rsidR="000C6246" w:rsidRDefault="008A4A18">
            <w:pPr>
              <w:rPr>
                <w:rFonts w:eastAsiaTheme="minorEastAsia"/>
                <w:lang w:val="en-US" w:eastAsia="zh-CN"/>
              </w:rPr>
            </w:pPr>
            <w:r>
              <w:rPr>
                <w:rFonts w:eastAsiaTheme="minorEastAsia"/>
                <w:lang w:val="en-US" w:eastAsia="zh-CN"/>
              </w:rPr>
              <w:t>Qualcomm</w:t>
            </w:r>
          </w:p>
        </w:tc>
        <w:tc>
          <w:tcPr>
            <w:tcW w:w="1372" w:type="dxa"/>
          </w:tcPr>
          <w:p w14:paraId="3B67339B" w14:textId="77777777" w:rsidR="000C6246" w:rsidRDefault="008A4A18">
            <w:pPr>
              <w:tabs>
                <w:tab w:val="left" w:pos="551"/>
              </w:tabs>
              <w:jc w:val="left"/>
              <w:rPr>
                <w:rFonts w:eastAsiaTheme="minorEastAsia"/>
                <w:lang w:val="en-US" w:eastAsia="zh-CN"/>
              </w:rPr>
            </w:pPr>
            <w:r>
              <w:rPr>
                <w:rFonts w:eastAsiaTheme="minorEastAsia"/>
                <w:lang w:val="en-US" w:eastAsia="zh-CN"/>
              </w:rPr>
              <w:t>Y</w:t>
            </w:r>
          </w:p>
        </w:tc>
        <w:tc>
          <w:tcPr>
            <w:tcW w:w="6780" w:type="dxa"/>
          </w:tcPr>
          <w:p w14:paraId="3B67339C" w14:textId="77777777" w:rsidR="000C6246" w:rsidRDefault="008A4A18">
            <w:pPr>
              <w:rPr>
                <w:rFonts w:eastAsiaTheme="minorEastAsia"/>
                <w:lang w:val="en-US" w:eastAsia="zh-CN"/>
              </w:rPr>
            </w:pPr>
            <w:r>
              <w:rPr>
                <w:rFonts w:eastAsiaTheme="minorEastAsia"/>
                <w:lang w:val="en-US" w:eastAsia="zh-CN"/>
              </w:rPr>
              <w:t>We are OK with this proposal.</w:t>
            </w:r>
          </w:p>
          <w:p w14:paraId="3B67339D" w14:textId="77777777" w:rsidR="000C6246" w:rsidRDefault="008A4A18">
            <w:pPr>
              <w:rPr>
                <w:rFonts w:eastAsiaTheme="minorEastAsia"/>
                <w:lang w:val="en-US" w:eastAsia="zh-CN"/>
              </w:rPr>
            </w:pPr>
            <w:r>
              <w:rPr>
                <w:rFonts w:eastAsiaTheme="minorEastAsia"/>
                <w:lang w:val="en-US" w:eastAsia="zh-CN"/>
              </w:rPr>
              <w:t xml:space="preserve">For correcting any misunderstanding of non-contiguous resource allocation for PUSCH, </w:t>
            </w:r>
            <w:proofErr w:type="gramStart"/>
            <w:r>
              <w:rPr>
                <w:rFonts w:eastAsiaTheme="minorEastAsia"/>
                <w:lang w:val="en-US" w:eastAsia="zh-CN"/>
              </w:rPr>
              <w:t>I’d</w:t>
            </w:r>
            <w:proofErr w:type="gramEnd"/>
            <w:r>
              <w:rPr>
                <w:rFonts w:eastAsiaTheme="minorEastAsia"/>
                <w:lang w:val="en-US" w:eastAsia="zh-CN"/>
              </w:rPr>
              <w:t xml:space="preserve"> like to clarify how the current spec is written. In short, the latest spec does not allow non-contiguous resource allocation for PUSCH for CP-OFDM if the data BW is not greater than 20MHz regardless of UE capability. </w:t>
            </w:r>
          </w:p>
          <w:p w14:paraId="3B67339E" w14:textId="77777777" w:rsidR="000C6246" w:rsidRDefault="008A4A18">
            <w:pPr>
              <w:rPr>
                <w:rFonts w:eastAsiaTheme="minorEastAsia"/>
                <w:lang w:val="en-US" w:eastAsia="zh-CN"/>
              </w:rPr>
            </w:pPr>
            <w:r>
              <w:rPr>
                <w:rFonts w:eastAsiaTheme="minorEastAsia"/>
                <w:lang w:val="en-US" w:eastAsia="zh-CN"/>
              </w:rPr>
              <w:t>In 38.214 (section 6.1.2.2.1), it is stated that:</w:t>
            </w:r>
          </w:p>
          <w:p w14:paraId="3B67339F" w14:textId="77777777" w:rsidR="000C6246" w:rsidRDefault="008A4A18">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3B6733A0" w14:textId="77777777" w:rsidR="000C6246" w:rsidRDefault="008A4A18">
            <w:pPr>
              <w:rPr>
                <w:rFonts w:eastAsiaTheme="minorEastAsia"/>
                <w:lang w:val="en-US" w:eastAsia="zh-CN"/>
              </w:rPr>
            </w:pPr>
            <w:r>
              <w:rPr>
                <w:rFonts w:eastAsiaTheme="minorEastAsia"/>
                <w:lang w:val="en-US" w:eastAsia="zh-CN"/>
              </w:rPr>
              <w:t xml:space="preserve">Also 38.101-1 (section 6.2.2) defines that “almost contiguous allocation” is only allowed if the number of allocated RBs (including gaps) is larger than 106/51 RBs (20MHz) for 15/30 </w:t>
            </w:r>
            <w:proofErr w:type="spellStart"/>
            <w:r>
              <w:rPr>
                <w:rFonts w:eastAsiaTheme="minorEastAsia"/>
                <w:lang w:val="en-US" w:eastAsia="zh-CN"/>
              </w:rPr>
              <w:t>KHz</w:t>
            </w:r>
            <w:proofErr w:type="spellEnd"/>
            <w:r>
              <w:rPr>
                <w:rFonts w:eastAsiaTheme="minorEastAsia"/>
                <w:lang w:val="en-US" w:eastAsia="zh-CN"/>
              </w:rPr>
              <w:t xml:space="preserve"> SCS. This means that almost contiguous allocation is not supported for Rel-17/18 RedCap UEs.</w:t>
            </w:r>
          </w:p>
          <w:p w14:paraId="3B6733A1" w14:textId="77777777" w:rsidR="000C6246" w:rsidRDefault="008A4A18">
            <w:pPr>
              <w:rPr>
                <w:rFonts w:eastAsiaTheme="minorEastAsia"/>
                <w:lang w:val="en-US" w:eastAsia="zh-CN"/>
              </w:rPr>
            </w:pPr>
            <w:r>
              <w:rPr>
                <w:rFonts w:eastAsiaTheme="minorEastAsia"/>
                <w:lang w:val="en-US" w:eastAsia="zh-CN"/>
              </w:rPr>
              <w:t xml:space="preserve">So correct interpretation of the spec is that resource allocation type-0 is supported for </w:t>
            </w:r>
            <w:proofErr w:type="gramStart"/>
            <w:r>
              <w:rPr>
                <w:rFonts w:eastAsiaTheme="minorEastAsia"/>
                <w:lang w:val="en-US" w:eastAsia="zh-CN"/>
              </w:rPr>
              <w:t>PUSCH</w:t>
            </w:r>
            <w:proofErr w:type="gramEnd"/>
            <w:r>
              <w:rPr>
                <w:rFonts w:eastAsiaTheme="minorEastAsia"/>
                <w:lang w:val="en-US" w:eastAsia="zh-CN"/>
              </w:rPr>
              <w:t xml:space="preserve"> but non-contiguous resource allocation (including almost contiguous allocation) is NOT supported for PUSCH for Rel-17/18 RedCap UEs.</w:t>
            </w:r>
          </w:p>
        </w:tc>
      </w:tr>
      <w:tr w:rsidR="000C6246" w14:paraId="3B6733A6" w14:textId="77777777">
        <w:tc>
          <w:tcPr>
            <w:tcW w:w="1479" w:type="dxa"/>
          </w:tcPr>
          <w:p w14:paraId="3B6733A3"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B6733A4"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733A5"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0C6246" w14:paraId="3B6733AA" w14:textId="77777777">
        <w:tc>
          <w:tcPr>
            <w:tcW w:w="1479" w:type="dxa"/>
          </w:tcPr>
          <w:p w14:paraId="3B6733A7" w14:textId="77777777" w:rsidR="000C6246" w:rsidRDefault="008A4A18">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3B6733A8" w14:textId="77777777" w:rsidR="000C6246" w:rsidRDefault="008A4A18">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3B6733A9" w14:textId="77777777" w:rsidR="000C6246" w:rsidRDefault="000C6246">
            <w:pPr>
              <w:rPr>
                <w:rFonts w:eastAsiaTheme="minorEastAsia"/>
                <w:lang w:val="en-US" w:eastAsia="zh-CN"/>
              </w:rPr>
            </w:pPr>
          </w:p>
        </w:tc>
      </w:tr>
      <w:tr w:rsidR="000C6246" w14:paraId="3B6733AE" w14:textId="77777777">
        <w:tc>
          <w:tcPr>
            <w:tcW w:w="1479" w:type="dxa"/>
          </w:tcPr>
          <w:p w14:paraId="3B6733AB" w14:textId="77777777" w:rsidR="000C6246" w:rsidRDefault="008A4A18">
            <w:pPr>
              <w:rPr>
                <w:rFonts w:eastAsia="游明朝"/>
                <w:lang w:val="en-US" w:eastAsia="ja-JP"/>
              </w:rPr>
            </w:pPr>
            <w:r>
              <w:rPr>
                <w:rFonts w:eastAsia="Malgun Gothic" w:hint="eastAsia"/>
                <w:lang w:val="en-US" w:eastAsia="ko-KR"/>
              </w:rPr>
              <w:t>LGE</w:t>
            </w:r>
          </w:p>
        </w:tc>
        <w:tc>
          <w:tcPr>
            <w:tcW w:w="1372" w:type="dxa"/>
          </w:tcPr>
          <w:p w14:paraId="3B6733AC" w14:textId="77777777" w:rsidR="000C6246" w:rsidRDefault="008A4A18">
            <w:pPr>
              <w:tabs>
                <w:tab w:val="left" w:pos="551"/>
              </w:tabs>
              <w:jc w:val="left"/>
              <w:rPr>
                <w:rFonts w:eastAsia="游明朝"/>
                <w:lang w:val="en-US" w:eastAsia="ja-JP"/>
              </w:rPr>
            </w:pPr>
            <w:r>
              <w:rPr>
                <w:rFonts w:eastAsia="Malgun Gothic" w:hint="eastAsia"/>
                <w:lang w:val="en-US" w:eastAsia="ko-KR"/>
              </w:rPr>
              <w:t>Y</w:t>
            </w:r>
          </w:p>
        </w:tc>
        <w:tc>
          <w:tcPr>
            <w:tcW w:w="6780" w:type="dxa"/>
          </w:tcPr>
          <w:p w14:paraId="3B6733AD" w14:textId="77777777" w:rsidR="000C6246" w:rsidRDefault="008A4A18">
            <w:pPr>
              <w:rPr>
                <w:rFonts w:eastAsiaTheme="minorEastAsia"/>
                <w:lang w:val="en-US" w:eastAsia="zh-CN"/>
              </w:rPr>
            </w:pPr>
            <w:r>
              <w:rPr>
                <w:rFonts w:eastAsia="Malgun Gothic"/>
                <w:lang w:val="en-US" w:eastAsia="ko-KR"/>
              </w:rPr>
              <w:t xml:space="preserve">We prefer to take PDSCH and PUSCH </w:t>
            </w:r>
            <w:proofErr w:type="gramStart"/>
            <w:r>
              <w:rPr>
                <w:rFonts w:eastAsia="Malgun Gothic"/>
                <w:lang w:val="en-US" w:eastAsia="ko-KR"/>
              </w:rPr>
              <w:t>together, but</w:t>
            </w:r>
            <w:proofErr w:type="gramEnd"/>
            <w:r>
              <w:rPr>
                <w:rFonts w:eastAsia="Malgun Gothic"/>
                <w:lang w:val="en-US" w:eastAsia="ko-KR"/>
              </w:rPr>
              <w:t xml:space="preserve"> can live with the updated proposal for the sake of progress.</w:t>
            </w:r>
          </w:p>
        </w:tc>
      </w:tr>
      <w:tr w:rsidR="000C6246" w14:paraId="3B6733B2" w14:textId="77777777">
        <w:tc>
          <w:tcPr>
            <w:tcW w:w="1479" w:type="dxa"/>
          </w:tcPr>
          <w:p w14:paraId="3B6733AF" w14:textId="77777777" w:rsidR="000C6246" w:rsidRDefault="008A4A18">
            <w:pPr>
              <w:rPr>
                <w:rFonts w:eastAsia="Malgun Gothic"/>
                <w:lang w:val="en-US" w:eastAsia="ko-KR"/>
              </w:rPr>
            </w:pPr>
            <w:r>
              <w:rPr>
                <w:rFonts w:eastAsiaTheme="minorEastAsia"/>
                <w:lang w:val="en-US" w:eastAsia="zh-CN"/>
              </w:rPr>
              <w:t>Sequans</w:t>
            </w:r>
          </w:p>
        </w:tc>
        <w:tc>
          <w:tcPr>
            <w:tcW w:w="1372" w:type="dxa"/>
          </w:tcPr>
          <w:p w14:paraId="3B6733B0" w14:textId="77777777" w:rsidR="000C6246" w:rsidRDefault="008A4A18">
            <w:pPr>
              <w:tabs>
                <w:tab w:val="left" w:pos="551"/>
              </w:tabs>
              <w:jc w:val="left"/>
              <w:rPr>
                <w:rFonts w:eastAsia="Malgun Gothic"/>
                <w:lang w:val="en-US" w:eastAsia="ko-KR"/>
              </w:rPr>
            </w:pPr>
            <w:r>
              <w:rPr>
                <w:rFonts w:eastAsiaTheme="minorEastAsia"/>
                <w:lang w:val="en-US" w:eastAsia="zh-CN"/>
              </w:rPr>
              <w:t>Y</w:t>
            </w:r>
          </w:p>
        </w:tc>
        <w:tc>
          <w:tcPr>
            <w:tcW w:w="6780" w:type="dxa"/>
          </w:tcPr>
          <w:p w14:paraId="3B6733B1" w14:textId="77777777" w:rsidR="000C6246" w:rsidRDefault="008A4A18">
            <w:pPr>
              <w:rPr>
                <w:rFonts w:eastAsia="Malgun Gothic"/>
                <w:lang w:val="en-US" w:eastAsia="ko-KR"/>
              </w:rPr>
            </w:pPr>
            <w:r>
              <w:rPr>
                <w:rFonts w:eastAsiaTheme="minorEastAsia"/>
                <w:lang w:val="en-US" w:eastAsia="zh-CN"/>
              </w:rPr>
              <w:t xml:space="preserve">Fine with the proposal. We are also fine to remove “distributed” as it is a bit confusing. </w:t>
            </w:r>
            <w:proofErr w:type="gramStart"/>
            <w:r>
              <w:rPr>
                <w:rFonts w:eastAsiaTheme="minorEastAsia"/>
                <w:lang w:val="en-US" w:eastAsia="zh-CN"/>
              </w:rPr>
              <w:t>Also</w:t>
            </w:r>
            <w:proofErr w:type="gramEnd"/>
            <w:r>
              <w:rPr>
                <w:rFonts w:eastAsiaTheme="minorEastAsia"/>
                <w:lang w:val="en-US" w:eastAsia="zh-CN"/>
              </w:rPr>
              <w:t xml:space="preserve"> fine to clarify “within a slot”.</w:t>
            </w:r>
          </w:p>
        </w:tc>
      </w:tr>
      <w:tr w:rsidR="000C6246" w14:paraId="3B6733B6" w14:textId="77777777">
        <w:tc>
          <w:tcPr>
            <w:tcW w:w="1479" w:type="dxa"/>
          </w:tcPr>
          <w:p w14:paraId="3B6733B3"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6733B4" w14:textId="77777777" w:rsidR="000C6246" w:rsidRDefault="000C6246">
            <w:pPr>
              <w:tabs>
                <w:tab w:val="left" w:pos="551"/>
              </w:tabs>
              <w:jc w:val="left"/>
              <w:rPr>
                <w:rFonts w:eastAsiaTheme="minorEastAsia"/>
                <w:lang w:val="en-US" w:eastAsia="zh-CN"/>
              </w:rPr>
            </w:pPr>
          </w:p>
        </w:tc>
        <w:tc>
          <w:tcPr>
            <w:tcW w:w="6780" w:type="dxa"/>
          </w:tcPr>
          <w:p w14:paraId="3B6733B5" w14:textId="77777777" w:rsidR="000C6246" w:rsidRDefault="008A4A18">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0C6246" w14:paraId="3B6733BA" w14:textId="77777777">
        <w:tc>
          <w:tcPr>
            <w:tcW w:w="1479" w:type="dxa"/>
          </w:tcPr>
          <w:p w14:paraId="3B6733B7" w14:textId="77777777" w:rsidR="000C6246" w:rsidRDefault="008A4A18">
            <w:pPr>
              <w:rPr>
                <w:rFonts w:eastAsia="Malgun Gothic"/>
                <w:lang w:val="en-US" w:eastAsia="zh-CN"/>
              </w:rPr>
            </w:pPr>
            <w:r>
              <w:rPr>
                <w:rFonts w:eastAsiaTheme="minorEastAsia"/>
                <w:lang w:val="en-US" w:eastAsia="zh-CN"/>
              </w:rPr>
              <w:t>CMCC</w:t>
            </w:r>
          </w:p>
        </w:tc>
        <w:tc>
          <w:tcPr>
            <w:tcW w:w="1372" w:type="dxa"/>
          </w:tcPr>
          <w:p w14:paraId="3B6733B8" w14:textId="77777777" w:rsidR="000C6246" w:rsidRDefault="008A4A18">
            <w:pPr>
              <w:tabs>
                <w:tab w:val="left" w:pos="551"/>
              </w:tabs>
              <w:jc w:val="left"/>
              <w:rPr>
                <w:rFonts w:eastAsia="Malgun Gothic"/>
                <w:lang w:val="en-US" w:eastAsia="zh-CN"/>
              </w:rPr>
            </w:pPr>
            <w:r>
              <w:rPr>
                <w:rFonts w:eastAsiaTheme="minorEastAsia"/>
                <w:lang w:val="en-US" w:eastAsia="zh-CN"/>
              </w:rPr>
              <w:t>Y</w:t>
            </w:r>
          </w:p>
        </w:tc>
        <w:tc>
          <w:tcPr>
            <w:tcW w:w="6780" w:type="dxa"/>
          </w:tcPr>
          <w:p w14:paraId="3B6733B9" w14:textId="77777777" w:rsidR="000C6246" w:rsidRDefault="008A4A18">
            <w:pPr>
              <w:rPr>
                <w:rFonts w:eastAsia="Malgun Gothic"/>
                <w:lang w:val="en-US" w:eastAsia="zh-CN"/>
              </w:rPr>
            </w:pPr>
            <w:r>
              <w:rPr>
                <w:lang w:val="en-US"/>
              </w:rPr>
              <w:t>It is not necessary to emphasize distributed resource allocation in the main bullet, and can be deleted</w:t>
            </w:r>
          </w:p>
        </w:tc>
      </w:tr>
      <w:tr w:rsidR="000C6246" w14:paraId="3B6733C0" w14:textId="77777777">
        <w:tc>
          <w:tcPr>
            <w:tcW w:w="1479" w:type="dxa"/>
          </w:tcPr>
          <w:p w14:paraId="3B6733BB" w14:textId="77777777" w:rsidR="000C6246" w:rsidRDefault="008A4A18">
            <w:pPr>
              <w:rPr>
                <w:rFonts w:eastAsiaTheme="minorEastAsia"/>
                <w:lang w:val="en-US" w:eastAsia="zh-CN"/>
              </w:rPr>
            </w:pPr>
            <w:r>
              <w:rPr>
                <w:rFonts w:eastAsiaTheme="minorEastAsia"/>
                <w:lang w:val="en-US" w:eastAsia="zh-CN"/>
              </w:rPr>
              <w:t>Ericsson</w:t>
            </w:r>
          </w:p>
        </w:tc>
        <w:tc>
          <w:tcPr>
            <w:tcW w:w="1372" w:type="dxa"/>
          </w:tcPr>
          <w:p w14:paraId="3B6733BC"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3BD" w14:textId="77777777" w:rsidR="000C6246" w:rsidRDefault="008A4A18">
            <w:pPr>
              <w:rPr>
                <w:rFonts w:eastAsiaTheme="minorEastAsia"/>
                <w:lang w:val="en-US" w:eastAsia="zh-CN"/>
              </w:rPr>
            </w:pPr>
            <w:r>
              <w:rPr>
                <w:rFonts w:eastAsiaTheme="minorEastAsia"/>
                <w:lang w:val="en-US" w:eastAsia="zh-CN"/>
              </w:rPr>
              <w:t>We propose the following update:</w:t>
            </w:r>
          </w:p>
          <w:p w14:paraId="3B6733BE" w14:textId="77777777" w:rsidR="000C6246" w:rsidRDefault="008A4A18">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3B6733BF" w14:textId="77777777" w:rsidR="000C6246" w:rsidRDefault="008A4A18">
            <w:pPr>
              <w:rPr>
                <w:rFonts w:eastAsiaTheme="minorEastAsia"/>
                <w:lang w:val="en-US" w:eastAsia="zh-CN"/>
              </w:rPr>
            </w:pPr>
            <w:r>
              <w:t xml:space="preserve">There is no reason to forbid distributed allocation for Rel-18 RedCap </w:t>
            </w:r>
            <w:proofErr w:type="spellStart"/>
            <w:r>
              <w:t>Ues</w:t>
            </w:r>
            <w:proofErr w:type="spellEnd"/>
            <w:r>
              <w:t xml:space="preserve">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0C6246" w14:paraId="3B6733C5" w14:textId="77777777">
        <w:tc>
          <w:tcPr>
            <w:tcW w:w="1479" w:type="dxa"/>
          </w:tcPr>
          <w:p w14:paraId="3B6733C1"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3C2" w14:textId="77777777" w:rsidR="000C6246" w:rsidRDefault="000C6246">
            <w:pPr>
              <w:tabs>
                <w:tab w:val="left" w:pos="551"/>
              </w:tabs>
              <w:jc w:val="left"/>
              <w:rPr>
                <w:rFonts w:eastAsiaTheme="minorEastAsia"/>
                <w:lang w:val="en-US" w:eastAsia="zh-CN"/>
              </w:rPr>
            </w:pPr>
          </w:p>
        </w:tc>
        <w:tc>
          <w:tcPr>
            <w:tcW w:w="6780" w:type="dxa"/>
          </w:tcPr>
          <w:p w14:paraId="3B6733C3" w14:textId="77777777" w:rsidR="000C6246" w:rsidRDefault="008A4A18">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w:t>
            </w:r>
            <w:proofErr w:type="gramStart"/>
            <w:r>
              <w:rPr>
                <w:rFonts w:eastAsiaTheme="minorEastAsia"/>
                <w:lang w:val="en-US" w:eastAsia="zh-CN"/>
              </w:rPr>
              <w:t>hop</w:t>
            </w:r>
            <w:proofErr w:type="gramEnd"/>
            <w:r>
              <w:rPr>
                <w:rFonts w:eastAsiaTheme="minorEastAsia"/>
                <w:lang w:val="en-US" w:eastAsia="zh-CN"/>
              </w:rPr>
              <w:t xml:space="preserve"> respectively. In other words, if we check total PRBs of the two hops, it can exceed 5MHz. Therefore, we suggest the revision as below.  </w:t>
            </w:r>
          </w:p>
          <w:p w14:paraId="3B6733C4" w14:textId="77777777" w:rsidR="000C6246" w:rsidRDefault="008A4A18">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0C6246" w14:paraId="3B6733CA" w14:textId="77777777">
        <w:tc>
          <w:tcPr>
            <w:tcW w:w="1479" w:type="dxa"/>
          </w:tcPr>
          <w:p w14:paraId="3B6733C6" w14:textId="77777777" w:rsidR="000C6246" w:rsidRDefault="008A4A18">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3B6733C7"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3B6733C8" w14:textId="77777777" w:rsidR="000C6246" w:rsidRDefault="008A4A18">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3B6733C9" w14:textId="77777777" w:rsidR="000C6246" w:rsidRDefault="008A4A18">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0C6246" w14:paraId="3B6733CE" w14:textId="77777777">
        <w:tc>
          <w:tcPr>
            <w:tcW w:w="1479" w:type="dxa"/>
          </w:tcPr>
          <w:p w14:paraId="3B6733CB" w14:textId="77777777" w:rsidR="000C6246" w:rsidRDefault="008A4A18">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B6733CC" w14:textId="77777777" w:rsidR="000C6246" w:rsidRDefault="000C6246">
            <w:pPr>
              <w:tabs>
                <w:tab w:val="left" w:pos="551"/>
              </w:tabs>
              <w:jc w:val="left"/>
              <w:rPr>
                <w:rFonts w:eastAsiaTheme="minorEastAsia"/>
                <w:lang w:val="en-US" w:eastAsia="zh-CN"/>
              </w:rPr>
            </w:pPr>
          </w:p>
        </w:tc>
        <w:tc>
          <w:tcPr>
            <w:tcW w:w="6780" w:type="dxa"/>
          </w:tcPr>
          <w:p w14:paraId="3B6733CD" w14:textId="77777777" w:rsidR="000C6246" w:rsidRDefault="008A4A18">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3B6733CF" w14:textId="77777777" w:rsidR="000C6246" w:rsidRDefault="000C6246">
      <w:pPr>
        <w:rPr>
          <w:rFonts w:eastAsia="Microsoft YaHei UI"/>
          <w:lang w:val="en-US" w:eastAsia="zh-CN"/>
        </w:rPr>
      </w:pPr>
    </w:p>
    <w:p w14:paraId="3B6733D0" w14:textId="77777777" w:rsidR="000C6246" w:rsidRDefault="008A4A18">
      <w:pPr>
        <w:rPr>
          <w:b/>
          <w:bCs/>
          <w:u w:val="single"/>
          <w:lang w:val="en-US" w:eastAsia="ja-JP"/>
        </w:rPr>
      </w:pPr>
      <w:r>
        <w:rPr>
          <w:b/>
          <w:bCs/>
          <w:u w:val="single"/>
          <w:lang w:val="en-US" w:eastAsia="ja-JP"/>
        </w:rPr>
        <w:t>Aspects related to impacts on broadcast channels</w:t>
      </w:r>
    </w:p>
    <w:p w14:paraId="3B6733D1" w14:textId="77777777" w:rsidR="000C6246" w:rsidRDefault="008A4A18">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3B6733D2" w14:textId="77777777" w:rsidR="000C6246" w:rsidRDefault="008A4A18">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3B6733D3" w14:textId="77777777" w:rsidR="000C6246" w:rsidRDefault="008A4A18">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af7"/>
        <w:tblW w:w="9631" w:type="dxa"/>
        <w:tblLayout w:type="fixed"/>
        <w:tblLook w:val="04A0" w:firstRow="1" w:lastRow="0" w:firstColumn="1" w:lastColumn="0" w:noHBand="0" w:noVBand="1"/>
      </w:tblPr>
      <w:tblGrid>
        <w:gridCol w:w="1479"/>
        <w:gridCol w:w="1372"/>
        <w:gridCol w:w="6780"/>
      </w:tblGrid>
      <w:tr w:rsidR="000C6246" w14:paraId="3B6733D7" w14:textId="77777777">
        <w:tc>
          <w:tcPr>
            <w:tcW w:w="1479" w:type="dxa"/>
            <w:shd w:val="clear" w:color="auto" w:fill="D9D9D9" w:themeFill="background1" w:themeFillShade="D9"/>
          </w:tcPr>
          <w:p w14:paraId="3B6733D4"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3D5"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3D6" w14:textId="77777777" w:rsidR="000C6246" w:rsidRDefault="008A4A18">
            <w:pPr>
              <w:rPr>
                <w:b/>
                <w:bCs/>
                <w:lang w:val="en-US"/>
              </w:rPr>
            </w:pPr>
            <w:r>
              <w:rPr>
                <w:b/>
                <w:bCs/>
                <w:lang w:val="en-US"/>
              </w:rPr>
              <w:t>Comments</w:t>
            </w:r>
          </w:p>
        </w:tc>
      </w:tr>
      <w:tr w:rsidR="000C6246" w14:paraId="3B6733DB" w14:textId="77777777">
        <w:tc>
          <w:tcPr>
            <w:tcW w:w="1479" w:type="dxa"/>
          </w:tcPr>
          <w:p w14:paraId="3B6733D8" w14:textId="77777777" w:rsidR="000C6246" w:rsidRDefault="008A4A1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B6733D9" w14:textId="77777777" w:rsidR="000C6246" w:rsidRDefault="000C6246">
            <w:pPr>
              <w:tabs>
                <w:tab w:val="left" w:pos="551"/>
              </w:tabs>
              <w:rPr>
                <w:rFonts w:eastAsiaTheme="minorEastAsia"/>
                <w:lang w:val="en-US" w:eastAsia="zh-CN"/>
              </w:rPr>
            </w:pPr>
          </w:p>
        </w:tc>
        <w:tc>
          <w:tcPr>
            <w:tcW w:w="6780" w:type="dxa"/>
          </w:tcPr>
          <w:p w14:paraId="3B6733DA" w14:textId="77777777" w:rsidR="000C6246" w:rsidRDefault="008A4A18">
            <w:pPr>
              <w:rPr>
                <w:rFonts w:eastAsiaTheme="minorEastAsia"/>
                <w:lang w:val="en-US" w:eastAsia="zh-CN"/>
              </w:rPr>
            </w:pPr>
            <w:r>
              <w:rPr>
                <w:lang w:val="en-US"/>
              </w:rPr>
              <w:t xml:space="preserve">Potential enhancement for SIB1 can be studied. But it seems too early to state that specification impact is needed. </w:t>
            </w:r>
          </w:p>
        </w:tc>
      </w:tr>
      <w:tr w:rsidR="000C6246" w14:paraId="3B6733DF" w14:textId="77777777">
        <w:tc>
          <w:tcPr>
            <w:tcW w:w="1479" w:type="dxa"/>
          </w:tcPr>
          <w:p w14:paraId="3B6733DC"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33DD" w14:textId="77777777" w:rsidR="000C6246" w:rsidRDefault="000C6246">
            <w:pPr>
              <w:tabs>
                <w:tab w:val="left" w:pos="551"/>
              </w:tabs>
              <w:rPr>
                <w:rFonts w:eastAsiaTheme="minorEastAsia"/>
                <w:lang w:val="en-US" w:eastAsia="zh-CN"/>
              </w:rPr>
            </w:pPr>
          </w:p>
        </w:tc>
        <w:tc>
          <w:tcPr>
            <w:tcW w:w="6780" w:type="dxa"/>
          </w:tcPr>
          <w:p w14:paraId="3B6733DE" w14:textId="77777777" w:rsidR="000C6246" w:rsidRDefault="008A4A18">
            <w:pPr>
              <w:rPr>
                <w:rFonts w:eastAsiaTheme="minorEastAsia"/>
                <w:lang w:val="en-US" w:eastAsia="zh-CN"/>
              </w:rPr>
            </w:pPr>
            <w:r>
              <w:rPr>
                <w:rFonts w:eastAsiaTheme="minorEastAsia"/>
                <w:lang w:val="en-US" w:eastAsia="zh-CN"/>
              </w:rPr>
              <w:t>We could leave it up to implementation</w:t>
            </w:r>
          </w:p>
        </w:tc>
      </w:tr>
      <w:tr w:rsidR="000C6246" w14:paraId="3B6733E3" w14:textId="77777777">
        <w:tc>
          <w:tcPr>
            <w:tcW w:w="1479" w:type="dxa"/>
          </w:tcPr>
          <w:p w14:paraId="3B6733E0"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3E1"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3E2" w14:textId="77777777" w:rsidR="000C6246" w:rsidRDefault="008A4A18">
            <w:pPr>
              <w:rPr>
                <w:rFonts w:eastAsiaTheme="minorEastAsia"/>
                <w:lang w:val="en-US" w:eastAsia="zh-CN"/>
              </w:rPr>
            </w:pPr>
            <w:r>
              <w:rPr>
                <w:rFonts w:eastAsiaTheme="minorEastAsia"/>
                <w:lang w:val="en-US" w:eastAsia="zh-CN"/>
              </w:rPr>
              <w:t>Compensation for SIB1 performance was not part of the WID</w:t>
            </w:r>
          </w:p>
        </w:tc>
      </w:tr>
      <w:tr w:rsidR="000C6246" w14:paraId="3B6733E7" w14:textId="77777777">
        <w:tc>
          <w:tcPr>
            <w:tcW w:w="1479" w:type="dxa"/>
          </w:tcPr>
          <w:p w14:paraId="3B6733E4"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3E5" w14:textId="77777777" w:rsidR="000C6246" w:rsidRDefault="000C6246">
            <w:pPr>
              <w:tabs>
                <w:tab w:val="left" w:pos="551"/>
              </w:tabs>
              <w:rPr>
                <w:rFonts w:eastAsiaTheme="minorEastAsia"/>
                <w:lang w:val="en-US" w:eastAsia="zh-CN"/>
              </w:rPr>
            </w:pPr>
          </w:p>
        </w:tc>
        <w:tc>
          <w:tcPr>
            <w:tcW w:w="6780" w:type="dxa"/>
          </w:tcPr>
          <w:p w14:paraId="3B6733E6" w14:textId="77777777" w:rsidR="000C6246" w:rsidRDefault="008A4A18">
            <w:pPr>
              <w:rPr>
                <w:rFonts w:eastAsiaTheme="minorEastAsia"/>
                <w:lang w:val="en-US" w:eastAsia="zh-CN"/>
              </w:rPr>
            </w:pPr>
            <w:r>
              <w:rPr>
                <w:rFonts w:eastAsiaTheme="minorEastAsia"/>
                <w:lang w:val="en-US" w:eastAsia="zh-CN"/>
              </w:rPr>
              <w:t>We would like to study further potential enhancements for broadcast channels.</w:t>
            </w:r>
          </w:p>
        </w:tc>
      </w:tr>
      <w:tr w:rsidR="000C6246" w14:paraId="3B6733EB" w14:textId="77777777">
        <w:tc>
          <w:tcPr>
            <w:tcW w:w="1479" w:type="dxa"/>
          </w:tcPr>
          <w:p w14:paraId="3B6733E8" w14:textId="77777777" w:rsidR="000C6246" w:rsidRDefault="008A4A18">
            <w:pPr>
              <w:rPr>
                <w:rFonts w:eastAsiaTheme="minorEastAsia"/>
                <w:lang w:val="en-US" w:eastAsia="zh-CN"/>
              </w:rPr>
            </w:pPr>
            <w:r>
              <w:rPr>
                <w:rFonts w:eastAsiaTheme="minorEastAsia"/>
                <w:lang w:val="en-US" w:eastAsia="zh-CN"/>
              </w:rPr>
              <w:t>Qualcomm</w:t>
            </w:r>
          </w:p>
        </w:tc>
        <w:tc>
          <w:tcPr>
            <w:tcW w:w="1372" w:type="dxa"/>
          </w:tcPr>
          <w:p w14:paraId="3B6733E9" w14:textId="77777777" w:rsidR="000C6246" w:rsidRDefault="000C6246">
            <w:pPr>
              <w:tabs>
                <w:tab w:val="left" w:pos="551"/>
              </w:tabs>
              <w:rPr>
                <w:rFonts w:eastAsiaTheme="minorEastAsia"/>
                <w:lang w:val="en-US" w:eastAsia="zh-CN"/>
              </w:rPr>
            </w:pPr>
          </w:p>
        </w:tc>
        <w:tc>
          <w:tcPr>
            <w:tcW w:w="6780" w:type="dxa"/>
          </w:tcPr>
          <w:p w14:paraId="3B6733EA" w14:textId="77777777" w:rsidR="000C6246" w:rsidRDefault="008A4A18">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0C6246" w14:paraId="3B6733EF" w14:textId="77777777">
        <w:tc>
          <w:tcPr>
            <w:tcW w:w="1479" w:type="dxa"/>
          </w:tcPr>
          <w:p w14:paraId="3B6733EC" w14:textId="77777777" w:rsidR="000C6246" w:rsidRDefault="008A4A18">
            <w:pPr>
              <w:rPr>
                <w:rFonts w:eastAsiaTheme="minorEastAsia"/>
                <w:lang w:val="en-US" w:eastAsia="zh-CN"/>
              </w:rPr>
            </w:pPr>
            <w:r>
              <w:rPr>
                <w:rFonts w:eastAsiaTheme="minorEastAsia"/>
                <w:lang w:val="en-US" w:eastAsia="zh-CN"/>
              </w:rPr>
              <w:t>Lenovo</w:t>
            </w:r>
          </w:p>
        </w:tc>
        <w:tc>
          <w:tcPr>
            <w:tcW w:w="1372" w:type="dxa"/>
          </w:tcPr>
          <w:p w14:paraId="3B6733ED" w14:textId="77777777" w:rsidR="000C6246" w:rsidRDefault="000C6246">
            <w:pPr>
              <w:tabs>
                <w:tab w:val="left" w:pos="551"/>
              </w:tabs>
              <w:rPr>
                <w:rFonts w:eastAsiaTheme="minorEastAsia"/>
                <w:lang w:val="en-US" w:eastAsia="zh-CN"/>
              </w:rPr>
            </w:pPr>
          </w:p>
        </w:tc>
        <w:tc>
          <w:tcPr>
            <w:tcW w:w="6780" w:type="dxa"/>
          </w:tcPr>
          <w:p w14:paraId="3B6733EE" w14:textId="77777777" w:rsidR="000C6246" w:rsidRDefault="008A4A18">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0C6246" w14:paraId="3B6733F3" w14:textId="77777777">
        <w:tc>
          <w:tcPr>
            <w:tcW w:w="1479" w:type="dxa"/>
          </w:tcPr>
          <w:p w14:paraId="3B6733F0" w14:textId="77777777" w:rsidR="000C6246" w:rsidRDefault="008A4A1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B6733F1" w14:textId="77777777" w:rsidR="000C6246" w:rsidRDefault="000C6246">
            <w:pPr>
              <w:tabs>
                <w:tab w:val="left" w:pos="551"/>
              </w:tabs>
              <w:rPr>
                <w:rFonts w:eastAsiaTheme="minorEastAsia"/>
                <w:lang w:val="en-US" w:eastAsia="zh-CN"/>
              </w:rPr>
            </w:pPr>
          </w:p>
        </w:tc>
        <w:tc>
          <w:tcPr>
            <w:tcW w:w="6780" w:type="dxa"/>
          </w:tcPr>
          <w:p w14:paraId="3B6733F2" w14:textId="77777777" w:rsidR="000C6246" w:rsidRDefault="008A4A18">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0C6246" w14:paraId="3B6733F7" w14:textId="77777777">
        <w:tc>
          <w:tcPr>
            <w:tcW w:w="1479" w:type="dxa"/>
          </w:tcPr>
          <w:p w14:paraId="3B6733F4"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B6733F5"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3F6" w14:textId="77777777" w:rsidR="000C6246" w:rsidRDefault="008A4A18">
            <w:pPr>
              <w:rPr>
                <w:rFonts w:eastAsiaTheme="minorEastAsia"/>
                <w:lang w:val="en-US" w:eastAsia="zh-CN"/>
              </w:rPr>
            </w:pPr>
            <w:bookmarkStart w:id="11"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11"/>
          </w:p>
        </w:tc>
      </w:tr>
      <w:tr w:rsidR="000C6246" w14:paraId="3B6733FC" w14:textId="77777777">
        <w:tc>
          <w:tcPr>
            <w:tcW w:w="1479" w:type="dxa"/>
          </w:tcPr>
          <w:p w14:paraId="3B6733F8" w14:textId="77777777" w:rsidR="000C6246" w:rsidRDefault="008A4A18">
            <w:pPr>
              <w:rPr>
                <w:rFonts w:eastAsiaTheme="minorEastAsia"/>
                <w:lang w:val="en-US" w:eastAsia="zh-CN"/>
              </w:rPr>
            </w:pPr>
            <w:r>
              <w:rPr>
                <w:rFonts w:eastAsiaTheme="minorEastAsia" w:hint="eastAsia"/>
                <w:lang w:val="en-US" w:eastAsia="zh-CN"/>
              </w:rPr>
              <w:t>CATT</w:t>
            </w:r>
          </w:p>
        </w:tc>
        <w:tc>
          <w:tcPr>
            <w:tcW w:w="1372" w:type="dxa"/>
          </w:tcPr>
          <w:p w14:paraId="3B6733F9" w14:textId="77777777" w:rsidR="000C6246" w:rsidRDefault="000C6246">
            <w:pPr>
              <w:tabs>
                <w:tab w:val="left" w:pos="551"/>
              </w:tabs>
              <w:rPr>
                <w:rFonts w:eastAsiaTheme="minorEastAsia"/>
                <w:lang w:val="en-US" w:eastAsia="zh-CN"/>
              </w:rPr>
            </w:pPr>
          </w:p>
        </w:tc>
        <w:tc>
          <w:tcPr>
            <w:tcW w:w="6780" w:type="dxa"/>
          </w:tcPr>
          <w:p w14:paraId="3B6733FA" w14:textId="77777777" w:rsidR="000C6246" w:rsidRDefault="008A4A18">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3B6733FB" w14:textId="77777777" w:rsidR="000C6246" w:rsidRDefault="008A4A18">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0C6246" w14:paraId="3B673400" w14:textId="77777777">
        <w:tc>
          <w:tcPr>
            <w:tcW w:w="1479" w:type="dxa"/>
          </w:tcPr>
          <w:p w14:paraId="3B6733FD" w14:textId="77777777" w:rsidR="000C6246" w:rsidRDefault="008A4A18">
            <w:pPr>
              <w:rPr>
                <w:rFonts w:eastAsiaTheme="minorEastAsia"/>
                <w:lang w:val="en-US" w:eastAsia="zh-CN"/>
              </w:rPr>
            </w:pPr>
            <w:r>
              <w:rPr>
                <w:rFonts w:eastAsiaTheme="minorEastAsia"/>
                <w:lang w:val="en-US" w:eastAsia="zh-CN"/>
              </w:rPr>
              <w:t>Vivo</w:t>
            </w:r>
          </w:p>
        </w:tc>
        <w:tc>
          <w:tcPr>
            <w:tcW w:w="1372" w:type="dxa"/>
          </w:tcPr>
          <w:p w14:paraId="3B6733FE" w14:textId="77777777" w:rsidR="000C6246" w:rsidRDefault="000C6246">
            <w:pPr>
              <w:tabs>
                <w:tab w:val="left" w:pos="551"/>
              </w:tabs>
              <w:rPr>
                <w:rFonts w:eastAsiaTheme="minorEastAsia"/>
                <w:lang w:val="en-US" w:eastAsia="zh-CN"/>
              </w:rPr>
            </w:pPr>
          </w:p>
        </w:tc>
        <w:tc>
          <w:tcPr>
            <w:tcW w:w="6780" w:type="dxa"/>
          </w:tcPr>
          <w:p w14:paraId="3B6733FF" w14:textId="77777777" w:rsidR="000C6246" w:rsidRDefault="008A4A18">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0C6246" w14:paraId="3B673405" w14:textId="77777777">
        <w:tc>
          <w:tcPr>
            <w:tcW w:w="1479" w:type="dxa"/>
          </w:tcPr>
          <w:p w14:paraId="3B673401"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673402" w14:textId="77777777" w:rsidR="000C6246" w:rsidRDefault="000C6246">
            <w:pPr>
              <w:tabs>
                <w:tab w:val="left" w:pos="551"/>
              </w:tabs>
              <w:rPr>
                <w:rFonts w:eastAsiaTheme="minorEastAsia"/>
                <w:lang w:val="en-US" w:eastAsia="zh-CN"/>
              </w:rPr>
            </w:pPr>
          </w:p>
        </w:tc>
        <w:tc>
          <w:tcPr>
            <w:tcW w:w="6780" w:type="dxa"/>
          </w:tcPr>
          <w:p w14:paraId="3B673403" w14:textId="77777777" w:rsidR="000C6246" w:rsidRDefault="008A4A18">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3B673404" w14:textId="77777777" w:rsidR="000C6246" w:rsidRDefault="008A4A18">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0C6246" w14:paraId="3B673409" w14:textId="77777777">
        <w:tc>
          <w:tcPr>
            <w:tcW w:w="1479" w:type="dxa"/>
          </w:tcPr>
          <w:p w14:paraId="3B673406" w14:textId="77777777" w:rsidR="000C6246" w:rsidRDefault="008A4A1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B673407" w14:textId="77777777" w:rsidR="000C6246" w:rsidRDefault="000C6246">
            <w:pPr>
              <w:tabs>
                <w:tab w:val="left" w:pos="551"/>
              </w:tabs>
              <w:rPr>
                <w:rFonts w:eastAsiaTheme="minorEastAsia"/>
                <w:lang w:val="en-US" w:eastAsia="zh-CN"/>
              </w:rPr>
            </w:pPr>
          </w:p>
        </w:tc>
        <w:tc>
          <w:tcPr>
            <w:tcW w:w="6780" w:type="dxa"/>
          </w:tcPr>
          <w:p w14:paraId="3B673408" w14:textId="77777777" w:rsidR="000C6246" w:rsidRDefault="008A4A18">
            <w:pPr>
              <w:rPr>
                <w:rFonts w:eastAsiaTheme="minorEastAsia"/>
                <w:lang w:val="en-US" w:eastAsia="zh-CN"/>
              </w:rPr>
            </w:pPr>
            <w:r>
              <w:rPr>
                <w:rFonts w:eastAsia="游明朝"/>
                <w:lang w:val="en-US" w:eastAsia="ja-JP"/>
              </w:rPr>
              <w:t>We are supportive to discuss potential enhancements for SIB1 link performance compensation.</w:t>
            </w:r>
          </w:p>
        </w:tc>
      </w:tr>
      <w:tr w:rsidR="000C6246" w14:paraId="3B67340D" w14:textId="77777777">
        <w:tc>
          <w:tcPr>
            <w:tcW w:w="1479" w:type="dxa"/>
          </w:tcPr>
          <w:p w14:paraId="3B67340A" w14:textId="77777777" w:rsidR="000C6246" w:rsidRDefault="008A4A18">
            <w:pP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B67340B" w14:textId="77777777" w:rsidR="000C6246" w:rsidRDefault="000C6246">
            <w:pPr>
              <w:tabs>
                <w:tab w:val="left" w:pos="551"/>
              </w:tabs>
              <w:rPr>
                <w:rFonts w:eastAsiaTheme="minorEastAsia"/>
                <w:lang w:val="en-US" w:eastAsia="zh-CN"/>
              </w:rPr>
            </w:pPr>
          </w:p>
        </w:tc>
        <w:tc>
          <w:tcPr>
            <w:tcW w:w="6780" w:type="dxa"/>
          </w:tcPr>
          <w:p w14:paraId="3B67340C" w14:textId="77777777" w:rsidR="000C6246" w:rsidRDefault="008A4A18">
            <w:pPr>
              <w:rPr>
                <w:rFonts w:eastAsia="游明朝"/>
                <w:lang w:val="en-US" w:eastAsia="ja-JP"/>
              </w:rPr>
            </w:pPr>
            <w:r>
              <w:rPr>
                <w:lang w:val="en-US"/>
              </w:rPr>
              <w:t>We are open, but it seems too early to conclude this.</w:t>
            </w:r>
          </w:p>
        </w:tc>
      </w:tr>
      <w:tr w:rsidR="000C6246" w14:paraId="3B673411" w14:textId="77777777">
        <w:tc>
          <w:tcPr>
            <w:tcW w:w="1479" w:type="dxa"/>
          </w:tcPr>
          <w:p w14:paraId="3B67340E" w14:textId="77777777" w:rsidR="000C6246" w:rsidRDefault="008A4A18">
            <w:pPr>
              <w:rPr>
                <w:rFonts w:eastAsiaTheme="minorEastAsia"/>
                <w:lang w:val="en-US" w:eastAsia="zh-CN"/>
              </w:rPr>
            </w:pPr>
            <w:r>
              <w:rPr>
                <w:rFonts w:eastAsiaTheme="minorEastAsia"/>
                <w:lang w:val="en-US" w:eastAsia="zh-CN"/>
              </w:rPr>
              <w:t>SONY</w:t>
            </w:r>
          </w:p>
        </w:tc>
        <w:tc>
          <w:tcPr>
            <w:tcW w:w="1372" w:type="dxa"/>
          </w:tcPr>
          <w:p w14:paraId="3B67340F" w14:textId="77777777" w:rsidR="000C6246" w:rsidRDefault="000C6246">
            <w:pPr>
              <w:tabs>
                <w:tab w:val="left" w:pos="551"/>
              </w:tabs>
              <w:rPr>
                <w:rFonts w:eastAsiaTheme="minorEastAsia"/>
                <w:lang w:val="en-US" w:eastAsia="zh-CN"/>
              </w:rPr>
            </w:pPr>
          </w:p>
        </w:tc>
        <w:tc>
          <w:tcPr>
            <w:tcW w:w="6780" w:type="dxa"/>
          </w:tcPr>
          <w:p w14:paraId="3B673410" w14:textId="77777777" w:rsidR="000C6246" w:rsidRDefault="008A4A18">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0C6246" w14:paraId="3B673415" w14:textId="77777777">
        <w:tc>
          <w:tcPr>
            <w:tcW w:w="1479" w:type="dxa"/>
          </w:tcPr>
          <w:p w14:paraId="3B673412" w14:textId="77777777" w:rsidR="000C6246" w:rsidRDefault="008A4A18">
            <w:pPr>
              <w:rPr>
                <w:rFonts w:eastAsiaTheme="minorEastAsia"/>
                <w:lang w:val="en-US" w:eastAsia="zh-CN"/>
              </w:rPr>
            </w:pPr>
            <w:r>
              <w:rPr>
                <w:rFonts w:eastAsiaTheme="minorEastAsia"/>
                <w:lang w:val="en-US" w:eastAsia="zh-CN"/>
              </w:rPr>
              <w:t>CMCC</w:t>
            </w:r>
          </w:p>
        </w:tc>
        <w:tc>
          <w:tcPr>
            <w:tcW w:w="1372" w:type="dxa"/>
          </w:tcPr>
          <w:p w14:paraId="3B673413"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14" w14:textId="77777777" w:rsidR="000C6246" w:rsidRDefault="008A4A18">
            <w:pPr>
              <w:rPr>
                <w:rFonts w:eastAsiaTheme="minorEastAsia"/>
                <w:lang w:val="en-US" w:eastAsia="zh-CN"/>
              </w:rPr>
            </w:pPr>
            <w:r>
              <w:rPr>
                <w:rFonts w:eastAsiaTheme="minorEastAsia"/>
                <w:lang w:val="en-US" w:eastAsia="zh-CN"/>
              </w:rPr>
              <w:t xml:space="preserve">Soft combining is already </w:t>
            </w:r>
            <w:proofErr w:type="gramStart"/>
            <w:r>
              <w:rPr>
                <w:rFonts w:eastAsiaTheme="minorEastAsia"/>
                <w:lang w:val="en-US" w:eastAsia="zh-CN"/>
              </w:rPr>
              <w:t>supported</w:t>
            </w:r>
            <w:proofErr w:type="gramEnd"/>
            <w:r>
              <w:rPr>
                <w:rFonts w:eastAsiaTheme="minorEastAsia"/>
                <w:lang w:val="en-US" w:eastAsia="zh-CN"/>
              </w:rPr>
              <w:t xml:space="preserve"> and it is better than the bottleneck channel of R17 RedCap.</w:t>
            </w:r>
          </w:p>
        </w:tc>
      </w:tr>
      <w:tr w:rsidR="000C6246" w14:paraId="3B673419" w14:textId="77777777">
        <w:tc>
          <w:tcPr>
            <w:tcW w:w="1479" w:type="dxa"/>
          </w:tcPr>
          <w:p w14:paraId="3B673416" w14:textId="77777777" w:rsidR="000C6246" w:rsidRDefault="008A4A18">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3B673417" w14:textId="77777777" w:rsidR="000C6246" w:rsidRDefault="000C6246">
            <w:pPr>
              <w:tabs>
                <w:tab w:val="left" w:pos="551"/>
              </w:tabs>
              <w:rPr>
                <w:rFonts w:eastAsiaTheme="minorEastAsia"/>
                <w:lang w:val="en-US" w:eastAsia="zh-CN"/>
              </w:rPr>
            </w:pPr>
          </w:p>
        </w:tc>
        <w:tc>
          <w:tcPr>
            <w:tcW w:w="6780" w:type="dxa"/>
          </w:tcPr>
          <w:p w14:paraId="3B673418" w14:textId="77777777" w:rsidR="000C6246" w:rsidRDefault="008A4A18">
            <w:pPr>
              <w:rPr>
                <w:rFonts w:eastAsiaTheme="minorEastAsia"/>
                <w:lang w:val="en-US" w:eastAsia="zh-CN"/>
              </w:rPr>
            </w:pPr>
            <w:r>
              <w:rPr>
                <w:rFonts w:eastAsiaTheme="minorEastAsia"/>
                <w:lang w:val="en-US" w:eastAsia="zh-CN"/>
              </w:rPr>
              <w:t>It should be up to UE implementation.</w:t>
            </w:r>
          </w:p>
        </w:tc>
      </w:tr>
      <w:tr w:rsidR="000C6246" w14:paraId="3B67341D" w14:textId="77777777">
        <w:tc>
          <w:tcPr>
            <w:tcW w:w="1479" w:type="dxa"/>
          </w:tcPr>
          <w:p w14:paraId="3B67341A" w14:textId="77777777" w:rsidR="000C6246" w:rsidRDefault="008A4A18">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B67341B"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6780" w:type="dxa"/>
          </w:tcPr>
          <w:p w14:paraId="3B67341C"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0C6246" w14:paraId="3B673421" w14:textId="77777777">
        <w:tc>
          <w:tcPr>
            <w:tcW w:w="1479" w:type="dxa"/>
          </w:tcPr>
          <w:p w14:paraId="3B67341E" w14:textId="77777777" w:rsidR="000C6246" w:rsidRDefault="008A4A18">
            <w:pPr>
              <w:rPr>
                <w:rFonts w:eastAsia="游明朝"/>
                <w:lang w:val="en-US" w:eastAsia="ja-JP"/>
              </w:rPr>
            </w:pPr>
            <w:r>
              <w:rPr>
                <w:rFonts w:eastAsiaTheme="minorEastAsia"/>
                <w:lang w:val="en-US" w:eastAsia="zh-CN"/>
              </w:rPr>
              <w:t>Ericsson</w:t>
            </w:r>
          </w:p>
        </w:tc>
        <w:tc>
          <w:tcPr>
            <w:tcW w:w="1372" w:type="dxa"/>
          </w:tcPr>
          <w:p w14:paraId="3B67341F"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20" w14:textId="77777777" w:rsidR="000C6246" w:rsidRDefault="008A4A18">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afa"/>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ms TTI. </w:t>
            </w:r>
          </w:p>
        </w:tc>
      </w:tr>
      <w:tr w:rsidR="000C6246" w14:paraId="3B673425" w14:textId="77777777">
        <w:tc>
          <w:tcPr>
            <w:tcW w:w="1479" w:type="dxa"/>
          </w:tcPr>
          <w:p w14:paraId="3B673422"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B673423"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6780" w:type="dxa"/>
          </w:tcPr>
          <w:p w14:paraId="3B673424" w14:textId="77777777" w:rsidR="000C6246" w:rsidRDefault="008A4A18">
            <w:pPr>
              <w:rPr>
                <w:rFonts w:eastAsiaTheme="minorEastAsia"/>
                <w:lang w:val="en-US" w:eastAsia="zh-CN"/>
              </w:rPr>
            </w:pPr>
            <w:r>
              <w:rPr>
                <w:rFonts w:eastAsiaTheme="minorEastAsia"/>
                <w:lang w:val="en-US" w:eastAsia="zh-CN"/>
              </w:rPr>
              <w:t>Compensation for SIB1 performance loss can be up to UE implementation.</w:t>
            </w:r>
          </w:p>
        </w:tc>
      </w:tr>
      <w:tr w:rsidR="000C6246" w14:paraId="3B673429" w14:textId="77777777">
        <w:tc>
          <w:tcPr>
            <w:tcW w:w="1479" w:type="dxa"/>
          </w:tcPr>
          <w:p w14:paraId="3B673426" w14:textId="77777777" w:rsidR="000C6246" w:rsidRDefault="008A4A18">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3B673427" w14:textId="77777777" w:rsidR="000C6246" w:rsidRDefault="008A4A18">
            <w:pPr>
              <w:tabs>
                <w:tab w:val="left" w:pos="551"/>
              </w:tabs>
              <w:rPr>
                <w:rFonts w:eastAsiaTheme="minorEastAsia"/>
                <w:lang w:val="en-US" w:eastAsia="zh-CN"/>
              </w:rPr>
            </w:pPr>
            <w:r>
              <w:rPr>
                <w:rFonts w:eastAsia="游明朝" w:hint="eastAsia"/>
                <w:lang w:val="en-US" w:eastAsia="ja-JP"/>
              </w:rPr>
              <w:t>N</w:t>
            </w:r>
          </w:p>
        </w:tc>
        <w:tc>
          <w:tcPr>
            <w:tcW w:w="6780" w:type="dxa"/>
          </w:tcPr>
          <w:p w14:paraId="3B673428" w14:textId="77777777" w:rsidR="000C6246" w:rsidRDefault="008A4A18">
            <w:pPr>
              <w:rPr>
                <w:rFonts w:eastAsiaTheme="minorEastAsia"/>
                <w:lang w:val="en-US" w:eastAsia="zh-CN"/>
              </w:rPr>
            </w:pPr>
            <w:r>
              <w:rPr>
                <w:rFonts w:eastAsia="游明朝"/>
                <w:lang w:val="en-US" w:eastAsia="ja-JP"/>
              </w:rPr>
              <w:t xml:space="preserve">In our opinion, RAN1 should strive for no enhancements nor specification impacts by utilizing existing features, </w:t>
            </w:r>
            <w:proofErr w:type="gramStart"/>
            <w:r>
              <w:rPr>
                <w:rFonts w:eastAsia="游明朝"/>
                <w:lang w:val="en-US" w:eastAsia="ja-JP"/>
              </w:rPr>
              <w:t>e.g.</w:t>
            </w:r>
            <w:proofErr w:type="gramEnd"/>
            <w:r>
              <w:rPr>
                <w:rFonts w:eastAsia="游明朝"/>
                <w:lang w:val="en-US" w:eastAsia="ja-JP"/>
              </w:rPr>
              <w:t xml:space="preserve"> relying on retransmissions.</w:t>
            </w:r>
          </w:p>
        </w:tc>
      </w:tr>
      <w:tr w:rsidR="000C6246" w14:paraId="3B67342D" w14:textId="77777777">
        <w:tc>
          <w:tcPr>
            <w:tcW w:w="1479" w:type="dxa"/>
          </w:tcPr>
          <w:p w14:paraId="3B67342A" w14:textId="77777777" w:rsidR="000C6246" w:rsidRDefault="008A4A18">
            <w:pPr>
              <w:rPr>
                <w:rFonts w:eastAsia="游明朝"/>
                <w:lang w:val="en-US" w:eastAsia="ja-JP"/>
              </w:rPr>
            </w:pPr>
            <w:r>
              <w:rPr>
                <w:rFonts w:eastAsia="Malgun Gothic" w:hint="eastAsia"/>
                <w:lang w:val="en-US" w:eastAsia="ko-KR"/>
              </w:rPr>
              <w:t>LGE</w:t>
            </w:r>
          </w:p>
        </w:tc>
        <w:tc>
          <w:tcPr>
            <w:tcW w:w="1372" w:type="dxa"/>
          </w:tcPr>
          <w:p w14:paraId="3B67342B" w14:textId="77777777" w:rsidR="000C6246" w:rsidRDefault="008A4A18">
            <w:pPr>
              <w:tabs>
                <w:tab w:val="left" w:pos="551"/>
              </w:tabs>
              <w:rPr>
                <w:rFonts w:eastAsia="游明朝"/>
                <w:lang w:val="en-US" w:eastAsia="ja-JP"/>
              </w:rPr>
            </w:pPr>
            <w:r>
              <w:rPr>
                <w:rFonts w:eastAsia="Malgun Gothic" w:hint="eastAsia"/>
                <w:lang w:val="en-US" w:eastAsia="ko-KR"/>
              </w:rPr>
              <w:t>N</w:t>
            </w:r>
          </w:p>
        </w:tc>
        <w:tc>
          <w:tcPr>
            <w:tcW w:w="6780" w:type="dxa"/>
          </w:tcPr>
          <w:p w14:paraId="3B67342C" w14:textId="77777777" w:rsidR="000C6246" w:rsidRDefault="008A4A18">
            <w:pPr>
              <w:rPr>
                <w:rFonts w:eastAsia="游明朝"/>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0C6246" w14:paraId="3B673431" w14:textId="77777777">
        <w:tc>
          <w:tcPr>
            <w:tcW w:w="1479" w:type="dxa"/>
          </w:tcPr>
          <w:p w14:paraId="3B67342E" w14:textId="77777777" w:rsidR="000C6246" w:rsidRDefault="008A4A18">
            <w:pPr>
              <w:rPr>
                <w:rFonts w:eastAsia="Malgun Gothic"/>
                <w:lang w:val="en-US" w:eastAsia="ko-KR"/>
              </w:rPr>
            </w:pPr>
            <w:r>
              <w:rPr>
                <w:rFonts w:eastAsia="游明朝" w:hint="eastAsia"/>
                <w:lang w:val="en-US" w:eastAsia="ja-JP"/>
              </w:rPr>
              <w:t>M</w:t>
            </w:r>
            <w:r>
              <w:rPr>
                <w:rFonts w:eastAsia="游明朝"/>
                <w:lang w:val="en-US" w:eastAsia="ja-JP"/>
              </w:rPr>
              <w:t>ediaTek</w:t>
            </w:r>
          </w:p>
        </w:tc>
        <w:tc>
          <w:tcPr>
            <w:tcW w:w="1372" w:type="dxa"/>
          </w:tcPr>
          <w:p w14:paraId="3B67342F" w14:textId="77777777" w:rsidR="000C6246" w:rsidRDefault="000C6246">
            <w:pPr>
              <w:tabs>
                <w:tab w:val="left" w:pos="551"/>
              </w:tabs>
              <w:rPr>
                <w:rFonts w:eastAsia="Malgun Gothic"/>
                <w:lang w:val="en-US" w:eastAsia="ko-KR"/>
              </w:rPr>
            </w:pPr>
          </w:p>
        </w:tc>
        <w:tc>
          <w:tcPr>
            <w:tcW w:w="6780" w:type="dxa"/>
          </w:tcPr>
          <w:p w14:paraId="3B673430" w14:textId="77777777" w:rsidR="000C6246" w:rsidRDefault="008A4A18">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0C6246" w14:paraId="3B673435" w14:textId="77777777">
        <w:tc>
          <w:tcPr>
            <w:tcW w:w="1479" w:type="dxa"/>
          </w:tcPr>
          <w:p w14:paraId="3B673432"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433" w14:textId="77777777" w:rsidR="000C6246" w:rsidRDefault="000C6246">
            <w:pPr>
              <w:tabs>
                <w:tab w:val="left" w:pos="551"/>
              </w:tabs>
              <w:rPr>
                <w:rFonts w:eastAsiaTheme="minorEastAsia"/>
                <w:lang w:val="en-US" w:eastAsia="zh-CN"/>
              </w:rPr>
            </w:pPr>
          </w:p>
        </w:tc>
        <w:tc>
          <w:tcPr>
            <w:tcW w:w="6780" w:type="dxa"/>
          </w:tcPr>
          <w:p w14:paraId="3B673434" w14:textId="77777777" w:rsidR="000C6246" w:rsidRDefault="008A4A18">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0C6246" w14:paraId="3B673438" w14:textId="77777777">
        <w:tc>
          <w:tcPr>
            <w:tcW w:w="1479" w:type="dxa"/>
          </w:tcPr>
          <w:p w14:paraId="3B673436" w14:textId="77777777" w:rsidR="000C6246" w:rsidRDefault="008A4A18">
            <w:pPr>
              <w:rPr>
                <w:rFonts w:eastAsiaTheme="minorEastAsia"/>
                <w:lang w:val="en-US" w:eastAsia="zh-CN"/>
              </w:rPr>
            </w:pPr>
            <w:r>
              <w:rPr>
                <w:rFonts w:eastAsiaTheme="minorEastAsia"/>
                <w:lang w:eastAsia="zh-CN"/>
              </w:rPr>
              <w:t>FL2</w:t>
            </w:r>
          </w:p>
        </w:tc>
        <w:tc>
          <w:tcPr>
            <w:tcW w:w="8152" w:type="dxa"/>
            <w:gridSpan w:val="2"/>
          </w:tcPr>
          <w:p w14:paraId="3B673437" w14:textId="77777777" w:rsidR="000C6246" w:rsidRDefault="008A4A18">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0C6246" w14:paraId="3B67343C" w14:textId="77777777">
        <w:tc>
          <w:tcPr>
            <w:tcW w:w="1479" w:type="dxa"/>
          </w:tcPr>
          <w:p w14:paraId="3B673439" w14:textId="77777777" w:rsidR="000C6246" w:rsidRDefault="008A4A18">
            <w:pPr>
              <w:rPr>
                <w:rFonts w:eastAsiaTheme="minorEastAsia"/>
                <w:lang w:val="en-US" w:eastAsia="zh-CN"/>
              </w:rPr>
            </w:pPr>
            <w:r>
              <w:rPr>
                <w:rFonts w:eastAsiaTheme="minorEastAsia"/>
                <w:lang w:val="en-US" w:eastAsia="zh-CN"/>
              </w:rPr>
              <w:t>OPPO</w:t>
            </w:r>
          </w:p>
        </w:tc>
        <w:tc>
          <w:tcPr>
            <w:tcW w:w="1372" w:type="dxa"/>
          </w:tcPr>
          <w:p w14:paraId="3B67343A"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43B" w14:textId="77777777" w:rsidR="000C6246" w:rsidRDefault="008A4A18">
            <w:pPr>
              <w:rPr>
                <w:rFonts w:eastAsiaTheme="minorEastAsia"/>
                <w:lang w:val="en-US" w:eastAsia="zh-CN"/>
              </w:rPr>
            </w:pPr>
            <w:r>
              <w:rPr>
                <w:rFonts w:eastAsiaTheme="minorEastAsia"/>
                <w:lang w:val="en-US" w:eastAsia="zh-CN"/>
              </w:rPr>
              <w:t>Agree FL-2 make it on-hold.</w:t>
            </w:r>
          </w:p>
        </w:tc>
      </w:tr>
      <w:tr w:rsidR="000C6246" w14:paraId="3B673440" w14:textId="77777777">
        <w:tc>
          <w:tcPr>
            <w:tcW w:w="1479" w:type="dxa"/>
          </w:tcPr>
          <w:p w14:paraId="3B67343D"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343E"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3F" w14:textId="77777777" w:rsidR="000C6246" w:rsidRDefault="008A4A18">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0C6246" w14:paraId="3B673444" w14:textId="77777777">
        <w:tc>
          <w:tcPr>
            <w:tcW w:w="1479" w:type="dxa"/>
          </w:tcPr>
          <w:p w14:paraId="3B673441"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B673442"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443" w14:textId="77777777" w:rsidR="000C6246" w:rsidRDefault="008A4A18">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0C6246" w14:paraId="3B673448" w14:textId="77777777">
        <w:tc>
          <w:tcPr>
            <w:tcW w:w="1479" w:type="dxa"/>
          </w:tcPr>
          <w:p w14:paraId="3B673445" w14:textId="77777777" w:rsidR="000C6246" w:rsidRDefault="008A4A18">
            <w:pPr>
              <w:rPr>
                <w:rFonts w:eastAsiaTheme="minorEastAsia"/>
                <w:lang w:val="en-US" w:eastAsia="zh-CN"/>
              </w:rPr>
            </w:pPr>
            <w:r>
              <w:rPr>
                <w:rFonts w:eastAsiaTheme="minorEastAsia" w:hint="eastAsia"/>
                <w:lang w:val="en-US" w:eastAsia="zh-CN"/>
              </w:rPr>
              <w:t>CATT</w:t>
            </w:r>
          </w:p>
        </w:tc>
        <w:tc>
          <w:tcPr>
            <w:tcW w:w="1372" w:type="dxa"/>
          </w:tcPr>
          <w:p w14:paraId="3B673446" w14:textId="77777777" w:rsidR="000C6246" w:rsidRDefault="000C6246">
            <w:pPr>
              <w:tabs>
                <w:tab w:val="left" w:pos="551"/>
              </w:tabs>
              <w:rPr>
                <w:rFonts w:eastAsiaTheme="minorEastAsia"/>
                <w:lang w:val="en-US" w:eastAsia="zh-CN"/>
              </w:rPr>
            </w:pPr>
          </w:p>
        </w:tc>
        <w:tc>
          <w:tcPr>
            <w:tcW w:w="6780" w:type="dxa"/>
          </w:tcPr>
          <w:p w14:paraId="3B673447" w14:textId="77777777" w:rsidR="000C6246" w:rsidRDefault="008A4A18">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0C6246" w14:paraId="3B67344C" w14:textId="77777777">
        <w:tc>
          <w:tcPr>
            <w:tcW w:w="1479" w:type="dxa"/>
          </w:tcPr>
          <w:p w14:paraId="3B673449" w14:textId="77777777" w:rsidR="000C6246" w:rsidRDefault="008A4A18">
            <w:pPr>
              <w:rPr>
                <w:rFonts w:eastAsiaTheme="minorEastAsia"/>
                <w:lang w:val="en-US" w:eastAsia="zh-CN"/>
              </w:rPr>
            </w:pPr>
            <w:r>
              <w:rPr>
                <w:rFonts w:eastAsia="Malgun Gothic" w:hint="eastAsia"/>
                <w:lang w:val="en-US" w:eastAsia="ko-KR"/>
              </w:rPr>
              <w:t>LGE</w:t>
            </w:r>
          </w:p>
        </w:tc>
        <w:tc>
          <w:tcPr>
            <w:tcW w:w="1372" w:type="dxa"/>
          </w:tcPr>
          <w:p w14:paraId="3B67344A" w14:textId="77777777" w:rsidR="000C6246" w:rsidRDefault="008A4A18">
            <w:pPr>
              <w:tabs>
                <w:tab w:val="left" w:pos="551"/>
              </w:tabs>
              <w:rPr>
                <w:rFonts w:eastAsiaTheme="minorEastAsia"/>
                <w:lang w:val="en-US" w:eastAsia="zh-CN"/>
              </w:rPr>
            </w:pPr>
            <w:r>
              <w:rPr>
                <w:rFonts w:eastAsia="Malgun Gothic" w:hint="eastAsia"/>
                <w:lang w:val="en-US" w:eastAsia="ko-KR"/>
              </w:rPr>
              <w:t>Y</w:t>
            </w:r>
          </w:p>
        </w:tc>
        <w:tc>
          <w:tcPr>
            <w:tcW w:w="6780" w:type="dxa"/>
          </w:tcPr>
          <w:p w14:paraId="3B67344B" w14:textId="77777777" w:rsidR="000C6246" w:rsidRDefault="008A4A18">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0C6246" w14:paraId="3B673450" w14:textId="77777777">
        <w:tc>
          <w:tcPr>
            <w:tcW w:w="1479" w:type="dxa"/>
          </w:tcPr>
          <w:p w14:paraId="3B67344D" w14:textId="77777777" w:rsidR="000C6246" w:rsidRDefault="008A4A18">
            <w:pPr>
              <w:rPr>
                <w:rFonts w:eastAsia="Malgun Gothic"/>
                <w:lang w:val="en-US" w:eastAsia="ko-KR"/>
              </w:rPr>
            </w:pPr>
            <w:r>
              <w:rPr>
                <w:rFonts w:eastAsiaTheme="minorEastAsia"/>
                <w:lang w:val="en-US" w:eastAsia="zh-CN"/>
              </w:rPr>
              <w:t>Samsung</w:t>
            </w:r>
          </w:p>
        </w:tc>
        <w:tc>
          <w:tcPr>
            <w:tcW w:w="1372" w:type="dxa"/>
          </w:tcPr>
          <w:p w14:paraId="3B67344E" w14:textId="77777777" w:rsidR="000C6246" w:rsidRDefault="000C6246">
            <w:pPr>
              <w:tabs>
                <w:tab w:val="left" w:pos="551"/>
              </w:tabs>
              <w:rPr>
                <w:rFonts w:eastAsia="Malgun Gothic"/>
                <w:lang w:val="en-US" w:eastAsia="ko-KR"/>
              </w:rPr>
            </w:pPr>
          </w:p>
        </w:tc>
        <w:tc>
          <w:tcPr>
            <w:tcW w:w="6780" w:type="dxa"/>
          </w:tcPr>
          <w:p w14:paraId="3B67344F" w14:textId="77777777" w:rsidR="000C6246" w:rsidRDefault="008A4A18">
            <w:pPr>
              <w:rPr>
                <w:rFonts w:eastAsia="Malgun Gothic"/>
                <w:lang w:val="en-US" w:eastAsia="ko-KR"/>
              </w:rPr>
            </w:pPr>
            <w:r>
              <w:rPr>
                <w:rFonts w:eastAsiaTheme="minorEastAsia"/>
                <w:lang w:val="en-US" w:eastAsia="zh-CN"/>
              </w:rPr>
              <w:t xml:space="preserve">We </w:t>
            </w:r>
            <w:proofErr w:type="gramStart"/>
            <w:r>
              <w:rPr>
                <w:rFonts w:eastAsiaTheme="minorEastAsia"/>
                <w:lang w:val="en-US" w:eastAsia="zh-CN"/>
              </w:rPr>
              <w:t>don’t</w:t>
            </w:r>
            <w:proofErr w:type="gramEnd"/>
            <w:r>
              <w:rPr>
                <w:rFonts w:eastAsiaTheme="minorEastAsia"/>
                <w:lang w:val="en-US" w:eastAsia="zh-CN"/>
              </w:rPr>
              <w:t xml:space="preserve"> want to open another round of discussion on performance of SIB 1. We prefer to have conclusion that “</w:t>
            </w:r>
            <w:proofErr w:type="spellStart"/>
            <w:r>
              <w:rPr>
                <w:rFonts w:eastAsiaTheme="minorEastAsia"/>
                <w:lang w:val="en-US" w:eastAsia="zh-CN"/>
              </w:rPr>
              <w:t>eRedcap</w:t>
            </w:r>
            <w:proofErr w:type="spellEnd"/>
            <w:r>
              <w:rPr>
                <w:rFonts w:eastAsiaTheme="minorEastAsia"/>
                <w:lang w:val="en-US" w:eastAsia="zh-CN"/>
              </w:rPr>
              <w:t xml:space="preserve"> and legacy UEs shall share the same SIB1”. We two copies of SIB 1 lead in too much overhead. Then, we can discuss whether to restrict the transmission, or rely on implementation for SIB 1 reception, considering the performance.   </w:t>
            </w:r>
          </w:p>
        </w:tc>
      </w:tr>
      <w:tr w:rsidR="000C6246" w14:paraId="3B673454" w14:textId="77777777">
        <w:tc>
          <w:tcPr>
            <w:tcW w:w="1479" w:type="dxa"/>
          </w:tcPr>
          <w:p w14:paraId="3B673451"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452"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53" w14:textId="77777777" w:rsidR="000C6246" w:rsidRDefault="008A4A18">
            <w:pPr>
              <w:rPr>
                <w:rFonts w:eastAsiaTheme="minorEastAsia"/>
                <w:lang w:val="en-US" w:eastAsia="zh-CN"/>
              </w:rPr>
            </w:pPr>
            <w:r>
              <w:rPr>
                <w:rFonts w:eastAsiaTheme="minorEastAsia"/>
                <w:lang w:val="en-US" w:eastAsia="zh-CN"/>
              </w:rPr>
              <w:t xml:space="preserve">We </w:t>
            </w:r>
            <w:proofErr w:type="gramStart"/>
            <w:r>
              <w:rPr>
                <w:rFonts w:eastAsiaTheme="minorEastAsia"/>
                <w:lang w:val="en-US" w:eastAsia="zh-CN"/>
              </w:rPr>
              <w:t>don’t</w:t>
            </w:r>
            <w:proofErr w:type="gramEnd"/>
            <w:r>
              <w:rPr>
                <w:rFonts w:eastAsiaTheme="minorEastAsia"/>
                <w:lang w:val="en-US" w:eastAsia="zh-CN"/>
              </w:rPr>
              <w:t xml:space="preserve">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0C6246" w14:paraId="3B673458" w14:textId="77777777">
        <w:tc>
          <w:tcPr>
            <w:tcW w:w="1479" w:type="dxa"/>
          </w:tcPr>
          <w:p w14:paraId="3B673455" w14:textId="77777777" w:rsidR="000C6246" w:rsidRDefault="008A4A18">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3B673456" w14:textId="77777777" w:rsidR="000C6246" w:rsidRDefault="000C6246">
            <w:pPr>
              <w:tabs>
                <w:tab w:val="left" w:pos="551"/>
              </w:tabs>
              <w:rPr>
                <w:rFonts w:eastAsiaTheme="minorEastAsia"/>
                <w:lang w:val="en-US" w:eastAsia="zh-CN"/>
              </w:rPr>
            </w:pPr>
          </w:p>
        </w:tc>
        <w:tc>
          <w:tcPr>
            <w:tcW w:w="6780" w:type="dxa"/>
          </w:tcPr>
          <w:p w14:paraId="3B673457" w14:textId="77777777" w:rsidR="000C6246" w:rsidRDefault="008A4A18">
            <w:pPr>
              <w:rPr>
                <w:rFonts w:eastAsiaTheme="minorEastAsia"/>
                <w:lang w:val="en-US" w:eastAsia="zh-CN"/>
              </w:rPr>
            </w:pPr>
            <w:r>
              <w:rPr>
                <w:rFonts w:eastAsiaTheme="minorEastAsia"/>
                <w:lang w:val="en-US" w:eastAsia="zh-CN"/>
              </w:rPr>
              <w:t>Agree with LGE to deprioritize this discussion.</w:t>
            </w:r>
          </w:p>
        </w:tc>
      </w:tr>
    </w:tbl>
    <w:p w14:paraId="3B673459" w14:textId="77777777" w:rsidR="000C6246" w:rsidRDefault="000C6246">
      <w:pPr>
        <w:rPr>
          <w:b/>
          <w:highlight w:val="cyan"/>
          <w:lang w:val="en-US"/>
        </w:rPr>
      </w:pPr>
    </w:p>
    <w:p w14:paraId="3B67345A" w14:textId="77777777" w:rsidR="000C6246" w:rsidRDefault="008A4A18">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af7"/>
        <w:tblW w:w="9631" w:type="dxa"/>
        <w:tblLayout w:type="fixed"/>
        <w:tblLook w:val="04A0" w:firstRow="1" w:lastRow="0" w:firstColumn="1" w:lastColumn="0" w:noHBand="0" w:noVBand="1"/>
      </w:tblPr>
      <w:tblGrid>
        <w:gridCol w:w="1479"/>
        <w:gridCol w:w="1372"/>
        <w:gridCol w:w="6780"/>
      </w:tblGrid>
      <w:tr w:rsidR="000C6246" w14:paraId="3B67345E" w14:textId="77777777">
        <w:tc>
          <w:tcPr>
            <w:tcW w:w="1479" w:type="dxa"/>
            <w:shd w:val="clear" w:color="auto" w:fill="D9D9D9" w:themeFill="background1" w:themeFillShade="D9"/>
          </w:tcPr>
          <w:p w14:paraId="3B67345B"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45C"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45D" w14:textId="77777777" w:rsidR="000C6246" w:rsidRDefault="008A4A18">
            <w:pPr>
              <w:rPr>
                <w:b/>
                <w:bCs/>
                <w:lang w:val="en-US"/>
              </w:rPr>
            </w:pPr>
            <w:r>
              <w:rPr>
                <w:b/>
                <w:bCs/>
                <w:lang w:val="en-US"/>
              </w:rPr>
              <w:t>Comments</w:t>
            </w:r>
          </w:p>
        </w:tc>
      </w:tr>
      <w:tr w:rsidR="000C6246" w14:paraId="3B673462" w14:textId="77777777">
        <w:tc>
          <w:tcPr>
            <w:tcW w:w="1479" w:type="dxa"/>
          </w:tcPr>
          <w:p w14:paraId="3B67345F" w14:textId="77777777" w:rsidR="000C6246" w:rsidRDefault="000C6246">
            <w:pPr>
              <w:rPr>
                <w:rFonts w:eastAsiaTheme="minorEastAsia"/>
                <w:lang w:val="en-US" w:eastAsia="zh-CN"/>
              </w:rPr>
            </w:pPr>
          </w:p>
        </w:tc>
        <w:tc>
          <w:tcPr>
            <w:tcW w:w="1372" w:type="dxa"/>
          </w:tcPr>
          <w:p w14:paraId="3B673460" w14:textId="77777777" w:rsidR="000C6246" w:rsidRDefault="000C6246">
            <w:pPr>
              <w:tabs>
                <w:tab w:val="left" w:pos="551"/>
              </w:tabs>
              <w:rPr>
                <w:rFonts w:eastAsiaTheme="minorEastAsia"/>
                <w:lang w:val="en-US" w:eastAsia="zh-CN"/>
              </w:rPr>
            </w:pPr>
          </w:p>
        </w:tc>
        <w:tc>
          <w:tcPr>
            <w:tcW w:w="6780" w:type="dxa"/>
          </w:tcPr>
          <w:p w14:paraId="3B673461" w14:textId="77777777" w:rsidR="000C6246" w:rsidRDefault="000C6246">
            <w:pPr>
              <w:rPr>
                <w:rFonts w:eastAsiaTheme="minorEastAsia"/>
                <w:lang w:val="en-US" w:eastAsia="zh-CN"/>
              </w:rPr>
            </w:pPr>
          </w:p>
        </w:tc>
      </w:tr>
      <w:tr w:rsidR="000C6246" w14:paraId="3B673466" w14:textId="77777777">
        <w:tc>
          <w:tcPr>
            <w:tcW w:w="1479" w:type="dxa"/>
          </w:tcPr>
          <w:p w14:paraId="3B673463" w14:textId="77777777" w:rsidR="000C6246" w:rsidRDefault="000C6246">
            <w:pPr>
              <w:rPr>
                <w:rFonts w:eastAsiaTheme="minorEastAsia"/>
                <w:lang w:val="en-US" w:eastAsia="zh-CN"/>
              </w:rPr>
            </w:pPr>
          </w:p>
        </w:tc>
        <w:tc>
          <w:tcPr>
            <w:tcW w:w="1372" w:type="dxa"/>
          </w:tcPr>
          <w:p w14:paraId="3B673464" w14:textId="77777777" w:rsidR="000C6246" w:rsidRDefault="000C6246">
            <w:pPr>
              <w:tabs>
                <w:tab w:val="left" w:pos="551"/>
              </w:tabs>
              <w:rPr>
                <w:rFonts w:eastAsiaTheme="minorEastAsia"/>
                <w:lang w:val="en-US" w:eastAsia="zh-CN"/>
              </w:rPr>
            </w:pPr>
          </w:p>
        </w:tc>
        <w:tc>
          <w:tcPr>
            <w:tcW w:w="6780" w:type="dxa"/>
          </w:tcPr>
          <w:p w14:paraId="3B673465" w14:textId="77777777" w:rsidR="000C6246" w:rsidRDefault="000C6246">
            <w:pPr>
              <w:rPr>
                <w:rFonts w:eastAsiaTheme="minorEastAsia"/>
                <w:lang w:val="en-US" w:eastAsia="zh-CN"/>
              </w:rPr>
            </w:pPr>
          </w:p>
        </w:tc>
      </w:tr>
      <w:tr w:rsidR="000C6246" w14:paraId="3B67346A" w14:textId="77777777">
        <w:tc>
          <w:tcPr>
            <w:tcW w:w="1479" w:type="dxa"/>
          </w:tcPr>
          <w:p w14:paraId="3B673467" w14:textId="77777777" w:rsidR="000C6246" w:rsidRDefault="000C6246">
            <w:pPr>
              <w:rPr>
                <w:rFonts w:eastAsiaTheme="minorEastAsia"/>
                <w:lang w:val="en-US" w:eastAsia="zh-CN"/>
              </w:rPr>
            </w:pPr>
          </w:p>
        </w:tc>
        <w:tc>
          <w:tcPr>
            <w:tcW w:w="1372" w:type="dxa"/>
          </w:tcPr>
          <w:p w14:paraId="3B673468" w14:textId="77777777" w:rsidR="000C6246" w:rsidRDefault="000C6246">
            <w:pPr>
              <w:tabs>
                <w:tab w:val="left" w:pos="551"/>
              </w:tabs>
              <w:rPr>
                <w:rFonts w:eastAsiaTheme="minorEastAsia"/>
                <w:lang w:val="en-US" w:eastAsia="zh-CN"/>
              </w:rPr>
            </w:pPr>
          </w:p>
        </w:tc>
        <w:tc>
          <w:tcPr>
            <w:tcW w:w="6780" w:type="dxa"/>
          </w:tcPr>
          <w:p w14:paraId="3B673469" w14:textId="77777777" w:rsidR="000C6246" w:rsidRDefault="000C6246">
            <w:pPr>
              <w:rPr>
                <w:rFonts w:eastAsiaTheme="minorEastAsia"/>
                <w:lang w:val="en-US" w:eastAsia="zh-CN"/>
              </w:rPr>
            </w:pPr>
          </w:p>
        </w:tc>
      </w:tr>
    </w:tbl>
    <w:p w14:paraId="3B67346B" w14:textId="77777777" w:rsidR="000C6246" w:rsidRDefault="000C6246">
      <w:pPr>
        <w:rPr>
          <w:lang w:val="en-US"/>
        </w:rPr>
      </w:pPr>
    </w:p>
    <w:p w14:paraId="3B67346C" w14:textId="77777777" w:rsidR="000C6246" w:rsidRDefault="008A4A18">
      <w:pPr>
        <w:rPr>
          <w:b/>
          <w:bCs/>
          <w:u w:val="single"/>
          <w:lang w:val="en-US"/>
        </w:rPr>
      </w:pPr>
      <w:r>
        <w:rPr>
          <w:b/>
          <w:bCs/>
          <w:u w:val="single"/>
          <w:lang w:val="en-US"/>
        </w:rPr>
        <w:t>Scheduling optimizations for reducing post-FFT buffer complexity</w:t>
      </w:r>
    </w:p>
    <w:p w14:paraId="3B67346D" w14:textId="77777777" w:rsidR="000C6246" w:rsidRDefault="008A4A18">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3B67346E" w14:textId="77777777" w:rsidR="000C6246" w:rsidRDefault="008A4A18">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af7"/>
        <w:tblW w:w="9631" w:type="dxa"/>
        <w:tblLayout w:type="fixed"/>
        <w:tblLook w:val="04A0" w:firstRow="1" w:lastRow="0" w:firstColumn="1" w:lastColumn="0" w:noHBand="0" w:noVBand="1"/>
      </w:tblPr>
      <w:tblGrid>
        <w:gridCol w:w="1479"/>
        <w:gridCol w:w="1372"/>
        <w:gridCol w:w="6780"/>
      </w:tblGrid>
      <w:tr w:rsidR="000C6246" w14:paraId="3B673472" w14:textId="77777777">
        <w:tc>
          <w:tcPr>
            <w:tcW w:w="1479" w:type="dxa"/>
            <w:shd w:val="clear" w:color="auto" w:fill="D9D9D9" w:themeFill="background1" w:themeFillShade="D9"/>
          </w:tcPr>
          <w:p w14:paraId="3B67346F"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470"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471" w14:textId="77777777" w:rsidR="000C6246" w:rsidRDefault="008A4A18">
            <w:pPr>
              <w:rPr>
                <w:b/>
                <w:bCs/>
                <w:lang w:val="en-US"/>
              </w:rPr>
            </w:pPr>
            <w:r>
              <w:rPr>
                <w:b/>
                <w:bCs/>
                <w:lang w:val="en-US"/>
              </w:rPr>
              <w:t>Comments</w:t>
            </w:r>
          </w:p>
        </w:tc>
      </w:tr>
      <w:tr w:rsidR="000C6246" w14:paraId="3B67347C" w14:textId="77777777">
        <w:tc>
          <w:tcPr>
            <w:tcW w:w="1479" w:type="dxa"/>
          </w:tcPr>
          <w:p w14:paraId="3B673473"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B673474" w14:textId="77777777" w:rsidR="000C6246" w:rsidRDefault="000C6246">
            <w:pPr>
              <w:tabs>
                <w:tab w:val="left" w:pos="551"/>
              </w:tabs>
              <w:rPr>
                <w:rFonts w:eastAsiaTheme="minorEastAsia"/>
                <w:lang w:val="en-US" w:eastAsia="zh-CN"/>
              </w:rPr>
            </w:pPr>
          </w:p>
        </w:tc>
        <w:tc>
          <w:tcPr>
            <w:tcW w:w="6780" w:type="dxa"/>
          </w:tcPr>
          <w:p w14:paraId="3B673475" w14:textId="77777777" w:rsidR="000C6246" w:rsidRDefault="008A4A18">
            <w:pPr>
              <w:rPr>
                <w:rFonts w:eastAsiaTheme="minorEastAsia"/>
                <w:lang w:val="en-US" w:eastAsia="zh-CN"/>
              </w:rPr>
            </w:pPr>
            <w:r>
              <w:rPr>
                <w:rFonts w:eastAsiaTheme="minorEastAsia"/>
                <w:lang w:val="en-US" w:eastAsia="zh-CN"/>
              </w:rPr>
              <w:t>If BW3 (</w:t>
            </w:r>
            <w:proofErr w:type="gramStart"/>
            <w:r>
              <w:rPr>
                <w:rFonts w:eastAsiaTheme="minorEastAsia"/>
                <w:lang w:val="en-US" w:eastAsia="zh-CN"/>
              </w:rPr>
              <w:t>i.e.</w:t>
            </w:r>
            <w:proofErr w:type="gramEnd"/>
            <w:r>
              <w:rPr>
                <w:rFonts w:eastAsiaTheme="minorEastAsia"/>
                <w:lang w:val="en-US" w:eastAsia="zh-CN"/>
              </w:rPr>
              <w:t xml:space="preserve"> PDSCH resource allocation confining within 5MHz) is to be agreed, our view is that semi-static indication or pre-defined in spec should be supported. Considering it is the first meeting in WI, we have the following way-forward proposal:</w:t>
            </w:r>
          </w:p>
          <w:p w14:paraId="3B673476" w14:textId="77777777" w:rsidR="000C6246" w:rsidRDefault="008A4A18">
            <w:pPr>
              <w:pStyle w:val="afe"/>
              <w:numPr>
                <w:ilvl w:val="0"/>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3B673477" w14:textId="77777777" w:rsidR="000C6246" w:rsidRDefault="008A4A18">
            <w:pPr>
              <w:pStyle w:val="afe"/>
              <w:numPr>
                <w:ilvl w:val="1"/>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3B673478" w14:textId="77777777" w:rsidR="000C6246" w:rsidRDefault="008A4A18">
            <w:pPr>
              <w:pStyle w:val="afe"/>
              <w:numPr>
                <w:ilvl w:val="2"/>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3B673479" w14:textId="77777777" w:rsidR="000C6246" w:rsidRDefault="008A4A18">
            <w:pPr>
              <w:pStyle w:val="afe"/>
              <w:numPr>
                <w:ilvl w:val="2"/>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3B67347A" w14:textId="77777777" w:rsidR="000C6246" w:rsidRDefault="008A4A18">
            <w:pPr>
              <w:pStyle w:val="afe"/>
              <w:numPr>
                <w:ilvl w:val="1"/>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K0=0, is not supported by eRedCap UE. </w:t>
            </w:r>
          </w:p>
          <w:p w14:paraId="3B67347B"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w:t>
            </w:r>
            <w:proofErr w:type="gramStart"/>
            <w:r>
              <w:rPr>
                <w:rFonts w:eastAsiaTheme="minorEastAsia"/>
                <w:lang w:val="en-US" w:eastAsia="zh-CN"/>
              </w:rPr>
              <w:t>don’t</w:t>
            </w:r>
            <w:proofErr w:type="gramEnd"/>
            <w:r>
              <w:rPr>
                <w:rFonts w:eastAsiaTheme="minorEastAsia"/>
                <w:lang w:val="en-US" w:eastAsia="zh-CN"/>
              </w:rPr>
              <w:t xml:space="preserve"> see why to support a the more restricted BW3. </w:t>
            </w:r>
          </w:p>
        </w:tc>
      </w:tr>
      <w:tr w:rsidR="000C6246" w14:paraId="3B673480" w14:textId="77777777">
        <w:tc>
          <w:tcPr>
            <w:tcW w:w="1479" w:type="dxa"/>
          </w:tcPr>
          <w:p w14:paraId="3B67347D"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47E" w14:textId="77777777" w:rsidR="000C6246" w:rsidRDefault="000C6246">
            <w:pPr>
              <w:tabs>
                <w:tab w:val="left" w:pos="551"/>
              </w:tabs>
              <w:rPr>
                <w:rFonts w:eastAsiaTheme="minorEastAsia"/>
                <w:lang w:val="en-US" w:eastAsia="zh-CN"/>
              </w:rPr>
            </w:pPr>
          </w:p>
        </w:tc>
        <w:tc>
          <w:tcPr>
            <w:tcW w:w="6780" w:type="dxa"/>
          </w:tcPr>
          <w:p w14:paraId="3B67347F" w14:textId="77777777" w:rsidR="000C6246" w:rsidRDefault="008A4A18">
            <w:pPr>
              <w:rPr>
                <w:rFonts w:eastAsiaTheme="minorEastAsia"/>
                <w:lang w:val="en-US" w:eastAsia="zh-CN"/>
              </w:rPr>
            </w:pPr>
            <w:r>
              <w:rPr>
                <w:rFonts w:eastAsiaTheme="minorEastAsia"/>
                <w:lang w:val="en-US" w:eastAsia="zh-CN"/>
              </w:rPr>
              <w:t xml:space="preserve">Both semi-static indication and cross-slot scheduling (proposal 2-10a) are approaches to reduce post-FFT buffer complexity. Both approaches have benefits and limitations. For semi-static indication, the network can use same-slot </w:t>
            </w:r>
            <w:proofErr w:type="gramStart"/>
            <w:r>
              <w:rPr>
                <w:rFonts w:eastAsiaTheme="minorEastAsia"/>
                <w:lang w:val="en-US" w:eastAsia="zh-CN"/>
              </w:rPr>
              <w:t>scheduling</w:t>
            </w:r>
            <w:proofErr w:type="gramEnd"/>
            <w:r>
              <w:rPr>
                <w:rFonts w:eastAsiaTheme="minorEastAsia"/>
                <w:lang w:val="en-US" w:eastAsia="zh-CN"/>
              </w:rPr>
              <w:t xml:space="preserve">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0C6246" w14:paraId="3B673484" w14:textId="77777777">
        <w:tc>
          <w:tcPr>
            <w:tcW w:w="1479" w:type="dxa"/>
          </w:tcPr>
          <w:p w14:paraId="3B673481"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482"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83" w14:textId="77777777" w:rsidR="000C6246" w:rsidRDefault="008A4A18">
            <w:pPr>
              <w:rPr>
                <w:rFonts w:eastAsiaTheme="minorEastAsia"/>
                <w:lang w:val="en-US" w:eastAsia="zh-CN"/>
              </w:rPr>
            </w:pPr>
            <w:r>
              <w:rPr>
                <w:rFonts w:eastAsiaTheme="minorEastAsia"/>
                <w:lang w:val="en-US" w:eastAsia="zh-CN"/>
              </w:rPr>
              <w:t xml:space="preserve">In our view we do not see the need to support semi-static indication of frequency location for PDSCH within the DL BWP. In our view the potential complexity reduction would be small. However,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w:t>
            </w:r>
          </w:p>
        </w:tc>
      </w:tr>
      <w:tr w:rsidR="000C6246" w14:paraId="3B673488" w14:textId="77777777">
        <w:tc>
          <w:tcPr>
            <w:tcW w:w="1479" w:type="dxa"/>
          </w:tcPr>
          <w:p w14:paraId="3B673485" w14:textId="77777777" w:rsidR="000C6246" w:rsidRDefault="008A4A18">
            <w:pPr>
              <w:rPr>
                <w:rFonts w:eastAsiaTheme="minorEastAsia"/>
                <w:lang w:val="en-US" w:eastAsia="zh-CN"/>
              </w:rPr>
            </w:pPr>
            <w:r>
              <w:rPr>
                <w:rFonts w:eastAsiaTheme="minorEastAsia"/>
                <w:lang w:val="en-US" w:eastAsia="zh-CN"/>
              </w:rPr>
              <w:t>Qualcomm</w:t>
            </w:r>
          </w:p>
        </w:tc>
        <w:tc>
          <w:tcPr>
            <w:tcW w:w="1372" w:type="dxa"/>
          </w:tcPr>
          <w:p w14:paraId="3B673486"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87" w14:textId="77777777" w:rsidR="000C6246" w:rsidRDefault="008A4A18">
            <w:pPr>
              <w:rPr>
                <w:rFonts w:eastAsiaTheme="minorEastAsia"/>
                <w:lang w:val="en-US" w:eastAsia="zh-CN"/>
              </w:rPr>
            </w:pPr>
            <w:r>
              <w:rPr>
                <w:rFonts w:eastAsiaTheme="minorEastAsia"/>
                <w:lang w:val="en-US" w:eastAsia="zh-CN"/>
              </w:rPr>
              <w:t xml:space="preserve">At least for SIB1 PDSCH, a UE </w:t>
            </w:r>
            <w:proofErr w:type="gramStart"/>
            <w:r>
              <w:rPr>
                <w:rFonts w:eastAsiaTheme="minorEastAsia"/>
                <w:lang w:val="en-US" w:eastAsia="zh-CN"/>
              </w:rPr>
              <w:t>has to</w:t>
            </w:r>
            <w:proofErr w:type="gramEnd"/>
            <w:r>
              <w:rPr>
                <w:rFonts w:eastAsiaTheme="minorEastAsia"/>
                <w:lang w:val="en-US" w:eastAsia="zh-CN"/>
              </w:rPr>
              <w:t xml:space="preserve"> support dynamic indication of frequency location if SIB1 PDSCH is shared between Rel-18 UEs and other type of UEs. Therefore, UE anyway </w:t>
            </w:r>
            <w:proofErr w:type="gramStart"/>
            <w:r>
              <w:rPr>
                <w:rFonts w:eastAsiaTheme="minorEastAsia"/>
                <w:lang w:val="en-US" w:eastAsia="zh-CN"/>
              </w:rPr>
              <w:t>has to</w:t>
            </w:r>
            <w:proofErr w:type="gramEnd"/>
            <w:r>
              <w:rPr>
                <w:rFonts w:eastAsiaTheme="minorEastAsia"/>
                <w:lang w:val="en-US" w:eastAsia="zh-CN"/>
              </w:rPr>
              <w:t xml:space="preserve"> support post-FFT buffering for 20MHz BWP until the DCI is correctly decoded. Then we do not understand how the semi-static indication of frequency location can reduce the post-FFT buffering complexity. </w:t>
            </w:r>
            <w:proofErr w:type="gramStart"/>
            <w:r>
              <w:rPr>
                <w:rFonts w:eastAsiaTheme="minorEastAsia"/>
                <w:lang w:val="en-US" w:eastAsia="zh-CN"/>
              </w:rPr>
              <w:t>Also</w:t>
            </w:r>
            <w:proofErr w:type="gramEnd"/>
            <w:r>
              <w:rPr>
                <w:rFonts w:eastAsiaTheme="minorEastAsia"/>
                <w:lang w:val="en-US" w:eastAsia="zh-CN"/>
              </w:rPr>
              <w:t xml:space="preserve"> semi-static indication of PDSCH frequency location limits the scheduling flexibility. We prefer to have dynamic indication of the actual resources inside the configured BWP.</w:t>
            </w:r>
          </w:p>
        </w:tc>
      </w:tr>
      <w:tr w:rsidR="000C6246" w14:paraId="3B67348C" w14:textId="77777777">
        <w:tc>
          <w:tcPr>
            <w:tcW w:w="1479" w:type="dxa"/>
          </w:tcPr>
          <w:p w14:paraId="3B673489" w14:textId="77777777" w:rsidR="000C6246" w:rsidRDefault="008A4A18">
            <w:pPr>
              <w:rPr>
                <w:rFonts w:eastAsiaTheme="minorEastAsia"/>
                <w:lang w:val="en-US" w:eastAsia="zh-CN"/>
              </w:rPr>
            </w:pPr>
            <w:r>
              <w:rPr>
                <w:rFonts w:eastAsiaTheme="minorEastAsia"/>
                <w:lang w:val="en-US" w:eastAsia="zh-CN"/>
              </w:rPr>
              <w:t>Lenovo</w:t>
            </w:r>
          </w:p>
        </w:tc>
        <w:tc>
          <w:tcPr>
            <w:tcW w:w="1372" w:type="dxa"/>
          </w:tcPr>
          <w:p w14:paraId="3B67348A"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48B" w14:textId="77777777" w:rsidR="000C6246" w:rsidRDefault="008A4A18">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0C6246" w14:paraId="3B673490" w14:textId="77777777">
        <w:tc>
          <w:tcPr>
            <w:tcW w:w="1479" w:type="dxa"/>
          </w:tcPr>
          <w:p w14:paraId="3B67348D" w14:textId="77777777" w:rsidR="000C6246" w:rsidRDefault="008A4A1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B67348E" w14:textId="77777777" w:rsidR="000C6246" w:rsidRDefault="000C6246">
            <w:pPr>
              <w:tabs>
                <w:tab w:val="left" w:pos="551"/>
              </w:tabs>
              <w:rPr>
                <w:rFonts w:eastAsiaTheme="minorEastAsia"/>
                <w:lang w:val="en-US" w:eastAsia="zh-CN"/>
              </w:rPr>
            </w:pPr>
          </w:p>
        </w:tc>
        <w:tc>
          <w:tcPr>
            <w:tcW w:w="6780" w:type="dxa"/>
          </w:tcPr>
          <w:p w14:paraId="3B67348F" w14:textId="77777777" w:rsidR="000C6246" w:rsidRDefault="008A4A18">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0C6246" w14:paraId="3B673494" w14:textId="77777777">
        <w:tc>
          <w:tcPr>
            <w:tcW w:w="1479" w:type="dxa"/>
          </w:tcPr>
          <w:p w14:paraId="3B673491"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B673492"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493" w14:textId="77777777" w:rsidR="000C6246" w:rsidRDefault="008A4A18">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0C6246" w14:paraId="3B673499" w14:textId="77777777">
        <w:tc>
          <w:tcPr>
            <w:tcW w:w="1479" w:type="dxa"/>
          </w:tcPr>
          <w:p w14:paraId="3B673495" w14:textId="77777777" w:rsidR="000C6246" w:rsidRDefault="008A4A18">
            <w:pPr>
              <w:rPr>
                <w:rFonts w:eastAsiaTheme="minorEastAsia"/>
                <w:lang w:val="en-US" w:eastAsia="zh-CN"/>
              </w:rPr>
            </w:pPr>
            <w:r>
              <w:rPr>
                <w:rFonts w:eastAsiaTheme="minorEastAsia" w:hint="eastAsia"/>
                <w:lang w:val="en-US" w:eastAsia="zh-CN"/>
              </w:rPr>
              <w:t>CATT</w:t>
            </w:r>
          </w:p>
        </w:tc>
        <w:tc>
          <w:tcPr>
            <w:tcW w:w="1372" w:type="dxa"/>
          </w:tcPr>
          <w:p w14:paraId="3B673496"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497" w14:textId="77777777" w:rsidR="000C6246" w:rsidRDefault="008A4A18">
            <w:pPr>
              <w:rPr>
                <w:rFonts w:eastAsiaTheme="minorEastAsia"/>
                <w:lang w:val="en-US" w:eastAsia="zh-CN"/>
              </w:rPr>
            </w:pPr>
            <w:r>
              <w:rPr>
                <w:rFonts w:eastAsiaTheme="minorEastAsia" w:hint="eastAsia"/>
                <w:lang w:val="en-US" w:eastAsia="zh-CN"/>
              </w:rPr>
              <w:t>Agree with MTK and FUTUREWEI.</w:t>
            </w:r>
          </w:p>
          <w:p w14:paraId="3B673498" w14:textId="77777777" w:rsidR="000C6246" w:rsidRDefault="008A4A1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0C6246" w14:paraId="3B67349D" w14:textId="77777777">
        <w:tc>
          <w:tcPr>
            <w:tcW w:w="1479" w:type="dxa"/>
          </w:tcPr>
          <w:p w14:paraId="3B67349A" w14:textId="77777777" w:rsidR="000C6246" w:rsidRDefault="008A4A18">
            <w:pPr>
              <w:rPr>
                <w:rFonts w:eastAsiaTheme="minorEastAsia"/>
                <w:lang w:val="en-US" w:eastAsia="zh-CN"/>
              </w:rPr>
            </w:pPr>
            <w:r>
              <w:rPr>
                <w:rFonts w:eastAsiaTheme="minorEastAsia"/>
                <w:lang w:val="en-US" w:eastAsia="zh-CN"/>
              </w:rPr>
              <w:t>Vivo</w:t>
            </w:r>
          </w:p>
        </w:tc>
        <w:tc>
          <w:tcPr>
            <w:tcW w:w="1372" w:type="dxa"/>
          </w:tcPr>
          <w:p w14:paraId="3B67349B" w14:textId="77777777" w:rsidR="000C6246" w:rsidRDefault="000C6246">
            <w:pPr>
              <w:tabs>
                <w:tab w:val="left" w:pos="551"/>
              </w:tabs>
              <w:rPr>
                <w:rFonts w:eastAsiaTheme="minorEastAsia"/>
                <w:lang w:val="en-US" w:eastAsia="zh-CN"/>
              </w:rPr>
            </w:pPr>
          </w:p>
        </w:tc>
        <w:tc>
          <w:tcPr>
            <w:tcW w:w="6780" w:type="dxa"/>
          </w:tcPr>
          <w:p w14:paraId="3B67349C" w14:textId="77777777" w:rsidR="000C6246" w:rsidRDefault="008A4A18">
            <w:pPr>
              <w:rPr>
                <w:rFonts w:eastAsiaTheme="minorEastAsia"/>
                <w:lang w:val="en-US" w:eastAsia="zh-CN"/>
              </w:rPr>
            </w:pPr>
            <w:r>
              <w:rPr>
                <w:rFonts w:eastAsiaTheme="minorEastAsia"/>
                <w:lang w:val="en-US" w:eastAsia="zh-CN"/>
              </w:rPr>
              <w:t xml:space="preserve">We wondered how this solution works for Rel-18 RedCap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/inactive RedCap UEs know the frequency location for PDSCH?</w:t>
            </w:r>
          </w:p>
        </w:tc>
      </w:tr>
      <w:tr w:rsidR="000C6246" w14:paraId="3B6734A4" w14:textId="77777777">
        <w:tc>
          <w:tcPr>
            <w:tcW w:w="1479" w:type="dxa"/>
          </w:tcPr>
          <w:p w14:paraId="3B67349E"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67349F" w14:textId="77777777" w:rsidR="000C6246" w:rsidRDefault="000C6246">
            <w:pPr>
              <w:tabs>
                <w:tab w:val="left" w:pos="551"/>
              </w:tabs>
              <w:rPr>
                <w:rFonts w:eastAsiaTheme="minorEastAsia"/>
                <w:lang w:val="en-US" w:eastAsia="zh-CN"/>
              </w:rPr>
            </w:pPr>
          </w:p>
        </w:tc>
        <w:tc>
          <w:tcPr>
            <w:tcW w:w="6780" w:type="dxa"/>
          </w:tcPr>
          <w:p w14:paraId="3B6734A0" w14:textId="77777777" w:rsidR="000C6246" w:rsidRDefault="008A4A18">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3B6734A1" w14:textId="77777777" w:rsidR="000C6246" w:rsidRDefault="008A4A18">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3B6734A2" w14:textId="77777777" w:rsidR="000C6246" w:rsidRDefault="008A4A18">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3B6734A3" w14:textId="77777777" w:rsidR="000C6246" w:rsidRDefault="008A4A18">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0C6246" w14:paraId="3B6734AD" w14:textId="77777777">
        <w:tc>
          <w:tcPr>
            <w:tcW w:w="1479" w:type="dxa"/>
          </w:tcPr>
          <w:p w14:paraId="3B6734A5" w14:textId="77777777" w:rsidR="000C6246" w:rsidRDefault="008A4A1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B6734A6" w14:textId="77777777" w:rsidR="000C6246" w:rsidRDefault="000C6246">
            <w:pPr>
              <w:tabs>
                <w:tab w:val="left" w:pos="551"/>
              </w:tabs>
              <w:rPr>
                <w:rFonts w:eastAsiaTheme="minorEastAsia"/>
                <w:lang w:val="en-US" w:eastAsia="zh-CN"/>
              </w:rPr>
            </w:pPr>
          </w:p>
        </w:tc>
        <w:tc>
          <w:tcPr>
            <w:tcW w:w="6780" w:type="dxa"/>
          </w:tcPr>
          <w:p w14:paraId="3B6734A7" w14:textId="77777777" w:rsidR="000C6246" w:rsidRDefault="008A4A18">
            <w:pPr>
              <w:rPr>
                <w:rFonts w:eastAsia="游明朝"/>
                <w:lang w:val="en-US" w:eastAsia="ja-JP"/>
              </w:rPr>
            </w:pPr>
            <w:r>
              <w:rPr>
                <w:rFonts w:eastAsia="游明朝"/>
                <w:lang w:val="en-US" w:eastAsia="ja-JP"/>
              </w:rPr>
              <w:t xml:space="preserve">For reducing the post-FFT data buffer complexity, we think at least the following four options can be considered for PDSCH </w:t>
            </w:r>
            <w:proofErr w:type="gramStart"/>
            <w:r>
              <w:rPr>
                <w:rFonts w:eastAsia="游明朝"/>
                <w:lang w:val="en-US" w:eastAsia="ja-JP"/>
              </w:rPr>
              <w:t>reception;</w:t>
            </w:r>
            <w:proofErr w:type="gramEnd"/>
          </w:p>
          <w:p w14:paraId="3B6734A8" w14:textId="77777777" w:rsidR="000C6246" w:rsidRDefault="008A4A18">
            <w:pPr>
              <w:pStyle w:val="afe"/>
              <w:numPr>
                <w:ilvl w:val="0"/>
                <w:numId w:val="32"/>
              </w:numPr>
              <w:rPr>
                <w:rFonts w:eastAsia="游明朝"/>
                <w:lang w:val="en-US"/>
              </w:rPr>
            </w:pPr>
            <w:r>
              <w:rPr>
                <w:rFonts w:eastAsia="游明朝"/>
                <w:sz w:val="20"/>
                <w:szCs w:val="21"/>
                <w:lang w:val="en-US"/>
              </w:rPr>
              <w:t>Opt.1: semi-static FDRA/pre-defined FDRA</w:t>
            </w:r>
          </w:p>
          <w:p w14:paraId="3B6734A9" w14:textId="77777777" w:rsidR="000C6246" w:rsidRDefault="008A4A18">
            <w:pPr>
              <w:pStyle w:val="afe"/>
              <w:numPr>
                <w:ilvl w:val="0"/>
                <w:numId w:val="32"/>
              </w:numPr>
              <w:rPr>
                <w:rFonts w:eastAsia="游明朝"/>
                <w:lang w:val="en-US"/>
              </w:rPr>
            </w:pPr>
            <w:r>
              <w:rPr>
                <w:rFonts w:eastAsia="游明朝"/>
                <w:sz w:val="20"/>
                <w:szCs w:val="21"/>
                <w:lang w:val="en-US"/>
              </w:rPr>
              <w:t>Opt.2: cross-slot scheduling</w:t>
            </w:r>
          </w:p>
          <w:p w14:paraId="3B6734AA" w14:textId="77777777" w:rsidR="000C6246" w:rsidRDefault="008A4A18">
            <w:pPr>
              <w:pStyle w:val="afe"/>
              <w:numPr>
                <w:ilvl w:val="0"/>
                <w:numId w:val="32"/>
              </w:numPr>
              <w:rPr>
                <w:rFonts w:eastAsia="游明朝"/>
                <w:lang w:val="en-US"/>
              </w:rPr>
            </w:pPr>
            <w:r>
              <w:rPr>
                <w:rFonts w:eastAsia="游明朝"/>
                <w:sz w:val="20"/>
                <w:szCs w:val="21"/>
                <w:lang w:val="en-US"/>
              </w:rPr>
              <w:t xml:space="preserve">Opt.3: </w:t>
            </w:r>
            <w:proofErr w:type="gramStart"/>
            <w:r>
              <w:rPr>
                <w:rFonts w:eastAsia="游明朝"/>
                <w:sz w:val="20"/>
                <w:szCs w:val="21"/>
                <w:lang w:val="en-US"/>
              </w:rPr>
              <w:t>soft-combining</w:t>
            </w:r>
            <w:proofErr w:type="gramEnd"/>
            <w:r>
              <w:rPr>
                <w:rFonts w:eastAsia="游明朝"/>
                <w:sz w:val="20"/>
                <w:szCs w:val="21"/>
                <w:lang w:val="en-US"/>
              </w:rPr>
              <w:t xml:space="preserve"> of multiple reception</w:t>
            </w:r>
          </w:p>
          <w:p w14:paraId="3B6734AB" w14:textId="77777777" w:rsidR="000C6246" w:rsidRDefault="008A4A18">
            <w:pPr>
              <w:pStyle w:val="afe"/>
              <w:numPr>
                <w:ilvl w:val="0"/>
                <w:numId w:val="32"/>
              </w:numPr>
              <w:rPr>
                <w:rFonts w:eastAsia="游明朝"/>
                <w:lang w:val="en-US"/>
              </w:rPr>
            </w:pPr>
            <w:r>
              <w:rPr>
                <w:rFonts w:eastAsia="游明朝"/>
                <w:sz w:val="20"/>
                <w:szCs w:val="21"/>
                <w:lang w:val="en-US"/>
              </w:rPr>
              <w:t>Opt.4: puncturing of one-shot reception</w:t>
            </w:r>
          </w:p>
          <w:p w14:paraId="3B6734AC" w14:textId="77777777" w:rsidR="000C6246" w:rsidRDefault="008A4A18">
            <w:pPr>
              <w:rPr>
                <w:rFonts w:eastAsiaTheme="minorEastAsia"/>
                <w:lang w:val="en-US" w:eastAsia="zh-CN"/>
              </w:rPr>
            </w:pPr>
            <w:r>
              <w:rPr>
                <w:rFonts w:eastAsia="游明朝"/>
                <w:lang w:val="en-US" w:eastAsia="ja-JP"/>
              </w:rPr>
              <w:t xml:space="preserve">Therefore, semi-static indication of frequency location can be one potential technique for post-FFT data buffering BW </w:t>
            </w:r>
            <w:proofErr w:type="gramStart"/>
            <w:r>
              <w:rPr>
                <w:rFonts w:eastAsia="游明朝"/>
                <w:lang w:val="en-US" w:eastAsia="ja-JP"/>
              </w:rPr>
              <w:t>reduction</w:t>
            </w:r>
            <w:proofErr w:type="gramEnd"/>
            <w:r>
              <w:rPr>
                <w:rFonts w:eastAsia="游明朝"/>
                <w:lang w:val="en-US" w:eastAsia="ja-JP"/>
              </w:rPr>
              <w:t xml:space="preserve">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0C6246" w14:paraId="3B6734B2" w14:textId="77777777">
        <w:tc>
          <w:tcPr>
            <w:tcW w:w="1479" w:type="dxa"/>
          </w:tcPr>
          <w:p w14:paraId="3B6734AE" w14:textId="77777777" w:rsidR="000C6246" w:rsidRDefault="008A4A18">
            <w:pP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B6734AF" w14:textId="77777777" w:rsidR="000C6246" w:rsidRDefault="008A4A18">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3B6734B0" w14:textId="77777777" w:rsidR="000C6246" w:rsidRDefault="008A4A18">
            <w:pPr>
              <w:rPr>
                <w:rFonts w:eastAsiaTheme="minorEastAsia"/>
                <w:lang w:val="en-US" w:eastAsia="zh-CN"/>
              </w:rPr>
            </w:pPr>
            <w:r>
              <w:rPr>
                <w:rFonts w:eastAsiaTheme="minorEastAsia"/>
                <w:lang w:val="en-US" w:eastAsia="zh-CN"/>
              </w:rPr>
              <w:t xml:space="preserve">For SIB1, it seems unlikely to reduce the post-FFT buffering complexity. But in connected mode, semi-static indication of frequency location maybe </w:t>
            </w:r>
            <w:proofErr w:type="gramStart"/>
            <w:r>
              <w:rPr>
                <w:rFonts w:eastAsiaTheme="minorEastAsia"/>
                <w:lang w:val="en-US" w:eastAsia="zh-CN"/>
              </w:rPr>
              <w:t>benefit</w:t>
            </w:r>
            <w:proofErr w:type="gramEnd"/>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3B6734B1" w14:textId="77777777" w:rsidR="000C6246" w:rsidRDefault="008A4A18">
            <w:pPr>
              <w:rPr>
                <w:rFonts w:eastAsia="游明朝"/>
                <w:lang w:val="en-US" w:eastAsia="ja-JP"/>
              </w:rPr>
            </w:pPr>
            <w:r>
              <w:rPr>
                <w:rFonts w:eastAsiaTheme="minorEastAsia"/>
                <w:lang w:val="en-US" w:eastAsia="zh-CN"/>
              </w:rPr>
              <w:t>We prefer to further check and study it.</w:t>
            </w:r>
          </w:p>
        </w:tc>
      </w:tr>
      <w:tr w:rsidR="000C6246" w14:paraId="3B6734B7" w14:textId="77777777">
        <w:tc>
          <w:tcPr>
            <w:tcW w:w="1479" w:type="dxa"/>
          </w:tcPr>
          <w:p w14:paraId="3B6734B3" w14:textId="77777777" w:rsidR="000C6246" w:rsidRDefault="008A4A18">
            <w:pPr>
              <w:rPr>
                <w:rFonts w:eastAsiaTheme="minorEastAsia"/>
                <w:lang w:val="en-US" w:eastAsia="zh-CN"/>
              </w:rPr>
            </w:pPr>
            <w:r>
              <w:rPr>
                <w:rFonts w:eastAsiaTheme="minorEastAsia"/>
                <w:lang w:val="en-US" w:eastAsia="zh-CN"/>
              </w:rPr>
              <w:t>SONY</w:t>
            </w:r>
          </w:p>
        </w:tc>
        <w:tc>
          <w:tcPr>
            <w:tcW w:w="1372" w:type="dxa"/>
          </w:tcPr>
          <w:p w14:paraId="3B6734B4"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4B5" w14:textId="77777777" w:rsidR="000C6246" w:rsidRDefault="008A4A18">
            <w:pPr>
              <w:rPr>
                <w:rFonts w:eastAsiaTheme="minorEastAsia"/>
                <w:lang w:val="en-US" w:eastAsia="zh-CN"/>
              </w:rPr>
            </w:pPr>
            <w:r>
              <w:rPr>
                <w:rFonts w:eastAsiaTheme="minorEastAsia"/>
                <w:lang w:val="en-US" w:eastAsia="zh-CN"/>
              </w:rPr>
              <w:t>Semi-static indication further reduces post-FFT buffer complexity.</w:t>
            </w:r>
          </w:p>
          <w:p w14:paraId="3B6734B6" w14:textId="77777777" w:rsidR="000C6246" w:rsidRDefault="008A4A18">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Mediatek</w:t>
            </w:r>
            <w:proofErr w:type="spellEnd"/>
            <w:r>
              <w:rPr>
                <w:rFonts w:eastAsiaTheme="minorEastAsia"/>
                <w:lang w:val="en-US" w:eastAsia="zh-CN"/>
              </w:rPr>
              <w:t xml:space="preserve">, but </w:t>
            </w:r>
            <w:proofErr w:type="gramStart"/>
            <w:r>
              <w:rPr>
                <w:rFonts w:eastAsiaTheme="minorEastAsia"/>
                <w:lang w:val="en-US" w:eastAsia="zh-CN"/>
              </w:rPr>
              <w:t>don’t</w:t>
            </w:r>
            <w:proofErr w:type="gramEnd"/>
            <w:r>
              <w:rPr>
                <w:rFonts w:eastAsiaTheme="minorEastAsia"/>
                <w:lang w:val="en-US" w:eastAsia="zh-CN"/>
              </w:rPr>
              <w:t xml:space="preserve"> necessarily agree with all of their argumentation.</w:t>
            </w:r>
          </w:p>
        </w:tc>
      </w:tr>
      <w:tr w:rsidR="000C6246" w14:paraId="3B6734C2" w14:textId="77777777">
        <w:tc>
          <w:tcPr>
            <w:tcW w:w="1479" w:type="dxa"/>
          </w:tcPr>
          <w:p w14:paraId="3B6734B8" w14:textId="77777777" w:rsidR="000C6246" w:rsidRDefault="008A4A18">
            <w:pPr>
              <w:rPr>
                <w:rFonts w:eastAsiaTheme="minorEastAsia"/>
                <w:lang w:val="en-US" w:eastAsia="zh-CN"/>
              </w:rPr>
            </w:pPr>
            <w:r>
              <w:rPr>
                <w:rFonts w:eastAsiaTheme="minorEastAsia"/>
                <w:lang w:val="en-US" w:eastAsia="zh-CN"/>
              </w:rPr>
              <w:t>CMCC</w:t>
            </w:r>
          </w:p>
        </w:tc>
        <w:tc>
          <w:tcPr>
            <w:tcW w:w="1372" w:type="dxa"/>
          </w:tcPr>
          <w:p w14:paraId="3B6734B9"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BA" w14:textId="77777777" w:rsidR="000C6246" w:rsidRDefault="008A4A18">
            <w:pPr>
              <w:rPr>
                <w:rFonts w:eastAsiaTheme="minorEastAsia"/>
                <w:lang w:val="en-US" w:eastAsia="zh-CN"/>
              </w:rPr>
            </w:pPr>
            <w:r>
              <w:rPr>
                <w:rFonts w:eastAsiaTheme="minorEastAsia"/>
                <w:lang w:val="en-US" w:eastAsia="zh-CN"/>
              </w:rPr>
              <w:t xml:space="preserve">For broadcast PDSCH, whether to restrict of the bandwidth is still open, if option 2 of 2-3a to 2-5a is chosen, dynamic indication is supported for </w:t>
            </w:r>
            <w:proofErr w:type="gramStart"/>
            <w:r>
              <w:rPr>
                <w:rFonts w:eastAsiaTheme="minorEastAsia"/>
                <w:lang w:val="en-US" w:eastAsia="zh-CN"/>
              </w:rPr>
              <w:t>these channel</w:t>
            </w:r>
            <w:proofErr w:type="gramEnd"/>
            <w:r>
              <w:rPr>
                <w:rFonts w:eastAsiaTheme="minorEastAsia"/>
                <w:lang w:val="en-US" w:eastAsia="zh-CN"/>
              </w:rPr>
              <w:t>.</w:t>
            </w:r>
          </w:p>
          <w:p w14:paraId="3B6734BB" w14:textId="77777777" w:rsidR="000C6246" w:rsidRDefault="008A4A18">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3B6734BC" w14:textId="77777777" w:rsidR="000C6246" w:rsidRDefault="008A4A18">
            <w:pPr>
              <w:numPr>
                <w:ilvl w:val="0"/>
                <w:numId w:val="33"/>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3B6734BD" w14:textId="77777777" w:rsidR="000C6246" w:rsidRDefault="008A4A18">
            <w:pPr>
              <w:numPr>
                <w:ilvl w:val="0"/>
                <w:numId w:val="33"/>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3B6734BE" w14:textId="77777777" w:rsidR="000C6246" w:rsidRDefault="008A4A18">
            <w:pPr>
              <w:numPr>
                <w:ilvl w:val="0"/>
                <w:numId w:val="33"/>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3B6734BF" w14:textId="77777777" w:rsidR="000C6246" w:rsidRDefault="008A4A18">
            <w:pPr>
              <w:rPr>
                <w:rFonts w:eastAsiaTheme="minorEastAsia"/>
                <w:lang w:val="en-US" w:eastAsia="zh-CN"/>
              </w:rPr>
            </w:pPr>
            <w:r>
              <w:rPr>
                <w:rFonts w:eastAsiaTheme="minorEastAsia"/>
                <w:lang w:val="en-US" w:eastAsia="zh-CN"/>
              </w:rPr>
              <w:t>Since this is the first meeting of WI, we prefer to keep design open.</w:t>
            </w:r>
          </w:p>
          <w:p w14:paraId="3B6734C0" w14:textId="77777777" w:rsidR="000C6246" w:rsidRDefault="008A4A18">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propose to modify the proposal to,</w:t>
            </w:r>
          </w:p>
          <w:p w14:paraId="3B6734C1" w14:textId="77777777" w:rsidR="000C6246" w:rsidRDefault="008A4A18">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0C6246" w14:paraId="3B6734C6" w14:textId="77777777">
        <w:tc>
          <w:tcPr>
            <w:tcW w:w="1479" w:type="dxa"/>
          </w:tcPr>
          <w:p w14:paraId="3B6734C3" w14:textId="77777777" w:rsidR="000C6246" w:rsidRDefault="008A4A18">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3B6734C4" w14:textId="77777777" w:rsidR="000C6246" w:rsidRDefault="008A4A18">
            <w:pPr>
              <w:tabs>
                <w:tab w:val="left" w:pos="551"/>
              </w:tabs>
              <w:rPr>
                <w:rFonts w:eastAsiaTheme="minorEastAsia"/>
                <w:lang w:val="en-US" w:eastAsia="zh-CN"/>
              </w:rPr>
            </w:pPr>
            <w:r>
              <w:rPr>
                <w:rFonts w:eastAsia="游明朝" w:hint="eastAsia"/>
                <w:lang w:val="en-US" w:eastAsia="ja-JP"/>
              </w:rPr>
              <w:t>Y</w:t>
            </w:r>
          </w:p>
        </w:tc>
        <w:tc>
          <w:tcPr>
            <w:tcW w:w="6780" w:type="dxa"/>
          </w:tcPr>
          <w:p w14:paraId="3B6734C5" w14:textId="77777777" w:rsidR="000C6246" w:rsidRDefault="008A4A18">
            <w:pPr>
              <w:rPr>
                <w:rFonts w:eastAsiaTheme="minorEastAsia"/>
                <w:lang w:val="en-US" w:eastAsia="zh-CN"/>
              </w:rPr>
            </w:pPr>
            <w:r>
              <w:rPr>
                <w:rFonts w:eastAsia="游明朝" w:hint="eastAsia"/>
                <w:lang w:val="en-US" w:eastAsia="ja-JP"/>
              </w:rPr>
              <w:t>T</w:t>
            </w:r>
            <w:r>
              <w:rPr>
                <w:rFonts w:eastAsia="游明朝"/>
                <w:lang w:val="en-US" w:eastAsia="ja-JP"/>
              </w:rPr>
              <w:t>he discussion related to 2-4a/2-5a/2-6a should be stable before discussing whether to support this indication.</w:t>
            </w:r>
          </w:p>
        </w:tc>
      </w:tr>
      <w:tr w:rsidR="000C6246" w14:paraId="3B6734CA" w14:textId="77777777">
        <w:tc>
          <w:tcPr>
            <w:tcW w:w="1479" w:type="dxa"/>
          </w:tcPr>
          <w:p w14:paraId="3B6734C7" w14:textId="77777777" w:rsidR="000C6246" w:rsidRDefault="008A4A18">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B6734C8" w14:textId="77777777" w:rsidR="000C6246" w:rsidRDefault="008A4A18">
            <w:pPr>
              <w:tabs>
                <w:tab w:val="left" w:pos="551"/>
              </w:tabs>
              <w:rPr>
                <w:rFonts w:eastAsia="游明朝"/>
                <w:lang w:val="en-US" w:eastAsia="ja-JP"/>
              </w:rPr>
            </w:pPr>
            <w:r>
              <w:rPr>
                <w:rFonts w:eastAsiaTheme="minorEastAsia"/>
                <w:lang w:val="en-US" w:eastAsia="zh-CN"/>
              </w:rPr>
              <w:t>N</w:t>
            </w:r>
          </w:p>
        </w:tc>
        <w:tc>
          <w:tcPr>
            <w:tcW w:w="6780" w:type="dxa"/>
          </w:tcPr>
          <w:p w14:paraId="3B6734C9" w14:textId="77777777" w:rsidR="000C6246" w:rsidRDefault="008A4A18">
            <w:pPr>
              <w:rPr>
                <w:rFonts w:eastAsia="游明朝"/>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0C6246" w14:paraId="3B6734CE" w14:textId="77777777">
        <w:tc>
          <w:tcPr>
            <w:tcW w:w="1479" w:type="dxa"/>
          </w:tcPr>
          <w:p w14:paraId="3B6734CB" w14:textId="77777777" w:rsidR="000C6246" w:rsidRDefault="008A4A18">
            <w:pPr>
              <w:rPr>
                <w:rFonts w:eastAsiaTheme="minorEastAsia"/>
                <w:lang w:val="en-US" w:eastAsia="zh-CN"/>
              </w:rPr>
            </w:pPr>
            <w:r>
              <w:rPr>
                <w:rFonts w:eastAsiaTheme="minorEastAsia"/>
                <w:lang w:val="en-US" w:eastAsia="zh-CN"/>
              </w:rPr>
              <w:t>Ericsson</w:t>
            </w:r>
          </w:p>
        </w:tc>
        <w:tc>
          <w:tcPr>
            <w:tcW w:w="1372" w:type="dxa"/>
          </w:tcPr>
          <w:p w14:paraId="3B6734CC" w14:textId="77777777" w:rsidR="000C6246" w:rsidRDefault="000C6246">
            <w:pPr>
              <w:tabs>
                <w:tab w:val="left" w:pos="551"/>
              </w:tabs>
              <w:rPr>
                <w:rFonts w:eastAsiaTheme="minorEastAsia"/>
                <w:lang w:val="en-US" w:eastAsia="zh-CN"/>
              </w:rPr>
            </w:pPr>
          </w:p>
        </w:tc>
        <w:tc>
          <w:tcPr>
            <w:tcW w:w="6780" w:type="dxa"/>
          </w:tcPr>
          <w:p w14:paraId="3B6734CD" w14:textId="77777777" w:rsidR="000C6246" w:rsidRDefault="008A4A18">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0C6246" w14:paraId="3B6734D2" w14:textId="77777777">
        <w:tc>
          <w:tcPr>
            <w:tcW w:w="1479" w:type="dxa"/>
          </w:tcPr>
          <w:p w14:paraId="3B6734CF"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B6734D0"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4D1"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0C6246" w14:paraId="3B6734D6" w14:textId="77777777">
        <w:tc>
          <w:tcPr>
            <w:tcW w:w="1479" w:type="dxa"/>
          </w:tcPr>
          <w:p w14:paraId="3B6734D3" w14:textId="77777777" w:rsidR="000C6246" w:rsidRDefault="008A4A18">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3B6734D4" w14:textId="77777777" w:rsidR="000C6246" w:rsidRDefault="008A4A18">
            <w:pPr>
              <w:tabs>
                <w:tab w:val="left" w:pos="551"/>
              </w:tabs>
              <w:rPr>
                <w:rFonts w:eastAsiaTheme="minorEastAsia"/>
                <w:lang w:val="en-US" w:eastAsia="zh-CN"/>
              </w:rPr>
            </w:pPr>
            <w:r>
              <w:rPr>
                <w:rFonts w:eastAsia="游明朝" w:hint="eastAsia"/>
                <w:lang w:val="en-US" w:eastAsia="ja-JP"/>
              </w:rPr>
              <w:t>N</w:t>
            </w:r>
          </w:p>
        </w:tc>
        <w:tc>
          <w:tcPr>
            <w:tcW w:w="6780" w:type="dxa"/>
          </w:tcPr>
          <w:p w14:paraId="3B6734D5" w14:textId="77777777" w:rsidR="000C6246" w:rsidRDefault="008A4A18">
            <w:pPr>
              <w:rPr>
                <w:rFonts w:eastAsiaTheme="minorEastAsia"/>
                <w:lang w:val="en-US" w:eastAsia="zh-CN"/>
              </w:rPr>
            </w:pPr>
            <w:r>
              <w:rPr>
                <w:rFonts w:eastAsia="游明朝"/>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0C6246" w14:paraId="3B6734DA" w14:textId="77777777">
        <w:tc>
          <w:tcPr>
            <w:tcW w:w="1479" w:type="dxa"/>
          </w:tcPr>
          <w:p w14:paraId="3B6734D7" w14:textId="77777777" w:rsidR="000C6246" w:rsidRDefault="008A4A18">
            <w:pPr>
              <w:rPr>
                <w:rFonts w:eastAsia="游明朝"/>
                <w:lang w:val="en-US" w:eastAsia="ja-JP"/>
              </w:rPr>
            </w:pPr>
            <w:r>
              <w:rPr>
                <w:rFonts w:eastAsia="Malgun Gothic" w:hint="eastAsia"/>
                <w:lang w:val="en-US" w:eastAsia="ko-KR"/>
              </w:rPr>
              <w:t>LGE</w:t>
            </w:r>
          </w:p>
        </w:tc>
        <w:tc>
          <w:tcPr>
            <w:tcW w:w="1372" w:type="dxa"/>
          </w:tcPr>
          <w:p w14:paraId="3B6734D8" w14:textId="77777777" w:rsidR="000C6246" w:rsidRDefault="008A4A18">
            <w:pPr>
              <w:tabs>
                <w:tab w:val="left" w:pos="551"/>
              </w:tabs>
              <w:rPr>
                <w:rFonts w:eastAsia="游明朝"/>
                <w:lang w:val="en-US" w:eastAsia="ja-JP"/>
              </w:rPr>
            </w:pPr>
            <w:r>
              <w:rPr>
                <w:rFonts w:eastAsia="Malgun Gothic" w:hint="eastAsia"/>
                <w:lang w:val="en-US" w:eastAsia="ko-KR"/>
              </w:rPr>
              <w:t>Y</w:t>
            </w:r>
          </w:p>
        </w:tc>
        <w:tc>
          <w:tcPr>
            <w:tcW w:w="6780" w:type="dxa"/>
          </w:tcPr>
          <w:p w14:paraId="3B6734D9" w14:textId="77777777" w:rsidR="000C6246" w:rsidRDefault="008A4A18">
            <w:pPr>
              <w:rPr>
                <w:rFonts w:eastAsia="游明朝"/>
                <w:lang w:val="en-US" w:eastAsia="ja-JP"/>
              </w:rPr>
            </w:pPr>
            <w:r>
              <w:rPr>
                <w:rFonts w:eastAsia="Malgun Gothic"/>
                <w:lang w:val="en-US" w:eastAsia="ko-KR"/>
              </w:rPr>
              <w:t xml:space="preserve">The current proposal covers only the semi-static approach which is okay per say. In addition, we would like to also consider other approaches, e.g., predefined in the spec, cross-slot scheduling. </w:t>
            </w:r>
            <w:proofErr w:type="gramStart"/>
            <w:r>
              <w:rPr>
                <w:rFonts w:eastAsia="Malgun Gothic"/>
                <w:lang w:val="en-US" w:eastAsia="ko-KR"/>
              </w:rPr>
              <w:t>As a whole, w</w:t>
            </w:r>
            <w:r>
              <w:rPr>
                <w:rFonts w:eastAsia="Malgun Gothic" w:hint="eastAsia"/>
                <w:lang w:val="en-US" w:eastAsia="ko-KR"/>
              </w:rPr>
              <w:t>e</w:t>
            </w:r>
            <w:proofErr w:type="gramEnd"/>
            <w:r>
              <w:rPr>
                <w:rFonts w:eastAsia="Malgun Gothic" w:hint="eastAsia"/>
                <w:lang w:val="en-US" w:eastAsia="ko-KR"/>
              </w:rPr>
              <w:t xml:space="preserve"> support the techniques to reduce post-FFT buffer.</w:t>
            </w:r>
          </w:p>
        </w:tc>
      </w:tr>
      <w:tr w:rsidR="000C6246" w14:paraId="3B6734DE" w14:textId="77777777">
        <w:tc>
          <w:tcPr>
            <w:tcW w:w="1479" w:type="dxa"/>
          </w:tcPr>
          <w:p w14:paraId="3B6734DB"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4DC"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4DD" w14:textId="77777777" w:rsidR="000C6246" w:rsidRDefault="008A4A18">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0C6246" w14:paraId="3B6734E2" w14:textId="77777777">
        <w:tc>
          <w:tcPr>
            <w:tcW w:w="1479" w:type="dxa"/>
          </w:tcPr>
          <w:p w14:paraId="3B6734DF" w14:textId="77777777" w:rsidR="000C6246" w:rsidRDefault="008A4A18">
            <w:pPr>
              <w:rPr>
                <w:rFonts w:eastAsiaTheme="minorEastAsia"/>
                <w:lang w:val="en-US" w:eastAsia="zh-CN"/>
              </w:rPr>
            </w:pPr>
            <w:r>
              <w:rPr>
                <w:rFonts w:eastAsiaTheme="minorEastAsia"/>
                <w:lang w:eastAsia="zh-CN"/>
              </w:rPr>
              <w:t xml:space="preserve">Nordic </w:t>
            </w:r>
          </w:p>
        </w:tc>
        <w:tc>
          <w:tcPr>
            <w:tcW w:w="1372" w:type="dxa"/>
          </w:tcPr>
          <w:p w14:paraId="3B6734E0"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E1" w14:textId="77777777" w:rsidR="000C6246" w:rsidRDefault="008A4A18">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0C6246" w14:paraId="3B6734E6" w14:textId="77777777">
        <w:tc>
          <w:tcPr>
            <w:tcW w:w="1479" w:type="dxa"/>
          </w:tcPr>
          <w:p w14:paraId="3B6734E3" w14:textId="77777777" w:rsidR="000C6246" w:rsidRDefault="008A4A18">
            <w:pPr>
              <w:rPr>
                <w:rFonts w:eastAsiaTheme="minorEastAsia"/>
                <w:lang w:val="en-US" w:eastAsia="zh-CN"/>
              </w:rPr>
            </w:pPr>
            <w:r>
              <w:rPr>
                <w:rFonts w:eastAsiaTheme="minorEastAsia"/>
                <w:lang w:eastAsia="zh-CN"/>
              </w:rPr>
              <w:t>FL2</w:t>
            </w:r>
          </w:p>
        </w:tc>
        <w:tc>
          <w:tcPr>
            <w:tcW w:w="8152" w:type="dxa"/>
            <w:gridSpan w:val="2"/>
          </w:tcPr>
          <w:p w14:paraId="3B6734E4" w14:textId="77777777" w:rsidR="000C6246" w:rsidRDefault="008A4A18">
            <w:pPr>
              <w:rPr>
                <w:rFonts w:eastAsiaTheme="minorEastAsia"/>
                <w:lang w:val="en-US" w:eastAsia="zh-CN"/>
              </w:rPr>
            </w:pPr>
            <w:r>
              <w:rPr>
                <w:rFonts w:eastAsiaTheme="minorEastAsia"/>
                <w:lang w:val="en-US" w:eastAsia="zh-CN"/>
              </w:rPr>
              <w:t>Based on the responses to Proposals 2-9a and 2-10a, the following proposal can be considered.</w:t>
            </w:r>
          </w:p>
          <w:p w14:paraId="3B6734E5" w14:textId="77777777" w:rsidR="000C6246" w:rsidRDefault="008A4A18">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0C6246" w14:paraId="3B6734EC" w14:textId="77777777">
        <w:tc>
          <w:tcPr>
            <w:tcW w:w="1479" w:type="dxa"/>
          </w:tcPr>
          <w:p w14:paraId="3B6734E7" w14:textId="77777777" w:rsidR="000C6246" w:rsidRDefault="008A4A18">
            <w:pPr>
              <w:rPr>
                <w:rFonts w:eastAsiaTheme="minorEastAsia"/>
                <w:lang w:val="en-US" w:eastAsia="zh-CN"/>
              </w:rPr>
            </w:pPr>
            <w:r>
              <w:rPr>
                <w:rFonts w:eastAsiaTheme="minorEastAsia"/>
                <w:lang w:val="en-US" w:eastAsia="zh-CN"/>
              </w:rPr>
              <w:t>OPPO</w:t>
            </w:r>
          </w:p>
        </w:tc>
        <w:tc>
          <w:tcPr>
            <w:tcW w:w="1372" w:type="dxa"/>
          </w:tcPr>
          <w:p w14:paraId="3B6734E8" w14:textId="77777777" w:rsidR="000C6246" w:rsidRDefault="000C6246">
            <w:pPr>
              <w:tabs>
                <w:tab w:val="left" w:pos="551"/>
              </w:tabs>
              <w:rPr>
                <w:rFonts w:eastAsiaTheme="minorEastAsia"/>
                <w:lang w:val="en-US" w:eastAsia="zh-CN"/>
              </w:rPr>
            </w:pPr>
          </w:p>
        </w:tc>
        <w:tc>
          <w:tcPr>
            <w:tcW w:w="6780" w:type="dxa"/>
          </w:tcPr>
          <w:p w14:paraId="3B6734E9" w14:textId="77777777" w:rsidR="000C6246" w:rsidRDefault="008A4A18">
            <w:pPr>
              <w:rPr>
                <w:rFonts w:eastAsiaTheme="minorEastAsia"/>
                <w:lang w:val="en-US" w:eastAsia="zh-CN"/>
              </w:rPr>
            </w:pPr>
            <w:r>
              <w:rPr>
                <w:rFonts w:eastAsiaTheme="minorEastAsia"/>
                <w:lang w:val="en-US" w:eastAsia="zh-CN"/>
              </w:rPr>
              <w:t>We see lot of justification needed for introducing this.</w:t>
            </w:r>
          </w:p>
          <w:p w14:paraId="3B6734EA" w14:textId="77777777" w:rsidR="000C6246" w:rsidRDefault="008A4A18">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it will greatly restrict the scheduling flexibly, we need consider the cost of it.</w:t>
            </w:r>
          </w:p>
          <w:p w14:paraId="3B6734EB" w14:textId="77777777" w:rsidR="000C6246" w:rsidRDefault="008A4A18">
            <w:pPr>
              <w:rPr>
                <w:rFonts w:eastAsiaTheme="minorEastAsia"/>
                <w:lang w:val="en-US" w:eastAsia="zh-CN"/>
              </w:rPr>
            </w:pPr>
            <w:r>
              <w:rPr>
                <w:rFonts w:eastAsiaTheme="minorEastAsia"/>
                <w:lang w:val="en-US" w:eastAsia="zh-CN"/>
              </w:rPr>
              <w:t xml:space="preserve">We also </w:t>
            </w:r>
            <w:proofErr w:type="gramStart"/>
            <w:r>
              <w:rPr>
                <w:rFonts w:eastAsiaTheme="minorEastAsia"/>
                <w:lang w:val="en-US" w:eastAsia="zh-CN"/>
              </w:rPr>
              <w:t>don’t</w:t>
            </w:r>
            <w:proofErr w:type="gramEnd"/>
            <w:r>
              <w:rPr>
                <w:rFonts w:eastAsiaTheme="minorEastAsia"/>
                <w:lang w:val="en-US" w:eastAsia="zh-CN"/>
              </w:rPr>
              <w:t xml:space="preserve"> see a general FFS is needed in FL-2.</w:t>
            </w:r>
          </w:p>
        </w:tc>
      </w:tr>
      <w:tr w:rsidR="000C6246" w14:paraId="3B6734F0" w14:textId="77777777">
        <w:tc>
          <w:tcPr>
            <w:tcW w:w="1479" w:type="dxa"/>
          </w:tcPr>
          <w:p w14:paraId="3B6734ED"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34EE" w14:textId="77777777" w:rsidR="000C6246" w:rsidRDefault="000C6246">
            <w:pPr>
              <w:tabs>
                <w:tab w:val="left" w:pos="551"/>
              </w:tabs>
              <w:rPr>
                <w:rFonts w:eastAsiaTheme="minorEastAsia"/>
                <w:lang w:val="en-US" w:eastAsia="zh-CN"/>
              </w:rPr>
            </w:pPr>
          </w:p>
        </w:tc>
        <w:tc>
          <w:tcPr>
            <w:tcW w:w="6780" w:type="dxa"/>
          </w:tcPr>
          <w:p w14:paraId="3B6734EF" w14:textId="77777777" w:rsidR="000C6246" w:rsidRDefault="008A4A18">
            <w:pPr>
              <w:rPr>
                <w:rFonts w:eastAsiaTheme="minorEastAsia"/>
                <w:lang w:val="en-US" w:eastAsia="zh-CN"/>
              </w:rPr>
            </w:pPr>
            <w:r>
              <w:rPr>
                <w:rFonts w:eastAsiaTheme="minorEastAsia"/>
                <w:lang w:val="en-US" w:eastAsia="zh-CN"/>
              </w:rPr>
              <w:t xml:space="preserve">Cost is high in terms of restriction and specification </w:t>
            </w:r>
            <w:proofErr w:type="gramStart"/>
            <w:r>
              <w:rPr>
                <w:rFonts w:eastAsiaTheme="minorEastAsia"/>
                <w:lang w:val="en-US" w:eastAsia="zh-CN"/>
              </w:rPr>
              <w:t>effort,</w:t>
            </w:r>
            <w:proofErr w:type="gramEnd"/>
            <w:r>
              <w:rPr>
                <w:rFonts w:eastAsiaTheme="minorEastAsia"/>
                <w:lang w:val="en-US" w:eastAsia="zh-CN"/>
              </w:rPr>
              <w:t xml:space="preserve"> benefit close to zero. Moreover, UE capability to buffer whole slot is the best solution for sharing broadcast with legacy UEs.</w:t>
            </w:r>
          </w:p>
        </w:tc>
      </w:tr>
      <w:tr w:rsidR="000C6246" w14:paraId="3B6734F4" w14:textId="77777777">
        <w:tc>
          <w:tcPr>
            <w:tcW w:w="1479" w:type="dxa"/>
          </w:tcPr>
          <w:p w14:paraId="3B6734F1"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4F2"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F3" w14:textId="77777777" w:rsidR="000C6246" w:rsidRDefault="008A4A18">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0C6246" w14:paraId="3B6734F8" w14:textId="77777777">
        <w:tc>
          <w:tcPr>
            <w:tcW w:w="1479" w:type="dxa"/>
          </w:tcPr>
          <w:p w14:paraId="3B6734F5"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4F6"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F7" w14:textId="77777777" w:rsidR="000C6246" w:rsidRDefault="008A4A18">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0C6246" w14:paraId="3B6734FC" w14:textId="77777777">
        <w:tc>
          <w:tcPr>
            <w:tcW w:w="1479" w:type="dxa"/>
          </w:tcPr>
          <w:p w14:paraId="3B6734F9" w14:textId="77777777" w:rsidR="000C6246" w:rsidRDefault="008A4A18">
            <w:pPr>
              <w:rPr>
                <w:rFonts w:eastAsiaTheme="minorEastAsia"/>
                <w:lang w:val="en-US" w:eastAsia="zh-CN"/>
              </w:rPr>
            </w:pPr>
            <w:r>
              <w:rPr>
                <w:rFonts w:eastAsiaTheme="minorEastAsia"/>
                <w:lang w:val="en-US" w:eastAsia="zh-CN"/>
              </w:rPr>
              <w:t>Lenovo</w:t>
            </w:r>
          </w:p>
        </w:tc>
        <w:tc>
          <w:tcPr>
            <w:tcW w:w="1372" w:type="dxa"/>
          </w:tcPr>
          <w:p w14:paraId="3B6734FA"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4FB" w14:textId="77777777" w:rsidR="000C6246" w:rsidRDefault="000C6246">
            <w:pPr>
              <w:rPr>
                <w:rFonts w:eastAsiaTheme="minorEastAsia"/>
                <w:lang w:val="en-US" w:eastAsia="zh-CN"/>
              </w:rPr>
            </w:pPr>
          </w:p>
        </w:tc>
      </w:tr>
      <w:tr w:rsidR="000C6246" w14:paraId="3B673500" w14:textId="77777777">
        <w:tc>
          <w:tcPr>
            <w:tcW w:w="1479" w:type="dxa"/>
          </w:tcPr>
          <w:p w14:paraId="3B6734FD" w14:textId="77777777" w:rsidR="000C6246" w:rsidRDefault="008A4A18">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3B6734FE"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4FF" w14:textId="77777777" w:rsidR="000C6246" w:rsidRDefault="000C6246">
            <w:pPr>
              <w:rPr>
                <w:rFonts w:eastAsiaTheme="minorEastAsia"/>
                <w:lang w:val="en-US" w:eastAsia="zh-CN"/>
              </w:rPr>
            </w:pPr>
          </w:p>
        </w:tc>
      </w:tr>
      <w:tr w:rsidR="000C6246" w14:paraId="3B673507" w14:textId="77777777">
        <w:tc>
          <w:tcPr>
            <w:tcW w:w="1479" w:type="dxa"/>
          </w:tcPr>
          <w:p w14:paraId="3B673501" w14:textId="77777777" w:rsidR="000C6246" w:rsidRDefault="008A4A18">
            <w:pPr>
              <w:rPr>
                <w:rFonts w:eastAsiaTheme="minorEastAsia"/>
                <w:lang w:val="en-US" w:eastAsia="zh-CN"/>
              </w:rPr>
            </w:pPr>
            <w:r>
              <w:rPr>
                <w:rFonts w:eastAsiaTheme="minorEastAsia"/>
                <w:lang w:eastAsia="zh-CN"/>
              </w:rPr>
              <w:t>DOCOMO</w:t>
            </w:r>
          </w:p>
        </w:tc>
        <w:tc>
          <w:tcPr>
            <w:tcW w:w="1372" w:type="dxa"/>
          </w:tcPr>
          <w:p w14:paraId="3B673502" w14:textId="77777777" w:rsidR="000C6246" w:rsidRDefault="008A4A18">
            <w:pPr>
              <w:tabs>
                <w:tab w:val="left" w:pos="551"/>
              </w:tabs>
              <w:rPr>
                <w:rFonts w:eastAsiaTheme="minorEastAsia"/>
                <w:lang w:val="en-US" w:eastAsia="zh-CN"/>
              </w:rPr>
            </w:pPr>
            <w:r>
              <w:rPr>
                <w:rFonts w:eastAsia="游明朝" w:hint="eastAsia"/>
                <w:lang w:val="en-US" w:eastAsia="ja-JP"/>
              </w:rPr>
              <w:t>N</w:t>
            </w:r>
          </w:p>
        </w:tc>
        <w:tc>
          <w:tcPr>
            <w:tcW w:w="6780" w:type="dxa"/>
          </w:tcPr>
          <w:p w14:paraId="3B673503" w14:textId="77777777" w:rsidR="000C6246" w:rsidRDefault="008A4A18">
            <w:pPr>
              <w:rPr>
                <w:rFonts w:eastAsia="游明朝"/>
                <w:lang w:val="en-US" w:eastAsia="ja-JP"/>
              </w:rPr>
            </w:pPr>
            <w:r>
              <w:rPr>
                <w:rFonts w:eastAsia="游明朝"/>
                <w:lang w:val="en-US" w:eastAsia="ja-JP"/>
              </w:rPr>
              <w:t xml:space="preserve">We share the same view with FUTUREWEI. </w:t>
            </w:r>
          </w:p>
          <w:p w14:paraId="3B673504" w14:textId="77777777" w:rsidR="000C6246" w:rsidRDefault="008A4A18">
            <w:pPr>
              <w:rPr>
                <w:rFonts w:eastAsia="游明朝"/>
                <w:lang w:val="en-US" w:eastAsia="ja-JP"/>
              </w:rPr>
            </w:pPr>
            <w:r>
              <w:rPr>
                <w:rFonts w:eastAsia="游明朝"/>
                <w:lang w:val="en-US" w:eastAsia="ja-JP"/>
              </w:rPr>
              <w:t xml:space="preserve">In addition, the difference of complexity reduction gain between BW3 and PR3 captured in TR, i.e., around 1%, is questionable since the assumption for complexity estimation was not </w:t>
            </w:r>
            <w:proofErr w:type="gramStart"/>
            <w:r>
              <w:rPr>
                <w:rFonts w:eastAsia="游明朝"/>
                <w:lang w:val="en-US" w:eastAsia="ja-JP"/>
              </w:rPr>
              <w:t>exactly the same</w:t>
            </w:r>
            <w:proofErr w:type="gramEnd"/>
            <w:r>
              <w:rPr>
                <w:rFonts w:eastAsia="游明朝"/>
                <w:lang w:val="en-US" w:eastAsia="ja-JP"/>
              </w:rPr>
              <w:t xml:space="preserve"> among companies as captured in the note of TR. We have a strong concern that further complexity reduction compared to Rel-17 RedCap cannot be ensured if post-FFT buffer bandwidth is still 20MHz like PR3.</w:t>
            </w:r>
          </w:p>
          <w:p w14:paraId="3B673505" w14:textId="77777777" w:rsidR="000C6246" w:rsidRDefault="008A4A18">
            <w:pPr>
              <w:rPr>
                <w:rFonts w:eastAsia="游明朝"/>
                <w:lang w:val="en-US" w:eastAsia="ja-JP"/>
              </w:rPr>
            </w:pPr>
            <w:r>
              <w:rPr>
                <w:rFonts w:eastAsia="游明朝"/>
                <w:lang w:val="en-US" w:eastAsia="ja-JP"/>
              </w:rPr>
              <w:t xml:space="preserve">Based on the RAN guidance, we should discuss based on BW3, i.e., aim to reduce post-FFT buffer, and hence we suggest </w:t>
            </w:r>
            <w:proofErr w:type="gramStart"/>
            <w:r>
              <w:rPr>
                <w:rFonts w:eastAsia="游明朝"/>
                <w:lang w:val="en-US" w:eastAsia="ja-JP"/>
              </w:rPr>
              <w:t>to modify</w:t>
            </w:r>
            <w:proofErr w:type="gramEnd"/>
            <w:r>
              <w:rPr>
                <w:rFonts w:eastAsia="游明朝"/>
                <w:lang w:val="en-US" w:eastAsia="ja-JP"/>
              </w:rPr>
              <w:t xml:space="preserve"> the proposal as follows;</w:t>
            </w:r>
          </w:p>
          <w:p w14:paraId="3B673506" w14:textId="77777777" w:rsidR="000C6246" w:rsidRDefault="008A4A18">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0C6246" w14:paraId="3B67350C" w14:textId="77777777">
        <w:tc>
          <w:tcPr>
            <w:tcW w:w="1479" w:type="dxa"/>
          </w:tcPr>
          <w:p w14:paraId="3B673508" w14:textId="77777777" w:rsidR="000C6246" w:rsidRDefault="008A4A18">
            <w:pPr>
              <w:rPr>
                <w:rFonts w:eastAsiaTheme="minorEastAsia"/>
                <w:lang w:eastAsia="zh-CN"/>
              </w:rPr>
            </w:pPr>
            <w:r>
              <w:rPr>
                <w:rFonts w:eastAsiaTheme="minorEastAsia"/>
                <w:lang w:val="en-US" w:eastAsia="zh-CN"/>
              </w:rPr>
              <w:t>SONY</w:t>
            </w:r>
          </w:p>
        </w:tc>
        <w:tc>
          <w:tcPr>
            <w:tcW w:w="1372" w:type="dxa"/>
          </w:tcPr>
          <w:p w14:paraId="3B673509" w14:textId="77777777" w:rsidR="000C6246" w:rsidRDefault="008A4A18">
            <w:pPr>
              <w:tabs>
                <w:tab w:val="left" w:pos="551"/>
              </w:tabs>
              <w:rPr>
                <w:rFonts w:eastAsia="游明朝"/>
                <w:lang w:val="en-US" w:eastAsia="ja-JP"/>
              </w:rPr>
            </w:pPr>
            <w:r>
              <w:rPr>
                <w:rFonts w:eastAsiaTheme="minorEastAsia"/>
                <w:lang w:val="en-US" w:eastAsia="zh-CN"/>
              </w:rPr>
              <w:t>N</w:t>
            </w:r>
          </w:p>
        </w:tc>
        <w:tc>
          <w:tcPr>
            <w:tcW w:w="6780" w:type="dxa"/>
          </w:tcPr>
          <w:p w14:paraId="3B67350A" w14:textId="77777777" w:rsidR="000C6246" w:rsidRDefault="008A4A18">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3B67350B" w14:textId="77777777" w:rsidR="000C6246" w:rsidRDefault="008A4A18">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0C6246" w14:paraId="3B673510" w14:textId="77777777">
        <w:tc>
          <w:tcPr>
            <w:tcW w:w="1479" w:type="dxa"/>
          </w:tcPr>
          <w:p w14:paraId="3B67350D" w14:textId="77777777" w:rsidR="000C6246" w:rsidRDefault="008A4A18">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B67350E" w14:textId="77777777" w:rsidR="000C6246" w:rsidRDefault="008A4A18">
            <w:pPr>
              <w:tabs>
                <w:tab w:val="left" w:pos="551"/>
              </w:tabs>
              <w:rPr>
                <w:rFonts w:eastAsia="游明朝"/>
                <w:lang w:val="en-US" w:eastAsia="ja-JP"/>
              </w:rPr>
            </w:pPr>
            <w:r>
              <w:rPr>
                <w:rFonts w:eastAsia="游明朝" w:hint="eastAsia"/>
                <w:lang w:val="en-US" w:eastAsia="ja-JP"/>
              </w:rPr>
              <w:t>Y</w:t>
            </w:r>
          </w:p>
        </w:tc>
        <w:tc>
          <w:tcPr>
            <w:tcW w:w="6780" w:type="dxa"/>
          </w:tcPr>
          <w:p w14:paraId="3B67350F" w14:textId="77777777" w:rsidR="000C6246" w:rsidRDefault="000C6246">
            <w:pPr>
              <w:rPr>
                <w:rFonts w:eastAsiaTheme="minorEastAsia"/>
                <w:lang w:val="en-US" w:eastAsia="zh-CN"/>
              </w:rPr>
            </w:pPr>
          </w:p>
        </w:tc>
      </w:tr>
      <w:tr w:rsidR="000C6246" w14:paraId="3B673514" w14:textId="77777777">
        <w:tc>
          <w:tcPr>
            <w:tcW w:w="1479" w:type="dxa"/>
          </w:tcPr>
          <w:p w14:paraId="3B673511" w14:textId="77777777" w:rsidR="000C6246" w:rsidRDefault="008A4A18">
            <w:pPr>
              <w:rPr>
                <w:rFonts w:eastAsia="游明朝"/>
                <w:lang w:val="en-US" w:eastAsia="ja-JP"/>
              </w:rPr>
            </w:pPr>
            <w:r>
              <w:rPr>
                <w:rFonts w:eastAsiaTheme="minorEastAsia" w:hint="eastAsia"/>
                <w:lang w:val="en-US" w:eastAsia="zh-CN"/>
              </w:rPr>
              <w:t>CATT</w:t>
            </w:r>
          </w:p>
        </w:tc>
        <w:tc>
          <w:tcPr>
            <w:tcW w:w="1372" w:type="dxa"/>
          </w:tcPr>
          <w:p w14:paraId="3B673512"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513" w14:textId="77777777" w:rsidR="000C6246" w:rsidRDefault="008A4A18">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0C6246" w14:paraId="3B673518" w14:textId="77777777">
        <w:tc>
          <w:tcPr>
            <w:tcW w:w="1479" w:type="dxa"/>
          </w:tcPr>
          <w:p w14:paraId="3B673515" w14:textId="77777777" w:rsidR="000C6246" w:rsidRDefault="008A4A18">
            <w:pPr>
              <w:rPr>
                <w:rFonts w:eastAsiaTheme="minorEastAsia"/>
                <w:lang w:val="en-US" w:eastAsia="zh-CN"/>
              </w:rPr>
            </w:pPr>
            <w:r>
              <w:rPr>
                <w:rFonts w:eastAsiaTheme="minorEastAsia"/>
                <w:lang w:val="en-US" w:eastAsia="zh-CN"/>
              </w:rPr>
              <w:t>Vivo</w:t>
            </w:r>
          </w:p>
        </w:tc>
        <w:tc>
          <w:tcPr>
            <w:tcW w:w="1372" w:type="dxa"/>
          </w:tcPr>
          <w:p w14:paraId="3B673516" w14:textId="77777777" w:rsidR="000C6246" w:rsidRDefault="000C6246">
            <w:pPr>
              <w:tabs>
                <w:tab w:val="left" w:pos="551"/>
              </w:tabs>
              <w:rPr>
                <w:rFonts w:eastAsiaTheme="minorEastAsia"/>
                <w:lang w:val="en-US" w:eastAsia="zh-CN"/>
              </w:rPr>
            </w:pPr>
          </w:p>
        </w:tc>
        <w:tc>
          <w:tcPr>
            <w:tcW w:w="6780" w:type="dxa"/>
          </w:tcPr>
          <w:p w14:paraId="3B673517"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0C6246" w14:paraId="3B67351C" w14:textId="77777777">
        <w:tc>
          <w:tcPr>
            <w:tcW w:w="1479" w:type="dxa"/>
          </w:tcPr>
          <w:p w14:paraId="3B673519" w14:textId="77777777" w:rsidR="000C6246" w:rsidRDefault="008A4A18">
            <w:pPr>
              <w:rPr>
                <w:rFonts w:eastAsiaTheme="minorEastAsia"/>
                <w:lang w:val="en-US" w:eastAsia="zh-CN"/>
              </w:rPr>
            </w:pPr>
            <w:r>
              <w:rPr>
                <w:rFonts w:eastAsiaTheme="minorEastAsia"/>
                <w:lang w:val="en-US" w:eastAsia="zh-CN"/>
              </w:rPr>
              <w:t>Qualcomm</w:t>
            </w:r>
          </w:p>
        </w:tc>
        <w:tc>
          <w:tcPr>
            <w:tcW w:w="1372" w:type="dxa"/>
          </w:tcPr>
          <w:p w14:paraId="3B67351A"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51B" w14:textId="77777777" w:rsidR="000C6246" w:rsidRDefault="008A4A18">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0C6246" w14:paraId="3B673520" w14:textId="77777777">
        <w:tc>
          <w:tcPr>
            <w:tcW w:w="1479" w:type="dxa"/>
          </w:tcPr>
          <w:p w14:paraId="3B67351D"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B67351E"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6780" w:type="dxa"/>
          </w:tcPr>
          <w:p w14:paraId="3B67351F"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0C6246" w14:paraId="3B673524" w14:textId="77777777">
        <w:tc>
          <w:tcPr>
            <w:tcW w:w="1479" w:type="dxa"/>
          </w:tcPr>
          <w:p w14:paraId="3B673521" w14:textId="77777777" w:rsidR="000C6246" w:rsidRDefault="008A4A18">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3B673522" w14:textId="77777777" w:rsidR="000C6246" w:rsidRDefault="008A4A18">
            <w:pPr>
              <w:tabs>
                <w:tab w:val="left" w:pos="551"/>
              </w:tabs>
              <w:rPr>
                <w:rFonts w:eastAsiaTheme="minorEastAsia"/>
                <w:lang w:val="en-US" w:eastAsia="zh-CN"/>
              </w:rPr>
            </w:pPr>
            <w:r>
              <w:rPr>
                <w:rFonts w:eastAsia="游明朝" w:hint="eastAsia"/>
                <w:lang w:val="en-US" w:eastAsia="ja-JP"/>
              </w:rPr>
              <w:t>Y</w:t>
            </w:r>
          </w:p>
        </w:tc>
        <w:tc>
          <w:tcPr>
            <w:tcW w:w="6780" w:type="dxa"/>
          </w:tcPr>
          <w:p w14:paraId="3B673523" w14:textId="77777777" w:rsidR="000C6246" w:rsidRDefault="008A4A18">
            <w:pPr>
              <w:rPr>
                <w:rFonts w:eastAsiaTheme="minorEastAsia"/>
                <w:lang w:val="en-US" w:eastAsia="zh-CN"/>
              </w:rPr>
            </w:pPr>
            <w:r>
              <w:rPr>
                <w:rFonts w:eastAsia="游明朝"/>
                <w:lang w:val="en-US" w:eastAsia="ja-JP"/>
              </w:rPr>
              <w:t xml:space="preserve">We are </w:t>
            </w:r>
            <w:r>
              <w:rPr>
                <w:rFonts w:eastAsia="游明朝" w:hint="eastAsia"/>
                <w:lang w:val="en-US" w:eastAsia="ja-JP"/>
              </w:rPr>
              <w:t>O</w:t>
            </w:r>
            <w:r>
              <w:rPr>
                <w:rFonts w:eastAsia="游明朝"/>
                <w:lang w:val="en-US" w:eastAsia="ja-JP"/>
              </w:rPr>
              <w:t>K to discuss. Our preference is no support of reducing the post-FFT buffer complexity for small complexity reduction gain.</w:t>
            </w:r>
          </w:p>
        </w:tc>
      </w:tr>
      <w:tr w:rsidR="000C6246" w14:paraId="3B673529" w14:textId="77777777">
        <w:tc>
          <w:tcPr>
            <w:tcW w:w="1479" w:type="dxa"/>
          </w:tcPr>
          <w:p w14:paraId="3B673525" w14:textId="77777777" w:rsidR="000C6246" w:rsidRDefault="008A4A18">
            <w:pPr>
              <w:rPr>
                <w:rFonts w:eastAsia="游明朝"/>
                <w:lang w:val="en-US" w:eastAsia="ja-JP"/>
              </w:rPr>
            </w:pPr>
            <w:r>
              <w:rPr>
                <w:rFonts w:eastAsia="Malgun Gothic" w:hint="eastAsia"/>
                <w:lang w:val="en-US" w:eastAsia="ko-KR"/>
              </w:rPr>
              <w:t>LGE</w:t>
            </w:r>
          </w:p>
        </w:tc>
        <w:tc>
          <w:tcPr>
            <w:tcW w:w="1372" w:type="dxa"/>
          </w:tcPr>
          <w:p w14:paraId="3B673526" w14:textId="77777777" w:rsidR="000C6246" w:rsidRDefault="008A4A18">
            <w:pPr>
              <w:tabs>
                <w:tab w:val="left" w:pos="551"/>
              </w:tabs>
              <w:rPr>
                <w:rFonts w:eastAsia="游明朝"/>
                <w:lang w:val="en-US" w:eastAsia="ja-JP"/>
              </w:rPr>
            </w:pPr>
            <w:r>
              <w:rPr>
                <w:rFonts w:eastAsia="Malgun Gothic" w:hint="eastAsia"/>
                <w:lang w:val="en-US" w:eastAsia="ko-KR"/>
              </w:rPr>
              <w:t>N</w:t>
            </w:r>
          </w:p>
        </w:tc>
        <w:tc>
          <w:tcPr>
            <w:tcW w:w="6780" w:type="dxa"/>
          </w:tcPr>
          <w:p w14:paraId="3B673527" w14:textId="77777777" w:rsidR="000C6246" w:rsidRDefault="008A4A18">
            <w:pPr>
              <w:rPr>
                <w:rFonts w:eastAsia="Malgun Gothic"/>
                <w:lang w:val="en-US" w:eastAsia="ko-KR"/>
              </w:rPr>
            </w:pPr>
            <w:r>
              <w:rPr>
                <w:rFonts w:eastAsia="Malgun Gothic"/>
                <w:lang w:val="en-US" w:eastAsia="ko-KR"/>
              </w:rPr>
              <w:t xml:space="preserve">Similar view with FUTUREWEI. </w:t>
            </w:r>
          </w:p>
          <w:p w14:paraId="3B673528" w14:textId="77777777" w:rsidR="000C6246" w:rsidRDefault="008A4A18">
            <w:pPr>
              <w:rPr>
                <w:rFonts w:eastAsia="游明朝"/>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0C6246" w14:paraId="3B67352E" w14:textId="77777777">
        <w:tc>
          <w:tcPr>
            <w:tcW w:w="1479" w:type="dxa"/>
          </w:tcPr>
          <w:p w14:paraId="3B67352A" w14:textId="77777777" w:rsidR="000C6246" w:rsidRDefault="008A4A18">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67352B" w14:textId="77777777" w:rsidR="000C6246" w:rsidRDefault="000C6246">
            <w:pPr>
              <w:tabs>
                <w:tab w:val="left" w:pos="551"/>
              </w:tabs>
              <w:rPr>
                <w:rFonts w:eastAsiaTheme="minorEastAsia"/>
                <w:lang w:val="en-US" w:eastAsia="ko-KR"/>
              </w:rPr>
            </w:pPr>
          </w:p>
        </w:tc>
        <w:tc>
          <w:tcPr>
            <w:tcW w:w="6780" w:type="dxa"/>
          </w:tcPr>
          <w:p w14:paraId="3B67352C" w14:textId="77777777" w:rsidR="000C6246" w:rsidRDefault="008A4A18">
            <w:pPr>
              <w:rPr>
                <w:rFonts w:eastAsiaTheme="minorEastAsia"/>
                <w:lang w:val="en-US" w:eastAsia="zh-CN"/>
              </w:rPr>
            </w:pPr>
            <w:r>
              <w:rPr>
                <w:rFonts w:eastAsiaTheme="minorEastAsia" w:hint="eastAsia"/>
                <w:lang w:val="en-US" w:eastAsia="zh-CN"/>
              </w:rPr>
              <w:t xml:space="preserve">To avoid the impression that 20MHz post-FFT buffer is supported by default and only 5MHz buffer needs to be discussed, we suggest </w:t>
            </w:r>
            <w:proofErr w:type="gramStart"/>
            <w:r>
              <w:rPr>
                <w:rFonts w:eastAsiaTheme="minorEastAsia" w:hint="eastAsia"/>
                <w:lang w:val="en-US" w:eastAsia="zh-CN"/>
              </w:rPr>
              <w:t>to use</w:t>
            </w:r>
            <w:proofErr w:type="gramEnd"/>
            <w:r>
              <w:rPr>
                <w:rFonts w:eastAsiaTheme="minorEastAsia" w:hint="eastAsia"/>
                <w:lang w:val="en-US" w:eastAsia="zh-CN"/>
              </w:rPr>
              <w:t xml:space="preserve"> the following version.</w:t>
            </w:r>
          </w:p>
          <w:p w14:paraId="3B67352D" w14:textId="77777777" w:rsidR="000C6246" w:rsidRDefault="008A4A18">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or 20M</w:t>
            </w:r>
            <w:r>
              <w:rPr>
                <w:rFonts w:eastAsia="SimSun"/>
                <w:b/>
                <w:bCs/>
                <w:lang w:val="en-US" w:eastAsia="zh-CN"/>
              </w:rPr>
              <w:t>Hz</w:t>
            </w:r>
            <w:r>
              <w:rPr>
                <w:rFonts w:eastAsia="SimSun" w:hint="eastAsia"/>
                <w:b/>
                <w:bCs/>
                <w:lang w:val="en-US" w:eastAsia="zh-CN"/>
              </w:rPr>
              <w:t xml:space="preserve"> </w:t>
            </w:r>
            <w:r>
              <w:rPr>
                <w:b/>
                <w:bCs/>
                <w:lang w:val="en-US"/>
              </w:rPr>
              <w:t>post-FFT buffer.</w:t>
            </w:r>
          </w:p>
        </w:tc>
      </w:tr>
      <w:tr w:rsidR="000C6246" w14:paraId="3B673533" w14:textId="77777777">
        <w:tc>
          <w:tcPr>
            <w:tcW w:w="1479" w:type="dxa"/>
          </w:tcPr>
          <w:p w14:paraId="3B67352F" w14:textId="77777777" w:rsidR="000C6246" w:rsidRDefault="008A4A18">
            <w:pPr>
              <w:rPr>
                <w:rFonts w:eastAsiaTheme="minorEastAsia"/>
                <w:lang w:val="en-US" w:eastAsia="zh-CN"/>
              </w:rPr>
            </w:pPr>
            <w:r>
              <w:rPr>
                <w:rFonts w:eastAsiaTheme="minorEastAsia"/>
                <w:lang w:val="en-US" w:eastAsia="zh-CN"/>
              </w:rPr>
              <w:t>CMCC</w:t>
            </w:r>
          </w:p>
        </w:tc>
        <w:tc>
          <w:tcPr>
            <w:tcW w:w="1372" w:type="dxa"/>
          </w:tcPr>
          <w:p w14:paraId="3B673530" w14:textId="77777777" w:rsidR="000C6246" w:rsidRDefault="000C6246">
            <w:pPr>
              <w:tabs>
                <w:tab w:val="left" w:pos="551"/>
              </w:tabs>
              <w:rPr>
                <w:rFonts w:eastAsiaTheme="minorEastAsia"/>
                <w:lang w:val="en-US" w:eastAsia="ko-KR"/>
              </w:rPr>
            </w:pPr>
          </w:p>
        </w:tc>
        <w:tc>
          <w:tcPr>
            <w:tcW w:w="6780" w:type="dxa"/>
          </w:tcPr>
          <w:p w14:paraId="3B673531" w14:textId="77777777" w:rsidR="000C6246" w:rsidRDefault="008A4A18">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3B673532" w14:textId="77777777" w:rsidR="000C6246" w:rsidRDefault="008A4A18">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0C6246" w14:paraId="3B673537" w14:textId="77777777">
        <w:tc>
          <w:tcPr>
            <w:tcW w:w="1479" w:type="dxa"/>
          </w:tcPr>
          <w:p w14:paraId="3B673534" w14:textId="77777777" w:rsidR="000C6246" w:rsidRDefault="008A4A18">
            <w:pPr>
              <w:rPr>
                <w:rFonts w:eastAsiaTheme="minorEastAsia"/>
                <w:lang w:val="en-US" w:eastAsia="zh-CN"/>
              </w:rPr>
            </w:pPr>
            <w:r>
              <w:rPr>
                <w:rFonts w:eastAsiaTheme="minorEastAsia"/>
                <w:lang w:val="en-US" w:eastAsia="zh-CN"/>
              </w:rPr>
              <w:t>Ericsson</w:t>
            </w:r>
          </w:p>
        </w:tc>
        <w:tc>
          <w:tcPr>
            <w:tcW w:w="1372" w:type="dxa"/>
          </w:tcPr>
          <w:p w14:paraId="3B673535"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536" w14:textId="77777777" w:rsidR="000C6246" w:rsidRDefault="000C6246">
            <w:pPr>
              <w:rPr>
                <w:rFonts w:eastAsiaTheme="minorEastAsia"/>
                <w:lang w:val="en-US" w:eastAsia="zh-CN"/>
              </w:rPr>
            </w:pPr>
          </w:p>
        </w:tc>
      </w:tr>
      <w:tr w:rsidR="000C6246" w14:paraId="3B673543" w14:textId="77777777">
        <w:tc>
          <w:tcPr>
            <w:tcW w:w="1479" w:type="dxa"/>
          </w:tcPr>
          <w:p w14:paraId="3B673538"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B673539" w14:textId="77777777" w:rsidR="000C6246" w:rsidRDefault="008A4A18">
            <w:pPr>
              <w:tabs>
                <w:tab w:val="left" w:pos="551"/>
              </w:tabs>
              <w:rPr>
                <w:rFonts w:eastAsiaTheme="minorEastAsia"/>
                <w:lang w:val="en-US" w:eastAsia="zh-CN"/>
              </w:rPr>
            </w:pPr>
            <w:r>
              <w:rPr>
                <w:rFonts w:eastAsia="Malgun Gothic" w:hint="eastAsia"/>
                <w:lang w:val="en-US" w:eastAsia="ko-KR"/>
              </w:rPr>
              <w:t>N</w:t>
            </w:r>
          </w:p>
        </w:tc>
        <w:tc>
          <w:tcPr>
            <w:tcW w:w="6780" w:type="dxa"/>
          </w:tcPr>
          <w:p w14:paraId="3B67353A" w14:textId="77777777" w:rsidR="000C6246" w:rsidRDefault="008A4A18">
            <w:pPr>
              <w:rPr>
                <w:rFonts w:eastAsiaTheme="minorEastAsia"/>
                <w:lang w:val="en-US" w:eastAsia="zh-CN"/>
              </w:rPr>
            </w:pPr>
            <w:r>
              <w:rPr>
                <w:rFonts w:eastAsiaTheme="minorEastAsia"/>
                <w:lang w:val="en-US" w:eastAsia="zh-CN"/>
              </w:rPr>
              <w:t xml:space="preserve">My apologies that I had missed the case about the same-slot dynamic scheduling for SIB1 which eRedCap likely needs to support anyway (as pointed out by QC). Of course, we can also discuss how to enhance SIB1 transmission/configuration so that further post-FFT buffer reduction can be achieved. </w:t>
            </w:r>
          </w:p>
          <w:p w14:paraId="3B67353B" w14:textId="77777777" w:rsidR="000C6246" w:rsidRDefault="008A4A18">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3B67353C" w14:textId="77777777" w:rsidR="000C6246" w:rsidRDefault="008A4A18">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eRedCap UE. We have not been able to see how eRedCap can </w:t>
            </w:r>
            <w:proofErr w:type="gramStart"/>
            <w:r>
              <w:rPr>
                <w:rFonts w:eastAsiaTheme="minorEastAsia"/>
                <w:lang w:val="en-US" w:eastAsia="zh-CN"/>
              </w:rPr>
              <w:t>actually reduce</w:t>
            </w:r>
            <w:proofErr w:type="gramEnd"/>
            <w:r>
              <w:rPr>
                <w:rFonts w:eastAsiaTheme="minorEastAsia"/>
                <w:lang w:val="en-US" w:eastAsia="zh-CN"/>
              </w:rPr>
              <w:t xml:space="preserv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w:t>
            </w:r>
            <w:proofErr w:type="spellStart"/>
            <w:r>
              <w:rPr>
                <w:rFonts w:eastAsiaTheme="minorEastAsia"/>
                <w:lang w:val="en-US" w:eastAsia="zh-CN"/>
              </w:rPr>
              <w:t>Futurewei</w:t>
            </w:r>
            <w:proofErr w:type="spellEnd"/>
            <w:r>
              <w:rPr>
                <w:rFonts w:eastAsiaTheme="minorEastAsia"/>
                <w:lang w:val="en-US" w:eastAsia="zh-CN"/>
              </w:rPr>
              <w:t>, and Docomo: just wondering why you supported BW3 instead PR3 if you also agree &lt;1% reduction is marginal?)</w:t>
            </w:r>
          </w:p>
          <w:p w14:paraId="3B67353D" w14:textId="77777777" w:rsidR="000C6246" w:rsidRDefault="008A4A18">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3B67353E" w14:textId="77777777" w:rsidR="000C6246" w:rsidRDefault="008A4A18">
            <w:pPr>
              <w:pStyle w:val="afe"/>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14:paraId="3B67353F" w14:textId="77777777" w:rsidR="000C6246" w:rsidRDefault="008A4A18">
            <w:pPr>
              <w:pStyle w:val="afe"/>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3B673540" w14:textId="77777777" w:rsidR="000C6246" w:rsidRDefault="008A4A18">
            <w:pPr>
              <w:pStyle w:val="afe"/>
              <w:numPr>
                <w:ilvl w:val="1"/>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eMBB (and Rel-17 RedCap) since this is supposed to be an eRedCap UE with further reduced capability. </w:t>
            </w:r>
          </w:p>
          <w:p w14:paraId="3B673541" w14:textId="77777777" w:rsidR="000C6246" w:rsidRDefault="008A4A18">
            <w:pPr>
              <w:pStyle w:val="afe"/>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3B673542" w14:textId="77777777" w:rsidR="000C6246" w:rsidRDefault="008A4A18">
            <w:pPr>
              <w:pStyle w:val="afe"/>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(Depending on product definition, eRedCap UE may need to support LTE-NR dual-mode and have a capability of 20MHz anyway.)</w:t>
            </w:r>
          </w:p>
        </w:tc>
      </w:tr>
      <w:tr w:rsidR="000C6246" w14:paraId="3B67354B" w14:textId="77777777">
        <w:tc>
          <w:tcPr>
            <w:tcW w:w="1479" w:type="dxa"/>
          </w:tcPr>
          <w:p w14:paraId="3B673544"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545" w14:textId="77777777" w:rsidR="000C6246" w:rsidRDefault="000C6246">
            <w:pPr>
              <w:tabs>
                <w:tab w:val="left" w:pos="551"/>
              </w:tabs>
              <w:rPr>
                <w:rFonts w:eastAsiaTheme="minorEastAsia"/>
                <w:lang w:val="en-US" w:eastAsia="zh-CN"/>
              </w:rPr>
            </w:pPr>
          </w:p>
        </w:tc>
        <w:tc>
          <w:tcPr>
            <w:tcW w:w="6780" w:type="dxa"/>
          </w:tcPr>
          <w:p w14:paraId="3B673546" w14:textId="77777777" w:rsidR="000C6246" w:rsidRDefault="008A4A18">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3B673547" w14:textId="77777777" w:rsidR="000C6246" w:rsidRDefault="008A4A18">
            <w:pPr>
              <w:pStyle w:val="afe"/>
              <w:numPr>
                <w:ilvl w:val="0"/>
                <w:numId w:val="32"/>
              </w:numPr>
              <w:rPr>
                <w:rFonts w:eastAsia="游明朝"/>
                <w:lang w:val="en-US"/>
              </w:rPr>
            </w:pPr>
            <w:r>
              <w:rPr>
                <w:rFonts w:eastAsia="游明朝"/>
                <w:sz w:val="20"/>
                <w:szCs w:val="21"/>
                <w:lang w:val="en-US"/>
              </w:rPr>
              <w:t>Opt.1: semi-static configuration of the 5MHz frequency location for PDSCH</w:t>
            </w:r>
          </w:p>
          <w:p w14:paraId="3B673548" w14:textId="77777777" w:rsidR="000C6246" w:rsidRDefault="008A4A18">
            <w:pPr>
              <w:pStyle w:val="afe"/>
              <w:numPr>
                <w:ilvl w:val="0"/>
                <w:numId w:val="32"/>
              </w:numPr>
              <w:rPr>
                <w:rFonts w:eastAsia="游明朝"/>
                <w:sz w:val="20"/>
                <w:szCs w:val="21"/>
                <w:lang w:val="en-US"/>
              </w:rPr>
            </w:pPr>
            <w:r>
              <w:rPr>
                <w:rFonts w:eastAsia="游明朝"/>
                <w:sz w:val="20"/>
                <w:szCs w:val="21"/>
                <w:lang w:val="en-US"/>
              </w:rPr>
              <w:t>Opt.2: dynamic indication of the 5MHz frequency location for PDSCH with post-FFT buffer reduction after PDCCH is decoded</w:t>
            </w:r>
          </w:p>
          <w:p w14:paraId="3B673549" w14:textId="77777777" w:rsidR="000C6246" w:rsidRDefault="008A4A18">
            <w:pPr>
              <w:pStyle w:val="afe"/>
              <w:numPr>
                <w:ilvl w:val="0"/>
                <w:numId w:val="32"/>
              </w:numPr>
              <w:rPr>
                <w:rFonts w:eastAsia="游明朝"/>
                <w:sz w:val="20"/>
                <w:szCs w:val="21"/>
                <w:lang w:val="en-US"/>
              </w:rPr>
            </w:pPr>
            <w:r>
              <w:rPr>
                <w:rFonts w:eastAsia="游明朝"/>
                <w:sz w:val="20"/>
                <w:szCs w:val="21"/>
                <w:lang w:val="en-US"/>
              </w:rPr>
              <w:t>Opt.3: cross-slot scheduling</w:t>
            </w:r>
          </w:p>
          <w:p w14:paraId="3B67354A" w14:textId="77777777" w:rsidR="000C6246" w:rsidRDefault="008A4A18">
            <w:pPr>
              <w:pStyle w:val="afe"/>
              <w:numPr>
                <w:ilvl w:val="0"/>
                <w:numId w:val="32"/>
              </w:numPr>
              <w:rPr>
                <w:rFonts w:eastAsiaTheme="minorEastAsia"/>
                <w:lang w:val="en-US" w:eastAsia="zh-CN"/>
              </w:rPr>
            </w:pPr>
            <w:r>
              <w:rPr>
                <w:rFonts w:eastAsia="游明朝"/>
                <w:sz w:val="20"/>
                <w:szCs w:val="21"/>
                <w:lang w:val="en-US"/>
              </w:rPr>
              <w:t>Other solutions are not precluded</w:t>
            </w:r>
          </w:p>
        </w:tc>
      </w:tr>
      <w:tr w:rsidR="000C6246" w14:paraId="3B67354F" w14:textId="77777777">
        <w:tc>
          <w:tcPr>
            <w:tcW w:w="1479" w:type="dxa"/>
          </w:tcPr>
          <w:p w14:paraId="3B67354C" w14:textId="77777777" w:rsidR="000C6246" w:rsidRDefault="008A4A18">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3B67354D" w14:textId="77777777" w:rsidR="000C6246" w:rsidRDefault="000C6246">
            <w:pPr>
              <w:tabs>
                <w:tab w:val="left" w:pos="551"/>
              </w:tabs>
              <w:rPr>
                <w:rFonts w:eastAsiaTheme="minorEastAsia"/>
                <w:lang w:val="en-US" w:eastAsia="zh-CN"/>
              </w:rPr>
            </w:pPr>
          </w:p>
        </w:tc>
        <w:tc>
          <w:tcPr>
            <w:tcW w:w="6780" w:type="dxa"/>
          </w:tcPr>
          <w:p w14:paraId="3B67354E" w14:textId="77777777" w:rsidR="000C6246" w:rsidRDefault="008A4A18">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0C6246" w14:paraId="3B673553" w14:textId="77777777">
        <w:tc>
          <w:tcPr>
            <w:tcW w:w="1479" w:type="dxa"/>
          </w:tcPr>
          <w:p w14:paraId="3B673550" w14:textId="77777777" w:rsidR="000C6246" w:rsidRDefault="008A4A18">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B673551" w14:textId="77777777" w:rsidR="000C6246" w:rsidRDefault="000C6246">
            <w:pPr>
              <w:tabs>
                <w:tab w:val="left" w:pos="551"/>
              </w:tabs>
              <w:rPr>
                <w:rFonts w:eastAsiaTheme="minorEastAsia"/>
                <w:lang w:val="en-US" w:eastAsia="zh-CN"/>
              </w:rPr>
            </w:pPr>
          </w:p>
        </w:tc>
        <w:tc>
          <w:tcPr>
            <w:tcW w:w="6780" w:type="dxa"/>
          </w:tcPr>
          <w:p w14:paraId="3B673552" w14:textId="77777777" w:rsidR="000C6246" w:rsidRDefault="008A4A18">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0C6246" w14:paraId="3B67355C" w14:textId="77777777">
        <w:tc>
          <w:tcPr>
            <w:tcW w:w="1479" w:type="dxa"/>
          </w:tcPr>
          <w:p w14:paraId="3B673554" w14:textId="77777777" w:rsidR="000C6246" w:rsidRDefault="008A4A18">
            <w:pPr>
              <w:rPr>
                <w:rFonts w:eastAsiaTheme="minorEastAsia"/>
                <w:lang w:eastAsia="zh-CN"/>
              </w:rPr>
            </w:pPr>
            <w:r>
              <w:rPr>
                <w:rFonts w:eastAsiaTheme="minorEastAsia"/>
                <w:lang w:eastAsia="zh-CN"/>
              </w:rPr>
              <w:t>FL3</w:t>
            </w:r>
          </w:p>
          <w:p w14:paraId="3B673555" w14:textId="77777777" w:rsidR="000C6246" w:rsidRDefault="008A4A18">
            <w:pPr>
              <w:rPr>
                <w:rFonts w:eastAsiaTheme="minorEastAsia"/>
                <w:lang w:eastAsia="zh-CN"/>
              </w:rPr>
            </w:pPr>
            <w:r>
              <w:rPr>
                <w:rFonts w:eastAsiaTheme="minorEastAsia"/>
                <w:lang w:eastAsia="zh-CN"/>
              </w:rPr>
              <w:t>FL4</w:t>
            </w:r>
          </w:p>
          <w:p w14:paraId="3B673556" w14:textId="77777777" w:rsidR="000C6246" w:rsidRDefault="008A4A18">
            <w:pPr>
              <w:rPr>
                <w:rFonts w:eastAsiaTheme="minorEastAsia"/>
                <w:lang w:val="en-US" w:eastAsia="zh-CN"/>
              </w:rPr>
            </w:pPr>
            <w:r>
              <w:rPr>
                <w:rFonts w:eastAsiaTheme="minorEastAsia"/>
                <w:lang w:eastAsia="zh-CN"/>
              </w:rPr>
              <w:t>FL5</w:t>
            </w:r>
          </w:p>
        </w:tc>
        <w:tc>
          <w:tcPr>
            <w:tcW w:w="8152" w:type="dxa"/>
            <w:gridSpan w:val="2"/>
          </w:tcPr>
          <w:p w14:paraId="3B673557" w14:textId="77777777" w:rsidR="000C6246" w:rsidRDefault="008A4A18">
            <w:pPr>
              <w:rPr>
                <w:rFonts w:eastAsiaTheme="minorEastAsia"/>
                <w:lang w:val="en-US" w:eastAsia="zh-CN"/>
              </w:rPr>
            </w:pPr>
            <w:r>
              <w:rPr>
                <w:rFonts w:eastAsiaTheme="minorEastAsia"/>
                <w:lang w:val="en-US" w:eastAsia="zh-CN"/>
              </w:rPr>
              <w:t>Based on received responses, the following updated proposal can be considered.</w:t>
            </w:r>
          </w:p>
          <w:p w14:paraId="3B673558" w14:textId="77777777" w:rsidR="000C6246" w:rsidRDefault="008A4A18">
            <w:pPr>
              <w:rPr>
                <w:b/>
                <w:bCs/>
                <w:lang w:val="en-US"/>
              </w:rPr>
            </w:pPr>
            <w:r>
              <w:rPr>
                <w:b/>
                <w:highlight w:val="yellow"/>
                <w:lang w:val="en-US"/>
              </w:rPr>
              <w:t>High Priority Proposal 2-9c</w:t>
            </w:r>
            <w:r>
              <w:rPr>
                <w:b/>
                <w:bCs/>
                <w:lang w:val="en-US"/>
              </w:rPr>
              <w:t>: For UE BB bandwidth reduction, the following solutions are FFS:</w:t>
            </w:r>
          </w:p>
          <w:p w14:paraId="3B673559" w14:textId="77777777" w:rsidR="000C6246" w:rsidRDefault="008A4A18">
            <w:pPr>
              <w:pStyle w:val="afe"/>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3B67355A" w14:textId="77777777" w:rsidR="000C6246" w:rsidRDefault="008A4A18">
            <w:pPr>
              <w:pStyle w:val="afe"/>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3B67355B" w14:textId="77777777" w:rsidR="000C6246" w:rsidRDefault="008A4A18">
            <w:pPr>
              <w:pStyle w:val="afe"/>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0C6246" w14:paraId="3B673564" w14:textId="77777777">
        <w:tc>
          <w:tcPr>
            <w:tcW w:w="1479" w:type="dxa"/>
          </w:tcPr>
          <w:p w14:paraId="3B67355D"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355E" w14:textId="77777777" w:rsidR="000C6246" w:rsidRDefault="000C6246">
            <w:pPr>
              <w:tabs>
                <w:tab w:val="left" w:pos="551"/>
              </w:tabs>
              <w:rPr>
                <w:rFonts w:eastAsiaTheme="minorEastAsia"/>
                <w:lang w:val="en-US" w:eastAsia="zh-CN"/>
              </w:rPr>
            </w:pPr>
          </w:p>
        </w:tc>
        <w:tc>
          <w:tcPr>
            <w:tcW w:w="6780" w:type="dxa"/>
          </w:tcPr>
          <w:p w14:paraId="3B67355F" w14:textId="77777777" w:rsidR="000C6246" w:rsidRDefault="008A4A18">
            <w:pPr>
              <w:rPr>
                <w:rFonts w:eastAsiaTheme="minorEastAsia"/>
                <w:lang w:val="en-US" w:eastAsia="zh-CN"/>
              </w:rPr>
            </w:pPr>
            <w:r>
              <w:rPr>
                <w:rFonts w:eastAsiaTheme="minorEastAsia"/>
                <w:lang w:val="en-US" w:eastAsia="zh-CN"/>
              </w:rPr>
              <w:t xml:space="preserve">It is bit unclear what these solutions are solving. </w:t>
            </w:r>
            <w:proofErr w:type="gramStart"/>
            <w:r>
              <w:rPr>
                <w:rFonts w:eastAsiaTheme="minorEastAsia"/>
                <w:lang w:val="en-US" w:eastAsia="zh-CN"/>
              </w:rPr>
              <w:t>First</w:t>
            </w:r>
            <w:proofErr w:type="gramEnd"/>
            <w:r>
              <w:rPr>
                <w:rFonts w:eastAsiaTheme="minorEastAsia"/>
                <w:lang w:val="en-US" w:eastAsia="zh-CN"/>
              </w:rPr>
              <w:t xml:space="preserve"> we should have consensus that “solution to reduce post data buffering” is needed</w:t>
            </w:r>
          </w:p>
          <w:p w14:paraId="3B673560" w14:textId="77777777" w:rsidR="000C6246" w:rsidRDefault="008A4A18">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3B673561" w14:textId="77777777" w:rsidR="000C6246" w:rsidRDefault="008A4A18">
            <w:pPr>
              <w:pStyle w:val="afe"/>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3B673562" w14:textId="77777777" w:rsidR="000C6246" w:rsidRDefault="008A4A18">
            <w:pPr>
              <w:pStyle w:val="afe"/>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3B673563" w14:textId="77777777" w:rsidR="000C6246" w:rsidRDefault="008A4A18">
            <w:pPr>
              <w:pStyle w:val="afe"/>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0C6246" w14:paraId="3B673568" w14:textId="77777777">
        <w:tc>
          <w:tcPr>
            <w:tcW w:w="1479" w:type="dxa"/>
          </w:tcPr>
          <w:p w14:paraId="3B673565"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566"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567" w14:textId="77777777" w:rsidR="000C6246" w:rsidRDefault="008A4A18">
            <w:pPr>
              <w:rPr>
                <w:rFonts w:eastAsiaTheme="minorEastAsia"/>
                <w:lang w:val="en-US" w:eastAsia="zh-CN"/>
              </w:rPr>
            </w:pPr>
            <w:r>
              <w:rPr>
                <w:rFonts w:eastAsiaTheme="minorEastAsia"/>
                <w:lang w:val="en-US" w:eastAsia="zh-CN"/>
              </w:rPr>
              <w:t xml:space="preserve">Same view as in last round. We </w:t>
            </w:r>
            <w:proofErr w:type="gramStart"/>
            <w:r>
              <w:rPr>
                <w:rFonts w:eastAsiaTheme="minorEastAsia"/>
                <w:lang w:val="en-US" w:eastAsia="zh-CN"/>
              </w:rPr>
              <w:t>don’t</w:t>
            </w:r>
            <w:proofErr w:type="gramEnd"/>
            <w:r>
              <w:rPr>
                <w:rFonts w:eastAsiaTheme="minorEastAsia"/>
                <w:lang w:val="en-US" w:eastAsia="zh-CN"/>
              </w:rPr>
              <w:t xml:space="preserve"> need to study further given small complexity reduction but considerable standardization effort, scheduling restriction, and implementation effort.</w:t>
            </w:r>
          </w:p>
        </w:tc>
      </w:tr>
      <w:tr w:rsidR="000C6246" w14:paraId="3B67356C" w14:textId="77777777">
        <w:tc>
          <w:tcPr>
            <w:tcW w:w="1479" w:type="dxa"/>
          </w:tcPr>
          <w:p w14:paraId="3B673569"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56A"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56B" w14:textId="77777777" w:rsidR="000C6246" w:rsidRDefault="008A4A18">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0C6246" w14:paraId="3B673570" w14:textId="77777777">
        <w:tc>
          <w:tcPr>
            <w:tcW w:w="1479" w:type="dxa"/>
          </w:tcPr>
          <w:p w14:paraId="3B67356D" w14:textId="77777777" w:rsidR="000C6246" w:rsidRDefault="008A4A18">
            <w:pPr>
              <w:rPr>
                <w:rFonts w:eastAsiaTheme="minorEastAsia"/>
                <w:lang w:val="en-US" w:eastAsia="zh-CN"/>
              </w:rPr>
            </w:pPr>
            <w:r>
              <w:rPr>
                <w:rFonts w:eastAsiaTheme="minorEastAsia"/>
                <w:lang w:val="en-US" w:eastAsia="zh-CN"/>
              </w:rPr>
              <w:t>Lenovo</w:t>
            </w:r>
          </w:p>
        </w:tc>
        <w:tc>
          <w:tcPr>
            <w:tcW w:w="1372" w:type="dxa"/>
          </w:tcPr>
          <w:p w14:paraId="3B67356E"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56F" w14:textId="77777777" w:rsidR="000C6246" w:rsidRDefault="008A4A18">
            <w:pPr>
              <w:rPr>
                <w:rFonts w:eastAsiaTheme="minorEastAsia"/>
                <w:lang w:val="en-US" w:eastAsia="zh-CN"/>
              </w:rPr>
            </w:pPr>
            <w:proofErr w:type="gramStart"/>
            <w:r>
              <w:rPr>
                <w:rFonts w:eastAsiaTheme="minorEastAsia"/>
                <w:lang w:val="en-US" w:eastAsia="zh-CN"/>
              </w:rPr>
              <w:t>But,</w:t>
            </w:r>
            <w:proofErr w:type="gramEnd"/>
            <w:r>
              <w:rPr>
                <w:rFonts w:eastAsiaTheme="minorEastAsia"/>
                <w:lang w:val="en-US" w:eastAsia="zh-CN"/>
              </w:rPr>
              <w:t xml:space="preserve"> we need to make a working assumption firstly on how UE perform post FFT data buffering. If there is no need to reduce the buffering, we </w:t>
            </w:r>
            <w:proofErr w:type="gramStart"/>
            <w:r>
              <w:rPr>
                <w:rFonts w:eastAsiaTheme="minorEastAsia"/>
                <w:lang w:val="en-US" w:eastAsia="zh-CN"/>
              </w:rPr>
              <w:t>don’t</w:t>
            </w:r>
            <w:proofErr w:type="gramEnd"/>
            <w:r>
              <w:rPr>
                <w:rFonts w:eastAsiaTheme="minorEastAsia"/>
                <w:lang w:val="en-US" w:eastAsia="zh-CN"/>
              </w:rPr>
              <w:t xml:space="preserve"> need to debate this issue.</w:t>
            </w:r>
          </w:p>
        </w:tc>
      </w:tr>
      <w:tr w:rsidR="000C6246" w14:paraId="3B67357B" w14:textId="77777777">
        <w:tc>
          <w:tcPr>
            <w:tcW w:w="1479" w:type="dxa"/>
          </w:tcPr>
          <w:p w14:paraId="3B673571"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673572" w14:textId="77777777" w:rsidR="000C6246" w:rsidRDefault="000C6246">
            <w:pPr>
              <w:tabs>
                <w:tab w:val="left" w:pos="551"/>
              </w:tabs>
              <w:rPr>
                <w:rFonts w:eastAsiaTheme="minorEastAsia"/>
                <w:lang w:val="en-US" w:eastAsia="zh-CN"/>
              </w:rPr>
            </w:pPr>
          </w:p>
        </w:tc>
        <w:tc>
          <w:tcPr>
            <w:tcW w:w="6780" w:type="dxa"/>
          </w:tcPr>
          <w:p w14:paraId="3B673573" w14:textId="77777777" w:rsidR="000C6246" w:rsidRDefault="008A4A18">
            <w:pPr>
              <w:rPr>
                <w:rFonts w:eastAsiaTheme="minorEastAsia"/>
                <w:lang w:val="en-US" w:eastAsia="zh-CN"/>
              </w:rPr>
            </w:pPr>
            <w:r>
              <w:rPr>
                <w:rFonts w:eastAsiaTheme="minorEastAsia" w:hint="eastAsia"/>
                <w:lang w:val="en-US" w:eastAsia="zh-CN"/>
              </w:rPr>
              <w:t xml:space="preserve">We think the update from Nordic would be a meaningful starting </w:t>
            </w:r>
            <w:proofErr w:type="gramStart"/>
            <w:r>
              <w:rPr>
                <w:rFonts w:eastAsiaTheme="minorEastAsia" w:hint="eastAsia"/>
                <w:lang w:val="en-US" w:eastAsia="zh-CN"/>
              </w:rPr>
              <w:t>point, since</w:t>
            </w:r>
            <w:proofErr w:type="gramEnd"/>
            <w:r>
              <w:rPr>
                <w:rFonts w:eastAsiaTheme="minorEastAsia" w:hint="eastAsia"/>
                <w:lang w:val="en-US" w:eastAsia="zh-CN"/>
              </w:rPr>
              <w:t xml:space="preserve"> the original proposal just lists some FFS.</w:t>
            </w:r>
          </w:p>
          <w:p w14:paraId="3B673574" w14:textId="77777777" w:rsidR="000C6246" w:rsidRDefault="008A4A18">
            <w:pPr>
              <w:rPr>
                <w:rFonts w:eastAsiaTheme="minorEastAsia"/>
                <w:lang w:val="en-US" w:eastAsia="zh-CN"/>
              </w:rPr>
            </w:pPr>
            <w:r>
              <w:rPr>
                <w:rFonts w:eastAsiaTheme="minorEastAsia" w:hint="eastAsia"/>
                <w:lang w:val="en-US" w:eastAsia="zh-CN"/>
              </w:rPr>
              <w:t xml:space="preserve">We understand the reduction of post-FFT buffering is mainly focused on the 5MHz bandwidth and 20MHz bandwidth, it is more preferred to add the bandwidth for the </w:t>
            </w:r>
            <w:proofErr w:type="spellStart"/>
            <w:r>
              <w:rPr>
                <w:rFonts w:eastAsiaTheme="minorEastAsia" w:hint="eastAsia"/>
                <w:lang w:val="en-US" w:eastAsia="zh-CN"/>
              </w:rPr>
              <w:t>the</w:t>
            </w:r>
            <w:proofErr w:type="spellEnd"/>
            <w:r>
              <w:rPr>
                <w:rFonts w:eastAsiaTheme="minorEastAsia" w:hint="eastAsia"/>
                <w:lang w:val="en-US" w:eastAsia="zh-CN"/>
              </w:rPr>
              <w:t xml:space="preserve"> post-FFT buffering to make it clear.</w:t>
            </w:r>
          </w:p>
          <w:p w14:paraId="3B673575" w14:textId="77777777" w:rsidR="000C6246" w:rsidRDefault="008A4A18">
            <w:pPr>
              <w:rPr>
                <w:rFonts w:eastAsiaTheme="minorEastAsia"/>
                <w:lang w:val="en-US" w:eastAsia="zh-CN"/>
              </w:rPr>
            </w:pPr>
            <w:r>
              <w:rPr>
                <w:rFonts w:eastAsiaTheme="minorEastAsia" w:hint="eastAsia"/>
                <w:lang w:val="en-US" w:eastAsia="zh-CN"/>
              </w:rPr>
              <w:t xml:space="preserve">Additionally, we do not think cross-slot scheduling is available for SIB1 </w:t>
            </w:r>
            <w:proofErr w:type="gramStart"/>
            <w:r>
              <w:rPr>
                <w:rFonts w:eastAsiaTheme="minorEastAsia" w:hint="eastAsia"/>
                <w:lang w:val="en-US" w:eastAsia="zh-CN"/>
              </w:rPr>
              <w:t>scheduling, since</w:t>
            </w:r>
            <w:proofErr w:type="gramEnd"/>
            <w:r>
              <w:rPr>
                <w:rFonts w:eastAsiaTheme="minorEastAsia" w:hint="eastAsia"/>
                <w:lang w:val="en-US" w:eastAsia="zh-CN"/>
              </w:rPr>
              <w:t xml:space="preserve"> default A used for SIB1 scheduling only supports same-slot scheduling. However, it may be possible to decode the DCI with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appropriate scheduling delay, e.g., several symbols. </w:t>
            </w:r>
          </w:p>
          <w:p w14:paraId="3B673576" w14:textId="77777777" w:rsidR="000C6246" w:rsidRDefault="008A4A18">
            <w:pPr>
              <w:rPr>
                <w:rFonts w:eastAsiaTheme="minorEastAsia"/>
                <w:lang w:val="en-US" w:eastAsia="zh-CN"/>
              </w:rPr>
            </w:pPr>
            <w:r>
              <w:rPr>
                <w:rFonts w:eastAsiaTheme="minorEastAsia" w:hint="eastAsia"/>
                <w:lang w:val="en-US" w:eastAsia="zh-CN"/>
              </w:rPr>
              <w:t>Therefore, we have the following updates:</w:t>
            </w:r>
          </w:p>
          <w:p w14:paraId="3B673577" w14:textId="77777777" w:rsidR="000C6246" w:rsidRDefault="008A4A18">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SimSun" w:hint="eastAsia"/>
                <w:b/>
                <w:bCs/>
                <w:color w:val="FF0000"/>
                <w:lang w:val="en-US" w:eastAsia="zh-CN"/>
              </w:rPr>
              <w:t xml:space="preserve"> </w:t>
            </w:r>
            <w:r>
              <w:rPr>
                <w:rFonts w:eastAsia="SimSun"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3B673578" w14:textId="77777777" w:rsidR="000C6246" w:rsidRDefault="008A4A18">
            <w:pPr>
              <w:pStyle w:val="afe"/>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3B673579" w14:textId="77777777" w:rsidR="000C6246" w:rsidRDefault="008A4A18">
            <w:pPr>
              <w:pStyle w:val="afe"/>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3B67357A" w14:textId="77777777" w:rsidR="000C6246" w:rsidRDefault="008A4A18">
            <w:pPr>
              <w:pStyle w:val="afe"/>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0C6246" w14:paraId="3B67357F" w14:textId="77777777">
        <w:tc>
          <w:tcPr>
            <w:tcW w:w="1479" w:type="dxa"/>
          </w:tcPr>
          <w:p w14:paraId="3B67357C"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7357D"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6780" w:type="dxa"/>
          </w:tcPr>
          <w:p w14:paraId="3B67357E" w14:textId="77777777" w:rsidR="000C6246" w:rsidRDefault="008A4A18">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specific at least one solution for reducing the post FFT buffering. </w:t>
            </w:r>
            <w:proofErr w:type="gramStart"/>
            <w:r>
              <w:rPr>
                <w:rFonts w:eastAsiaTheme="minorEastAsia"/>
                <w:lang w:val="en-US" w:eastAsia="zh-CN"/>
              </w:rPr>
              <w:t>Let’s</w:t>
            </w:r>
            <w:proofErr w:type="gramEnd"/>
            <w:r>
              <w:rPr>
                <w:rFonts w:eastAsiaTheme="minorEastAsia"/>
                <w:lang w:val="en-US" w:eastAsia="zh-CN"/>
              </w:rPr>
              <w:t xml:space="preserve"> first get consensus on whether it is possible and worthwhile to further reduce post data buffering considering the impacts on SIB1. </w:t>
            </w:r>
          </w:p>
        </w:tc>
      </w:tr>
      <w:tr w:rsidR="000C6246" w14:paraId="3B673584" w14:textId="77777777">
        <w:tc>
          <w:tcPr>
            <w:tcW w:w="1479" w:type="dxa"/>
          </w:tcPr>
          <w:p w14:paraId="3B673580" w14:textId="77777777" w:rsidR="000C6246" w:rsidRDefault="008A4A18">
            <w:pPr>
              <w:rPr>
                <w:rFonts w:eastAsiaTheme="minorEastAsia"/>
                <w:lang w:val="en-US" w:eastAsia="zh-CN"/>
              </w:rPr>
            </w:pPr>
            <w:r>
              <w:rPr>
                <w:rFonts w:eastAsiaTheme="minorEastAsia" w:hint="eastAsia"/>
                <w:lang w:val="en-US" w:eastAsia="zh-CN"/>
              </w:rPr>
              <w:t>CATT</w:t>
            </w:r>
          </w:p>
        </w:tc>
        <w:tc>
          <w:tcPr>
            <w:tcW w:w="1372" w:type="dxa"/>
          </w:tcPr>
          <w:p w14:paraId="3B673581"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582" w14:textId="77777777" w:rsidR="000C6246" w:rsidRDefault="008A4A18">
            <w:pPr>
              <w:rPr>
                <w:rFonts w:eastAsiaTheme="minorEastAsia"/>
                <w:lang w:val="en-US" w:eastAsia="zh-CN"/>
              </w:rPr>
            </w:pPr>
            <w:r>
              <w:rPr>
                <w:rFonts w:eastAsiaTheme="minorEastAsia" w:hint="eastAsia"/>
                <w:lang w:val="en-US" w:eastAsia="zh-CN"/>
              </w:rPr>
              <w:t xml:space="preserve">Agree to list them as FFS. </w:t>
            </w:r>
          </w:p>
          <w:p w14:paraId="3B673583" w14:textId="77777777" w:rsidR="000C6246" w:rsidRDefault="008A4A18">
            <w:pPr>
              <w:rPr>
                <w:rFonts w:eastAsiaTheme="minorEastAsia"/>
                <w:lang w:val="en-US" w:eastAsia="zh-CN"/>
              </w:rPr>
            </w:pPr>
            <w:r>
              <w:rPr>
                <w:rFonts w:eastAsiaTheme="minorEastAsia" w:hint="eastAsia"/>
                <w:lang w:val="en-US" w:eastAsia="zh-CN"/>
              </w:rPr>
              <w:t xml:space="preserve">It is fair to say, detailed investigation/discussion can be meaningful </w:t>
            </w:r>
            <w:proofErr w:type="gramStart"/>
            <w:r>
              <w:rPr>
                <w:rFonts w:eastAsiaTheme="minorEastAsia" w:hint="eastAsia"/>
                <w:lang w:val="en-US" w:eastAsia="zh-CN"/>
              </w:rPr>
              <w:t>as long as</w:t>
            </w:r>
            <w:proofErr w:type="gramEnd"/>
            <w:r>
              <w:rPr>
                <w:rFonts w:eastAsiaTheme="minorEastAsia" w:hint="eastAsia"/>
                <w:lang w:val="en-US" w:eastAsia="zh-CN"/>
              </w:rPr>
              <w:t xml:space="preserve">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0C6246" w14:paraId="3B67358D" w14:textId="77777777">
        <w:tc>
          <w:tcPr>
            <w:tcW w:w="1479" w:type="dxa"/>
          </w:tcPr>
          <w:p w14:paraId="3B673585" w14:textId="77777777" w:rsidR="000C6246" w:rsidRDefault="008A4A1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B673586"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587" w14:textId="77777777" w:rsidR="000C6246" w:rsidRDefault="008A4A18">
            <w:pPr>
              <w:rPr>
                <w:rFonts w:eastAsiaTheme="minorEastAsia"/>
                <w:lang w:val="en-US" w:eastAsia="zh-CN"/>
              </w:rPr>
            </w:pPr>
            <w:r>
              <w:rPr>
                <w:rFonts w:eastAsiaTheme="minorEastAsia" w:hint="eastAsia"/>
                <w:lang w:val="en-US" w:eastAsia="zh-CN"/>
              </w:rPr>
              <w:t>We are positive to further check and study it.</w:t>
            </w:r>
          </w:p>
          <w:p w14:paraId="3B673588" w14:textId="77777777" w:rsidR="000C6246" w:rsidRDefault="008A4A18">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w:t>
            </w:r>
            <w:proofErr w:type="gramStart"/>
            <w:r>
              <w:rPr>
                <w:rFonts w:eastAsiaTheme="minorEastAsia" w:hint="eastAsia"/>
                <w:lang w:val="en-US" w:eastAsia="zh-CN"/>
              </w:rPr>
              <w:t>try</w:t>
            </w:r>
            <w:proofErr w:type="gramEnd"/>
            <w:r>
              <w:rPr>
                <w:rFonts w:eastAsiaTheme="minorEastAsia" w:hint="eastAsia"/>
                <w:lang w:val="en-US" w:eastAsia="zh-CN"/>
              </w:rPr>
              <w:t xml:space="preserve"> to further reduce the post-FFT data buffering, therefore, we can try the following wording: </w:t>
            </w:r>
          </w:p>
          <w:p w14:paraId="3B673589" w14:textId="77777777" w:rsidR="000C6246" w:rsidRDefault="008A4A18">
            <w:pPr>
              <w:rPr>
                <w:rFonts w:ascii="Calibri" w:eastAsia="SimSun"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3B67358A" w14:textId="77777777" w:rsidR="000C6246" w:rsidRDefault="008A4A18">
            <w:pPr>
              <w:pStyle w:val="afe"/>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3B67358B" w14:textId="77777777" w:rsidR="000C6246" w:rsidRDefault="008A4A18">
            <w:pPr>
              <w:pStyle w:val="afe"/>
              <w:numPr>
                <w:ilvl w:val="0"/>
                <w:numId w:val="18"/>
              </w:numPr>
              <w:rPr>
                <w:b/>
                <w:bCs/>
                <w:sz w:val="20"/>
                <w:lang w:val="en-US" w:eastAsia="zh-CN"/>
              </w:rPr>
            </w:pPr>
            <w:r>
              <w:rPr>
                <w:b/>
                <w:bCs/>
                <w:sz w:val="20"/>
                <w:lang w:val="en-US" w:eastAsia="zh-CN"/>
              </w:rPr>
              <w:t>Cross-slot scheduling for PDSCH (for unicast and/or broadcast)</w:t>
            </w:r>
          </w:p>
          <w:p w14:paraId="3B67358C" w14:textId="77777777" w:rsidR="000C6246" w:rsidRDefault="008A4A18">
            <w:pPr>
              <w:pStyle w:val="afe"/>
              <w:numPr>
                <w:ilvl w:val="0"/>
                <w:numId w:val="18"/>
              </w:numPr>
              <w:rPr>
                <w:b/>
                <w:bCs/>
                <w:sz w:val="20"/>
                <w:lang w:val="en-US" w:eastAsia="zh-CN"/>
              </w:rPr>
            </w:pPr>
            <w:r>
              <w:rPr>
                <w:b/>
                <w:bCs/>
                <w:sz w:val="20"/>
                <w:lang w:val="en-US" w:eastAsia="zh-CN"/>
              </w:rPr>
              <w:t>Other solutions are not precluded.</w:t>
            </w:r>
          </w:p>
        </w:tc>
      </w:tr>
      <w:tr w:rsidR="000C6246" w14:paraId="3B673591" w14:textId="77777777">
        <w:tc>
          <w:tcPr>
            <w:tcW w:w="1479" w:type="dxa"/>
          </w:tcPr>
          <w:p w14:paraId="3B67358E" w14:textId="77777777" w:rsidR="000C6246" w:rsidRDefault="008A4A1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B67358F" w14:textId="77777777" w:rsidR="000C6246" w:rsidRDefault="008A4A18">
            <w:pPr>
              <w:tabs>
                <w:tab w:val="left" w:pos="551"/>
              </w:tabs>
              <w:rPr>
                <w:rFonts w:eastAsiaTheme="minorEastAsia"/>
                <w:lang w:val="en-US" w:eastAsia="zh-CN"/>
              </w:rPr>
            </w:pPr>
            <w:r>
              <w:rPr>
                <w:rFonts w:eastAsia="游明朝" w:hint="eastAsia"/>
                <w:lang w:val="en-US" w:eastAsia="ja-JP"/>
              </w:rPr>
              <w:t>Y</w:t>
            </w:r>
          </w:p>
        </w:tc>
        <w:tc>
          <w:tcPr>
            <w:tcW w:w="6780" w:type="dxa"/>
          </w:tcPr>
          <w:p w14:paraId="3B673590" w14:textId="77777777" w:rsidR="000C6246" w:rsidRDefault="008A4A18">
            <w:pPr>
              <w:rPr>
                <w:rFonts w:eastAsiaTheme="minorEastAsia"/>
                <w:lang w:val="en-US" w:eastAsia="zh-CN"/>
              </w:rPr>
            </w:pPr>
            <w:r>
              <w:rPr>
                <w:rFonts w:eastAsia="游明朝"/>
                <w:lang w:val="en-US" w:eastAsia="ja-JP"/>
              </w:rPr>
              <w:t xml:space="preserve">We support to discussion for reducing post-FFT buffer. We are fine to consider the listed technique as potential solution and </w:t>
            </w:r>
            <w:proofErr w:type="gramStart"/>
            <w:r>
              <w:rPr>
                <w:rFonts w:eastAsia="游明朝"/>
                <w:lang w:val="en-US" w:eastAsia="ja-JP"/>
              </w:rPr>
              <w:t>also</w:t>
            </w:r>
            <w:proofErr w:type="gramEnd"/>
            <w:r>
              <w:rPr>
                <w:rFonts w:eastAsia="游明朝"/>
                <w:lang w:val="en-US" w:eastAsia="ja-JP"/>
              </w:rPr>
              <w:t xml:space="preserve"> we think other solution such as puncturing and/or soft-combining can be a possible solution.</w:t>
            </w:r>
          </w:p>
        </w:tc>
      </w:tr>
      <w:tr w:rsidR="000C6246" w14:paraId="3B673595" w14:textId="77777777">
        <w:tc>
          <w:tcPr>
            <w:tcW w:w="1479" w:type="dxa"/>
          </w:tcPr>
          <w:p w14:paraId="3B673592"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B673593"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594" w14:textId="77777777" w:rsidR="000C6246" w:rsidRDefault="008A4A18">
            <w:pPr>
              <w:rPr>
                <w:rFonts w:eastAsiaTheme="minorEastAsia"/>
                <w:lang w:val="en-US" w:eastAsia="zh-CN"/>
              </w:rPr>
            </w:pPr>
            <w:r>
              <w:rPr>
                <w:rFonts w:eastAsiaTheme="minorEastAsia"/>
                <w:lang w:val="en-US" w:eastAsia="zh-CN"/>
              </w:rPr>
              <w:t>We are ok with the FFS</w:t>
            </w:r>
          </w:p>
        </w:tc>
      </w:tr>
      <w:tr w:rsidR="000C6246" w14:paraId="3B67359B" w14:textId="77777777">
        <w:tc>
          <w:tcPr>
            <w:tcW w:w="1479" w:type="dxa"/>
          </w:tcPr>
          <w:p w14:paraId="3B673596" w14:textId="77777777" w:rsidR="000C6246" w:rsidRDefault="008A4A18">
            <w:pPr>
              <w:rPr>
                <w:rFonts w:eastAsiaTheme="minorEastAsia"/>
                <w:lang w:val="en-US" w:eastAsia="zh-CN"/>
              </w:rPr>
            </w:pPr>
            <w:r>
              <w:rPr>
                <w:rFonts w:eastAsia="游明朝"/>
                <w:lang w:val="en-US" w:eastAsia="ja-JP"/>
              </w:rPr>
              <w:t>SONY</w:t>
            </w:r>
          </w:p>
        </w:tc>
        <w:tc>
          <w:tcPr>
            <w:tcW w:w="1372" w:type="dxa"/>
          </w:tcPr>
          <w:p w14:paraId="3B673597"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598" w14:textId="77777777" w:rsidR="000C6246" w:rsidRDefault="008A4A18">
            <w:pPr>
              <w:rPr>
                <w:rFonts w:eastAsiaTheme="minorEastAsia"/>
                <w:lang w:val="en-US" w:eastAsia="zh-CN"/>
              </w:rPr>
            </w:pPr>
            <w:r>
              <w:rPr>
                <w:rFonts w:eastAsiaTheme="minorEastAsia"/>
                <w:lang w:val="en-US" w:eastAsia="zh-CN"/>
              </w:rPr>
              <w:t xml:space="preserve">We agree with the point made by </w:t>
            </w:r>
            <w:proofErr w:type="spellStart"/>
            <w:r>
              <w:rPr>
                <w:rFonts w:eastAsiaTheme="minorEastAsia"/>
                <w:lang w:val="en-US" w:eastAsia="zh-CN"/>
              </w:rPr>
              <w:t>Spreadtrum</w:t>
            </w:r>
            <w:proofErr w:type="spellEnd"/>
            <w:r>
              <w:rPr>
                <w:rFonts w:eastAsiaTheme="minorEastAsia"/>
                <w:lang w:val="en-US" w:eastAsia="zh-CN"/>
              </w:rPr>
              <w:t>. We think that BW3 already provides reduction of post-FFT data buffering, even with same-slot scheduling. However, semi-static configuration or cross-slot scheduling would provide further reduction of post-FFT data buffering.</w:t>
            </w:r>
          </w:p>
          <w:p w14:paraId="3B673599" w14:textId="77777777" w:rsidR="000C6246" w:rsidRDefault="008A4A18">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3B67359A" w14:textId="77777777" w:rsidR="000C6246" w:rsidRDefault="008A4A18">
            <w:pPr>
              <w:rPr>
                <w:rFonts w:eastAsiaTheme="minorEastAsia"/>
                <w:lang w:val="en-US" w:eastAsia="zh-CN"/>
              </w:rPr>
            </w:pPr>
            <w:r>
              <w:rPr>
                <w:rFonts w:eastAsiaTheme="minorEastAsia"/>
                <w:lang w:val="en-US" w:eastAsia="zh-CN"/>
              </w:rPr>
              <w:t>Since this is a list of FFS items, we are OK considering them further.</w:t>
            </w:r>
          </w:p>
        </w:tc>
      </w:tr>
      <w:tr w:rsidR="000C6246" w14:paraId="3B6735A0" w14:textId="77777777">
        <w:tc>
          <w:tcPr>
            <w:tcW w:w="1479" w:type="dxa"/>
          </w:tcPr>
          <w:p w14:paraId="3B67359C" w14:textId="77777777" w:rsidR="000C6246" w:rsidRDefault="008A4A18">
            <w:pPr>
              <w:rPr>
                <w:rFonts w:eastAsia="游明朝"/>
                <w:lang w:val="en-US" w:eastAsia="ja-JP"/>
              </w:rPr>
            </w:pPr>
            <w:r>
              <w:rPr>
                <w:rFonts w:eastAsiaTheme="minorEastAsia"/>
                <w:lang w:val="en-US" w:eastAsia="zh-CN"/>
              </w:rPr>
              <w:t>Qualcomm</w:t>
            </w:r>
          </w:p>
        </w:tc>
        <w:tc>
          <w:tcPr>
            <w:tcW w:w="1372" w:type="dxa"/>
          </w:tcPr>
          <w:p w14:paraId="3B67359D"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59E" w14:textId="77777777" w:rsidR="000C6246" w:rsidRDefault="008A4A18">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3B67359F" w14:textId="77777777" w:rsidR="000C6246" w:rsidRDefault="008A4A18">
            <w:pPr>
              <w:rPr>
                <w:rFonts w:eastAsiaTheme="minorEastAsia"/>
                <w:lang w:val="en-US" w:eastAsia="zh-CN"/>
              </w:rPr>
            </w:pPr>
            <w:r>
              <w:rPr>
                <w:rFonts w:eastAsiaTheme="minorEastAsia"/>
                <w:lang w:val="en-US" w:eastAsia="zh-CN"/>
              </w:rPr>
              <w:t xml:space="preserve">As mentioned by companies, we </w:t>
            </w:r>
            <w:proofErr w:type="gramStart"/>
            <w:r>
              <w:rPr>
                <w:rFonts w:eastAsiaTheme="minorEastAsia"/>
                <w:lang w:val="en-US" w:eastAsia="zh-CN"/>
              </w:rPr>
              <w:t>have to</w:t>
            </w:r>
            <w:proofErr w:type="gramEnd"/>
            <w:r>
              <w:rPr>
                <w:rFonts w:eastAsiaTheme="minorEastAsia"/>
                <w:lang w:val="en-US" w:eastAsia="zh-CN"/>
              </w:rPr>
              <w:t xml:space="preserve"> discuss first whether further post-FFT buffering reduction is required or not.</w:t>
            </w:r>
          </w:p>
        </w:tc>
      </w:tr>
      <w:tr w:rsidR="000C6246" w14:paraId="3B6735A4" w14:textId="77777777">
        <w:tc>
          <w:tcPr>
            <w:tcW w:w="1479" w:type="dxa"/>
          </w:tcPr>
          <w:p w14:paraId="3B6735A1" w14:textId="77777777" w:rsidR="000C6246" w:rsidRDefault="008A4A18">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3B6735A2" w14:textId="77777777" w:rsidR="000C6246" w:rsidRDefault="008A4A18">
            <w:pPr>
              <w:tabs>
                <w:tab w:val="left" w:pos="551"/>
              </w:tabs>
              <w:rPr>
                <w:rFonts w:eastAsiaTheme="minorEastAsia"/>
                <w:lang w:val="en-US" w:eastAsia="zh-CN"/>
              </w:rPr>
            </w:pPr>
            <w:r>
              <w:rPr>
                <w:rFonts w:eastAsia="游明朝" w:hint="eastAsia"/>
                <w:lang w:val="en-US" w:eastAsia="ja-JP"/>
              </w:rPr>
              <w:t>N</w:t>
            </w:r>
          </w:p>
        </w:tc>
        <w:tc>
          <w:tcPr>
            <w:tcW w:w="6780" w:type="dxa"/>
          </w:tcPr>
          <w:p w14:paraId="3B6735A3" w14:textId="77777777" w:rsidR="000C6246" w:rsidRDefault="008A4A18">
            <w:pPr>
              <w:rPr>
                <w:rFonts w:eastAsiaTheme="minorEastAsia"/>
                <w:lang w:val="en-US" w:eastAsia="zh-CN"/>
              </w:rPr>
            </w:pPr>
            <w:r>
              <w:rPr>
                <w:rFonts w:eastAsia="游明朝"/>
                <w:lang w:val="en-US" w:eastAsia="ja-JP"/>
              </w:rPr>
              <w:t>Share view with Nokia.</w:t>
            </w:r>
          </w:p>
        </w:tc>
      </w:tr>
      <w:tr w:rsidR="000C6246" w14:paraId="3B6735AC" w14:textId="77777777">
        <w:tc>
          <w:tcPr>
            <w:tcW w:w="1479" w:type="dxa"/>
          </w:tcPr>
          <w:p w14:paraId="3B6735A5" w14:textId="77777777" w:rsidR="000C6246" w:rsidRDefault="008A4A18">
            <w:pPr>
              <w:rPr>
                <w:rFonts w:eastAsia="游明朝"/>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3B6735A6" w14:textId="77777777" w:rsidR="000C6246" w:rsidRDefault="000C6246">
            <w:pPr>
              <w:tabs>
                <w:tab w:val="left" w:pos="551"/>
              </w:tabs>
              <w:rPr>
                <w:rFonts w:eastAsia="游明朝"/>
                <w:lang w:val="en-US" w:eastAsia="ja-JP"/>
              </w:rPr>
            </w:pPr>
          </w:p>
        </w:tc>
        <w:tc>
          <w:tcPr>
            <w:tcW w:w="6780" w:type="dxa"/>
          </w:tcPr>
          <w:p w14:paraId="3B6735A7" w14:textId="77777777" w:rsidR="000C6246" w:rsidRDefault="008A4A18">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3B6735A8" w14:textId="77777777" w:rsidR="000C6246" w:rsidRDefault="008A4A18">
            <w:pPr>
              <w:pStyle w:val="afe"/>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3B6735A9" w14:textId="77777777" w:rsidR="000C6246" w:rsidRDefault="008A4A18">
            <w:pPr>
              <w:pStyle w:val="afe"/>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3B6735AA" w14:textId="77777777" w:rsidR="000C6246" w:rsidRDefault="008A4A18">
            <w:pPr>
              <w:pStyle w:val="afe"/>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3B6735AB" w14:textId="77777777" w:rsidR="000C6246" w:rsidRDefault="008A4A18">
            <w:pPr>
              <w:pStyle w:val="afe"/>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0C6246" w14:paraId="3B6735B1" w14:textId="77777777">
        <w:tc>
          <w:tcPr>
            <w:tcW w:w="1479" w:type="dxa"/>
          </w:tcPr>
          <w:p w14:paraId="3B6735AD" w14:textId="77777777" w:rsidR="000C6246" w:rsidRDefault="008A4A18">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B6735AE" w14:textId="77777777" w:rsidR="000C6246" w:rsidRDefault="008A4A18">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with update</w:t>
            </w:r>
          </w:p>
        </w:tc>
        <w:tc>
          <w:tcPr>
            <w:tcW w:w="6780" w:type="dxa"/>
          </w:tcPr>
          <w:p w14:paraId="3B6735AF" w14:textId="77777777" w:rsidR="000C6246" w:rsidRDefault="008A4A18">
            <w:pPr>
              <w:rPr>
                <w:rFonts w:eastAsiaTheme="minorEastAsia"/>
                <w:lang w:val="en-US" w:eastAsia="zh-CN"/>
              </w:rPr>
            </w:pPr>
            <w:proofErr w:type="gramStart"/>
            <w:r>
              <w:rPr>
                <w:rFonts w:eastAsiaTheme="minorEastAsia"/>
                <w:lang w:val="en-US" w:eastAsia="zh-CN"/>
              </w:rPr>
              <w:t>In order to</w:t>
            </w:r>
            <w:proofErr w:type="gramEnd"/>
            <w:r>
              <w:rPr>
                <w:rFonts w:eastAsiaTheme="minorEastAsia"/>
                <w:lang w:val="en-US" w:eastAsia="zh-CN"/>
              </w:rPr>
              <w:t xml:space="preserve"> clarify the current situation, we agree to confirm current status is FFS on the listed points. Besides, this discussion is also related to the issue “BW3 or PR3”. When no solution was adopted after discussion, Option PR3 would be supported in our view.</w:t>
            </w:r>
          </w:p>
          <w:p w14:paraId="3B6735B0" w14:textId="77777777" w:rsidR="000C6246" w:rsidRDefault="008A4A18">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rsidR="000C6246" w14:paraId="3B6735B5" w14:textId="77777777">
        <w:tc>
          <w:tcPr>
            <w:tcW w:w="1479" w:type="dxa"/>
          </w:tcPr>
          <w:p w14:paraId="3B6735B2"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B6735B3" w14:textId="77777777" w:rsidR="000C6246" w:rsidRDefault="008A4A18">
            <w:pPr>
              <w:tabs>
                <w:tab w:val="left" w:pos="551"/>
              </w:tabs>
              <w:rPr>
                <w:rFonts w:eastAsia="游明朝"/>
                <w:lang w:val="en-US" w:eastAsia="ja-JP"/>
              </w:rPr>
            </w:pPr>
            <w:r>
              <w:rPr>
                <w:rFonts w:eastAsiaTheme="minorEastAsia" w:hint="eastAsia"/>
                <w:lang w:val="en-US" w:eastAsia="zh-CN"/>
              </w:rPr>
              <w:t>Y</w:t>
            </w:r>
          </w:p>
        </w:tc>
        <w:tc>
          <w:tcPr>
            <w:tcW w:w="6780" w:type="dxa"/>
          </w:tcPr>
          <w:p w14:paraId="3B6735B4"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0C6246" w14:paraId="3B6735BE" w14:textId="77777777">
        <w:tc>
          <w:tcPr>
            <w:tcW w:w="1479" w:type="dxa"/>
          </w:tcPr>
          <w:p w14:paraId="3B6735B6" w14:textId="77777777" w:rsidR="000C6246" w:rsidRDefault="008A4A18">
            <w:pPr>
              <w:rPr>
                <w:rFonts w:eastAsia="游明朝"/>
                <w:lang w:val="en-US" w:eastAsia="zh-CN"/>
              </w:rPr>
            </w:pPr>
            <w:r>
              <w:rPr>
                <w:rFonts w:eastAsia="游明朝"/>
                <w:lang w:val="en-US" w:eastAsia="ja-JP"/>
              </w:rPr>
              <w:t>CMCC</w:t>
            </w:r>
          </w:p>
        </w:tc>
        <w:tc>
          <w:tcPr>
            <w:tcW w:w="1372" w:type="dxa"/>
          </w:tcPr>
          <w:p w14:paraId="3B6735B7" w14:textId="77777777" w:rsidR="000C6246" w:rsidRDefault="000C6246">
            <w:pPr>
              <w:tabs>
                <w:tab w:val="left" w:pos="551"/>
              </w:tabs>
              <w:rPr>
                <w:rFonts w:eastAsiaTheme="minorEastAsia"/>
                <w:lang w:val="en-US" w:eastAsia="zh-CN"/>
              </w:rPr>
            </w:pPr>
          </w:p>
        </w:tc>
        <w:tc>
          <w:tcPr>
            <w:tcW w:w="6780" w:type="dxa"/>
          </w:tcPr>
          <w:p w14:paraId="3B6735B8" w14:textId="77777777" w:rsidR="000C6246" w:rsidRDefault="008A4A18">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3B6735B9" w14:textId="77777777" w:rsidR="000C6246" w:rsidRDefault="008A4A18">
            <w:pPr>
              <w:rPr>
                <w:b/>
                <w:bCs/>
                <w:lang w:val="en-US"/>
              </w:rPr>
            </w:pPr>
            <w:r>
              <w:rPr>
                <w:b/>
                <w:highlight w:val="yellow"/>
                <w:lang w:val="en-US"/>
              </w:rPr>
              <w:t>High Priority Proposal 2-9c</w:t>
            </w:r>
            <w:r>
              <w:rPr>
                <w:b/>
                <w:bCs/>
                <w:lang w:val="en-US"/>
              </w:rPr>
              <w:t>: For UE BB bandwidth reduction, the following solutions are FFS:</w:t>
            </w:r>
          </w:p>
          <w:p w14:paraId="3B6735BA" w14:textId="77777777" w:rsidR="000C6246" w:rsidRDefault="008A4A18">
            <w:pPr>
              <w:pStyle w:val="afe"/>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3B6735BB" w14:textId="77777777" w:rsidR="000C6246" w:rsidRDefault="008A4A18">
            <w:pPr>
              <w:pStyle w:val="afe"/>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3B6735BC" w14:textId="77777777" w:rsidR="000C6246" w:rsidRDefault="008A4A18">
            <w:pPr>
              <w:pStyle w:val="afe"/>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3B6735BD" w14:textId="77777777" w:rsidR="000C6246" w:rsidRDefault="008A4A18">
            <w:pPr>
              <w:pStyle w:val="afe"/>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0C6246" w14:paraId="3B6735C2" w14:textId="77777777">
        <w:tc>
          <w:tcPr>
            <w:tcW w:w="1479" w:type="dxa"/>
          </w:tcPr>
          <w:p w14:paraId="3B6735BF"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5C0"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5C1" w14:textId="77777777" w:rsidR="000C6246" w:rsidRDefault="008A4A18">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0C6246" w14:paraId="3B6735C6" w14:textId="77777777">
        <w:tc>
          <w:tcPr>
            <w:tcW w:w="1479" w:type="dxa"/>
          </w:tcPr>
          <w:p w14:paraId="3B6735C3" w14:textId="77777777" w:rsidR="000C6246" w:rsidRDefault="008A4A18">
            <w:pPr>
              <w:rPr>
                <w:rFonts w:eastAsiaTheme="minorEastAsia"/>
                <w:lang w:val="en-US" w:eastAsia="zh-CN"/>
              </w:rPr>
            </w:pPr>
            <w:r>
              <w:rPr>
                <w:rFonts w:eastAsiaTheme="minorEastAsia"/>
                <w:lang w:val="en-US" w:eastAsia="zh-CN"/>
              </w:rPr>
              <w:t>Ericsson</w:t>
            </w:r>
          </w:p>
        </w:tc>
        <w:tc>
          <w:tcPr>
            <w:tcW w:w="1372" w:type="dxa"/>
          </w:tcPr>
          <w:p w14:paraId="3B6735C4"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5C5" w14:textId="77777777" w:rsidR="000C6246" w:rsidRDefault="000C6246">
            <w:pPr>
              <w:rPr>
                <w:rFonts w:eastAsiaTheme="minorEastAsia"/>
                <w:lang w:val="en-US" w:eastAsia="zh-CN"/>
              </w:rPr>
            </w:pPr>
          </w:p>
        </w:tc>
      </w:tr>
      <w:tr w:rsidR="000C6246" w14:paraId="3B6735CA" w14:textId="77777777">
        <w:tc>
          <w:tcPr>
            <w:tcW w:w="1479" w:type="dxa"/>
          </w:tcPr>
          <w:p w14:paraId="3B6735C7" w14:textId="77777777" w:rsidR="000C6246" w:rsidRDefault="008A4A18">
            <w:pPr>
              <w:rPr>
                <w:rFonts w:eastAsiaTheme="minorEastAsia"/>
                <w:lang w:val="en-US" w:eastAsia="zh-CN"/>
              </w:rPr>
            </w:pPr>
            <w:r>
              <w:rPr>
                <w:rFonts w:eastAsia="Malgun Gothic" w:hint="eastAsia"/>
                <w:lang w:val="en-US" w:eastAsia="ko-KR"/>
              </w:rPr>
              <w:t>LGE</w:t>
            </w:r>
          </w:p>
        </w:tc>
        <w:tc>
          <w:tcPr>
            <w:tcW w:w="1372" w:type="dxa"/>
          </w:tcPr>
          <w:p w14:paraId="3B6735C8" w14:textId="77777777" w:rsidR="000C6246" w:rsidRDefault="008A4A18">
            <w:pPr>
              <w:tabs>
                <w:tab w:val="left" w:pos="551"/>
              </w:tabs>
              <w:rPr>
                <w:rFonts w:eastAsiaTheme="minorEastAsia"/>
                <w:lang w:val="en-US" w:eastAsia="zh-CN"/>
              </w:rPr>
            </w:pPr>
            <w:r>
              <w:rPr>
                <w:rFonts w:eastAsia="Malgun Gothic" w:hint="eastAsia"/>
                <w:lang w:val="en-US" w:eastAsia="ko-KR"/>
              </w:rPr>
              <w:t>Y</w:t>
            </w:r>
          </w:p>
        </w:tc>
        <w:tc>
          <w:tcPr>
            <w:tcW w:w="6780" w:type="dxa"/>
          </w:tcPr>
          <w:p w14:paraId="3B6735C9" w14:textId="77777777" w:rsidR="000C6246" w:rsidRDefault="008A4A18">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0C6246" w14:paraId="3B6735CF" w14:textId="77777777">
        <w:tc>
          <w:tcPr>
            <w:tcW w:w="1479" w:type="dxa"/>
          </w:tcPr>
          <w:p w14:paraId="3B6735CB" w14:textId="77777777" w:rsidR="000C6246" w:rsidRDefault="008A4A18">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3B6735CC" w14:textId="77777777" w:rsidR="000C6246" w:rsidRDefault="000C6246">
            <w:pPr>
              <w:tabs>
                <w:tab w:val="left" w:pos="551"/>
              </w:tabs>
              <w:rPr>
                <w:rFonts w:eastAsia="Malgun Gothic"/>
                <w:lang w:val="en-US" w:eastAsia="ko-KR"/>
              </w:rPr>
            </w:pPr>
          </w:p>
        </w:tc>
        <w:tc>
          <w:tcPr>
            <w:tcW w:w="6780" w:type="dxa"/>
          </w:tcPr>
          <w:p w14:paraId="3B6735CD" w14:textId="77777777" w:rsidR="000C6246" w:rsidRDefault="008A4A18">
            <w:pPr>
              <w:rPr>
                <w:rFonts w:eastAsia="PMingLiU"/>
                <w:lang w:val="en-US" w:eastAsia="zh-TW"/>
              </w:rPr>
            </w:pPr>
            <w:r>
              <w:rPr>
                <w:rFonts w:eastAsia="PMingLiU" w:hint="eastAsia"/>
                <w:lang w:val="en-US" w:eastAsia="zh-TW"/>
              </w:rPr>
              <w:t>W</w:t>
            </w:r>
            <w:r>
              <w:rPr>
                <w:rFonts w:eastAsia="PMingLiU"/>
                <w:lang w:val="en-US" w:eastAsia="zh-TW"/>
              </w:rPr>
              <w:t>e think</w:t>
            </w:r>
            <w:r>
              <w:t xml:space="preserve"> </w:t>
            </w:r>
            <w:r>
              <w:rPr>
                <w:rFonts w:eastAsia="PMingLiU"/>
                <w:lang w:val="en-US" w:eastAsia="zh-TW"/>
              </w:rPr>
              <w:t xml:space="preserve">Proposal 2-9d can be discussed after or together with the discussion on BW3 vs PR3. </w:t>
            </w:r>
          </w:p>
          <w:p w14:paraId="3B6735CE" w14:textId="77777777" w:rsidR="000C6246" w:rsidRDefault="008A4A18">
            <w:pPr>
              <w:rPr>
                <w:rFonts w:eastAsia="PMingLiU"/>
                <w:lang w:val="en-US" w:eastAsia="zh-TW"/>
              </w:rPr>
            </w:pPr>
            <w:r>
              <w:rPr>
                <w:rFonts w:eastAsia="PMingLiU"/>
                <w:lang w:val="en-US" w:eastAsia="zh-TW"/>
              </w:rPr>
              <w:t xml:space="preserve">If PR3 is agreed, we </w:t>
            </w:r>
            <w:proofErr w:type="gramStart"/>
            <w:r>
              <w:rPr>
                <w:rFonts w:eastAsia="PMingLiU"/>
                <w:lang w:val="en-US" w:eastAsia="zh-TW"/>
              </w:rPr>
              <w:t>don’t</w:t>
            </w:r>
            <w:proofErr w:type="gramEnd"/>
            <w:r>
              <w:rPr>
                <w:rFonts w:eastAsia="PMingLiU"/>
                <w:lang w:val="en-US" w:eastAsia="zh-TW"/>
              </w:rPr>
              <w:t xml:space="preserve"> need to discuss Proposal 2-9d. On the other hand, if BW3 is agreed, we think PUSCH frequency hopping in uplink and CSI-RS bandwidth in downlink should be considered under </w:t>
            </w:r>
            <w:proofErr w:type="spellStart"/>
            <w:r>
              <w:rPr>
                <w:rFonts w:eastAsia="PMingLiU"/>
                <w:lang w:val="en-US" w:eastAsia="zh-TW"/>
              </w:rPr>
              <w:t>Propopsal</w:t>
            </w:r>
            <w:proofErr w:type="spellEnd"/>
            <w:r>
              <w:rPr>
                <w:rFonts w:eastAsia="PMingLiU"/>
                <w:lang w:val="en-US" w:eastAsia="zh-TW"/>
              </w:rPr>
              <w:t xml:space="preserve"> 2-9d. </w:t>
            </w:r>
          </w:p>
        </w:tc>
      </w:tr>
      <w:tr w:rsidR="000C6246" w14:paraId="3B6735D4" w14:textId="77777777">
        <w:tc>
          <w:tcPr>
            <w:tcW w:w="1479" w:type="dxa"/>
          </w:tcPr>
          <w:p w14:paraId="3B6735D0" w14:textId="77777777" w:rsidR="000C6246" w:rsidRDefault="008A4A18">
            <w:pPr>
              <w:rPr>
                <w:rFonts w:eastAsia="PMingLiU"/>
                <w:lang w:val="en-US" w:eastAsia="zh-TW"/>
              </w:rPr>
            </w:pPr>
            <w:r>
              <w:rPr>
                <w:rFonts w:eastAsia="PMingLiU"/>
                <w:lang w:val="en-US" w:eastAsia="zh-TW"/>
              </w:rPr>
              <w:t xml:space="preserve">Huawei, </w:t>
            </w:r>
            <w:proofErr w:type="spellStart"/>
            <w:r>
              <w:rPr>
                <w:rFonts w:eastAsia="PMingLiU"/>
                <w:lang w:val="en-US" w:eastAsia="zh-TW"/>
              </w:rPr>
              <w:t>HiSilicon</w:t>
            </w:r>
            <w:proofErr w:type="spellEnd"/>
          </w:p>
        </w:tc>
        <w:tc>
          <w:tcPr>
            <w:tcW w:w="1372" w:type="dxa"/>
          </w:tcPr>
          <w:p w14:paraId="3B6735D1" w14:textId="77777777" w:rsidR="000C6246" w:rsidRDefault="000C6246">
            <w:pPr>
              <w:tabs>
                <w:tab w:val="left" w:pos="551"/>
              </w:tabs>
              <w:rPr>
                <w:rFonts w:eastAsia="Malgun Gothic"/>
                <w:lang w:val="en-US" w:eastAsia="ko-KR"/>
              </w:rPr>
            </w:pPr>
          </w:p>
        </w:tc>
        <w:tc>
          <w:tcPr>
            <w:tcW w:w="6780" w:type="dxa"/>
          </w:tcPr>
          <w:p w14:paraId="3B6735D2" w14:textId="77777777" w:rsidR="000C6246" w:rsidRDefault="008A4A18">
            <w:pPr>
              <w:rPr>
                <w:rFonts w:eastAsiaTheme="minorEastAsia"/>
                <w:lang w:val="en-US" w:eastAsia="zh-CN"/>
              </w:rPr>
            </w:pPr>
            <w:r>
              <w:rPr>
                <w:rFonts w:eastAsiaTheme="minorEastAsia"/>
                <w:lang w:val="en-US" w:eastAsia="zh-CN"/>
              </w:rPr>
              <w:t xml:space="preserve">The cost reduction by post-FFT buffer reduction is limited, standardization effort for it is not preferred. </w:t>
            </w:r>
          </w:p>
          <w:p w14:paraId="3B6735D3" w14:textId="77777777" w:rsidR="000C6246" w:rsidRDefault="008A4A18">
            <w:pPr>
              <w:rPr>
                <w:rFonts w:eastAsia="PMingLiU"/>
                <w:lang w:val="en-US" w:eastAsia="zh-TW"/>
              </w:rPr>
            </w:pPr>
            <w:r>
              <w:rPr>
                <w:rFonts w:eastAsiaTheme="minorEastAsia"/>
                <w:lang w:val="en-US" w:eastAsia="zh-CN"/>
              </w:rPr>
              <w:t>OK to discuss PR3 first.</w:t>
            </w:r>
          </w:p>
        </w:tc>
      </w:tr>
      <w:tr w:rsidR="000C6246" w14:paraId="3B6735DD" w14:textId="77777777">
        <w:tc>
          <w:tcPr>
            <w:tcW w:w="1479" w:type="dxa"/>
          </w:tcPr>
          <w:p w14:paraId="3B6735D5" w14:textId="77777777" w:rsidR="000C6246" w:rsidRDefault="008A4A18">
            <w:pPr>
              <w:rPr>
                <w:rFonts w:eastAsia="PMingLiU"/>
                <w:lang w:val="en-US" w:eastAsia="zh-TW"/>
              </w:rPr>
            </w:pPr>
            <w:r>
              <w:rPr>
                <w:rFonts w:eastAsia="PMingLiU"/>
                <w:lang w:val="en-US" w:eastAsia="zh-TW"/>
              </w:rPr>
              <w:t>Nordic</w:t>
            </w:r>
          </w:p>
        </w:tc>
        <w:tc>
          <w:tcPr>
            <w:tcW w:w="1372" w:type="dxa"/>
          </w:tcPr>
          <w:p w14:paraId="3B6735D6" w14:textId="77777777" w:rsidR="000C6246" w:rsidRDefault="000C6246">
            <w:pPr>
              <w:tabs>
                <w:tab w:val="left" w:pos="551"/>
              </w:tabs>
              <w:rPr>
                <w:rFonts w:eastAsia="Malgun Gothic"/>
                <w:lang w:val="en-US" w:eastAsia="ko-KR"/>
              </w:rPr>
            </w:pPr>
          </w:p>
        </w:tc>
        <w:tc>
          <w:tcPr>
            <w:tcW w:w="6780" w:type="dxa"/>
          </w:tcPr>
          <w:p w14:paraId="3B6735D7" w14:textId="77777777" w:rsidR="000C6246" w:rsidRDefault="008A4A18">
            <w:pPr>
              <w:rPr>
                <w:rFonts w:eastAsia="PMingLiU"/>
                <w:lang w:val="en-US" w:eastAsia="zh-TW"/>
              </w:rPr>
            </w:pPr>
            <w:r>
              <w:rPr>
                <w:rFonts w:eastAsia="PMingLiU"/>
                <w:lang w:val="en-US" w:eastAsia="zh-TW"/>
              </w:rPr>
              <w:t xml:space="preserve">Based on comments, let us refine </w:t>
            </w:r>
          </w:p>
          <w:p w14:paraId="3B6735D8" w14:textId="77777777" w:rsidR="000C6246" w:rsidRDefault="008A4A18">
            <w:pPr>
              <w:rPr>
                <w:rFonts w:ascii="Calibri" w:eastAsia="SimSun" w:hAnsi="Calibri"/>
                <w:b/>
                <w:bCs/>
                <w:sz w:val="22"/>
                <w:szCs w:val="22"/>
              </w:rPr>
            </w:pPr>
            <w:r>
              <w:rPr>
                <w:b/>
                <w:bCs/>
                <w:highlight w:val="yellow"/>
              </w:rPr>
              <w:t>High Priority Proposal 2-9c</w:t>
            </w:r>
            <w:r>
              <w:rPr>
                <w:b/>
                <w:bCs/>
              </w:rPr>
              <w:t xml:space="preserve">: For UE BB bandwidth reduction, </w:t>
            </w:r>
            <w:r>
              <w:rPr>
                <w:b/>
                <w:bCs/>
                <w:color w:val="FF0000"/>
              </w:rPr>
              <w:t>if further reduction of the post-FFT buffer complexity is supported,</w:t>
            </w:r>
            <w:r>
              <w:rPr>
                <w:b/>
                <w:bCs/>
              </w:rPr>
              <w:t xml:space="preserve"> the following solutions can </w:t>
            </w:r>
            <w:r>
              <w:rPr>
                <w:b/>
                <w:bCs/>
                <w:color w:val="FF0000"/>
              </w:rPr>
              <w:t>be considered</w:t>
            </w:r>
            <w:r>
              <w:rPr>
                <w:b/>
                <w:bCs/>
              </w:rPr>
              <w:t>:</w:t>
            </w:r>
          </w:p>
          <w:p w14:paraId="3B6735D9" w14:textId="77777777" w:rsidR="000C6246" w:rsidRDefault="008A4A18">
            <w:pPr>
              <w:pStyle w:val="afe"/>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3B6735DA" w14:textId="77777777" w:rsidR="000C6246" w:rsidRDefault="008A4A18">
            <w:pPr>
              <w:pStyle w:val="afe"/>
              <w:numPr>
                <w:ilvl w:val="0"/>
                <w:numId w:val="18"/>
              </w:numPr>
              <w:rPr>
                <w:b/>
                <w:bCs/>
                <w:sz w:val="20"/>
                <w:lang w:val="en-US" w:eastAsia="zh-CN"/>
              </w:rPr>
            </w:pPr>
            <w:r>
              <w:rPr>
                <w:b/>
                <w:bCs/>
                <w:sz w:val="20"/>
                <w:lang w:val="en-US" w:eastAsia="zh-CN"/>
              </w:rPr>
              <w:t>Cross-slot scheduling for PDSCH (for unicast and/or broadcast)</w:t>
            </w:r>
          </w:p>
          <w:p w14:paraId="3B6735DB" w14:textId="77777777" w:rsidR="000C6246" w:rsidRDefault="008A4A18">
            <w:pPr>
              <w:rPr>
                <w:rFonts w:eastAsia="PMingLiU"/>
                <w:lang w:val="en-US" w:eastAsia="zh-TW"/>
              </w:rPr>
            </w:pPr>
            <w:r>
              <w:rPr>
                <w:b/>
                <w:bCs/>
                <w:lang w:val="en-US" w:eastAsia="zh-CN"/>
              </w:rPr>
              <w:t>Other solutions are not precluded.</w:t>
            </w:r>
          </w:p>
          <w:p w14:paraId="3B6735DC" w14:textId="77777777" w:rsidR="000C6246" w:rsidRDefault="008A4A18">
            <w:pPr>
              <w:rPr>
                <w:rFonts w:eastAsia="PMingLiU"/>
                <w:lang w:val="en-US" w:eastAsia="zh-TW"/>
              </w:rPr>
            </w:pPr>
            <w:r>
              <w:rPr>
                <w:rFonts w:eastAsia="PMingLiU"/>
                <w:lang w:val="en-US" w:eastAsia="zh-TW"/>
              </w:rPr>
              <w:t>Our opinion is that further reduction of complexity with these methods is insignificant.</w:t>
            </w:r>
          </w:p>
        </w:tc>
      </w:tr>
      <w:tr w:rsidR="000C6246" w14:paraId="3B6735E1" w14:textId="77777777">
        <w:tc>
          <w:tcPr>
            <w:tcW w:w="1479" w:type="dxa"/>
          </w:tcPr>
          <w:p w14:paraId="3B6735DE" w14:textId="77777777" w:rsidR="000C6246" w:rsidRDefault="008A4A18">
            <w:pPr>
              <w:rPr>
                <w:rFonts w:eastAsia="PMingLiU"/>
                <w:lang w:val="en-US" w:eastAsia="zh-TW"/>
              </w:rPr>
            </w:pPr>
            <w:r>
              <w:rPr>
                <w:rFonts w:eastAsiaTheme="minorEastAsia" w:hint="eastAsia"/>
                <w:lang w:val="en-US" w:eastAsia="zh-CN"/>
              </w:rPr>
              <w:t>X</w:t>
            </w:r>
            <w:r>
              <w:rPr>
                <w:rFonts w:eastAsiaTheme="minorEastAsia"/>
                <w:lang w:val="en-US" w:eastAsia="zh-CN"/>
              </w:rPr>
              <w:t>iaomi3</w:t>
            </w:r>
          </w:p>
        </w:tc>
        <w:tc>
          <w:tcPr>
            <w:tcW w:w="1372" w:type="dxa"/>
          </w:tcPr>
          <w:p w14:paraId="3B6735DF" w14:textId="77777777" w:rsidR="000C6246" w:rsidRDefault="008A4A18">
            <w:pPr>
              <w:tabs>
                <w:tab w:val="left" w:pos="551"/>
              </w:tabs>
              <w:rPr>
                <w:rFonts w:eastAsia="Malgun Gothic"/>
                <w:lang w:val="en-US" w:eastAsia="ko-KR"/>
              </w:rPr>
            </w:pPr>
            <w:r>
              <w:rPr>
                <w:rFonts w:eastAsiaTheme="minorEastAsia" w:hint="eastAsia"/>
                <w:lang w:val="en-US" w:eastAsia="zh-CN"/>
              </w:rPr>
              <w:t>N</w:t>
            </w:r>
          </w:p>
        </w:tc>
        <w:tc>
          <w:tcPr>
            <w:tcW w:w="6780" w:type="dxa"/>
          </w:tcPr>
          <w:p w14:paraId="3B6735E0" w14:textId="77777777" w:rsidR="000C6246" w:rsidRDefault="008A4A18">
            <w:pPr>
              <w:rPr>
                <w:rFonts w:eastAsia="PMingLiU"/>
                <w:lang w:val="en-US" w:eastAsia="zh-TW"/>
              </w:rPr>
            </w:pPr>
            <w:r>
              <w:rPr>
                <w:rFonts w:eastAsiaTheme="minorEastAsia"/>
                <w:lang w:val="en-US" w:eastAsia="zh-CN"/>
              </w:rPr>
              <w:t>We propose to deprioritize this discussion until whether the post-FFT buffer complexity is reduced reaches a con</w:t>
            </w:r>
            <w:r>
              <w:rPr>
                <w:rFonts w:eastAsiaTheme="minorEastAsia" w:hint="eastAsia"/>
                <w:lang w:val="en-US" w:eastAsia="zh-CN"/>
              </w:rPr>
              <w:t>sensus</w:t>
            </w:r>
            <w:r>
              <w:rPr>
                <w:rFonts w:eastAsiaTheme="minorEastAsia"/>
                <w:lang w:val="en-US" w:eastAsia="zh-CN"/>
              </w:rPr>
              <w:t>.</w:t>
            </w:r>
          </w:p>
        </w:tc>
      </w:tr>
    </w:tbl>
    <w:p w14:paraId="3B6735E2" w14:textId="77777777" w:rsidR="000C6246" w:rsidRDefault="000C6246">
      <w:pPr>
        <w:rPr>
          <w:b/>
          <w:bCs/>
          <w:lang w:val="en-US"/>
        </w:rPr>
      </w:pPr>
    </w:p>
    <w:p w14:paraId="3B6735E3" w14:textId="77777777" w:rsidR="000C6246" w:rsidRDefault="008A4A18">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3B6735E4" w14:textId="77777777" w:rsidR="000C6246" w:rsidRDefault="008A4A18">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af7"/>
        <w:tblW w:w="9631" w:type="dxa"/>
        <w:tblLayout w:type="fixed"/>
        <w:tblLook w:val="04A0" w:firstRow="1" w:lastRow="0" w:firstColumn="1" w:lastColumn="0" w:noHBand="0" w:noVBand="1"/>
      </w:tblPr>
      <w:tblGrid>
        <w:gridCol w:w="1479"/>
        <w:gridCol w:w="1372"/>
        <w:gridCol w:w="6780"/>
      </w:tblGrid>
      <w:tr w:rsidR="000C6246" w14:paraId="3B6735E8" w14:textId="77777777">
        <w:tc>
          <w:tcPr>
            <w:tcW w:w="1479" w:type="dxa"/>
            <w:shd w:val="clear" w:color="auto" w:fill="D9D9D9" w:themeFill="background1" w:themeFillShade="D9"/>
          </w:tcPr>
          <w:p w14:paraId="3B6735E5"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5E6"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5E7" w14:textId="77777777" w:rsidR="000C6246" w:rsidRDefault="008A4A18">
            <w:pPr>
              <w:rPr>
                <w:b/>
                <w:bCs/>
                <w:lang w:val="en-US"/>
              </w:rPr>
            </w:pPr>
            <w:r>
              <w:rPr>
                <w:b/>
                <w:bCs/>
                <w:lang w:val="en-US"/>
              </w:rPr>
              <w:t>Comments</w:t>
            </w:r>
          </w:p>
        </w:tc>
      </w:tr>
      <w:tr w:rsidR="000C6246" w14:paraId="3B6735EC" w14:textId="77777777">
        <w:tc>
          <w:tcPr>
            <w:tcW w:w="1479" w:type="dxa"/>
          </w:tcPr>
          <w:p w14:paraId="3B6735E9"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B6735EA" w14:textId="77777777" w:rsidR="000C6246" w:rsidRDefault="000C6246">
            <w:pPr>
              <w:tabs>
                <w:tab w:val="left" w:pos="551"/>
              </w:tabs>
              <w:rPr>
                <w:rFonts w:eastAsiaTheme="minorEastAsia"/>
                <w:lang w:val="en-US" w:eastAsia="zh-CN"/>
              </w:rPr>
            </w:pPr>
          </w:p>
        </w:tc>
        <w:tc>
          <w:tcPr>
            <w:tcW w:w="6780" w:type="dxa"/>
          </w:tcPr>
          <w:p w14:paraId="3B6735EB" w14:textId="77777777" w:rsidR="000C6246" w:rsidRDefault="008A4A18">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w:t>
            </w:r>
            <w:proofErr w:type="gramStart"/>
            <w:r>
              <w:rPr>
                <w:rFonts w:eastAsiaTheme="minorEastAsia"/>
                <w:lang w:val="en-US" w:eastAsia="zh-CN"/>
              </w:rPr>
              <w:t>i.e.</w:t>
            </w:r>
            <w:proofErr w:type="gramEnd"/>
            <w:r>
              <w:rPr>
                <w:rFonts w:eastAsiaTheme="minorEastAsia"/>
                <w:lang w:val="en-US" w:eastAsia="zh-CN"/>
              </w:rPr>
              <w:t xml:space="preserve"> we support Option 1 (1a or 1b) in our proposal in the comments to FL1 High Priority Proposal 2-9a in the above. However, we are open to discuss cross-slot scheduling for now. </w:t>
            </w:r>
          </w:p>
        </w:tc>
      </w:tr>
      <w:tr w:rsidR="000C6246" w14:paraId="3B6735F0" w14:textId="77777777">
        <w:tc>
          <w:tcPr>
            <w:tcW w:w="1479" w:type="dxa"/>
          </w:tcPr>
          <w:p w14:paraId="3B6735ED"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5EE" w14:textId="77777777" w:rsidR="000C6246" w:rsidRDefault="000C6246">
            <w:pPr>
              <w:tabs>
                <w:tab w:val="left" w:pos="551"/>
              </w:tabs>
              <w:rPr>
                <w:rFonts w:eastAsiaTheme="minorEastAsia"/>
                <w:lang w:val="en-US" w:eastAsia="zh-CN"/>
              </w:rPr>
            </w:pPr>
          </w:p>
        </w:tc>
        <w:tc>
          <w:tcPr>
            <w:tcW w:w="6780" w:type="dxa"/>
          </w:tcPr>
          <w:p w14:paraId="3B6735EF" w14:textId="77777777" w:rsidR="000C6246" w:rsidRDefault="008A4A18">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0C6246" w14:paraId="3B6735F4" w14:textId="77777777">
        <w:tc>
          <w:tcPr>
            <w:tcW w:w="1479" w:type="dxa"/>
          </w:tcPr>
          <w:p w14:paraId="3B6735F1"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5F2"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5F3" w14:textId="77777777" w:rsidR="000C6246" w:rsidRDefault="008A4A18">
            <w:pPr>
              <w:rPr>
                <w:rFonts w:eastAsiaTheme="minorEastAsia"/>
                <w:lang w:val="en-US" w:eastAsia="zh-CN"/>
              </w:rPr>
            </w:pPr>
            <w:r>
              <w:rPr>
                <w:rFonts w:eastAsiaTheme="minorEastAsia"/>
                <w:lang w:val="en-US" w:eastAsia="zh-CN"/>
              </w:rPr>
              <w:t xml:space="preserve">We do not want to mandate cross-slot scheduling as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 In our view the potential complexity reduction would be small.</w:t>
            </w:r>
          </w:p>
        </w:tc>
      </w:tr>
      <w:tr w:rsidR="000C6246" w14:paraId="3B6735F8" w14:textId="77777777">
        <w:tc>
          <w:tcPr>
            <w:tcW w:w="1479" w:type="dxa"/>
          </w:tcPr>
          <w:p w14:paraId="3B6735F5" w14:textId="77777777" w:rsidR="000C6246" w:rsidRDefault="008A4A18">
            <w:pPr>
              <w:rPr>
                <w:rFonts w:eastAsiaTheme="minorEastAsia"/>
                <w:lang w:val="en-US" w:eastAsia="zh-CN"/>
              </w:rPr>
            </w:pPr>
            <w:r>
              <w:rPr>
                <w:rFonts w:eastAsiaTheme="minorEastAsia"/>
                <w:lang w:val="en-US" w:eastAsia="zh-CN"/>
              </w:rPr>
              <w:t>Qualcomm</w:t>
            </w:r>
          </w:p>
        </w:tc>
        <w:tc>
          <w:tcPr>
            <w:tcW w:w="1372" w:type="dxa"/>
          </w:tcPr>
          <w:p w14:paraId="3B6735F6" w14:textId="77777777" w:rsidR="000C6246" w:rsidRDefault="000C6246">
            <w:pPr>
              <w:tabs>
                <w:tab w:val="left" w:pos="551"/>
              </w:tabs>
              <w:rPr>
                <w:rFonts w:eastAsiaTheme="minorEastAsia"/>
                <w:lang w:val="en-US" w:eastAsia="zh-CN"/>
              </w:rPr>
            </w:pPr>
          </w:p>
        </w:tc>
        <w:tc>
          <w:tcPr>
            <w:tcW w:w="6780" w:type="dxa"/>
          </w:tcPr>
          <w:p w14:paraId="3B6735F7" w14:textId="77777777" w:rsidR="000C6246" w:rsidRDefault="008A4A18">
            <w:pPr>
              <w:rPr>
                <w:rFonts w:eastAsiaTheme="minorEastAsia"/>
                <w:lang w:val="en-US" w:eastAsia="zh-CN"/>
              </w:rPr>
            </w:pPr>
            <w:r>
              <w:rPr>
                <w:rFonts w:eastAsiaTheme="minorEastAsia"/>
                <w:lang w:val="en-US" w:eastAsia="zh-CN"/>
              </w:rPr>
              <w:t xml:space="preserve">Cross-slot scheduling is already supported for unicast PDSCH in current </w:t>
            </w:r>
            <w:proofErr w:type="gramStart"/>
            <w:r>
              <w:rPr>
                <w:rFonts w:eastAsiaTheme="minorEastAsia"/>
                <w:lang w:val="en-US" w:eastAsia="zh-CN"/>
              </w:rPr>
              <w:t>spec</w:t>
            </w:r>
            <w:proofErr w:type="gramEnd"/>
            <w:r>
              <w:rPr>
                <w:rFonts w:eastAsiaTheme="minorEastAsia"/>
                <w:lang w:val="en-US" w:eastAsia="zh-CN"/>
              </w:rPr>
              <w:t xml:space="preserve"> so we do not need to discuss unicast PDSCH here. Then the proposal would be only for broadcast PDSCH with default TDRA table. We do not have preferences on supporting cross-slot scheduling for broadcast PDSCH as we </w:t>
            </w:r>
            <w:proofErr w:type="gramStart"/>
            <w:r>
              <w:rPr>
                <w:rFonts w:eastAsiaTheme="minorEastAsia"/>
                <w:lang w:val="en-US" w:eastAsia="zh-CN"/>
              </w:rPr>
              <w:t>have to</w:t>
            </w:r>
            <w:proofErr w:type="gramEnd"/>
            <w:r>
              <w:rPr>
                <w:rFonts w:eastAsiaTheme="minorEastAsia"/>
                <w:lang w:val="en-US" w:eastAsia="zh-CN"/>
              </w:rPr>
              <w:t xml:space="preserve"> consider the coexistence scenario that SIB1 PDSCH shared between Rel-18 UEs and other type of UEs. </w:t>
            </w:r>
          </w:p>
        </w:tc>
      </w:tr>
      <w:tr w:rsidR="000C6246" w14:paraId="3B6735FC" w14:textId="77777777">
        <w:tc>
          <w:tcPr>
            <w:tcW w:w="1479" w:type="dxa"/>
          </w:tcPr>
          <w:p w14:paraId="3B6735F9" w14:textId="77777777" w:rsidR="000C6246" w:rsidRDefault="008A4A18">
            <w:pPr>
              <w:rPr>
                <w:rFonts w:eastAsiaTheme="minorEastAsia"/>
                <w:lang w:val="en-US" w:eastAsia="zh-CN"/>
              </w:rPr>
            </w:pPr>
            <w:r>
              <w:rPr>
                <w:rFonts w:eastAsiaTheme="minorEastAsia"/>
                <w:lang w:val="en-US" w:eastAsia="zh-CN"/>
              </w:rPr>
              <w:t>Lenovo</w:t>
            </w:r>
          </w:p>
        </w:tc>
        <w:tc>
          <w:tcPr>
            <w:tcW w:w="1372" w:type="dxa"/>
          </w:tcPr>
          <w:p w14:paraId="3B6735FA" w14:textId="77777777" w:rsidR="000C6246" w:rsidRDefault="000C6246">
            <w:pPr>
              <w:tabs>
                <w:tab w:val="left" w:pos="551"/>
              </w:tabs>
              <w:rPr>
                <w:rFonts w:eastAsiaTheme="minorEastAsia"/>
                <w:lang w:val="en-US" w:eastAsia="zh-CN"/>
              </w:rPr>
            </w:pPr>
          </w:p>
        </w:tc>
        <w:tc>
          <w:tcPr>
            <w:tcW w:w="6780" w:type="dxa"/>
          </w:tcPr>
          <w:p w14:paraId="3B6735FB" w14:textId="77777777" w:rsidR="000C6246" w:rsidRDefault="008A4A18">
            <w:pPr>
              <w:rPr>
                <w:rFonts w:eastAsiaTheme="minorEastAsia"/>
                <w:lang w:val="en-US" w:eastAsia="zh-CN"/>
              </w:rPr>
            </w:pPr>
            <w:r>
              <w:rPr>
                <w:rFonts w:eastAsiaTheme="minorEastAsia"/>
                <w:lang w:val="en-US" w:eastAsia="zh-CN"/>
              </w:rPr>
              <w:t xml:space="preserve">Similar view with Nokia, we </w:t>
            </w:r>
            <w:proofErr w:type="gramStart"/>
            <w:r>
              <w:rPr>
                <w:rFonts w:eastAsiaTheme="minorEastAsia"/>
                <w:lang w:val="en-US" w:eastAsia="zh-CN"/>
              </w:rPr>
              <w:t>don’t</w:t>
            </w:r>
            <w:proofErr w:type="gramEnd"/>
            <w:r>
              <w:rPr>
                <w:rFonts w:eastAsiaTheme="minorEastAsia"/>
                <w:lang w:val="en-US" w:eastAsia="zh-CN"/>
              </w:rPr>
              <w:t xml:space="preserve"> want to mandate cross-slot scheduling.</w:t>
            </w:r>
          </w:p>
        </w:tc>
      </w:tr>
      <w:tr w:rsidR="000C6246" w14:paraId="3B673600" w14:textId="77777777">
        <w:tc>
          <w:tcPr>
            <w:tcW w:w="1479" w:type="dxa"/>
          </w:tcPr>
          <w:p w14:paraId="3B6735FD" w14:textId="77777777" w:rsidR="000C6246" w:rsidRDefault="008A4A1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B6735FE" w14:textId="77777777" w:rsidR="000C6246" w:rsidRDefault="000C6246">
            <w:pPr>
              <w:tabs>
                <w:tab w:val="left" w:pos="551"/>
              </w:tabs>
              <w:rPr>
                <w:rFonts w:eastAsiaTheme="minorEastAsia"/>
                <w:lang w:val="en-US" w:eastAsia="zh-CN"/>
              </w:rPr>
            </w:pPr>
          </w:p>
        </w:tc>
        <w:tc>
          <w:tcPr>
            <w:tcW w:w="6780" w:type="dxa"/>
          </w:tcPr>
          <w:p w14:paraId="3B6735FF" w14:textId="77777777" w:rsidR="000C6246" w:rsidRDefault="008A4A18">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0C6246" w14:paraId="3B673604" w14:textId="77777777">
        <w:tc>
          <w:tcPr>
            <w:tcW w:w="1479" w:type="dxa"/>
          </w:tcPr>
          <w:p w14:paraId="3B673601"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B673602" w14:textId="77777777" w:rsidR="000C6246" w:rsidRDefault="000C6246">
            <w:pPr>
              <w:tabs>
                <w:tab w:val="left" w:pos="551"/>
              </w:tabs>
              <w:rPr>
                <w:rFonts w:eastAsiaTheme="minorEastAsia"/>
                <w:lang w:val="en-US" w:eastAsia="zh-CN"/>
              </w:rPr>
            </w:pPr>
          </w:p>
        </w:tc>
        <w:tc>
          <w:tcPr>
            <w:tcW w:w="6780" w:type="dxa"/>
          </w:tcPr>
          <w:p w14:paraId="3B673603" w14:textId="77777777" w:rsidR="000C6246" w:rsidRDefault="008A4A18">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0C6246" w14:paraId="3B673609" w14:textId="77777777">
        <w:tc>
          <w:tcPr>
            <w:tcW w:w="1479" w:type="dxa"/>
          </w:tcPr>
          <w:p w14:paraId="3B673605" w14:textId="77777777" w:rsidR="000C6246" w:rsidRDefault="008A4A18">
            <w:pPr>
              <w:rPr>
                <w:rFonts w:eastAsiaTheme="minorEastAsia"/>
                <w:lang w:val="en-US" w:eastAsia="zh-CN"/>
              </w:rPr>
            </w:pPr>
            <w:r>
              <w:rPr>
                <w:rFonts w:eastAsiaTheme="minorEastAsia" w:hint="eastAsia"/>
                <w:lang w:val="en-US" w:eastAsia="zh-CN"/>
              </w:rPr>
              <w:t>CATT</w:t>
            </w:r>
          </w:p>
        </w:tc>
        <w:tc>
          <w:tcPr>
            <w:tcW w:w="1372" w:type="dxa"/>
          </w:tcPr>
          <w:p w14:paraId="3B673606"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607" w14:textId="77777777" w:rsidR="000C6246" w:rsidRDefault="008A4A18">
            <w:pPr>
              <w:rPr>
                <w:rFonts w:eastAsiaTheme="minorEastAsia"/>
                <w:lang w:val="en-US" w:eastAsia="zh-CN"/>
              </w:rPr>
            </w:pPr>
            <w:r>
              <w:rPr>
                <w:rFonts w:eastAsiaTheme="minorEastAsia" w:hint="eastAsia"/>
                <w:lang w:val="en-US" w:eastAsia="zh-CN"/>
              </w:rPr>
              <w:t>Same comments above. Agree with MTK and FUTUREWEI.</w:t>
            </w:r>
          </w:p>
          <w:p w14:paraId="3B673608" w14:textId="77777777" w:rsidR="000C6246" w:rsidRDefault="008A4A1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0C6246" w14:paraId="3B67360D" w14:textId="77777777">
        <w:tc>
          <w:tcPr>
            <w:tcW w:w="1479" w:type="dxa"/>
          </w:tcPr>
          <w:p w14:paraId="3B67360A" w14:textId="77777777" w:rsidR="000C6246" w:rsidRDefault="008A4A18">
            <w:pPr>
              <w:rPr>
                <w:rFonts w:eastAsiaTheme="minorEastAsia"/>
                <w:lang w:val="en-US" w:eastAsia="zh-CN"/>
              </w:rPr>
            </w:pPr>
            <w:r>
              <w:rPr>
                <w:rFonts w:eastAsiaTheme="minorEastAsia"/>
                <w:lang w:val="en-US" w:eastAsia="zh-CN"/>
              </w:rPr>
              <w:t>Vivo</w:t>
            </w:r>
          </w:p>
        </w:tc>
        <w:tc>
          <w:tcPr>
            <w:tcW w:w="1372" w:type="dxa"/>
          </w:tcPr>
          <w:p w14:paraId="3B67360B" w14:textId="77777777" w:rsidR="000C6246" w:rsidRDefault="000C6246">
            <w:pPr>
              <w:tabs>
                <w:tab w:val="left" w:pos="551"/>
              </w:tabs>
              <w:rPr>
                <w:rFonts w:eastAsiaTheme="minorEastAsia"/>
                <w:lang w:val="en-US" w:eastAsia="zh-CN"/>
              </w:rPr>
            </w:pPr>
          </w:p>
        </w:tc>
        <w:tc>
          <w:tcPr>
            <w:tcW w:w="6780" w:type="dxa"/>
          </w:tcPr>
          <w:p w14:paraId="3B67360C" w14:textId="77777777" w:rsidR="000C6246" w:rsidRDefault="008A4A18">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w:t>
            </w:r>
            <w:proofErr w:type="gramStart"/>
            <w:r>
              <w:rPr>
                <w:rFonts w:eastAsiaTheme="minorEastAsia"/>
                <w:lang w:val="en-US" w:eastAsia="zh-CN"/>
              </w:rPr>
              <w:t>complexity</w:t>
            </w:r>
            <w:proofErr w:type="gramEnd"/>
            <w:r>
              <w:rPr>
                <w:rFonts w:eastAsiaTheme="minorEastAsia"/>
                <w:lang w:val="en-US" w:eastAsia="zh-CN"/>
              </w:rPr>
              <w:t xml:space="preserve"> and seems not within the WID scope.  </w:t>
            </w:r>
          </w:p>
        </w:tc>
      </w:tr>
      <w:tr w:rsidR="000C6246" w14:paraId="3B673613" w14:textId="77777777">
        <w:tc>
          <w:tcPr>
            <w:tcW w:w="1479" w:type="dxa"/>
          </w:tcPr>
          <w:p w14:paraId="3B67360E"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67360F" w14:textId="77777777" w:rsidR="000C6246" w:rsidRDefault="000C6246">
            <w:pPr>
              <w:tabs>
                <w:tab w:val="left" w:pos="551"/>
              </w:tabs>
              <w:rPr>
                <w:rFonts w:eastAsiaTheme="minorEastAsia"/>
                <w:lang w:val="en-US" w:eastAsia="zh-CN"/>
              </w:rPr>
            </w:pPr>
          </w:p>
        </w:tc>
        <w:tc>
          <w:tcPr>
            <w:tcW w:w="6780" w:type="dxa"/>
          </w:tcPr>
          <w:p w14:paraId="3B673610" w14:textId="77777777" w:rsidR="000C6246" w:rsidRDefault="008A4A18">
            <w:pPr>
              <w:rPr>
                <w:rFonts w:eastAsiaTheme="minorEastAsia"/>
                <w:lang w:val="en-US" w:eastAsia="zh-CN"/>
              </w:rPr>
            </w:pPr>
            <w:r>
              <w:rPr>
                <w:rFonts w:eastAsiaTheme="minorEastAsia" w:hint="eastAsia"/>
                <w:lang w:val="en-US" w:eastAsia="zh-CN"/>
              </w:rPr>
              <w:t xml:space="preserve">For SIB1, only default A is </w:t>
            </w:r>
            <w:proofErr w:type="gramStart"/>
            <w:r>
              <w:rPr>
                <w:rFonts w:eastAsiaTheme="minorEastAsia" w:hint="eastAsia"/>
                <w:lang w:val="en-US" w:eastAsia="zh-CN"/>
              </w:rPr>
              <w:t>supported</w:t>
            </w:r>
            <w:proofErr w:type="gramEnd"/>
            <w:r>
              <w:rPr>
                <w:rFonts w:eastAsiaTheme="minorEastAsia" w:hint="eastAsia"/>
                <w:lang w:val="en-US" w:eastAsia="zh-CN"/>
              </w:rPr>
              <w:t xml:space="preserve"> and cross slot scheduling is not supported in default A. Considering SIB1 may be shared with Rel-18 RedCap UE and other types of UE, cross-slot scheduling for SIB1 should not be supported.</w:t>
            </w:r>
          </w:p>
          <w:p w14:paraId="3B673611" w14:textId="77777777" w:rsidR="000C6246" w:rsidRDefault="008A4A18">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w:t>
            </w:r>
            <w:proofErr w:type="gramStart"/>
            <w:r>
              <w:rPr>
                <w:rFonts w:eastAsiaTheme="minorEastAsia" w:hint="eastAsia"/>
                <w:lang w:val="en-US" w:eastAsia="zh-CN"/>
              </w:rPr>
              <w:t>cross slot</w:t>
            </w:r>
            <w:proofErr w:type="gramEnd"/>
            <w:r>
              <w:rPr>
                <w:rFonts w:eastAsiaTheme="minorEastAsia" w:hint="eastAsia"/>
                <w:lang w:val="en-US" w:eastAsia="zh-CN"/>
              </w:rPr>
              <w:t xml:space="preserve"> scheduling. Moreover, same slot scheduling should be supported for lower latency and scheduling efficiency. </w:t>
            </w:r>
          </w:p>
          <w:p w14:paraId="3B673612" w14:textId="77777777" w:rsidR="000C6246" w:rsidRDefault="008A4A18">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0C6246" w14:paraId="3B673617" w14:textId="77777777">
        <w:tc>
          <w:tcPr>
            <w:tcW w:w="1479" w:type="dxa"/>
          </w:tcPr>
          <w:p w14:paraId="3B673614" w14:textId="77777777" w:rsidR="000C6246" w:rsidRDefault="008A4A1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B673615" w14:textId="77777777" w:rsidR="000C6246" w:rsidRDefault="000C6246">
            <w:pPr>
              <w:tabs>
                <w:tab w:val="left" w:pos="551"/>
              </w:tabs>
              <w:rPr>
                <w:rFonts w:eastAsiaTheme="minorEastAsia"/>
                <w:lang w:val="en-US" w:eastAsia="zh-CN"/>
              </w:rPr>
            </w:pPr>
          </w:p>
        </w:tc>
        <w:tc>
          <w:tcPr>
            <w:tcW w:w="6780" w:type="dxa"/>
          </w:tcPr>
          <w:p w14:paraId="3B673616" w14:textId="77777777" w:rsidR="000C6246" w:rsidRDefault="008A4A18">
            <w:pPr>
              <w:rPr>
                <w:rFonts w:eastAsiaTheme="minorEastAsia"/>
                <w:lang w:val="en-US" w:eastAsia="zh-CN"/>
              </w:rPr>
            </w:pPr>
            <w:r>
              <w:rPr>
                <w:rFonts w:eastAsia="游明朝"/>
                <w:lang w:val="en-US" w:eastAsia="ja-JP"/>
              </w:rPr>
              <w:t>Similar comment as 2-9a. cross-slot scheduling can be one potential solution to reduce post-FFT buffer complexity, however, for broadcast PDSCH which is shared between Rel-18 RedCap and legacy UEs, it cannot be supported.</w:t>
            </w:r>
          </w:p>
        </w:tc>
      </w:tr>
      <w:tr w:rsidR="000C6246" w14:paraId="3B67361C" w14:textId="77777777">
        <w:tc>
          <w:tcPr>
            <w:tcW w:w="1479" w:type="dxa"/>
          </w:tcPr>
          <w:p w14:paraId="3B673618" w14:textId="77777777" w:rsidR="000C6246" w:rsidRDefault="008A4A18">
            <w:pP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B673619" w14:textId="77777777" w:rsidR="000C6246" w:rsidRDefault="008A4A18">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3B67361A" w14:textId="77777777" w:rsidR="000C6246" w:rsidRDefault="008A4A18">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3B67361B" w14:textId="77777777" w:rsidR="000C6246" w:rsidRDefault="008A4A18">
            <w:pPr>
              <w:rPr>
                <w:rFonts w:eastAsia="游明朝"/>
                <w:lang w:val="en-US" w:eastAsia="ja-JP"/>
              </w:rPr>
            </w:pPr>
            <w:r>
              <w:rPr>
                <w:rFonts w:eastAsiaTheme="minorEastAsia"/>
                <w:lang w:val="en-US" w:eastAsia="zh-CN"/>
              </w:rPr>
              <w:t>We are open to further check the differences and the possible benefits of cross-slot scheduling.</w:t>
            </w:r>
          </w:p>
        </w:tc>
      </w:tr>
      <w:tr w:rsidR="000C6246" w14:paraId="3B673621" w14:textId="77777777">
        <w:tc>
          <w:tcPr>
            <w:tcW w:w="1479" w:type="dxa"/>
          </w:tcPr>
          <w:p w14:paraId="3B67361D" w14:textId="77777777" w:rsidR="000C6246" w:rsidRDefault="008A4A18">
            <w:pPr>
              <w:rPr>
                <w:rFonts w:eastAsiaTheme="minorEastAsia"/>
                <w:lang w:val="en-US" w:eastAsia="zh-CN"/>
              </w:rPr>
            </w:pPr>
            <w:r>
              <w:rPr>
                <w:rFonts w:eastAsiaTheme="minorEastAsia"/>
                <w:lang w:val="en-US" w:eastAsia="zh-CN"/>
              </w:rPr>
              <w:t>SONY</w:t>
            </w:r>
          </w:p>
        </w:tc>
        <w:tc>
          <w:tcPr>
            <w:tcW w:w="1372" w:type="dxa"/>
          </w:tcPr>
          <w:p w14:paraId="3B67361E" w14:textId="77777777" w:rsidR="000C6246" w:rsidRDefault="000C6246">
            <w:pPr>
              <w:tabs>
                <w:tab w:val="left" w:pos="551"/>
              </w:tabs>
              <w:rPr>
                <w:rFonts w:eastAsiaTheme="minorEastAsia"/>
                <w:lang w:val="en-US" w:eastAsia="zh-CN"/>
              </w:rPr>
            </w:pPr>
          </w:p>
        </w:tc>
        <w:tc>
          <w:tcPr>
            <w:tcW w:w="6780" w:type="dxa"/>
          </w:tcPr>
          <w:p w14:paraId="3B67361F" w14:textId="77777777" w:rsidR="000C6246" w:rsidRDefault="008A4A18">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3B673620" w14:textId="77777777" w:rsidR="000C6246" w:rsidRDefault="008A4A18">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0C6246" w14:paraId="3B673626" w14:textId="77777777">
        <w:tc>
          <w:tcPr>
            <w:tcW w:w="1479" w:type="dxa"/>
          </w:tcPr>
          <w:p w14:paraId="3B673622" w14:textId="77777777" w:rsidR="000C6246" w:rsidRDefault="008A4A18">
            <w:pPr>
              <w:rPr>
                <w:rFonts w:eastAsiaTheme="minorEastAsia"/>
                <w:lang w:val="en-US" w:eastAsia="zh-CN"/>
              </w:rPr>
            </w:pPr>
            <w:r>
              <w:rPr>
                <w:rFonts w:eastAsiaTheme="minorEastAsia"/>
                <w:lang w:val="en-US" w:eastAsia="zh-CN"/>
              </w:rPr>
              <w:t>CMCC</w:t>
            </w:r>
          </w:p>
        </w:tc>
        <w:tc>
          <w:tcPr>
            <w:tcW w:w="1372" w:type="dxa"/>
          </w:tcPr>
          <w:p w14:paraId="3B673623" w14:textId="77777777" w:rsidR="000C6246" w:rsidRDefault="000C6246">
            <w:pPr>
              <w:tabs>
                <w:tab w:val="left" w:pos="551"/>
              </w:tabs>
              <w:rPr>
                <w:rFonts w:eastAsiaTheme="minorEastAsia"/>
                <w:lang w:val="en-US" w:eastAsia="zh-CN"/>
              </w:rPr>
            </w:pPr>
          </w:p>
        </w:tc>
        <w:tc>
          <w:tcPr>
            <w:tcW w:w="6780" w:type="dxa"/>
          </w:tcPr>
          <w:p w14:paraId="3B673624" w14:textId="77777777" w:rsidR="000C6246" w:rsidRDefault="008A4A18">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proofErr w:type="gramStart"/>
            <w:r>
              <w:rPr>
                <w:rFonts w:eastAsiaTheme="minorEastAsia"/>
                <w:lang w:val="en-US" w:eastAsia="zh-CN"/>
              </w:rPr>
              <w:t>may be</w:t>
            </w:r>
            <w:proofErr w:type="spellEnd"/>
            <w:proofErr w:type="gramEnd"/>
            <w:r>
              <w:rPr>
                <w:rFonts w:eastAsiaTheme="minorEastAsia"/>
                <w:lang w:val="en-US" w:eastAsia="zh-CN"/>
              </w:rPr>
              <w:t xml:space="preserve"> we need to discuss is whether to introduce the cross-slot scheduling feature for R18 RedCap UEs.</w:t>
            </w:r>
          </w:p>
          <w:p w14:paraId="3B673625" w14:textId="77777777" w:rsidR="000C6246" w:rsidRDefault="008A4A18">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0C6246" w14:paraId="3B67362A" w14:textId="77777777">
        <w:tc>
          <w:tcPr>
            <w:tcW w:w="1479" w:type="dxa"/>
          </w:tcPr>
          <w:p w14:paraId="3B673627" w14:textId="77777777" w:rsidR="000C6246" w:rsidRDefault="008A4A18">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3B673628" w14:textId="77777777" w:rsidR="000C6246" w:rsidRDefault="008A4A18">
            <w:pPr>
              <w:tabs>
                <w:tab w:val="left" w:pos="551"/>
              </w:tabs>
              <w:rPr>
                <w:rFonts w:eastAsiaTheme="minorEastAsia"/>
                <w:lang w:val="en-US" w:eastAsia="zh-CN"/>
              </w:rPr>
            </w:pPr>
            <w:r>
              <w:rPr>
                <w:rFonts w:eastAsia="游明朝" w:hint="eastAsia"/>
                <w:lang w:val="en-US" w:eastAsia="ja-JP"/>
              </w:rPr>
              <w:t>Y</w:t>
            </w:r>
          </w:p>
        </w:tc>
        <w:tc>
          <w:tcPr>
            <w:tcW w:w="6780" w:type="dxa"/>
          </w:tcPr>
          <w:p w14:paraId="3B673629" w14:textId="77777777" w:rsidR="000C6246" w:rsidRDefault="008A4A18">
            <w:pPr>
              <w:rPr>
                <w:rFonts w:eastAsiaTheme="minorEastAsia"/>
                <w:lang w:val="en-US" w:eastAsia="zh-CN"/>
              </w:rPr>
            </w:pPr>
            <w:r>
              <w:rPr>
                <w:rFonts w:eastAsia="游明朝" w:hint="eastAsia"/>
                <w:lang w:val="en-US" w:eastAsia="ja-JP"/>
              </w:rPr>
              <w:t>T</w:t>
            </w:r>
            <w:r>
              <w:rPr>
                <w:rFonts w:eastAsia="游明朝"/>
                <w:lang w:val="en-US" w:eastAsia="ja-JP"/>
              </w:rPr>
              <w:t>he discussion related to 2-4a/2-5a/2-6a should be stable before discussing whether to mandate cross-slot scheduling.</w:t>
            </w:r>
          </w:p>
        </w:tc>
      </w:tr>
      <w:tr w:rsidR="000C6246" w14:paraId="3B67362E" w14:textId="77777777">
        <w:tc>
          <w:tcPr>
            <w:tcW w:w="1479" w:type="dxa"/>
          </w:tcPr>
          <w:p w14:paraId="3B67362B" w14:textId="77777777" w:rsidR="000C6246" w:rsidRDefault="008A4A18">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B67362C" w14:textId="77777777" w:rsidR="000C6246" w:rsidRDefault="008A4A18">
            <w:pPr>
              <w:tabs>
                <w:tab w:val="left" w:pos="551"/>
              </w:tabs>
              <w:rPr>
                <w:rFonts w:eastAsia="游明朝"/>
                <w:lang w:val="en-US" w:eastAsia="ja-JP"/>
              </w:rPr>
            </w:pPr>
            <w:r>
              <w:rPr>
                <w:rFonts w:eastAsiaTheme="minorEastAsia"/>
                <w:lang w:val="en-US" w:eastAsia="zh-CN"/>
              </w:rPr>
              <w:t>N</w:t>
            </w:r>
          </w:p>
        </w:tc>
        <w:tc>
          <w:tcPr>
            <w:tcW w:w="6780" w:type="dxa"/>
          </w:tcPr>
          <w:p w14:paraId="3B67362D" w14:textId="77777777" w:rsidR="000C6246" w:rsidRDefault="008A4A18">
            <w:pPr>
              <w:rPr>
                <w:rFonts w:eastAsia="游明朝"/>
                <w:lang w:val="en-US" w:eastAsia="ja-JP"/>
              </w:rPr>
            </w:pPr>
            <w:r>
              <w:rPr>
                <w:rFonts w:eastAsiaTheme="minorEastAsia"/>
                <w:lang w:val="en-US" w:eastAsia="zh-CN"/>
              </w:rPr>
              <w:t>Similar view with Nokia.</w:t>
            </w:r>
          </w:p>
        </w:tc>
      </w:tr>
      <w:tr w:rsidR="000C6246" w14:paraId="3B673632" w14:textId="77777777">
        <w:tc>
          <w:tcPr>
            <w:tcW w:w="1479" w:type="dxa"/>
          </w:tcPr>
          <w:p w14:paraId="3B67362F" w14:textId="77777777" w:rsidR="000C6246" w:rsidRDefault="008A4A18">
            <w:pPr>
              <w:rPr>
                <w:rFonts w:eastAsiaTheme="minorEastAsia"/>
                <w:lang w:val="en-US" w:eastAsia="zh-CN"/>
              </w:rPr>
            </w:pPr>
            <w:r>
              <w:rPr>
                <w:rFonts w:eastAsiaTheme="minorEastAsia"/>
                <w:lang w:val="en-US" w:eastAsia="zh-CN"/>
              </w:rPr>
              <w:t>Ericsson</w:t>
            </w:r>
          </w:p>
        </w:tc>
        <w:tc>
          <w:tcPr>
            <w:tcW w:w="1372" w:type="dxa"/>
          </w:tcPr>
          <w:p w14:paraId="3B673630"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631" w14:textId="77777777" w:rsidR="000C6246" w:rsidRDefault="008A4A18">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0C6246" w14:paraId="3B673636" w14:textId="77777777">
        <w:tc>
          <w:tcPr>
            <w:tcW w:w="1479" w:type="dxa"/>
          </w:tcPr>
          <w:p w14:paraId="3B673633"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B673634" w14:textId="77777777" w:rsidR="000C6246" w:rsidRDefault="000C6246">
            <w:pPr>
              <w:tabs>
                <w:tab w:val="left" w:pos="551"/>
              </w:tabs>
              <w:rPr>
                <w:rFonts w:eastAsiaTheme="minorEastAsia"/>
                <w:lang w:val="en-US" w:eastAsia="zh-CN"/>
              </w:rPr>
            </w:pPr>
          </w:p>
        </w:tc>
        <w:tc>
          <w:tcPr>
            <w:tcW w:w="6780" w:type="dxa"/>
          </w:tcPr>
          <w:p w14:paraId="3B673635" w14:textId="77777777" w:rsidR="000C6246" w:rsidRDefault="008A4A18">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w:t>
            </w:r>
            <w:proofErr w:type="spellStart"/>
            <w:r>
              <w:rPr>
                <w:rFonts w:eastAsiaTheme="minorEastAsia"/>
                <w:lang w:val="en-US" w:eastAsia="zh-CN"/>
              </w:rPr>
              <w:t>MsgB</w:t>
            </w:r>
            <w:proofErr w:type="spellEnd"/>
            <w:r>
              <w:rPr>
                <w:rFonts w:eastAsiaTheme="minorEastAsia"/>
                <w:lang w:val="en-US" w:eastAsia="zh-CN"/>
              </w:rPr>
              <w:t>, scheduling related enhancement can be considered if early capability indication is supported.</w:t>
            </w:r>
          </w:p>
        </w:tc>
      </w:tr>
      <w:tr w:rsidR="000C6246" w14:paraId="3B67363A" w14:textId="77777777">
        <w:tc>
          <w:tcPr>
            <w:tcW w:w="1479" w:type="dxa"/>
          </w:tcPr>
          <w:p w14:paraId="3B673637" w14:textId="77777777" w:rsidR="000C6246" w:rsidRDefault="008A4A18">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3B673638" w14:textId="77777777" w:rsidR="000C6246" w:rsidRDefault="008A4A18">
            <w:pPr>
              <w:tabs>
                <w:tab w:val="left" w:pos="551"/>
              </w:tabs>
              <w:rPr>
                <w:rFonts w:eastAsiaTheme="minorEastAsia"/>
                <w:lang w:val="en-US" w:eastAsia="zh-CN"/>
              </w:rPr>
            </w:pPr>
            <w:r>
              <w:rPr>
                <w:rFonts w:eastAsia="游明朝" w:hint="eastAsia"/>
                <w:lang w:val="en-US" w:eastAsia="ja-JP"/>
              </w:rPr>
              <w:t>N</w:t>
            </w:r>
          </w:p>
        </w:tc>
        <w:tc>
          <w:tcPr>
            <w:tcW w:w="6780" w:type="dxa"/>
          </w:tcPr>
          <w:p w14:paraId="3B673639" w14:textId="77777777" w:rsidR="000C6246" w:rsidRDefault="008A4A18">
            <w:pPr>
              <w:rPr>
                <w:rFonts w:eastAsiaTheme="minorEastAsia"/>
                <w:lang w:val="en-US" w:eastAsia="zh-CN"/>
              </w:rPr>
            </w:pPr>
            <w:r>
              <w:rPr>
                <w:rFonts w:eastAsia="游明朝" w:hint="eastAsia"/>
                <w:lang w:val="en-US" w:eastAsia="ja-JP"/>
              </w:rPr>
              <w:t>S</w:t>
            </w:r>
            <w:r>
              <w:rPr>
                <w:rFonts w:eastAsia="游明朝"/>
                <w:lang w:val="en-US" w:eastAsia="ja-JP"/>
              </w:rPr>
              <w:t>hare view with Nokia.</w:t>
            </w:r>
          </w:p>
        </w:tc>
      </w:tr>
      <w:tr w:rsidR="000C6246" w14:paraId="3B67363E" w14:textId="77777777">
        <w:tc>
          <w:tcPr>
            <w:tcW w:w="1479" w:type="dxa"/>
          </w:tcPr>
          <w:p w14:paraId="3B67363B" w14:textId="77777777" w:rsidR="000C6246" w:rsidRDefault="008A4A18">
            <w:pPr>
              <w:rPr>
                <w:rFonts w:eastAsia="游明朝"/>
                <w:lang w:val="en-US" w:eastAsia="ja-JP"/>
              </w:rPr>
            </w:pPr>
            <w:r>
              <w:rPr>
                <w:rFonts w:eastAsia="Malgun Gothic" w:hint="eastAsia"/>
                <w:lang w:val="en-US" w:eastAsia="ko-KR"/>
              </w:rPr>
              <w:t>LGE</w:t>
            </w:r>
          </w:p>
        </w:tc>
        <w:tc>
          <w:tcPr>
            <w:tcW w:w="1372" w:type="dxa"/>
          </w:tcPr>
          <w:p w14:paraId="3B67363C" w14:textId="77777777" w:rsidR="000C6246" w:rsidRDefault="008A4A18">
            <w:pPr>
              <w:tabs>
                <w:tab w:val="left" w:pos="551"/>
              </w:tabs>
              <w:rPr>
                <w:rFonts w:eastAsia="游明朝"/>
                <w:lang w:val="en-US" w:eastAsia="ja-JP"/>
              </w:rPr>
            </w:pPr>
            <w:r>
              <w:rPr>
                <w:rFonts w:eastAsia="Malgun Gothic" w:hint="eastAsia"/>
                <w:lang w:val="en-US" w:eastAsia="ko-KR"/>
              </w:rPr>
              <w:t>Y</w:t>
            </w:r>
          </w:p>
        </w:tc>
        <w:tc>
          <w:tcPr>
            <w:tcW w:w="6780" w:type="dxa"/>
          </w:tcPr>
          <w:p w14:paraId="3B67363D" w14:textId="77777777" w:rsidR="000C6246" w:rsidRDefault="008A4A18">
            <w:pPr>
              <w:rPr>
                <w:rFonts w:eastAsia="游明朝"/>
                <w:lang w:val="en-US" w:eastAsia="ja-JP"/>
              </w:rPr>
            </w:pPr>
            <w:r>
              <w:rPr>
                <w:rFonts w:eastAsia="Malgun Gothic"/>
                <w:lang w:val="en-US" w:eastAsia="ko-KR"/>
              </w:rPr>
              <w:t xml:space="preserve">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w:t>
            </w:r>
            <w:proofErr w:type="gramStart"/>
            <w:r>
              <w:rPr>
                <w:rFonts w:eastAsia="Malgun Gothic"/>
                <w:lang w:val="en-US" w:eastAsia="ko-KR"/>
              </w:rPr>
              <w:t>As a whole, w</w:t>
            </w:r>
            <w:r>
              <w:rPr>
                <w:rFonts w:eastAsia="Malgun Gothic" w:hint="eastAsia"/>
                <w:lang w:val="en-US" w:eastAsia="ko-KR"/>
              </w:rPr>
              <w:t>e</w:t>
            </w:r>
            <w:proofErr w:type="gramEnd"/>
            <w:r>
              <w:rPr>
                <w:rFonts w:eastAsia="Malgun Gothic" w:hint="eastAsia"/>
                <w:lang w:val="en-US" w:eastAsia="ko-KR"/>
              </w:rPr>
              <w:t xml:space="preserve"> support the techniques to reduce post-FFT buffer.</w:t>
            </w:r>
          </w:p>
        </w:tc>
      </w:tr>
      <w:tr w:rsidR="000C6246" w14:paraId="3B673642" w14:textId="77777777">
        <w:tc>
          <w:tcPr>
            <w:tcW w:w="1479" w:type="dxa"/>
          </w:tcPr>
          <w:p w14:paraId="3B67363F"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640" w14:textId="77777777" w:rsidR="000C6246" w:rsidRDefault="000C6246">
            <w:pPr>
              <w:tabs>
                <w:tab w:val="left" w:pos="551"/>
              </w:tabs>
              <w:rPr>
                <w:rFonts w:eastAsiaTheme="minorEastAsia"/>
                <w:lang w:val="en-US" w:eastAsia="zh-CN"/>
              </w:rPr>
            </w:pPr>
          </w:p>
        </w:tc>
        <w:tc>
          <w:tcPr>
            <w:tcW w:w="6780" w:type="dxa"/>
          </w:tcPr>
          <w:p w14:paraId="3B673641" w14:textId="77777777" w:rsidR="000C6246" w:rsidRDefault="008A4A18">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0C6246" w14:paraId="3B673646" w14:textId="77777777">
        <w:tc>
          <w:tcPr>
            <w:tcW w:w="1479" w:type="dxa"/>
          </w:tcPr>
          <w:p w14:paraId="3B673643"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3644"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645" w14:textId="77777777" w:rsidR="000C6246" w:rsidRDefault="008A4A18">
            <w:pPr>
              <w:rPr>
                <w:rFonts w:eastAsiaTheme="minorEastAsia"/>
                <w:lang w:val="en-US" w:eastAsia="zh-CN"/>
              </w:rPr>
            </w:pPr>
            <w:r>
              <w:rPr>
                <w:rFonts w:eastAsiaTheme="minorEastAsia"/>
                <w:lang w:val="en-US" w:eastAsia="zh-CN"/>
              </w:rPr>
              <w:t>Specification impact could be limited if cross-slot applies to unicast only.</w:t>
            </w:r>
          </w:p>
        </w:tc>
      </w:tr>
      <w:tr w:rsidR="000C6246" w14:paraId="3B673649" w14:textId="77777777">
        <w:tc>
          <w:tcPr>
            <w:tcW w:w="1479" w:type="dxa"/>
          </w:tcPr>
          <w:p w14:paraId="3B673647" w14:textId="77777777" w:rsidR="000C6246" w:rsidRDefault="008A4A18">
            <w:pPr>
              <w:rPr>
                <w:rFonts w:eastAsiaTheme="minorEastAsia"/>
                <w:lang w:val="en-US" w:eastAsia="zh-CN"/>
              </w:rPr>
            </w:pPr>
            <w:r>
              <w:rPr>
                <w:rFonts w:eastAsiaTheme="minorEastAsia"/>
                <w:lang w:eastAsia="zh-CN"/>
              </w:rPr>
              <w:t>FL2</w:t>
            </w:r>
          </w:p>
        </w:tc>
        <w:tc>
          <w:tcPr>
            <w:tcW w:w="8152" w:type="dxa"/>
            <w:gridSpan w:val="2"/>
          </w:tcPr>
          <w:p w14:paraId="3B673648" w14:textId="77777777" w:rsidR="000C6246" w:rsidRDefault="008A4A18">
            <w:pPr>
              <w:rPr>
                <w:rFonts w:eastAsiaTheme="minorEastAsia"/>
                <w:lang w:val="en-US" w:eastAsia="zh-CN"/>
              </w:rPr>
            </w:pPr>
            <w:r>
              <w:rPr>
                <w:rFonts w:eastAsiaTheme="minorEastAsia"/>
                <w:lang w:val="en-US" w:eastAsia="zh-CN"/>
              </w:rPr>
              <w:t>See Proposal 2-9b.</w:t>
            </w:r>
          </w:p>
        </w:tc>
      </w:tr>
      <w:tr w:rsidR="000C6246" w14:paraId="3B67364E" w14:textId="77777777">
        <w:tc>
          <w:tcPr>
            <w:tcW w:w="1479" w:type="dxa"/>
          </w:tcPr>
          <w:p w14:paraId="3B67364A" w14:textId="77777777" w:rsidR="000C6246" w:rsidRDefault="008A4A18">
            <w:pPr>
              <w:rPr>
                <w:rFonts w:eastAsiaTheme="minorEastAsia"/>
                <w:lang w:val="en-US" w:eastAsia="zh-CN"/>
              </w:rPr>
            </w:pPr>
            <w:r>
              <w:rPr>
                <w:rFonts w:eastAsiaTheme="minorEastAsia"/>
                <w:lang w:val="en-US" w:eastAsia="zh-CN"/>
              </w:rPr>
              <w:t>OPPO</w:t>
            </w:r>
          </w:p>
        </w:tc>
        <w:tc>
          <w:tcPr>
            <w:tcW w:w="1372" w:type="dxa"/>
          </w:tcPr>
          <w:p w14:paraId="3B67364B" w14:textId="77777777" w:rsidR="000C6246" w:rsidRDefault="000C6246">
            <w:pPr>
              <w:tabs>
                <w:tab w:val="left" w:pos="551"/>
              </w:tabs>
              <w:rPr>
                <w:rFonts w:eastAsiaTheme="minorEastAsia"/>
                <w:lang w:val="en-US" w:eastAsia="zh-CN"/>
              </w:rPr>
            </w:pPr>
          </w:p>
        </w:tc>
        <w:tc>
          <w:tcPr>
            <w:tcW w:w="6780" w:type="dxa"/>
          </w:tcPr>
          <w:p w14:paraId="3B67364C" w14:textId="77777777" w:rsidR="000C6246" w:rsidRDefault="008A4A18">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3B67364D" w14:textId="77777777" w:rsidR="000C6246" w:rsidRDefault="008A4A18">
            <w:pPr>
              <w:rPr>
                <w:rFonts w:eastAsiaTheme="minorEastAsia"/>
                <w:lang w:val="en-US" w:eastAsia="zh-CN"/>
              </w:rPr>
            </w:pPr>
            <w:r>
              <w:rPr>
                <w:rFonts w:eastAsiaTheme="minorEastAsia"/>
                <w:lang w:val="en-US" w:eastAsia="zh-CN"/>
              </w:rPr>
              <w:t>Still, same question for Proposal 2-9b.</w:t>
            </w:r>
          </w:p>
        </w:tc>
      </w:tr>
      <w:tr w:rsidR="000C6246" w14:paraId="3B673653" w14:textId="77777777">
        <w:tc>
          <w:tcPr>
            <w:tcW w:w="1479" w:type="dxa"/>
          </w:tcPr>
          <w:p w14:paraId="3B67364F" w14:textId="77777777" w:rsidR="000C6246" w:rsidRDefault="008A4A18">
            <w:pPr>
              <w:rPr>
                <w:rFonts w:eastAsiaTheme="minorEastAsia"/>
                <w:lang w:val="en-US" w:eastAsia="zh-CN"/>
              </w:rPr>
            </w:pPr>
            <w:r>
              <w:rPr>
                <w:rFonts w:eastAsiaTheme="minorEastAsia"/>
                <w:lang w:val="en-US" w:eastAsia="zh-CN"/>
              </w:rPr>
              <w:t xml:space="preserve">Apple </w:t>
            </w:r>
          </w:p>
        </w:tc>
        <w:tc>
          <w:tcPr>
            <w:tcW w:w="1372" w:type="dxa"/>
          </w:tcPr>
          <w:p w14:paraId="3B673650" w14:textId="77777777" w:rsidR="000C6246" w:rsidRDefault="000C6246">
            <w:pPr>
              <w:tabs>
                <w:tab w:val="left" w:pos="551"/>
              </w:tabs>
              <w:rPr>
                <w:rFonts w:eastAsiaTheme="minorEastAsia"/>
                <w:lang w:val="en-US" w:eastAsia="zh-CN"/>
              </w:rPr>
            </w:pPr>
          </w:p>
        </w:tc>
        <w:tc>
          <w:tcPr>
            <w:tcW w:w="6780" w:type="dxa"/>
          </w:tcPr>
          <w:p w14:paraId="3B673651" w14:textId="77777777" w:rsidR="000C6246" w:rsidRDefault="008A4A18">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w:t>
            </w:r>
            <w:proofErr w:type="gramStart"/>
            <w:r>
              <w:rPr>
                <w:rFonts w:eastAsiaTheme="minorEastAsia"/>
                <w:lang w:val="en-US" w:eastAsia="zh-CN"/>
              </w:rPr>
              <w:t>has to</w:t>
            </w:r>
            <w:proofErr w:type="gramEnd"/>
            <w:r>
              <w:rPr>
                <w:rFonts w:eastAsiaTheme="minorEastAsia"/>
                <w:lang w:val="en-US" w:eastAsia="zh-CN"/>
              </w:rPr>
              <w:t xml:space="preserve"> store 20MHz post-FFT samples before DCI decoding completion, which creates additional cost. If ‘cross-slot’ scheduling is mandated for unicast PDSCH and known at UE side, UE can always customize buffer size based on up to 5MHz BB and therefore cost is reduced. </w:t>
            </w:r>
          </w:p>
          <w:p w14:paraId="3B673652" w14:textId="77777777" w:rsidR="000C6246" w:rsidRDefault="008A4A18">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0C6246" w14:paraId="3B673657" w14:textId="77777777">
        <w:tc>
          <w:tcPr>
            <w:tcW w:w="1479" w:type="dxa"/>
          </w:tcPr>
          <w:p w14:paraId="3B673654" w14:textId="77777777" w:rsidR="000C6246" w:rsidRDefault="008A4A18">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3B673655" w14:textId="77777777" w:rsidR="000C6246" w:rsidRDefault="000C6246">
            <w:pPr>
              <w:tabs>
                <w:tab w:val="left" w:pos="551"/>
              </w:tabs>
              <w:rPr>
                <w:rFonts w:eastAsiaTheme="minorEastAsia"/>
                <w:lang w:val="en-US" w:eastAsia="zh-CN"/>
              </w:rPr>
            </w:pPr>
          </w:p>
        </w:tc>
        <w:tc>
          <w:tcPr>
            <w:tcW w:w="6780" w:type="dxa"/>
          </w:tcPr>
          <w:p w14:paraId="3B673656" w14:textId="77777777" w:rsidR="000C6246" w:rsidRDefault="008A4A18">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3B673658" w14:textId="77777777" w:rsidR="000C6246" w:rsidRDefault="000C6246">
      <w:pPr>
        <w:ind w:firstLine="284"/>
        <w:rPr>
          <w:lang w:val="en-US" w:eastAsia="ja-JP"/>
        </w:rPr>
      </w:pPr>
    </w:p>
    <w:p w14:paraId="3B673659" w14:textId="77777777" w:rsidR="000C6246" w:rsidRDefault="008A4A18">
      <w:pPr>
        <w:rPr>
          <w:b/>
          <w:bCs/>
          <w:u w:val="single"/>
          <w:lang w:val="en-US"/>
        </w:rPr>
      </w:pPr>
      <w:r>
        <w:rPr>
          <w:b/>
          <w:bCs/>
          <w:u w:val="single"/>
          <w:lang w:val="en-US"/>
        </w:rPr>
        <w:t>Frequency-domain resource allocation (FDRA) optimization</w:t>
      </w:r>
    </w:p>
    <w:p w14:paraId="3B67365A" w14:textId="77777777" w:rsidR="000C6246" w:rsidRDefault="008A4A18">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3B67365B" w14:textId="77777777" w:rsidR="000C6246" w:rsidRDefault="008A4A18">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af7"/>
        <w:tblW w:w="9631" w:type="dxa"/>
        <w:tblLayout w:type="fixed"/>
        <w:tblLook w:val="04A0" w:firstRow="1" w:lastRow="0" w:firstColumn="1" w:lastColumn="0" w:noHBand="0" w:noVBand="1"/>
      </w:tblPr>
      <w:tblGrid>
        <w:gridCol w:w="1479"/>
        <w:gridCol w:w="1372"/>
        <w:gridCol w:w="6780"/>
      </w:tblGrid>
      <w:tr w:rsidR="000C6246" w14:paraId="3B67365F" w14:textId="77777777">
        <w:tc>
          <w:tcPr>
            <w:tcW w:w="1479" w:type="dxa"/>
            <w:shd w:val="clear" w:color="auto" w:fill="D9D9D9" w:themeFill="background1" w:themeFillShade="D9"/>
          </w:tcPr>
          <w:p w14:paraId="3B67365C"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65D"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65E" w14:textId="77777777" w:rsidR="000C6246" w:rsidRDefault="008A4A18">
            <w:pPr>
              <w:rPr>
                <w:b/>
                <w:bCs/>
                <w:lang w:val="en-US"/>
              </w:rPr>
            </w:pPr>
            <w:r>
              <w:rPr>
                <w:b/>
                <w:bCs/>
                <w:lang w:val="en-US"/>
              </w:rPr>
              <w:t>Comments</w:t>
            </w:r>
          </w:p>
        </w:tc>
      </w:tr>
      <w:tr w:rsidR="000C6246" w14:paraId="3B673663" w14:textId="77777777">
        <w:tc>
          <w:tcPr>
            <w:tcW w:w="1479" w:type="dxa"/>
          </w:tcPr>
          <w:p w14:paraId="3B673660" w14:textId="77777777" w:rsidR="000C6246" w:rsidRDefault="000C6246">
            <w:pPr>
              <w:rPr>
                <w:rFonts w:eastAsiaTheme="minorEastAsia"/>
                <w:lang w:val="en-US" w:eastAsia="zh-CN"/>
              </w:rPr>
            </w:pPr>
          </w:p>
        </w:tc>
        <w:tc>
          <w:tcPr>
            <w:tcW w:w="1372" w:type="dxa"/>
          </w:tcPr>
          <w:p w14:paraId="3B673661" w14:textId="77777777" w:rsidR="000C6246" w:rsidRDefault="000C6246">
            <w:pPr>
              <w:tabs>
                <w:tab w:val="left" w:pos="551"/>
              </w:tabs>
              <w:rPr>
                <w:rFonts w:eastAsiaTheme="minorEastAsia"/>
                <w:lang w:val="en-US" w:eastAsia="zh-CN"/>
              </w:rPr>
            </w:pPr>
          </w:p>
        </w:tc>
        <w:tc>
          <w:tcPr>
            <w:tcW w:w="6780" w:type="dxa"/>
          </w:tcPr>
          <w:p w14:paraId="3B673662" w14:textId="77777777" w:rsidR="000C6246" w:rsidRDefault="000C6246">
            <w:pPr>
              <w:rPr>
                <w:rFonts w:eastAsiaTheme="minorEastAsia"/>
                <w:lang w:val="en-US" w:eastAsia="zh-CN"/>
              </w:rPr>
            </w:pPr>
          </w:p>
        </w:tc>
      </w:tr>
      <w:tr w:rsidR="000C6246" w14:paraId="3B673667" w14:textId="77777777">
        <w:tc>
          <w:tcPr>
            <w:tcW w:w="1479" w:type="dxa"/>
          </w:tcPr>
          <w:p w14:paraId="3B673664" w14:textId="77777777" w:rsidR="000C6246" w:rsidRDefault="000C6246">
            <w:pPr>
              <w:rPr>
                <w:rFonts w:eastAsiaTheme="minorEastAsia"/>
                <w:lang w:val="en-US" w:eastAsia="zh-CN"/>
              </w:rPr>
            </w:pPr>
          </w:p>
        </w:tc>
        <w:tc>
          <w:tcPr>
            <w:tcW w:w="1372" w:type="dxa"/>
          </w:tcPr>
          <w:p w14:paraId="3B673665" w14:textId="77777777" w:rsidR="000C6246" w:rsidRDefault="000C6246">
            <w:pPr>
              <w:tabs>
                <w:tab w:val="left" w:pos="551"/>
              </w:tabs>
              <w:rPr>
                <w:rFonts w:eastAsiaTheme="minorEastAsia"/>
                <w:lang w:val="en-US" w:eastAsia="zh-CN"/>
              </w:rPr>
            </w:pPr>
          </w:p>
        </w:tc>
        <w:tc>
          <w:tcPr>
            <w:tcW w:w="6780" w:type="dxa"/>
          </w:tcPr>
          <w:p w14:paraId="3B673666" w14:textId="77777777" w:rsidR="000C6246" w:rsidRDefault="000C6246">
            <w:pPr>
              <w:rPr>
                <w:rFonts w:eastAsiaTheme="minorEastAsia"/>
                <w:lang w:val="en-US" w:eastAsia="zh-CN"/>
              </w:rPr>
            </w:pPr>
          </w:p>
        </w:tc>
      </w:tr>
      <w:tr w:rsidR="000C6246" w14:paraId="3B67366B" w14:textId="77777777">
        <w:tc>
          <w:tcPr>
            <w:tcW w:w="1479" w:type="dxa"/>
          </w:tcPr>
          <w:p w14:paraId="3B673668" w14:textId="77777777" w:rsidR="000C6246" w:rsidRDefault="000C6246">
            <w:pPr>
              <w:rPr>
                <w:rFonts w:eastAsiaTheme="minorEastAsia"/>
                <w:lang w:val="en-US" w:eastAsia="zh-CN"/>
              </w:rPr>
            </w:pPr>
          </w:p>
        </w:tc>
        <w:tc>
          <w:tcPr>
            <w:tcW w:w="1372" w:type="dxa"/>
          </w:tcPr>
          <w:p w14:paraId="3B673669" w14:textId="77777777" w:rsidR="000C6246" w:rsidRDefault="000C6246">
            <w:pPr>
              <w:tabs>
                <w:tab w:val="left" w:pos="551"/>
              </w:tabs>
              <w:rPr>
                <w:rFonts w:eastAsiaTheme="minorEastAsia"/>
                <w:lang w:val="en-US" w:eastAsia="zh-CN"/>
              </w:rPr>
            </w:pPr>
          </w:p>
        </w:tc>
        <w:tc>
          <w:tcPr>
            <w:tcW w:w="6780" w:type="dxa"/>
          </w:tcPr>
          <w:p w14:paraId="3B67366A" w14:textId="77777777" w:rsidR="000C6246" w:rsidRDefault="000C6246">
            <w:pPr>
              <w:rPr>
                <w:rFonts w:eastAsiaTheme="minorEastAsia"/>
                <w:lang w:val="en-US" w:eastAsia="zh-CN"/>
              </w:rPr>
            </w:pPr>
          </w:p>
        </w:tc>
      </w:tr>
    </w:tbl>
    <w:p w14:paraId="3B67366C" w14:textId="77777777" w:rsidR="000C6246" w:rsidRDefault="000C6246">
      <w:pPr>
        <w:rPr>
          <w:lang w:val="en-US" w:eastAsia="ja-JP"/>
        </w:rPr>
      </w:pPr>
    </w:p>
    <w:p w14:paraId="3B67366D" w14:textId="77777777" w:rsidR="000C6246" w:rsidRDefault="008A4A18">
      <w:pPr>
        <w:rPr>
          <w:rFonts w:eastAsia="Microsoft YaHei UI"/>
          <w:b/>
          <w:bCs/>
          <w:u w:val="single"/>
          <w:lang w:val="en-US" w:eastAsia="zh-CN"/>
        </w:rPr>
      </w:pPr>
      <w:r>
        <w:rPr>
          <w:rFonts w:eastAsia="Microsoft YaHei UI"/>
          <w:b/>
          <w:bCs/>
          <w:u w:val="single"/>
          <w:lang w:val="en-US" w:eastAsia="zh-CN"/>
        </w:rPr>
        <w:t>Other aspects of UE BB bandwidth reduction</w:t>
      </w:r>
    </w:p>
    <w:p w14:paraId="3B67366E" w14:textId="77777777" w:rsidR="000C6246" w:rsidRDefault="008A4A18">
      <w:pPr>
        <w:pStyle w:val="afe"/>
        <w:numPr>
          <w:ilvl w:val="0"/>
          <w:numId w:val="3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3B67366F" w14:textId="77777777" w:rsidR="000C6246" w:rsidRDefault="008A4A18">
      <w:pPr>
        <w:pStyle w:val="afe"/>
        <w:numPr>
          <w:ilvl w:val="0"/>
          <w:numId w:val="3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3B673670" w14:textId="77777777" w:rsidR="000C6246" w:rsidRDefault="008A4A18">
      <w:pPr>
        <w:pStyle w:val="afe"/>
        <w:numPr>
          <w:ilvl w:val="0"/>
          <w:numId w:val="3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3B673671" w14:textId="77777777" w:rsidR="000C6246" w:rsidRDefault="008A4A18">
      <w:pPr>
        <w:pStyle w:val="afe"/>
        <w:numPr>
          <w:ilvl w:val="0"/>
          <w:numId w:val="3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3B673672" w14:textId="77777777" w:rsidR="000C6246" w:rsidRDefault="008A4A18">
      <w:pPr>
        <w:pStyle w:val="afe"/>
        <w:numPr>
          <w:ilvl w:val="0"/>
          <w:numId w:val="3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3B673673" w14:textId="77777777" w:rsidR="000C6246" w:rsidRDefault="008A4A18">
      <w:pPr>
        <w:pStyle w:val="afe"/>
        <w:numPr>
          <w:ilvl w:val="0"/>
          <w:numId w:val="3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3B673674" w14:textId="77777777" w:rsidR="000C6246" w:rsidRDefault="000C6246">
      <w:pPr>
        <w:rPr>
          <w:lang w:val="en-US" w:eastAsia="ja-JP"/>
        </w:rPr>
      </w:pPr>
    </w:p>
    <w:p w14:paraId="3B673675" w14:textId="77777777" w:rsidR="000C6246" w:rsidRDefault="008A4A18">
      <w:pPr>
        <w:pStyle w:val="1"/>
        <w:numPr>
          <w:ilvl w:val="0"/>
          <w:numId w:val="0"/>
        </w:numPr>
        <w:ind w:left="1134" w:hanging="1134"/>
        <w:rPr>
          <w:lang w:val="en-US"/>
        </w:rPr>
      </w:pPr>
      <w:r>
        <w:rPr>
          <w:lang w:val="en-US"/>
        </w:rPr>
        <w:t>3</w:t>
      </w:r>
      <w:r>
        <w:rPr>
          <w:lang w:val="en-US"/>
        </w:rPr>
        <w:tab/>
        <w:t>UE peak data rate reduction</w:t>
      </w:r>
    </w:p>
    <w:p w14:paraId="3B673676" w14:textId="77777777" w:rsidR="000C6246" w:rsidRDefault="008A4A18">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3B673677" w14:textId="77777777" w:rsidR="000C6246" w:rsidRDefault="008A4A18">
      <w:pPr>
        <w:pStyle w:val="afe"/>
        <w:numPr>
          <w:ilvl w:val="0"/>
          <w:numId w:val="36"/>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3B673678" w14:textId="77777777" w:rsidR="000C6246" w:rsidRDefault="008A4A18">
      <w:pPr>
        <w:pStyle w:val="afe"/>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3B673679" w14:textId="77777777" w:rsidR="000C6246" w:rsidRDefault="008A4A18">
      <w:pPr>
        <w:pStyle w:val="afe"/>
        <w:numPr>
          <w:ilvl w:val="0"/>
          <w:numId w:val="36"/>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3B67367A" w14:textId="77777777" w:rsidR="000C6246" w:rsidRDefault="008A4A18">
      <w:pPr>
        <w:pStyle w:val="afe"/>
        <w:numPr>
          <w:ilvl w:val="0"/>
          <w:numId w:val="36"/>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3B67367B" w14:textId="77777777" w:rsidR="000C6246" w:rsidRDefault="008A4A18">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3B67367C" w14:textId="77777777" w:rsidR="000C6246" w:rsidRDefault="008A4A18">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3B67367D" w14:textId="77777777" w:rsidR="000C6246" w:rsidRDefault="008A4A18">
      <w:pPr>
        <w:rPr>
          <w:b/>
          <w:bCs/>
          <w:lang w:val="en-US"/>
        </w:rPr>
      </w:pPr>
      <w:r>
        <w:rPr>
          <w:b/>
          <w:highlight w:val="yellow"/>
          <w:lang w:val="en-US"/>
        </w:rPr>
        <w:t>FL1 High Priority Proposal 3-1a</w:t>
      </w:r>
      <w:r>
        <w:rPr>
          <w:b/>
          <w:bCs/>
          <w:lang w:val="en-US"/>
        </w:rPr>
        <w:t>:</w:t>
      </w:r>
    </w:p>
    <w:p w14:paraId="3B67367E" w14:textId="77777777" w:rsidR="000C6246" w:rsidRDefault="008A4A18">
      <w:pPr>
        <w:pStyle w:val="afe"/>
        <w:numPr>
          <w:ilvl w:val="0"/>
          <w:numId w:val="37"/>
        </w:numPr>
        <w:rPr>
          <w:b/>
          <w:bCs/>
          <w:sz w:val="20"/>
          <w:szCs w:val="20"/>
          <w:lang w:val="en-US"/>
        </w:rPr>
      </w:pPr>
      <w:r>
        <w:rPr>
          <w:b/>
          <w:bCs/>
          <w:sz w:val="20"/>
          <w:szCs w:val="20"/>
          <w:lang w:val="en-US"/>
        </w:rPr>
        <w:t>If UE peak data rate reduction is supported as an add-on to UE BB bandwidth reduction,</w:t>
      </w:r>
    </w:p>
    <w:p w14:paraId="3B67367F" w14:textId="77777777" w:rsidR="000C6246" w:rsidRDefault="008A4A18">
      <w:pPr>
        <w:pStyle w:val="afe"/>
        <w:numPr>
          <w:ilvl w:val="1"/>
          <w:numId w:val="37"/>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3B673680" w14:textId="77777777" w:rsidR="000C6246" w:rsidRDefault="008A4A18">
      <w:pPr>
        <w:pStyle w:val="afe"/>
        <w:numPr>
          <w:ilvl w:val="0"/>
          <w:numId w:val="37"/>
        </w:numPr>
        <w:rPr>
          <w:b/>
          <w:bCs/>
          <w:sz w:val="20"/>
          <w:szCs w:val="20"/>
          <w:lang w:val="en-US"/>
        </w:rPr>
      </w:pPr>
      <w:r>
        <w:rPr>
          <w:b/>
          <w:bCs/>
          <w:sz w:val="20"/>
          <w:szCs w:val="20"/>
          <w:lang w:val="en-US"/>
        </w:rPr>
        <w:t>If UE peak data rate reduction is supported as a standalone feature,</w:t>
      </w:r>
    </w:p>
    <w:p w14:paraId="3B673681" w14:textId="77777777" w:rsidR="000C6246" w:rsidRDefault="008A4A18">
      <w:pPr>
        <w:pStyle w:val="afe"/>
        <w:numPr>
          <w:ilvl w:val="1"/>
          <w:numId w:val="37"/>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af7"/>
        <w:tblW w:w="9631" w:type="dxa"/>
        <w:tblLayout w:type="fixed"/>
        <w:tblLook w:val="04A0" w:firstRow="1" w:lastRow="0" w:firstColumn="1" w:lastColumn="0" w:noHBand="0" w:noVBand="1"/>
      </w:tblPr>
      <w:tblGrid>
        <w:gridCol w:w="1479"/>
        <w:gridCol w:w="1372"/>
        <w:gridCol w:w="6780"/>
      </w:tblGrid>
      <w:tr w:rsidR="000C6246" w14:paraId="3B673685" w14:textId="77777777">
        <w:tc>
          <w:tcPr>
            <w:tcW w:w="1479" w:type="dxa"/>
            <w:shd w:val="clear" w:color="auto" w:fill="D9D9D9" w:themeFill="background1" w:themeFillShade="D9"/>
          </w:tcPr>
          <w:p w14:paraId="3B673682"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683"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684" w14:textId="77777777" w:rsidR="000C6246" w:rsidRDefault="008A4A18">
            <w:pPr>
              <w:rPr>
                <w:b/>
                <w:bCs/>
                <w:lang w:val="en-US"/>
              </w:rPr>
            </w:pPr>
            <w:r>
              <w:rPr>
                <w:b/>
                <w:bCs/>
                <w:lang w:val="en-US"/>
              </w:rPr>
              <w:t>Comments</w:t>
            </w:r>
          </w:p>
        </w:tc>
      </w:tr>
      <w:tr w:rsidR="000C6246" w14:paraId="3B673689" w14:textId="77777777">
        <w:tc>
          <w:tcPr>
            <w:tcW w:w="1479" w:type="dxa"/>
          </w:tcPr>
          <w:p w14:paraId="3B673686" w14:textId="77777777" w:rsidR="000C6246" w:rsidRDefault="008A4A1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B673687" w14:textId="77777777" w:rsidR="000C6246" w:rsidRDefault="000C6246">
            <w:pPr>
              <w:tabs>
                <w:tab w:val="left" w:pos="551"/>
              </w:tabs>
              <w:rPr>
                <w:rFonts w:eastAsiaTheme="minorEastAsia"/>
                <w:lang w:val="en-US" w:eastAsia="zh-CN"/>
              </w:rPr>
            </w:pPr>
          </w:p>
        </w:tc>
        <w:tc>
          <w:tcPr>
            <w:tcW w:w="6780" w:type="dxa"/>
          </w:tcPr>
          <w:p w14:paraId="3B673688" w14:textId="77777777" w:rsidR="000C6246" w:rsidRDefault="008A4A18">
            <w:pPr>
              <w:rPr>
                <w:rFonts w:eastAsiaTheme="minorEastAsia"/>
                <w:lang w:val="en-US" w:eastAsia="zh-CN"/>
              </w:rPr>
            </w:pPr>
            <w:r>
              <w:rPr>
                <w:rFonts w:eastAsiaTheme="minorEastAsia"/>
                <w:lang w:val="en-US" w:eastAsia="zh-CN"/>
              </w:rPr>
              <w:t xml:space="preserve">OK for the first bullet. However, if two values are supported in the spec, it is unclear how one UE type of Rel-18 RedCap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w:t>
            </w:r>
          </w:p>
        </w:tc>
      </w:tr>
      <w:tr w:rsidR="000C6246" w14:paraId="3B673691" w14:textId="77777777">
        <w:tc>
          <w:tcPr>
            <w:tcW w:w="1479" w:type="dxa"/>
          </w:tcPr>
          <w:p w14:paraId="3B67368A"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368B"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68C" w14:textId="77777777" w:rsidR="000C6246" w:rsidRDefault="008A4A18">
            <w:pPr>
              <w:rPr>
                <w:rFonts w:eastAsiaTheme="minorEastAsia"/>
                <w:lang w:val="en-US" w:eastAsia="zh-CN"/>
              </w:rPr>
            </w:pPr>
            <w:r>
              <w:rPr>
                <w:rFonts w:eastAsiaTheme="minorEastAsia"/>
                <w:lang w:val="en-US" w:eastAsia="zh-CN"/>
              </w:rPr>
              <w:t>We should have single value agreed for R18 RedCap as WID states</w:t>
            </w:r>
          </w:p>
          <w:p w14:paraId="3B67368D" w14:textId="77777777" w:rsidR="000C6246" w:rsidRDefault="008A4A1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3B67368E" w14:textId="77777777" w:rsidR="000C6246" w:rsidRDefault="008A4A1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3B67368F" w14:textId="77777777" w:rsidR="000C6246" w:rsidRDefault="008A4A1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B673690" w14:textId="77777777" w:rsidR="000C6246" w:rsidRDefault="008A4A1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tc>
      </w:tr>
      <w:tr w:rsidR="000C6246" w14:paraId="3B673695" w14:textId="77777777">
        <w:tc>
          <w:tcPr>
            <w:tcW w:w="1479" w:type="dxa"/>
          </w:tcPr>
          <w:p w14:paraId="3B673692"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693" w14:textId="77777777" w:rsidR="000C6246" w:rsidRDefault="000C6246">
            <w:pPr>
              <w:tabs>
                <w:tab w:val="left" w:pos="551"/>
              </w:tabs>
              <w:rPr>
                <w:rFonts w:eastAsiaTheme="minorEastAsia"/>
                <w:lang w:val="en-US" w:eastAsia="zh-CN"/>
              </w:rPr>
            </w:pPr>
          </w:p>
        </w:tc>
        <w:tc>
          <w:tcPr>
            <w:tcW w:w="6780" w:type="dxa"/>
          </w:tcPr>
          <w:p w14:paraId="3B673694" w14:textId="77777777" w:rsidR="000C6246" w:rsidRDefault="008A4A18">
            <w:pPr>
              <w:rPr>
                <w:rFonts w:eastAsiaTheme="minorEastAsia"/>
                <w:lang w:val="en-US" w:eastAsia="zh-CN"/>
              </w:rPr>
            </w:pPr>
            <w:r>
              <w:rPr>
                <w:rFonts w:eastAsiaTheme="minorEastAsia"/>
                <w:lang w:val="en-US" w:eastAsia="zh-CN"/>
              </w:rPr>
              <w:t>We can accept with the “If</w:t>
            </w:r>
            <w:proofErr w:type="gramStart"/>
            <w:r>
              <w:rPr>
                <w:rFonts w:eastAsiaTheme="minorEastAsia"/>
                <w:lang w:val="en-US" w:eastAsia="zh-CN"/>
              </w:rPr>
              <w:t>”, but</w:t>
            </w:r>
            <w:proofErr w:type="gramEnd"/>
            <w:r>
              <w:rPr>
                <w:rFonts w:eastAsiaTheme="minorEastAsia"/>
                <w:lang w:val="en-US" w:eastAsia="zh-CN"/>
              </w:rPr>
              <w:t xml:space="preserve"> given the SI conclusion the “add on” is both not so much in question and also falls more clearly in a single UE type. </w:t>
            </w:r>
            <w:proofErr w:type="gramStart"/>
            <w:r>
              <w:rPr>
                <w:rFonts w:eastAsiaTheme="minorEastAsia"/>
                <w:lang w:val="en-US" w:eastAsia="zh-CN"/>
              </w:rPr>
              <w:t>So</w:t>
            </w:r>
            <w:proofErr w:type="gramEnd"/>
            <w:r>
              <w:rPr>
                <w:rFonts w:eastAsiaTheme="minorEastAsia"/>
                <w:lang w:val="en-US" w:eastAsia="zh-CN"/>
              </w:rPr>
              <w:t xml:space="preserve"> from that perspective, also ok to just state that standalone is FFS</w:t>
            </w:r>
          </w:p>
        </w:tc>
      </w:tr>
      <w:tr w:rsidR="000C6246" w14:paraId="3B673699" w14:textId="77777777">
        <w:tc>
          <w:tcPr>
            <w:tcW w:w="1479" w:type="dxa"/>
          </w:tcPr>
          <w:p w14:paraId="3B673696"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697"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698" w14:textId="77777777" w:rsidR="000C6246" w:rsidRDefault="008A4A18">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0C6246" w14:paraId="3B6736A4" w14:textId="77777777">
        <w:tc>
          <w:tcPr>
            <w:tcW w:w="1479" w:type="dxa"/>
          </w:tcPr>
          <w:p w14:paraId="3B67369A" w14:textId="77777777" w:rsidR="000C6246" w:rsidRDefault="008A4A18">
            <w:pPr>
              <w:rPr>
                <w:rFonts w:eastAsiaTheme="minorEastAsia"/>
                <w:lang w:val="en-US" w:eastAsia="zh-CN"/>
              </w:rPr>
            </w:pPr>
            <w:r>
              <w:rPr>
                <w:rFonts w:eastAsiaTheme="minorEastAsia"/>
                <w:lang w:val="en-US" w:eastAsia="zh-CN"/>
              </w:rPr>
              <w:t>Qualcomm</w:t>
            </w:r>
          </w:p>
        </w:tc>
        <w:tc>
          <w:tcPr>
            <w:tcW w:w="1372" w:type="dxa"/>
          </w:tcPr>
          <w:p w14:paraId="3B67369B"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69C" w14:textId="77777777" w:rsidR="000C6246" w:rsidRDefault="008A4A18">
            <w:pPr>
              <w:rPr>
                <w:rFonts w:eastAsiaTheme="minorEastAsia"/>
                <w:lang w:val="en-US" w:eastAsia="zh-CN"/>
              </w:rPr>
            </w:pPr>
            <w:r>
              <w:rPr>
                <w:rFonts w:eastAsiaTheme="minorEastAsia"/>
                <w:lang w:val="en-US" w:eastAsia="zh-CN"/>
              </w:rPr>
              <w:t xml:space="preserve">We are fine with the proposal for standalone case. </w:t>
            </w:r>
          </w:p>
          <w:p w14:paraId="3B67369D" w14:textId="77777777" w:rsidR="000C6246" w:rsidRDefault="008A4A18">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3B67369E" w14:textId="77777777" w:rsidR="000C6246" w:rsidRDefault="008A4A18">
            <w:pPr>
              <w:rPr>
                <w:lang w:val="en-US"/>
              </w:rPr>
            </w:pPr>
            <w:r>
              <w:rPr>
                <w:b/>
                <w:bCs/>
                <w:lang w:val="en-US"/>
              </w:rPr>
              <w:t>Alternatively</w:t>
            </w:r>
            <w:r>
              <w:rPr>
                <w:lang w:val="en-US"/>
              </w:rPr>
              <w:t>, we can also do like:</w:t>
            </w:r>
          </w:p>
          <w:p w14:paraId="3B67369F" w14:textId="77777777" w:rsidR="000C6246" w:rsidRDefault="008A4A18">
            <w:pPr>
              <w:pStyle w:val="afe"/>
              <w:numPr>
                <w:ilvl w:val="0"/>
                <w:numId w:val="37"/>
              </w:numPr>
              <w:rPr>
                <w:b/>
                <w:bCs/>
                <w:sz w:val="20"/>
                <w:szCs w:val="20"/>
                <w:lang w:val="en-US"/>
              </w:rPr>
            </w:pPr>
            <w:r>
              <w:rPr>
                <w:b/>
                <w:bCs/>
                <w:sz w:val="20"/>
                <w:szCs w:val="20"/>
                <w:lang w:val="en-US"/>
              </w:rPr>
              <w:t>If UE peak data rate reduction is supported as an add-on to UE BB bandwidth reduction,</w:t>
            </w:r>
          </w:p>
          <w:p w14:paraId="3B6736A0" w14:textId="77777777" w:rsidR="000C6246" w:rsidRDefault="008A4A18">
            <w:pPr>
              <w:pStyle w:val="afe"/>
              <w:numPr>
                <w:ilvl w:val="1"/>
                <w:numId w:val="37"/>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3B6736A1" w14:textId="77777777" w:rsidR="000C6246" w:rsidRDefault="008A4A18">
            <w:pPr>
              <w:pStyle w:val="afe"/>
              <w:numPr>
                <w:ilvl w:val="1"/>
                <w:numId w:val="37"/>
              </w:numPr>
              <w:rPr>
                <w:b/>
                <w:bCs/>
                <w:sz w:val="20"/>
                <w:szCs w:val="20"/>
                <w:lang w:val="en-US"/>
              </w:rPr>
            </w:pPr>
            <w:r>
              <w:rPr>
                <w:b/>
                <w:bCs/>
                <w:sz w:val="20"/>
                <w:szCs w:val="20"/>
                <w:lang w:val="en-US"/>
              </w:rPr>
              <w:t xml:space="preserve">X is the smallest possible value which meets 10Mbps for PDSCH/PUSCH for 15/30KHz SCS. </w:t>
            </w:r>
          </w:p>
          <w:p w14:paraId="3B6736A2" w14:textId="77777777" w:rsidR="000C6246" w:rsidRDefault="008A4A18">
            <w:pPr>
              <w:pStyle w:val="afe"/>
              <w:numPr>
                <w:ilvl w:val="0"/>
                <w:numId w:val="37"/>
              </w:numPr>
              <w:rPr>
                <w:b/>
                <w:bCs/>
                <w:sz w:val="20"/>
                <w:szCs w:val="20"/>
                <w:lang w:val="en-US"/>
              </w:rPr>
            </w:pPr>
            <w:r>
              <w:rPr>
                <w:b/>
                <w:bCs/>
                <w:sz w:val="20"/>
                <w:szCs w:val="20"/>
                <w:lang w:val="en-US"/>
              </w:rPr>
              <w:t>If UE peak data rate reduction is supported as a standalone feature,</w:t>
            </w:r>
          </w:p>
          <w:p w14:paraId="3B6736A3" w14:textId="77777777" w:rsidR="000C6246" w:rsidRDefault="008A4A18">
            <w:pPr>
              <w:pStyle w:val="afe"/>
              <w:numPr>
                <w:ilvl w:val="1"/>
                <w:numId w:val="37"/>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0C6246" w14:paraId="3B6736A9" w14:textId="77777777">
        <w:tc>
          <w:tcPr>
            <w:tcW w:w="1479" w:type="dxa"/>
          </w:tcPr>
          <w:p w14:paraId="3B6736A5" w14:textId="77777777" w:rsidR="000C6246" w:rsidRDefault="008A4A18">
            <w:pPr>
              <w:rPr>
                <w:rFonts w:eastAsiaTheme="minorEastAsia"/>
                <w:lang w:val="en-US" w:eastAsia="zh-CN"/>
              </w:rPr>
            </w:pPr>
            <w:r>
              <w:rPr>
                <w:rFonts w:eastAsiaTheme="minorEastAsia" w:hint="eastAsia"/>
                <w:lang w:val="en-US" w:eastAsia="zh-CN"/>
              </w:rPr>
              <w:t>CATT</w:t>
            </w:r>
          </w:p>
        </w:tc>
        <w:tc>
          <w:tcPr>
            <w:tcW w:w="1372" w:type="dxa"/>
          </w:tcPr>
          <w:p w14:paraId="3B6736A6"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6A7" w14:textId="77777777" w:rsidR="000C6246" w:rsidRDefault="008A4A18">
            <w:pPr>
              <w:rPr>
                <w:rFonts w:eastAsiaTheme="minorEastAsia"/>
                <w:lang w:val="en-US" w:eastAsia="zh-CN"/>
              </w:rPr>
            </w:pPr>
            <w:r>
              <w:rPr>
                <w:rFonts w:eastAsiaTheme="minorEastAsia" w:hint="eastAsia"/>
                <w:lang w:val="en-US" w:eastAsia="zh-CN"/>
              </w:rPr>
              <w:t>Maybe we can add a note to move forward:</w:t>
            </w:r>
          </w:p>
          <w:p w14:paraId="3B6736A8" w14:textId="77777777" w:rsidR="000C6246" w:rsidRDefault="008A4A18">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0C6246" w14:paraId="3B6736AE" w14:textId="77777777">
        <w:tc>
          <w:tcPr>
            <w:tcW w:w="1479" w:type="dxa"/>
          </w:tcPr>
          <w:p w14:paraId="3B6736AA"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736AB" w14:textId="77777777" w:rsidR="000C6246" w:rsidRDefault="000C6246">
            <w:pPr>
              <w:tabs>
                <w:tab w:val="left" w:pos="551"/>
              </w:tabs>
              <w:rPr>
                <w:rFonts w:eastAsiaTheme="minorEastAsia"/>
                <w:lang w:val="en-US" w:eastAsia="zh-CN"/>
              </w:rPr>
            </w:pPr>
          </w:p>
        </w:tc>
        <w:tc>
          <w:tcPr>
            <w:tcW w:w="6780" w:type="dxa"/>
          </w:tcPr>
          <w:p w14:paraId="3B6736AC" w14:textId="77777777" w:rsidR="000C6246" w:rsidRDefault="008A4A18">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14:paraId="3B6736AD"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0C6246" w14:paraId="3B6736B5" w14:textId="77777777">
        <w:tc>
          <w:tcPr>
            <w:tcW w:w="1479" w:type="dxa"/>
          </w:tcPr>
          <w:p w14:paraId="3B6736AF"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6736B0" w14:textId="77777777" w:rsidR="000C6246" w:rsidRDefault="000C6246">
            <w:pPr>
              <w:tabs>
                <w:tab w:val="left" w:pos="551"/>
              </w:tabs>
              <w:rPr>
                <w:rFonts w:eastAsiaTheme="minorEastAsia"/>
                <w:lang w:val="en-US" w:eastAsia="zh-CN"/>
              </w:rPr>
            </w:pPr>
          </w:p>
        </w:tc>
        <w:tc>
          <w:tcPr>
            <w:tcW w:w="6780" w:type="dxa"/>
          </w:tcPr>
          <w:p w14:paraId="3B6736B1" w14:textId="77777777" w:rsidR="000C6246" w:rsidRDefault="008A4A18">
            <w:pPr>
              <w:pStyle w:val="afe"/>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3B6736B2" w14:textId="77777777" w:rsidR="000C6246" w:rsidRDefault="000C6246">
            <w:pPr>
              <w:pStyle w:val="afe"/>
              <w:ind w:left="0"/>
              <w:rPr>
                <w:sz w:val="20"/>
                <w:szCs w:val="20"/>
                <w:lang w:val="en-US" w:eastAsia="zh-CN"/>
              </w:rPr>
            </w:pPr>
          </w:p>
          <w:p w14:paraId="3B6736B3" w14:textId="77777777" w:rsidR="000C6246" w:rsidRDefault="008A4A18">
            <w:pPr>
              <w:pStyle w:val="afe"/>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3B6736B4" w14:textId="77777777" w:rsidR="000C6246" w:rsidRDefault="008A4A18">
            <w:pPr>
              <w:pStyle w:val="afe"/>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0C6246" w14:paraId="3B6736BA" w14:textId="77777777">
        <w:tc>
          <w:tcPr>
            <w:tcW w:w="1479" w:type="dxa"/>
          </w:tcPr>
          <w:p w14:paraId="3B6736B6" w14:textId="77777777" w:rsidR="000C6246" w:rsidRDefault="008A4A1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B6736B7" w14:textId="77777777" w:rsidR="000C6246" w:rsidRDefault="000C6246">
            <w:pPr>
              <w:tabs>
                <w:tab w:val="left" w:pos="551"/>
              </w:tabs>
              <w:rPr>
                <w:rFonts w:eastAsiaTheme="minorEastAsia"/>
                <w:lang w:val="en-US" w:eastAsia="zh-CN"/>
              </w:rPr>
            </w:pPr>
          </w:p>
        </w:tc>
        <w:tc>
          <w:tcPr>
            <w:tcW w:w="6780" w:type="dxa"/>
          </w:tcPr>
          <w:p w14:paraId="3B6736B8" w14:textId="77777777" w:rsidR="000C6246" w:rsidRDefault="008A4A18">
            <w:pPr>
              <w:pStyle w:val="afe"/>
              <w:ind w:left="0"/>
              <w:rPr>
                <w:rFonts w:eastAsia="游明朝"/>
                <w:sz w:val="20"/>
                <w:szCs w:val="20"/>
                <w:lang w:val="en-US"/>
              </w:rPr>
            </w:pPr>
            <w:r>
              <w:rPr>
                <w:rFonts w:eastAsia="游明朝"/>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游明朝"/>
                <w:sz w:val="20"/>
                <w:szCs w:val="20"/>
                <w:lang w:val="en-US"/>
              </w:rPr>
              <w:t>. The exact value of relaxed constraints can be discussed further based on the number of RBs for 5MHz (i.e., discussion for Proposal 2-1a).</w:t>
            </w:r>
          </w:p>
          <w:p w14:paraId="3B6736B9" w14:textId="77777777" w:rsidR="000C6246" w:rsidRDefault="008A4A18">
            <w:pPr>
              <w:pStyle w:val="afe"/>
              <w:ind w:left="0"/>
              <w:rPr>
                <w:b/>
                <w:bCs/>
                <w:sz w:val="20"/>
                <w:szCs w:val="20"/>
                <w:lang w:val="en-US" w:eastAsia="zh-CN"/>
              </w:rPr>
            </w:pPr>
            <w:r>
              <w:rPr>
                <w:rFonts w:eastAsia="游明朝"/>
                <w:sz w:val="20"/>
                <w:szCs w:val="20"/>
                <w:lang w:val="en-US"/>
              </w:rPr>
              <w:t xml:space="preserve">We also support ZTE that the constraint can be further relaxed to lower the peak rate </w:t>
            </w:r>
            <w:proofErr w:type="gramStart"/>
            <w:r>
              <w:rPr>
                <w:rFonts w:eastAsia="游明朝"/>
                <w:sz w:val="20"/>
                <w:szCs w:val="20"/>
                <w:lang w:val="en-US"/>
              </w:rPr>
              <w:t>as long as</w:t>
            </w:r>
            <w:proofErr w:type="gramEnd"/>
            <w:r>
              <w:rPr>
                <w:rFonts w:eastAsia="游明朝"/>
                <w:sz w:val="20"/>
                <w:szCs w:val="20"/>
                <w:lang w:val="en-US"/>
              </w:rPr>
              <w:t xml:space="preserve"> the TBS/payload size for broadcast PDSCH, </w:t>
            </w:r>
            <w:proofErr w:type="spellStart"/>
            <w:r>
              <w:rPr>
                <w:rFonts w:eastAsia="游明朝"/>
                <w:sz w:val="20"/>
                <w:szCs w:val="20"/>
                <w:lang w:val="en-US"/>
              </w:rPr>
              <w:t>e.g</w:t>
            </w:r>
            <w:proofErr w:type="spellEnd"/>
            <w:r>
              <w:rPr>
                <w:rFonts w:eastAsia="游明朝"/>
                <w:sz w:val="20"/>
                <w:szCs w:val="20"/>
                <w:lang w:val="en-US"/>
              </w:rPr>
              <w:t>, SIB1, can be supported.</w:t>
            </w:r>
          </w:p>
        </w:tc>
      </w:tr>
      <w:tr w:rsidR="000C6246" w14:paraId="3B6736C0" w14:textId="77777777">
        <w:tc>
          <w:tcPr>
            <w:tcW w:w="1479" w:type="dxa"/>
          </w:tcPr>
          <w:p w14:paraId="3B6736BB" w14:textId="77777777" w:rsidR="000C6246" w:rsidRDefault="008A4A18">
            <w:pPr>
              <w:rPr>
                <w:rFonts w:eastAsia="游明朝"/>
                <w:lang w:val="en-US" w:eastAsia="ja-JP"/>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14:paraId="3B6736BC" w14:textId="77777777" w:rsidR="000C6246" w:rsidRDefault="000C6246">
            <w:pPr>
              <w:tabs>
                <w:tab w:val="left" w:pos="551"/>
              </w:tabs>
              <w:rPr>
                <w:rFonts w:eastAsiaTheme="minorEastAsia"/>
                <w:lang w:val="en-US" w:eastAsia="zh-CN"/>
              </w:rPr>
            </w:pPr>
          </w:p>
        </w:tc>
        <w:tc>
          <w:tcPr>
            <w:tcW w:w="6780" w:type="dxa"/>
          </w:tcPr>
          <w:p w14:paraId="3B6736BD" w14:textId="77777777" w:rsidR="000C6246" w:rsidRDefault="008A4A18">
            <w:pPr>
              <w:rPr>
                <w:rFonts w:eastAsiaTheme="minorEastAsia"/>
                <w:lang w:val="en-US" w:eastAsia="zh-CN"/>
              </w:rPr>
            </w:pPr>
            <w:r>
              <w:rPr>
                <w:rFonts w:eastAsiaTheme="minorEastAsia"/>
                <w:lang w:val="en-US" w:eastAsia="zh-CN"/>
              </w:rPr>
              <w:t>For the add-on part, we also think the value can be 2.</w:t>
            </w:r>
          </w:p>
          <w:p w14:paraId="3B6736BE" w14:textId="77777777" w:rsidR="000C6246" w:rsidRDefault="008A4A18">
            <w:pPr>
              <w:pStyle w:val="afe"/>
              <w:numPr>
                <w:ilvl w:val="0"/>
                <w:numId w:val="38"/>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3B6736BF" w14:textId="77777777" w:rsidR="000C6246" w:rsidRDefault="008A4A18">
            <w:pPr>
              <w:rPr>
                <w:rFonts w:eastAsia="游明朝"/>
                <w:lang w:val="en-US"/>
              </w:rPr>
            </w:pPr>
            <w:r>
              <w:rPr>
                <w:rFonts w:eastAsiaTheme="minorEastAsia"/>
                <w:lang w:val="en-US" w:eastAsia="zh-CN"/>
              </w:rPr>
              <w:t xml:space="preserve">For standalone part, we share the similar view as </w:t>
            </w:r>
            <w:r>
              <w:rPr>
                <w:rFonts w:eastAsia="游明朝"/>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0C6246" w14:paraId="3B6736C4" w14:textId="77777777">
        <w:tc>
          <w:tcPr>
            <w:tcW w:w="1479" w:type="dxa"/>
          </w:tcPr>
          <w:p w14:paraId="3B6736C1" w14:textId="77777777" w:rsidR="000C6246" w:rsidRDefault="008A4A18">
            <w:pPr>
              <w:rPr>
                <w:rFonts w:eastAsiaTheme="minorEastAsia"/>
                <w:lang w:val="en-US" w:eastAsia="zh-CN"/>
              </w:rPr>
            </w:pPr>
            <w:r>
              <w:rPr>
                <w:rFonts w:eastAsiaTheme="minorEastAsia"/>
                <w:lang w:val="en-US" w:eastAsia="zh-CN"/>
              </w:rPr>
              <w:t>SONY</w:t>
            </w:r>
          </w:p>
        </w:tc>
        <w:tc>
          <w:tcPr>
            <w:tcW w:w="1372" w:type="dxa"/>
          </w:tcPr>
          <w:p w14:paraId="3B6736C2"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6C3" w14:textId="77777777" w:rsidR="000C6246" w:rsidRDefault="008A4A18">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0C6246" w14:paraId="3B6736C8" w14:textId="77777777">
        <w:tc>
          <w:tcPr>
            <w:tcW w:w="1479" w:type="dxa"/>
          </w:tcPr>
          <w:p w14:paraId="3B6736C5" w14:textId="77777777" w:rsidR="000C6246" w:rsidRDefault="008A4A18">
            <w:pPr>
              <w:rPr>
                <w:rFonts w:eastAsiaTheme="minorEastAsia"/>
                <w:lang w:val="en-US" w:eastAsia="zh-CN"/>
              </w:rPr>
            </w:pPr>
            <w:r>
              <w:rPr>
                <w:rFonts w:eastAsiaTheme="minorEastAsia"/>
                <w:lang w:val="en-US" w:eastAsia="zh-CN"/>
              </w:rPr>
              <w:t>CMCC</w:t>
            </w:r>
          </w:p>
        </w:tc>
        <w:tc>
          <w:tcPr>
            <w:tcW w:w="1372" w:type="dxa"/>
          </w:tcPr>
          <w:p w14:paraId="3B6736C6" w14:textId="77777777" w:rsidR="000C6246" w:rsidRDefault="000C6246">
            <w:pPr>
              <w:tabs>
                <w:tab w:val="left" w:pos="551"/>
              </w:tabs>
              <w:rPr>
                <w:rFonts w:eastAsiaTheme="minorEastAsia"/>
                <w:lang w:val="en-US" w:eastAsia="zh-CN"/>
              </w:rPr>
            </w:pPr>
          </w:p>
        </w:tc>
        <w:tc>
          <w:tcPr>
            <w:tcW w:w="6780" w:type="dxa"/>
          </w:tcPr>
          <w:p w14:paraId="3B6736C7" w14:textId="77777777" w:rsidR="000C6246" w:rsidRDefault="008A4A18">
            <w:pPr>
              <w:pStyle w:val="afe"/>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0C6246" w14:paraId="3B6736CC" w14:textId="77777777">
        <w:tc>
          <w:tcPr>
            <w:tcW w:w="1479" w:type="dxa"/>
          </w:tcPr>
          <w:p w14:paraId="3B6736C9" w14:textId="77777777" w:rsidR="000C6246" w:rsidRDefault="008A4A18">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B6736CA" w14:textId="77777777" w:rsidR="000C6246" w:rsidRDefault="008A4A18">
            <w:pPr>
              <w:tabs>
                <w:tab w:val="left" w:pos="551"/>
              </w:tabs>
              <w:rPr>
                <w:rFonts w:eastAsia="游明朝"/>
                <w:lang w:val="en-US" w:eastAsia="ja-JP"/>
              </w:rPr>
            </w:pPr>
            <w:r>
              <w:rPr>
                <w:rFonts w:eastAsia="游明朝" w:hint="eastAsia"/>
                <w:lang w:val="en-US" w:eastAsia="ja-JP"/>
              </w:rPr>
              <w:t>Y</w:t>
            </w:r>
          </w:p>
        </w:tc>
        <w:tc>
          <w:tcPr>
            <w:tcW w:w="6780" w:type="dxa"/>
          </w:tcPr>
          <w:p w14:paraId="3B6736CB" w14:textId="77777777" w:rsidR="000C6246" w:rsidRDefault="000C6246">
            <w:pPr>
              <w:pStyle w:val="afe"/>
              <w:ind w:left="0"/>
              <w:rPr>
                <w:rFonts w:ascii="Times New Roman" w:eastAsiaTheme="minorEastAsia" w:hAnsi="Times New Roman" w:cs="Times New Roman"/>
                <w:sz w:val="20"/>
                <w:szCs w:val="20"/>
                <w:lang w:val="en-US" w:eastAsia="zh-CN"/>
              </w:rPr>
            </w:pPr>
          </w:p>
        </w:tc>
      </w:tr>
      <w:tr w:rsidR="000C6246" w14:paraId="3B6736D6" w14:textId="77777777">
        <w:tc>
          <w:tcPr>
            <w:tcW w:w="1479" w:type="dxa"/>
          </w:tcPr>
          <w:p w14:paraId="3B6736CD" w14:textId="77777777" w:rsidR="000C6246" w:rsidRDefault="008A4A18">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B6736CE" w14:textId="77777777" w:rsidR="000C6246" w:rsidRDefault="000C6246">
            <w:pPr>
              <w:tabs>
                <w:tab w:val="left" w:pos="551"/>
              </w:tabs>
              <w:rPr>
                <w:rFonts w:eastAsia="游明朝"/>
                <w:lang w:val="en-US" w:eastAsia="ja-JP"/>
              </w:rPr>
            </w:pPr>
          </w:p>
        </w:tc>
        <w:tc>
          <w:tcPr>
            <w:tcW w:w="6780" w:type="dxa"/>
          </w:tcPr>
          <w:p w14:paraId="3B6736CF"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w:t>
            </w:r>
            <w:proofErr w:type="gramStart"/>
            <w:r>
              <w:rPr>
                <w:rFonts w:eastAsiaTheme="minorEastAsia"/>
                <w:lang w:val="en-US" w:eastAsia="zh-CN"/>
              </w:rPr>
              <w:t>to modify</w:t>
            </w:r>
            <w:proofErr w:type="gramEnd"/>
            <w:r>
              <w:rPr>
                <w:rFonts w:eastAsiaTheme="minorEastAsia"/>
                <w:lang w:val="en-US" w:eastAsia="zh-CN"/>
              </w:rPr>
              <w:t xml:space="preserve"> the proposal as follows:</w:t>
            </w:r>
          </w:p>
          <w:p w14:paraId="3B6736D0" w14:textId="77777777" w:rsidR="000C6246" w:rsidRDefault="008A4A18">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3B6736D1" w14:textId="77777777" w:rsidR="000C6246" w:rsidRDefault="008A4A18">
            <w:pPr>
              <w:pStyle w:val="afe"/>
              <w:numPr>
                <w:ilvl w:val="0"/>
                <w:numId w:val="37"/>
              </w:numPr>
              <w:rPr>
                <w:b/>
                <w:bCs/>
                <w:sz w:val="20"/>
                <w:szCs w:val="20"/>
                <w:lang w:val="en-US"/>
              </w:rPr>
            </w:pPr>
            <w:r>
              <w:rPr>
                <w:b/>
                <w:bCs/>
                <w:sz w:val="20"/>
                <w:szCs w:val="20"/>
                <w:lang w:val="en-US"/>
              </w:rPr>
              <w:t>Situation 1: UE peak data rate reduction is supported as an add-on to UE BB bandwidth reduction,</w:t>
            </w:r>
          </w:p>
          <w:p w14:paraId="3B6736D2" w14:textId="77777777" w:rsidR="000C6246" w:rsidRDefault="008A4A18">
            <w:pPr>
              <w:pStyle w:val="afe"/>
              <w:numPr>
                <w:ilvl w:val="1"/>
                <w:numId w:val="37"/>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3B6736D3" w14:textId="77777777" w:rsidR="000C6246" w:rsidRDefault="008A4A18">
            <w:pPr>
              <w:pStyle w:val="afe"/>
              <w:numPr>
                <w:ilvl w:val="0"/>
                <w:numId w:val="37"/>
              </w:numPr>
              <w:rPr>
                <w:b/>
                <w:bCs/>
                <w:sz w:val="20"/>
                <w:szCs w:val="20"/>
                <w:lang w:val="en-US"/>
              </w:rPr>
            </w:pPr>
            <w:r>
              <w:rPr>
                <w:b/>
                <w:bCs/>
                <w:sz w:val="20"/>
                <w:szCs w:val="20"/>
                <w:lang w:val="en-US"/>
              </w:rPr>
              <w:t>Situation 2: UE peak data rate reduction is supported as a standalone feature,</w:t>
            </w:r>
          </w:p>
          <w:p w14:paraId="3B6736D4" w14:textId="77777777" w:rsidR="000C6246" w:rsidRDefault="008A4A18">
            <w:pPr>
              <w:pStyle w:val="afe"/>
              <w:numPr>
                <w:ilvl w:val="1"/>
                <w:numId w:val="37"/>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3B6736D5" w14:textId="77777777" w:rsidR="000C6246" w:rsidRDefault="008A4A18">
            <w:pPr>
              <w:pStyle w:val="afe"/>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0C6246" w14:paraId="3B6736DC" w14:textId="77777777">
        <w:tc>
          <w:tcPr>
            <w:tcW w:w="1479" w:type="dxa"/>
          </w:tcPr>
          <w:p w14:paraId="3B6736D7" w14:textId="77777777" w:rsidR="000C6246" w:rsidRDefault="008A4A18">
            <w:pPr>
              <w:rPr>
                <w:rFonts w:eastAsiaTheme="minorEastAsia"/>
                <w:lang w:val="en-US" w:eastAsia="zh-CN"/>
              </w:rPr>
            </w:pPr>
            <w:r>
              <w:rPr>
                <w:rFonts w:eastAsiaTheme="minorEastAsia"/>
                <w:lang w:val="en-US" w:eastAsia="zh-CN"/>
              </w:rPr>
              <w:t>Ericsson</w:t>
            </w:r>
          </w:p>
        </w:tc>
        <w:tc>
          <w:tcPr>
            <w:tcW w:w="1372" w:type="dxa"/>
          </w:tcPr>
          <w:p w14:paraId="3B6736D8"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6D9" w14:textId="77777777" w:rsidR="000C6246" w:rsidRDefault="008A4A18">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3B6736DA" w14:textId="77777777" w:rsidR="000C6246" w:rsidRDefault="008A4A18">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3B6736DB" w14:textId="77777777" w:rsidR="000C6246" w:rsidRDefault="008A4A18">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0C6246" w14:paraId="3B6736E0" w14:textId="77777777">
        <w:tc>
          <w:tcPr>
            <w:tcW w:w="1479" w:type="dxa"/>
          </w:tcPr>
          <w:p w14:paraId="3B6736DD"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B6736DE" w14:textId="77777777" w:rsidR="000C6246" w:rsidRDefault="000C6246">
            <w:pPr>
              <w:tabs>
                <w:tab w:val="left" w:pos="551"/>
              </w:tabs>
              <w:rPr>
                <w:rFonts w:eastAsiaTheme="minorEastAsia"/>
                <w:lang w:val="en-US" w:eastAsia="zh-CN"/>
              </w:rPr>
            </w:pPr>
          </w:p>
        </w:tc>
        <w:tc>
          <w:tcPr>
            <w:tcW w:w="6780" w:type="dxa"/>
          </w:tcPr>
          <w:p w14:paraId="3B6736DF" w14:textId="77777777" w:rsidR="000C6246" w:rsidRDefault="008A4A18">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can be further discussed. We prefer to support PR3 as an add-on feature.</w:t>
            </w:r>
          </w:p>
        </w:tc>
      </w:tr>
      <w:tr w:rsidR="000C6246" w14:paraId="3B6736E4" w14:textId="77777777">
        <w:tc>
          <w:tcPr>
            <w:tcW w:w="1479" w:type="dxa"/>
          </w:tcPr>
          <w:p w14:paraId="3B6736E1" w14:textId="77777777" w:rsidR="000C6246" w:rsidRDefault="008A4A18">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3B6736E2" w14:textId="77777777" w:rsidR="000C6246" w:rsidRDefault="000C6246">
            <w:pPr>
              <w:tabs>
                <w:tab w:val="left" w:pos="551"/>
              </w:tabs>
              <w:rPr>
                <w:rFonts w:eastAsiaTheme="minorEastAsia"/>
                <w:lang w:val="en-US" w:eastAsia="zh-CN"/>
              </w:rPr>
            </w:pPr>
          </w:p>
        </w:tc>
        <w:tc>
          <w:tcPr>
            <w:tcW w:w="6780" w:type="dxa"/>
          </w:tcPr>
          <w:p w14:paraId="3B6736E3" w14:textId="77777777" w:rsidR="000C6246" w:rsidRDefault="008A4A18">
            <w:pPr>
              <w:rPr>
                <w:rFonts w:eastAsiaTheme="minorEastAsia"/>
                <w:lang w:val="en-US" w:eastAsia="zh-CN"/>
              </w:rPr>
            </w:pPr>
            <w:r>
              <w:rPr>
                <w:rFonts w:eastAsia="游明朝"/>
                <w:lang w:val="en-US" w:eastAsia="ja-JP"/>
              </w:rPr>
              <w:t>For the second bullet on SA-PR1, we prefer to discuss whether to support SA-PR1 first. We are also OK to put FFS to the second bullet.</w:t>
            </w:r>
          </w:p>
        </w:tc>
      </w:tr>
      <w:tr w:rsidR="000C6246" w14:paraId="3B6736E8" w14:textId="77777777">
        <w:tc>
          <w:tcPr>
            <w:tcW w:w="1479" w:type="dxa"/>
          </w:tcPr>
          <w:p w14:paraId="3B6736E5" w14:textId="77777777" w:rsidR="000C6246" w:rsidRDefault="008A4A18">
            <w:pPr>
              <w:rPr>
                <w:rFonts w:eastAsia="游明朝"/>
                <w:lang w:val="en-US" w:eastAsia="ja-JP"/>
              </w:rPr>
            </w:pPr>
            <w:r>
              <w:rPr>
                <w:rFonts w:eastAsia="Malgun Gothic" w:hint="eastAsia"/>
                <w:lang w:val="en-US" w:eastAsia="ko-KR"/>
              </w:rPr>
              <w:t>LGE</w:t>
            </w:r>
          </w:p>
        </w:tc>
        <w:tc>
          <w:tcPr>
            <w:tcW w:w="1372" w:type="dxa"/>
          </w:tcPr>
          <w:p w14:paraId="3B6736E6" w14:textId="77777777" w:rsidR="000C6246" w:rsidRDefault="008A4A18">
            <w:pPr>
              <w:tabs>
                <w:tab w:val="left" w:pos="551"/>
              </w:tabs>
              <w:rPr>
                <w:rFonts w:eastAsiaTheme="minorEastAsia"/>
                <w:lang w:val="en-US" w:eastAsia="zh-CN"/>
              </w:rPr>
            </w:pPr>
            <w:r>
              <w:rPr>
                <w:rFonts w:eastAsia="Malgun Gothic" w:hint="eastAsia"/>
                <w:lang w:val="en-US" w:eastAsia="ko-KR"/>
              </w:rPr>
              <w:t>N</w:t>
            </w:r>
          </w:p>
        </w:tc>
        <w:tc>
          <w:tcPr>
            <w:tcW w:w="6780" w:type="dxa"/>
          </w:tcPr>
          <w:p w14:paraId="3B6736E7" w14:textId="77777777" w:rsidR="000C6246" w:rsidRDefault="008A4A18">
            <w:pPr>
              <w:rPr>
                <w:rFonts w:eastAsia="游明朝"/>
                <w:lang w:val="en-US" w:eastAsia="ja-JP"/>
              </w:rPr>
            </w:pPr>
            <w:r>
              <w:rPr>
                <w:rFonts w:eastAsia="Malgun Gothic"/>
                <w:lang w:val="en-US" w:eastAsia="ko-KR"/>
              </w:rPr>
              <w:t>We share the same view with Nokia.</w:t>
            </w:r>
          </w:p>
        </w:tc>
      </w:tr>
      <w:tr w:rsidR="000C6246" w14:paraId="3B6736ED" w14:textId="77777777">
        <w:tc>
          <w:tcPr>
            <w:tcW w:w="1479" w:type="dxa"/>
          </w:tcPr>
          <w:p w14:paraId="3B6736E9" w14:textId="77777777" w:rsidR="000C6246" w:rsidRDefault="008A4A18">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B6736EA" w14:textId="77777777" w:rsidR="000C6246" w:rsidRDefault="000C6246">
            <w:pPr>
              <w:tabs>
                <w:tab w:val="left" w:pos="551"/>
              </w:tabs>
              <w:rPr>
                <w:rFonts w:eastAsia="Malgun Gothic"/>
                <w:lang w:val="en-US" w:eastAsia="ko-KR"/>
              </w:rPr>
            </w:pPr>
          </w:p>
        </w:tc>
        <w:tc>
          <w:tcPr>
            <w:tcW w:w="6780" w:type="dxa"/>
          </w:tcPr>
          <w:p w14:paraId="3B6736EB"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3B6736EC" w14:textId="77777777" w:rsidR="000C6246" w:rsidRDefault="008A4A18">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0C6246" w14:paraId="3B6736F1" w14:textId="77777777">
        <w:tc>
          <w:tcPr>
            <w:tcW w:w="1479" w:type="dxa"/>
          </w:tcPr>
          <w:p w14:paraId="3B6736EE" w14:textId="77777777" w:rsidR="000C6246" w:rsidRDefault="008A4A18">
            <w:pPr>
              <w:rPr>
                <w:rFonts w:eastAsiaTheme="minorEastAsia"/>
                <w:lang w:val="en-US" w:eastAsia="zh-CN"/>
              </w:rPr>
            </w:pPr>
            <w:r>
              <w:rPr>
                <w:rFonts w:eastAsia="游明朝"/>
                <w:lang w:val="en-US" w:eastAsia="ja-JP"/>
              </w:rPr>
              <w:t>Sequans</w:t>
            </w:r>
          </w:p>
        </w:tc>
        <w:tc>
          <w:tcPr>
            <w:tcW w:w="1372" w:type="dxa"/>
          </w:tcPr>
          <w:p w14:paraId="3B6736EF" w14:textId="77777777" w:rsidR="000C6246" w:rsidRDefault="008A4A18">
            <w:pPr>
              <w:tabs>
                <w:tab w:val="left" w:pos="551"/>
              </w:tabs>
              <w:rPr>
                <w:rFonts w:eastAsia="Malgun Gothic"/>
                <w:lang w:val="en-US" w:eastAsia="ko-KR"/>
              </w:rPr>
            </w:pPr>
            <w:r>
              <w:rPr>
                <w:rFonts w:eastAsiaTheme="minorEastAsia"/>
                <w:lang w:val="en-US" w:eastAsia="zh-CN"/>
              </w:rPr>
              <w:t>Y</w:t>
            </w:r>
          </w:p>
        </w:tc>
        <w:tc>
          <w:tcPr>
            <w:tcW w:w="6780" w:type="dxa"/>
          </w:tcPr>
          <w:p w14:paraId="3B6736F0" w14:textId="77777777" w:rsidR="000C6246" w:rsidRDefault="008A4A18">
            <w:pPr>
              <w:rPr>
                <w:rFonts w:eastAsiaTheme="minorEastAsia"/>
                <w:lang w:val="en-US" w:eastAsia="zh-CN"/>
              </w:rPr>
            </w:pPr>
            <w:r>
              <w:rPr>
                <w:rFonts w:eastAsia="游明朝"/>
                <w:lang w:val="en-US" w:eastAsia="ja-JP"/>
              </w:rPr>
              <w:t xml:space="preserve">We are fine with current proposal. </w:t>
            </w:r>
            <w:proofErr w:type="gramStart"/>
            <w:r>
              <w:rPr>
                <w:rFonts w:eastAsia="游明朝"/>
                <w:lang w:val="en-US" w:eastAsia="ja-JP"/>
              </w:rPr>
              <w:t>Also</w:t>
            </w:r>
            <w:proofErr w:type="gramEnd"/>
            <w:r>
              <w:rPr>
                <w:rFonts w:eastAsia="游明朝"/>
                <w:lang w:val="en-US" w:eastAsia="ja-JP"/>
              </w:rPr>
              <w:t xml:space="preserve"> fine to have standalone bullet as FFS.</w:t>
            </w:r>
          </w:p>
        </w:tc>
      </w:tr>
      <w:tr w:rsidR="000C6246" w14:paraId="3B6736F5" w14:textId="77777777">
        <w:tc>
          <w:tcPr>
            <w:tcW w:w="1479" w:type="dxa"/>
          </w:tcPr>
          <w:p w14:paraId="3B6736F2"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6F3" w14:textId="77777777" w:rsidR="000C6246" w:rsidRDefault="000C6246">
            <w:pPr>
              <w:tabs>
                <w:tab w:val="left" w:pos="551"/>
              </w:tabs>
              <w:rPr>
                <w:rFonts w:eastAsiaTheme="minorEastAsia"/>
                <w:lang w:val="en-US" w:eastAsia="zh-CN"/>
              </w:rPr>
            </w:pPr>
          </w:p>
        </w:tc>
        <w:tc>
          <w:tcPr>
            <w:tcW w:w="6780" w:type="dxa"/>
          </w:tcPr>
          <w:p w14:paraId="3B6736F4" w14:textId="77777777" w:rsidR="000C6246" w:rsidRDefault="008A4A18">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0C6246" w14:paraId="3B67370D" w14:textId="77777777">
        <w:tc>
          <w:tcPr>
            <w:tcW w:w="1479" w:type="dxa"/>
          </w:tcPr>
          <w:p w14:paraId="3B6736F6" w14:textId="77777777" w:rsidR="000C6246" w:rsidRDefault="008A4A18">
            <w:pPr>
              <w:rPr>
                <w:rFonts w:eastAsiaTheme="minorEastAsia"/>
                <w:lang w:val="en-US" w:eastAsia="zh-CN"/>
              </w:rPr>
            </w:pPr>
            <w:r>
              <w:rPr>
                <w:rFonts w:eastAsiaTheme="minorEastAsia"/>
                <w:lang w:val="en-US" w:eastAsia="zh-CN"/>
              </w:rPr>
              <w:t>Nordic</w:t>
            </w:r>
          </w:p>
        </w:tc>
        <w:tc>
          <w:tcPr>
            <w:tcW w:w="1372" w:type="dxa"/>
          </w:tcPr>
          <w:p w14:paraId="3B6736F7" w14:textId="77777777" w:rsidR="000C6246" w:rsidRDefault="008A4A18">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af7"/>
              <w:tblW w:w="0" w:type="auto"/>
              <w:jc w:val="center"/>
              <w:tblLayout w:type="fixed"/>
              <w:tblLook w:val="04A0" w:firstRow="1" w:lastRow="0" w:firstColumn="1" w:lastColumn="0" w:noHBand="0" w:noVBand="1"/>
            </w:tblPr>
            <w:tblGrid>
              <w:gridCol w:w="2088"/>
              <w:gridCol w:w="2567"/>
            </w:tblGrid>
            <w:tr w:rsidR="000C6246" w14:paraId="3B6736FB" w14:textId="77777777">
              <w:trPr>
                <w:jc w:val="center"/>
              </w:trPr>
              <w:tc>
                <w:tcPr>
                  <w:tcW w:w="2088" w:type="dxa"/>
                </w:tcPr>
                <w:p w14:paraId="3B6736F8" w14:textId="77777777" w:rsidR="000C6246" w:rsidRDefault="008A4A18">
                  <w:pPr>
                    <w:jc w:val="center"/>
                    <w:rPr>
                      <w:lang w:val="en-US"/>
                    </w:rPr>
                  </w:pPr>
                  <w:r>
                    <w:rPr>
                      <w:lang w:val="en-US"/>
                    </w:rPr>
                    <w:t xml:space="preserve">constraint </w:t>
                  </w:r>
                </w:p>
              </w:tc>
              <w:tc>
                <w:tcPr>
                  <w:tcW w:w="2567" w:type="dxa"/>
                </w:tcPr>
                <w:p w14:paraId="3B6736F9" w14:textId="77777777" w:rsidR="000C6246" w:rsidRDefault="008A4A18">
                  <w:pPr>
                    <w:jc w:val="center"/>
                    <w:rPr>
                      <w:lang w:val="en-US"/>
                    </w:rPr>
                  </w:pPr>
                  <w:r>
                    <w:rPr>
                      <w:lang w:val="en-US"/>
                    </w:rPr>
                    <w:t>Max TBS /per ms</w:t>
                  </w:r>
                </w:p>
                <w:p w14:paraId="3B6736FA" w14:textId="77777777" w:rsidR="000C6246" w:rsidRDefault="008A4A18">
                  <w:pPr>
                    <w:jc w:val="center"/>
                    <w:rPr>
                      <w:lang w:val="en-US"/>
                    </w:rPr>
                  </w:pPr>
                  <w:r>
                    <w:rPr>
                      <w:lang w:val="en-US"/>
                    </w:rPr>
                    <w:t xml:space="preserve"> (15kHz SCS, 156RE in RB)</w:t>
                  </w:r>
                </w:p>
              </w:tc>
            </w:tr>
            <w:tr w:rsidR="000C6246" w14:paraId="3B6736FE" w14:textId="77777777">
              <w:trPr>
                <w:jc w:val="center"/>
              </w:trPr>
              <w:tc>
                <w:tcPr>
                  <w:tcW w:w="2088" w:type="dxa"/>
                </w:tcPr>
                <w:p w14:paraId="3B6736FC" w14:textId="77777777" w:rsidR="000C6246" w:rsidRDefault="000C6246">
                  <w:pPr>
                    <w:jc w:val="center"/>
                    <w:rPr>
                      <w:lang w:val="en-US"/>
                    </w:rPr>
                  </w:pPr>
                </w:p>
              </w:tc>
              <w:tc>
                <w:tcPr>
                  <w:tcW w:w="2567" w:type="dxa"/>
                </w:tcPr>
                <w:p w14:paraId="3B6736FD" w14:textId="77777777" w:rsidR="000C6246" w:rsidRDefault="000C6246">
                  <w:pPr>
                    <w:jc w:val="center"/>
                    <w:rPr>
                      <w:lang w:val="en-US"/>
                    </w:rPr>
                  </w:pPr>
                </w:p>
              </w:tc>
            </w:tr>
            <w:tr w:rsidR="000C6246" w14:paraId="3B673701" w14:textId="77777777">
              <w:trPr>
                <w:trHeight w:val="606"/>
                <w:jc w:val="center"/>
              </w:trPr>
              <w:tc>
                <w:tcPr>
                  <w:tcW w:w="2088" w:type="dxa"/>
                </w:tcPr>
                <w:p w14:paraId="3B6736FF" w14:textId="77777777" w:rsidR="000C6246" w:rsidRDefault="008A4A18">
                  <w:pPr>
                    <w:jc w:val="center"/>
                    <w:rPr>
                      <w:lang w:val="en-US"/>
                    </w:rPr>
                  </w:pPr>
                  <w:r>
                    <w:rPr>
                      <w:lang w:val="en-US"/>
                    </w:rPr>
                    <w:t>4</w:t>
                  </w:r>
                </w:p>
              </w:tc>
              <w:tc>
                <w:tcPr>
                  <w:tcW w:w="2567" w:type="dxa"/>
                </w:tcPr>
                <w:p w14:paraId="3B673700" w14:textId="77777777" w:rsidR="000C6246" w:rsidRDefault="008A4A18">
                  <w:pPr>
                    <w:jc w:val="center"/>
                    <w:rPr>
                      <w:highlight w:val="red"/>
                      <w:lang w:val="en-US"/>
                    </w:rPr>
                  </w:pPr>
                  <w:r>
                    <w:rPr>
                      <w:highlight w:val="red"/>
                      <w:lang w:val="en-US"/>
                    </w:rPr>
                    <w:t>15616</w:t>
                  </w:r>
                </w:p>
              </w:tc>
            </w:tr>
            <w:tr w:rsidR="000C6246" w14:paraId="3B673704" w14:textId="77777777">
              <w:trPr>
                <w:jc w:val="center"/>
              </w:trPr>
              <w:tc>
                <w:tcPr>
                  <w:tcW w:w="2088" w:type="dxa"/>
                </w:tcPr>
                <w:p w14:paraId="3B673702" w14:textId="77777777" w:rsidR="000C6246" w:rsidRDefault="008A4A18">
                  <w:pPr>
                    <w:jc w:val="center"/>
                    <w:rPr>
                      <w:lang w:val="en-US"/>
                    </w:rPr>
                  </w:pPr>
                  <w:r>
                    <w:rPr>
                      <w:lang w:val="en-US"/>
                    </w:rPr>
                    <w:t>3</w:t>
                  </w:r>
                </w:p>
              </w:tc>
              <w:tc>
                <w:tcPr>
                  <w:tcW w:w="2567" w:type="dxa"/>
                </w:tcPr>
                <w:p w14:paraId="3B673703" w14:textId="77777777" w:rsidR="000C6246" w:rsidRDefault="008A4A18">
                  <w:pPr>
                    <w:jc w:val="center"/>
                    <w:rPr>
                      <w:highlight w:val="red"/>
                      <w:lang w:val="en-US"/>
                    </w:rPr>
                  </w:pPr>
                  <w:r>
                    <w:rPr>
                      <w:highlight w:val="red"/>
                      <w:lang w:val="en-US"/>
                    </w:rPr>
                    <w:t>11784</w:t>
                  </w:r>
                </w:p>
              </w:tc>
            </w:tr>
            <w:tr w:rsidR="000C6246" w14:paraId="3B673707" w14:textId="77777777">
              <w:trPr>
                <w:jc w:val="center"/>
              </w:trPr>
              <w:tc>
                <w:tcPr>
                  <w:tcW w:w="2088" w:type="dxa"/>
                </w:tcPr>
                <w:p w14:paraId="3B673705" w14:textId="77777777" w:rsidR="000C6246" w:rsidRDefault="008A4A18">
                  <w:pPr>
                    <w:jc w:val="center"/>
                    <w:rPr>
                      <w:lang w:val="en-US"/>
                    </w:rPr>
                  </w:pPr>
                  <w:r>
                    <w:rPr>
                      <w:lang w:val="en-US"/>
                    </w:rPr>
                    <w:t>2</w:t>
                  </w:r>
                </w:p>
              </w:tc>
              <w:tc>
                <w:tcPr>
                  <w:tcW w:w="2567" w:type="dxa"/>
                </w:tcPr>
                <w:p w14:paraId="3B673706" w14:textId="77777777" w:rsidR="000C6246" w:rsidRDefault="008A4A18">
                  <w:pPr>
                    <w:jc w:val="center"/>
                    <w:rPr>
                      <w:highlight w:val="green"/>
                      <w:lang w:val="en-US"/>
                    </w:rPr>
                  </w:pPr>
                  <w:r>
                    <w:rPr>
                      <w:highlight w:val="green"/>
                      <w:lang w:val="en-US"/>
                    </w:rPr>
                    <w:t>7824</w:t>
                  </w:r>
                </w:p>
              </w:tc>
            </w:tr>
            <w:tr w:rsidR="000C6246" w14:paraId="3B67370A" w14:textId="77777777">
              <w:trPr>
                <w:jc w:val="center"/>
              </w:trPr>
              <w:tc>
                <w:tcPr>
                  <w:tcW w:w="2088" w:type="dxa"/>
                </w:tcPr>
                <w:p w14:paraId="3B673708" w14:textId="77777777" w:rsidR="000C6246" w:rsidRDefault="008A4A18">
                  <w:pPr>
                    <w:jc w:val="center"/>
                    <w:rPr>
                      <w:lang w:val="en-US"/>
                    </w:rPr>
                  </w:pPr>
                  <w:r>
                    <w:rPr>
                      <w:lang w:val="en-US"/>
                    </w:rPr>
                    <w:t>1</w:t>
                  </w:r>
                </w:p>
              </w:tc>
              <w:tc>
                <w:tcPr>
                  <w:tcW w:w="2567" w:type="dxa"/>
                </w:tcPr>
                <w:p w14:paraId="3B673709" w14:textId="77777777" w:rsidR="000C6246" w:rsidRDefault="008A4A18">
                  <w:pPr>
                    <w:jc w:val="center"/>
                    <w:rPr>
                      <w:highlight w:val="green"/>
                      <w:lang w:val="en-US"/>
                    </w:rPr>
                  </w:pPr>
                  <w:r>
                    <w:rPr>
                      <w:highlight w:val="green"/>
                      <w:lang w:val="en-US"/>
                    </w:rPr>
                    <w:t>3912</w:t>
                  </w:r>
                </w:p>
              </w:tc>
            </w:tr>
          </w:tbl>
          <w:p w14:paraId="3B67370B" w14:textId="77777777" w:rsidR="000C6246" w:rsidRDefault="000C6246">
            <w:pPr>
              <w:rPr>
                <w:rFonts w:eastAsiaTheme="minorEastAsia"/>
                <w:lang w:val="en-US" w:eastAsia="zh-CN"/>
              </w:rPr>
            </w:pPr>
          </w:p>
          <w:p w14:paraId="3B67370C" w14:textId="77777777" w:rsidR="000C6246" w:rsidRDefault="008A4A18">
            <w:pPr>
              <w:rPr>
                <w:rFonts w:eastAsiaTheme="minorEastAsia"/>
                <w:lang w:val="en-US" w:eastAsia="zh-CN"/>
              </w:rPr>
            </w:pPr>
            <w:r>
              <w:rPr>
                <w:rFonts w:eastAsiaTheme="minorEastAsia"/>
                <w:lang w:val="en-US" w:eastAsia="zh-CN"/>
              </w:rPr>
              <w:t xml:space="preserve">In our opinion value 3 meets 10Mbits per second for FD-FDD UE. </w:t>
            </w:r>
          </w:p>
        </w:tc>
      </w:tr>
      <w:tr w:rsidR="000C6246" w14:paraId="3B673716" w14:textId="77777777">
        <w:tc>
          <w:tcPr>
            <w:tcW w:w="1479" w:type="dxa"/>
          </w:tcPr>
          <w:p w14:paraId="3B67370E" w14:textId="77777777" w:rsidR="000C6246" w:rsidRDefault="008A4A18">
            <w:pPr>
              <w:rPr>
                <w:rFonts w:eastAsiaTheme="minorEastAsia"/>
                <w:lang w:val="en-US" w:eastAsia="zh-CN"/>
              </w:rPr>
            </w:pPr>
            <w:r>
              <w:rPr>
                <w:rFonts w:eastAsiaTheme="minorEastAsia"/>
                <w:lang w:eastAsia="zh-CN"/>
              </w:rPr>
              <w:t>FL2</w:t>
            </w:r>
          </w:p>
        </w:tc>
        <w:tc>
          <w:tcPr>
            <w:tcW w:w="8152" w:type="dxa"/>
            <w:gridSpan w:val="2"/>
          </w:tcPr>
          <w:p w14:paraId="3B67370F" w14:textId="77777777" w:rsidR="000C6246" w:rsidRDefault="008A4A18">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3B673710" w14:textId="77777777" w:rsidR="000C6246" w:rsidRDefault="008A4A18">
            <w:pPr>
              <w:rPr>
                <w:b/>
                <w:bCs/>
                <w:lang w:val="en-US"/>
              </w:rPr>
            </w:pPr>
            <w:r>
              <w:rPr>
                <w:b/>
                <w:highlight w:val="yellow"/>
                <w:lang w:val="en-US"/>
              </w:rPr>
              <w:t>High Priority Proposal 3-1b</w:t>
            </w:r>
            <w:r>
              <w:rPr>
                <w:b/>
                <w:bCs/>
                <w:lang w:val="en-US"/>
              </w:rPr>
              <w:t>:</w:t>
            </w:r>
          </w:p>
          <w:p w14:paraId="3B673711" w14:textId="77777777" w:rsidR="000C6246" w:rsidRDefault="008A4A18">
            <w:pPr>
              <w:rPr>
                <w:b/>
                <w:bCs/>
                <w:color w:val="FF0000"/>
                <w:lang w:val="en-US"/>
              </w:rPr>
            </w:pPr>
            <w:r>
              <w:rPr>
                <w:b/>
                <w:bCs/>
                <w:color w:val="FF0000"/>
                <w:lang w:val="en-US"/>
              </w:rPr>
              <w:t>For UE peak data rate reduction, down-select between the following options:</w:t>
            </w:r>
          </w:p>
          <w:p w14:paraId="3B673712" w14:textId="77777777" w:rsidR="000C6246" w:rsidRDefault="008A4A18">
            <w:pPr>
              <w:pStyle w:val="afe"/>
              <w:numPr>
                <w:ilvl w:val="0"/>
                <w:numId w:val="37"/>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3B673713" w14:textId="77777777" w:rsidR="000C6246" w:rsidRDefault="008A4A18">
            <w:pPr>
              <w:pStyle w:val="afe"/>
              <w:numPr>
                <w:ilvl w:val="1"/>
                <w:numId w:val="37"/>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3B673714" w14:textId="77777777" w:rsidR="000C6246" w:rsidRDefault="008A4A18">
            <w:pPr>
              <w:pStyle w:val="afe"/>
              <w:numPr>
                <w:ilvl w:val="0"/>
                <w:numId w:val="37"/>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3B673715" w14:textId="77777777" w:rsidR="000C6246" w:rsidRDefault="008A4A18">
            <w:pPr>
              <w:pStyle w:val="afe"/>
              <w:numPr>
                <w:ilvl w:val="1"/>
                <w:numId w:val="37"/>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0C6246" w14:paraId="3B67371B" w14:textId="77777777">
        <w:tc>
          <w:tcPr>
            <w:tcW w:w="1479" w:type="dxa"/>
          </w:tcPr>
          <w:p w14:paraId="3B673717" w14:textId="77777777" w:rsidR="000C6246" w:rsidRDefault="008A4A18">
            <w:pPr>
              <w:rPr>
                <w:rFonts w:eastAsiaTheme="minorEastAsia"/>
                <w:lang w:val="en-US" w:eastAsia="zh-CN"/>
              </w:rPr>
            </w:pPr>
            <w:r>
              <w:rPr>
                <w:rFonts w:eastAsiaTheme="minorEastAsia"/>
                <w:lang w:val="en-US" w:eastAsia="zh-CN"/>
              </w:rPr>
              <w:t>OPPO</w:t>
            </w:r>
          </w:p>
        </w:tc>
        <w:tc>
          <w:tcPr>
            <w:tcW w:w="1372" w:type="dxa"/>
          </w:tcPr>
          <w:p w14:paraId="3B673718"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719" w14:textId="77777777" w:rsidR="000C6246" w:rsidRDefault="008A4A18">
            <w:pPr>
              <w:rPr>
                <w:rFonts w:eastAsiaTheme="minorEastAsia"/>
                <w:lang w:val="en-US" w:eastAsia="zh-CN"/>
              </w:rPr>
            </w:pPr>
            <w:r>
              <w:rPr>
                <w:rFonts w:eastAsiaTheme="minorEastAsia"/>
                <w:lang w:val="en-US" w:eastAsia="zh-CN"/>
              </w:rPr>
              <w:t>We would only have one value.</w:t>
            </w:r>
          </w:p>
          <w:p w14:paraId="3B67371A" w14:textId="77777777" w:rsidR="000C6246" w:rsidRDefault="008A4A18">
            <w:pPr>
              <w:rPr>
                <w:rFonts w:eastAsiaTheme="minorEastAsia"/>
                <w:lang w:val="en-US" w:eastAsia="zh-CN"/>
              </w:rPr>
            </w:pPr>
            <w:r>
              <w:rPr>
                <w:rFonts w:eastAsiaTheme="minorEastAsia"/>
                <w:lang w:val="en-US" w:eastAsia="zh-CN"/>
              </w:rPr>
              <w:t>And it seems too early to agree both options.</w:t>
            </w:r>
          </w:p>
        </w:tc>
      </w:tr>
      <w:tr w:rsidR="000C6246" w14:paraId="3B673723" w14:textId="77777777">
        <w:tc>
          <w:tcPr>
            <w:tcW w:w="1479" w:type="dxa"/>
          </w:tcPr>
          <w:p w14:paraId="3B67371C"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371D"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71E" w14:textId="77777777" w:rsidR="000C6246" w:rsidRDefault="008A4A18">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w:t>
            </w:r>
            <w:proofErr w:type="spellStart"/>
            <w:r>
              <w:rPr>
                <w:rFonts w:eastAsiaTheme="minorEastAsia"/>
                <w:lang w:val="en-US" w:eastAsia="zh-CN"/>
              </w:rPr>
              <w:t>Mbits</w:t>
            </w:r>
            <w:proofErr w:type="spellEnd"/>
            <w:r>
              <w:rPr>
                <w:rFonts w:eastAsiaTheme="minorEastAsia"/>
                <w:lang w:val="en-US" w:eastAsia="zh-CN"/>
              </w:rPr>
              <w:t xml:space="preserve"> in DL </w:t>
            </w:r>
          </w:p>
          <w:p w14:paraId="3B67371F" w14:textId="77777777" w:rsidR="000C6246" w:rsidRDefault="008A4A18">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for baseline 1Rx FD-FDD, UE peak rate of 10Mbits can be met with value 3. </w:t>
            </w:r>
          </w:p>
          <w:p w14:paraId="3B673720" w14:textId="77777777" w:rsidR="000C6246" w:rsidRDefault="008A4A18">
            <w:pPr>
              <w:rPr>
                <w:rFonts w:eastAsiaTheme="minorEastAsia"/>
                <w:lang w:val="en-US" w:eastAsia="zh-CN"/>
              </w:rPr>
            </w:pPr>
            <w:r>
              <w:rPr>
                <w:rFonts w:eastAsiaTheme="minorEastAsia"/>
                <w:lang w:val="en-US" w:eastAsia="zh-CN"/>
              </w:rPr>
              <w:t xml:space="preserve">In our opinion down-selection is not technically correct, because if PR1 is standalone feature from BW3, UE can always implement both PR1 and BW3. We already had a consensus that PR1 is recommended to be an add-on to BW3. </w:t>
            </w:r>
            <w:proofErr w:type="gramStart"/>
            <w:r>
              <w:rPr>
                <w:rFonts w:eastAsiaTheme="minorEastAsia"/>
                <w:lang w:val="en-US" w:eastAsia="zh-CN"/>
              </w:rPr>
              <w:t>This is why</w:t>
            </w:r>
            <w:proofErr w:type="gramEnd"/>
            <w:r>
              <w:rPr>
                <w:rFonts w:eastAsiaTheme="minorEastAsia"/>
                <w:lang w:val="en-US" w:eastAsia="zh-CN"/>
              </w:rPr>
              <w:t xml:space="preserve"> proposal should be as the following</w:t>
            </w:r>
          </w:p>
          <w:p w14:paraId="3B673721" w14:textId="77777777" w:rsidR="000C6246" w:rsidRDefault="008A4A18">
            <w:pPr>
              <w:pStyle w:val="afe"/>
              <w:numPr>
                <w:ilvl w:val="1"/>
                <w:numId w:val="37"/>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3B673722" w14:textId="77777777" w:rsidR="000C6246" w:rsidRDefault="008A4A18">
            <w:pPr>
              <w:pStyle w:val="afe"/>
              <w:numPr>
                <w:ilvl w:val="2"/>
                <w:numId w:val="37"/>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0C6246" w14:paraId="3B673727" w14:textId="77777777">
        <w:tc>
          <w:tcPr>
            <w:tcW w:w="1479" w:type="dxa"/>
          </w:tcPr>
          <w:p w14:paraId="3B673724"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725"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726" w14:textId="77777777" w:rsidR="000C6246" w:rsidRDefault="008A4A18">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0C6246" w14:paraId="3B67372C" w14:textId="77777777">
        <w:tc>
          <w:tcPr>
            <w:tcW w:w="1479" w:type="dxa"/>
          </w:tcPr>
          <w:p w14:paraId="3B673728"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729"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72A" w14:textId="77777777" w:rsidR="000C6246" w:rsidRDefault="008A4A18">
            <w:pPr>
              <w:rPr>
                <w:rFonts w:eastAsiaTheme="minorEastAsia"/>
                <w:lang w:val="en-US" w:eastAsia="zh-CN"/>
              </w:rPr>
            </w:pPr>
            <w:r>
              <w:rPr>
                <w:rFonts w:eastAsiaTheme="minorEastAsia"/>
                <w:lang w:val="en-US" w:eastAsia="zh-CN"/>
              </w:rPr>
              <w:t xml:space="preserve">The SI conclusion was clear that PR1 would be an add-on, the question is whether it would be an add-on </w:t>
            </w:r>
            <w:proofErr w:type="gramStart"/>
            <w:r>
              <w:rPr>
                <w:rFonts w:eastAsiaTheme="minorEastAsia"/>
                <w:lang w:val="en-US" w:eastAsia="zh-CN"/>
              </w:rPr>
              <w:t>only, or</w:t>
            </w:r>
            <w:proofErr w:type="gramEnd"/>
            <w:r>
              <w:rPr>
                <w:rFonts w:eastAsiaTheme="minorEastAsia"/>
                <w:lang w:val="en-US" w:eastAsia="zh-CN"/>
              </w:rPr>
              <w:t xml:space="preserve"> could also be used standalone. The formulation is to </w:t>
            </w:r>
            <w:proofErr w:type="spellStart"/>
            <w:r>
              <w:rPr>
                <w:rFonts w:eastAsiaTheme="minorEastAsia"/>
                <w:lang w:val="en-US" w:eastAsia="zh-CN"/>
              </w:rPr>
              <w:t>downselect</w:t>
            </w:r>
            <w:proofErr w:type="spellEnd"/>
            <w:r>
              <w:rPr>
                <w:rFonts w:eastAsiaTheme="minorEastAsia"/>
                <w:lang w:val="en-US" w:eastAsia="zh-CN"/>
              </w:rPr>
              <w:t xml:space="preserve"> between standalone only or add-on only. So </w:t>
            </w:r>
            <w:proofErr w:type="gramStart"/>
            <w:r>
              <w:rPr>
                <w:rFonts w:eastAsiaTheme="minorEastAsia"/>
                <w:lang w:val="en-US" w:eastAsia="zh-CN"/>
              </w:rPr>
              <w:t>again</w:t>
            </w:r>
            <w:proofErr w:type="gramEnd"/>
            <w:r>
              <w:rPr>
                <w:rFonts w:eastAsiaTheme="minorEastAsia"/>
                <w:lang w:val="en-US" w:eastAsia="zh-CN"/>
              </w:rPr>
              <w:t xml:space="preserve"> we recommend, if PR1 is used as an add-on the constraint is [3], FFS the standalone case.</w:t>
            </w:r>
          </w:p>
          <w:p w14:paraId="3B67372B" w14:textId="77777777" w:rsidR="000C6246" w:rsidRDefault="008A4A18">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0C6246" w14:paraId="3B673731" w14:textId="77777777">
        <w:tc>
          <w:tcPr>
            <w:tcW w:w="1479" w:type="dxa"/>
          </w:tcPr>
          <w:p w14:paraId="3B67372D" w14:textId="77777777" w:rsidR="000C6246" w:rsidRDefault="008A4A18">
            <w:pPr>
              <w:rPr>
                <w:rFonts w:eastAsiaTheme="minorEastAsia"/>
                <w:lang w:val="en-US" w:eastAsia="zh-CN"/>
              </w:rPr>
            </w:pPr>
            <w:r>
              <w:rPr>
                <w:rFonts w:eastAsiaTheme="minorEastAsia"/>
                <w:lang w:val="en-US" w:eastAsia="zh-CN"/>
              </w:rPr>
              <w:t xml:space="preserve">Apple </w:t>
            </w:r>
          </w:p>
        </w:tc>
        <w:tc>
          <w:tcPr>
            <w:tcW w:w="1372" w:type="dxa"/>
          </w:tcPr>
          <w:p w14:paraId="3B67372E" w14:textId="77777777" w:rsidR="000C6246" w:rsidRDefault="000C6246">
            <w:pPr>
              <w:tabs>
                <w:tab w:val="left" w:pos="551"/>
              </w:tabs>
              <w:rPr>
                <w:rFonts w:eastAsiaTheme="minorEastAsia"/>
                <w:lang w:val="en-US" w:eastAsia="zh-CN"/>
              </w:rPr>
            </w:pPr>
          </w:p>
        </w:tc>
        <w:tc>
          <w:tcPr>
            <w:tcW w:w="6780" w:type="dxa"/>
          </w:tcPr>
          <w:p w14:paraId="3B67372F" w14:textId="77777777" w:rsidR="000C6246" w:rsidRDefault="008A4A18">
            <w:pPr>
              <w:rPr>
                <w:rFonts w:eastAsiaTheme="minorEastAsia"/>
                <w:lang w:val="en-US" w:eastAsia="zh-CN"/>
              </w:rPr>
            </w:pPr>
            <w:r>
              <w:rPr>
                <w:rFonts w:eastAsiaTheme="minorEastAsia"/>
                <w:lang w:val="en-US" w:eastAsia="zh-CN"/>
              </w:rPr>
              <w:t xml:space="preserve">To be honest, for ‘add-on’ feature, relaxing the product value from 4 to 3.2 is </w:t>
            </w:r>
            <w:proofErr w:type="gramStart"/>
            <w:r>
              <w:rPr>
                <w:rFonts w:eastAsiaTheme="minorEastAsia"/>
                <w:lang w:val="en-US" w:eastAsia="zh-CN"/>
              </w:rPr>
              <w:t>fairly marginal</w:t>
            </w:r>
            <w:proofErr w:type="gramEnd"/>
            <w:r>
              <w:rPr>
                <w:rFonts w:eastAsiaTheme="minorEastAsia"/>
                <w:lang w:val="en-US" w:eastAsia="zh-CN"/>
              </w:rPr>
              <w:t xml:space="preserve"> and not bring any meaningful L2 buffer size reduction as well as cost reduction. We really doubt RAN1 should spend efforts to standardize this kind of feature. </w:t>
            </w:r>
          </w:p>
          <w:p w14:paraId="3B673730" w14:textId="77777777" w:rsidR="000C6246" w:rsidRDefault="008A4A18">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w:t>
            </w:r>
            <w:proofErr w:type="spellStart"/>
            <w:r>
              <w:rPr>
                <w:rFonts w:eastAsiaTheme="minorEastAsia"/>
                <w:lang w:val="en-US" w:eastAsia="zh-CN"/>
              </w:rPr>
              <w:t>eRedcap</w:t>
            </w:r>
            <w:proofErr w:type="spellEnd"/>
            <w:r>
              <w:rPr>
                <w:rFonts w:eastAsiaTheme="minorEastAsia"/>
                <w:lang w:val="en-US" w:eastAsia="zh-CN"/>
              </w:rPr>
              <w:t xml:space="preserve"> attractive, instead of blocking a useful mechanism with overstating the potential impact. </w:t>
            </w:r>
          </w:p>
        </w:tc>
      </w:tr>
      <w:tr w:rsidR="000C6246" w14:paraId="3B673735" w14:textId="77777777">
        <w:tc>
          <w:tcPr>
            <w:tcW w:w="1479" w:type="dxa"/>
          </w:tcPr>
          <w:p w14:paraId="3B673732" w14:textId="77777777" w:rsidR="000C6246" w:rsidRDefault="008A4A18">
            <w:pPr>
              <w:rPr>
                <w:rFonts w:eastAsiaTheme="minorEastAsia"/>
                <w:lang w:val="en-US" w:eastAsia="zh-CN"/>
              </w:rPr>
            </w:pPr>
            <w:r>
              <w:rPr>
                <w:rFonts w:eastAsiaTheme="minorEastAsia"/>
                <w:lang w:val="en-US" w:eastAsia="zh-CN"/>
              </w:rPr>
              <w:t>Sierra Wireless</w:t>
            </w:r>
          </w:p>
        </w:tc>
        <w:tc>
          <w:tcPr>
            <w:tcW w:w="1372" w:type="dxa"/>
          </w:tcPr>
          <w:p w14:paraId="3B673733" w14:textId="77777777" w:rsidR="000C6246" w:rsidRDefault="000C6246">
            <w:pPr>
              <w:tabs>
                <w:tab w:val="left" w:pos="551"/>
              </w:tabs>
              <w:rPr>
                <w:rFonts w:eastAsiaTheme="minorEastAsia"/>
                <w:lang w:val="en-US" w:eastAsia="zh-CN"/>
              </w:rPr>
            </w:pPr>
          </w:p>
        </w:tc>
        <w:tc>
          <w:tcPr>
            <w:tcW w:w="6780" w:type="dxa"/>
          </w:tcPr>
          <w:p w14:paraId="3B673734" w14:textId="77777777" w:rsidR="000C6246" w:rsidRDefault="008A4A18">
            <w:pPr>
              <w:rPr>
                <w:rFonts w:eastAsiaTheme="minorEastAsia"/>
                <w:lang w:val="en-US" w:eastAsia="zh-CN"/>
              </w:rPr>
            </w:pPr>
            <w:r>
              <w:rPr>
                <w:rFonts w:eastAsiaTheme="minorEastAsia"/>
                <w:lang w:val="en-US" w:eastAsia="zh-CN"/>
              </w:rPr>
              <w:t xml:space="preserve">Should consider both options, not </w:t>
            </w:r>
            <w:proofErr w:type="spellStart"/>
            <w:r>
              <w:rPr>
                <w:rFonts w:eastAsiaTheme="minorEastAsia"/>
                <w:lang w:val="en-US" w:eastAsia="zh-CN"/>
              </w:rPr>
              <w:t>downselect</w:t>
            </w:r>
            <w:proofErr w:type="spellEnd"/>
            <w:r>
              <w:rPr>
                <w:rFonts w:eastAsiaTheme="minorEastAsia"/>
                <w:lang w:val="en-US" w:eastAsia="zh-CN"/>
              </w:rPr>
              <w:t xml:space="preserve">. There is limited cost benefit as an add-on feature, but it is meaningful as a standalone feature. </w:t>
            </w:r>
          </w:p>
        </w:tc>
      </w:tr>
      <w:tr w:rsidR="000C6246" w14:paraId="3B67373C" w14:textId="77777777">
        <w:tc>
          <w:tcPr>
            <w:tcW w:w="1479" w:type="dxa"/>
          </w:tcPr>
          <w:p w14:paraId="3B673736" w14:textId="77777777" w:rsidR="000C6246" w:rsidRDefault="008A4A18">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3B673737" w14:textId="77777777" w:rsidR="000C6246" w:rsidRDefault="000C6246">
            <w:pPr>
              <w:tabs>
                <w:tab w:val="left" w:pos="551"/>
              </w:tabs>
              <w:rPr>
                <w:rFonts w:eastAsiaTheme="minorEastAsia"/>
                <w:lang w:val="en-US" w:eastAsia="zh-CN"/>
              </w:rPr>
            </w:pPr>
          </w:p>
        </w:tc>
        <w:tc>
          <w:tcPr>
            <w:tcW w:w="6780" w:type="dxa"/>
          </w:tcPr>
          <w:p w14:paraId="3B673738" w14:textId="77777777" w:rsidR="000C6246" w:rsidRDefault="008A4A18">
            <w:pPr>
              <w:rPr>
                <w:lang w:val="en-US" w:eastAsia="zh-CN"/>
              </w:rPr>
            </w:pPr>
            <w:r>
              <w:rPr>
                <w:lang w:eastAsia="zh-CN"/>
              </w:rPr>
              <w:t>We share the similar understanding as FUTUREWEI, and we are OK with Nordic’s wording suggestions.</w:t>
            </w:r>
          </w:p>
          <w:p w14:paraId="3B673739" w14:textId="77777777" w:rsidR="000C6246" w:rsidRDefault="008A4A18">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3B67373A" w14:textId="77777777" w:rsidR="000C6246" w:rsidRDefault="008A4A18">
            <w:pPr>
              <w:pStyle w:val="afe"/>
              <w:numPr>
                <w:ilvl w:val="0"/>
                <w:numId w:val="37"/>
              </w:numPr>
              <w:rPr>
                <w:b/>
                <w:bCs/>
                <w:sz w:val="20"/>
                <w:lang w:val="en-US"/>
              </w:rPr>
            </w:pPr>
            <w:r>
              <w:rPr>
                <w:sz w:val="20"/>
                <w:lang w:val="en-US" w:eastAsia="zh-CN"/>
              </w:rPr>
              <w:t xml:space="preserve">For add-on, according to SI conclusion from 38.865(also mentioned by FW), we suggest </w:t>
            </w:r>
            <w:proofErr w:type="gramStart"/>
            <w:r>
              <w:rPr>
                <w:sz w:val="20"/>
                <w:lang w:val="en-US" w:eastAsia="zh-CN"/>
              </w:rPr>
              <w:t>to conclude</w:t>
            </w:r>
            <w:proofErr w:type="gramEnd"/>
            <w:r>
              <w:rPr>
                <w:sz w:val="20"/>
                <w:lang w:val="en-US" w:eastAsia="zh-CN"/>
              </w:rPr>
              <w:t xml:space="preserve"> at this stage whether to adopt this feature for Rel-18 eRedCap, and leave constraint value FFS.</w:t>
            </w:r>
          </w:p>
          <w:p w14:paraId="3B67373B" w14:textId="77777777" w:rsidR="000C6246" w:rsidRDefault="008A4A18">
            <w:pPr>
              <w:pStyle w:val="afe"/>
              <w:numPr>
                <w:ilvl w:val="0"/>
                <w:numId w:val="37"/>
              </w:numPr>
              <w:rPr>
                <w:rFonts w:eastAsiaTheme="minorEastAsia"/>
                <w:lang w:val="en-US" w:eastAsia="zh-CN"/>
              </w:rPr>
            </w:pPr>
            <w:r>
              <w:rPr>
                <w:sz w:val="20"/>
                <w:lang w:val="en-US" w:eastAsia="zh-CN"/>
              </w:rPr>
              <w:t xml:space="preserve">For standalone, the story is different from add-on, some other aspects such as early implementation, compact ASN.1, </w:t>
            </w:r>
            <w:proofErr w:type="spellStart"/>
            <w:r>
              <w:rPr>
                <w:sz w:val="20"/>
                <w:lang w:val="en-US" w:eastAsia="zh-CN"/>
              </w:rPr>
              <w:t>etc</w:t>
            </w:r>
            <w:proofErr w:type="spellEnd"/>
            <w:r>
              <w:rPr>
                <w:sz w:val="20"/>
                <w:lang w:val="en-US" w:eastAsia="zh-CN"/>
              </w:rPr>
              <w:t xml:space="preserve"> were proposed and discussed at RAN#97e meeting. If RAN1 </w:t>
            </w:r>
            <w:proofErr w:type="spellStart"/>
            <w:r>
              <w:rPr>
                <w:sz w:val="20"/>
                <w:lang w:val="en-US" w:eastAsia="zh-CN"/>
              </w:rPr>
              <w:t>can not</w:t>
            </w:r>
            <w:proofErr w:type="spellEnd"/>
            <w:r>
              <w:rPr>
                <w:sz w:val="20"/>
                <w:lang w:val="en-US" w:eastAsia="zh-CN"/>
              </w:rPr>
              <w:t xml:space="preserve"> reach consensus, it can be FFS in RAN1 or we can discuss standalone later in RAN.</w:t>
            </w:r>
          </w:p>
        </w:tc>
      </w:tr>
      <w:tr w:rsidR="000C6246" w14:paraId="3B673740" w14:textId="77777777">
        <w:tc>
          <w:tcPr>
            <w:tcW w:w="1479" w:type="dxa"/>
          </w:tcPr>
          <w:p w14:paraId="3B67373D" w14:textId="77777777" w:rsidR="000C6246" w:rsidRDefault="008A4A1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B67373E" w14:textId="77777777" w:rsidR="000C6246" w:rsidRDefault="008A4A18">
            <w:pPr>
              <w:tabs>
                <w:tab w:val="left" w:pos="551"/>
              </w:tabs>
              <w:rPr>
                <w:rFonts w:eastAsiaTheme="minorEastAsia"/>
                <w:lang w:val="en-US" w:eastAsia="zh-CN"/>
              </w:rPr>
            </w:pPr>
            <w:r>
              <w:rPr>
                <w:rFonts w:eastAsia="游明朝"/>
                <w:lang w:val="en-US" w:eastAsia="ja-JP"/>
              </w:rPr>
              <w:t>N</w:t>
            </w:r>
          </w:p>
        </w:tc>
        <w:tc>
          <w:tcPr>
            <w:tcW w:w="6780" w:type="dxa"/>
          </w:tcPr>
          <w:p w14:paraId="3B67373F" w14:textId="77777777" w:rsidR="000C6246" w:rsidRDefault="008A4A18">
            <w:pPr>
              <w:rPr>
                <w:lang w:eastAsia="zh-CN"/>
              </w:rPr>
            </w:pPr>
            <w:r>
              <w:rPr>
                <w:rFonts w:eastAsia="游明朝"/>
                <w:lang w:val="en-US" w:eastAsia="ja-JP"/>
              </w:rPr>
              <w:t>We share the similar understanding as Nordic that PR1 should be supported at least as add-on feature for BW3 and PR1 as standalone is FFS. Thus, we are fine with the updates by Nordic.</w:t>
            </w:r>
          </w:p>
        </w:tc>
      </w:tr>
      <w:tr w:rsidR="000C6246" w14:paraId="3B673745" w14:textId="77777777">
        <w:tc>
          <w:tcPr>
            <w:tcW w:w="1479" w:type="dxa"/>
          </w:tcPr>
          <w:p w14:paraId="3B673741" w14:textId="77777777" w:rsidR="000C6246" w:rsidRDefault="008A4A18">
            <w:pPr>
              <w:rPr>
                <w:rFonts w:eastAsia="游明朝"/>
                <w:lang w:val="en-US" w:eastAsia="ja-JP"/>
              </w:rPr>
            </w:pPr>
            <w:r>
              <w:rPr>
                <w:rFonts w:eastAsiaTheme="minorEastAsia"/>
                <w:lang w:val="en-US" w:eastAsia="zh-CN"/>
              </w:rPr>
              <w:t>SONY</w:t>
            </w:r>
          </w:p>
        </w:tc>
        <w:tc>
          <w:tcPr>
            <w:tcW w:w="1372" w:type="dxa"/>
          </w:tcPr>
          <w:p w14:paraId="3B673742" w14:textId="77777777" w:rsidR="000C6246" w:rsidRDefault="008A4A18">
            <w:pPr>
              <w:tabs>
                <w:tab w:val="left" w:pos="551"/>
              </w:tabs>
              <w:rPr>
                <w:rFonts w:eastAsia="游明朝"/>
                <w:lang w:val="en-US" w:eastAsia="ja-JP"/>
              </w:rPr>
            </w:pPr>
            <w:r>
              <w:rPr>
                <w:rFonts w:eastAsiaTheme="minorEastAsia"/>
                <w:lang w:val="en-US" w:eastAsia="zh-CN"/>
              </w:rPr>
              <w:t>N</w:t>
            </w:r>
          </w:p>
        </w:tc>
        <w:tc>
          <w:tcPr>
            <w:tcW w:w="6780" w:type="dxa"/>
          </w:tcPr>
          <w:p w14:paraId="3B673743" w14:textId="77777777" w:rsidR="000C6246" w:rsidRDefault="008A4A18">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3B673744" w14:textId="77777777" w:rsidR="000C6246" w:rsidRDefault="008A4A18">
            <w:pPr>
              <w:rPr>
                <w:rFonts w:eastAsia="游明朝"/>
                <w:lang w:val="en-US" w:eastAsia="ja-JP"/>
              </w:rPr>
            </w:pPr>
            <w:r>
              <w:rPr>
                <w:rFonts w:eastAsiaTheme="minorEastAsia"/>
                <w:lang w:val="en-US" w:eastAsia="zh-CN"/>
              </w:rPr>
              <w:t>We prefer the original proposal 3_1a.</w:t>
            </w:r>
          </w:p>
        </w:tc>
      </w:tr>
      <w:tr w:rsidR="000C6246" w14:paraId="3B673749" w14:textId="77777777">
        <w:tc>
          <w:tcPr>
            <w:tcW w:w="1479" w:type="dxa"/>
          </w:tcPr>
          <w:p w14:paraId="3B673746" w14:textId="77777777" w:rsidR="000C6246" w:rsidRDefault="008A4A18">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B673747" w14:textId="77777777" w:rsidR="000C6246" w:rsidRDefault="008A4A18">
            <w:pPr>
              <w:tabs>
                <w:tab w:val="left" w:pos="551"/>
              </w:tabs>
              <w:rPr>
                <w:rFonts w:eastAsia="游明朝"/>
                <w:lang w:val="en-US" w:eastAsia="ja-JP"/>
              </w:rPr>
            </w:pPr>
            <w:r>
              <w:rPr>
                <w:rFonts w:eastAsia="游明朝" w:hint="eastAsia"/>
                <w:lang w:val="en-US" w:eastAsia="ja-JP"/>
              </w:rPr>
              <w:t>Y</w:t>
            </w:r>
          </w:p>
        </w:tc>
        <w:tc>
          <w:tcPr>
            <w:tcW w:w="6780" w:type="dxa"/>
          </w:tcPr>
          <w:p w14:paraId="3B673748" w14:textId="77777777" w:rsidR="000C6246" w:rsidRDefault="008A4A18">
            <w:pPr>
              <w:rPr>
                <w:rFonts w:eastAsia="游明朝"/>
                <w:lang w:val="en-US" w:eastAsia="ja-JP"/>
              </w:rPr>
            </w:pPr>
            <w:r>
              <w:rPr>
                <w:rFonts w:eastAsia="游明朝"/>
                <w:lang w:val="en-US" w:eastAsia="ja-JP"/>
              </w:rPr>
              <w:t>Nordic’s proposal is also fine to us.</w:t>
            </w:r>
          </w:p>
        </w:tc>
      </w:tr>
      <w:tr w:rsidR="000C6246" w14:paraId="3B67374E" w14:textId="77777777">
        <w:tc>
          <w:tcPr>
            <w:tcW w:w="1479" w:type="dxa"/>
          </w:tcPr>
          <w:p w14:paraId="3B67374A" w14:textId="77777777" w:rsidR="000C6246" w:rsidRDefault="008A4A18">
            <w:pPr>
              <w:rPr>
                <w:rFonts w:eastAsia="游明朝"/>
                <w:lang w:val="en-US" w:eastAsia="ja-JP"/>
              </w:rPr>
            </w:pPr>
            <w:r>
              <w:rPr>
                <w:rFonts w:eastAsiaTheme="minorEastAsia" w:hint="eastAsia"/>
                <w:lang w:val="en-US" w:eastAsia="zh-CN"/>
              </w:rPr>
              <w:t>CATT</w:t>
            </w:r>
          </w:p>
        </w:tc>
        <w:tc>
          <w:tcPr>
            <w:tcW w:w="1372" w:type="dxa"/>
          </w:tcPr>
          <w:p w14:paraId="3B67374B" w14:textId="77777777" w:rsidR="000C6246" w:rsidRDefault="000C6246">
            <w:pPr>
              <w:tabs>
                <w:tab w:val="left" w:pos="551"/>
              </w:tabs>
              <w:rPr>
                <w:rFonts w:eastAsia="游明朝"/>
                <w:lang w:val="en-US" w:eastAsia="ja-JP"/>
              </w:rPr>
            </w:pPr>
          </w:p>
        </w:tc>
        <w:tc>
          <w:tcPr>
            <w:tcW w:w="6780" w:type="dxa"/>
          </w:tcPr>
          <w:p w14:paraId="3B67374C" w14:textId="77777777" w:rsidR="000C6246" w:rsidRDefault="008A4A18">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3B67374D" w14:textId="77777777" w:rsidR="000C6246" w:rsidRDefault="008A4A18">
            <w:pPr>
              <w:rPr>
                <w:rFonts w:eastAsia="游明朝"/>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0C6246" w14:paraId="3B673753" w14:textId="77777777">
        <w:tc>
          <w:tcPr>
            <w:tcW w:w="1479" w:type="dxa"/>
          </w:tcPr>
          <w:p w14:paraId="3B67374F"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73750" w14:textId="77777777" w:rsidR="000C6246" w:rsidRDefault="000C6246">
            <w:pPr>
              <w:tabs>
                <w:tab w:val="left" w:pos="551"/>
              </w:tabs>
              <w:rPr>
                <w:rFonts w:eastAsia="游明朝"/>
                <w:lang w:val="en-US" w:eastAsia="ja-JP"/>
              </w:rPr>
            </w:pPr>
          </w:p>
        </w:tc>
        <w:tc>
          <w:tcPr>
            <w:tcW w:w="6780" w:type="dxa"/>
          </w:tcPr>
          <w:p w14:paraId="3B673751" w14:textId="77777777" w:rsidR="000C6246" w:rsidRDefault="008A4A18">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3B673752" w14:textId="77777777" w:rsidR="000C6246" w:rsidRDefault="008A4A18">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rsidR="000C6246" w14:paraId="3B67375C" w14:textId="77777777">
        <w:tc>
          <w:tcPr>
            <w:tcW w:w="1479" w:type="dxa"/>
          </w:tcPr>
          <w:p w14:paraId="3B673754" w14:textId="77777777" w:rsidR="000C6246" w:rsidRDefault="008A4A18">
            <w:pPr>
              <w:rPr>
                <w:rFonts w:eastAsiaTheme="minorEastAsia"/>
                <w:lang w:val="en-US" w:eastAsia="zh-CN"/>
              </w:rPr>
            </w:pPr>
            <w:r>
              <w:rPr>
                <w:rFonts w:eastAsiaTheme="minorEastAsia"/>
                <w:lang w:val="en-US" w:eastAsia="zh-CN"/>
              </w:rPr>
              <w:t>Qualcomm</w:t>
            </w:r>
          </w:p>
        </w:tc>
        <w:tc>
          <w:tcPr>
            <w:tcW w:w="1372" w:type="dxa"/>
          </w:tcPr>
          <w:p w14:paraId="3B673755" w14:textId="77777777" w:rsidR="000C6246" w:rsidRDefault="008A4A18">
            <w:pPr>
              <w:tabs>
                <w:tab w:val="left" w:pos="551"/>
              </w:tabs>
              <w:rPr>
                <w:rFonts w:eastAsia="游明朝"/>
                <w:lang w:val="en-US" w:eastAsia="ja-JP"/>
              </w:rPr>
            </w:pPr>
            <w:r>
              <w:rPr>
                <w:rFonts w:eastAsiaTheme="minorEastAsia"/>
                <w:lang w:val="en-US" w:eastAsia="zh-CN"/>
              </w:rPr>
              <w:t>N</w:t>
            </w:r>
          </w:p>
        </w:tc>
        <w:tc>
          <w:tcPr>
            <w:tcW w:w="6780" w:type="dxa"/>
          </w:tcPr>
          <w:p w14:paraId="3B673756" w14:textId="77777777" w:rsidR="000C6246" w:rsidRDefault="008A4A18">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3B673757" w14:textId="77777777" w:rsidR="000C6246" w:rsidRDefault="008A4A18">
            <w:pPr>
              <w:pStyle w:val="afe"/>
              <w:numPr>
                <w:ilvl w:val="0"/>
                <w:numId w:val="37"/>
              </w:numPr>
              <w:rPr>
                <w:b/>
                <w:bCs/>
                <w:sz w:val="20"/>
                <w:szCs w:val="20"/>
                <w:lang w:val="en-US"/>
              </w:rPr>
            </w:pPr>
            <w:r>
              <w:rPr>
                <w:b/>
                <w:bCs/>
                <w:sz w:val="20"/>
                <w:szCs w:val="20"/>
                <w:lang w:val="en-US"/>
              </w:rPr>
              <w:t>If UE peak data rate reduction is supported as an add-on to UE BB bandwidth reduction,</w:t>
            </w:r>
          </w:p>
          <w:p w14:paraId="3B673758" w14:textId="77777777" w:rsidR="000C6246" w:rsidRDefault="008A4A18">
            <w:pPr>
              <w:pStyle w:val="afe"/>
              <w:numPr>
                <w:ilvl w:val="1"/>
                <w:numId w:val="37"/>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3B673759" w14:textId="77777777" w:rsidR="000C6246" w:rsidRDefault="008A4A18">
            <w:pPr>
              <w:pStyle w:val="afe"/>
              <w:numPr>
                <w:ilvl w:val="0"/>
                <w:numId w:val="37"/>
              </w:numPr>
              <w:rPr>
                <w:b/>
                <w:bCs/>
                <w:sz w:val="20"/>
                <w:szCs w:val="20"/>
                <w:lang w:val="en-US"/>
              </w:rPr>
            </w:pPr>
            <w:r>
              <w:rPr>
                <w:b/>
                <w:bCs/>
                <w:sz w:val="20"/>
                <w:szCs w:val="20"/>
                <w:lang w:val="en-US"/>
              </w:rPr>
              <w:t>If UE peak data rate reduction is supported as a standalone feature,</w:t>
            </w:r>
          </w:p>
          <w:p w14:paraId="3B67375A" w14:textId="77777777" w:rsidR="000C6246" w:rsidRDefault="008A4A18">
            <w:pPr>
              <w:pStyle w:val="afe"/>
              <w:numPr>
                <w:ilvl w:val="1"/>
                <w:numId w:val="37"/>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3B67375B" w14:textId="77777777" w:rsidR="000C6246" w:rsidRDefault="008A4A18">
            <w:pPr>
              <w:pStyle w:val="afe"/>
              <w:numPr>
                <w:ilvl w:val="1"/>
                <w:numId w:val="37"/>
              </w:numPr>
              <w:rPr>
                <w:rFonts w:eastAsiaTheme="minorEastAsia"/>
                <w:lang w:val="en-US" w:eastAsia="zh-CN"/>
              </w:rPr>
            </w:pPr>
            <w:r>
              <w:rPr>
                <w:b/>
                <w:bCs/>
                <w:sz w:val="20"/>
                <w:szCs w:val="20"/>
                <w:lang w:val="en-US"/>
              </w:rPr>
              <w:t>Note: Whether this option is supported or not will be decided in RAN plenary</w:t>
            </w:r>
          </w:p>
        </w:tc>
      </w:tr>
      <w:tr w:rsidR="000C6246" w14:paraId="3B673760" w14:textId="77777777">
        <w:tc>
          <w:tcPr>
            <w:tcW w:w="1479" w:type="dxa"/>
          </w:tcPr>
          <w:p w14:paraId="3B67375D" w14:textId="77777777" w:rsidR="000C6246" w:rsidRDefault="008A4A18">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3B67375E"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75F" w14:textId="77777777" w:rsidR="000C6246" w:rsidRDefault="008A4A18">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proofErr w:type="gramStart"/>
            <w:r>
              <w:rPr>
                <w:b/>
                <w:bCs/>
                <w:i/>
                <w:iCs/>
                <w:lang w:val="en-US"/>
              </w:rPr>
              <w:t>f</w:t>
            </w:r>
            <w:proofErr w:type="spellEnd"/>
            <w:r>
              <w:rPr>
                <w:b/>
                <w:bCs/>
                <w:lang w:val="en-US"/>
              </w:rPr>
              <w:t xml:space="preserve"> </w:t>
            </w:r>
            <w:r>
              <w:rPr>
                <w:rFonts w:eastAsiaTheme="minorEastAsia"/>
                <w:lang w:val="en-US" w:eastAsia="zh-CN"/>
              </w:rPr>
              <w:t>,</w:t>
            </w:r>
            <w:proofErr w:type="gramEnd"/>
            <w:r>
              <w:rPr>
                <w:rFonts w:eastAsiaTheme="minorEastAsia"/>
                <w:lang w:val="en-US" w:eastAsia="zh-CN"/>
              </w:rPr>
              <w:t xml:space="preserve"> it can be further discussed.</w:t>
            </w:r>
          </w:p>
        </w:tc>
      </w:tr>
      <w:tr w:rsidR="000C6246" w14:paraId="3B673764" w14:textId="77777777">
        <w:tc>
          <w:tcPr>
            <w:tcW w:w="1479" w:type="dxa"/>
          </w:tcPr>
          <w:p w14:paraId="3B673761" w14:textId="77777777" w:rsidR="000C6246" w:rsidRDefault="008A4A18">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3B673762" w14:textId="77777777" w:rsidR="000C6246" w:rsidRDefault="008A4A18">
            <w:pPr>
              <w:tabs>
                <w:tab w:val="left" w:pos="551"/>
              </w:tabs>
              <w:rPr>
                <w:rFonts w:eastAsiaTheme="minorEastAsia"/>
                <w:lang w:val="en-US" w:eastAsia="zh-CN"/>
              </w:rPr>
            </w:pPr>
            <w:r>
              <w:rPr>
                <w:rFonts w:eastAsia="游明朝" w:hint="eastAsia"/>
                <w:lang w:val="en-US" w:eastAsia="ja-JP"/>
              </w:rPr>
              <w:t>Y</w:t>
            </w:r>
          </w:p>
        </w:tc>
        <w:tc>
          <w:tcPr>
            <w:tcW w:w="6780" w:type="dxa"/>
          </w:tcPr>
          <w:p w14:paraId="3B673763" w14:textId="77777777" w:rsidR="000C6246" w:rsidRDefault="008A4A18">
            <w:pPr>
              <w:rPr>
                <w:rFonts w:eastAsiaTheme="minorEastAsia"/>
                <w:lang w:val="en-US" w:eastAsia="zh-CN"/>
              </w:rPr>
            </w:pPr>
            <w:r>
              <w:rPr>
                <w:rFonts w:eastAsia="游明朝"/>
                <w:lang w:val="en-US" w:eastAsia="ja-JP"/>
              </w:rPr>
              <w:t>We are OK to down-select between two options. Our preference is option 1.</w:t>
            </w:r>
          </w:p>
        </w:tc>
      </w:tr>
      <w:tr w:rsidR="000C6246" w14:paraId="3B673768" w14:textId="77777777">
        <w:tc>
          <w:tcPr>
            <w:tcW w:w="1479" w:type="dxa"/>
          </w:tcPr>
          <w:p w14:paraId="3B673765" w14:textId="77777777" w:rsidR="000C6246" w:rsidRDefault="008A4A18">
            <w:pPr>
              <w:rPr>
                <w:rFonts w:eastAsia="游明朝"/>
                <w:lang w:val="en-US" w:eastAsia="ja-JP"/>
              </w:rPr>
            </w:pPr>
            <w:r>
              <w:rPr>
                <w:rFonts w:eastAsia="Malgun Gothic" w:hint="eastAsia"/>
                <w:lang w:val="en-US" w:eastAsia="ko-KR"/>
              </w:rPr>
              <w:t>LGE</w:t>
            </w:r>
          </w:p>
        </w:tc>
        <w:tc>
          <w:tcPr>
            <w:tcW w:w="1372" w:type="dxa"/>
          </w:tcPr>
          <w:p w14:paraId="3B673766" w14:textId="77777777" w:rsidR="000C6246" w:rsidRDefault="008A4A18">
            <w:pPr>
              <w:tabs>
                <w:tab w:val="left" w:pos="551"/>
              </w:tabs>
              <w:rPr>
                <w:rFonts w:eastAsia="游明朝"/>
                <w:lang w:val="en-US" w:eastAsia="ja-JP"/>
              </w:rPr>
            </w:pPr>
            <w:r>
              <w:rPr>
                <w:rFonts w:eastAsia="Malgun Gothic" w:hint="eastAsia"/>
                <w:lang w:val="en-US" w:eastAsia="ko-KR"/>
              </w:rPr>
              <w:t>N</w:t>
            </w:r>
          </w:p>
        </w:tc>
        <w:tc>
          <w:tcPr>
            <w:tcW w:w="6780" w:type="dxa"/>
          </w:tcPr>
          <w:p w14:paraId="3B673767" w14:textId="77777777" w:rsidR="000C6246" w:rsidRDefault="008A4A18">
            <w:pPr>
              <w:rPr>
                <w:rFonts w:eastAsia="游明朝"/>
                <w:lang w:val="en-US" w:eastAsia="ja-JP"/>
              </w:rPr>
            </w:pPr>
            <w:r>
              <w:rPr>
                <w:lang w:eastAsia="ko-KR"/>
              </w:rPr>
              <w:t xml:space="preserve">Share the view with </w:t>
            </w:r>
            <w:r>
              <w:rPr>
                <w:rFonts w:eastAsiaTheme="minorEastAsia"/>
                <w:lang w:val="en-US" w:eastAsia="zh-CN"/>
              </w:rPr>
              <w:t>FUTUREWEI. Nordic’s update seems better.</w:t>
            </w:r>
          </w:p>
        </w:tc>
      </w:tr>
      <w:tr w:rsidR="000C6246" w14:paraId="3B67376C" w14:textId="77777777">
        <w:tc>
          <w:tcPr>
            <w:tcW w:w="1479" w:type="dxa"/>
          </w:tcPr>
          <w:p w14:paraId="3B673769" w14:textId="77777777" w:rsidR="000C6246" w:rsidRDefault="008A4A18">
            <w:pPr>
              <w:rPr>
                <w:rFonts w:eastAsia="Malgun Gothic"/>
                <w:lang w:val="en-US" w:eastAsia="ko-KR"/>
              </w:rPr>
            </w:pPr>
            <w:r>
              <w:rPr>
                <w:rFonts w:eastAsiaTheme="minorEastAsia"/>
                <w:lang w:val="en-US" w:eastAsia="zh-CN"/>
              </w:rPr>
              <w:t>Sequans</w:t>
            </w:r>
          </w:p>
        </w:tc>
        <w:tc>
          <w:tcPr>
            <w:tcW w:w="1372" w:type="dxa"/>
          </w:tcPr>
          <w:p w14:paraId="3B67376A" w14:textId="77777777" w:rsidR="000C6246" w:rsidRDefault="008A4A18">
            <w:pPr>
              <w:tabs>
                <w:tab w:val="left" w:pos="551"/>
              </w:tabs>
              <w:rPr>
                <w:rFonts w:eastAsia="Malgun Gothic"/>
                <w:lang w:val="en-US" w:eastAsia="ko-KR"/>
              </w:rPr>
            </w:pPr>
            <w:r>
              <w:rPr>
                <w:rFonts w:eastAsiaTheme="minorEastAsia"/>
                <w:lang w:val="en-US" w:eastAsia="zh-CN"/>
              </w:rPr>
              <w:t>Y</w:t>
            </w:r>
          </w:p>
        </w:tc>
        <w:tc>
          <w:tcPr>
            <w:tcW w:w="6780" w:type="dxa"/>
          </w:tcPr>
          <w:p w14:paraId="3B67376B" w14:textId="77777777" w:rsidR="000C6246" w:rsidRDefault="008A4A18">
            <w:pPr>
              <w:rPr>
                <w:lang w:eastAsia="ko-KR"/>
              </w:rPr>
            </w:pPr>
            <w:r>
              <w:rPr>
                <w:rFonts w:eastAsiaTheme="minorEastAsia"/>
                <w:lang w:val="en-US" w:eastAsia="zh-CN"/>
              </w:rPr>
              <w:t>Fine with the proposal. Nordic’s suggestion also makes more sense to us.</w:t>
            </w:r>
          </w:p>
        </w:tc>
      </w:tr>
      <w:tr w:rsidR="000C6246" w14:paraId="3B673772" w14:textId="77777777">
        <w:tc>
          <w:tcPr>
            <w:tcW w:w="1479" w:type="dxa"/>
          </w:tcPr>
          <w:p w14:paraId="3B67376D"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67376E" w14:textId="77777777" w:rsidR="000C6246" w:rsidRDefault="000C6246">
            <w:pPr>
              <w:tabs>
                <w:tab w:val="left" w:pos="551"/>
              </w:tabs>
              <w:rPr>
                <w:rFonts w:eastAsia="游明朝"/>
                <w:lang w:val="en-US" w:eastAsia="zh-CN"/>
              </w:rPr>
            </w:pPr>
          </w:p>
        </w:tc>
        <w:tc>
          <w:tcPr>
            <w:tcW w:w="6780" w:type="dxa"/>
          </w:tcPr>
          <w:p w14:paraId="3B67376F" w14:textId="77777777" w:rsidR="000C6246" w:rsidRDefault="008A4A18">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w:t>
            </w:r>
            <w:proofErr w:type="spellStart"/>
            <w:r>
              <w:rPr>
                <w:rFonts w:eastAsiaTheme="minorEastAsia" w:hint="eastAsia"/>
                <w:lang w:val="en-US" w:eastAsia="zh-CN"/>
              </w:rPr>
              <w:t>for</w:t>
            </w:r>
            <w:proofErr w:type="spellEnd"/>
            <w:r>
              <w:rPr>
                <w:rFonts w:eastAsiaTheme="minorEastAsia" w:hint="eastAsia"/>
                <w:lang w:val="en-US" w:eastAsia="zh-CN"/>
              </w:rPr>
              <w:t xml:space="preserve">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3B673770" w14:textId="77777777" w:rsidR="000C6246" w:rsidRDefault="008A4A18">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3B673771" w14:textId="77777777" w:rsidR="000C6246" w:rsidRDefault="008A4A18">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0C6246" w14:paraId="3B673776" w14:textId="77777777">
        <w:tc>
          <w:tcPr>
            <w:tcW w:w="1479" w:type="dxa"/>
          </w:tcPr>
          <w:p w14:paraId="3B673773" w14:textId="77777777" w:rsidR="000C6246" w:rsidRDefault="008A4A18">
            <w:pPr>
              <w:rPr>
                <w:rFonts w:eastAsia="Malgun Gothic"/>
                <w:lang w:val="en-US" w:eastAsia="zh-CN"/>
              </w:rPr>
            </w:pPr>
            <w:r>
              <w:rPr>
                <w:rFonts w:eastAsia="Malgun Gothic"/>
                <w:lang w:val="en-US" w:eastAsia="ko-KR"/>
              </w:rPr>
              <w:t>CMCC</w:t>
            </w:r>
          </w:p>
        </w:tc>
        <w:tc>
          <w:tcPr>
            <w:tcW w:w="1372" w:type="dxa"/>
          </w:tcPr>
          <w:p w14:paraId="3B673774" w14:textId="77777777" w:rsidR="000C6246" w:rsidRDefault="008A4A18">
            <w:pPr>
              <w:tabs>
                <w:tab w:val="left" w:pos="551"/>
              </w:tabs>
              <w:rPr>
                <w:rFonts w:eastAsia="Malgun Gothic"/>
                <w:lang w:val="en-US" w:eastAsia="zh-CN"/>
              </w:rPr>
            </w:pPr>
            <w:r>
              <w:rPr>
                <w:rFonts w:eastAsia="Malgun Gothic"/>
                <w:lang w:val="en-US" w:eastAsia="ko-KR"/>
              </w:rPr>
              <w:t>Y</w:t>
            </w:r>
          </w:p>
        </w:tc>
        <w:tc>
          <w:tcPr>
            <w:tcW w:w="6780" w:type="dxa"/>
          </w:tcPr>
          <w:p w14:paraId="3B673775" w14:textId="77777777" w:rsidR="000C6246" w:rsidRDefault="008A4A18">
            <w:pPr>
              <w:rPr>
                <w:lang w:val="en-US" w:eastAsia="zh-CN"/>
              </w:rPr>
            </w:pPr>
            <w:r>
              <w:rPr>
                <w:lang w:val="en-US" w:eastAsia="ko-KR"/>
              </w:rPr>
              <w:t>Our preference is option 1.</w:t>
            </w:r>
          </w:p>
        </w:tc>
      </w:tr>
      <w:tr w:rsidR="000C6246" w14:paraId="3B67377B" w14:textId="77777777">
        <w:tc>
          <w:tcPr>
            <w:tcW w:w="1479" w:type="dxa"/>
          </w:tcPr>
          <w:p w14:paraId="3B673777" w14:textId="77777777" w:rsidR="000C6246" w:rsidRDefault="008A4A18">
            <w:pPr>
              <w:rPr>
                <w:rFonts w:eastAsiaTheme="minorEastAsia"/>
                <w:lang w:val="en-US" w:eastAsia="zh-CN"/>
              </w:rPr>
            </w:pPr>
            <w:r>
              <w:rPr>
                <w:rFonts w:eastAsiaTheme="minorEastAsia"/>
                <w:lang w:val="en-US" w:eastAsia="zh-CN"/>
              </w:rPr>
              <w:t>Ericsson</w:t>
            </w:r>
          </w:p>
        </w:tc>
        <w:tc>
          <w:tcPr>
            <w:tcW w:w="1372" w:type="dxa"/>
          </w:tcPr>
          <w:p w14:paraId="3B673778" w14:textId="77777777" w:rsidR="000C6246" w:rsidRDefault="000C6246">
            <w:pPr>
              <w:tabs>
                <w:tab w:val="left" w:pos="551"/>
              </w:tabs>
              <w:rPr>
                <w:rFonts w:eastAsiaTheme="minorEastAsia"/>
                <w:lang w:val="en-US" w:eastAsia="zh-CN"/>
              </w:rPr>
            </w:pPr>
          </w:p>
        </w:tc>
        <w:tc>
          <w:tcPr>
            <w:tcW w:w="6780" w:type="dxa"/>
          </w:tcPr>
          <w:p w14:paraId="3B673779" w14:textId="77777777" w:rsidR="000C6246" w:rsidRDefault="008A4A18">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3B67377A" w14:textId="77777777" w:rsidR="000C6246" w:rsidRDefault="008A4A18">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0C6246" w14:paraId="3B67377F" w14:textId="77777777">
        <w:tc>
          <w:tcPr>
            <w:tcW w:w="1479" w:type="dxa"/>
          </w:tcPr>
          <w:p w14:paraId="3B67377C"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77D"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77E" w14:textId="77777777" w:rsidR="000C6246" w:rsidRDefault="008A4A18">
            <w:pPr>
              <w:rPr>
                <w:lang w:eastAsia="zh-CN"/>
              </w:rPr>
            </w:pPr>
            <w:r>
              <w:rPr>
                <w:lang w:eastAsia="zh-CN"/>
              </w:rPr>
              <w:t>We are OK with FL proposal and the updated proposal from Nordic</w:t>
            </w:r>
          </w:p>
        </w:tc>
      </w:tr>
      <w:tr w:rsidR="000C6246" w14:paraId="3B673784" w14:textId="77777777">
        <w:tc>
          <w:tcPr>
            <w:tcW w:w="1479" w:type="dxa"/>
          </w:tcPr>
          <w:p w14:paraId="3B673780" w14:textId="77777777" w:rsidR="000C6246" w:rsidRDefault="008A4A18">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3B673781"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782" w14:textId="77777777" w:rsidR="000C6246" w:rsidRDefault="008A4A18">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3B673783" w14:textId="77777777" w:rsidR="000C6246" w:rsidRDefault="008A4A18">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rsidR="000C6246" w14:paraId="3B673789" w14:textId="77777777">
        <w:tc>
          <w:tcPr>
            <w:tcW w:w="1479" w:type="dxa"/>
          </w:tcPr>
          <w:p w14:paraId="3B673785" w14:textId="77777777" w:rsidR="000C6246" w:rsidRDefault="008A4A1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B673786" w14:textId="77777777" w:rsidR="000C6246" w:rsidRDefault="000C6246">
            <w:pPr>
              <w:tabs>
                <w:tab w:val="left" w:pos="551"/>
              </w:tabs>
              <w:rPr>
                <w:rFonts w:eastAsiaTheme="minorEastAsia"/>
                <w:lang w:val="en-US" w:eastAsia="zh-CN"/>
              </w:rPr>
            </w:pPr>
          </w:p>
        </w:tc>
        <w:tc>
          <w:tcPr>
            <w:tcW w:w="6780" w:type="dxa"/>
          </w:tcPr>
          <w:p w14:paraId="3B673787" w14:textId="77777777" w:rsidR="000C6246" w:rsidRDefault="008A4A18">
            <w:pPr>
              <w:rPr>
                <w:rFonts w:eastAsiaTheme="minorEastAsia"/>
                <w:lang w:val="en-US" w:eastAsia="zh-CN"/>
              </w:rPr>
            </w:pPr>
            <w:r>
              <w:rPr>
                <w:rFonts w:eastAsiaTheme="minorEastAsia"/>
                <w:lang w:val="en-US" w:eastAsia="zh-CN"/>
              </w:rPr>
              <w:t xml:space="preserve">Generally OK for the first bullet. </w:t>
            </w:r>
          </w:p>
          <w:p w14:paraId="3B673788" w14:textId="77777777" w:rsidR="000C6246" w:rsidRDefault="008A4A18">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 </w:t>
            </w:r>
          </w:p>
        </w:tc>
      </w:tr>
      <w:tr w:rsidR="000C6246" w14:paraId="3B673794" w14:textId="77777777">
        <w:tc>
          <w:tcPr>
            <w:tcW w:w="1479" w:type="dxa"/>
          </w:tcPr>
          <w:p w14:paraId="3B67378A" w14:textId="77777777" w:rsidR="000C6246" w:rsidRDefault="008A4A18">
            <w:pPr>
              <w:rPr>
                <w:rFonts w:eastAsiaTheme="minorEastAsia"/>
                <w:lang w:val="en-US" w:eastAsia="zh-CN"/>
              </w:rPr>
            </w:pPr>
            <w:r>
              <w:rPr>
                <w:rFonts w:eastAsiaTheme="minorEastAsia"/>
                <w:lang w:eastAsia="zh-CN"/>
              </w:rPr>
              <w:t>FL3</w:t>
            </w:r>
          </w:p>
        </w:tc>
        <w:tc>
          <w:tcPr>
            <w:tcW w:w="8152" w:type="dxa"/>
            <w:gridSpan w:val="2"/>
          </w:tcPr>
          <w:p w14:paraId="3B67378B" w14:textId="77777777" w:rsidR="000C6246" w:rsidRDefault="008A4A18">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3B67378C" w14:textId="77777777" w:rsidR="000C6246" w:rsidRDefault="008A4A18">
            <w:pPr>
              <w:rPr>
                <w:b/>
                <w:bCs/>
                <w:lang w:val="en-US"/>
              </w:rPr>
            </w:pPr>
            <w:r>
              <w:rPr>
                <w:b/>
                <w:highlight w:val="yellow"/>
                <w:lang w:val="en-US"/>
              </w:rPr>
              <w:t>High Priority Proposal 3-1c</w:t>
            </w:r>
            <w:r>
              <w:rPr>
                <w:b/>
                <w:bCs/>
                <w:lang w:val="en-US"/>
              </w:rPr>
              <w:t>:</w:t>
            </w:r>
          </w:p>
          <w:p w14:paraId="3B67378D" w14:textId="77777777" w:rsidR="000C6246" w:rsidRDefault="008A4A18">
            <w:pPr>
              <w:pStyle w:val="afe"/>
              <w:numPr>
                <w:ilvl w:val="0"/>
                <w:numId w:val="37"/>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3B67378E" w14:textId="77777777" w:rsidR="000C6246" w:rsidRDefault="008A4A18">
            <w:pPr>
              <w:pStyle w:val="afe"/>
              <w:numPr>
                <w:ilvl w:val="1"/>
                <w:numId w:val="37"/>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X</w:t>
            </w:r>
            <w:r>
              <w:rPr>
                <w:b/>
                <w:bCs/>
                <w:sz w:val="20"/>
                <w:szCs w:val="20"/>
                <w:lang w:val="en-US"/>
              </w:rPr>
              <w:t>.</w:t>
            </w:r>
          </w:p>
          <w:p w14:paraId="3B67378F" w14:textId="77777777" w:rsidR="000C6246" w:rsidRDefault="008A4A18">
            <w:pPr>
              <w:pStyle w:val="afe"/>
              <w:numPr>
                <w:ilvl w:val="1"/>
                <w:numId w:val="37"/>
              </w:numPr>
              <w:rPr>
                <w:b/>
                <w:bCs/>
                <w:color w:val="FF0000"/>
                <w:sz w:val="20"/>
                <w:szCs w:val="20"/>
                <w:lang w:val="en-US"/>
              </w:rPr>
            </w:pPr>
            <w:r>
              <w:rPr>
                <w:b/>
                <w:bCs/>
                <w:color w:val="FF0000"/>
                <w:sz w:val="20"/>
                <w:szCs w:val="20"/>
                <w:lang w:val="en-US"/>
              </w:rPr>
              <w:t>FFS: the value of X to meet the 10-Mbps peak rate target</w:t>
            </w:r>
          </w:p>
          <w:p w14:paraId="3B673790" w14:textId="77777777" w:rsidR="000C6246" w:rsidRDefault="008A4A18">
            <w:pPr>
              <w:pStyle w:val="afe"/>
              <w:numPr>
                <w:ilvl w:val="0"/>
                <w:numId w:val="37"/>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3B673791" w14:textId="77777777" w:rsidR="000C6246" w:rsidRDefault="008A4A18">
            <w:pPr>
              <w:pStyle w:val="afe"/>
              <w:numPr>
                <w:ilvl w:val="1"/>
                <w:numId w:val="37"/>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Y</w:t>
            </w:r>
            <w:r>
              <w:rPr>
                <w:b/>
                <w:bCs/>
                <w:sz w:val="20"/>
                <w:szCs w:val="20"/>
                <w:lang w:val="en-US"/>
              </w:rPr>
              <w:t>.</w:t>
            </w:r>
          </w:p>
          <w:p w14:paraId="3B673792" w14:textId="77777777" w:rsidR="000C6246" w:rsidRDefault="008A4A18">
            <w:pPr>
              <w:pStyle w:val="afe"/>
              <w:numPr>
                <w:ilvl w:val="1"/>
                <w:numId w:val="37"/>
              </w:numPr>
              <w:rPr>
                <w:b/>
                <w:bCs/>
                <w:color w:val="FF0000"/>
                <w:sz w:val="20"/>
                <w:szCs w:val="20"/>
                <w:lang w:val="en-US"/>
              </w:rPr>
            </w:pPr>
            <w:r>
              <w:rPr>
                <w:b/>
                <w:bCs/>
                <w:color w:val="FF0000"/>
                <w:sz w:val="20"/>
                <w:szCs w:val="20"/>
                <w:lang w:val="en-US"/>
              </w:rPr>
              <w:t>FFS: the value of Y to meet the 10-Mbps peak rate target</w:t>
            </w:r>
          </w:p>
          <w:p w14:paraId="3B673793" w14:textId="77777777" w:rsidR="000C6246" w:rsidRDefault="008A4A18">
            <w:pPr>
              <w:pStyle w:val="afe"/>
              <w:numPr>
                <w:ilvl w:val="1"/>
                <w:numId w:val="37"/>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0C6246" w14:paraId="3B67379F" w14:textId="77777777">
        <w:tc>
          <w:tcPr>
            <w:tcW w:w="1479" w:type="dxa"/>
          </w:tcPr>
          <w:p w14:paraId="3B673795" w14:textId="77777777" w:rsidR="000C6246" w:rsidRDefault="008A4A18">
            <w:pPr>
              <w:rPr>
                <w:rFonts w:eastAsiaTheme="minorEastAsia"/>
                <w:lang w:val="en-US" w:eastAsia="zh-CN"/>
              </w:rPr>
            </w:pPr>
            <w:r>
              <w:rPr>
                <w:rFonts w:eastAsiaTheme="minorEastAsia"/>
                <w:lang w:val="en-US" w:eastAsia="zh-CN"/>
              </w:rPr>
              <w:t>FL4</w:t>
            </w:r>
          </w:p>
        </w:tc>
        <w:tc>
          <w:tcPr>
            <w:tcW w:w="8152" w:type="dxa"/>
            <w:gridSpan w:val="2"/>
          </w:tcPr>
          <w:p w14:paraId="3B673796" w14:textId="77777777" w:rsidR="000C6246" w:rsidRDefault="008A4A18">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B673797" w14:textId="77777777" w:rsidR="000C6246" w:rsidRDefault="008A4A18">
            <w:pPr>
              <w:rPr>
                <w:rFonts w:eastAsiaTheme="minorEastAsia"/>
                <w:lang w:val="en-US" w:eastAsia="zh-CN"/>
              </w:rPr>
            </w:pPr>
            <w:r>
              <w:rPr>
                <w:rFonts w:eastAsiaTheme="minorEastAsia"/>
                <w:highlight w:val="green"/>
                <w:lang w:val="en-US" w:eastAsia="zh-CN"/>
              </w:rPr>
              <w:t>Agreement:</w:t>
            </w:r>
          </w:p>
          <w:p w14:paraId="3B673798" w14:textId="77777777" w:rsidR="000C6246" w:rsidRDefault="008A4A18">
            <w:pPr>
              <w:pStyle w:val="afe"/>
              <w:numPr>
                <w:ilvl w:val="0"/>
                <w:numId w:val="37"/>
              </w:numPr>
              <w:rPr>
                <w:sz w:val="20"/>
                <w:szCs w:val="20"/>
                <w:lang w:val="en-US"/>
              </w:rPr>
            </w:pPr>
            <w:r>
              <w:rPr>
                <w:sz w:val="20"/>
                <w:szCs w:val="20"/>
                <w:lang w:val="en-US"/>
              </w:rPr>
              <w:t>UE peak data rate reduction is supported at least as an add-on to UE BB bandwidth reduction,</w:t>
            </w:r>
          </w:p>
          <w:p w14:paraId="3B673799" w14:textId="77777777" w:rsidR="000C6246" w:rsidRDefault="008A4A18">
            <w:pPr>
              <w:pStyle w:val="afe"/>
              <w:numPr>
                <w:ilvl w:val="1"/>
                <w:numId w:val="37"/>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X.</w:t>
            </w:r>
          </w:p>
          <w:p w14:paraId="3B67379A" w14:textId="77777777" w:rsidR="000C6246" w:rsidRDefault="008A4A18">
            <w:pPr>
              <w:pStyle w:val="afe"/>
              <w:numPr>
                <w:ilvl w:val="1"/>
                <w:numId w:val="37"/>
              </w:numPr>
              <w:rPr>
                <w:sz w:val="20"/>
                <w:szCs w:val="20"/>
                <w:lang w:val="en-US"/>
              </w:rPr>
            </w:pPr>
            <w:r>
              <w:rPr>
                <w:sz w:val="20"/>
                <w:szCs w:val="20"/>
                <w:lang w:val="en-US"/>
              </w:rPr>
              <w:t>FFS: the value of X</w:t>
            </w:r>
          </w:p>
          <w:p w14:paraId="3B67379B" w14:textId="77777777" w:rsidR="000C6246" w:rsidRDefault="008A4A18">
            <w:pPr>
              <w:pStyle w:val="afe"/>
              <w:numPr>
                <w:ilvl w:val="0"/>
                <w:numId w:val="37"/>
              </w:numPr>
              <w:rPr>
                <w:sz w:val="20"/>
                <w:szCs w:val="20"/>
                <w:lang w:val="en-US"/>
              </w:rPr>
            </w:pPr>
            <w:r>
              <w:rPr>
                <w:sz w:val="20"/>
                <w:szCs w:val="20"/>
                <w:lang w:val="en-US"/>
              </w:rPr>
              <w:t>If UE peak data rate reduction is supported as a standalone feature,</w:t>
            </w:r>
          </w:p>
          <w:p w14:paraId="3B67379C" w14:textId="77777777" w:rsidR="000C6246" w:rsidRDefault="008A4A18">
            <w:pPr>
              <w:pStyle w:val="afe"/>
              <w:numPr>
                <w:ilvl w:val="1"/>
                <w:numId w:val="37"/>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Y.</w:t>
            </w:r>
          </w:p>
          <w:p w14:paraId="3B67379D" w14:textId="77777777" w:rsidR="000C6246" w:rsidRDefault="008A4A18">
            <w:pPr>
              <w:pStyle w:val="afe"/>
              <w:numPr>
                <w:ilvl w:val="1"/>
                <w:numId w:val="37"/>
              </w:numPr>
              <w:rPr>
                <w:sz w:val="20"/>
                <w:szCs w:val="20"/>
                <w:lang w:val="en-US"/>
              </w:rPr>
            </w:pPr>
            <w:r>
              <w:rPr>
                <w:sz w:val="20"/>
                <w:szCs w:val="20"/>
                <w:lang w:val="en-US"/>
              </w:rPr>
              <w:t>FFS: the value of Y</w:t>
            </w:r>
          </w:p>
          <w:p w14:paraId="3B67379E" w14:textId="77777777" w:rsidR="000C6246" w:rsidRDefault="008A4A18">
            <w:pPr>
              <w:pStyle w:val="afe"/>
              <w:numPr>
                <w:ilvl w:val="1"/>
                <w:numId w:val="37"/>
              </w:numPr>
              <w:rPr>
                <w:rFonts w:eastAsiaTheme="minorEastAsia"/>
                <w:lang w:val="en-US" w:eastAsia="zh-CN"/>
              </w:rPr>
            </w:pPr>
            <w:r>
              <w:rPr>
                <w:sz w:val="20"/>
                <w:szCs w:val="20"/>
                <w:lang w:val="en-US"/>
              </w:rPr>
              <w:t>Note: Whether this option is supported will be decided in RAN plenary.</w:t>
            </w:r>
          </w:p>
        </w:tc>
      </w:tr>
    </w:tbl>
    <w:p w14:paraId="3B6737A0" w14:textId="77777777" w:rsidR="000C6246" w:rsidRDefault="000C6246">
      <w:pPr>
        <w:rPr>
          <w:bCs/>
          <w:lang w:eastAsia="ja-JP"/>
        </w:rPr>
      </w:pPr>
    </w:p>
    <w:p w14:paraId="3B6737A1" w14:textId="77777777" w:rsidR="000C6246" w:rsidRDefault="008A4A18">
      <w:pPr>
        <w:rPr>
          <w:b/>
          <w:bCs/>
          <w:lang w:val="en-US"/>
        </w:rPr>
      </w:pPr>
      <w:r>
        <w:rPr>
          <w:b/>
          <w:highlight w:val="yellow"/>
          <w:lang w:val="en-US"/>
        </w:rPr>
        <w:t>FL4/FL5 High Priority Question 3-2a</w:t>
      </w:r>
      <w:r>
        <w:rPr>
          <w:b/>
          <w:bCs/>
          <w:lang w:val="en-US"/>
        </w:rPr>
        <w:t>: Companies are invited to comment on the value of X in the above agreement.</w:t>
      </w:r>
    </w:p>
    <w:tbl>
      <w:tblPr>
        <w:tblStyle w:val="af7"/>
        <w:tblW w:w="9634" w:type="dxa"/>
        <w:tblLayout w:type="fixed"/>
        <w:tblLook w:val="04A0" w:firstRow="1" w:lastRow="0" w:firstColumn="1" w:lastColumn="0" w:noHBand="0" w:noVBand="1"/>
      </w:tblPr>
      <w:tblGrid>
        <w:gridCol w:w="1526"/>
        <w:gridCol w:w="8108"/>
      </w:tblGrid>
      <w:tr w:rsidR="000C6246" w14:paraId="3B6737A4" w14:textId="77777777">
        <w:tc>
          <w:tcPr>
            <w:tcW w:w="1526" w:type="dxa"/>
            <w:shd w:val="clear" w:color="auto" w:fill="D9D9D9" w:themeFill="background1" w:themeFillShade="D9"/>
          </w:tcPr>
          <w:p w14:paraId="3B6737A2" w14:textId="77777777" w:rsidR="000C6246" w:rsidRDefault="008A4A18">
            <w:pPr>
              <w:rPr>
                <w:b/>
                <w:bCs/>
                <w:lang w:val="en-US"/>
              </w:rPr>
            </w:pPr>
            <w:r>
              <w:rPr>
                <w:b/>
                <w:bCs/>
                <w:lang w:val="en-US"/>
              </w:rPr>
              <w:t>Company</w:t>
            </w:r>
          </w:p>
        </w:tc>
        <w:tc>
          <w:tcPr>
            <w:tcW w:w="8108" w:type="dxa"/>
            <w:shd w:val="clear" w:color="auto" w:fill="D9D9D9" w:themeFill="background1" w:themeFillShade="D9"/>
          </w:tcPr>
          <w:p w14:paraId="3B6737A3" w14:textId="77777777" w:rsidR="000C6246" w:rsidRDefault="008A4A18">
            <w:pPr>
              <w:rPr>
                <w:b/>
                <w:bCs/>
                <w:lang w:val="en-US"/>
              </w:rPr>
            </w:pPr>
            <w:r>
              <w:rPr>
                <w:b/>
                <w:bCs/>
                <w:lang w:val="en-US"/>
              </w:rPr>
              <w:t>Comments</w:t>
            </w:r>
          </w:p>
        </w:tc>
      </w:tr>
      <w:tr w:rsidR="000C6246" w14:paraId="3B6737BB" w14:textId="77777777">
        <w:tblPrEx>
          <w:tblCellMar>
            <w:left w:w="70" w:type="dxa"/>
            <w:right w:w="70" w:type="dxa"/>
          </w:tblCellMar>
        </w:tblPrEx>
        <w:tc>
          <w:tcPr>
            <w:tcW w:w="1526" w:type="dxa"/>
          </w:tcPr>
          <w:p w14:paraId="3B6737A5" w14:textId="77777777" w:rsidR="000C6246" w:rsidRDefault="008A4A18">
            <w:pPr>
              <w:rPr>
                <w:rFonts w:eastAsiaTheme="minorEastAsia"/>
                <w:lang w:val="en-US" w:eastAsia="zh-CN"/>
              </w:rPr>
            </w:pPr>
            <w:r>
              <w:rPr>
                <w:rFonts w:eastAsiaTheme="minorEastAsia"/>
                <w:lang w:val="en-US" w:eastAsia="zh-CN"/>
              </w:rPr>
              <w:t xml:space="preserve">Nordic </w:t>
            </w:r>
          </w:p>
        </w:tc>
        <w:tc>
          <w:tcPr>
            <w:tcW w:w="8108" w:type="dxa"/>
          </w:tcPr>
          <w:p w14:paraId="3B6737A6" w14:textId="77777777" w:rsidR="000C6246" w:rsidRDefault="008A4A18">
            <w:pPr>
              <w:rPr>
                <w:rFonts w:eastAsia="Times New Roman"/>
              </w:rPr>
            </w:pPr>
            <w:r>
              <w:rPr>
                <w:rFonts w:eastAsia="Times New Roman"/>
              </w:rPr>
              <w:t xml:space="preserve">WID </w:t>
            </w:r>
            <w:proofErr w:type="gramStart"/>
            <w:r>
              <w:rPr>
                <w:rFonts w:eastAsia="Times New Roman"/>
              </w:rPr>
              <w:t>says ”The</w:t>
            </w:r>
            <w:proofErr w:type="gramEnd"/>
            <w:r>
              <w:rPr>
                <w:rFonts w:eastAsia="Times New Roman"/>
              </w:rPr>
              <w:t xml:space="preserve"> supported peak data rate for Rel-18 RedCap targets to 10Mbps”  It does not say “should be larger or smaller than 10Mbps”</w:t>
            </w:r>
          </w:p>
          <w:p w14:paraId="3B6737A7" w14:textId="77777777" w:rsidR="000C6246" w:rsidRDefault="008A4A18">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3B6737A8" w14:textId="77777777" w:rsidR="000C6246" w:rsidRDefault="008A4A18">
            <w:pPr>
              <w:rPr>
                <w:lang w:val="en-US"/>
              </w:rPr>
            </w:pPr>
            <w:r>
              <w:rPr>
                <w:rFonts w:eastAsiaTheme="minorEastAsia"/>
                <w:lang w:val="en-US" w:eastAsia="zh-CN"/>
              </w:rPr>
              <w:t xml:space="preserve">If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proofErr w:type="spellStart"/>
            <w:r>
              <w:rPr>
                <w:lang w:val="en-US"/>
              </w:rPr>
              <w:t>capa</w:t>
            </w:r>
            <w:proofErr w:type="spellEnd"/>
            <w:r>
              <w:rPr>
                <w:i/>
                <w:iCs/>
                <w:lang w:val="en-US"/>
              </w:rPr>
              <w:t xml:space="preserve"> </w:t>
            </w:r>
            <w:r>
              <w:rPr>
                <w:lang w:val="en-US"/>
              </w:rPr>
              <w:t>is used by gNB as max MCS (spectral efficiency) scheduled in max number of PRBs (</w:t>
            </w:r>
            <w:proofErr w:type="gramStart"/>
            <w:r>
              <w:rPr>
                <w:lang w:val="en-US"/>
              </w:rPr>
              <w:t>e.g.</w:t>
            </w:r>
            <w:proofErr w:type="gramEnd"/>
            <w:r>
              <w:rPr>
                <w:lang w:val="en-US"/>
              </w:rPr>
              <w:t xml:space="preserve"> 25) with minimum overhead resulting in 156 RE per PRB, then UE must support peak rate of </w:t>
            </w:r>
          </w:p>
          <w:tbl>
            <w:tblPr>
              <w:tblStyle w:val="af7"/>
              <w:tblW w:w="0" w:type="auto"/>
              <w:jc w:val="center"/>
              <w:tblLayout w:type="fixed"/>
              <w:tblLook w:val="04A0" w:firstRow="1" w:lastRow="0" w:firstColumn="1" w:lastColumn="0" w:noHBand="0" w:noVBand="1"/>
            </w:tblPr>
            <w:tblGrid>
              <w:gridCol w:w="2088"/>
              <w:gridCol w:w="2567"/>
            </w:tblGrid>
            <w:tr w:rsidR="000C6246" w14:paraId="3B6737AC" w14:textId="77777777">
              <w:trPr>
                <w:jc w:val="center"/>
              </w:trPr>
              <w:tc>
                <w:tcPr>
                  <w:tcW w:w="2088" w:type="dxa"/>
                </w:tcPr>
                <w:p w14:paraId="3B6737A9" w14:textId="77777777" w:rsidR="000C6246" w:rsidRDefault="008A4A18">
                  <w:pPr>
                    <w:jc w:val="center"/>
                    <w:rPr>
                      <w:lang w:val="en-US"/>
                    </w:rPr>
                  </w:pPr>
                  <w:r>
                    <w:rPr>
                      <w:lang w:val="en-US"/>
                    </w:rPr>
                    <w:t>38.306 constraint value</w:t>
                  </w:r>
                </w:p>
              </w:tc>
              <w:tc>
                <w:tcPr>
                  <w:tcW w:w="2567" w:type="dxa"/>
                </w:tcPr>
                <w:p w14:paraId="3B6737AA" w14:textId="77777777" w:rsidR="000C6246" w:rsidRDefault="008A4A18">
                  <w:pPr>
                    <w:jc w:val="center"/>
                    <w:rPr>
                      <w:lang w:val="en-US"/>
                    </w:rPr>
                  </w:pPr>
                  <w:r>
                    <w:rPr>
                      <w:lang w:val="en-US"/>
                    </w:rPr>
                    <w:t>Max TBS</w:t>
                  </w:r>
                </w:p>
                <w:p w14:paraId="3B6737AB" w14:textId="77777777" w:rsidR="000C6246" w:rsidRDefault="008A4A18">
                  <w:pPr>
                    <w:jc w:val="center"/>
                    <w:rPr>
                      <w:lang w:val="en-US"/>
                    </w:rPr>
                  </w:pPr>
                  <w:r>
                    <w:rPr>
                      <w:lang w:val="en-US"/>
                    </w:rPr>
                    <w:t xml:space="preserve"> (15kHz SCS, 156RE in RB)</w:t>
                  </w:r>
                </w:p>
              </w:tc>
            </w:tr>
            <w:tr w:rsidR="000C6246" w14:paraId="3B6737AF" w14:textId="77777777">
              <w:trPr>
                <w:trHeight w:val="606"/>
                <w:jc w:val="center"/>
              </w:trPr>
              <w:tc>
                <w:tcPr>
                  <w:tcW w:w="2088" w:type="dxa"/>
                </w:tcPr>
                <w:p w14:paraId="3B6737AD" w14:textId="77777777" w:rsidR="000C6246" w:rsidRDefault="008A4A18">
                  <w:pPr>
                    <w:jc w:val="center"/>
                    <w:rPr>
                      <w:lang w:val="en-US"/>
                    </w:rPr>
                  </w:pPr>
                  <w:r>
                    <w:rPr>
                      <w:lang w:val="en-US"/>
                    </w:rPr>
                    <w:t>4</w:t>
                  </w:r>
                </w:p>
              </w:tc>
              <w:tc>
                <w:tcPr>
                  <w:tcW w:w="2567" w:type="dxa"/>
                </w:tcPr>
                <w:p w14:paraId="3B6737AE" w14:textId="77777777" w:rsidR="000C6246" w:rsidRDefault="008A4A18">
                  <w:pPr>
                    <w:jc w:val="center"/>
                    <w:rPr>
                      <w:highlight w:val="red"/>
                      <w:lang w:val="en-US"/>
                    </w:rPr>
                  </w:pPr>
                  <w:r>
                    <w:rPr>
                      <w:highlight w:val="red"/>
                      <w:lang w:val="en-US"/>
                    </w:rPr>
                    <w:t>15616</w:t>
                  </w:r>
                </w:p>
              </w:tc>
            </w:tr>
            <w:tr w:rsidR="000C6246" w14:paraId="3B6737B2" w14:textId="77777777">
              <w:trPr>
                <w:jc w:val="center"/>
              </w:trPr>
              <w:tc>
                <w:tcPr>
                  <w:tcW w:w="2088" w:type="dxa"/>
                </w:tcPr>
                <w:p w14:paraId="3B6737B0" w14:textId="77777777" w:rsidR="000C6246" w:rsidRDefault="008A4A18">
                  <w:pPr>
                    <w:jc w:val="center"/>
                    <w:rPr>
                      <w:lang w:val="en-US"/>
                    </w:rPr>
                  </w:pPr>
                  <w:r>
                    <w:rPr>
                      <w:lang w:val="en-US"/>
                    </w:rPr>
                    <w:t>3</w:t>
                  </w:r>
                </w:p>
              </w:tc>
              <w:tc>
                <w:tcPr>
                  <w:tcW w:w="2567" w:type="dxa"/>
                </w:tcPr>
                <w:p w14:paraId="3B6737B1" w14:textId="77777777" w:rsidR="000C6246" w:rsidRDefault="008A4A18">
                  <w:pPr>
                    <w:jc w:val="center"/>
                    <w:rPr>
                      <w:highlight w:val="red"/>
                      <w:lang w:val="en-US"/>
                    </w:rPr>
                  </w:pPr>
                  <w:r>
                    <w:rPr>
                      <w:highlight w:val="red"/>
                      <w:lang w:val="en-US"/>
                    </w:rPr>
                    <w:t>11784</w:t>
                  </w:r>
                </w:p>
              </w:tc>
            </w:tr>
            <w:tr w:rsidR="000C6246" w14:paraId="3B6737B5" w14:textId="77777777">
              <w:trPr>
                <w:jc w:val="center"/>
              </w:trPr>
              <w:tc>
                <w:tcPr>
                  <w:tcW w:w="2088" w:type="dxa"/>
                </w:tcPr>
                <w:p w14:paraId="3B6737B3" w14:textId="77777777" w:rsidR="000C6246" w:rsidRDefault="008A4A18">
                  <w:pPr>
                    <w:jc w:val="center"/>
                    <w:rPr>
                      <w:lang w:val="en-US"/>
                    </w:rPr>
                  </w:pPr>
                  <w:r>
                    <w:rPr>
                      <w:lang w:val="en-US"/>
                    </w:rPr>
                    <w:t>2</w:t>
                  </w:r>
                </w:p>
              </w:tc>
              <w:tc>
                <w:tcPr>
                  <w:tcW w:w="2567" w:type="dxa"/>
                </w:tcPr>
                <w:p w14:paraId="3B6737B4" w14:textId="77777777" w:rsidR="000C6246" w:rsidRDefault="008A4A18">
                  <w:pPr>
                    <w:jc w:val="center"/>
                    <w:rPr>
                      <w:highlight w:val="green"/>
                      <w:lang w:val="en-US"/>
                    </w:rPr>
                  </w:pPr>
                  <w:r>
                    <w:rPr>
                      <w:highlight w:val="green"/>
                      <w:lang w:val="en-US"/>
                    </w:rPr>
                    <w:t>7824</w:t>
                  </w:r>
                </w:p>
              </w:tc>
            </w:tr>
            <w:tr w:rsidR="000C6246" w14:paraId="3B6737B8" w14:textId="77777777">
              <w:trPr>
                <w:jc w:val="center"/>
              </w:trPr>
              <w:tc>
                <w:tcPr>
                  <w:tcW w:w="2088" w:type="dxa"/>
                </w:tcPr>
                <w:p w14:paraId="3B6737B6" w14:textId="77777777" w:rsidR="000C6246" w:rsidRDefault="008A4A18">
                  <w:pPr>
                    <w:jc w:val="center"/>
                    <w:rPr>
                      <w:lang w:val="en-US"/>
                    </w:rPr>
                  </w:pPr>
                  <w:r>
                    <w:rPr>
                      <w:lang w:val="en-US"/>
                    </w:rPr>
                    <w:t>1</w:t>
                  </w:r>
                </w:p>
              </w:tc>
              <w:tc>
                <w:tcPr>
                  <w:tcW w:w="2567" w:type="dxa"/>
                </w:tcPr>
                <w:p w14:paraId="3B6737B7" w14:textId="77777777" w:rsidR="000C6246" w:rsidRDefault="008A4A18">
                  <w:pPr>
                    <w:jc w:val="center"/>
                    <w:rPr>
                      <w:highlight w:val="green"/>
                      <w:lang w:val="en-US"/>
                    </w:rPr>
                  </w:pPr>
                  <w:r>
                    <w:rPr>
                      <w:highlight w:val="green"/>
                      <w:lang w:val="en-US"/>
                    </w:rPr>
                    <w:t>3912</w:t>
                  </w:r>
                </w:p>
              </w:tc>
            </w:tr>
          </w:tbl>
          <w:p w14:paraId="3B6737B9" w14:textId="77777777" w:rsidR="000C6246" w:rsidRDefault="000C6246">
            <w:pPr>
              <w:rPr>
                <w:lang w:val="en-US"/>
              </w:rPr>
            </w:pPr>
          </w:p>
          <w:p w14:paraId="3B6737BA" w14:textId="77777777" w:rsidR="000C6246" w:rsidRDefault="008A4A18">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0C6246" w14:paraId="3B6737BF" w14:textId="77777777">
        <w:tc>
          <w:tcPr>
            <w:tcW w:w="1526" w:type="dxa"/>
          </w:tcPr>
          <w:p w14:paraId="3B6737BC" w14:textId="77777777" w:rsidR="000C6246" w:rsidRDefault="008A4A18">
            <w:pPr>
              <w:rPr>
                <w:rFonts w:eastAsiaTheme="minorEastAsia"/>
                <w:lang w:val="en-US" w:eastAsia="zh-CN"/>
              </w:rPr>
            </w:pPr>
            <w:r>
              <w:rPr>
                <w:rFonts w:eastAsiaTheme="minorEastAsia"/>
                <w:lang w:val="en-US" w:eastAsia="zh-CN"/>
              </w:rPr>
              <w:t>Nokia, NSB</w:t>
            </w:r>
          </w:p>
        </w:tc>
        <w:tc>
          <w:tcPr>
            <w:tcW w:w="8108" w:type="dxa"/>
          </w:tcPr>
          <w:p w14:paraId="3B6737BD" w14:textId="77777777" w:rsidR="000C6246" w:rsidRDefault="008A4A18">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3B6737BE" w14:textId="77777777" w:rsidR="000C6246" w:rsidRDefault="008A4A18">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w:t>
            </w:r>
            <w:proofErr w:type="gramStart"/>
            <w:r>
              <w:rPr>
                <w:rFonts w:eastAsiaTheme="minorEastAsia"/>
                <w:lang w:val="en-US" w:eastAsia="zh-CN"/>
              </w:rPr>
              <w:t>e.g.</w:t>
            </w:r>
            <w:proofErr w:type="gramEnd"/>
            <w:r>
              <w:rPr>
                <w:rFonts w:eastAsiaTheme="minorEastAsia"/>
                <w:lang w:val="en-US" w:eastAsia="zh-CN"/>
              </w:rPr>
              <w:t xml:space="preserve"> constraint is relaxed to 1 to get ~3 Mbps) as this is against the WID. It will also create another R18 RedCap UE type which should be avoided to prevent market fragmentation.</w:t>
            </w:r>
          </w:p>
        </w:tc>
      </w:tr>
      <w:tr w:rsidR="000C6246" w14:paraId="3B6737C2" w14:textId="77777777">
        <w:tc>
          <w:tcPr>
            <w:tcW w:w="1526" w:type="dxa"/>
          </w:tcPr>
          <w:p w14:paraId="3B6737C0" w14:textId="77777777" w:rsidR="000C6246" w:rsidRDefault="008A4A18">
            <w:pPr>
              <w:rPr>
                <w:rFonts w:eastAsiaTheme="minorEastAsia"/>
                <w:lang w:val="en-US" w:eastAsia="zh-CN"/>
              </w:rPr>
            </w:pPr>
            <w:r>
              <w:t>FUTUREWEI</w:t>
            </w:r>
          </w:p>
        </w:tc>
        <w:tc>
          <w:tcPr>
            <w:tcW w:w="8108" w:type="dxa"/>
          </w:tcPr>
          <w:p w14:paraId="3B6737C1" w14:textId="77777777" w:rsidR="000C6246" w:rsidRDefault="008A4A18">
            <w:pPr>
              <w:rPr>
                <w:rFonts w:eastAsiaTheme="minorEastAsia"/>
                <w:lang w:val="en-US" w:eastAsia="zh-CN"/>
              </w:rPr>
            </w:pPr>
            <w:r>
              <w:t xml:space="preserve">The 10 Mbps rate is not a WID objective requirement but a justification target. We are ok with a value of X=3. </w:t>
            </w:r>
          </w:p>
        </w:tc>
      </w:tr>
      <w:tr w:rsidR="000C6246" w14:paraId="3B6737C6" w14:textId="77777777">
        <w:tc>
          <w:tcPr>
            <w:tcW w:w="1526" w:type="dxa"/>
          </w:tcPr>
          <w:p w14:paraId="3B6737C3" w14:textId="77777777" w:rsidR="000C6246" w:rsidRDefault="008A4A18">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08" w:type="dxa"/>
          </w:tcPr>
          <w:p w14:paraId="3B6737C4" w14:textId="77777777" w:rsidR="000C6246" w:rsidRDefault="008A4A18">
            <w:pPr>
              <w:rPr>
                <w:rFonts w:eastAsia="SimSun"/>
                <w:lang w:val="en-US" w:eastAsia="zh-CN"/>
              </w:rPr>
            </w:pPr>
            <w:r>
              <w:rPr>
                <w:rFonts w:eastAsia="SimSun" w:hint="eastAsia"/>
                <w:lang w:val="en-US" w:eastAsia="zh-CN"/>
              </w:rPr>
              <w:t xml:space="preserve">The statement in the WID regarding the target peak data rate </w:t>
            </w:r>
            <w:proofErr w:type="spellStart"/>
            <w:r>
              <w:rPr>
                <w:rFonts w:eastAsia="SimSun" w:hint="eastAsia"/>
                <w:lang w:val="en-US" w:eastAsia="zh-CN"/>
              </w:rPr>
              <w:t>doe</w:t>
            </w:r>
            <w:proofErr w:type="spellEnd"/>
            <w:r>
              <w:rPr>
                <w:rFonts w:eastAsia="SimSun" w:hint="eastAsia"/>
                <w:lang w:val="en-US" w:eastAsia="zh-CN"/>
              </w:rPr>
              <w:t xml:space="preserve"> </w:t>
            </w:r>
            <w:proofErr w:type="gramStart"/>
            <w:r>
              <w:rPr>
                <w:rFonts w:eastAsia="SimSun" w:hint="eastAsia"/>
                <w:lang w:val="en-US" w:eastAsia="zh-CN"/>
              </w:rPr>
              <w:t>not mandate</w:t>
            </w:r>
            <w:proofErr w:type="gramEnd"/>
            <w:r>
              <w:rPr>
                <w:rFonts w:eastAsia="SimSun" w:hint="eastAsia"/>
                <w:lang w:val="en-US" w:eastAsia="zh-CN"/>
              </w:rPr>
              <w:t xml:space="preserve"> that all Rel-18 RedCap UE should satisfy the 10Mbps peak data rate. For example, for Rel-17 RedCap UE, the wearables </w:t>
            </w:r>
            <w:proofErr w:type="gramStart"/>
            <w:r>
              <w:rPr>
                <w:rFonts w:eastAsia="SimSun" w:hint="eastAsia"/>
                <w:lang w:val="en-US" w:eastAsia="zh-CN"/>
              </w:rPr>
              <w:t>has</w:t>
            </w:r>
            <w:proofErr w:type="gramEnd"/>
            <w:r>
              <w:rPr>
                <w:rFonts w:eastAsia="SimSun" w:hint="eastAsia"/>
                <w:lang w:val="en-US" w:eastAsia="zh-CN"/>
              </w:rPr>
              <w:t xml:space="preserve"> the target peak date rate 150Mbps. It does not mean the configuration of 1Rx and 64QAM should be precluded. </w:t>
            </w:r>
          </w:p>
          <w:p w14:paraId="3B6737C5" w14:textId="77777777" w:rsidR="000C6246" w:rsidRDefault="008A4A18">
            <w:pPr>
              <w:rPr>
                <w:rFonts w:eastAsia="SimSun"/>
                <w:lang w:val="en-US" w:eastAsia="zh-CN"/>
              </w:rPr>
            </w:pPr>
            <w:r>
              <w:rPr>
                <w:rFonts w:eastAsia="SimSun" w:hint="eastAsia"/>
                <w:lang w:val="en-US" w:eastAsia="zh-CN"/>
              </w:rPr>
              <w:t xml:space="preserve">Therefore, it is also feasible to relax the constraint to </w:t>
            </w:r>
            <w:r>
              <w:rPr>
                <w:rFonts w:eastAsia="SimSun" w:hint="eastAsia"/>
                <w:b/>
                <w:bCs/>
                <w:lang w:val="en-US" w:eastAsia="zh-CN"/>
              </w:rPr>
              <w:t>2</w:t>
            </w:r>
            <w:r>
              <w:rPr>
                <w:rFonts w:eastAsia="SimSun" w:hint="eastAsia"/>
                <w:lang w:val="en-US" w:eastAsia="zh-CN"/>
              </w:rPr>
              <w:t xml:space="preserve">. Based on this constraint, the peak data rate is more aligned with the industrial sensors requirements, and more complexity reduction can be achieved considering that the constraint relaxed to 3 </w:t>
            </w:r>
            <w:proofErr w:type="gramStart"/>
            <w:r>
              <w:rPr>
                <w:rFonts w:eastAsia="SimSun" w:hint="eastAsia"/>
                <w:lang w:val="en-US" w:eastAsia="zh-CN"/>
              </w:rPr>
              <w:t>actually has</w:t>
            </w:r>
            <w:proofErr w:type="gramEnd"/>
            <w:r>
              <w:rPr>
                <w:rFonts w:eastAsia="SimSun" w:hint="eastAsia"/>
                <w:lang w:val="en-US" w:eastAsia="zh-CN"/>
              </w:rPr>
              <w:t xml:space="preserve"> marginal complexity reduction. </w:t>
            </w:r>
          </w:p>
        </w:tc>
      </w:tr>
      <w:tr w:rsidR="000C6246" w14:paraId="3B6737C9" w14:textId="77777777">
        <w:tc>
          <w:tcPr>
            <w:tcW w:w="1526" w:type="dxa"/>
          </w:tcPr>
          <w:p w14:paraId="3B6737C7" w14:textId="77777777" w:rsidR="000C6246" w:rsidRDefault="008A4A18">
            <w:pPr>
              <w:rPr>
                <w:rFonts w:eastAsiaTheme="minorEastAsia"/>
                <w:lang w:eastAsia="zh-CN"/>
              </w:rPr>
            </w:pPr>
            <w:r>
              <w:rPr>
                <w:rFonts w:eastAsiaTheme="minorEastAsia" w:hint="eastAsia"/>
                <w:lang w:eastAsia="zh-CN"/>
              </w:rPr>
              <w:t>v</w:t>
            </w:r>
            <w:r>
              <w:rPr>
                <w:rFonts w:eastAsiaTheme="minorEastAsia"/>
                <w:lang w:eastAsia="zh-CN"/>
              </w:rPr>
              <w:t>ivo</w:t>
            </w:r>
          </w:p>
        </w:tc>
        <w:tc>
          <w:tcPr>
            <w:tcW w:w="8108" w:type="dxa"/>
          </w:tcPr>
          <w:p w14:paraId="3B6737C8" w14:textId="77777777" w:rsidR="000C6246" w:rsidRDefault="008A4A18">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0C6246" w14:paraId="3B6737CE" w14:textId="77777777">
        <w:tc>
          <w:tcPr>
            <w:tcW w:w="1526" w:type="dxa"/>
          </w:tcPr>
          <w:p w14:paraId="3B6737CA" w14:textId="77777777" w:rsidR="000C6246" w:rsidRDefault="008A4A18">
            <w:pPr>
              <w:rPr>
                <w:rFonts w:eastAsiaTheme="minorEastAsia"/>
                <w:lang w:eastAsia="zh-CN"/>
              </w:rPr>
            </w:pPr>
            <w:r>
              <w:rPr>
                <w:rFonts w:eastAsiaTheme="minorEastAsia" w:hint="eastAsia"/>
                <w:lang w:eastAsia="zh-CN"/>
              </w:rPr>
              <w:t>CATT</w:t>
            </w:r>
          </w:p>
        </w:tc>
        <w:tc>
          <w:tcPr>
            <w:tcW w:w="8108" w:type="dxa"/>
          </w:tcPr>
          <w:p w14:paraId="3B6737CB" w14:textId="77777777" w:rsidR="000C6246" w:rsidRDefault="008A4A18">
            <w:pPr>
              <w:pStyle w:val="afe"/>
              <w:numPr>
                <w:ilvl w:val="0"/>
                <w:numId w:val="39"/>
              </w:numPr>
              <w:rPr>
                <w:rFonts w:eastAsiaTheme="minorEastAsia"/>
                <w:lang w:val="en-US" w:eastAsia="zh-CN"/>
              </w:rPr>
            </w:pPr>
            <w:r>
              <w:rPr>
                <w:rFonts w:eastAsiaTheme="minorEastAsia" w:hint="eastAsia"/>
                <w:b/>
                <w:sz w:val="20"/>
                <w:lang w:val="en-US" w:eastAsia="zh-CN"/>
              </w:rPr>
              <w:t xml:space="preserve">The calculation of X depends on the maximum PRB </w:t>
            </w:r>
            <w:r>
              <w:rPr>
                <w:rFonts w:eastAsiaTheme="minorEastAsia"/>
                <w:b/>
                <w:sz w:val="20"/>
                <w:lang w:val="en-US" w:eastAsia="zh-CN"/>
              </w:rPr>
              <w:t>number</w:t>
            </w:r>
            <w:r>
              <w:rPr>
                <w:rFonts w:eastAsiaTheme="minorEastAsia" w:hint="eastAsia"/>
                <w:sz w:val="20"/>
                <w:lang w:val="en-US" w:eastAsia="zh-CN"/>
              </w:rPr>
              <w:t xml:space="preserve"> </w:t>
            </w:r>
            <w:r>
              <w:rPr>
                <w:sz w:val="20"/>
              </w:rPr>
              <w:sym w:font="Wingdings" w:char="F0DF"/>
            </w:r>
            <w:r>
              <w:rPr>
                <w:rFonts w:eastAsiaTheme="minorEastAsia" w:hint="eastAsia"/>
                <w:sz w:val="20"/>
                <w:lang w:val="en-US" w:eastAsia="zh-CN"/>
              </w:rPr>
              <w:t xml:space="preserve"> </w:t>
            </w:r>
            <w:r>
              <w:rPr>
                <w:rFonts w:eastAsiaTheme="minorEastAsia" w:hint="eastAsia"/>
                <w:b/>
                <w:sz w:val="20"/>
                <w:lang w:val="en-US" w:eastAsia="zh-CN"/>
              </w:rPr>
              <w:t>This is not clear yet as 4 options are still listed in the latest agreement</w:t>
            </w:r>
            <w:r>
              <w:rPr>
                <w:rFonts w:eastAsiaTheme="minorEastAsia" w:hint="eastAsia"/>
                <w:sz w:val="20"/>
                <w:lang w:val="en-US" w:eastAsia="zh-CN"/>
              </w:rPr>
              <w:t xml:space="preserve">. </w:t>
            </w:r>
            <w:proofErr w:type="gramStart"/>
            <w:r>
              <w:rPr>
                <w:rFonts w:eastAsiaTheme="minorEastAsia" w:hint="eastAsia"/>
                <w:sz w:val="20"/>
                <w:lang w:val="en-US" w:eastAsia="zh-CN"/>
              </w:rPr>
              <w:t>So</w:t>
            </w:r>
            <w:proofErr w:type="gramEnd"/>
            <w:r>
              <w:rPr>
                <w:rFonts w:eastAsiaTheme="minorEastAsia" w:hint="eastAsia"/>
                <w:sz w:val="20"/>
                <w:lang w:val="en-US" w:eastAsia="zh-CN"/>
              </w:rPr>
              <w:t xml:space="preserve"> the detailed value of X is of course uncertain for now. </w:t>
            </w:r>
            <w:proofErr w:type="spellStart"/>
            <w:r>
              <w:rPr>
                <w:rFonts w:eastAsiaTheme="minorEastAsia"/>
                <w:sz w:val="20"/>
                <w:lang w:val="en-US" w:eastAsia="zh-CN"/>
              </w:rPr>
              <w:t>D</w:t>
            </w:r>
            <w:r>
              <w:rPr>
                <w:rFonts w:eastAsiaTheme="minorEastAsia" w:hint="eastAsia"/>
                <w:sz w:val="20"/>
                <w:lang w:val="en-US" w:eastAsia="zh-CN"/>
              </w:rPr>
              <w:t>etermiation</w:t>
            </w:r>
            <w:proofErr w:type="spellEnd"/>
            <w:r>
              <w:rPr>
                <w:rFonts w:eastAsiaTheme="minorEastAsia" w:hint="eastAsia"/>
                <w:sz w:val="20"/>
                <w:lang w:val="en-US" w:eastAsia="zh-CN"/>
              </w:rPr>
              <w:t xml:space="preserve"> of X should be done after we have aligned understanding for the maximum PRB number.</w:t>
            </w:r>
          </w:p>
          <w:p w14:paraId="3B6737CC" w14:textId="77777777" w:rsidR="000C6246" w:rsidRDefault="008A4A18">
            <w:pPr>
              <w:pStyle w:val="afe"/>
              <w:numPr>
                <w:ilvl w:val="1"/>
                <w:numId w:val="39"/>
              </w:numPr>
              <w:rPr>
                <w:rFonts w:eastAsiaTheme="minorEastAsia"/>
                <w:lang w:eastAsia="zh-CN"/>
              </w:rPr>
            </w:pPr>
            <w:r>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larger than 3.</w:t>
            </w:r>
          </w:p>
          <w:p w14:paraId="3B6737CD" w14:textId="77777777" w:rsidR="000C6246" w:rsidRDefault="008A4A18">
            <w:pPr>
              <w:pStyle w:val="afe"/>
              <w:numPr>
                <w:ilvl w:val="0"/>
                <w:numId w:val="39"/>
              </w:numPr>
              <w:rPr>
                <w:rFonts w:eastAsiaTheme="minorEastAsia"/>
                <w:lang w:val="en-US" w:eastAsia="zh-CN"/>
              </w:rPr>
            </w:pPr>
            <w:r>
              <w:rPr>
                <w:rFonts w:eastAsiaTheme="minorEastAsia" w:hint="eastAsia"/>
                <w:sz w:val="20"/>
                <w:lang w:val="en-US" w:eastAsia="zh-CN"/>
              </w:rPr>
              <w:t xml:space="preserve">Assumptions on TDD (with different TDD config) or FDD or HD-FDD will impact the </w:t>
            </w:r>
            <w:r>
              <w:rPr>
                <w:rFonts w:eastAsiaTheme="minorEastAsia"/>
                <w:sz w:val="20"/>
                <w:lang w:val="en-US" w:eastAsia="zh-CN"/>
              </w:rPr>
              <w:t>’</w:t>
            </w:r>
            <w:r>
              <w:rPr>
                <w:rFonts w:eastAsiaTheme="minorEastAsia" w:hint="eastAsia"/>
                <w:sz w:val="20"/>
                <w:lang w:val="en-US" w:eastAsia="zh-CN"/>
              </w:rPr>
              <w:t>long-term</w:t>
            </w:r>
            <w:r>
              <w:rPr>
                <w:rFonts w:eastAsiaTheme="minorEastAsia"/>
                <w:sz w:val="20"/>
                <w:lang w:val="en-US" w:eastAsia="zh-CN"/>
              </w:rPr>
              <w:t>’</w:t>
            </w:r>
            <w:r>
              <w:rPr>
                <w:rFonts w:eastAsiaTheme="minorEastAsia" w:hint="eastAsia"/>
                <w:sz w:val="20"/>
                <w:lang w:val="en-US" w:eastAsia="zh-CN"/>
              </w:rPr>
              <w:t xml:space="preserve"> data rate. If we want a unified value of X, we suggest focusing the transmission/reception only within </w:t>
            </w:r>
            <w:r>
              <w:rPr>
                <w:rFonts w:eastAsiaTheme="minorEastAsia"/>
                <w:sz w:val="20"/>
                <w:lang w:val="en-US" w:eastAsia="zh-CN"/>
              </w:rPr>
              <w:t>’</w:t>
            </w:r>
            <w:r>
              <w:rPr>
                <w:rFonts w:eastAsiaTheme="minorEastAsia" w:hint="eastAsia"/>
                <w:sz w:val="20"/>
                <w:lang w:val="en-US" w:eastAsia="zh-CN"/>
              </w:rPr>
              <w:t>1 slot</w:t>
            </w:r>
            <w:r>
              <w:rPr>
                <w:rFonts w:eastAsiaTheme="minorEastAsia"/>
                <w:sz w:val="20"/>
                <w:lang w:val="en-US" w:eastAsia="zh-CN"/>
              </w:rPr>
              <w:t>’</w:t>
            </w:r>
            <w:r>
              <w:rPr>
                <w:rFonts w:eastAsiaTheme="minorEastAsia" w:hint="eastAsia"/>
                <w:sz w:val="20"/>
                <w:lang w:val="en-US" w:eastAsia="zh-CN"/>
              </w:rPr>
              <w:t>, for both DL and UL, assuming full slot can be used for reception/transmission.</w:t>
            </w:r>
          </w:p>
        </w:tc>
      </w:tr>
      <w:tr w:rsidR="000C6246" w14:paraId="3B6737D4" w14:textId="77777777">
        <w:tc>
          <w:tcPr>
            <w:tcW w:w="1526" w:type="dxa"/>
          </w:tcPr>
          <w:p w14:paraId="3B6737CF" w14:textId="77777777" w:rsidR="000C6246" w:rsidRDefault="008A4A18">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108" w:type="dxa"/>
          </w:tcPr>
          <w:p w14:paraId="3B6737D0" w14:textId="77777777" w:rsidR="000C6246" w:rsidRDefault="008A4A18">
            <w:pPr>
              <w:rPr>
                <w:rFonts w:eastAsia="SimSun"/>
                <w:lang w:val="en-US" w:eastAsia="zh-CN"/>
              </w:rPr>
            </w:pPr>
            <w:r>
              <w:rPr>
                <w:rFonts w:eastAsia="SimSun" w:hint="eastAsia"/>
                <w:lang w:val="en-US" w:eastAsia="zh-CN"/>
              </w:rPr>
              <w:t>The X can be 2.</w:t>
            </w:r>
          </w:p>
          <w:p w14:paraId="3B6737D1" w14:textId="77777777" w:rsidR="000C6246" w:rsidRDefault="008A4A18">
            <w:pPr>
              <w:rPr>
                <w:rFonts w:eastAsia="SimSun"/>
                <w:lang w:val="en-US" w:eastAsia="zh-CN"/>
              </w:rPr>
            </w:pPr>
            <w:r>
              <w:rPr>
                <w:rFonts w:eastAsia="SimSun" w:hint="eastAsia"/>
                <w:lang w:val="en-US" w:eastAsia="zh-CN"/>
              </w:rPr>
              <w:t>Firstly, we share the same observations as Nordic and ZTE.</w:t>
            </w:r>
          </w:p>
          <w:p w14:paraId="3B6737D2" w14:textId="77777777" w:rsidR="000C6246" w:rsidRDefault="008A4A18">
            <w:pPr>
              <w:rPr>
                <w:rFonts w:eastAsia="SimSun"/>
                <w:lang w:val="en-US" w:eastAsia="zh-CN"/>
              </w:rPr>
            </w:pPr>
            <w:r>
              <w:rPr>
                <w:rFonts w:eastAsia="SimSun"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SimSun"/>
                <w:lang w:val="en-US" w:eastAsia="zh-CN"/>
              </w:rPr>
              <w:t xml:space="preserve">. </w:t>
            </w:r>
            <w:r>
              <w:rPr>
                <w:rFonts w:eastAsia="SimSun"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14:paraId="3B6737D3" w14:textId="77777777" w:rsidR="000C6246" w:rsidRDefault="008A4A18">
            <w:pPr>
              <w:rPr>
                <w:rFonts w:eastAsiaTheme="minorEastAsia"/>
                <w:b/>
                <w:lang w:eastAsia="zh-CN"/>
              </w:rPr>
            </w:pPr>
            <w:r>
              <w:rPr>
                <w:rFonts w:eastAsia="SimSun" w:hint="eastAsia"/>
                <w:lang w:val="en-US" w:eastAsia="zh-CN"/>
              </w:rPr>
              <w:t xml:space="preserve">Lastly, as PR1 is only add-on feature, which can be optional, X=2 can potentially provide more </w:t>
            </w:r>
            <w:r>
              <w:rPr>
                <w:rFonts w:eastAsia="SimSun"/>
                <w:lang w:val="en-US" w:eastAsia="zh-CN"/>
              </w:rPr>
              <w:t>flexibility</w:t>
            </w:r>
            <w:r>
              <w:rPr>
                <w:rFonts w:eastAsia="SimSun" w:hint="eastAsia"/>
                <w:lang w:val="en-US" w:eastAsia="zh-CN"/>
              </w:rPr>
              <w:t>.</w:t>
            </w:r>
          </w:p>
        </w:tc>
      </w:tr>
      <w:tr w:rsidR="000C6246" w14:paraId="3B6737DA" w14:textId="77777777">
        <w:tc>
          <w:tcPr>
            <w:tcW w:w="1526" w:type="dxa"/>
          </w:tcPr>
          <w:p w14:paraId="3B6737D5" w14:textId="77777777" w:rsidR="000C6246" w:rsidRDefault="008A4A18">
            <w:pPr>
              <w:rPr>
                <w:rFonts w:eastAsiaTheme="minorEastAsia"/>
                <w:lang w:eastAsia="zh-CN"/>
              </w:rPr>
            </w:pPr>
            <w:r>
              <w:rPr>
                <w:rFonts w:eastAsia="游明朝" w:hint="eastAsia"/>
                <w:lang w:val="en-US" w:eastAsia="ja-JP"/>
              </w:rPr>
              <w:t>D</w:t>
            </w:r>
            <w:r>
              <w:rPr>
                <w:rFonts w:eastAsia="游明朝"/>
                <w:lang w:val="en-US" w:eastAsia="ja-JP"/>
              </w:rPr>
              <w:t>OCOMO</w:t>
            </w:r>
          </w:p>
        </w:tc>
        <w:tc>
          <w:tcPr>
            <w:tcW w:w="8108" w:type="dxa"/>
          </w:tcPr>
          <w:p w14:paraId="3B6737D6" w14:textId="77777777" w:rsidR="000C6246" w:rsidRDefault="008A4A18">
            <w:pPr>
              <w:rPr>
                <w:rFonts w:eastAsia="游明朝"/>
                <w:lang w:val="en-US" w:eastAsia="ja-JP"/>
              </w:rPr>
            </w:pPr>
            <w:r>
              <w:rPr>
                <w:rFonts w:eastAsia="游明朝"/>
                <w:lang w:val="en-US" w:eastAsia="ja-JP"/>
              </w:rPr>
              <w:t>The exact value of X should be discussed based on the number of RBs for 5MHz.</w:t>
            </w:r>
          </w:p>
          <w:p w14:paraId="3B6737D7" w14:textId="77777777" w:rsidR="000C6246" w:rsidRDefault="008A4A18">
            <w:pPr>
              <w:rPr>
                <w:rFonts w:eastAsia="游明朝"/>
                <w:lang w:val="en-US" w:eastAsia="ja-JP"/>
              </w:rPr>
            </w:pPr>
            <w:r>
              <w:rPr>
                <w:rFonts w:eastAsia="游明朝"/>
                <w:lang w:val="en-US" w:eastAsia="ja-JP"/>
              </w:rPr>
              <w:t xml:space="preserve">We have a similar view as ZTE and </w:t>
            </w:r>
            <w:proofErr w:type="spellStart"/>
            <w:r>
              <w:rPr>
                <w:rFonts w:eastAsia="游明朝"/>
                <w:lang w:val="en-US" w:eastAsia="ja-JP"/>
              </w:rPr>
              <w:t>Spreadtrum</w:t>
            </w:r>
            <w:proofErr w:type="spellEnd"/>
            <w:r>
              <w:rPr>
                <w:rFonts w:eastAsia="游明朝"/>
                <w:lang w:val="en-US" w:eastAsia="ja-JP"/>
              </w:rPr>
              <w:t>.</w:t>
            </w:r>
          </w:p>
          <w:p w14:paraId="3B6737D8" w14:textId="77777777" w:rsidR="000C6246" w:rsidRDefault="008A4A18">
            <w:pPr>
              <w:rPr>
                <w:rFonts w:eastAsia="游明朝"/>
                <w:lang w:val="en-US" w:eastAsia="ja-JP"/>
              </w:rPr>
            </w:pPr>
            <w:r>
              <w:rPr>
                <w:rFonts w:eastAsia="游明朝"/>
                <w:lang w:val="en-US" w:eastAsia="ja-JP"/>
              </w:rPr>
              <w:t xml:space="preserve">It would be beneficial for maximizing the Rel-18 RedCap use cases/target devices to support smaller peak rate than 10 Mbps and we </w:t>
            </w:r>
            <w:proofErr w:type="gramStart"/>
            <w:r>
              <w:rPr>
                <w:rFonts w:eastAsia="游明朝"/>
                <w:lang w:val="en-US" w:eastAsia="ja-JP"/>
              </w:rPr>
              <w:t>don’t</w:t>
            </w:r>
            <w:proofErr w:type="gramEnd"/>
            <w:r>
              <w:rPr>
                <w:rFonts w:eastAsia="游明朝"/>
                <w:lang w:val="en-US" w:eastAsia="ja-JP"/>
              </w:rPr>
              <w:t xml:space="preserve"> see the need to strictly restrict the lower limit of peak rate unless it overlaps with LPWA.</w:t>
            </w:r>
            <w:r>
              <w:rPr>
                <w:rFonts w:eastAsia="游明朝" w:hint="eastAsia"/>
                <w:lang w:val="en-US" w:eastAsia="ja-JP"/>
              </w:rPr>
              <w:t xml:space="preserve"> </w:t>
            </w:r>
            <w:r>
              <w:rPr>
                <w:rFonts w:eastAsia="游明朝"/>
                <w:lang w:val="en-US" w:eastAsia="ja-JP"/>
              </w:rPr>
              <w:t xml:space="preserve">We also believe that such UE which supports smaller peak rate than 10 Mbps does not imply to create another type of UE. </w:t>
            </w:r>
            <w:r>
              <w:rPr>
                <w:rFonts w:eastAsia="游明朝"/>
                <w:lang w:eastAsia="ja-JP"/>
              </w:rPr>
              <w:t xml:space="preserve">Even if the peak rate is bit smaller than the target 10 Mbps, the unified solution/operation would be supported and optimizations are not necessary </w:t>
            </w:r>
            <w:proofErr w:type="gramStart"/>
            <w:r>
              <w:rPr>
                <w:rFonts w:eastAsia="游明朝"/>
                <w:lang w:eastAsia="ja-JP"/>
              </w:rPr>
              <w:t>as long as</w:t>
            </w:r>
            <w:proofErr w:type="gramEnd"/>
            <w:r>
              <w:rPr>
                <w:rFonts w:eastAsia="游明朝"/>
                <w:lang w:eastAsia="ja-JP"/>
              </w:rPr>
              <w:t xml:space="preserve"> the TBS for broadcast PDSCH, e.g., SIB1, is covered. In our understanding, </w:t>
            </w:r>
            <w:r>
              <w:rPr>
                <w:rFonts w:eastAsia="游明朝"/>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3B6737D9" w14:textId="77777777" w:rsidR="000C6246" w:rsidRDefault="008A4A18">
            <w:pPr>
              <w:rPr>
                <w:rFonts w:eastAsia="SimSun"/>
                <w:lang w:val="en-US" w:eastAsia="zh-CN"/>
              </w:rPr>
            </w:pPr>
            <w:r>
              <w:rPr>
                <w:rFonts w:eastAsia="游明朝"/>
                <w:lang w:val="en-US" w:eastAsia="ja-JP"/>
              </w:rPr>
              <w:t>Therefore, we prefer to consider the relaxed constraints as 1 or 2 for X.</w:t>
            </w:r>
          </w:p>
        </w:tc>
      </w:tr>
      <w:tr w:rsidR="000C6246" w14:paraId="3B6737DE" w14:textId="77777777">
        <w:tc>
          <w:tcPr>
            <w:tcW w:w="1526" w:type="dxa"/>
          </w:tcPr>
          <w:p w14:paraId="3B6737DB" w14:textId="77777777" w:rsidR="000C6246" w:rsidRDefault="008A4A18">
            <w:pPr>
              <w:rPr>
                <w:rFonts w:eastAsia="游明朝"/>
                <w:lang w:val="en-US" w:eastAsia="ja-JP"/>
              </w:rPr>
            </w:pPr>
            <w:r>
              <w:rPr>
                <w:rFonts w:eastAsiaTheme="minorEastAsia"/>
                <w:lang w:val="en-US" w:eastAsia="zh-CN"/>
              </w:rPr>
              <w:t>SONY</w:t>
            </w:r>
          </w:p>
        </w:tc>
        <w:tc>
          <w:tcPr>
            <w:tcW w:w="8108" w:type="dxa"/>
          </w:tcPr>
          <w:p w14:paraId="3B6737DC" w14:textId="77777777" w:rsidR="000C6246" w:rsidRDefault="008A4A18">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3B6737DD" w14:textId="77777777" w:rsidR="000C6246" w:rsidRDefault="008A4A18">
            <w:pPr>
              <w:rPr>
                <w:rFonts w:eastAsia="游明朝"/>
                <w:lang w:val="en-US" w:eastAsia="ja-JP"/>
              </w:rPr>
            </w:pPr>
            <w:r>
              <w:rPr>
                <w:lang w:val="en-US"/>
              </w:rPr>
              <w:t>PR1: Y = (0.7 gives 10Mbps in the DL at 15kHz SCS)</w:t>
            </w:r>
          </w:p>
        </w:tc>
      </w:tr>
      <w:tr w:rsidR="000C6246" w14:paraId="3B6737E3" w14:textId="77777777">
        <w:tc>
          <w:tcPr>
            <w:tcW w:w="1526" w:type="dxa"/>
          </w:tcPr>
          <w:p w14:paraId="3B6737DF" w14:textId="77777777" w:rsidR="000C6246" w:rsidRDefault="008A4A18">
            <w:pPr>
              <w:rPr>
                <w:rFonts w:eastAsiaTheme="minorEastAsia"/>
                <w:lang w:eastAsia="zh-CN"/>
              </w:rPr>
            </w:pPr>
            <w:r>
              <w:rPr>
                <w:rFonts w:eastAsiaTheme="minorEastAsia"/>
                <w:lang w:val="en-US" w:eastAsia="zh-CN"/>
              </w:rPr>
              <w:t>Qualcomm</w:t>
            </w:r>
          </w:p>
        </w:tc>
        <w:tc>
          <w:tcPr>
            <w:tcW w:w="8108" w:type="dxa"/>
          </w:tcPr>
          <w:p w14:paraId="3B6737E0" w14:textId="77777777" w:rsidR="000C6246" w:rsidRDefault="008A4A18">
            <w:pPr>
              <w:rPr>
                <w:rFonts w:eastAsiaTheme="minorEastAsia"/>
                <w:lang w:val="en-US" w:eastAsia="zh-CN"/>
              </w:rPr>
            </w:pPr>
            <w:r>
              <w:rPr>
                <w:rFonts w:eastAsiaTheme="minorEastAsia"/>
                <w:lang w:val="en-US" w:eastAsia="zh-CN"/>
              </w:rPr>
              <w:t xml:space="preserve">For Y, we suggest Y=1 as studied during the study item. </w:t>
            </w:r>
          </w:p>
          <w:p w14:paraId="3B6737E1" w14:textId="77777777" w:rsidR="000C6246" w:rsidRDefault="008A4A18">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3B6737E2" w14:textId="77777777" w:rsidR="000C6246" w:rsidRDefault="008A4A18">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w:t>
            </w:r>
            <w:proofErr w:type="gramStart"/>
            <w:r>
              <w:rPr>
                <w:rFonts w:eastAsiaTheme="minorEastAsia"/>
                <w:lang w:val="en-US" w:eastAsia="zh-CN"/>
              </w:rPr>
              <w:t>cases</w:t>
            </w:r>
            <w:proofErr w:type="gramEnd"/>
            <w:r>
              <w:rPr>
                <w:rFonts w:eastAsiaTheme="minorEastAsia"/>
                <w:lang w:val="en-US" w:eastAsia="zh-CN"/>
              </w:rPr>
              <w:t xml:space="preserve">, we do not introduce any new values for 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and </w:t>
            </w:r>
            <w:r>
              <w:rPr>
                <w:i/>
                <w:iCs/>
                <w:lang w:val="en-US"/>
              </w:rPr>
              <w:t xml:space="preserve">f </w:t>
            </w:r>
            <w:r>
              <w:rPr>
                <w:lang w:val="en-US"/>
              </w:rPr>
              <w:t>other than the ones that are already supported in current spec.</w:t>
            </w:r>
          </w:p>
        </w:tc>
      </w:tr>
      <w:tr w:rsidR="000C6246" w14:paraId="3B6737E6" w14:textId="77777777">
        <w:tc>
          <w:tcPr>
            <w:tcW w:w="1526" w:type="dxa"/>
          </w:tcPr>
          <w:p w14:paraId="3B6737E4" w14:textId="77777777" w:rsidR="000C6246" w:rsidRDefault="008A4A18">
            <w:pPr>
              <w:rPr>
                <w:rFonts w:eastAsiaTheme="minorEastAsia"/>
                <w:lang w:val="en-US" w:eastAsia="zh-CN"/>
              </w:rPr>
            </w:pPr>
            <w:r>
              <w:rPr>
                <w:rFonts w:eastAsia="游明朝" w:hint="eastAsia"/>
                <w:lang w:eastAsia="ja-JP"/>
              </w:rPr>
              <w:t>N</w:t>
            </w:r>
            <w:r>
              <w:rPr>
                <w:rFonts w:eastAsia="游明朝"/>
                <w:lang w:eastAsia="ja-JP"/>
              </w:rPr>
              <w:t>EC</w:t>
            </w:r>
          </w:p>
        </w:tc>
        <w:tc>
          <w:tcPr>
            <w:tcW w:w="8108" w:type="dxa"/>
          </w:tcPr>
          <w:p w14:paraId="3B6737E5" w14:textId="77777777" w:rsidR="000C6246" w:rsidRDefault="008A4A18">
            <w:pPr>
              <w:rPr>
                <w:rFonts w:eastAsiaTheme="minorEastAsia"/>
                <w:lang w:val="en-US" w:eastAsia="zh-CN"/>
              </w:rPr>
            </w:pPr>
            <w:r>
              <w:rPr>
                <w:rFonts w:eastAsia="游明朝" w:hint="eastAsia"/>
                <w:lang w:eastAsia="ja-JP"/>
              </w:rPr>
              <w:t>X</w:t>
            </w:r>
            <w:r>
              <w:rPr>
                <w:rFonts w:eastAsia="游明朝"/>
                <w:lang w:eastAsia="ja-JP"/>
              </w:rPr>
              <w:t>=3. Rel-18 RedCap UE with lower peak data rate than 10Mbps would not be justified and should be out of scope of NR.</w:t>
            </w:r>
          </w:p>
        </w:tc>
      </w:tr>
      <w:tr w:rsidR="000C6246" w14:paraId="3B6737E9" w14:textId="77777777">
        <w:tc>
          <w:tcPr>
            <w:tcW w:w="1526" w:type="dxa"/>
          </w:tcPr>
          <w:p w14:paraId="3B6737E7" w14:textId="77777777" w:rsidR="000C6246" w:rsidRDefault="008A4A18">
            <w:pPr>
              <w:rPr>
                <w:rFonts w:eastAsia="游明朝"/>
                <w:lang w:eastAsia="ja-JP"/>
              </w:rPr>
            </w:pPr>
            <w:r>
              <w:rPr>
                <w:rFonts w:eastAsia="游明朝" w:hint="eastAsia"/>
                <w:lang w:eastAsia="ja-JP"/>
              </w:rPr>
              <w:t>M</w:t>
            </w:r>
            <w:r>
              <w:rPr>
                <w:rFonts w:eastAsia="游明朝"/>
                <w:lang w:eastAsia="ja-JP"/>
              </w:rPr>
              <w:t>ediaTek</w:t>
            </w:r>
          </w:p>
        </w:tc>
        <w:tc>
          <w:tcPr>
            <w:tcW w:w="8108" w:type="dxa"/>
          </w:tcPr>
          <w:p w14:paraId="3B6737E8" w14:textId="77777777" w:rsidR="000C6246" w:rsidRDefault="008A4A18">
            <w:pPr>
              <w:rPr>
                <w:rFonts w:eastAsia="游明朝"/>
                <w:lang w:eastAsia="ja-JP"/>
              </w:rPr>
            </w:pPr>
            <w:r>
              <w:rPr>
                <w:rFonts w:eastAsia="游明朝" w:hint="eastAsia"/>
                <w:lang w:eastAsia="ja-JP"/>
              </w:rPr>
              <w:t>W</w:t>
            </w:r>
            <w:r>
              <w:rPr>
                <w:rFonts w:eastAsia="游明朝"/>
                <w:lang w:eastAsia="ja-JP"/>
              </w:rPr>
              <w:t>e share a similar view with Nokia. Peak data rate is written in WID for a reason, and we need to respect that. Our view is that depending on the final PRB number agreed, the constraint X should be at least 3.</w:t>
            </w:r>
          </w:p>
        </w:tc>
      </w:tr>
      <w:tr w:rsidR="000C6246" w14:paraId="3B6737ED" w14:textId="77777777">
        <w:tc>
          <w:tcPr>
            <w:tcW w:w="1526" w:type="dxa"/>
          </w:tcPr>
          <w:p w14:paraId="3B6737EA" w14:textId="77777777" w:rsidR="000C6246" w:rsidRDefault="008A4A18">
            <w:pPr>
              <w:rPr>
                <w:rFonts w:eastAsia="游明朝"/>
                <w:lang w:eastAsia="ja-JP"/>
              </w:rPr>
            </w:pPr>
            <w:r>
              <w:rPr>
                <w:rFonts w:eastAsia="游明朝" w:hint="eastAsia"/>
                <w:lang w:eastAsia="ja-JP"/>
              </w:rPr>
              <w:t>P</w:t>
            </w:r>
            <w:r>
              <w:rPr>
                <w:rFonts w:eastAsia="游明朝"/>
                <w:lang w:eastAsia="ja-JP"/>
              </w:rPr>
              <w:t>anasonic</w:t>
            </w:r>
          </w:p>
        </w:tc>
        <w:tc>
          <w:tcPr>
            <w:tcW w:w="8108" w:type="dxa"/>
          </w:tcPr>
          <w:p w14:paraId="3B6737EB" w14:textId="77777777" w:rsidR="000C6246" w:rsidRDefault="008A4A18">
            <w:pPr>
              <w:rPr>
                <w:rFonts w:eastAsia="游明朝"/>
                <w:lang w:eastAsia="ja-JP"/>
              </w:rPr>
            </w:pPr>
            <w:r>
              <w:rPr>
                <w:rFonts w:eastAsia="游明朝"/>
                <w:lang w:eastAsia="ja-JP"/>
              </w:rPr>
              <w:t>We propose to use 10 Mbps as a target peak rate to discuss/decide the X value.</w:t>
            </w:r>
          </w:p>
          <w:p w14:paraId="3B6737EC" w14:textId="77777777" w:rsidR="000C6246" w:rsidRDefault="008A4A18">
            <w:pPr>
              <w:rPr>
                <w:rFonts w:eastAsia="游明朝"/>
                <w:lang w:eastAsia="ja-JP"/>
              </w:rPr>
            </w:pPr>
            <w:r>
              <w:rPr>
                <w:rFonts w:eastAsia="游明朝"/>
                <w:lang w:eastAsia="ja-JP"/>
              </w:rPr>
              <w:t>If 10 Mbps can be used as a target, we propose X=3 which would provide 10 Mbps based on the peak rate calculation in 38.306. Otherwise, we are not sure of an alternative criterion to discuss/decide the X value.</w:t>
            </w:r>
          </w:p>
        </w:tc>
      </w:tr>
      <w:tr w:rsidR="000C6246" w14:paraId="3B6737F4" w14:textId="77777777">
        <w:tc>
          <w:tcPr>
            <w:tcW w:w="1526" w:type="dxa"/>
          </w:tcPr>
          <w:p w14:paraId="3B6737EE" w14:textId="77777777" w:rsidR="000C6246" w:rsidRDefault="008A4A18">
            <w:pPr>
              <w:rPr>
                <w:rFonts w:eastAsia="游明朝"/>
                <w:lang w:eastAsia="ja-JP"/>
              </w:rPr>
            </w:pPr>
            <w:r>
              <w:rPr>
                <w:rFonts w:eastAsia="游明朝"/>
                <w:lang w:val="en-US" w:eastAsia="ja-JP"/>
              </w:rPr>
              <w:t>Samsung</w:t>
            </w:r>
          </w:p>
        </w:tc>
        <w:tc>
          <w:tcPr>
            <w:tcW w:w="8108" w:type="dxa"/>
          </w:tcPr>
          <w:p w14:paraId="3B6737EF" w14:textId="77777777" w:rsidR="000C6246" w:rsidRDefault="008A4A18">
            <w:pPr>
              <w:rPr>
                <w:lang w:val="en-US"/>
              </w:rPr>
            </w:pPr>
            <w:r>
              <w:rPr>
                <w:rFonts w:eastAsia="游明朝"/>
                <w:lang w:val="en-US" w:eastAsia="ja-JP"/>
              </w:rPr>
              <w:t xml:space="preserve">We had a basic question on this </w:t>
            </w:r>
            <w:r>
              <w:rPr>
                <w:lang w:val="en-US"/>
              </w:rPr>
              <w:t xml:space="preserve">peak data rate reduction added on feature. </w:t>
            </w:r>
          </w:p>
          <w:p w14:paraId="3B6737F0" w14:textId="77777777" w:rsidR="000C6246" w:rsidRDefault="008A4A18">
            <w:pPr>
              <w:rPr>
                <w:rFonts w:eastAsia="游明朝"/>
                <w:lang w:val="en-US" w:eastAsia="ja-JP"/>
              </w:rPr>
            </w:pPr>
            <w:r>
              <w:rPr>
                <w:rFonts w:eastAsia="游明朝"/>
                <w:lang w:val="en-US" w:eastAsia="ja-JP"/>
              </w:rPr>
              <w:t xml:space="preserve">Does this mean we will have two types of </w:t>
            </w:r>
            <w:proofErr w:type="spellStart"/>
            <w:r>
              <w:rPr>
                <w:rFonts w:eastAsia="游明朝"/>
                <w:lang w:val="en-US" w:eastAsia="ja-JP"/>
              </w:rPr>
              <w:t>eRedcap</w:t>
            </w:r>
            <w:proofErr w:type="spellEnd"/>
            <w:r>
              <w:rPr>
                <w:rFonts w:eastAsia="游明朝"/>
                <w:lang w:val="en-US" w:eastAsia="ja-JP"/>
              </w:rPr>
              <w:t xml:space="preserve"> UE, with and without peak data rate reduction? Or, we only have one </w:t>
            </w:r>
            <w:proofErr w:type="spellStart"/>
            <w:r>
              <w:rPr>
                <w:rFonts w:eastAsia="游明朝"/>
                <w:lang w:val="en-US" w:eastAsia="ja-JP"/>
              </w:rPr>
              <w:t>eRedcap</w:t>
            </w:r>
            <w:proofErr w:type="spellEnd"/>
            <w:r>
              <w:rPr>
                <w:rFonts w:eastAsia="游明朝"/>
                <w:lang w:val="en-US" w:eastAsia="ja-JP"/>
              </w:rPr>
              <w:t xml:space="preserve"> UE, who will have this peak data rate reduction. Although, UE can report it can support no reduction, similar as we have 1Rx and 2Rx for Redcap? </w:t>
            </w:r>
          </w:p>
          <w:p w14:paraId="3B6737F1" w14:textId="77777777" w:rsidR="000C6246" w:rsidRDefault="008A4A18">
            <w:pPr>
              <w:rPr>
                <w:rFonts w:eastAsia="游明朝"/>
                <w:lang w:val="en-US" w:eastAsia="ja-JP"/>
              </w:rPr>
            </w:pPr>
            <w:r>
              <w:rPr>
                <w:rFonts w:eastAsia="游明朝"/>
                <w:lang w:val="en-US" w:eastAsia="ja-JP"/>
              </w:rPr>
              <w:t xml:space="preserve">If we are aiming to have two </w:t>
            </w:r>
            <w:proofErr w:type="gramStart"/>
            <w:r>
              <w:rPr>
                <w:rFonts w:eastAsia="游明朝"/>
                <w:lang w:val="en-US" w:eastAsia="ja-JP"/>
              </w:rPr>
              <w:t>type</w:t>
            </w:r>
            <w:proofErr w:type="gramEnd"/>
            <w:r>
              <w:rPr>
                <w:rFonts w:eastAsia="游明朝"/>
                <w:lang w:val="en-US" w:eastAsia="ja-JP"/>
              </w:rPr>
              <w:t xml:space="preserve"> of </w:t>
            </w:r>
            <w:proofErr w:type="spellStart"/>
            <w:r>
              <w:rPr>
                <w:rFonts w:eastAsia="游明朝"/>
                <w:lang w:val="en-US" w:eastAsia="ja-JP"/>
              </w:rPr>
              <w:t>eRedcap</w:t>
            </w:r>
            <w:proofErr w:type="spellEnd"/>
            <w:r>
              <w:rPr>
                <w:rFonts w:eastAsia="游明朝"/>
                <w:lang w:val="en-US" w:eastAsia="ja-JP"/>
              </w:rPr>
              <w:t xml:space="preserve">, this value can be smaller, e.g., 1 or 2. </w:t>
            </w:r>
          </w:p>
          <w:p w14:paraId="3B6737F2" w14:textId="77777777" w:rsidR="000C6246" w:rsidRDefault="008A4A18">
            <w:pPr>
              <w:rPr>
                <w:rFonts w:eastAsia="游明朝"/>
                <w:lang w:val="en-US" w:eastAsia="ja-JP"/>
              </w:rPr>
            </w:pPr>
            <w:r>
              <w:rPr>
                <w:rFonts w:eastAsia="游明朝"/>
                <w:lang w:val="en-US" w:eastAsia="ja-JP"/>
              </w:rPr>
              <w:t xml:space="preserve">If only one type </w:t>
            </w:r>
            <w:proofErr w:type="spellStart"/>
            <w:r>
              <w:rPr>
                <w:rFonts w:eastAsia="游明朝"/>
                <w:lang w:val="en-US" w:eastAsia="ja-JP"/>
              </w:rPr>
              <w:t>eRedcap</w:t>
            </w:r>
            <w:proofErr w:type="spellEnd"/>
            <w:r>
              <w:rPr>
                <w:rFonts w:eastAsia="游明朝"/>
                <w:lang w:val="en-US" w:eastAsia="ja-JP"/>
              </w:rPr>
              <w:t xml:space="preserve"> is desired, this value shall be 3. </w:t>
            </w:r>
          </w:p>
          <w:p w14:paraId="3B6737F3" w14:textId="77777777" w:rsidR="000C6246" w:rsidRDefault="008A4A18">
            <w:pPr>
              <w:rPr>
                <w:rFonts w:eastAsia="游明朝"/>
                <w:lang w:eastAsia="ja-JP"/>
              </w:rPr>
            </w:pPr>
            <w:r>
              <w:rPr>
                <w:rFonts w:eastAsia="游明朝"/>
                <w:lang w:val="en-US" w:eastAsia="ja-JP"/>
              </w:rPr>
              <w:t xml:space="preserve">We would like to hear more view from companies. </w:t>
            </w:r>
            <w:proofErr w:type="gramStart"/>
            <w:r>
              <w:rPr>
                <w:rFonts w:eastAsia="游明朝"/>
                <w:lang w:val="en-US" w:eastAsia="ja-JP"/>
              </w:rPr>
              <w:t>Or,</w:t>
            </w:r>
            <w:proofErr w:type="gramEnd"/>
            <w:r>
              <w:rPr>
                <w:rFonts w:eastAsia="游明朝"/>
                <w:lang w:val="en-US" w:eastAsia="ja-JP"/>
              </w:rPr>
              <w:t xml:space="preserve"> we can leave this discussion to RAN P, then discuss it with clear guidance </w:t>
            </w:r>
          </w:p>
        </w:tc>
      </w:tr>
      <w:tr w:rsidR="000C6246" w14:paraId="3B673800" w14:textId="77777777">
        <w:tc>
          <w:tcPr>
            <w:tcW w:w="1526" w:type="dxa"/>
          </w:tcPr>
          <w:p w14:paraId="3B6737F5" w14:textId="77777777" w:rsidR="000C6246" w:rsidRDefault="008A4A18">
            <w:pPr>
              <w:rPr>
                <w:rFonts w:eastAsiaTheme="minorEastAsia"/>
                <w:lang w:val="en-US" w:eastAsia="ja-JP"/>
              </w:rPr>
            </w:pPr>
            <w:r>
              <w:rPr>
                <w:rFonts w:eastAsiaTheme="minorEastAsia"/>
                <w:lang w:val="en-US" w:eastAsia="zh-CN"/>
              </w:rPr>
              <w:t>CMCC</w:t>
            </w:r>
          </w:p>
        </w:tc>
        <w:tc>
          <w:tcPr>
            <w:tcW w:w="8108" w:type="dxa"/>
          </w:tcPr>
          <w:p w14:paraId="3B6737F6" w14:textId="77777777" w:rsidR="000C6246" w:rsidRDefault="008A4A18">
            <w:pPr>
              <w:rPr>
                <w:lang w:val="en-US"/>
              </w:rPr>
            </w:pPr>
            <w:r>
              <w:rPr>
                <w:lang w:val="en-US"/>
              </w:rPr>
              <w:t>According to our calculation, to satisfy 10Mbps peak data rate for both DL and UL, even with 12RBs for 30KHz, X&gt;3.2 is required.</w:t>
            </w:r>
          </w:p>
          <w:p w14:paraId="3B6737F7" w14:textId="77777777" w:rsidR="000C6246" w:rsidRDefault="008A4A18">
            <w:pPr>
              <w:rPr>
                <w:b/>
                <w:bCs/>
                <w:lang w:val="en-US"/>
              </w:rPr>
            </w:pPr>
            <w:r>
              <w:rPr>
                <w:b/>
                <w:bCs/>
                <w:lang w:val="en-US"/>
              </w:rPr>
              <w:t>For 15KHz, 25RB</w:t>
            </w:r>
          </w:p>
          <w:p w14:paraId="3B6737F8" w14:textId="77777777" w:rsidR="000C6246" w:rsidRDefault="008A4A18">
            <w:pPr>
              <w:rPr>
                <w:lang w:val="en-US"/>
              </w:rPr>
            </w:pPr>
            <w:r>
              <w:rPr>
                <w:lang w:val="en-US"/>
              </w:rPr>
              <w:t>X=3.2, DL:10.7Mbps, UL:11.</w:t>
            </w:r>
            <w:proofErr w:type="gramStart"/>
            <w:r>
              <w:rPr>
                <w:lang w:val="en-US"/>
              </w:rPr>
              <w:t>45Mpbs;</w:t>
            </w:r>
            <w:proofErr w:type="gramEnd"/>
          </w:p>
          <w:p w14:paraId="3B6737F9" w14:textId="77777777" w:rsidR="000C6246" w:rsidRDefault="008A4A18">
            <w:pPr>
              <w:rPr>
                <w:lang w:val="en-US"/>
              </w:rPr>
            </w:pPr>
            <w:r>
              <w:rPr>
                <w:lang w:val="en-US"/>
              </w:rPr>
              <w:t>X=3, DL:10.03Mbps, UL:10.73Mbps.</w:t>
            </w:r>
          </w:p>
          <w:p w14:paraId="3B6737FA" w14:textId="77777777" w:rsidR="000C6246" w:rsidRDefault="008A4A18">
            <w:pPr>
              <w:rPr>
                <w:b/>
                <w:bCs/>
                <w:lang w:val="en-US"/>
              </w:rPr>
            </w:pPr>
            <w:r>
              <w:rPr>
                <w:b/>
                <w:bCs/>
                <w:lang w:val="en-US"/>
              </w:rPr>
              <w:t xml:space="preserve">For 30KHz, </w:t>
            </w:r>
            <w:proofErr w:type="gramStart"/>
            <w:r>
              <w:rPr>
                <w:b/>
                <w:bCs/>
                <w:lang w:val="en-US"/>
              </w:rPr>
              <w:t>11RB;</w:t>
            </w:r>
            <w:proofErr w:type="gramEnd"/>
          </w:p>
          <w:p w14:paraId="3B6737FB" w14:textId="77777777" w:rsidR="000C6246" w:rsidRDefault="008A4A18">
            <w:pPr>
              <w:rPr>
                <w:lang w:val="en-US"/>
              </w:rPr>
            </w:pPr>
            <w:r>
              <w:rPr>
                <w:lang w:val="en-US"/>
              </w:rPr>
              <w:t>X=4, DL:11.77Mbps, UL:12.</w:t>
            </w:r>
            <w:proofErr w:type="gramStart"/>
            <w:r>
              <w:rPr>
                <w:lang w:val="en-US"/>
              </w:rPr>
              <w:t>59Mbps;</w:t>
            </w:r>
            <w:proofErr w:type="gramEnd"/>
          </w:p>
          <w:p w14:paraId="3B6737FC" w14:textId="77777777" w:rsidR="000C6246" w:rsidRDefault="008A4A18">
            <w:pPr>
              <w:rPr>
                <w:lang w:val="en-US"/>
              </w:rPr>
            </w:pPr>
            <w:r>
              <w:rPr>
                <w:lang w:val="en-US"/>
              </w:rPr>
              <w:t xml:space="preserve">X=3.2, </w:t>
            </w:r>
            <w:r>
              <w:rPr>
                <w:highlight w:val="darkGray"/>
                <w:lang w:val="en-US"/>
              </w:rPr>
              <w:t>DL:9.42Mbps,</w:t>
            </w:r>
            <w:r>
              <w:rPr>
                <w:lang w:val="en-US"/>
              </w:rPr>
              <w:t xml:space="preserve"> UL:10.</w:t>
            </w:r>
            <w:proofErr w:type="gramStart"/>
            <w:r>
              <w:rPr>
                <w:lang w:val="en-US"/>
              </w:rPr>
              <w:t>07Mbps;</w:t>
            </w:r>
            <w:proofErr w:type="gramEnd"/>
          </w:p>
          <w:p w14:paraId="3B6737FD" w14:textId="77777777" w:rsidR="000C6246" w:rsidRDefault="008A4A18">
            <w:pPr>
              <w:rPr>
                <w:b/>
                <w:bCs/>
                <w:lang w:val="en-US"/>
              </w:rPr>
            </w:pPr>
            <w:r>
              <w:rPr>
                <w:b/>
                <w:bCs/>
                <w:lang w:val="en-US"/>
              </w:rPr>
              <w:t xml:space="preserve">For 30KHz, </w:t>
            </w:r>
            <w:proofErr w:type="gramStart"/>
            <w:r>
              <w:rPr>
                <w:b/>
                <w:bCs/>
                <w:lang w:val="en-US"/>
              </w:rPr>
              <w:t>12RB;</w:t>
            </w:r>
            <w:proofErr w:type="gramEnd"/>
          </w:p>
          <w:p w14:paraId="3B6737FE" w14:textId="77777777" w:rsidR="000C6246" w:rsidRDefault="008A4A18">
            <w:pPr>
              <w:rPr>
                <w:lang w:val="en-US"/>
              </w:rPr>
            </w:pPr>
            <w:r>
              <w:rPr>
                <w:lang w:val="en-US"/>
              </w:rPr>
              <w:t>X=3.2, DL:10.27Mbps, UL:10.</w:t>
            </w:r>
            <w:proofErr w:type="gramStart"/>
            <w:r>
              <w:rPr>
                <w:lang w:val="en-US"/>
              </w:rPr>
              <w:t>99Mbps;</w:t>
            </w:r>
            <w:proofErr w:type="gramEnd"/>
          </w:p>
          <w:p w14:paraId="3B6737FF" w14:textId="77777777" w:rsidR="000C6246" w:rsidRDefault="008A4A18">
            <w:pPr>
              <w:rPr>
                <w:lang w:val="en-US" w:eastAsia="ja-JP"/>
              </w:rPr>
            </w:pPr>
            <w:r>
              <w:rPr>
                <w:highlight w:val="darkGray"/>
                <w:lang w:val="en-US"/>
              </w:rPr>
              <w:t>X=3, DL:9.63Mbps, UL:10.3Mbps;</w:t>
            </w:r>
          </w:p>
        </w:tc>
      </w:tr>
      <w:tr w:rsidR="000C6246" w14:paraId="3B673803" w14:textId="77777777">
        <w:tc>
          <w:tcPr>
            <w:tcW w:w="1526" w:type="dxa"/>
          </w:tcPr>
          <w:p w14:paraId="3B673801" w14:textId="77777777" w:rsidR="000C6246" w:rsidRDefault="008A4A18">
            <w:pPr>
              <w:rPr>
                <w:rFonts w:eastAsiaTheme="minorEastAsia"/>
                <w:lang w:eastAsia="zh-CN"/>
              </w:rPr>
            </w:pPr>
            <w:r>
              <w:rPr>
                <w:rFonts w:eastAsiaTheme="minorEastAsia"/>
                <w:lang w:eastAsia="zh-CN"/>
              </w:rPr>
              <w:t>Intel</w:t>
            </w:r>
          </w:p>
        </w:tc>
        <w:tc>
          <w:tcPr>
            <w:tcW w:w="8108" w:type="dxa"/>
          </w:tcPr>
          <w:p w14:paraId="3B673802" w14:textId="77777777" w:rsidR="000C6246" w:rsidRDefault="008A4A18">
            <w:pPr>
              <w:pStyle w:val="afe"/>
              <w:ind w:left="0"/>
              <w:rPr>
                <w:rFonts w:eastAsiaTheme="minorEastAsia"/>
                <w:bCs/>
                <w:sz w:val="20"/>
                <w:lang w:val="en-US" w:eastAsia="zh-CN"/>
              </w:rPr>
            </w:pPr>
            <w:r>
              <w:rPr>
                <w:rFonts w:eastAsiaTheme="minorEastAsia"/>
                <w:bCs/>
                <w:sz w:val="20"/>
                <w:lang w:val="en-US" w:eastAsia="zh-CN"/>
              </w:rPr>
              <w:t xml:space="preserve">We prefer to stick to 10Mbps as the target to avoid potential long discussions. Then, a simple calculation gives X=3 is the most proper value. </w:t>
            </w:r>
          </w:p>
        </w:tc>
      </w:tr>
      <w:tr w:rsidR="000C6246" w14:paraId="3B673806" w14:textId="77777777">
        <w:tc>
          <w:tcPr>
            <w:tcW w:w="1526" w:type="dxa"/>
          </w:tcPr>
          <w:p w14:paraId="3B673804" w14:textId="77777777" w:rsidR="000C6246" w:rsidRDefault="008A4A18">
            <w:pPr>
              <w:rPr>
                <w:rFonts w:eastAsiaTheme="minorEastAsia"/>
                <w:lang w:eastAsia="zh-CN"/>
              </w:rPr>
            </w:pPr>
            <w:r>
              <w:rPr>
                <w:rFonts w:eastAsia="游明朝"/>
                <w:lang w:eastAsia="ja-JP"/>
              </w:rPr>
              <w:t>Sequans</w:t>
            </w:r>
          </w:p>
        </w:tc>
        <w:tc>
          <w:tcPr>
            <w:tcW w:w="8108" w:type="dxa"/>
          </w:tcPr>
          <w:p w14:paraId="3B673805" w14:textId="77777777" w:rsidR="000C6246" w:rsidRDefault="008A4A18">
            <w:pPr>
              <w:pStyle w:val="afe"/>
              <w:ind w:left="0"/>
              <w:rPr>
                <w:rFonts w:eastAsiaTheme="minorEastAsia"/>
                <w:bCs/>
                <w:sz w:val="20"/>
                <w:lang w:val="en-US" w:eastAsia="zh-CN"/>
              </w:rPr>
            </w:pPr>
            <w:r>
              <w:rPr>
                <w:rFonts w:eastAsia="游明朝"/>
                <w:sz w:val="20"/>
                <w:szCs w:val="22"/>
                <w:lang w:val="en-US"/>
              </w:rPr>
              <w:t>We also support the view that 10Mbps peak data rate should be respected. X of at least 3 (depending on actual PRB number restriction agreed) will satisfy this requirement in the add-on case.</w:t>
            </w:r>
          </w:p>
        </w:tc>
      </w:tr>
      <w:tr w:rsidR="000C6246" w14:paraId="3B673859" w14:textId="77777777">
        <w:tc>
          <w:tcPr>
            <w:tcW w:w="1526" w:type="dxa"/>
          </w:tcPr>
          <w:p w14:paraId="3B673807" w14:textId="77777777" w:rsidR="000C6246" w:rsidRDefault="008A4A18">
            <w:pPr>
              <w:rPr>
                <w:rFonts w:eastAsia="游明朝"/>
                <w:lang w:eastAsia="ja-JP"/>
              </w:rPr>
            </w:pPr>
            <w:r>
              <w:rPr>
                <w:rFonts w:eastAsia="游明朝"/>
                <w:lang w:eastAsia="ja-JP"/>
              </w:rPr>
              <w:t>Ericsson</w:t>
            </w:r>
          </w:p>
        </w:tc>
        <w:tc>
          <w:tcPr>
            <w:tcW w:w="8108" w:type="dxa"/>
          </w:tcPr>
          <w:p w14:paraId="3B673808" w14:textId="77777777" w:rsidR="000C6246" w:rsidRDefault="008A4A18">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3B673809" w14:textId="77777777" w:rsidR="000C6246" w:rsidRDefault="008A4A18">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af7"/>
              <w:tblW w:w="0" w:type="auto"/>
              <w:tblLayout w:type="fixed"/>
              <w:tblLook w:val="04A0" w:firstRow="1" w:lastRow="0" w:firstColumn="1" w:lastColumn="0" w:noHBand="0" w:noVBand="1"/>
            </w:tblPr>
            <w:tblGrid>
              <w:gridCol w:w="2274"/>
              <w:gridCol w:w="1136"/>
              <w:gridCol w:w="1138"/>
              <w:gridCol w:w="1136"/>
              <w:gridCol w:w="1138"/>
            </w:tblGrid>
            <w:tr w:rsidR="000C6246" w14:paraId="3B67380D" w14:textId="77777777">
              <w:trPr>
                <w:trHeight w:val="337"/>
              </w:trPr>
              <w:tc>
                <w:tcPr>
                  <w:tcW w:w="2274" w:type="dxa"/>
                  <w:vMerge w:val="restart"/>
                </w:tcPr>
                <w:p w14:paraId="3B67380A" w14:textId="77777777" w:rsidR="000C6246" w:rsidRDefault="008A4A18">
                  <w:pPr>
                    <w:jc w:val="left"/>
                    <w:rPr>
                      <w:rFonts w:eastAsiaTheme="minorEastAsia"/>
                      <w:b/>
                      <w:bCs/>
                      <w:sz w:val="14"/>
                      <w:szCs w:val="14"/>
                      <w:lang w:val="en-US" w:eastAsia="zh-CN"/>
                    </w:rPr>
                  </w:pPr>
                  <w:proofErr w:type="spellStart"/>
                  <w:r>
                    <w:rPr>
                      <w:b/>
                      <w:bCs/>
                      <w:i/>
                      <w:iCs/>
                      <w:sz w:val="14"/>
                      <w:szCs w:val="14"/>
                    </w:rPr>
                    <w:t>v</w:t>
                  </w:r>
                  <w:r>
                    <w:rPr>
                      <w:b/>
                      <w:bCs/>
                      <w:i/>
                      <w:iCs/>
                      <w:sz w:val="14"/>
                      <w:szCs w:val="14"/>
                      <w:vertAlign w:val="subscript"/>
                    </w:rPr>
                    <w:t>Layers</w:t>
                  </w:r>
                  <w:r>
                    <w:rPr>
                      <w:b/>
                      <w:bCs/>
                      <w:sz w:val="14"/>
                      <w:szCs w:val="14"/>
                    </w:rPr>
                    <w:t>·</w:t>
                  </w:r>
                  <w:r>
                    <w:rPr>
                      <w:b/>
                      <w:bCs/>
                      <w:i/>
                      <w:iCs/>
                      <w:sz w:val="14"/>
                      <w:szCs w:val="14"/>
                    </w:rPr>
                    <w:t>Q</w:t>
                  </w:r>
                  <w:r>
                    <w:rPr>
                      <w:b/>
                      <w:bCs/>
                      <w:i/>
                      <w:iCs/>
                      <w:sz w:val="14"/>
                      <w:szCs w:val="14"/>
                      <w:vertAlign w:val="subscript"/>
                    </w:rPr>
                    <w:t>m</w:t>
                  </w:r>
                  <w:r>
                    <w:rPr>
                      <w:b/>
                      <w:bCs/>
                      <w:sz w:val="14"/>
                      <w:szCs w:val="14"/>
                    </w:rPr>
                    <w:t>·</w:t>
                  </w:r>
                  <w:r>
                    <w:rPr>
                      <w:b/>
                      <w:bCs/>
                      <w:i/>
                      <w:iCs/>
                      <w:sz w:val="14"/>
                      <w:szCs w:val="14"/>
                    </w:rPr>
                    <w:t>f</w:t>
                  </w:r>
                  <w:proofErr w:type="spellEnd"/>
                </w:p>
              </w:tc>
              <w:tc>
                <w:tcPr>
                  <w:tcW w:w="2274" w:type="dxa"/>
                  <w:gridSpan w:val="2"/>
                </w:tcPr>
                <w:p w14:paraId="3B67380B"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Option 1</w:t>
                  </w:r>
                </w:p>
              </w:tc>
              <w:tc>
                <w:tcPr>
                  <w:tcW w:w="2274" w:type="dxa"/>
                  <w:gridSpan w:val="2"/>
                </w:tcPr>
                <w:p w14:paraId="3B67380C"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Option 4</w:t>
                  </w:r>
                </w:p>
              </w:tc>
            </w:tr>
            <w:tr w:rsidR="000C6246" w14:paraId="3B67381B" w14:textId="77777777">
              <w:trPr>
                <w:trHeight w:val="1012"/>
              </w:trPr>
              <w:tc>
                <w:tcPr>
                  <w:tcW w:w="2274" w:type="dxa"/>
                  <w:vMerge/>
                </w:tcPr>
                <w:p w14:paraId="3B67380E" w14:textId="77777777" w:rsidR="000C6246" w:rsidRDefault="000C6246">
                  <w:pPr>
                    <w:jc w:val="left"/>
                    <w:rPr>
                      <w:rFonts w:eastAsiaTheme="minorEastAsia"/>
                      <w:b/>
                      <w:bCs/>
                      <w:sz w:val="14"/>
                      <w:szCs w:val="14"/>
                      <w:lang w:val="en-US" w:eastAsia="zh-CN"/>
                    </w:rPr>
                  </w:pPr>
                </w:p>
              </w:tc>
              <w:tc>
                <w:tcPr>
                  <w:tcW w:w="1136" w:type="dxa"/>
                </w:tcPr>
                <w:p w14:paraId="3B67380F"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15 kHz SCS</w:t>
                  </w:r>
                </w:p>
                <w:p w14:paraId="3B673810"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(28 PRBs)</w:t>
                  </w:r>
                </w:p>
                <w:p w14:paraId="3B673811"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3B673812"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30 kHz SCS</w:t>
                  </w:r>
                </w:p>
                <w:p w14:paraId="3B673813"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(14 PRBs)</w:t>
                  </w:r>
                </w:p>
                <w:p w14:paraId="3B673814"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6" w:type="dxa"/>
                </w:tcPr>
                <w:p w14:paraId="3B673815"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15 kHz SCS</w:t>
                  </w:r>
                </w:p>
                <w:p w14:paraId="3B673816"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(25 PRBs)</w:t>
                  </w:r>
                </w:p>
                <w:p w14:paraId="3B673817"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3B673818"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30 kHz SCS</w:t>
                  </w:r>
                </w:p>
                <w:p w14:paraId="3B673819"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(11 PRBs)</w:t>
                  </w:r>
                </w:p>
                <w:p w14:paraId="3B67381A"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[Mbps]</w:t>
                  </w:r>
                </w:p>
              </w:tc>
            </w:tr>
            <w:tr w:rsidR="000C6246" w14:paraId="3B673825" w14:textId="77777777">
              <w:trPr>
                <w:trHeight w:val="675"/>
              </w:trPr>
              <w:tc>
                <w:tcPr>
                  <w:tcW w:w="2274" w:type="dxa"/>
                </w:tcPr>
                <w:p w14:paraId="3B67381C" w14:textId="77777777" w:rsidR="000C6246" w:rsidRDefault="008A4A18">
                  <w:pPr>
                    <w:rPr>
                      <w:rFonts w:eastAsiaTheme="minorEastAsia"/>
                      <w:sz w:val="14"/>
                      <w:szCs w:val="14"/>
                      <w:lang w:val="en-US" w:eastAsia="zh-CN"/>
                    </w:rPr>
                  </w:pPr>
                  <w:r>
                    <w:rPr>
                      <w:rFonts w:eastAsiaTheme="minorEastAsia"/>
                      <w:sz w:val="14"/>
                      <w:szCs w:val="14"/>
                      <w:lang w:val="en-US" w:eastAsia="zh-CN"/>
                    </w:rPr>
                    <w:t>4</w:t>
                  </w:r>
                </w:p>
              </w:tc>
              <w:tc>
                <w:tcPr>
                  <w:tcW w:w="1136" w:type="dxa"/>
                </w:tcPr>
                <w:p w14:paraId="3B67381D"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DL: 15.0 </w:t>
                  </w:r>
                </w:p>
                <w:p w14:paraId="3B67381E" w14:textId="77777777" w:rsidR="000C6246" w:rsidRDefault="008A4A18">
                  <w:pPr>
                    <w:rPr>
                      <w:rFonts w:eastAsiaTheme="minorEastAsia"/>
                      <w:sz w:val="14"/>
                      <w:szCs w:val="14"/>
                      <w:lang w:val="en-US" w:eastAsia="zh-CN"/>
                    </w:rPr>
                  </w:pPr>
                  <w:r>
                    <w:rPr>
                      <w:rFonts w:eastAsiaTheme="minorEastAsia"/>
                      <w:sz w:val="14"/>
                      <w:szCs w:val="14"/>
                      <w:lang w:val="en-US" w:eastAsia="zh-CN"/>
                    </w:rPr>
                    <w:t>UL: 16.0</w:t>
                  </w:r>
                </w:p>
              </w:tc>
              <w:tc>
                <w:tcPr>
                  <w:tcW w:w="1137" w:type="dxa"/>
                </w:tcPr>
                <w:p w14:paraId="3B67381F" w14:textId="77777777" w:rsidR="000C6246" w:rsidRDefault="008A4A18">
                  <w:pPr>
                    <w:rPr>
                      <w:rFonts w:eastAsiaTheme="minorEastAsia"/>
                      <w:sz w:val="14"/>
                      <w:szCs w:val="14"/>
                      <w:lang w:val="en-US" w:eastAsia="zh-CN"/>
                    </w:rPr>
                  </w:pPr>
                  <w:r>
                    <w:rPr>
                      <w:rFonts w:eastAsiaTheme="minorEastAsia"/>
                      <w:sz w:val="14"/>
                      <w:szCs w:val="14"/>
                      <w:lang w:val="en-US" w:eastAsia="zh-CN"/>
                    </w:rPr>
                    <w:t>DL: 15.0</w:t>
                  </w:r>
                </w:p>
                <w:p w14:paraId="3B673820" w14:textId="77777777" w:rsidR="000C6246" w:rsidRDefault="008A4A18">
                  <w:pPr>
                    <w:rPr>
                      <w:rFonts w:eastAsiaTheme="minorEastAsia"/>
                      <w:sz w:val="14"/>
                      <w:szCs w:val="14"/>
                      <w:lang w:val="en-US" w:eastAsia="zh-CN"/>
                    </w:rPr>
                  </w:pPr>
                  <w:r>
                    <w:rPr>
                      <w:rFonts w:eastAsiaTheme="minorEastAsia"/>
                      <w:sz w:val="14"/>
                      <w:szCs w:val="14"/>
                      <w:lang w:val="en-US" w:eastAsia="zh-CN"/>
                    </w:rPr>
                    <w:t>UL: 16.0</w:t>
                  </w:r>
                </w:p>
              </w:tc>
              <w:tc>
                <w:tcPr>
                  <w:tcW w:w="1136" w:type="dxa"/>
                </w:tcPr>
                <w:p w14:paraId="3B673821" w14:textId="77777777" w:rsidR="000C6246" w:rsidRDefault="008A4A18">
                  <w:pPr>
                    <w:rPr>
                      <w:rFonts w:eastAsiaTheme="minorEastAsia"/>
                      <w:sz w:val="14"/>
                      <w:szCs w:val="14"/>
                      <w:lang w:val="en-US" w:eastAsia="zh-CN"/>
                    </w:rPr>
                  </w:pPr>
                  <w:r>
                    <w:rPr>
                      <w:rFonts w:eastAsiaTheme="minorEastAsia"/>
                      <w:sz w:val="14"/>
                      <w:szCs w:val="14"/>
                      <w:lang w:val="en-US" w:eastAsia="zh-CN"/>
                    </w:rPr>
                    <w:t>DL: 13.4</w:t>
                  </w:r>
                </w:p>
                <w:p w14:paraId="3B673822" w14:textId="77777777" w:rsidR="000C6246" w:rsidRDefault="008A4A18">
                  <w:pPr>
                    <w:rPr>
                      <w:rFonts w:eastAsiaTheme="minorEastAsia"/>
                      <w:sz w:val="14"/>
                      <w:szCs w:val="14"/>
                      <w:lang w:val="en-US" w:eastAsia="zh-CN"/>
                    </w:rPr>
                  </w:pPr>
                  <w:r>
                    <w:rPr>
                      <w:rFonts w:eastAsiaTheme="minorEastAsia"/>
                      <w:sz w:val="14"/>
                      <w:szCs w:val="14"/>
                      <w:lang w:val="en-US" w:eastAsia="zh-CN"/>
                    </w:rPr>
                    <w:t>UL: 14.3</w:t>
                  </w:r>
                </w:p>
              </w:tc>
              <w:tc>
                <w:tcPr>
                  <w:tcW w:w="1137" w:type="dxa"/>
                </w:tcPr>
                <w:p w14:paraId="3B673823" w14:textId="77777777" w:rsidR="000C6246" w:rsidRDefault="008A4A18">
                  <w:pPr>
                    <w:rPr>
                      <w:rFonts w:eastAsiaTheme="minorEastAsia"/>
                      <w:sz w:val="14"/>
                      <w:szCs w:val="14"/>
                      <w:lang w:val="en-US" w:eastAsia="zh-CN"/>
                    </w:rPr>
                  </w:pPr>
                  <w:r>
                    <w:rPr>
                      <w:rFonts w:eastAsiaTheme="minorEastAsia"/>
                      <w:sz w:val="14"/>
                      <w:szCs w:val="14"/>
                      <w:lang w:val="en-US" w:eastAsia="zh-CN"/>
                    </w:rPr>
                    <w:t>DL: 11.8</w:t>
                  </w:r>
                </w:p>
                <w:p w14:paraId="3B673824" w14:textId="77777777" w:rsidR="000C6246" w:rsidRDefault="008A4A18">
                  <w:pPr>
                    <w:rPr>
                      <w:rFonts w:eastAsiaTheme="minorEastAsia"/>
                      <w:sz w:val="14"/>
                      <w:szCs w:val="14"/>
                      <w:lang w:val="en-US" w:eastAsia="zh-CN"/>
                    </w:rPr>
                  </w:pPr>
                  <w:r>
                    <w:rPr>
                      <w:rFonts w:eastAsiaTheme="minorEastAsia"/>
                      <w:sz w:val="14"/>
                      <w:szCs w:val="14"/>
                      <w:lang w:val="en-US" w:eastAsia="zh-CN"/>
                    </w:rPr>
                    <w:t>UL: 12.6</w:t>
                  </w:r>
                </w:p>
              </w:tc>
            </w:tr>
            <w:tr w:rsidR="000C6246" w14:paraId="3B67382F" w14:textId="77777777">
              <w:trPr>
                <w:trHeight w:val="675"/>
              </w:trPr>
              <w:tc>
                <w:tcPr>
                  <w:tcW w:w="2274" w:type="dxa"/>
                </w:tcPr>
                <w:p w14:paraId="3B673826" w14:textId="77777777" w:rsidR="000C6246" w:rsidRDefault="008A4A18">
                  <w:pPr>
                    <w:rPr>
                      <w:rFonts w:eastAsiaTheme="minorEastAsia"/>
                      <w:sz w:val="14"/>
                      <w:szCs w:val="14"/>
                      <w:lang w:val="en-US" w:eastAsia="zh-CN"/>
                    </w:rPr>
                  </w:pPr>
                  <w:r>
                    <w:rPr>
                      <w:rFonts w:eastAsiaTheme="minorEastAsia"/>
                      <w:sz w:val="14"/>
                      <w:szCs w:val="14"/>
                      <w:lang w:val="en-US" w:eastAsia="zh-CN"/>
                    </w:rPr>
                    <w:t>3.5</w:t>
                  </w:r>
                </w:p>
              </w:tc>
              <w:tc>
                <w:tcPr>
                  <w:tcW w:w="1136" w:type="dxa"/>
                </w:tcPr>
                <w:p w14:paraId="3B673827" w14:textId="77777777" w:rsidR="000C6246" w:rsidRDefault="008A4A18">
                  <w:pPr>
                    <w:rPr>
                      <w:rFonts w:eastAsiaTheme="minorEastAsia"/>
                      <w:sz w:val="14"/>
                      <w:szCs w:val="14"/>
                      <w:lang w:val="en-US" w:eastAsia="zh-CN"/>
                    </w:rPr>
                  </w:pPr>
                  <w:r>
                    <w:rPr>
                      <w:rFonts w:eastAsiaTheme="minorEastAsia"/>
                      <w:sz w:val="14"/>
                      <w:szCs w:val="14"/>
                      <w:lang w:val="en-US" w:eastAsia="zh-CN"/>
                    </w:rPr>
                    <w:t>DL: 13. 1</w:t>
                  </w:r>
                </w:p>
                <w:p w14:paraId="3B673828" w14:textId="77777777" w:rsidR="000C6246" w:rsidRDefault="008A4A18">
                  <w:pPr>
                    <w:rPr>
                      <w:rFonts w:eastAsiaTheme="minorEastAsia"/>
                      <w:sz w:val="14"/>
                      <w:szCs w:val="14"/>
                      <w:lang w:val="en-US" w:eastAsia="zh-CN"/>
                    </w:rPr>
                  </w:pPr>
                  <w:r>
                    <w:rPr>
                      <w:rFonts w:eastAsiaTheme="minorEastAsia"/>
                      <w:sz w:val="14"/>
                      <w:szCs w:val="14"/>
                      <w:lang w:val="en-US" w:eastAsia="zh-CN"/>
                    </w:rPr>
                    <w:t>UL: 14.0</w:t>
                  </w:r>
                </w:p>
              </w:tc>
              <w:tc>
                <w:tcPr>
                  <w:tcW w:w="1137" w:type="dxa"/>
                </w:tcPr>
                <w:p w14:paraId="3B673829" w14:textId="77777777" w:rsidR="000C6246" w:rsidRDefault="008A4A18">
                  <w:pPr>
                    <w:rPr>
                      <w:rFonts w:eastAsiaTheme="minorEastAsia"/>
                      <w:sz w:val="14"/>
                      <w:szCs w:val="14"/>
                      <w:lang w:val="en-US" w:eastAsia="zh-CN"/>
                    </w:rPr>
                  </w:pPr>
                  <w:r>
                    <w:rPr>
                      <w:rFonts w:eastAsiaTheme="minorEastAsia"/>
                      <w:sz w:val="14"/>
                      <w:szCs w:val="14"/>
                      <w:lang w:val="en-US" w:eastAsia="zh-CN"/>
                    </w:rPr>
                    <w:t>DL: 13. 1</w:t>
                  </w:r>
                </w:p>
                <w:p w14:paraId="3B67382A" w14:textId="77777777" w:rsidR="000C6246" w:rsidRDefault="008A4A18">
                  <w:pPr>
                    <w:rPr>
                      <w:rFonts w:eastAsiaTheme="minorEastAsia"/>
                      <w:sz w:val="14"/>
                      <w:szCs w:val="14"/>
                      <w:lang w:val="en-US" w:eastAsia="zh-CN"/>
                    </w:rPr>
                  </w:pPr>
                  <w:r>
                    <w:rPr>
                      <w:rFonts w:eastAsiaTheme="minorEastAsia"/>
                      <w:sz w:val="14"/>
                      <w:szCs w:val="14"/>
                      <w:lang w:val="en-US" w:eastAsia="zh-CN"/>
                    </w:rPr>
                    <w:t>UL: 14.0</w:t>
                  </w:r>
                </w:p>
              </w:tc>
              <w:tc>
                <w:tcPr>
                  <w:tcW w:w="1136" w:type="dxa"/>
                </w:tcPr>
                <w:p w14:paraId="3B67382B" w14:textId="77777777" w:rsidR="000C6246" w:rsidRDefault="008A4A18">
                  <w:pPr>
                    <w:rPr>
                      <w:rFonts w:eastAsiaTheme="minorEastAsia"/>
                      <w:sz w:val="14"/>
                      <w:szCs w:val="14"/>
                      <w:lang w:val="en-US" w:eastAsia="zh-CN"/>
                    </w:rPr>
                  </w:pPr>
                  <w:r>
                    <w:rPr>
                      <w:rFonts w:eastAsiaTheme="minorEastAsia"/>
                      <w:sz w:val="14"/>
                      <w:szCs w:val="14"/>
                      <w:lang w:val="en-US" w:eastAsia="zh-CN"/>
                    </w:rPr>
                    <w:t>DL: 11.7</w:t>
                  </w:r>
                </w:p>
                <w:p w14:paraId="3B67382C" w14:textId="77777777" w:rsidR="000C6246" w:rsidRDefault="008A4A18">
                  <w:pPr>
                    <w:rPr>
                      <w:rFonts w:eastAsiaTheme="minorEastAsia"/>
                      <w:sz w:val="14"/>
                      <w:szCs w:val="14"/>
                      <w:lang w:val="en-US" w:eastAsia="zh-CN"/>
                    </w:rPr>
                  </w:pPr>
                  <w:r>
                    <w:rPr>
                      <w:rFonts w:eastAsiaTheme="minorEastAsia"/>
                      <w:sz w:val="14"/>
                      <w:szCs w:val="14"/>
                      <w:lang w:val="en-US" w:eastAsia="zh-CN"/>
                    </w:rPr>
                    <w:t>UL: 12.5</w:t>
                  </w:r>
                </w:p>
              </w:tc>
              <w:tc>
                <w:tcPr>
                  <w:tcW w:w="1137" w:type="dxa"/>
                </w:tcPr>
                <w:p w14:paraId="3B67382D"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DL: 10.2 </w:t>
                  </w:r>
                </w:p>
                <w:p w14:paraId="3B67382E" w14:textId="77777777" w:rsidR="000C6246" w:rsidRDefault="008A4A18">
                  <w:pPr>
                    <w:rPr>
                      <w:rFonts w:eastAsiaTheme="minorEastAsia"/>
                      <w:sz w:val="14"/>
                      <w:szCs w:val="14"/>
                      <w:lang w:val="en-US" w:eastAsia="zh-CN"/>
                    </w:rPr>
                  </w:pPr>
                  <w:r>
                    <w:rPr>
                      <w:rFonts w:eastAsiaTheme="minorEastAsia"/>
                      <w:sz w:val="14"/>
                      <w:szCs w:val="14"/>
                      <w:lang w:val="en-US" w:eastAsia="zh-CN"/>
                    </w:rPr>
                    <w:t>UL: 11.0</w:t>
                  </w:r>
                </w:p>
              </w:tc>
            </w:tr>
            <w:tr w:rsidR="000C6246" w14:paraId="3B673839" w14:textId="77777777">
              <w:trPr>
                <w:trHeight w:val="675"/>
              </w:trPr>
              <w:tc>
                <w:tcPr>
                  <w:tcW w:w="2274" w:type="dxa"/>
                </w:tcPr>
                <w:p w14:paraId="3B673830" w14:textId="77777777" w:rsidR="000C6246" w:rsidRDefault="008A4A18">
                  <w:pPr>
                    <w:rPr>
                      <w:rFonts w:eastAsiaTheme="minorEastAsia"/>
                      <w:sz w:val="14"/>
                      <w:szCs w:val="14"/>
                      <w:lang w:val="en-US" w:eastAsia="zh-CN"/>
                    </w:rPr>
                  </w:pPr>
                  <w:r>
                    <w:rPr>
                      <w:rFonts w:eastAsiaTheme="minorEastAsia"/>
                      <w:sz w:val="14"/>
                      <w:szCs w:val="14"/>
                      <w:lang w:val="en-US" w:eastAsia="zh-CN"/>
                    </w:rPr>
                    <w:t>3.4</w:t>
                  </w:r>
                </w:p>
              </w:tc>
              <w:tc>
                <w:tcPr>
                  <w:tcW w:w="1136" w:type="dxa"/>
                </w:tcPr>
                <w:p w14:paraId="3B673831" w14:textId="77777777" w:rsidR="000C6246" w:rsidRDefault="008A4A18">
                  <w:pPr>
                    <w:rPr>
                      <w:rFonts w:eastAsiaTheme="minorEastAsia"/>
                      <w:sz w:val="14"/>
                      <w:szCs w:val="14"/>
                      <w:lang w:val="en-US" w:eastAsia="zh-CN"/>
                    </w:rPr>
                  </w:pPr>
                  <w:r>
                    <w:rPr>
                      <w:rFonts w:eastAsiaTheme="minorEastAsia"/>
                      <w:sz w:val="14"/>
                      <w:szCs w:val="14"/>
                      <w:lang w:val="en-US" w:eastAsia="zh-CN"/>
                    </w:rPr>
                    <w:t>DL: 12. 7</w:t>
                  </w:r>
                </w:p>
                <w:p w14:paraId="3B673832"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UL: 13.2 </w:t>
                  </w:r>
                </w:p>
              </w:tc>
              <w:tc>
                <w:tcPr>
                  <w:tcW w:w="1137" w:type="dxa"/>
                </w:tcPr>
                <w:p w14:paraId="3B673833" w14:textId="77777777" w:rsidR="000C6246" w:rsidRDefault="008A4A18">
                  <w:pPr>
                    <w:rPr>
                      <w:rFonts w:eastAsiaTheme="minorEastAsia"/>
                      <w:sz w:val="14"/>
                      <w:szCs w:val="14"/>
                      <w:lang w:val="en-US" w:eastAsia="zh-CN"/>
                    </w:rPr>
                  </w:pPr>
                  <w:r>
                    <w:rPr>
                      <w:rFonts w:eastAsiaTheme="minorEastAsia"/>
                      <w:sz w:val="14"/>
                      <w:szCs w:val="14"/>
                      <w:lang w:val="en-US" w:eastAsia="zh-CN"/>
                    </w:rPr>
                    <w:t>DL: 12. 7</w:t>
                  </w:r>
                </w:p>
                <w:p w14:paraId="3B673834"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UL: 13.2 </w:t>
                  </w:r>
                </w:p>
              </w:tc>
              <w:tc>
                <w:tcPr>
                  <w:tcW w:w="1136" w:type="dxa"/>
                </w:tcPr>
                <w:p w14:paraId="3B673835" w14:textId="77777777" w:rsidR="000C6246" w:rsidRDefault="008A4A18">
                  <w:pPr>
                    <w:rPr>
                      <w:rFonts w:eastAsiaTheme="minorEastAsia"/>
                      <w:color w:val="00B050"/>
                      <w:sz w:val="14"/>
                      <w:szCs w:val="14"/>
                      <w:lang w:val="en-US" w:eastAsia="zh-CN"/>
                    </w:rPr>
                  </w:pPr>
                  <w:r>
                    <w:rPr>
                      <w:rFonts w:eastAsiaTheme="minorEastAsia"/>
                      <w:color w:val="00B050"/>
                      <w:sz w:val="14"/>
                      <w:szCs w:val="14"/>
                      <w:lang w:val="en-US" w:eastAsia="zh-CN"/>
                    </w:rPr>
                    <w:t>DL: 11.4</w:t>
                  </w:r>
                </w:p>
                <w:p w14:paraId="3B673836" w14:textId="77777777" w:rsidR="000C6246" w:rsidRDefault="008A4A18">
                  <w:pPr>
                    <w:rPr>
                      <w:rFonts w:eastAsiaTheme="minorEastAsia"/>
                      <w:color w:val="00B050"/>
                      <w:sz w:val="14"/>
                      <w:szCs w:val="14"/>
                      <w:lang w:val="en-US" w:eastAsia="zh-CN"/>
                    </w:rPr>
                  </w:pPr>
                  <w:r>
                    <w:rPr>
                      <w:rFonts w:eastAsiaTheme="minorEastAsia"/>
                      <w:color w:val="00B050"/>
                      <w:sz w:val="14"/>
                      <w:szCs w:val="14"/>
                      <w:lang w:val="en-US" w:eastAsia="zh-CN"/>
                    </w:rPr>
                    <w:t>UL: 12. 2</w:t>
                  </w:r>
                </w:p>
              </w:tc>
              <w:tc>
                <w:tcPr>
                  <w:tcW w:w="1137" w:type="dxa"/>
                </w:tcPr>
                <w:p w14:paraId="3B673837" w14:textId="77777777" w:rsidR="000C6246" w:rsidRDefault="008A4A18">
                  <w:pPr>
                    <w:rPr>
                      <w:rFonts w:eastAsiaTheme="minorEastAsia"/>
                      <w:color w:val="00B050"/>
                      <w:sz w:val="14"/>
                      <w:szCs w:val="14"/>
                      <w:lang w:val="en-US" w:eastAsia="zh-CN"/>
                    </w:rPr>
                  </w:pPr>
                  <w:r>
                    <w:rPr>
                      <w:rFonts w:eastAsiaTheme="minorEastAsia"/>
                      <w:color w:val="00B050"/>
                      <w:sz w:val="14"/>
                      <w:szCs w:val="14"/>
                      <w:lang w:val="en-US" w:eastAsia="zh-CN"/>
                    </w:rPr>
                    <w:t>DL: 10. 0</w:t>
                  </w:r>
                </w:p>
                <w:p w14:paraId="3B673838" w14:textId="77777777" w:rsidR="000C6246" w:rsidRDefault="008A4A18">
                  <w:pPr>
                    <w:rPr>
                      <w:rFonts w:eastAsiaTheme="minorEastAsia"/>
                      <w:color w:val="00B050"/>
                      <w:sz w:val="14"/>
                      <w:szCs w:val="14"/>
                      <w:lang w:val="en-US" w:eastAsia="zh-CN"/>
                    </w:rPr>
                  </w:pPr>
                  <w:r>
                    <w:rPr>
                      <w:rFonts w:eastAsiaTheme="minorEastAsia"/>
                      <w:color w:val="00B050"/>
                      <w:sz w:val="14"/>
                      <w:szCs w:val="14"/>
                      <w:lang w:val="en-US" w:eastAsia="zh-CN"/>
                    </w:rPr>
                    <w:t>UL: 10.7</w:t>
                  </w:r>
                </w:p>
              </w:tc>
            </w:tr>
            <w:tr w:rsidR="000C6246" w14:paraId="3B673843" w14:textId="77777777">
              <w:trPr>
                <w:trHeight w:val="665"/>
              </w:trPr>
              <w:tc>
                <w:tcPr>
                  <w:tcW w:w="2274" w:type="dxa"/>
                </w:tcPr>
                <w:p w14:paraId="3B67383A" w14:textId="77777777" w:rsidR="000C6246" w:rsidRDefault="008A4A18">
                  <w:pPr>
                    <w:rPr>
                      <w:rFonts w:eastAsiaTheme="minorEastAsia"/>
                      <w:sz w:val="14"/>
                      <w:szCs w:val="14"/>
                      <w:lang w:val="en-US" w:eastAsia="zh-CN"/>
                    </w:rPr>
                  </w:pPr>
                  <w:r>
                    <w:rPr>
                      <w:rFonts w:eastAsiaTheme="minorEastAsia"/>
                      <w:sz w:val="14"/>
                      <w:szCs w:val="14"/>
                      <w:lang w:val="en-US" w:eastAsia="zh-CN"/>
                    </w:rPr>
                    <w:t>3.2</w:t>
                  </w:r>
                </w:p>
              </w:tc>
              <w:tc>
                <w:tcPr>
                  <w:tcW w:w="1136" w:type="dxa"/>
                </w:tcPr>
                <w:p w14:paraId="3B67383B" w14:textId="77777777" w:rsidR="000C6246" w:rsidRDefault="008A4A18">
                  <w:pPr>
                    <w:rPr>
                      <w:rFonts w:eastAsiaTheme="minorEastAsia"/>
                      <w:sz w:val="14"/>
                      <w:szCs w:val="14"/>
                      <w:lang w:val="en-US" w:eastAsia="zh-CN"/>
                    </w:rPr>
                  </w:pPr>
                  <w:r>
                    <w:rPr>
                      <w:rFonts w:eastAsiaTheme="minorEastAsia"/>
                      <w:sz w:val="14"/>
                      <w:szCs w:val="14"/>
                      <w:lang w:val="en-US" w:eastAsia="zh-CN"/>
                    </w:rPr>
                    <w:t>DL: 12.0</w:t>
                  </w:r>
                </w:p>
                <w:p w14:paraId="3B67383C" w14:textId="77777777" w:rsidR="000C6246" w:rsidRDefault="008A4A18">
                  <w:pPr>
                    <w:rPr>
                      <w:rFonts w:eastAsiaTheme="minorEastAsia"/>
                      <w:sz w:val="14"/>
                      <w:szCs w:val="14"/>
                      <w:lang w:val="en-US" w:eastAsia="zh-CN"/>
                    </w:rPr>
                  </w:pPr>
                  <w:r>
                    <w:rPr>
                      <w:rFonts w:eastAsiaTheme="minorEastAsia"/>
                      <w:sz w:val="14"/>
                      <w:szCs w:val="14"/>
                      <w:lang w:val="en-US" w:eastAsia="zh-CN"/>
                    </w:rPr>
                    <w:t>UL: 12. 8</w:t>
                  </w:r>
                </w:p>
              </w:tc>
              <w:tc>
                <w:tcPr>
                  <w:tcW w:w="1137" w:type="dxa"/>
                </w:tcPr>
                <w:p w14:paraId="3B67383D" w14:textId="77777777" w:rsidR="000C6246" w:rsidRDefault="008A4A18">
                  <w:pPr>
                    <w:rPr>
                      <w:rFonts w:eastAsiaTheme="minorEastAsia"/>
                      <w:sz w:val="14"/>
                      <w:szCs w:val="14"/>
                      <w:lang w:val="en-US" w:eastAsia="zh-CN"/>
                    </w:rPr>
                  </w:pPr>
                  <w:r>
                    <w:rPr>
                      <w:rFonts w:eastAsiaTheme="minorEastAsia"/>
                      <w:sz w:val="14"/>
                      <w:szCs w:val="14"/>
                      <w:lang w:val="en-US" w:eastAsia="zh-CN"/>
                    </w:rPr>
                    <w:t>DL: 12.0</w:t>
                  </w:r>
                </w:p>
                <w:p w14:paraId="3B67383E" w14:textId="77777777" w:rsidR="000C6246" w:rsidRDefault="008A4A18">
                  <w:pPr>
                    <w:rPr>
                      <w:rFonts w:eastAsiaTheme="minorEastAsia"/>
                      <w:sz w:val="14"/>
                      <w:szCs w:val="14"/>
                      <w:lang w:val="en-US" w:eastAsia="zh-CN"/>
                    </w:rPr>
                  </w:pPr>
                  <w:r>
                    <w:rPr>
                      <w:rFonts w:eastAsiaTheme="minorEastAsia"/>
                      <w:sz w:val="14"/>
                      <w:szCs w:val="14"/>
                      <w:lang w:val="en-US" w:eastAsia="zh-CN"/>
                    </w:rPr>
                    <w:t>UL: 12. 8</w:t>
                  </w:r>
                </w:p>
              </w:tc>
              <w:tc>
                <w:tcPr>
                  <w:tcW w:w="1136" w:type="dxa"/>
                </w:tcPr>
                <w:p w14:paraId="3B67383F" w14:textId="77777777" w:rsidR="000C6246" w:rsidRDefault="008A4A18">
                  <w:pPr>
                    <w:rPr>
                      <w:rFonts w:eastAsiaTheme="minorEastAsia"/>
                      <w:sz w:val="14"/>
                      <w:szCs w:val="14"/>
                      <w:lang w:val="en-US" w:eastAsia="zh-CN"/>
                    </w:rPr>
                  </w:pPr>
                  <w:r>
                    <w:rPr>
                      <w:rFonts w:eastAsiaTheme="minorEastAsia"/>
                      <w:sz w:val="14"/>
                      <w:szCs w:val="14"/>
                      <w:lang w:val="en-US" w:eastAsia="zh-CN"/>
                    </w:rPr>
                    <w:t>DL: 10. 7</w:t>
                  </w:r>
                </w:p>
                <w:p w14:paraId="3B673840"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UL: 11.4 </w:t>
                  </w:r>
                </w:p>
              </w:tc>
              <w:tc>
                <w:tcPr>
                  <w:tcW w:w="1137" w:type="dxa"/>
                </w:tcPr>
                <w:p w14:paraId="3B673841" w14:textId="77777777" w:rsidR="000C6246" w:rsidRDefault="008A4A18">
                  <w:pPr>
                    <w:rPr>
                      <w:rFonts w:eastAsiaTheme="minorEastAsia"/>
                      <w:sz w:val="14"/>
                      <w:szCs w:val="14"/>
                      <w:lang w:val="en-US" w:eastAsia="zh-CN"/>
                    </w:rPr>
                  </w:pPr>
                  <w:r>
                    <w:rPr>
                      <w:rFonts w:eastAsiaTheme="minorEastAsia"/>
                      <w:sz w:val="14"/>
                      <w:szCs w:val="14"/>
                      <w:lang w:val="en-US" w:eastAsia="zh-CN"/>
                    </w:rPr>
                    <w:t>DL: 9. 4</w:t>
                  </w:r>
                </w:p>
                <w:p w14:paraId="3B673842"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UL: 10.0 </w:t>
                  </w:r>
                </w:p>
              </w:tc>
            </w:tr>
            <w:tr w:rsidR="000C6246" w14:paraId="3B67384D" w14:textId="77777777">
              <w:trPr>
                <w:trHeight w:val="675"/>
              </w:trPr>
              <w:tc>
                <w:tcPr>
                  <w:tcW w:w="2274" w:type="dxa"/>
                </w:tcPr>
                <w:p w14:paraId="3B673844" w14:textId="77777777" w:rsidR="000C6246" w:rsidRDefault="008A4A18">
                  <w:pPr>
                    <w:rPr>
                      <w:rFonts w:eastAsiaTheme="minorEastAsia"/>
                      <w:sz w:val="14"/>
                      <w:szCs w:val="14"/>
                      <w:lang w:val="en-US" w:eastAsia="zh-CN"/>
                    </w:rPr>
                  </w:pPr>
                  <w:r>
                    <w:rPr>
                      <w:rFonts w:eastAsiaTheme="minorEastAsia"/>
                      <w:sz w:val="14"/>
                      <w:szCs w:val="14"/>
                      <w:lang w:val="en-US" w:eastAsia="zh-CN"/>
                    </w:rPr>
                    <w:t>3</w:t>
                  </w:r>
                </w:p>
              </w:tc>
              <w:tc>
                <w:tcPr>
                  <w:tcW w:w="1136" w:type="dxa"/>
                </w:tcPr>
                <w:p w14:paraId="3B673845" w14:textId="77777777" w:rsidR="000C6246" w:rsidRDefault="008A4A18">
                  <w:pPr>
                    <w:rPr>
                      <w:rFonts w:eastAsiaTheme="minorEastAsia"/>
                      <w:sz w:val="14"/>
                      <w:szCs w:val="14"/>
                      <w:lang w:val="en-US" w:eastAsia="zh-CN"/>
                    </w:rPr>
                  </w:pPr>
                  <w:r>
                    <w:rPr>
                      <w:rFonts w:eastAsiaTheme="minorEastAsia"/>
                      <w:sz w:val="14"/>
                      <w:szCs w:val="14"/>
                      <w:lang w:val="en-US" w:eastAsia="zh-CN"/>
                    </w:rPr>
                    <w:t>DL: 11. 2</w:t>
                  </w:r>
                </w:p>
                <w:p w14:paraId="3B673846" w14:textId="77777777" w:rsidR="000C6246" w:rsidRDefault="008A4A18">
                  <w:pPr>
                    <w:rPr>
                      <w:rFonts w:eastAsiaTheme="minorEastAsia"/>
                      <w:sz w:val="14"/>
                      <w:szCs w:val="14"/>
                      <w:lang w:val="en-US" w:eastAsia="zh-CN"/>
                    </w:rPr>
                  </w:pPr>
                  <w:r>
                    <w:rPr>
                      <w:rFonts w:eastAsiaTheme="minorEastAsia"/>
                      <w:sz w:val="14"/>
                      <w:szCs w:val="14"/>
                      <w:lang w:val="en-US" w:eastAsia="zh-CN"/>
                    </w:rPr>
                    <w:t>UL: 12. 0</w:t>
                  </w:r>
                </w:p>
              </w:tc>
              <w:tc>
                <w:tcPr>
                  <w:tcW w:w="1137" w:type="dxa"/>
                </w:tcPr>
                <w:p w14:paraId="3B673847" w14:textId="77777777" w:rsidR="000C6246" w:rsidRDefault="008A4A18">
                  <w:pPr>
                    <w:rPr>
                      <w:rFonts w:eastAsiaTheme="minorEastAsia"/>
                      <w:sz w:val="14"/>
                      <w:szCs w:val="14"/>
                      <w:lang w:val="en-US" w:eastAsia="zh-CN"/>
                    </w:rPr>
                  </w:pPr>
                  <w:r>
                    <w:rPr>
                      <w:rFonts w:eastAsiaTheme="minorEastAsia"/>
                      <w:sz w:val="14"/>
                      <w:szCs w:val="14"/>
                      <w:lang w:val="en-US" w:eastAsia="zh-CN"/>
                    </w:rPr>
                    <w:t>DL: 11. 2</w:t>
                  </w:r>
                </w:p>
                <w:p w14:paraId="3B673848" w14:textId="77777777" w:rsidR="000C6246" w:rsidRDefault="008A4A18">
                  <w:pPr>
                    <w:rPr>
                      <w:rFonts w:eastAsiaTheme="minorEastAsia"/>
                      <w:sz w:val="14"/>
                      <w:szCs w:val="14"/>
                      <w:lang w:val="en-US" w:eastAsia="zh-CN"/>
                    </w:rPr>
                  </w:pPr>
                  <w:r>
                    <w:rPr>
                      <w:rFonts w:eastAsiaTheme="minorEastAsia"/>
                      <w:sz w:val="14"/>
                      <w:szCs w:val="14"/>
                      <w:lang w:val="en-US" w:eastAsia="zh-CN"/>
                    </w:rPr>
                    <w:t>UL: 12. 0</w:t>
                  </w:r>
                </w:p>
              </w:tc>
              <w:tc>
                <w:tcPr>
                  <w:tcW w:w="1136" w:type="dxa"/>
                </w:tcPr>
                <w:p w14:paraId="3B673849" w14:textId="77777777" w:rsidR="000C6246" w:rsidRDefault="008A4A18">
                  <w:pPr>
                    <w:rPr>
                      <w:rFonts w:eastAsiaTheme="minorEastAsia"/>
                      <w:sz w:val="14"/>
                      <w:szCs w:val="14"/>
                      <w:lang w:val="en-US" w:eastAsia="zh-CN"/>
                    </w:rPr>
                  </w:pPr>
                  <w:r>
                    <w:rPr>
                      <w:rFonts w:eastAsiaTheme="minorEastAsia"/>
                      <w:sz w:val="14"/>
                      <w:szCs w:val="14"/>
                      <w:lang w:val="en-US" w:eastAsia="zh-CN"/>
                    </w:rPr>
                    <w:t>DL: 10. 0</w:t>
                  </w:r>
                </w:p>
                <w:p w14:paraId="3B67384A" w14:textId="77777777" w:rsidR="000C6246" w:rsidRDefault="008A4A18">
                  <w:pPr>
                    <w:rPr>
                      <w:rFonts w:eastAsiaTheme="minorEastAsia"/>
                      <w:sz w:val="14"/>
                      <w:szCs w:val="14"/>
                      <w:lang w:val="en-US" w:eastAsia="zh-CN"/>
                    </w:rPr>
                  </w:pPr>
                  <w:r>
                    <w:rPr>
                      <w:rFonts w:eastAsiaTheme="minorEastAsia"/>
                      <w:sz w:val="14"/>
                      <w:szCs w:val="14"/>
                      <w:lang w:val="en-US" w:eastAsia="zh-CN"/>
                    </w:rPr>
                    <w:t>UL: 10. 7</w:t>
                  </w:r>
                </w:p>
              </w:tc>
              <w:tc>
                <w:tcPr>
                  <w:tcW w:w="1137" w:type="dxa"/>
                </w:tcPr>
                <w:p w14:paraId="3B67384B"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DL: 8.8 </w:t>
                  </w:r>
                </w:p>
                <w:p w14:paraId="3B67384C"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UL: 9. 4 </w:t>
                  </w:r>
                </w:p>
              </w:tc>
            </w:tr>
            <w:tr w:rsidR="000C6246" w14:paraId="3B673857" w14:textId="77777777">
              <w:trPr>
                <w:trHeight w:val="25"/>
              </w:trPr>
              <w:tc>
                <w:tcPr>
                  <w:tcW w:w="2274" w:type="dxa"/>
                </w:tcPr>
                <w:p w14:paraId="3B67384E"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2.7 </w:t>
                  </w:r>
                </w:p>
              </w:tc>
              <w:tc>
                <w:tcPr>
                  <w:tcW w:w="1136" w:type="dxa"/>
                </w:tcPr>
                <w:p w14:paraId="3B67384F" w14:textId="77777777" w:rsidR="000C6246" w:rsidRDefault="008A4A18">
                  <w:pPr>
                    <w:rPr>
                      <w:rFonts w:eastAsiaTheme="minorEastAsia"/>
                      <w:color w:val="00B050"/>
                      <w:sz w:val="14"/>
                      <w:szCs w:val="14"/>
                      <w:lang w:val="en-US" w:eastAsia="zh-CN"/>
                    </w:rPr>
                  </w:pPr>
                  <w:r>
                    <w:rPr>
                      <w:rFonts w:eastAsiaTheme="minorEastAsia"/>
                      <w:color w:val="00B050"/>
                      <w:sz w:val="14"/>
                      <w:szCs w:val="14"/>
                      <w:lang w:val="en-US" w:eastAsia="zh-CN"/>
                    </w:rPr>
                    <w:t>DL: 10. 1</w:t>
                  </w:r>
                </w:p>
                <w:p w14:paraId="3B673850" w14:textId="77777777" w:rsidR="000C6246" w:rsidRDefault="008A4A18">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7" w:type="dxa"/>
                </w:tcPr>
                <w:p w14:paraId="3B673851" w14:textId="77777777" w:rsidR="000C6246" w:rsidRDefault="008A4A18">
                  <w:pPr>
                    <w:rPr>
                      <w:rFonts w:eastAsiaTheme="minorEastAsia"/>
                      <w:color w:val="00B050"/>
                      <w:sz w:val="14"/>
                      <w:szCs w:val="14"/>
                      <w:lang w:val="en-US" w:eastAsia="zh-CN"/>
                    </w:rPr>
                  </w:pPr>
                  <w:r>
                    <w:rPr>
                      <w:rFonts w:eastAsiaTheme="minorEastAsia"/>
                      <w:color w:val="00B050"/>
                      <w:sz w:val="14"/>
                      <w:szCs w:val="14"/>
                      <w:lang w:val="en-US" w:eastAsia="zh-CN"/>
                    </w:rPr>
                    <w:t>DL: 10. 1</w:t>
                  </w:r>
                </w:p>
                <w:p w14:paraId="3B673852" w14:textId="77777777" w:rsidR="000C6246" w:rsidRDefault="008A4A18">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6" w:type="dxa"/>
                </w:tcPr>
                <w:p w14:paraId="3B673853" w14:textId="77777777" w:rsidR="000C6246" w:rsidRDefault="008A4A18">
                  <w:pPr>
                    <w:rPr>
                      <w:rFonts w:eastAsiaTheme="minorEastAsia"/>
                      <w:sz w:val="14"/>
                      <w:szCs w:val="14"/>
                      <w:lang w:val="en-US" w:eastAsia="zh-CN"/>
                    </w:rPr>
                  </w:pPr>
                  <w:r>
                    <w:rPr>
                      <w:rFonts w:eastAsiaTheme="minorEastAsia"/>
                      <w:sz w:val="14"/>
                      <w:szCs w:val="14"/>
                      <w:lang w:val="en-US" w:eastAsia="zh-CN"/>
                    </w:rPr>
                    <w:t>DL: 9. 0</w:t>
                  </w:r>
                </w:p>
                <w:p w14:paraId="3B673854" w14:textId="77777777" w:rsidR="000C6246" w:rsidRDefault="008A4A18">
                  <w:pPr>
                    <w:rPr>
                      <w:rFonts w:eastAsiaTheme="minorEastAsia"/>
                      <w:sz w:val="14"/>
                      <w:szCs w:val="14"/>
                      <w:lang w:val="en-US" w:eastAsia="zh-CN"/>
                    </w:rPr>
                  </w:pPr>
                  <w:r>
                    <w:rPr>
                      <w:rFonts w:eastAsiaTheme="minorEastAsia"/>
                      <w:sz w:val="14"/>
                      <w:szCs w:val="14"/>
                      <w:lang w:val="en-US" w:eastAsia="zh-CN"/>
                    </w:rPr>
                    <w:t>UL: 9. 7</w:t>
                  </w:r>
                </w:p>
              </w:tc>
              <w:tc>
                <w:tcPr>
                  <w:tcW w:w="1137" w:type="dxa"/>
                </w:tcPr>
                <w:p w14:paraId="3B673855"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DL: 7.9 </w:t>
                  </w:r>
                </w:p>
                <w:p w14:paraId="3B673856"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UL: 8. 5 </w:t>
                  </w:r>
                </w:p>
              </w:tc>
            </w:tr>
          </w:tbl>
          <w:p w14:paraId="3B673858" w14:textId="77777777" w:rsidR="000C6246" w:rsidRDefault="000C6246">
            <w:pPr>
              <w:pStyle w:val="afe"/>
              <w:ind w:left="0"/>
              <w:rPr>
                <w:rFonts w:eastAsia="游明朝"/>
                <w:lang w:val="en-US"/>
              </w:rPr>
            </w:pPr>
          </w:p>
        </w:tc>
      </w:tr>
      <w:tr w:rsidR="000C6246" w14:paraId="3B67385C" w14:textId="77777777">
        <w:tc>
          <w:tcPr>
            <w:tcW w:w="1526" w:type="dxa"/>
          </w:tcPr>
          <w:p w14:paraId="3B67385A" w14:textId="77777777" w:rsidR="000C6246" w:rsidRDefault="008A4A18">
            <w:pPr>
              <w:rPr>
                <w:rFonts w:eastAsia="游明朝"/>
                <w:lang w:eastAsia="ja-JP"/>
              </w:rPr>
            </w:pPr>
            <w:r>
              <w:rPr>
                <w:rFonts w:eastAsia="Malgun Gothic" w:hint="eastAsia"/>
                <w:lang w:val="en-US" w:eastAsia="ko-KR"/>
              </w:rPr>
              <w:t>LGE</w:t>
            </w:r>
          </w:p>
        </w:tc>
        <w:tc>
          <w:tcPr>
            <w:tcW w:w="8108" w:type="dxa"/>
          </w:tcPr>
          <w:p w14:paraId="3B67385B" w14:textId="77777777" w:rsidR="000C6246" w:rsidRDefault="008A4A18">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0C6246" w14:paraId="3B67385F" w14:textId="77777777">
        <w:tc>
          <w:tcPr>
            <w:tcW w:w="1526" w:type="dxa"/>
          </w:tcPr>
          <w:p w14:paraId="3B67385D" w14:textId="77777777" w:rsidR="000C6246" w:rsidRDefault="008A4A18">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14:paraId="3B67385E" w14:textId="77777777" w:rsidR="000C6246" w:rsidRDefault="008A4A18">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0C6246" w14:paraId="3B673862" w14:textId="77777777">
        <w:tc>
          <w:tcPr>
            <w:tcW w:w="1526" w:type="dxa"/>
          </w:tcPr>
          <w:p w14:paraId="3B673860" w14:textId="77777777" w:rsidR="000C6246" w:rsidRDefault="008A4A18">
            <w:pPr>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08" w:type="dxa"/>
          </w:tcPr>
          <w:p w14:paraId="3B673861" w14:textId="77777777" w:rsidR="000C6246" w:rsidRDefault="008A4A18">
            <w:pPr>
              <w:rPr>
                <w:lang w:val="en-US" w:eastAsia="ko-KR"/>
              </w:rPr>
            </w:pPr>
            <w:r>
              <w:rPr>
                <w:lang w:val="en-US"/>
              </w:rPr>
              <w:t>With the target peak data rate 10Mhz, the constraint should be no less than 3.</w:t>
            </w:r>
          </w:p>
        </w:tc>
      </w:tr>
      <w:tr w:rsidR="000C6246" w14:paraId="3B673866" w14:textId="77777777">
        <w:tc>
          <w:tcPr>
            <w:tcW w:w="1526" w:type="dxa"/>
          </w:tcPr>
          <w:p w14:paraId="3B673863" w14:textId="77777777" w:rsidR="000C6246" w:rsidRDefault="008A4A18">
            <w:pPr>
              <w:rPr>
                <w:rFonts w:eastAsia="Malgun Gothic"/>
                <w:lang w:val="en-US" w:eastAsia="ko-KR"/>
              </w:rPr>
            </w:pPr>
            <w:r>
              <w:rPr>
                <w:rFonts w:eastAsiaTheme="minorEastAsia"/>
                <w:lang w:val="en-US" w:eastAsia="zh-CN"/>
              </w:rPr>
              <w:t xml:space="preserve">Nordic </w:t>
            </w:r>
          </w:p>
        </w:tc>
        <w:tc>
          <w:tcPr>
            <w:tcW w:w="8108" w:type="dxa"/>
          </w:tcPr>
          <w:p w14:paraId="3B673864" w14:textId="77777777" w:rsidR="000C6246" w:rsidRDefault="008A4A18">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types of UEs in the market, one with 10Mbps as originally planned, and then 6.7Mbps. Therefore, we can compromise for 3.</w:t>
            </w:r>
          </w:p>
          <w:p w14:paraId="3B673865" w14:textId="77777777" w:rsidR="000C6246" w:rsidRDefault="008A4A18">
            <w:pPr>
              <w:rPr>
                <w:lang w:val="en-US" w:eastAsia="ko-KR"/>
              </w:rPr>
            </w:pPr>
            <w:r>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r w:rsidR="000C6246" w14:paraId="3B673869" w14:textId="77777777">
        <w:tc>
          <w:tcPr>
            <w:tcW w:w="1526" w:type="dxa"/>
          </w:tcPr>
          <w:p w14:paraId="3B673867" w14:textId="77777777" w:rsidR="000C6246" w:rsidRDefault="008A4A18">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iaomi3 </w:t>
            </w:r>
          </w:p>
        </w:tc>
        <w:tc>
          <w:tcPr>
            <w:tcW w:w="8108" w:type="dxa"/>
          </w:tcPr>
          <w:p w14:paraId="3B673868"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w:t>
            </w:r>
            <w:proofErr w:type="spellStart"/>
            <w:r>
              <w:rPr>
                <w:rFonts w:eastAsiaTheme="minorEastAsia"/>
                <w:lang w:val="en-US" w:eastAsia="zh-CN"/>
              </w:rPr>
              <w:t>Speadtrum</w:t>
            </w:r>
            <w:proofErr w:type="spellEnd"/>
            <w:r>
              <w:rPr>
                <w:rFonts w:eastAsiaTheme="minorEastAsia"/>
                <w:lang w:val="en-US" w:eastAsia="zh-CN"/>
              </w:rPr>
              <w:t>. As an add-on solution, X=2 can provide more flexibility for different services with different target data rate requirements.</w:t>
            </w:r>
          </w:p>
        </w:tc>
      </w:tr>
    </w:tbl>
    <w:p w14:paraId="3B67386A" w14:textId="77777777" w:rsidR="000C6246" w:rsidRDefault="000C6246">
      <w:pPr>
        <w:rPr>
          <w:bCs/>
          <w:lang w:eastAsia="ja-JP"/>
        </w:rPr>
      </w:pPr>
    </w:p>
    <w:p w14:paraId="3B67386B" w14:textId="77777777" w:rsidR="000C6246" w:rsidRDefault="008A4A18">
      <w:pPr>
        <w:pStyle w:val="1"/>
        <w:numPr>
          <w:ilvl w:val="0"/>
          <w:numId w:val="0"/>
        </w:numPr>
        <w:ind w:left="1134" w:hanging="1134"/>
        <w:rPr>
          <w:lang w:val="en-US"/>
        </w:rPr>
      </w:pPr>
      <w:r>
        <w:rPr>
          <w:lang w:val="en-US"/>
        </w:rPr>
        <w:t>4</w:t>
      </w:r>
      <w:r>
        <w:rPr>
          <w:lang w:val="en-US"/>
        </w:rPr>
        <w:tab/>
        <w:t>Early indication</w:t>
      </w:r>
    </w:p>
    <w:p w14:paraId="3B67386C" w14:textId="77777777" w:rsidR="000C6246" w:rsidRDefault="008A4A18">
      <w:pPr>
        <w:rPr>
          <w:b/>
          <w:bCs/>
          <w:u w:val="single"/>
          <w:lang w:val="en-US" w:eastAsia="ja-JP"/>
        </w:rPr>
      </w:pPr>
      <w:r>
        <w:rPr>
          <w:b/>
          <w:bCs/>
          <w:u w:val="single"/>
          <w:lang w:val="en-US" w:eastAsia="ja-JP"/>
        </w:rPr>
        <w:t>Early indication in Msg1/</w:t>
      </w:r>
      <w:proofErr w:type="spellStart"/>
      <w:r>
        <w:rPr>
          <w:b/>
          <w:bCs/>
          <w:u w:val="single"/>
          <w:lang w:val="en-US" w:eastAsia="ja-JP"/>
        </w:rPr>
        <w:t>MsgA</w:t>
      </w:r>
      <w:proofErr w:type="spellEnd"/>
      <w:r>
        <w:rPr>
          <w:b/>
          <w:bCs/>
          <w:u w:val="single"/>
          <w:lang w:val="en-US" w:eastAsia="ja-JP"/>
        </w:rPr>
        <w:t xml:space="preserve"> PRACH</w:t>
      </w:r>
    </w:p>
    <w:p w14:paraId="3B67386D" w14:textId="77777777" w:rsidR="000C6246" w:rsidRDefault="008A4A18">
      <w:pPr>
        <w:rPr>
          <w:lang w:val="en-US"/>
        </w:rPr>
      </w:pPr>
      <w:r>
        <w:rPr>
          <w:lang w:val="en-US"/>
        </w:rPr>
        <w:t>Several contributions [8, 10, 12, 18, 19, 21, 22, 28, 29, 33] express that a separate indication in Msg1/</w:t>
      </w:r>
      <w:proofErr w:type="spellStart"/>
      <w:r>
        <w:rPr>
          <w:lang w:val="en-US"/>
        </w:rPr>
        <w:t>MsgA</w:t>
      </w:r>
      <w:proofErr w:type="spellEnd"/>
      <w:r>
        <w:rPr>
          <w:lang w:val="en-US"/>
        </w:rPr>
        <w:t xml:space="preserve">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3B67386E" w14:textId="77777777" w:rsidR="000C6246" w:rsidRDefault="008A4A18">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3B67386F" w14:textId="77777777" w:rsidR="000C6246" w:rsidRDefault="008A4A18">
      <w:pPr>
        <w:rPr>
          <w:b/>
          <w:bCs/>
          <w:u w:val="single"/>
          <w:lang w:val="en-US" w:eastAsia="ja-JP"/>
        </w:rPr>
      </w:pPr>
      <w:r>
        <w:rPr>
          <w:b/>
          <w:bCs/>
          <w:u w:val="single"/>
          <w:lang w:val="en-US" w:eastAsia="ja-JP"/>
        </w:rPr>
        <w:t>Early indication in Msg3/</w:t>
      </w:r>
      <w:proofErr w:type="spellStart"/>
      <w:r>
        <w:rPr>
          <w:b/>
          <w:bCs/>
          <w:u w:val="single"/>
          <w:lang w:val="en-US" w:eastAsia="ja-JP"/>
        </w:rPr>
        <w:t>MsgA</w:t>
      </w:r>
      <w:proofErr w:type="spellEnd"/>
      <w:r>
        <w:rPr>
          <w:b/>
          <w:bCs/>
          <w:u w:val="single"/>
          <w:lang w:val="en-US" w:eastAsia="ja-JP"/>
        </w:rPr>
        <w:t xml:space="preserve"> PUSCH</w:t>
      </w:r>
    </w:p>
    <w:p w14:paraId="3B673870" w14:textId="77777777" w:rsidR="000C6246" w:rsidRDefault="008A4A18">
      <w:pPr>
        <w:rPr>
          <w:b/>
          <w:lang w:val="en-US"/>
        </w:rPr>
      </w:pPr>
      <w:r>
        <w:rPr>
          <w:lang w:val="en-US"/>
        </w:rPr>
        <w:t xml:space="preserve">Some contributions [9, 15, 16, 22, 28] express that a separate early indication in Msg3 and/or </w:t>
      </w:r>
      <w:proofErr w:type="spellStart"/>
      <w:r>
        <w:rPr>
          <w:lang w:val="en-US"/>
        </w:rPr>
        <w:t>MsgA</w:t>
      </w:r>
      <w:proofErr w:type="spellEnd"/>
      <w:r>
        <w:rPr>
          <w:lang w:val="en-US"/>
        </w:rPr>
        <w:t xml:space="preserve">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3B673871" w14:textId="77777777" w:rsidR="000C6246" w:rsidRDefault="008A4A18">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w:t>
      </w:r>
      <w:proofErr w:type="spellStart"/>
      <w:r>
        <w:rPr>
          <w:b/>
          <w:bCs/>
          <w:lang w:val="en-US"/>
        </w:rPr>
        <w:t>MsgA</w:t>
      </w:r>
      <w:proofErr w:type="spellEnd"/>
      <w:r>
        <w:rPr>
          <w:b/>
          <w:bCs/>
          <w:lang w:val="en-US"/>
        </w:rPr>
        <w:t xml:space="preserve"> as Rel-17 RedCap UEs.</w:t>
      </w:r>
    </w:p>
    <w:p w14:paraId="3B673872" w14:textId="77777777" w:rsidR="000C6246" w:rsidRDefault="008A4A18">
      <w:pPr>
        <w:pStyle w:val="afe"/>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for Rel-18 RedCap UEs</w:t>
      </w:r>
    </w:p>
    <w:tbl>
      <w:tblPr>
        <w:tblStyle w:val="af7"/>
        <w:tblW w:w="9631" w:type="dxa"/>
        <w:tblLayout w:type="fixed"/>
        <w:tblLook w:val="04A0" w:firstRow="1" w:lastRow="0" w:firstColumn="1" w:lastColumn="0" w:noHBand="0" w:noVBand="1"/>
      </w:tblPr>
      <w:tblGrid>
        <w:gridCol w:w="1479"/>
        <w:gridCol w:w="1372"/>
        <w:gridCol w:w="6780"/>
      </w:tblGrid>
      <w:tr w:rsidR="000C6246" w14:paraId="3B673876" w14:textId="77777777">
        <w:tc>
          <w:tcPr>
            <w:tcW w:w="1479" w:type="dxa"/>
            <w:shd w:val="clear" w:color="auto" w:fill="D9D9D9" w:themeFill="background1" w:themeFillShade="D9"/>
          </w:tcPr>
          <w:p w14:paraId="3B673873"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874"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875" w14:textId="77777777" w:rsidR="000C6246" w:rsidRDefault="008A4A18">
            <w:pPr>
              <w:rPr>
                <w:b/>
                <w:bCs/>
                <w:lang w:val="en-US"/>
              </w:rPr>
            </w:pPr>
            <w:r>
              <w:rPr>
                <w:b/>
                <w:bCs/>
                <w:lang w:val="en-US"/>
              </w:rPr>
              <w:t>Comments</w:t>
            </w:r>
          </w:p>
        </w:tc>
      </w:tr>
      <w:tr w:rsidR="000C6246" w14:paraId="3B67387A" w14:textId="77777777">
        <w:tc>
          <w:tcPr>
            <w:tcW w:w="1479" w:type="dxa"/>
          </w:tcPr>
          <w:p w14:paraId="3B673877" w14:textId="77777777" w:rsidR="000C6246" w:rsidRDefault="008A4A1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B673878" w14:textId="77777777" w:rsidR="000C6246" w:rsidRDefault="000C6246">
            <w:pPr>
              <w:tabs>
                <w:tab w:val="left" w:pos="551"/>
              </w:tabs>
              <w:rPr>
                <w:rFonts w:eastAsiaTheme="minorEastAsia"/>
                <w:lang w:val="en-US" w:eastAsia="zh-CN"/>
              </w:rPr>
            </w:pPr>
          </w:p>
        </w:tc>
        <w:tc>
          <w:tcPr>
            <w:tcW w:w="6780" w:type="dxa"/>
          </w:tcPr>
          <w:p w14:paraId="3B673879" w14:textId="77777777" w:rsidR="000C6246" w:rsidRDefault="008A4A18">
            <w:pPr>
              <w:rPr>
                <w:rFonts w:eastAsiaTheme="minorEastAsia"/>
                <w:lang w:val="en-US" w:eastAsia="zh-CN"/>
              </w:rPr>
            </w:pPr>
            <w:r>
              <w:rPr>
                <w:lang w:val="en-US"/>
              </w:rPr>
              <w:t xml:space="preserve">In our view, this proposal is related to FL1 Proposal 2-5a. Therefore, we suggest </w:t>
            </w:r>
            <w:proofErr w:type="gramStart"/>
            <w:r>
              <w:rPr>
                <w:lang w:val="en-US"/>
              </w:rPr>
              <w:t>to make</w:t>
            </w:r>
            <w:proofErr w:type="gramEnd"/>
            <w:r>
              <w:rPr>
                <w:lang w:val="en-US"/>
              </w:rPr>
              <w:t xml:space="preserv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0C6246" w14:paraId="3B67387E" w14:textId="77777777">
        <w:tc>
          <w:tcPr>
            <w:tcW w:w="1479" w:type="dxa"/>
          </w:tcPr>
          <w:p w14:paraId="3B67387B" w14:textId="77777777" w:rsidR="000C6246" w:rsidRDefault="008A4A18">
            <w:pPr>
              <w:rPr>
                <w:rFonts w:eastAsiaTheme="minorEastAsia"/>
                <w:lang w:val="en-US" w:eastAsia="zh-CN"/>
              </w:rPr>
            </w:pPr>
            <w:r>
              <w:rPr>
                <w:rFonts w:eastAsiaTheme="minorEastAsia"/>
                <w:lang w:val="en-US" w:eastAsia="zh-CN"/>
              </w:rPr>
              <w:t>Nordic</w:t>
            </w:r>
          </w:p>
        </w:tc>
        <w:tc>
          <w:tcPr>
            <w:tcW w:w="1372" w:type="dxa"/>
          </w:tcPr>
          <w:p w14:paraId="3B67387C"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87D" w14:textId="77777777" w:rsidR="000C6246" w:rsidRDefault="008A4A18">
            <w:pPr>
              <w:rPr>
                <w:rFonts w:eastAsiaTheme="minorEastAsia"/>
                <w:lang w:val="en-US" w:eastAsia="zh-CN"/>
              </w:rPr>
            </w:pPr>
            <w:r>
              <w:rPr>
                <w:rFonts w:eastAsiaTheme="minorEastAsia"/>
                <w:lang w:val="en-US" w:eastAsia="zh-CN"/>
              </w:rPr>
              <w:t>Agree with HW</w:t>
            </w:r>
          </w:p>
        </w:tc>
      </w:tr>
      <w:tr w:rsidR="000C6246" w14:paraId="3B673882" w14:textId="77777777">
        <w:tc>
          <w:tcPr>
            <w:tcW w:w="1479" w:type="dxa"/>
          </w:tcPr>
          <w:p w14:paraId="3B67387F"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B673880" w14:textId="77777777" w:rsidR="000C6246" w:rsidRDefault="000C6246">
            <w:pPr>
              <w:tabs>
                <w:tab w:val="left" w:pos="551"/>
              </w:tabs>
              <w:rPr>
                <w:rFonts w:eastAsiaTheme="minorEastAsia"/>
                <w:lang w:val="en-US" w:eastAsia="zh-CN"/>
              </w:rPr>
            </w:pPr>
          </w:p>
        </w:tc>
        <w:tc>
          <w:tcPr>
            <w:tcW w:w="6780" w:type="dxa"/>
          </w:tcPr>
          <w:p w14:paraId="3B673881"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0C6246" w14:paraId="3B673886" w14:textId="77777777">
        <w:tc>
          <w:tcPr>
            <w:tcW w:w="1479" w:type="dxa"/>
          </w:tcPr>
          <w:p w14:paraId="3B673883"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884" w14:textId="77777777" w:rsidR="000C6246" w:rsidRDefault="000C6246">
            <w:pPr>
              <w:tabs>
                <w:tab w:val="left" w:pos="551"/>
              </w:tabs>
              <w:rPr>
                <w:rFonts w:eastAsiaTheme="minorEastAsia"/>
                <w:lang w:val="en-US" w:eastAsia="zh-CN"/>
              </w:rPr>
            </w:pPr>
          </w:p>
        </w:tc>
        <w:tc>
          <w:tcPr>
            <w:tcW w:w="6780" w:type="dxa"/>
          </w:tcPr>
          <w:p w14:paraId="3B673885" w14:textId="77777777" w:rsidR="000C6246" w:rsidRDefault="008A4A18">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0C6246" w14:paraId="3B67388A" w14:textId="77777777">
        <w:tc>
          <w:tcPr>
            <w:tcW w:w="1479" w:type="dxa"/>
          </w:tcPr>
          <w:p w14:paraId="3B673887"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888"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889" w14:textId="77777777" w:rsidR="000C6246" w:rsidRDefault="008A4A18">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0C6246" w14:paraId="3B67388E" w14:textId="77777777">
        <w:tc>
          <w:tcPr>
            <w:tcW w:w="1479" w:type="dxa"/>
          </w:tcPr>
          <w:p w14:paraId="3B67388B" w14:textId="77777777" w:rsidR="000C6246" w:rsidRDefault="008A4A18">
            <w:pPr>
              <w:rPr>
                <w:rFonts w:eastAsiaTheme="minorEastAsia"/>
                <w:lang w:val="en-US" w:eastAsia="zh-CN"/>
              </w:rPr>
            </w:pPr>
            <w:r>
              <w:rPr>
                <w:rFonts w:eastAsiaTheme="minorEastAsia"/>
                <w:lang w:val="en-US" w:eastAsia="zh-CN"/>
              </w:rPr>
              <w:t>Qualcomm</w:t>
            </w:r>
          </w:p>
        </w:tc>
        <w:tc>
          <w:tcPr>
            <w:tcW w:w="1372" w:type="dxa"/>
          </w:tcPr>
          <w:p w14:paraId="3B67388C"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88D" w14:textId="77777777" w:rsidR="000C6246" w:rsidRDefault="008A4A18">
            <w:pPr>
              <w:rPr>
                <w:rFonts w:eastAsiaTheme="minorEastAsia"/>
                <w:lang w:val="en-US" w:eastAsia="zh-CN"/>
              </w:rPr>
            </w:pPr>
            <w:r>
              <w:rPr>
                <w:rFonts w:eastAsiaTheme="minorEastAsia"/>
                <w:lang w:val="en-US" w:eastAsia="zh-CN"/>
              </w:rPr>
              <w:t xml:space="preserve">We prefer to define separate early indication for Rel-18 RedCap UEs </w:t>
            </w:r>
            <w:proofErr w:type="gramStart"/>
            <w:r>
              <w:rPr>
                <w:rFonts w:eastAsiaTheme="minorEastAsia"/>
                <w:lang w:val="en-US" w:eastAsia="zh-CN"/>
              </w:rPr>
              <w:t>in order to</w:t>
            </w:r>
            <w:proofErr w:type="gramEnd"/>
            <w:r>
              <w:rPr>
                <w:rFonts w:eastAsiaTheme="minorEastAsia"/>
                <w:lang w:val="en-US" w:eastAsia="zh-CN"/>
              </w:rPr>
              <w:t xml:space="preserve">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0C6246" w14:paraId="3B673892" w14:textId="77777777">
        <w:tc>
          <w:tcPr>
            <w:tcW w:w="1479" w:type="dxa"/>
          </w:tcPr>
          <w:p w14:paraId="3B67388F" w14:textId="77777777" w:rsidR="000C6246" w:rsidRDefault="008A4A1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B673890" w14:textId="77777777" w:rsidR="000C6246" w:rsidRDefault="000C6246">
            <w:pPr>
              <w:tabs>
                <w:tab w:val="left" w:pos="551"/>
              </w:tabs>
              <w:rPr>
                <w:rFonts w:eastAsiaTheme="minorEastAsia"/>
                <w:lang w:val="en-US" w:eastAsia="zh-CN"/>
              </w:rPr>
            </w:pPr>
          </w:p>
        </w:tc>
        <w:tc>
          <w:tcPr>
            <w:tcW w:w="6780" w:type="dxa"/>
          </w:tcPr>
          <w:p w14:paraId="3B673891"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w:t>
            </w:r>
            <w:proofErr w:type="spellStart"/>
            <w:r>
              <w:rPr>
                <w:rFonts w:eastAsiaTheme="minorEastAsia"/>
                <w:lang w:val="en-US" w:eastAsia="zh-CN"/>
              </w:rPr>
              <w:t>MsgA</w:t>
            </w:r>
            <w:proofErr w:type="spellEnd"/>
            <w:r>
              <w:rPr>
                <w:rFonts w:eastAsiaTheme="minorEastAsia"/>
                <w:lang w:val="en-US" w:eastAsia="zh-CN"/>
              </w:rPr>
              <w:t xml:space="preserve"> for Rel-18 RedCap UEs for better feasibility.</w:t>
            </w:r>
          </w:p>
        </w:tc>
      </w:tr>
      <w:tr w:rsidR="000C6246" w14:paraId="3B673896" w14:textId="77777777">
        <w:tc>
          <w:tcPr>
            <w:tcW w:w="1479" w:type="dxa"/>
          </w:tcPr>
          <w:p w14:paraId="3B673893"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B673894"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895" w14:textId="77777777" w:rsidR="000C6246" w:rsidRDefault="008A4A18">
            <w:pPr>
              <w:rPr>
                <w:rFonts w:eastAsiaTheme="minorEastAsia"/>
                <w:lang w:val="en-US" w:eastAsia="zh-CN"/>
              </w:rPr>
            </w:pPr>
            <w:r>
              <w:rPr>
                <w:rFonts w:eastAsiaTheme="minorEastAsia"/>
                <w:lang w:val="en-US" w:eastAsia="zh-CN"/>
              </w:rPr>
              <w:t>We support the proposal.</w:t>
            </w:r>
          </w:p>
        </w:tc>
      </w:tr>
      <w:tr w:rsidR="000C6246" w14:paraId="3B67389B" w14:textId="77777777">
        <w:tc>
          <w:tcPr>
            <w:tcW w:w="1479" w:type="dxa"/>
          </w:tcPr>
          <w:p w14:paraId="3B673897" w14:textId="77777777" w:rsidR="000C6246" w:rsidRDefault="008A4A18">
            <w:pPr>
              <w:rPr>
                <w:rFonts w:eastAsiaTheme="minorEastAsia"/>
                <w:lang w:val="en-US" w:eastAsia="zh-CN"/>
              </w:rPr>
            </w:pPr>
            <w:r>
              <w:rPr>
                <w:rFonts w:eastAsiaTheme="minorEastAsia" w:hint="eastAsia"/>
                <w:lang w:val="en-US" w:eastAsia="zh-CN"/>
              </w:rPr>
              <w:t>CATT</w:t>
            </w:r>
          </w:p>
        </w:tc>
        <w:tc>
          <w:tcPr>
            <w:tcW w:w="1372" w:type="dxa"/>
          </w:tcPr>
          <w:p w14:paraId="3B673898"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899" w14:textId="77777777" w:rsidR="000C6246" w:rsidRDefault="008A4A18">
            <w:pPr>
              <w:rPr>
                <w:rFonts w:eastAsiaTheme="minorEastAsia"/>
                <w:lang w:val="en-US" w:eastAsia="zh-CN"/>
              </w:rPr>
            </w:pPr>
            <w:r>
              <w:rPr>
                <w:rFonts w:eastAsiaTheme="minorEastAsia" w:hint="eastAsia"/>
                <w:lang w:val="en-US" w:eastAsia="zh-CN"/>
              </w:rPr>
              <w:t xml:space="preserve">The proposal is not </w:t>
            </w:r>
            <w:proofErr w:type="gramStart"/>
            <w:r>
              <w:rPr>
                <w:rFonts w:eastAsiaTheme="minorEastAsia" w:hint="eastAsia"/>
                <w:lang w:val="en-US" w:eastAsia="zh-CN"/>
              </w:rPr>
              <w:t>wrong</w:t>
            </w:r>
            <w:proofErr w:type="gramEnd"/>
            <w:r>
              <w:rPr>
                <w:rFonts w:eastAsiaTheme="minorEastAsia" w:hint="eastAsia"/>
                <w:lang w:val="en-US" w:eastAsia="zh-CN"/>
              </w:rPr>
              <w:t xml:space="preserve"> so we support.</w:t>
            </w:r>
          </w:p>
          <w:p w14:paraId="3B67389A" w14:textId="77777777" w:rsidR="000C6246" w:rsidRDefault="008A4A18">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0C6246" w14:paraId="3B6738A2" w14:textId="77777777">
        <w:tc>
          <w:tcPr>
            <w:tcW w:w="1479" w:type="dxa"/>
          </w:tcPr>
          <w:p w14:paraId="3B67389C"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7389D" w14:textId="77777777" w:rsidR="000C6246" w:rsidRDefault="000C6246">
            <w:pPr>
              <w:tabs>
                <w:tab w:val="left" w:pos="551"/>
              </w:tabs>
              <w:rPr>
                <w:rFonts w:eastAsiaTheme="minorEastAsia"/>
                <w:lang w:val="en-US" w:eastAsia="zh-CN"/>
              </w:rPr>
            </w:pPr>
          </w:p>
        </w:tc>
        <w:tc>
          <w:tcPr>
            <w:tcW w:w="6780" w:type="dxa"/>
          </w:tcPr>
          <w:p w14:paraId="3B67389E" w14:textId="77777777" w:rsidR="000C6246" w:rsidRDefault="008A4A18">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w:t>
            </w:r>
            <w:proofErr w:type="gramStart"/>
            <w:r>
              <w:rPr>
                <w:rFonts w:eastAsiaTheme="minorEastAsia"/>
                <w:lang w:val="en-US" w:eastAsia="zh-CN"/>
              </w:rPr>
              <w:t>to remove</w:t>
            </w:r>
            <w:proofErr w:type="gramEnd"/>
            <w:r>
              <w:rPr>
                <w:rFonts w:eastAsiaTheme="minorEastAsia"/>
                <w:lang w:val="en-US" w:eastAsia="zh-CN"/>
              </w:rPr>
              <w:t xml:space="preser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3B67389F" w14:textId="77777777" w:rsidR="000C6246" w:rsidRDefault="008A4A1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3B6738A0" w14:textId="77777777" w:rsidR="000C6246" w:rsidRDefault="008A4A18">
            <w:pPr>
              <w:pStyle w:val="B1"/>
              <w:overflowPunct w:val="0"/>
              <w:autoSpaceDE w:val="0"/>
              <w:autoSpaceDN w:val="0"/>
              <w:adjustRightInd w:val="0"/>
              <w:spacing w:line="240" w:lineRule="auto"/>
              <w:ind w:left="0" w:firstLine="0"/>
              <w:jc w:val="left"/>
              <w:textAlignment w:val="baseline"/>
              <w:rPr>
                <w:lang w:val="en-US" w:eastAsia="ja-JP"/>
              </w:rPr>
            </w:pPr>
            <w:r>
              <w:rPr>
                <w:rFonts w:eastAsia="游明朝"/>
                <w:lang w:val="en-US" w:eastAsia="ja-JP"/>
              </w:rPr>
              <w:t xml:space="preserve">So, we do not need to repeat this point.  </w:t>
            </w:r>
          </w:p>
          <w:p w14:paraId="3B6738A1" w14:textId="77777777" w:rsidR="000C6246" w:rsidRDefault="008A4A18">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0C6246" w14:paraId="3B6738A7" w14:textId="77777777">
        <w:tc>
          <w:tcPr>
            <w:tcW w:w="1479" w:type="dxa"/>
          </w:tcPr>
          <w:p w14:paraId="3B6738A3"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6738A4"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8A5" w14:textId="77777777" w:rsidR="000C6246" w:rsidRDefault="008A4A18">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w:t>
            </w:r>
            <w:proofErr w:type="spellStart"/>
            <w:r>
              <w:rPr>
                <w:rFonts w:eastAsiaTheme="minorEastAsia" w:hint="eastAsia"/>
                <w:lang w:val="en-US" w:eastAsia="zh-CN"/>
              </w:rPr>
              <w:t>MsgA</w:t>
            </w:r>
            <w:proofErr w:type="spellEnd"/>
            <w:r>
              <w:rPr>
                <w:rFonts w:eastAsiaTheme="minorEastAsia" w:hint="eastAsia"/>
                <w:lang w:val="en-US" w:eastAsia="zh-CN"/>
              </w:rPr>
              <w:t>.</w:t>
            </w:r>
          </w:p>
          <w:p w14:paraId="3B6738A6" w14:textId="77777777" w:rsidR="000C6246" w:rsidRDefault="008A4A18">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0C6246" w14:paraId="3B6738AB" w14:textId="77777777">
        <w:tc>
          <w:tcPr>
            <w:tcW w:w="1479" w:type="dxa"/>
          </w:tcPr>
          <w:p w14:paraId="3B6738A8" w14:textId="77777777" w:rsidR="000C6246" w:rsidRDefault="008A4A1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B6738A9" w14:textId="77777777" w:rsidR="000C6246" w:rsidRDefault="008A4A18">
            <w:pPr>
              <w:tabs>
                <w:tab w:val="left" w:pos="551"/>
              </w:tabs>
              <w:rPr>
                <w:rFonts w:eastAsiaTheme="minorEastAsia"/>
                <w:lang w:val="en-US" w:eastAsia="zh-CN"/>
              </w:rPr>
            </w:pPr>
            <w:r>
              <w:rPr>
                <w:rFonts w:eastAsia="游明朝" w:hint="eastAsia"/>
                <w:lang w:val="en-US" w:eastAsia="ja-JP"/>
              </w:rPr>
              <w:t>Y</w:t>
            </w:r>
          </w:p>
        </w:tc>
        <w:tc>
          <w:tcPr>
            <w:tcW w:w="6780" w:type="dxa"/>
          </w:tcPr>
          <w:p w14:paraId="3B6738AA" w14:textId="77777777" w:rsidR="000C6246" w:rsidRDefault="008A4A18">
            <w:pPr>
              <w:rPr>
                <w:rFonts w:eastAsiaTheme="minorEastAsia"/>
                <w:lang w:val="en-US" w:eastAsia="zh-CN"/>
              </w:rPr>
            </w:pPr>
            <w:r>
              <w:rPr>
                <w:rFonts w:eastAsia="游明朝"/>
                <w:lang w:val="en-US" w:eastAsia="ja-JP"/>
              </w:rPr>
              <w:t>We share the same view as HW. In addition, we would like to clarify whether “</w:t>
            </w:r>
            <w:r>
              <w:rPr>
                <w:lang w:val="en-US"/>
              </w:rPr>
              <w:t xml:space="preserve">Rel-18 RedCap UEs (supporting UE complexity reduction functionality introduced by this WI)”in this proposal implies that the UE supports both or either BW reduction </w:t>
            </w:r>
            <w:proofErr w:type="gramStart"/>
            <w:r>
              <w:rPr>
                <w:lang w:val="en-US"/>
              </w:rPr>
              <w:t>and</w:t>
            </w:r>
            <w:proofErr w:type="gramEnd"/>
            <w:r>
              <w:rPr>
                <w:lang w:val="en-US"/>
              </w:rPr>
              <w:t xml:space="preserve"> peak rate reduction feature.</w:t>
            </w:r>
          </w:p>
        </w:tc>
      </w:tr>
      <w:tr w:rsidR="000C6246" w14:paraId="3B6738AF" w14:textId="77777777">
        <w:tc>
          <w:tcPr>
            <w:tcW w:w="1479" w:type="dxa"/>
          </w:tcPr>
          <w:p w14:paraId="3B6738AC" w14:textId="77777777" w:rsidR="000C6246" w:rsidRDefault="008A4A18">
            <w:pP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B6738AD" w14:textId="77777777" w:rsidR="000C6246" w:rsidRDefault="008A4A18">
            <w:pPr>
              <w:tabs>
                <w:tab w:val="left" w:pos="551"/>
              </w:tabs>
              <w:rPr>
                <w:rFonts w:eastAsia="游明朝"/>
                <w:lang w:val="en-US" w:eastAsia="ja-JP"/>
              </w:rPr>
            </w:pPr>
            <w:r>
              <w:rPr>
                <w:rFonts w:eastAsiaTheme="minorEastAsia" w:hint="eastAsia"/>
                <w:lang w:val="en-US" w:eastAsia="zh-CN"/>
              </w:rPr>
              <w:t>Y</w:t>
            </w:r>
          </w:p>
        </w:tc>
        <w:tc>
          <w:tcPr>
            <w:tcW w:w="6780" w:type="dxa"/>
          </w:tcPr>
          <w:p w14:paraId="3B6738AE" w14:textId="77777777" w:rsidR="000C6246" w:rsidRDefault="008A4A18">
            <w:pPr>
              <w:rPr>
                <w:rFonts w:eastAsia="游明朝"/>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0C6246" w14:paraId="3B6738B3" w14:textId="77777777">
        <w:tc>
          <w:tcPr>
            <w:tcW w:w="1479" w:type="dxa"/>
          </w:tcPr>
          <w:p w14:paraId="3B6738B0" w14:textId="77777777" w:rsidR="000C6246" w:rsidRDefault="008A4A18">
            <w:pPr>
              <w:rPr>
                <w:rFonts w:eastAsiaTheme="minorEastAsia"/>
                <w:lang w:val="en-US" w:eastAsia="zh-CN"/>
              </w:rPr>
            </w:pPr>
            <w:r>
              <w:rPr>
                <w:rFonts w:eastAsiaTheme="minorEastAsia"/>
                <w:lang w:val="en-US" w:eastAsia="zh-CN"/>
              </w:rPr>
              <w:t>SONY</w:t>
            </w:r>
          </w:p>
        </w:tc>
        <w:tc>
          <w:tcPr>
            <w:tcW w:w="1372" w:type="dxa"/>
          </w:tcPr>
          <w:p w14:paraId="3B6738B1"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8B2" w14:textId="77777777" w:rsidR="000C6246" w:rsidRDefault="008A4A18">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0C6246" w14:paraId="3B6738BA" w14:textId="77777777">
        <w:tc>
          <w:tcPr>
            <w:tcW w:w="1479" w:type="dxa"/>
          </w:tcPr>
          <w:p w14:paraId="3B6738B4" w14:textId="77777777" w:rsidR="000C6246" w:rsidRDefault="008A4A18">
            <w:pPr>
              <w:rPr>
                <w:rFonts w:eastAsiaTheme="minorEastAsia"/>
                <w:lang w:val="en-US" w:eastAsia="zh-CN"/>
              </w:rPr>
            </w:pPr>
            <w:r>
              <w:rPr>
                <w:rFonts w:eastAsiaTheme="minorEastAsia"/>
                <w:lang w:val="en-US" w:eastAsia="zh-CN"/>
              </w:rPr>
              <w:t>CMCC</w:t>
            </w:r>
          </w:p>
        </w:tc>
        <w:tc>
          <w:tcPr>
            <w:tcW w:w="1372" w:type="dxa"/>
          </w:tcPr>
          <w:p w14:paraId="3B6738B5"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8B6" w14:textId="77777777" w:rsidR="000C6246" w:rsidRDefault="008A4A18">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3B6738B7" w14:textId="77777777" w:rsidR="000C6246" w:rsidRDefault="008A4A18">
            <w:pPr>
              <w:rPr>
                <w:rFonts w:eastAsiaTheme="minorEastAsia"/>
                <w:lang w:val="en-US" w:eastAsia="zh-CN"/>
              </w:rPr>
            </w:pPr>
            <w:r>
              <w:rPr>
                <w:rFonts w:eastAsiaTheme="minorEastAsia"/>
                <w:lang w:val="en-US" w:eastAsia="zh-CN"/>
              </w:rPr>
              <w:t xml:space="preserve">For Msg3, since the RF bandwidth is 20MHz, we think supporting intra frequency hopping span more than 5MHz is acceptable </w:t>
            </w:r>
            <w:proofErr w:type="gramStart"/>
            <w:r>
              <w:rPr>
                <w:rFonts w:eastAsiaTheme="minorEastAsia"/>
                <w:lang w:val="en-US" w:eastAsia="zh-CN"/>
              </w:rPr>
              <w:t>as long as</w:t>
            </w:r>
            <w:proofErr w:type="gramEnd"/>
            <w:r>
              <w:rPr>
                <w:rFonts w:eastAsiaTheme="minorEastAsia"/>
                <w:lang w:val="en-US" w:eastAsia="zh-CN"/>
              </w:rPr>
              <w:t xml:space="preserve"> the bandwidth of each hop is smaller than 5MHz.</w:t>
            </w:r>
          </w:p>
          <w:p w14:paraId="3B6738B8" w14:textId="77777777" w:rsidR="000C6246" w:rsidRDefault="008A4A18">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3B6738B9" w14:textId="77777777" w:rsidR="000C6246" w:rsidRDefault="008A4A18">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0C6246" w14:paraId="3B6738BE" w14:textId="77777777">
        <w:tc>
          <w:tcPr>
            <w:tcW w:w="1479" w:type="dxa"/>
          </w:tcPr>
          <w:p w14:paraId="3B6738BB" w14:textId="77777777" w:rsidR="000C6246" w:rsidRDefault="008A4A18">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3B6738BC" w14:textId="77777777" w:rsidR="000C6246" w:rsidRDefault="000C6246">
            <w:pPr>
              <w:tabs>
                <w:tab w:val="left" w:pos="551"/>
              </w:tabs>
              <w:rPr>
                <w:rFonts w:eastAsiaTheme="minorEastAsia"/>
                <w:lang w:val="en-US" w:eastAsia="zh-CN"/>
              </w:rPr>
            </w:pPr>
          </w:p>
        </w:tc>
        <w:tc>
          <w:tcPr>
            <w:tcW w:w="6780" w:type="dxa"/>
          </w:tcPr>
          <w:p w14:paraId="3B6738BD" w14:textId="77777777" w:rsidR="000C6246" w:rsidRDefault="008A4A18">
            <w:pPr>
              <w:rPr>
                <w:rFonts w:eastAsiaTheme="minorEastAsia"/>
                <w:lang w:val="en-US" w:eastAsia="zh-CN"/>
              </w:rPr>
            </w:pPr>
            <w:r>
              <w:rPr>
                <w:rFonts w:eastAsia="游明朝"/>
                <w:lang w:val="en-US" w:eastAsia="ja-JP"/>
              </w:rPr>
              <w:t>Early indication can be discussed after more eRedCap functions are stabilized.</w:t>
            </w:r>
          </w:p>
        </w:tc>
      </w:tr>
      <w:tr w:rsidR="000C6246" w14:paraId="3B6738C2" w14:textId="77777777">
        <w:tc>
          <w:tcPr>
            <w:tcW w:w="1479" w:type="dxa"/>
          </w:tcPr>
          <w:p w14:paraId="3B6738BF" w14:textId="77777777" w:rsidR="000C6246" w:rsidRDefault="008A4A18">
            <w:pPr>
              <w:rPr>
                <w:rFonts w:eastAsia="游明朝"/>
                <w:lang w:val="en-US" w:eastAsia="ja-JP"/>
              </w:rPr>
            </w:pPr>
            <w:r>
              <w:rPr>
                <w:rFonts w:eastAsiaTheme="minorEastAsia" w:hint="eastAsia"/>
                <w:lang w:val="en-US" w:eastAsia="zh-CN"/>
              </w:rPr>
              <w:t>Xiaomi</w:t>
            </w:r>
          </w:p>
        </w:tc>
        <w:tc>
          <w:tcPr>
            <w:tcW w:w="1372" w:type="dxa"/>
          </w:tcPr>
          <w:p w14:paraId="3B6738C0" w14:textId="77777777" w:rsidR="000C6246" w:rsidRDefault="000C6246">
            <w:pPr>
              <w:tabs>
                <w:tab w:val="left" w:pos="551"/>
              </w:tabs>
              <w:rPr>
                <w:rFonts w:eastAsiaTheme="minorEastAsia"/>
                <w:lang w:val="en-US" w:eastAsia="zh-CN"/>
              </w:rPr>
            </w:pPr>
          </w:p>
        </w:tc>
        <w:tc>
          <w:tcPr>
            <w:tcW w:w="6780" w:type="dxa"/>
          </w:tcPr>
          <w:p w14:paraId="3B6738C1" w14:textId="77777777" w:rsidR="000C6246" w:rsidRDefault="008A4A18">
            <w:pPr>
              <w:rPr>
                <w:rFonts w:eastAsia="游明朝"/>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0C6246" w14:paraId="3B6738C6" w14:textId="77777777">
        <w:tc>
          <w:tcPr>
            <w:tcW w:w="1479" w:type="dxa"/>
          </w:tcPr>
          <w:p w14:paraId="3B6738C3" w14:textId="77777777" w:rsidR="000C6246" w:rsidRDefault="008A4A18">
            <w:pPr>
              <w:rPr>
                <w:rFonts w:eastAsiaTheme="minorEastAsia"/>
                <w:lang w:val="en-US" w:eastAsia="zh-CN"/>
              </w:rPr>
            </w:pPr>
            <w:r>
              <w:rPr>
                <w:rFonts w:eastAsiaTheme="minorEastAsia"/>
                <w:lang w:val="en-US" w:eastAsia="zh-CN"/>
              </w:rPr>
              <w:t>Ericsson</w:t>
            </w:r>
          </w:p>
        </w:tc>
        <w:tc>
          <w:tcPr>
            <w:tcW w:w="1372" w:type="dxa"/>
          </w:tcPr>
          <w:p w14:paraId="3B6738C4"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8C5" w14:textId="77777777" w:rsidR="000C6246" w:rsidRDefault="008A4A18">
            <w:pPr>
              <w:rPr>
                <w:rFonts w:eastAsiaTheme="minorEastAsia"/>
                <w:lang w:val="en-US" w:eastAsia="zh-CN"/>
              </w:rPr>
            </w:pPr>
            <w:r>
              <w:rPr>
                <w:rFonts w:eastAsiaTheme="minorEastAsia"/>
                <w:lang w:val="en-US" w:eastAsia="zh-CN"/>
              </w:rPr>
              <w:t>We think FFS sub-bullet in the proposal handles the concerns of Huawei/</w:t>
            </w:r>
            <w:proofErr w:type="spellStart"/>
            <w:r>
              <w:rPr>
                <w:rFonts w:eastAsiaTheme="minorEastAsia"/>
                <w:lang w:val="en-US" w:eastAsia="zh-CN"/>
              </w:rPr>
              <w:t>HiSilicon</w:t>
            </w:r>
            <w:proofErr w:type="spellEnd"/>
            <w:r>
              <w:rPr>
                <w:rFonts w:eastAsiaTheme="minorEastAsia"/>
                <w:lang w:val="en-US" w:eastAsia="zh-CN"/>
              </w:rPr>
              <w:t>.</w:t>
            </w:r>
          </w:p>
        </w:tc>
      </w:tr>
      <w:tr w:rsidR="000C6246" w14:paraId="3B6738CA" w14:textId="77777777">
        <w:tc>
          <w:tcPr>
            <w:tcW w:w="1479" w:type="dxa"/>
          </w:tcPr>
          <w:p w14:paraId="3B6738C7"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B6738C8"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8C9"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0C6246" w14:paraId="3B6738CE" w14:textId="77777777">
        <w:tc>
          <w:tcPr>
            <w:tcW w:w="1479" w:type="dxa"/>
          </w:tcPr>
          <w:p w14:paraId="3B6738CB" w14:textId="77777777" w:rsidR="000C6246" w:rsidRDefault="008A4A18">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3B6738CC" w14:textId="77777777" w:rsidR="000C6246" w:rsidRDefault="008A4A18">
            <w:pPr>
              <w:tabs>
                <w:tab w:val="left" w:pos="551"/>
              </w:tabs>
              <w:rPr>
                <w:rFonts w:eastAsiaTheme="minorEastAsia"/>
                <w:lang w:val="en-US" w:eastAsia="zh-CN"/>
              </w:rPr>
            </w:pPr>
            <w:r>
              <w:rPr>
                <w:rFonts w:eastAsia="游明朝" w:hint="eastAsia"/>
                <w:lang w:val="en-US" w:eastAsia="ja-JP"/>
              </w:rPr>
              <w:t>Y</w:t>
            </w:r>
          </w:p>
        </w:tc>
        <w:tc>
          <w:tcPr>
            <w:tcW w:w="6780" w:type="dxa"/>
          </w:tcPr>
          <w:p w14:paraId="3B6738CD" w14:textId="77777777" w:rsidR="000C6246" w:rsidRDefault="008A4A18">
            <w:pPr>
              <w:rPr>
                <w:rFonts w:eastAsiaTheme="minorEastAsia"/>
                <w:lang w:val="en-US" w:eastAsia="zh-CN"/>
              </w:rPr>
            </w:pPr>
            <w:r>
              <w:rPr>
                <w:rFonts w:eastAsia="游明朝"/>
                <w:lang w:val="en-US" w:eastAsia="ja-JP"/>
              </w:rPr>
              <w:t>Agree with Huawei.</w:t>
            </w:r>
          </w:p>
        </w:tc>
      </w:tr>
      <w:tr w:rsidR="000C6246" w14:paraId="3B6738D2" w14:textId="77777777">
        <w:tc>
          <w:tcPr>
            <w:tcW w:w="1479" w:type="dxa"/>
          </w:tcPr>
          <w:p w14:paraId="3B6738CF" w14:textId="77777777" w:rsidR="000C6246" w:rsidRDefault="008A4A18">
            <w:pPr>
              <w:rPr>
                <w:rFonts w:eastAsia="游明朝"/>
                <w:lang w:val="en-US" w:eastAsia="ja-JP"/>
              </w:rPr>
            </w:pPr>
            <w:r>
              <w:rPr>
                <w:rFonts w:eastAsia="Malgun Gothic" w:hint="eastAsia"/>
                <w:lang w:val="en-US" w:eastAsia="ko-KR"/>
              </w:rPr>
              <w:t>LGE</w:t>
            </w:r>
          </w:p>
        </w:tc>
        <w:tc>
          <w:tcPr>
            <w:tcW w:w="1372" w:type="dxa"/>
          </w:tcPr>
          <w:p w14:paraId="3B6738D0" w14:textId="77777777" w:rsidR="000C6246" w:rsidRDefault="008A4A18">
            <w:pPr>
              <w:tabs>
                <w:tab w:val="left" w:pos="551"/>
              </w:tabs>
              <w:rPr>
                <w:rFonts w:eastAsia="游明朝"/>
                <w:lang w:val="en-US" w:eastAsia="ja-JP"/>
              </w:rPr>
            </w:pPr>
            <w:r>
              <w:rPr>
                <w:rFonts w:eastAsia="Malgun Gothic" w:hint="eastAsia"/>
                <w:lang w:val="en-US" w:eastAsia="ko-KR"/>
              </w:rPr>
              <w:t>Y</w:t>
            </w:r>
          </w:p>
        </w:tc>
        <w:tc>
          <w:tcPr>
            <w:tcW w:w="6780" w:type="dxa"/>
          </w:tcPr>
          <w:p w14:paraId="3B6738D1" w14:textId="77777777" w:rsidR="000C6246" w:rsidRDefault="008A4A18">
            <w:pPr>
              <w:rPr>
                <w:rFonts w:eastAsia="游明朝"/>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0C6246" w14:paraId="3B6738D6" w14:textId="77777777">
        <w:tc>
          <w:tcPr>
            <w:tcW w:w="1479" w:type="dxa"/>
          </w:tcPr>
          <w:p w14:paraId="3B6738D3" w14:textId="77777777" w:rsidR="000C6246" w:rsidRDefault="008A4A18">
            <w:pPr>
              <w:rPr>
                <w:rFonts w:eastAsia="Malgun Gothic"/>
                <w:lang w:val="en-US" w:eastAsia="ko-KR"/>
              </w:rPr>
            </w:pPr>
            <w:r>
              <w:rPr>
                <w:rFonts w:eastAsia="游明朝"/>
                <w:lang w:val="en-US" w:eastAsia="ja-JP"/>
              </w:rPr>
              <w:t>Sequans</w:t>
            </w:r>
          </w:p>
        </w:tc>
        <w:tc>
          <w:tcPr>
            <w:tcW w:w="1372" w:type="dxa"/>
          </w:tcPr>
          <w:p w14:paraId="3B6738D4" w14:textId="77777777" w:rsidR="000C6246" w:rsidRDefault="008A4A18">
            <w:pPr>
              <w:tabs>
                <w:tab w:val="left" w:pos="551"/>
              </w:tabs>
              <w:rPr>
                <w:rFonts w:eastAsia="Malgun Gothic"/>
                <w:lang w:val="en-US" w:eastAsia="ko-KR"/>
              </w:rPr>
            </w:pPr>
            <w:r>
              <w:rPr>
                <w:rFonts w:eastAsia="游明朝"/>
                <w:lang w:val="en-US" w:eastAsia="ja-JP"/>
              </w:rPr>
              <w:t>Y</w:t>
            </w:r>
          </w:p>
        </w:tc>
        <w:tc>
          <w:tcPr>
            <w:tcW w:w="6780" w:type="dxa"/>
          </w:tcPr>
          <w:p w14:paraId="3B6738D5" w14:textId="77777777" w:rsidR="000C6246" w:rsidRDefault="008A4A18">
            <w:pPr>
              <w:rPr>
                <w:rFonts w:eastAsia="Malgun Gothic"/>
                <w:lang w:val="en-US" w:eastAsia="ko-KR"/>
              </w:rPr>
            </w:pPr>
            <w:r>
              <w:rPr>
                <w:rFonts w:eastAsia="游明朝"/>
                <w:lang w:val="en-US" w:eastAsia="ja-JP"/>
              </w:rPr>
              <w:t>Agree to discuss after progress in proposal 2-5a</w:t>
            </w:r>
          </w:p>
        </w:tc>
      </w:tr>
      <w:tr w:rsidR="000C6246" w14:paraId="3B6738DA" w14:textId="77777777">
        <w:tc>
          <w:tcPr>
            <w:tcW w:w="1479" w:type="dxa"/>
          </w:tcPr>
          <w:p w14:paraId="3B6738D7"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8D8"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8D9" w14:textId="77777777" w:rsidR="000C6246" w:rsidRDefault="008A4A18">
            <w:pPr>
              <w:rPr>
                <w:rFonts w:eastAsiaTheme="minorEastAsia"/>
                <w:lang w:val="en-US" w:eastAsia="zh-CN"/>
              </w:rPr>
            </w:pPr>
            <w:r>
              <w:rPr>
                <w:rFonts w:eastAsiaTheme="minorEastAsia"/>
                <w:lang w:val="en-US" w:eastAsia="zh-CN"/>
              </w:rPr>
              <w:t xml:space="preserve">Agree with HW to first clarify handling of RAR/msg3 and msg4. </w:t>
            </w:r>
          </w:p>
        </w:tc>
      </w:tr>
      <w:tr w:rsidR="000C6246" w14:paraId="3B6738DD" w14:textId="77777777">
        <w:tc>
          <w:tcPr>
            <w:tcW w:w="1479" w:type="dxa"/>
          </w:tcPr>
          <w:p w14:paraId="3B6738DB" w14:textId="77777777" w:rsidR="000C6246" w:rsidRDefault="008A4A18">
            <w:pPr>
              <w:rPr>
                <w:rFonts w:eastAsiaTheme="minorEastAsia"/>
                <w:lang w:val="en-US" w:eastAsia="zh-CN"/>
              </w:rPr>
            </w:pPr>
            <w:r>
              <w:rPr>
                <w:rFonts w:eastAsiaTheme="minorEastAsia"/>
                <w:lang w:eastAsia="zh-CN"/>
              </w:rPr>
              <w:t>FL2</w:t>
            </w:r>
          </w:p>
        </w:tc>
        <w:tc>
          <w:tcPr>
            <w:tcW w:w="8152" w:type="dxa"/>
            <w:gridSpan w:val="2"/>
          </w:tcPr>
          <w:p w14:paraId="3B6738DC" w14:textId="77777777" w:rsidR="000C6246" w:rsidRDefault="008A4A18">
            <w:pPr>
              <w:rPr>
                <w:rFonts w:eastAsiaTheme="minorEastAsia"/>
                <w:lang w:val="en-US" w:eastAsia="zh-CN"/>
              </w:rPr>
            </w:pPr>
            <w:r>
              <w:rPr>
                <w:rFonts w:eastAsiaTheme="minorEastAsia"/>
                <w:lang w:val="en-US" w:eastAsia="zh-CN"/>
              </w:rPr>
              <w:t>Based on received responses, this topic can be revisited later.</w:t>
            </w:r>
          </w:p>
        </w:tc>
      </w:tr>
    </w:tbl>
    <w:p w14:paraId="3B6738DE" w14:textId="77777777" w:rsidR="000C6246" w:rsidRDefault="000C6246">
      <w:pPr>
        <w:rPr>
          <w:b/>
          <w:highlight w:val="cyan"/>
          <w:lang w:val="en-US"/>
        </w:rPr>
      </w:pPr>
    </w:p>
    <w:p w14:paraId="3B6738DF" w14:textId="77777777" w:rsidR="000C6246" w:rsidRDefault="008A4A18">
      <w:pPr>
        <w:rPr>
          <w:b/>
          <w:bCs/>
          <w:lang w:val="en-US"/>
        </w:rPr>
      </w:pPr>
      <w:r>
        <w:rPr>
          <w:b/>
          <w:highlight w:val="cyan"/>
          <w:lang w:val="en-US"/>
        </w:rPr>
        <w:t>FL1 Medium Priority Question 4-2a</w:t>
      </w:r>
      <w:r>
        <w:rPr>
          <w:b/>
          <w:bCs/>
          <w:lang w:val="en-US"/>
        </w:rPr>
        <w:t>: Is a separate early indication in Msg1 for Rel-18 RedCap UEs needed?</w:t>
      </w:r>
    </w:p>
    <w:tbl>
      <w:tblPr>
        <w:tblStyle w:val="af7"/>
        <w:tblW w:w="9631" w:type="dxa"/>
        <w:tblLayout w:type="fixed"/>
        <w:tblLook w:val="04A0" w:firstRow="1" w:lastRow="0" w:firstColumn="1" w:lastColumn="0" w:noHBand="0" w:noVBand="1"/>
      </w:tblPr>
      <w:tblGrid>
        <w:gridCol w:w="1479"/>
        <w:gridCol w:w="1372"/>
        <w:gridCol w:w="6780"/>
      </w:tblGrid>
      <w:tr w:rsidR="000C6246" w14:paraId="3B6738E3" w14:textId="77777777">
        <w:tc>
          <w:tcPr>
            <w:tcW w:w="1479" w:type="dxa"/>
            <w:shd w:val="clear" w:color="auto" w:fill="D9D9D9" w:themeFill="background1" w:themeFillShade="D9"/>
          </w:tcPr>
          <w:p w14:paraId="3B6738E0"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8E1"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8E2" w14:textId="77777777" w:rsidR="000C6246" w:rsidRDefault="008A4A18">
            <w:pPr>
              <w:rPr>
                <w:b/>
                <w:bCs/>
                <w:lang w:val="en-US"/>
              </w:rPr>
            </w:pPr>
            <w:r>
              <w:rPr>
                <w:b/>
                <w:bCs/>
                <w:lang w:val="en-US"/>
              </w:rPr>
              <w:t>Comments</w:t>
            </w:r>
          </w:p>
        </w:tc>
      </w:tr>
      <w:tr w:rsidR="000C6246" w14:paraId="3B6738E7" w14:textId="77777777">
        <w:tc>
          <w:tcPr>
            <w:tcW w:w="1479" w:type="dxa"/>
          </w:tcPr>
          <w:p w14:paraId="3B6738E4" w14:textId="77777777" w:rsidR="000C6246" w:rsidRDefault="000C6246">
            <w:pPr>
              <w:rPr>
                <w:rFonts w:eastAsiaTheme="minorEastAsia"/>
                <w:lang w:val="en-US" w:eastAsia="zh-CN"/>
              </w:rPr>
            </w:pPr>
          </w:p>
        </w:tc>
        <w:tc>
          <w:tcPr>
            <w:tcW w:w="1372" w:type="dxa"/>
          </w:tcPr>
          <w:p w14:paraId="3B6738E5" w14:textId="77777777" w:rsidR="000C6246" w:rsidRDefault="000C6246">
            <w:pPr>
              <w:tabs>
                <w:tab w:val="left" w:pos="551"/>
              </w:tabs>
              <w:rPr>
                <w:rFonts w:eastAsiaTheme="minorEastAsia"/>
                <w:lang w:val="en-US" w:eastAsia="zh-CN"/>
              </w:rPr>
            </w:pPr>
          </w:p>
        </w:tc>
        <w:tc>
          <w:tcPr>
            <w:tcW w:w="6780" w:type="dxa"/>
          </w:tcPr>
          <w:p w14:paraId="3B6738E6" w14:textId="77777777" w:rsidR="000C6246" w:rsidRDefault="000C6246">
            <w:pPr>
              <w:rPr>
                <w:rFonts w:eastAsiaTheme="minorEastAsia"/>
                <w:lang w:val="en-US" w:eastAsia="zh-CN"/>
              </w:rPr>
            </w:pPr>
          </w:p>
        </w:tc>
      </w:tr>
      <w:tr w:rsidR="000C6246" w14:paraId="3B6738EB" w14:textId="77777777">
        <w:tc>
          <w:tcPr>
            <w:tcW w:w="1479" w:type="dxa"/>
          </w:tcPr>
          <w:p w14:paraId="3B6738E8" w14:textId="77777777" w:rsidR="000C6246" w:rsidRDefault="000C6246">
            <w:pPr>
              <w:rPr>
                <w:rFonts w:eastAsiaTheme="minorEastAsia"/>
                <w:lang w:val="en-US" w:eastAsia="zh-CN"/>
              </w:rPr>
            </w:pPr>
          </w:p>
        </w:tc>
        <w:tc>
          <w:tcPr>
            <w:tcW w:w="1372" w:type="dxa"/>
          </w:tcPr>
          <w:p w14:paraId="3B6738E9" w14:textId="77777777" w:rsidR="000C6246" w:rsidRDefault="000C6246">
            <w:pPr>
              <w:tabs>
                <w:tab w:val="left" w:pos="551"/>
              </w:tabs>
              <w:rPr>
                <w:rFonts w:eastAsiaTheme="minorEastAsia"/>
                <w:lang w:val="en-US" w:eastAsia="zh-CN"/>
              </w:rPr>
            </w:pPr>
          </w:p>
        </w:tc>
        <w:tc>
          <w:tcPr>
            <w:tcW w:w="6780" w:type="dxa"/>
          </w:tcPr>
          <w:p w14:paraId="3B6738EA" w14:textId="77777777" w:rsidR="000C6246" w:rsidRDefault="000C6246">
            <w:pPr>
              <w:rPr>
                <w:rFonts w:eastAsiaTheme="minorEastAsia"/>
                <w:lang w:val="en-US" w:eastAsia="zh-CN"/>
              </w:rPr>
            </w:pPr>
          </w:p>
        </w:tc>
      </w:tr>
      <w:tr w:rsidR="000C6246" w14:paraId="3B6738EF" w14:textId="77777777">
        <w:tc>
          <w:tcPr>
            <w:tcW w:w="1479" w:type="dxa"/>
          </w:tcPr>
          <w:p w14:paraId="3B6738EC" w14:textId="77777777" w:rsidR="000C6246" w:rsidRDefault="000C6246">
            <w:pPr>
              <w:rPr>
                <w:rFonts w:eastAsiaTheme="minorEastAsia"/>
                <w:lang w:val="en-US" w:eastAsia="zh-CN"/>
              </w:rPr>
            </w:pPr>
          </w:p>
        </w:tc>
        <w:tc>
          <w:tcPr>
            <w:tcW w:w="1372" w:type="dxa"/>
          </w:tcPr>
          <w:p w14:paraId="3B6738ED" w14:textId="77777777" w:rsidR="000C6246" w:rsidRDefault="000C6246">
            <w:pPr>
              <w:tabs>
                <w:tab w:val="left" w:pos="551"/>
              </w:tabs>
              <w:rPr>
                <w:rFonts w:eastAsiaTheme="minorEastAsia"/>
                <w:lang w:val="en-US" w:eastAsia="zh-CN"/>
              </w:rPr>
            </w:pPr>
          </w:p>
        </w:tc>
        <w:tc>
          <w:tcPr>
            <w:tcW w:w="6780" w:type="dxa"/>
          </w:tcPr>
          <w:p w14:paraId="3B6738EE" w14:textId="77777777" w:rsidR="000C6246" w:rsidRDefault="000C6246">
            <w:pPr>
              <w:rPr>
                <w:rFonts w:eastAsiaTheme="minorEastAsia"/>
                <w:lang w:val="en-US" w:eastAsia="zh-CN"/>
              </w:rPr>
            </w:pPr>
          </w:p>
        </w:tc>
      </w:tr>
    </w:tbl>
    <w:p w14:paraId="3B6738F0" w14:textId="77777777" w:rsidR="000C6246" w:rsidRDefault="000C6246">
      <w:pPr>
        <w:rPr>
          <w:lang w:val="en-US"/>
        </w:rPr>
      </w:pPr>
    </w:p>
    <w:p w14:paraId="3B6738F1" w14:textId="77777777" w:rsidR="000C6246" w:rsidRDefault="008A4A18">
      <w:pPr>
        <w:rPr>
          <w:b/>
          <w:bCs/>
          <w:lang w:val="en-US"/>
        </w:rPr>
      </w:pPr>
      <w:r>
        <w:rPr>
          <w:b/>
          <w:highlight w:val="cyan"/>
          <w:lang w:val="en-US"/>
        </w:rPr>
        <w:t>FL1 Medium Priority Question 4-3a</w:t>
      </w:r>
      <w:r>
        <w:rPr>
          <w:b/>
          <w:bCs/>
          <w:lang w:val="en-US"/>
        </w:rPr>
        <w:t>: Is a separate early indication in Msg3 for Rel-18 RedCap UEs needed?</w:t>
      </w:r>
    </w:p>
    <w:tbl>
      <w:tblPr>
        <w:tblStyle w:val="af7"/>
        <w:tblW w:w="9631" w:type="dxa"/>
        <w:tblLayout w:type="fixed"/>
        <w:tblLook w:val="04A0" w:firstRow="1" w:lastRow="0" w:firstColumn="1" w:lastColumn="0" w:noHBand="0" w:noVBand="1"/>
      </w:tblPr>
      <w:tblGrid>
        <w:gridCol w:w="1479"/>
        <w:gridCol w:w="1372"/>
        <w:gridCol w:w="6780"/>
      </w:tblGrid>
      <w:tr w:rsidR="000C6246" w14:paraId="3B6738F5" w14:textId="77777777">
        <w:tc>
          <w:tcPr>
            <w:tcW w:w="1479" w:type="dxa"/>
            <w:shd w:val="clear" w:color="auto" w:fill="D9D9D9" w:themeFill="background1" w:themeFillShade="D9"/>
          </w:tcPr>
          <w:p w14:paraId="3B6738F2"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8F3"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8F4" w14:textId="77777777" w:rsidR="000C6246" w:rsidRDefault="008A4A18">
            <w:pPr>
              <w:rPr>
                <w:b/>
                <w:bCs/>
                <w:lang w:val="en-US"/>
              </w:rPr>
            </w:pPr>
            <w:r>
              <w:rPr>
                <w:b/>
                <w:bCs/>
                <w:lang w:val="en-US"/>
              </w:rPr>
              <w:t>Comments</w:t>
            </w:r>
          </w:p>
        </w:tc>
      </w:tr>
      <w:tr w:rsidR="000C6246" w14:paraId="3B6738F9" w14:textId="77777777">
        <w:tc>
          <w:tcPr>
            <w:tcW w:w="1479" w:type="dxa"/>
          </w:tcPr>
          <w:p w14:paraId="3B6738F6" w14:textId="77777777" w:rsidR="000C6246" w:rsidRDefault="000C6246">
            <w:pPr>
              <w:rPr>
                <w:rFonts w:eastAsiaTheme="minorEastAsia"/>
                <w:lang w:val="en-US" w:eastAsia="zh-CN"/>
              </w:rPr>
            </w:pPr>
          </w:p>
        </w:tc>
        <w:tc>
          <w:tcPr>
            <w:tcW w:w="1372" w:type="dxa"/>
          </w:tcPr>
          <w:p w14:paraId="3B6738F7" w14:textId="77777777" w:rsidR="000C6246" w:rsidRDefault="000C6246">
            <w:pPr>
              <w:tabs>
                <w:tab w:val="left" w:pos="551"/>
              </w:tabs>
              <w:rPr>
                <w:rFonts w:eastAsiaTheme="minorEastAsia"/>
                <w:lang w:val="en-US" w:eastAsia="zh-CN"/>
              </w:rPr>
            </w:pPr>
          </w:p>
        </w:tc>
        <w:tc>
          <w:tcPr>
            <w:tcW w:w="6780" w:type="dxa"/>
          </w:tcPr>
          <w:p w14:paraId="3B6738F8" w14:textId="77777777" w:rsidR="000C6246" w:rsidRDefault="000C6246">
            <w:pPr>
              <w:rPr>
                <w:rFonts w:eastAsiaTheme="minorEastAsia"/>
                <w:lang w:val="en-US" w:eastAsia="zh-CN"/>
              </w:rPr>
            </w:pPr>
          </w:p>
        </w:tc>
      </w:tr>
      <w:tr w:rsidR="000C6246" w14:paraId="3B6738FD" w14:textId="77777777">
        <w:tc>
          <w:tcPr>
            <w:tcW w:w="1479" w:type="dxa"/>
          </w:tcPr>
          <w:p w14:paraId="3B6738FA" w14:textId="77777777" w:rsidR="000C6246" w:rsidRDefault="000C6246">
            <w:pPr>
              <w:rPr>
                <w:rFonts w:eastAsiaTheme="minorEastAsia"/>
                <w:lang w:val="en-US" w:eastAsia="zh-CN"/>
              </w:rPr>
            </w:pPr>
          </w:p>
        </w:tc>
        <w:tc>
          <w:tcPr>
            <w:tcW w:w="1372" w:type="dxa"/>
          </w:tcPr>
          <w:p w14:paraId="3B6738FB" w14:textId="77777777" w:rsidR="000C6246" w:rsidRDefault="000C6246">
            <w:pPr>
              <w:tabs>
                <w:tab w:val="left" w:pos="551"/>
              </w:tabs>
              <w:rPr>
                <w:rFonts w:eastAsiaTheme="minorEastAsia"/>
                <w:lang w:val="en-US" w:eastAsia="zh-CN"/>
              </w:rPr>
            </w:pPr>
          </w:p>
        </w:tc>
        <w:tc>
          <w:tcPr>
            <w:tcW w:w="6780" w:type="dxa"/>
          </w:tcPr>
          <w:p w14:paraId="3B6738FC" w14:textId="77777777" w:rsidR="000C6246" w:rsidRDefault="000C6246">
            <w:pPr>
              <w:rPr>
                <w:rFonts w:eastAsiaTheme="minorEastAsia"/>
                <w:lang w:val="en-US" w:eastAsia="zh-CN"/>
              </w:rPr>
            </w:pPr>
          </w:p>
        </w:tc>
      </w:tr>
      <w:tr w:rsidR="000C6246" w14:paraId="3B673901" w14:textId="77777777">
        <w:tc>
          <w:tcPr>
            <w:tcW w:w="1479" w:type="dxa"/>
          </w:tcPr>
          <w:p w14:paraId="3B6738FE" w14:textId="77777777" w:rsidR="000C6246" w:rsidRDefault="000C6246">
            <w:pPr>
              <w:rPr>
                <w:rFonts w:eastAsiaTheme="minorEastAsia"/>
                <w:lang w:val="en-US" w:eastAsia="zh-CN"/>
              </w:rPr>
            </w:pPr>
          </w:p>
        </w:tc>
        <w:tc>
          <w:tcPr>
            <w:tcW w:w="1372" w:type="dxa"/>
          </w:tcPr>
          <w:p w14:paraId="3B6738FF" w14:textId="77777777" w:rsidR="000C6246" w:rsidRDefault="000C6246">
            <w:pPr>
              <w:tabs>
                <w:tab w:val="left" w:pos="551"/>
              </w:tabs>
              <w:rPr>
                <w:rFonts w:eastAsiaTheme="minorEastAsia"/>
                <w:lang w:val="en-US" w:eastAsia="zh-CN"/>
              </w:rPr>
            </w:pPr>
          </w:p>
        </w:tc>
        <w:tc>
          <w:tcPr>
            <w:tcW w:w="6780" w:type="dxa"/>
          </w:tcPr>
          <w:p w14:paraId="3B673900" w14:textId="77777777" w:rsidR="000C6246" w:rsidRDefault="000C6246">
            <w:pPr>
              <w:rPr>
                <w:rFonts w:eastAsiaTheme="minorEastAsia"/>
                <w:lang w:val="en-US" w:eastAsia="zh-CN"/>
              </w:rPr>
            </w:pPr>
          </w:p>
        </w:tc>
      </w:tr>
    </w:tbl>
    <w:p w14:paraId="3B673902" w14:textId="77777777" w:rsidR="000C6246" w:rsidRDefault="000C6246">
      <w:pPr>
        <w:rPr>
          <w:lang w:val="en-US"/>
        </w:rPr>
      </w:pPr>
    </w:p>
    <w:p w14:paraId="3B673903" w14:textId="77777777" w:rsidR="000C6246" w:rsidRDefault="008A4A18">
      <w:pPr>
        <w:pStyle w:val="1"/>
        <w:numPr>
          <w:ilvl w:val="0"/>
          <w:numId w:val="0"/>
        </w:numPr>
        <w:ind w:left="1134" w:hanging="1134"/>
        <w:rPr>
          <w:lang w:val="en-US"/>
        </w:rPr>
      </w:pPr>
      <w:r>
        <w:rPr>
          <w:lang w:val="en-US"/>
        </w:rPr>
        <w:t>5</w:t>
      </w:r>
      <w:r>
        <w:rPr>
          <w:lang w:val="en-US"/>
        </w:rPr>
        <w:tab/>
        <w:t>Other aspects</w:t>
      </w:r>
    </w:p>
    <w:p w14:paraId="3B673904" w14:textId="77777777" w:rsidR="000C6246" w:rsidRDefault="008A4A18">
      <w:pPr>
        <w:rPr>
          <w:rFonts w:eastAsia="Microsoft YaHei UI"/>
          <w:b/>
          <w:bCs/>
          <w:u w:val="single"/>
          <w:lang w:val="en-US" w:eastAsia="zh-CN"/>
        </w:rPr>
      </w:pPr>
      <w:r>
        <w:rPr>
          <w:rFonts w:eastAsia="Microsoft YaHei UI"/>
          <w:b/>
          <w:bCs/>
          <w:u w:val="single"/>
          <w:lang w:val="en-US" w:eastAsia="zh-CN"/>
        </w:rPr>
        <w:t>Cell barring</w:t>
      </w:r>
    </w:p>
    <w:p w14:paraId="3B673905" w14:textId="77777777" w:rsidR="000C6246" w:rsidRDefault="008A4A18">
      <w:pPr>
        <w:pStyle w:val="afe"/>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3B673906" w14:textId="77777777" w:rsidR="000C6246" w:rsidRDefault="008A4A18">
      <w:pPr>
        <w:pStyle w:val="afe"/>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3B673907" w14:textId="77777777" w:rsidR="000C6246" w:rsidRDefault="008A4A18">
      <w:pPr>
        <w:pStyle w:val="afe"/>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3B673908" w14:textId="77777777" w:rsidR="000C6246" w:rsidRDefault="008A4A18">
      <w:pPr>
        <w:rPr>
          <w:rFonts w:eastAsia="Microsoft YaHei UI"/>
          <w:b/>
          <w:bCs/>
          <w:u w:val="single"/>
          <w:lang w:val="en-US" w:eastAsia="zh-CN"/>
        </w:rPr>
      </w:pPr>
      <w:r>
        <w:rPr>
          <w:rFonts w:eastAsia="Microsoft YaHei UI"/>
          <w:b/>
          <w:bCs/>
          <w:u w:val="single"/>
          <w:lang w:val="en-US" w:eastAsia="zh-CN"/>
        </w:rPr>
        <w:t>SSB and CORESET#0</w:t>
      </w:r>
    </w:p>
    <w:p w14:paraId="3B673909" w14:textId="77777777" w:rsidR="000C6246" w:rsidRDefault="008A4A18">
      <w:pPr>
        <w:pStyle w:val="afe"/>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3B67390A" w14:textId="77777777" w:rsidR="000C6246" w:rsidRDefault="008A4A18">
      <w:pPr>
        <w:pStyle w:val="afe"/>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3B67390B" w14:textId="77777777" w:rsidR="000C6246" w:rsidRDefault="008A4A18">
      <w:pPr>
        <w:pStyle w:val="afe"/>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3B67390C" w14:textId="77777777" w:rsidR="000C6246" w:rsidRDefault="008A4A18">
      <w:pPr>
        <w:rPr>
          <w:rFonts w:eastAsia="Microsoft YaHei UI"/>
          <w:b/>
          <w:bCs/>
          <w:u w:val="single"/>
          <w:lang w:val="en-US" w:eastAsia="zh-CN"/>
        </w:rPr>
      </w:pPr>
      <w:r>
        <w:rPr>
          <w:rFonts w:eastAsia="Microsoft YaHei UI"/>
          <w:b/>
          <w:bCs/>
          <w:u w:val="single"/>
          <w:lang w:val="en-US" w:eastAsia="zh-CN"/>
        </w:rPr>
        <w:t>Feature group / UE type / capability reporting</w:t>
      </w:r>
    </w:p>
    <w:p w14:paraId="3B67390D" w14:textId="77777777" w:rsidR="000C6246" w:rsidRDefault="008A4A18">
      <w:pPr>
        <w:pStyle w:val="afe"/>
        <w:numPr>
          <w:ilvl w:val="0"/>
          <w:numId w:val="4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3B67390E" w14:textId="77777777" w:rsidR="000C6246" w:rsidRDefault="008A4A18">
      <w:pPr>
        <w:pStyle w:val="afe"/>
        <w:numPr>
          <w:ilvl w:val="0"/>
          <w:numId w:val="4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3B67390F" w14:textId="77777777" w:rsidR="000C6246" w:rsidRDefault="008A4A18">
      <w:pPr>
        <w:pStyle w:val="afe"/>
        <w:numPr>
          <w:ilvl w:val="0"/>
          <w:numId w:val="4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3B673910" w14:textId="77777777" w:rsidR="000C6246" w:rsidRDefault="008A4A18">
      <w:pPr>
        <w:pStyle w:val="afe"/>
        <w:numPr>
          <w:ilvl w:val="0"/>
          <w:numId w:val="4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3B673911" w14:textId="77777777" w:rsidR="000C6246" w:rsidRDefault="008A4A18">
      <w:pPr>
        <w:pStyle w:val="afe"/>
        <w:numPr>
          <w:ilvl w:val="0"/>
          <w:numId w:val="42"/>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3B673912" w14:textId="77777777" w:rsidR="000C6246" w:rsidRDefault="008A4A18">
      <w:pPr>
        <w:pStyle w:val="afe"/>
        <w:numPr>
          <w:ilvl w:val="0"/>
          <w:numId w:val="42"/>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3B673913" w14:textId="77777777" w:rsidR="000C6246" w:rsidRDefault="008A4A18">
      <w:pPr>
        <w:rPr>
          <w:rFonts w:eastAsia="Microsoft YaHei UI"/>
          <w:b/>
          <w:u w:val="single"/>
          <w:lang w:val="en-US" w:eastAsia="zh-CN"/>
        </w:rPr>
      </w:pPr>
      <w:r>
        <w:rPr>
          <w:rFonts w:eastAsia="Microsoft YaHei UI"/>
          <w:b/>
          <w:u w:val="single"/>
          <w:lang w:val="en-US" w:eastAsia="zh-CN"/>
        </w:rPr>
        <w:t xml:space="preserve">Miscellaneous </w:t>
      </w:r>
    </w:p>
    <w:p w14:paraId="3B673914" w14:textId="77777777" w:rsidR="000C6246" w:rsidRDefault="008A4A18">
      <w:pPr>
        <w:pStyle w:val="afe"/>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3B673915" w14:textId="77777777" w:rsidR="000C6246" w:rsidRDefault="008A4A18">
      <w:pPr>
        <w:pStyle w:val="afe"/>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3B673916" w14:textId="77777777" w:rsidR="000C6246" w:rsidRDefault="008A4A18">
      <w:pPr>
        <w:pStyle w:val="afe"/>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3B673917" w14:textId="77777777" w:rsidR="000C6246" w:rsidRDefault="008A4A18">
      <w:pPr>
        <w:pStyle w:val="afe"/>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3B673918" w14:textId="77777777" w:rsidR="000C6246" w:rsidRDefault="008A4A18">
      <w:pPr>
        <w:pStyle w:val="afe"/>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3B673919" w14:textId="77777777" w:rsidR="000C6246" w:rsidRDefault="008A4A18">
      <w:pPr>
        <w:pStyle w:val="afe"/>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3B67391A" w14:textId="77777777" w:rsidR="000C6246" w:rsidRDefault="008A4A18">
      <w:pPr>
        <w:pStyle w:val="afe"/>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3B67391B" w14:textId="77777777" w:rsidR="000C6246" w:rsidRDefault="000C6246">
      <w:pPr>
        <w:rPr>
          <w:lang w:val="en-US" w:eastAsia="ja-JP"/>
        </w:rPr>
      </w:pPr>
    </w:p>
    <w:p w14:paraId="3B67391C" w14:textId="77777777" w:rsidR="000C6246" w:rsidRDefault="008A4A18">
      <w:pPr>
        <w:pStyle w:val="1"/>
        <w:numPr>
          <w:ilvl w:val="0"/>
          <w:numId w:val="0"/>
        </w:numPr>
        <w:ind w:left="432" w:hanging="432"/>
        <w:rPr>
          <w:lang w:val="en-US"/>
        </w:rPr>
      </w:pPr>
      <w:bookmarkStart w:id="12"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0C6246" w14:paraId="3B673921" w14:textId="77777777">
        <w:trPr>
          <w:trHeight w:val="450"/>
        </w:trPr>
        <w:tc>
          <w:tcPr>
            <w:tcW w:w="704" w:type="dxa"/>
            <w:shd w:val="clear" w:color="auto" w:fill="FFFFFF"/>
            <w:tcMar>
              <w:top w:w="0" w:type="dxa"/>
              <w:left w:w="70" w:type="dxa"/>
              <w:bottom w:w="0" w:type="dxa"/>
              <w:right w:w="70" w:type="dxa"/>
            </w:tcMar>
          </w:tcPr>
          <w:bookmarkEnd w:id="12"/>
          <w:p w14:paraId="3B67391D" w14:textId="77777777" w:rsidR="000C6246" w:rsidRDefault="008A4A18">
            <w:pPr>
              <w:jc w:val="left"/>
              <w:rPr>
                <w:lang w:val="en-US" w:eastAsia="sv-SE"/>
              </w:rPr>
            </w:pPr>
            <w:r>
              <w:rPr>
                <w:lang w:val="en-US"/>
              </w:rPr>
              <w:t>[1]</w:t>
            </w:r>
          </w:p>
        </w:tc>
        <w:tc>
          <w:tcPr>
            <w:tcW w:w="1456" w:type="dxa"/>
            <w:tcMar>
              <w:top w:w="0" w:type="dxa"/>
              <w:left w:w="70" w:type="dxa"/>
              <w:bottom w:w="0" w:type="dxa"/>
              <w:right w:w="70" w:type="dxa"/>
            </w:tcMar>
          </w:tcPr>
          <w:p w14:paraId="3B67391E" w14:textId="77777777" w:rsidR="000C6246" w:rsidRDefault="00430EEC">
            <w:pPr>
              <w:jc w:val="left"/>
              <w:rPr>
                <w:color w:val="0000FF"/>
                <w:u w:val="single"/>
                <w:lang w:val="en-US"/>
              </w:rPr>
            </w:pPr>
            <w:hyperlink r:id="rId14" w:history="1">
              <w:r w:rsidR="008A4A18">
                <w:rPr>
                  <w:rFonts w:eastAsia="Calibri"/>
                  <w:color w:val="0000FF"/>
                  <w:u w:val="single"/>
                  <w:lang w:val="en-US"/>
                </w:rPr>
                <w:t>RP-222675</w:t>
              </w:r>
            </w:hyperlink>
          </w:p>
        </w:tc>
        <w:tc>
          <w:tcPr>
            <w:tcW w:w="4921" w:type="dxa"/>
            <w:tcMar>
              <w:top w:w="0" w:type="dxa"/>
              <w:left w:w="70" w:type="dxa"/>
              <w:bottom w:w="0" w:type="dxa"/>
              <w:right w:w="70" w:type="dxa"/>
            </w:tcMar>
          </w:tcPr>
          <w:p w14:paraId="3B67391F" w14:textId="77777777" w:rsidR="000C6246" w:rsidRDefault="008A4A18">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3B673920" w14:textId="77777777" w:rsidR="000C6246" w:rsidRDefault="008A4A18">
            <w:pPr>
              <w:jc w:val="left"/>
              <w:rPr>
                <w:lang w:val="en-US"/>
              </w:rPr>
            </w:pPr>
            <w:r>
              <w:rPr>
                <w:lang w:val="en-US"/>
              </w:rPr>
              <w:t>Ericsson</w:t>
            </w:r>
          </w:p>
        </w:tc>
      </w:tr>
      <w:tr w:rsidR="000C6246" w14:paraId="3B673926" w14:textId="77777777">
        <w:trPr>
          <w:trHeight w:val="450"/>
        </w:trPr>
        <w:tc>
          <w:tcPr>
            <w:tcW w:w="704" w:type="dxa"/>
            <w:shd w:val="clear" w:color="auto" w:fill="FFFFFF"/>
            <w:tcMar>
              <w:top w:w="0" w:type="dxa"/>
              <w:left w:w="70" w:type="dxa"/>
              <w:bottom w:w="0" w:type="dxa"/>
              <w:right w:w="70" w:type="dxa"/>
            </w:tcMar>
          </w:tcPr>
          <w:p w14:paraId="3B673922" w14:textId="77777777" w:rsidR="000C6246" w:rsidRDefault="008A4A18">
            <w:pPr>
              <w:jc w:val="left"/>
              <w:rPr>
                <w:lang w:val="en-US"/>
              </w:rPr>
            </w:pPr>
            <w:r>
              <w:rPr>
                <w:color w:val="000000"/>
                <w:lang w:val="en-US"/>
              </w:rPr>
              <w:t>[2]</w:t>
            </w:r>
          </w:p>
        </w:tc>
        <w:tc>
          <w:tcPr>
            <w:tcW w:w="1456" w:type="dxa"/>
            <w:tcMar>
              <w:top w:w="0" w:type="dxa"/>
              <w:left w:w="70" w:type="dxa"/>
              <w:bottom w:w="0" w:type="dxa"/>
              <w:right w:w="70" w:type="dxa"/>
            </w:tcMar>
          </w:tcPr>
          <w:p w14:paraId="3B673923" w14:textId="77777777" w:rsidR="000C6246" w:rsidRDefault="00430EEC">
            <w:pPr>
              <w:jc w:val="left"/>
              <w:rPr>
                <w:rFonts w:eastAsia="Calibri"/>
                <w:color w:val="0000FF"/>
                <w:u w:val="single"/>
                <w:lang w:val="en-US"/>
              </w:rPr>
            </w:pPr>
            <w:hyperlink r:id="rId15" w:history="1">
              <w:r w:rsidR="008A4A18">
                <w:rPr>
                  <w:rStyle w:val="afa"/>
                  <w:color w:val="0000FF"/>
                </w:rPr>
                <w:t>R1-2208361</w:t>
              </w:r>
            </w:hyperlink>
          </w:p>
        </w:tc>
        <w:tc>
          <w:tcPr>
            <w:tcW w:w="4921" w:type="dxa"/>
            <w:tcMar>
              <w:top w:w="0" w:type="dxa"/>
              <w:left w:w="70" w:type="dxa"/>
              <w:bottom w:w="0" w:type="dxa"/>
              <w:right w:w="70" w:type="dxa"/>
            </w:tcMar>
          </w:tcPr>
          <w:p w14:paraId="3B673924" w14:textId="77777777" w:rsidR="000C6246" w:rsidRDefault="008A4A18">
            <w:pPr>
              <w:jc w:val="left"/>
              <w:rPr>
                <w:lang w:val="en-US"/>
              </w:rPr>
            </w:pPr>
            <w:r>
              <w:rPr>
                <w:lang w:val="en-US"/>
              </w:rPr>
              <w:t>WI work plan for Rel-18 RedCap</w:t>
            </w:r>
          </w:p>
        </w:tc>
        <w:tc>
          <w:tcPr>
            <w:tcW w:w="2551" w:type="dxa"/>
            <w:tcMar>
              <w:top w:w="0" w:type="dxa"/>
              <w:left w:w="70" w:type="dxa"/>
              <w:bottom w:w="0" w:type="dxa"/>
              <w:right w:w="70" w:type="dxa"/>
            </w:tcMar>
          </w:tcPr>
          <w:p w14:paraId="3B673925" w14:textId="77777777" w:rsidR="000C6246" w:rsidRDefault="008A4A18">
            <w:pPr>
              <w:jc w:val="left"/>
              <w:rPr>
                <w:lang w:val="en-US"/>
              </w:rPr>
            </w:pPr>
            <w:r>
              <w:rPr>
                <w:lang w:val="en-US"/>
              </w:rPr>
              <w:t>Rapporteur (Ericsson)</w:t>
            </w:r>
          </w:p>
        </w:tc>
      </w:tr>
      <w:tr w:rsidR="000C6246" w14:paraId="3B67392B" w14:textId="77777777">
        <w:trPr>
          <w:trHeight w:val="450"/>
        </w:trPr>
        <w:tc>
          <w:tcPr>
            <w:tcW w:w="704" w:type="dxa"/>
            <w:shd w:val="clear" w:color="auto" w:fill="FFFFFF"/>
            <w:tcMar>
              <w:top w:w="0" w:type="dxa"/>
              <w:left w:w="70" w:type="dxa"/>
              <w:bottom w:w="0" w:type="dxa"/>
              <w:right w:w="70" w:type="dxa"/>
            </w:tcMar>
          </w:tcPr>
          <w:p w14:paraId="3B673927" w14:textId="77777777" w:rsidR="000C6246" w:rsidRDefault="008A4A18">
            <w:pPr>
              <w:jc w:val="left"/>
              <w:rPr>
                <w:color w:val="000000"/>
                <w:lang w:val="en-US"/>
              </w:rPr>
            </w:pPr>
            <w:r>
              <w:rPr>
                <w:color w:val="000000"/>
                <w:lang w:val="en-US"/>
              </w:rPr>
              <w:t>[3]</w:t>
            </w:r>
          </w:p>
        </w:tc>
        <w:tc>
          <w:tcPr>
            <w:tcW w:w="1456" w:type="dxa"/>
            <w:tcMar>
              <w:top w:w="0" w:type="dxa"/>
              <w:left w:w="70" w:type="dxa"/>
              <w:bottom w:w="0" w:type="dxa"/>
              <w:right w:w="70" w:type="dxa"/>
            </w:tcMar>
          </w:tcPr>
          <w:p w14:paraId="3B673928" w14:textId="77777777" w:rsidR="000C6246" w:rsidRDefault="00430EEC">
            <w:pPr>
              <w:jc w:val="left"/>
              <w:rPr>
                <w:rFonts w:eastAsia="Calibri"/>
                <w:color w:val="0000FF"/>
                <w:szCs w:val="22"/>
                <w:u w:val="single"/>
                <w:lang w:val="en-US"/>
              </w:rPr>
            </w:pPr>
            <w:hyperlink r:id="rId16" w:history="1">
              <w:r w:rsidR="008A4A18">
                <w:rPr>
                  <w:rStyle w:val="afa"/>
                  <w:color w:val="0000FF"/>
                  <w:lang w:val="en-US" w:eastAsia="sv-SE"/>
                </w:rPr>
                <w:t>R1-221163</w:t>
              </w:r>
            </w:hyperlink>
          </w:p>
        </w:tc>
        <w:tc>
          <w:tcPr>
            <w:tcW w:w="4921" w:type="dxa"/>
            <w:tcMar>
              <w:top w:w="0" w:type="dxa"/>
              <w:left w:w="70" w:type="dxa"/>
              <w:bottom w:w="0" w:type="dxa"/>
              <w:right w:w="70" w:type="dxa"/>
            </w:tcMar>
          </w:tcPr>
          <w:p w14:paraId="3B673929" w14:textId="77777777" w:rsidR="000C6246" w:rsidRDefault="008A4A18">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3B67392A" w14:textId="77777777" w:rsidR="000C6246" w:rsidRDefault="008A4A18">
            <w:pPr>
              <w:jc w:val="left"/>
              <w:rPr>
                <w:lang w:val="en-US"/>
              </w:rPr>
            </w:pPr>
            <w:r>
              <w:rPr>
                <w:rFonts w:eastAsia="Times New Roman"/>
                <w:lang w:val="en-US" w:eastAsia="sv-SE"/>
              </w:rPr>
              <w:t>Ericsson</w:t>
            </w:r>
          </w:p>
        </w:tc>
      </w:tr>
      <w:tr w:rsidR="000C6246" w14:paraId="3B673930" w14:textId="77777777">
        <w:trPr>
          <w:trHeight w:val="450"/>
        </w:trPr>
        <w:tc>
          <w:tcPr>
            <w:tcW w:w="704" w:type="dxa"/>
            <w:shd w:val="clear" w:color="auto" w:fill="FFFFFF"/>
            <w:tcMar>
              <w:top w:w="0" w:type="dxa"/>
              <w:left w:w="70" w:type="dxa"/>
              <w:bottom w:w="0" w:type="dxa"/>
              <w:right w:w="70" w:type="dxa"/>
            </w:tcMar>
          </w:tcPr>
          <w:p w14:paraId="3B67392C" w14:textId="77777777" w:rsidR="000C6246" w:rsidRDefault="008A4A18">
            <w:pPr>
              <w:jc w:val="left"/>
              <w:rPr>
                <w:lang w:val="en-US"/>
              </w:rPr>
            </w:pPr>
            <w:r>
              <w:rPr>
                <w:color w:val="000000"/>
                <w:lang w:val="en-US"/>
              </w:rPr>
              <w:t>[4]</w:t>
            </w:r>
          </w:p>
        </w:tc>
        <w:tc>
          <w:tcPr>
            <w:tcW w:w="1456" w:type="dxa"/>
            <w:tcMar>
              <w:top w:w="0" w:type="dxa"/>
              <w:left w:w="70" w:type="dxa"/>
              <w:bottom w:w="0" w:type="dxa"/>
              <w:right w:w="70" w:type="dxa"/>
            </w:tcMar>
          </w:tcPr>
          <w:p w14:paraId="3B67392D" w14:textId="77777777" w:rsidR="000C6246" w:rsidRDefault="00430EEC">
            <w:pPr>
              <w:jc w:val="left"/>
              <w:rPr>
                <w:rFonts w:eastAsia="Calibri"/>
                <w:szCs w:val="22"/>
                <w:lang w:val="en-US"/>
              </w:rPr>
            </w:pPr>
            <w:hyperlink r:id="rId17" w:history="1">
              <w:r w:rsidR="008A4A18">
                <w:rPr>
                  <w:rStyle w:val="afa"/>
                  <w:color w:val="0000FF"/>
                  <w:lang w:val="en-US"/>
                </w:rPr>
                <w:t>R1-2205427</w:t>
              </w:r>
            </w:hyperlink>
          </w:p>
        </w:tc>
        <w:tc>
          <w:tcPr>
            <w:tcW w:w="4921" w:type="dxa"/>
            <w:tcMar>
              <w:top w:w="0" w:type="dxa"/>
              <w:left w:w="70" w:type="dxa"/>
              <w:bottom w:w="0" w:type="dxa"/>
              <w:right w:w="70" w:type="dxa"/>
            </w:tcMar>
          </w:tcPr>
          <w:p w14:paraId="3B67392E" w14:textId="77777777" w:rsidR="000C6246" w:rsidRDefault="008A4A18">
            <w:pPr>
              <w:jc w:val="left"/>
              <w:rPr>
                <w:lang w:val="en-US"/>
              </w:rPr>
            </w:pPr>
            <w:r>
              <w:rPr>
                <w:lang w:val="en-US"/>
              </w:rPr>
              <w:t>RAN1 agreements for Rel-17 NR RedCap</w:t>
            </w:r>
          </w:p>
        </w:tc>
        <w:tc>
          <w:tcPr>
            <w:tcW w:w="2551" w:type="dxa"/>
            <w:tcMar>
              <w:top w:w="0" w:type="dxa"/>
              <w:left w:w="70" w:type="dxa"/>
              <w:bottom w:w="0" w:type="dxa"/>
              <w:right w:w="70" w:type="dxa"/>
            </w:tcMar>
          </w:tcPr>
          <w:p w14:paraId="3B67392F" w14:textId="77777777" w:rsidR="000C6246" w:rsidRDefault="008A4A18">
            <w:pPr>
              <w:jc w:val="left"/>
              <w:rPr>
                <w:lang w:val="en-US"/>
              </w:rPr>
            </w:pPr>
            <w:r>
              <w:rPr>
                <w:lang w:val="en-US"/>
              </w:rPr>
              <w:t>Rapporteur (Ericsson)</w:t>
            </w:r>
          </w:p>
        </w:tc>
      </w:tr>
      <w:tr w:rsidR="000C6246" w14:paraId="3B673935" w14:textId="77777777">
        <w:trPr>
          <w:trHeight w:val="450"/>
        </w:trPr>
        <w:tc>
          <w:tcPr>
            <w:tcW w:w="704" w:type="dxa"/>
            <w:shd w:val="clear" w:color="auto" w:fill="FFFFFF"/>
            <w:tcMar>
              <w:top w:w="0" w:type="dxa"/>
              <w:left w:w="70" w:type="dxa"/>
              <w:bottom w:w="0" w:type="dxa"/>
              <w:right w:w="70" w:type="dxa"/>
            </w:tcMar>
          </w:tcPr>
          <w:p w14:paraId="3B673931" w14:textId="77777777" w:rsidR="000C6246" w:rsidRDefault="008A4A18">
            <w:pPr>
              <w:jc w:val="left"/>
              <w:rPr>
                <w:lang w:val="en-US"/>
              </w:rPr>
            </w:pPr>
            <w:r>
              <w:rPr>
                <w:color w:val="000000"/>
                <w:lang w:val="en-US"/>
              </w:rPr>
              <w:t>[5]</w:t>
            </w:r>
          </w:p>
        </w:tc>
        <w:tc>
          <w:tcPr>
            <w:tcW w:w="1456" w:type="dxa"/>
            <w:tcMar>
              <w:top w:w="0" w:type="dxa"/>
              <w:left w:w="70" w:type="dxa"/>
              <w:bottom w:w="0" w:type="dxa"/>
              <w:right w:w="70" w:type="dxa"/>
            </w:tcMar>
          </w:tcPr>
          <w:p w14:paraId="3B673932" w14:textId="77777777" w:rsidR="000C6246" w:rsidRDefault="00430EEC">
            <w:pPr>
              <w:jc w:val="left"/>
              <w:rPr>
                <w:rFonts w:eastAsia="Calibri"/>
                <w:szCs w:val="22"/>
                <w:lang w:val="en-US"/>
              </w:rPr>
            </w:pPr>
            <w:hyperlink r:id="rId18" w:history="1">
              <w:r w:rsidR="008A4A18">
                <w:rPr>
                  <w:rFonts w:eastAsia="Calibri"/>
                  <w:color w:val="0000FF"/>
                  <w:szCs w:val="22"/>
                  <w:u w:val="single"/>
                  <w:lang w:val="en-US"/>
                </w:rPr>
                <w:t>TR 38.865 V18.0.0</w:t>
              </w:r>
            </w:hyperlink>
          </w:p>
        </w:tc>
        <w:tc>
          <w:tcPr>
            <w:tcW w:w="4921" w:type="dxa"/>
            <w:tcMar>
              <w:top w:w="0" w:type="dxa"/>
              <w:left w:w="70" w:type="dxa"/>
              <w:bottom w:w="0" w:type="dxa"/>
              <w:right w:w="70" w:type="dxa"/>
            </w:tcMar>
          </w:tcPr>
          <w:p w14:paraId="3B673933" w14:textId="77777777" w:rsidR="000C6246" w:rsidRDefault="008A4A18">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3B673934" w14:textId="77777777" w:rsidR="000C6246" w:rsidRDefault="008A4A18">
            <w:pPr>
              <w:jc w:val="left"/>
              <w:rPr>
                <w:lang w:val="en-US"/>
              </w:rPr>
            </w:pPr>
            <w:r>
              <w:rPr>
                <w:lang w:val="en-US"/>
              </w:rPr>
              <w:t>RAN1</w:t>
            </w:r>
          </w:p>
        </w:tc>
      </w:tr>
      <w:tr w:rsidR="000C6246" w14:paraId="3B67393A" w14:textId="77777777">
        <w:trPr>
          <w:trHeight w:val="450"/>
        </w:trPr>
        <w:tc>
          <w:tcPr>
            <w:tcW w:w="704" w:type="dxa"/>
            <w:shd w:val="clear" w:color="auto" w:fill="FFFFFF"/>
            <w:tcMar>
              <w:top w:w="0" w:type="dxa"/>
              <w:left w:w="70" w:type="dxa"/>
              <w:bottom w:w="0" w:type="dxa"/>
              <w:right w:w="70" w:type="dxa"/>
            </w:tcMar>
          </w:tcPr>
          <w:p w14:paraId="3B673936" w14:textId="77777777" w:rsidR="000C6246" w:rsidRDefault="008A4A18">
            <w:pPr>
              <w:jc w:val="left"/>
              <w:rPr>
                <w:lang w:val="en-US"/>
              </w:rPr>
            </w:pPr>
            <w:r>
              <w:rPr>
                <w:color w:val="000000"/>
                <w:lang w:val="en-US"/>
              </w:rPr>
              <w:t>[6]</w:t>
            </w:r>
          </w:p>
        </w:tc>
        <w:tc>
          <w:tcPr>
            <w:tcW w:w="1456" w:type="dxa"/>
            <w:tcMar>
              <w:top w:w="0" w:type="dxa"/>
              <w:left w:w="70" w:type="dxa"/>
              <w:bottom w:w="0" w:type="dxa"/>
              <w:right w:w="70" w:type="dxa"/>
            </w:tcMar>
          </w:tcPr>
          <w:p w14:paraId="3B673937" w14:textId="77777777" w:rsidR="000C6246" w:rsidRDefault="00430EEC">
            <w:pPr>
              <w:jc w:val="left"/>
              <w:rPr>
                <w:rStyle w:val="afa"/>
                <w:color w:val="0000FF"/>
                <w:lang w:val="en-US" w:eastAsia="sv-SE"/>
              </w:rPr>
            </w:pPr>
            <w:hyperlink r:id="rId19" w:history="1">
              <w:r w:rsidR="008A4A18">
                <w:rPr>
                  <w:rFonts w:eastAsia="Calibri"/>
                  <w:color w:val="0000FF"/>
                  <w:u w:val="single"/>
                  <w:lang w:val="en-US"/>
                </w:rPr>
                <w:t>RP-222633</w:t>
              </w:r>
            </w:hyperlink>
          </w:p>
        </w:tc>
        <w:tc>
          <w:tcPr>
            <w:tcW w:w="4921" w:type="dxa"/>
            <w:tcMar>
              <w:top w:w="0" w:type="dxa"/>
              <w:left w:w="70" w:type="dxa"/>
              <w:bottom w:w="0" w:type="dxa"/>
              <w:right w:w="70" w:type="dxa"/>
            </w:tcMar>
          </w:tcPr>
          <w:p w14:paraId="3B673938" w14:textId="77777777" w:rsidR="000C6246" w:rsidRDefault="008A4A18">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3B673939" w14:textId="77777777" w:rsidR="000C6246" w:rsidRDefault="008A4A18">
            <w:pPr>
              <w:jc w:val="left"/>
              <w:rPr>
                <w:lang w:val="en-US"/>
              </w:rPr>
            </w:pPr>
            <w:r>
              <w:rPr>
                <w:lang w:val="en-US"/>
              </w:rPr>
              <w:t>Moderator (Ericsson)</w:t>
            </w:r>
          </w:p>
        </w:tc>
      </w:tr>
      <w:tr w:rsidR="000C6246" w14:paraId="3B67393F" w14:textId="77777777">
        <w:trPr>
          <w:trHeight w:val="450"/>
        </w:trPr>
        <w:tc>
          <w:tcPr>
            <w:tcW w:w="704" w:type="dxa"/>
            <w:shd w:val="clear" w:color="auto" w:fill="FFFFFF"/>
            <w:tcMar>
              <w:top w:w="0" w:type="dxa"/>
              <w:left w:w="70" w:type="dxa"/>
              <w:bottom w:w="0" w:type="dxa"/>
              <w:right w:w="70" w:type="dxa"/>
            </w:tcMar>
          </w:tcPr>
          <w:p w14:paraId="3B67393B" w14:textId="77777777" w:rsidR="000C6246" w:rsidRDefault="008A4A18">
            <w:pPr>
              <w:jc w:val="left"/>
              <w:rPr>
                <w:lang w:val="en-US"/>
              </w:rPr>
            </w:pPr>
            <w:r>
              <w:rPr>
                <w:color w:val="000000"/>
                <w:lang w:val="en-US"/>
              </w:rPr>
              <w:t>[7]</w:t>
            </w:r>
          </w:p>
        </w:tc>
        <w:tc>
          <w:tcPr>
            <w:tcW w:w="1456" w:type="dxa"/>
            <w:tcMar>
              <w:top w:w="0" w:type="dxa"/>
              <w:left w:w="70" w:type="dxa"/>
              <w:bottom w:w="0" w:type="dxa"/>
              <w:right w:w="70" w:type="dxa"/>
            </w:tcMar>
          </w:tcPr>
          <w:p w14:paraId="3B67393C" w14:textId="77777777" w:rsidR="000C6246" w:rsidRDefault="00430EEC">
            <w:pPr>
              <w:jc w:val="left"/>
              <w:rPr>
                <w:rStyle w:val="afa"/>
                <w:color w:val="0000FF"/>
                <w:lang w:val="en-US" w:eastAsia="sv-SE"/>
              </w:rPr>
            </w:pPr>
            <w:hyperlink r:id="rId20" w:history="1">
              <w:r w:rsidR="008A4A18">
                <w:rPr>
                  <w:rStyle w:val="afa"/>
                  <w:color w:val="0000FF"/>
                </w:rPr>
                <w:t>R1-2208362</w:t>
              </w:r>
            </w:hyperlink>
          </w:p>
        </w:tc>
        <w:tc>
          <w:tcPr>
            <w:tcW w:w="4921" w:type="dxa"/>
            <w:tcMar>
              <w:top w:w="0" w:type="dxa"/>
              <w:left w:w="70" w:type="dxa"/>
              <w:bottom w:w="0" w:type="dxa"/>
              <w:right w:w="70" w:type="dxa"/>
            </w:tcMar>
          </w:tcPr>
          <w:p w14:paraId="3B67393D" w14:textId="77777777" w:rsidR="000C6246" w:rsidRDefault="008A4A18">
            <w:pPr>
              <w:jc w:val="left"/>
              <w:rPr>
                <w:lang w:val="en-US"/>
              </w:rPr>
            </w:pPr>
            <w:r>
              <w:t>Further RedCap UE complexity reduction</w:t>
            </w:r>
          </w:p>
        </w:tc>
        <w:tc>
          <w:tcPr>
            <w:tcW w:w="2551" w:type="dxa"/>
            <w:tcMar>
              <w:top w:w="0" w:type="dxa"/>
              <w:left w:w="70" w:type="dxa"/>
              <w:bottom w:w="0" w:type="dxa"/>
              <w:right w:w="70" w:type="dxa"/>
            </w:tcMar>
          </w:tcPr>
          <w:p w14:paraId="3B67393E" w14:textId="77777777" w:rsidR="000C6246" w:rsidRDefault="008A4A18">
            <w:pPr>
              <w:jc w:val="left"/>
              <w:rPr>
                <w:lang w:val="en-US"/>
              </w:rPr>
            </w:pPr>
            <w:r>
              <w:t>Ericsson</w:t>
            </w:r>
          </w:p>
        </w:tc>
      </w:tr>
      <w:tr w:rsidR="000C6246" w14:paraId="3B673944" w14:textId="77777777">
        <w:trPr>
          <w:trHeight w:val="450"/>
        </w:trPr>
        <w:tc>
          <w:tcPr>
            <w:tcW w:w="704" w:type="dxa"/>
            <w:shd w:val="clear" w:color="auto" w:fill="FFFFFF"/>
            <w:tcMar>
              <w:top w:w="0" w:type="dxa"/>
              <w:left w:w="70" w:type="dxa"/>
              <w:bottom w:w="0" w:type="dxa"/>
              <w:right w:w="70" w:type="dxa"/>
            </w:tcMar>
          </w:tcPr>
          <w:p w14:paraId="3B673940" w14:textId="77777777" w:rsidR="000C6246" w:rsidRDefault="008A4A18">
            <w:pPr>
              <w:jc w:val="left"/>
              <w:rPr>
                <w:lang w:val="en-US"/>
              </w:rPr>
            </w:pPr>
            <w:r>
              <w:rPr>
                <w:color w:val="000000"/>
                <w:lang w:val="en-US"/>
              </w:rPr>
              <w:t>[8]</w:t>
            </w:r>
          </w:p>
        </w:tc>
        <w:tc>
          <w:tcPr>
            <w:tcW w:w="1456" w:type="dxa"/>
            <w:tcMar>
              <w:top w:w="0" w:type="dxa"/>
              <w:left w:w="70" w:type="dxa"/>
              <w:bottom w:w="0" w:type="dxa"/>
              <w:right w:w="70" w:type="dxa"/>
            </w:tcMar>
          </w:tcPr>
          <w:p w14:paraId="3B673941" w14:textId="77777777" w:rsidR="000C6246" w:rsidRDefault="00430EEC">
            <w:pPr>
              <w:jc w:val="left"/>
              <w:rPr>
                <w:rStyle w:val="afa"/>
                <w:color w:val="0000FF"/>
                <w:lang w:val="en-US" w:eastAsia="sv-SE"/>
              </w:rPr>
            </w:pPr>
            <w:hyperlink r:id="rId21" w:history="1">
              <w:r w:rsidR="008A4A18">
                <w:rPr>
                  <w:rStyle w:val="afa"/>
                  <w:color w:val="0000FF"/>
                </w:rPr>
                <w:t>R1-2208387</w:t>
              </w:r>
            </w:hyperlink>
          </w:p>
        </w:tc>
        <w:tc>
          <w:tcPr>
            <w:tcW w:w="4921" w:type="dxa"/>
            <w:tcMar>
              <w:top w:w="0" w:type="dxa"/>
              <w:left w:w="70" w:type="dxa"/>
              <w:bottom w:w="0" w:type="dxa"/>
              <w:right w:w="70" w:type="dxa"/>
            </w:tcMar>
          </w:tcPr>
          <w:p w14:paraId="3B673942" w14:textId="77777777" w:rsidR="000C6246" w:rsidRDefault="008A4A18">
            <w:pPr>
              <w:jc w:val="left"/>
              <w:rPr>
                <w:lang w:val="en-US"/>
              </w:rPr>
            </w:pPr>
            <w:r>
              <w:t>Discussion on details for R18 RedCap complexity techniques</w:t>
            </w:r>
          </w:p>
        </w:tc>
        <w:tc>
          <w:tcPr>
            <w:tcW w:w="2551" w:type="dxa"/>
            <w:tcMar>
              <w:top w:w="0" w:type="dxa"/>
              <w:left w:w="70" w:type="dxa"/>
              <w:bottom w:w="0" w:type="dxa"/>
              <w:right w:w="70" w:type="dxa"/>
            </w:tcMar>
          </w:tcPr>
          <w:p w14:paraId="3B673943" w14:textId="77777777" w:rsidR="000C6246" w:rsidRDefault="008A4A18">
            <w:pPr>
              <w:jc w:val="left"/>
              <w:rPr>
                <w:lang w:val="en-US"/>
              </w:rPr>
            </w:pPr>
            <w:r>
              <w:t>FUTUREWEI</w:t>
            </w:r>
          </w:p>
        </w:tc>
      </w:tr>
      <w:tr w:rsidR="000C6246" w14:paraId="3B673949" w14:textId="77777777">
        <w:trPr>
          <w:trHeight w:val="450"/>
        </w:trPr>
        <w:tc>
          <w:tcPr>
            <w:tcW w:w="704" w:type="dxa"/>
            <w:shd w:val="clear" w:color="auto" w:fill="FFFFFF"/>
            <w:tcMar>
              <w:top w:w="0" w:type="dxa"/>
              <w:left w:w="70" w:type="dxa"/>
              <w:bottom w:w="0" w:type="dxa"/>
              <w:right w:w="70" w:type="dxa"/>
            </w:tcMar>
          </w:tcPr>
          <w:p w14:paraId="3B673945" w14:textId="77777777" w:rsidR="000C6246" w:rsidRDefault="008A4A18">
            <w:pPr>
              <w:jc w:val="left"/>
              <w:rPr>
                <w:lang w:val="en-US"/>
              </w:rPr>
            </w:pPr>
            <w:r>
              <w:rPr>
                <w:color w:val="000000"/>
                <w:lang w:val="en-US"/>
              </w:rPr>
              <w:t>[9]</w:t>
            </w:r>
          </w:p>
        </w:tc>
        <w:tc>
          <w:tcPr>
            <w:tcW w:w="1456" w:type="dxa"/>
            <w:tcMar>
              <w:top w:w="0" w:type="dxa"/>
              <w:left w:w="70" w:type="dxa"/>
              <w:bottom w:w="0" w:type="dxa"/>
              <w:right w:w="70" w:type="dxa"/>
            </w:tcMar>
          </w:tcPr>
          <w:p w14:paraId="3B673946" w14:textId="77777777" w:rsidR="000C6246" w:rsidRDefault="00430EEC">
            <w:pPr>
              <w:jc w:val="left"/>
              <w:rPr>
                <w:rStyle w:val="afa"/>
                <w:color w:val="0000FF"/>
                <w:lang w:val="en-US" w:eastAsia="sv-SE"/>
              </w:rPr>
            </w:pPr>
            <w:hyperlink r:id="rId22" w:history="1">
              <w:r w:rsidR="008A4A18">
                <w:rPr>
                  <w:rStyle w:val="afa"/>
                  <w:color w:val="0000FF"/>
                </w:rPr>
                <w:t>R1-2208416</w:t>
              </w:r>
            </w:hyperlink>
          </w:p>
        </w:tc>
        <w:tc>
          <w:tcPr>
            <w:tcW w:w="4921" w:type="dxa"/>
            <w:tcMar>
              <w:top w:w="0" w:type="dxa"/>
              <w:left w:w="70" w:type="dxa"/>
              <w:bottom w:w="0" w:type="dxa"/>
              <w:right w:w="70" w:type="dxa"/>
            </w:tcMar>
          </w:tcPr>
          <w:p w14:paraId="3B673947" w14:textId="77777777" w:rsidR="000C6246" w:rsidRDefault="008A4A18">
            <w:pPr>
              <w:jc w:val="left"/>
              <w:rPr>
                <w:lang w:val="en-US"/>
              </w:rPr>
            </w:pPr>
            <w:r>
              <w:t>Discussion on potential solutions to further reduce UE complexity</w:t>
            </w:r>
          </w:p>
        </w:tc>
        <w:tc>
          <w:tcPr>
            <w:tcW w:w="2551" w:type="dxa"/>
            <w:tcMar>
              <w:top w:w="0" w:type="dxa"/>
              <w:left w:w="70" w:type="dxa"/>
              <w:bottom w:w="0" w:type="dxa"/>
              <w:right w:w="70" w:type="dxa"/>
            </w:tcMar>
          </w:tcPr>
          <w:p w14:paraId="3B673948" w14:textId="77777777" w:rsidR="000C6246" w:rsidRDefault="008A4A18">
            <w:pPr>
              <w:jc w:val="left"/>
              <w:rPr>
                <w:lang w:val="en-US"/>
              </w:rPr>
            </w:pPr>
            <w:r>
              <w:t xml:space="preserve">Huawei, </w:t>
            </w:r>
            <w:proofErr w:type="spellStart"/>
            <w:r>
              <w:t>HiSilicon</w:t>
            </w:r>
            <w:proofErr w:type="spellEnd"/>
          </w:p>
        </w:tc>
      </w:tr>
      <w:tr w:rsidR="000C6246" w14:paraId="3B67394E" w14:textId="77777777">
        <w:trPr>
          <w:trHeight w:val="450"/>
        </w:trPr>
        <w:tc>
          <w:tcPr>
            <w:tcW w:w="704" w:type="dxa"/>
            <w:shd w:val="clear" w:color="auto" w:fill="FFFFFF"/>
            <w:tcMar>
              <w:top w:w="0" w:type="dxa"/>
              <w:left w:w="70" w:type="dxa"/>
              <w:bottom w:w="0" w:type="dxa"/>
              <w:right w:w="70" w:type="dxa"/>
            </w:tcMar>
          </w:tcPr>
          <w:p w14:paraId="3B67394A" w14:textId="77777777" w:rsidR="000C6246" w:rsidRDefault="008A4A18">
            <w:pPr>
              <w:jc w:val="left"/>
              <w:rPr>
                <w:lang w:val="en-US"/>
              </w:rPr>
            </w:pPr>
            <w:r>
              <w:rPr>
                <w:color w:val="000000"/>
                <w:lang w:val="en-US"/>
              </w:rPr>
              <w:t>[10]</w:t>
            </w:r>
          </w:p>
        </w:tc>
        <w:tc>
          <w:tcPr>
            <w:tcW w:w="1456" w:type="dxa"/>
            <w:tcMar>
              <w:top w:w="0" w:type="dxa"/>
              <w:left w:w="70" w:type="dxa"/>
              <w:bottom w:w="0" w:type="dxa"/>
              <w:right w:w="70" w:type="dxa"/>
            </w:tcMar>
          </w:tcPr>
          <w:p w14:paraId="3B67394B" w14:textId="77777777" w:rsidR="000C6246" w:rsidRDefault="00430EEC">
            <w:pPr>
              <w:jc w:val="left"/>
              <w:rPr>
                <w:rStyle w:val="afa"/>
                <w:color w:val="0000FF"/>
                <w:lang w:val="en-US" w:eastAsia="sv-SE"/>
              </w:rPr>
            </w:pPr>
            <w:hyperlink r:id="rId23" w:history="1">
              <w:r w:rsidR="008A4A18">
                <w:rPr>
                  <w:rStyle w:val="afa"/>
                  <w:color w:val="0000FF"/>
                </w:rPr>
                <w:t>R1-2208560</w:t>
              </w:r>
            </w:hyperlink>
          </w:p>
        </w:tc>
        <w:tc>
          <w:tcPr>
            <w:tcW w:w="4921" w:type="dxa"/>
            <w:tcMar>
              <w:top w:w="0" w:type="dxa"/>
              <w:left w:w="70" w:type="dxa"/>
              <w:bottom w:w="0" w:type="dxa"/>
              <w:right w:w="70" w:type="dxa"/>
            </w:tcMar>
          </w:tcPr>
          <w:p w14:paraId="3B67394C" w14:textId="77777777" w:rsidR="000C6246" w:rsidRDefault="008A4A18">
            <w:pPr>
              <w:jc w:val="left"/>
              <w:rPr>
                <w:lang w:val="en-US"/>
              </w:rPr>
            </w:pPr>
            <w:r>
              <w:t>Discussion on enhanced support of RedCap devices</w:t>
            </w:r>
          </w:p>
        </w:tc>
        <w:tc>
          <w:tcPr>
            <w:tcW w:w="2551" w:type="dxa"/>
            <w:tcMar>
              <w:top w:w="0" w:type="dxa"/>
              <w:left w:w="70" w:type="dxa"/>
              <w:bottom w:w="0" w:type="dxa"/>
              <w:right w:w="70" w:type="dxa"/>
            </w:tcMar>
          </w:tcPr>
          <w:p w14:paraId="3B67394D" w14:textId="77777777" w:rsidR="000C6246" w:rsidRDefault="008A4A18">
            <w:pPr>
              <w:jc w:val="left"/>
              <w:rPr>
                <w:lang w:val="en-US"/>
              </w:rPr>
            </w:pPr>
            <w:proofErr w:type="spellStart"/>
            <w:r>
              <w:t>Spreadtrum</w:t>
            </w:r>
            <w:proofErr w:type="spellEnd"/>
            <w:r>
              <w:t xml:space="preserve"> Communications</w:t>
            </w:r>
          </w:p>
        </w:tc>
      </w:tr>
      <w:tr w:rsidR="000C6246" w14:paraId="3B673953" w14:textId="77777777">
        <w:trPr>
          <w:trHeight w:val="450"/>
        </w:trPr>
        <w:tc>
          <w:tcPr>
            <w:tcW w:w="704" w:type="dxa"/>
            <w:shd w:val="clear" w:color="auto" w:fill="FFFFFF"/>
            <w:tcMar>
              <w:top w:w="0" w:type="dxa"/>
              <w:left w:w="70" w:type="dxa"/>
              <w:bottom w:w="0" w:type="dxa"/>
              <w:right w:w="70" w:type="dxa"/>
            </w:tcMar>
          </w:tcPr>
          <w:p w14:paraId="3B67394F" w14:textId="77777777" w:rsidR="000C6246" w:rsidRDefault="008A4A18">
            <w:pPr>
              <w:jc w:val="left"/>
              <w:rPr>
                <w:lang w:val="en-US"/>
              </w:rPr>
            </w:pPr>
            <w:r>
              <w:rPr>
                <w:color w:val="000000"/>
                <w:lang w:val="en-US"/>
              </w:rPr>
              <w:t>[11]</w:t>
            </w:r>
          </w:p>
        </w:tc>
        <w:tc>
          <w:tcPr>
            <w:tcW w:w="1456" w:type="dxa"/>
            <w:tcMar>
              <w:top w:w="0" w:type="dxa"/>
              <w:left w:w="70" w:type="dxa"/>
              <w:bottom w:w="0" w:type="dxa"/>
              <w:right w:w="70" w:type="dxa"/>
            </w:tcMar>
          </w:tcPr>
          <w:p w14:paraId="3B673950" w14:textId="77777777" w:rsidR="000C6246" w:rsidRDefault="00430EEC">
            <w:pPr>
              <w:jc w:val="left"/>
              <w:rPr>
                <w:rStyle w:val="afa"/>
                <w:color w:val="0000FF"/>
                <w:lang w:val="en-US" w:eastAsia="sv-SE"/>
              </w:rPr>
            </w:pPr>
            <w:hyperlink r:id="rId24" w:history="1">
              <w:r w:rsidR="008A4A18">
                <w:rPr>
                  <w:rStyle w:val="afa"/>
                  <w:color w:val="0000FF"/>
                </w:rPr>
                <w:t>R1-2208653</w:t>
              </w:r>
            </w:hyperlink>
          </w:p>
        </w:tc>
        <w:tc>
          <w:tcPr>
            <w:tcW w:w="4921" w:type="dxa"/>
            <w:tcMar>
              <w:top w:w="0" w:type="dxa"/>
              <w:left w:w="70" w:type="dxa"/>
              <w:bottom w:w="0" w:type="dxa"/>
              <w:right w:w="70" w:type="dxa"/>
            </w:tcMar>
          </w:tcPr>
          <w:p w14:paraId="3B673951" w14:textId="77777777" w:rsidR="000C6246" w:rsidRDefault="008A4A18">
            <w:pPr>
              <w:jc w:val="left"/>
              <w:rPr>
                <w:lang w:val="en-US"/>
              </w:rPr>
            </w:pPr>
            <w:r>
              <w:t>Discussion on UE further complexity reduction</w:t>
            </w:r>
          </w:p>
        </w:tc>
        <w:tc>
          <w:tcPr>
            <w:tcW w:w="2551" w:type="dxa"/>
            <w:tcMar>
              <w:top w:w="0" w:type="dxa"/>
              <w:left w:w="70" w:type="dxa"/>
              <w:bottom w:w="0" w:type="dxa"/>
              <w:right w:w="70" w:type="dxa"/>
            </w:tcMar>
          </w:tcPr>
          <w:p w14:paraId="3B673952" w14:textId="77777777" w:rsidR="000C6246" w:rsidRDefault="008A4A18">
            <w:pPr>
              <w:jc w:val="left"/>
              <w:rPr>
                <w:lang w:val="en-US"/>
              </w:rPr>
            </w:pPr>
            <w:r>
              <w:t>Vivo, Guangdong Genius</w:t>
            </w:r>
          </w:p>
        </w:tc>
      </w:tr>
      <w:tr w:rsidR="000C6246" w14:paraId="3B673958" w14:textId="77777777">
        <w:trPr>
          <w:trHeight w:val="450"/>
        </w:trPr>
        <w:tc>
          <w:tcPr>
            <w:tcW w:w="704" w:type="dxa"/>
            <w:shd w:val="clear" w:color="auto" w:fill="FFFFFF"/>
            <w:tcMar>
              <w:top w:w="0" w:type="dxa"/>
              <w:left w:w="70" w:type="dxa"/>
              <w:bottom w:w="0" w:type="dxa"/>
              <w:right w:w="70" w:type="dxa"/>
            </w:tcMar>
          </w:tcPr>
          <w:p w14:paraId="3B673954" w14:textId="77777777" w:rsidR="000C6246" w:rsidRDefault="008A4A18">
            <w:pPr>
              <w:jc w:val="left"/>
              <w:rPr>
                <w:lang w:val="en-US"/>
              </w:rPr>
            </w:pPr>
            <w:r>
              <w:rPr>
                <w:color w:val="000000"/>
                <w:lang w:val="en-US"/>
              </w:rPr>
              <w:t>[12]</w:t>
            </w:r>
          </w:p>
        </w:tc>
        <w:tc>
          <w:tcPr>
            <w:tcW w:w="1456" w:type="dxa"/>
            <w:tcMar>
              <w:top w:w="0" w:type="dxa"/>
              <w:left w:w="70" w:type="dxa"/>
              <w:bottom w:w="0" w:type="dxa"/>
              <w:right w:w="70" w:type="dxa"/>
            </w:tcMar>
          </w:tcPr>
          <w:p w14:paraId="3B673955" w14:textId="77777777" w:rsidR="000C6246" w:rsidRDefault="00430EEC">
            <w:pPr>
              <w:jc w:val="left"/>
              <w:rPr>
                <w:rStyle w:val="afa"/>
                <w:color w:val="0000FF"/>
                <w:lang w:val="en-US" w:eastAsia="sv-SE"/>
              </w:rPr>
            </w:pPr>
            <w:hyperlink r:id="rId25" w:history="1">
              <w:r w:rsidR="008A4A18">
                <w:rPr>
                  <w:rStyle w:val="afa"/>
                  <w:color w:val="0000FF"/>
                </w:rPr>
                <w:t>R1-2208775</w:t>
              </w:r>
            </w:hyperlink>
          </w:p>
        </w:tc>
        <w:tc>
          <w:tcPr>
            <w:tcW w:w="4921" w:type="dxa"/>
            <w:tcMar>
              <w:top w:w="0" w:type="dxa"/>
              <w:left w:w="70" w:type="dxa"/>
              <w:bottom w:w="0" w:type="dxa"/>
              <w:right w:w="70" w:type="dxa"/>
            </w:tcMar>
          </w:tcPr>
          <w:p w14:paraId="3B673956" w14:textId="77777777" w:rsidR="000C6246" w:rsidRDefault="008A4A18">
            <w:pPr>
              <w:jc w:val="left"/>
              <w:rPr>
                <w:lang w:val="en-US"/>
              </w:rPr>
            </w:pPr>
            <w:r>
              <w:t>Discussion on UE complexity reduction</w:t>
            </w:r>
          </w:p>
        </w:tc>
        <w:tc>
          <w:tcPr>
            <w:tcW w:w="2551" w:type="dxa"/>
            <w:tcMar>
              <w:top w:w="0" w:type="dxa"/>
              <w:left w:w="70" w:type="dxa"/>
              <w:bottom w:w="0" w:type="dxa"/>
              <w:right w:w="70" w:type="dxa"/>
            </w:tcMar>
          </w:tcPr>
          <w:p w14:paraId="3B673957" w14:textId="77777777" w:rsidR="000C6246" w:rsidRDefault="008A4A18">
            <w:pPr>
              <w:jc w:val="left"/>
              <w:rPr>
                <w:lang w:val="en-US"/>
              </w:rPr>
            </w:pPr>
            <w:r>
              <w:t>China Telecom</w:t>
            </w:r>
          </w:p>
        </w:tc>
      </w:tr>
      <w:tr w:rsidR="000C6246" w14:paraId="3B67395D" w14:textId="77777777">
        <w:trPr>
          <w:trHeight w:val="450"/>
        </w:trPr>
        <w:tc>
          <w:tcPr>
            <w:tcW w:w="704" w:type="dxa"/>
            <w:shd w:val="clear" w:color="auto" w:fill="FFFFFF"/>
            <w:tcMar>
              <w:top w:w="0" w:type="dxa"/>
              <w:left w:w="70" w:type="dxa"/>
              <w:bottom w:w="0" w:type="dxa"/>
              <w:right w:w="70" w:type="dxa"/>
            </w:tcMar>
          </w:tcPr>
          <w:p w14:paraId="3B673959" w14:textId="77777777" w:rsidR="000C6246" w:rsidRDefault="008A4A18">
            <w:pPr>
              <w:jc w:val="left"/>
              <w:rPr>
                <w:lang w:val="en-US"/>
              </w:rPr>
            </w:pPr>
            <w:r>
              <w:rPr>
                <w:color w:val="000000"/>
                <w:lang w:val="en-US"/>
              </w:rPr>
              <w:t>[13]</w:t>
            </w:r>
          </w:p>
        </w:tc>
        <w:tc>
          <w:tcPr>
            <w:tcW w:w="1456" w:type="dxa"/>
            <w:tcMar>
              <w:top w:w="0" w:type="dxa"/>
              <w:left w:w="70" w:type="dxa"/>
              <w:bottom w:w="0" w:type="dxa"/>
              <w:right w:w="70" w:type="dxa"/>
            </w:tcMar>
          </w:tcPr>
          <w:p w14:paraId="3B67395A" w14:textId="77777777" w:rsidR="000C6246" w:rsidRDefault="00430EEC">
            <w:pPr>
              <w:jc w:val="left"/>
              <w:rPr>
                <w:rStyle w:val="afa"/>
                <w:color w:val="0000FF"/>
                <w:lang w:val="en-US" w:eastAsia="sv-SE"/>
              </w:rPr>
            </w:pPr>
            <w:hyperlink r:id="rId26" w:history="1">
              <w:r w:rsidR="008A4A18">
                <w:rPr>
                  <w:rStyle w:val="afa"/>
                  <w:color w:val="0000FF"/>
                </w:rPr>
                <w:t>R1-2208842</w:t>
              </w:r>
            </w:hyperlink>
          </w:p>
        </w:tc>
        <w:tc>
          <w:tcPr>
            <w:tcW w:w="4921" w:type="dxa"/>
            <w:tcMar>
              <w:top w:w="0" w:type="dxa"/>
              <w:left w:w="70" w:type="dxa"/>
              <w:bottom w:w="0" w:type="dxa"/>
              <w:right w:w="70" w:type="dxa"/>
            </w:tcMar>
          </w:tcPr>
          <w:p w14:paraId="3B67395B" w14:textId="77777777" w:rsidR="000C6246" w:rsidRDefault="008A4A18">
            <w:pPr>
              <w:jc w:val="left"/>
              <w:rPr>
                <w:lang w:val="en-US"/>
              </w:rPr>
            </w:pPr>
            <w:r>
              <w:t>Technologies for further reduced UE complexity</w:t>
            </w:r>
          </w:p>
        </w:tc>
        <w:tc>
          <w:tcPr>
            <w:tcW w:w="2551" w:type="dxa"/>
            <w:tcMar>
              <w:top w:w="0" w:type="dxa"/>
              <w:left w:w="70" w:type="dxa"/>
              <w:bottom w:w="0" w:type="dxa"/>
              <w:right w:w="70" w:type="dxa"/>
            </w:tcMar>
          </w:tcPr>
          <w:p w14:paraId="3B67395C" w14:textId="77777777" w:rsidR="000C6246" w:rsidRDefault="008A4A18">
            <w:pPr>
              <w:jc w:val="left"/>
              <w:rPr>
                <w:lang w:val="en-US"/>
              </w:rPr>
            </w:pPr>
            <w:r>
              <w:t>OPPO</w:t>
            </w:r>
          </w:p>
        </w:tc>
      </w:tr>
      <w:tr w:rsidR="000C6246" w14:paraId="3B673962" w14:textId="77777777">
        <w:trPr>
          <w:trHeight w:val="450"/>
        </w:trPr>
        <w:tc>
          <w:tcPr>
            <w:tcW w:w="704" w:type="dxa"/>
            <w:shd w:val="clear" w:color="auto" w:fill="FFFFFF"/>
            <w:tcMar>
              <w:top w:w="0" w:type="dxa"/>
              <w:left w:w="70" w:type="dxa"/>
              <w:bottom w:w="0" w:type="dxa"/>
              <w:right w:w="70" w:type="dxa"/>
            </w:tcMar>
          </w:tcPr>
          <w:p w14:paraId="3B67395E" w14:textId="77777777" w:rsidR="000C6246" w:rsidRDefault="008A4A18">
            <w:pPr>
              <w:jc w:val="left"/>
              <w:rPr>
                <w:color w:val="000000"/>
                <w:lang w:val="en-US"/>
              </w:rPr>
            </w:pPr>
            <w:r>
              <w:rPr>
                <w:color w:val="000000"/>
                <w:lang w:val="en-US"/>
              </w:rPr>
              <w:t>[14]</w:t>
            </w:r>
          </w:p>
        </w:tc>
        <w:tc>
          <w:tcPr>
            <w:tcW w:w="1456" w:type="dxa"/>
            <w:tcMar>
              <w:top w:w="0" w:type="dxa"/>
              <w:left w:w="70" w:type="dxa"/>
              <w:bottom w:w="0" w:type="dxa"/>
              <w:right w:w="70" w:type="dxa"/>
            </w:tcMar>
          </w:tcPr>
          <w:p w14:paraId="3B67395F" w14:textId="77777777" w:rsidR="000C6246" w:rsidRDefault="00430EEC">
            <w:pPr>
              <w:jc w:val="left"/>
              <w:rPr>
                <w:rStyle w:val="afa"/>
                <w:color w:val="0000FF"/>
                <w:lang w:val="en-US" w:eastAsia="sv-SE"/>
              </w:rPr>
            </w:pPr>
            <w:hyperlink r:id="rId27" w:history="1">
              <w:r w:rsidR="008A4A18">
                <w:rPr>
                  <w:rStyle w:val="afa"/>
                  <w:color w:val="0000FF"/>
                </w:rPr>
                <w:t>R1-2208986</w:t>
              </w:r>
            </w:hyperlink>
          </w:p>
        </w:tc>
        <w:tc>
          <w:tcPr>
            <w:tcW w:w="4921" w:type="dxa"/>
            <w:tcMar>
              <w:top w:w="0" w:type="dxa"/>
              <w:left w:w="70" w:type="dxa"/>
              <w:bottom w:w="0" w:type="dxa"/>
              <w:right w:w="70" w:type="dxa"/>
            </w:tcMar>
          </w:tcPr>
          <w:p w14:paraId="3B673960" w14:textId="77777777" w:rsidR="000C6246" w:rsidRDefault="008A4A18">
            <w:pPr>
              <w:jc w:val="left"/>
              <w:rPr>
                <w:lang w:val="en-US"/>
              </w:rPr>
            </w:pPr>
            <w:r>
              <w:t>Discussion on further complexity reduction for eRedCap UE</w:t>
            </w:r>
          </w:p>
        </w:tc>
        <w:tc>
          <w:tcPr>
            <w:tcW w:w="2551" w:type="dxa"/>
            <w:tcMar>
              <w:top w:w="0" w:type="dxa"/>
              <w:left w:w="70" w:type="dxa"/>
              <w:bottom w:w="0" w:type="dxa"/>
              <w:right w:w="70" w:type="dxa"/>
            </w:tcMar>
          </w:tcPr>
          <w:p w14:paraId="3B673961" w14:textId="77777777" w:rsidR="000C6246" w:rsidRDefault="008A4A18">
            <w:pPr>
              <w:jc w:val="left"/>
              <w:rPr>
                <w:lang w:val="en-US"/>
              </w:rPr>
            </w:pPr>
            <w:r>
              <w:t>CATT</w:t>
            </w:r>
          </w:p>
        </w:tc>
      </w:tr>
      <w:tr w:rsidR="000C6246" w14:paraId="3B673967" w14:textId="77777777">
        <w:trPr>
          <w:trHeight w:val="450"/>
        </w:trPr>
        <w:tc>
          <w:tcPr>
            <w:tcW w:w="704" w:type="dxa"/>
            <w:shd w:val="clear" w:color="auto" w:fill="FFFFFF"/>
            <w:tcMar>
              <w:top w:w="0" w:type="dxa"/>
              <w:left w:w="70" w:type="dxa"/>
              <w:bottom w:w="0" w:type="dxa"/>
              <w:right w:w="70" w:type="dxa"/>
            </w:tcMar>
          </w:tcPr>
          <w:p w14:paraId="3B673963" w14:textId="77777777" w:rsidR="000C6246" w:rsidRDefault="008A4A18">
            <w:pPr>
              <w:jc w:val="left"/>
              <w:rPr>
                <w:lang w:val="en-US"/>
              </w:rPr>
            </w:pPr>
            <w:r>
              <w:rPr>
                <w:color w:val="000000"/>
                <w:lang w:val="en-US"/>
              </w:rPr>
              <w:t>[15]</w:t>
            </w:r>
          </w:p>
        </w:tc>
        <w:tc>
          <w:tcPr>
            <w:tcW w:w="1456" w:type="dxa"/>
            <w:tcMar>
              <w:top w:w="0" w:type="dxa"/>
              <w:left w:w="70" w:type="dxa"/>
              <w:bottom w:w="0" w:type="dxa"/>
              <w:right w:w="70" w:type="dxa"/>
            </w:tcMar>
          </w:tcPr>
          <w:p w14:paraId="3B673964" w14:textId="77777777" w:rsidR="000C6246" w:rsidRDefault="00430EEC">
            <w:pPr>
              <w:jc w:val="left"/>
              <w:rPr>
                <w:rStyle w:val="afa"/>
                <w:color w:val="0000FF"/>
                <w:lang w:val="en-US" w:eastAsia="sv-SE"/>
              </w:rPr>
            </w:pPr>
            <w:hyperlink r:id="rId28" w:history="1">
              <w:r w:rsidR="008A4A18">
                <w:rPr>
                  <w:rStyle w:val="afa"/>
                  <w:color w:val="0000FF"/>
                </w:rPr>
                <w:t>R1-2209004</w:t>
              </w:r>
            </w:hyperlink>
          </w:p>
        </w:tc>
        <w:tc>
          <w:tcPr>
            <w:tcW w:w="4921" w:type="dxa"/>
            <w:tcMar>
              <w:top w:w="0" w:type="dxa"/>
              <w:left w:w="70" w:type="dxa"/>
              <w:bottom w:w="0" w:type="dxa"/>
              <w:right w:w="70" w:type="dxa"/>
            </w:tcMar>
          </w:tcPr>
          <w:p w14:paraId="3B673965" w14:textId="77777777" w:rsidR="000C6246" w:rsidRDefault="008A4A18">
            <w:pPr>
              <w:jc w:val="left"/>
              <w:rPr>
                <w:lang w:val="en-US"/>
              </w:rPr>
            </w:pPr>
            <w:r>
              <w:t>RedCap UE Complexity Reduction</w:t>
            </w:r>
          </w:p>
        </w:tc>
        <w:tc>
          <w:tcPr>
            <w:tcW w:w="2551" w:type="dxa"/>
            <w:tcMar>
              <w:top w:w="0" w:type="dxa"/>
              <w:left w:w="70" w:type="dxa"/>
              <w:bottom w:w="0" w:type="dxa"/>
              <w:right w:w="70" w:type="dxa"/>
            </w:tcMar>
          </w:tcPr>
          <w:p w14:paraId="3B673966" w14:textId="77777777" w:rsidR="000C6246" w:rsidRDefault="008A4A18">
            <w:pPr>
              <w:jc w:val="left"/>
              <w:rPr>
                <w:lang w:val="en-US"/>
              </w:rPr>
            </w:pPr>
            <w:r>
              <w:t>Nokia, Nokia Shanghai Bell</w:t>
            </w:r>
          </w:p>
        </w:tc>
      </w:tr>
      <w:tr w:rsidR="000C6246" w14:paraId="3B67396C" w14:textId="77777777">
        <w:trPr>
          <w:trHeight w:val="450"/>
        </w:trPr>
        <w:tc>
          <w:tcPr>
            <w:tcW w:w="704" w:type="dxa"/>
            <w:shd w:val="clear" w:color="auto" w:fill="FFFFFF"/>
            <w:tcMar>
              <w:top w:w="0" w:type="dxa"/>
              <w:left w:w="70" w:type="dxa"/>
              <w:bottom w:w="0" w:type="dxa"/>
              <w:right w:w="70" w:type="dxa"/>
            </w:tcMar>
          </w:tcPr>
          <w:p w14:paraId="3B673968" w14:textId="77777777" w:rsidR="000C6246" w:rsidRDefault="008A4A18">
            <w:pPr>
              <w:jc w:val="left"/>
              <w:rPr>
                <w:lang w:val="en-US"/>
              </w:rPr>
            </w:pPr>
            <w:r>
              <w:rPr>
                <w:color w:val="000000"/>
                <w:lang w:val="en-US"/>
              </w:rPr>
              <w:t>[16]</w:t>
            </w:r>
          </w:p>
        </w:tc>
        <w:tc>
          <w:tcPr>
            <w:tcW w:w="1456" w:type="dxa"/>
            <w:tcMar>
              <w:top w:w="0" w:type="dxa"/>
              <w:left w:w="70" w:type="dxa"/>
              <w:bottom w:w="0" w:type="dxa"/>
              <w:right w:w="70" w:type="dxa"/>
            </w:tcMar>
          </w:tcPr>
          <w:p w14:paraId="3B673969" w14:textId="77777777" w:rsidR="000C6246" w:rsidRDefault="00430EEC">
            <w:pPr>
              <w:jc w:val="left"/>
              <w:rPr>
                <w:rStyle w:val="afa"/>
                <w:color w:val="0000FF"/>
                <w:lang w:val="en-US" w:eastAsia="sv-SE"/>
              </w:rPr>
            </w:pPr>
            <w:hyperlink r:id="rId29" w:history="1">
              <w:r w:rsidR="008A4A18">
                <w:rPr>
                  <w:rStyle w:val="afa"/>
                  <w:color w:val="0000FF"/>
                </w:rPr>
                <w:t>R1-2209062</w:t>
              </w:r>
            </w:hyperlink>
          </w:p>
        </w:tc>
        <w:tc>
          <w:tcPr>
            <w:tcW w:w="4921" w:type="dxa"/>
            <w:tcMar>
              <w:top w:w="0" w:type="dxa"/>
              <w:left w:w="70" w:type="dxa"/>
              <w:bottom w:w="0" w:type="dxa"/>
              <w:right w:w="70" w:type="dxa"/>
            </w:tcMar>
          </w:tcPr>
          <w:p w14:paraId="3B67396A" w14:textId="77777777" w:rsidR="000C6246" w:rsidRDefault="008A4A18">
            <w:pPr>
              <w:jc w:val="left"/>
              <w:rPr>
                <w:lang w:val="en-US"/>
              </w:rPr>
            </w:pPr>
            <w:r>
              <w:t>Discussion on complexity reduction for eRedCap UE</w:t>
            </w:r>
          </w:p>
        </w:tc>
        <w:tc>
          <w:tcPr>
            <w:tcW w:w="2551" w:type="dxa"/>
            <w:tcMar>
              <w:top w:w="0" w:type="dxa"/>
              <w:left w:w="70" w:type="dxa"/>
              <w:bottom w:w="0" w:type="dxa"/>
              <w:right w:w="70" w:type="dxa"/>
            </w:tcMar>
          </w:tcPr>
          <w:p w14:paraId="3B67396B" w14:textId="77777777" w:rsidR="000C6246" w:rsidRDefault="008A4A18">
            <w:pPr>
              <w:jc w:val="left"/>
              <w:rPr>
                <w:lang w:val="en-US"/>
              </w:rPr>
            </w:pPr>
            <w:r>
              <w:t>Intel Corporation</w:t>
            </w:r>
          </w:p>
        </w:tc>
      </w:tr>
      <w:tr w:rsidR="000C6246" w14:paraId="3B673971" w14:textId="77777777">
        <w:trPr>
          <w:trHeight w:val="450"/>
        </w:trPr>
        <w:tc>
          <w:tcPr>
            <w:tcW w:w="704" w:type="dxa"/>
            <w:shd w:val="clear" w:color="auto" w:fill="FFFFFF"/>
            <w:tcMar>
              <w:top w:w="0" w:type="dxa"/>
              <w:left w:w="70" w:type="dxa"/>
              <w:bottom w:w="0" w:type="dxa"/>
              <w:right w:w="70" w:type="dxa"/>
            </w:tcMar>
          </w:tcPr>
          <w:p w14:paraId="3B67396D" w14:textId="77777777" w:rsidR="000C6246" w:rsidRDefault="008A4A18">
            <w:pPr>
              <w:jc w:val="left"/>
              <w:rPr>
                <w:lang w:val="en-US"/>
              </w:rPr>
            </w:pPr>
            <w:r>
              <w:rPr>
                <w:color w:val="000000"/>
                <w:lang w:val="en-US"/>
              </w:rPr>
              <w:t>[17]</w:t>
            </w:r>
          </w:p>
        </w:tc>
        <w:tc>
          <w:tcPr>
            <w:tcW w:w="1456" w:type="dxa"/>
            <w:tcMar>
              <w:top w:w="0" w:type="dxa"/>
              <w:left w:w="70" w:type="dxa"/>
              <w:bottom w:w="0" w:type="dxa"/>
              <w:right w:w="70" w:type="dxa"/>
            </w:tcMar>
          </w:tcPr>
          <w:p w14:paraId="3B67396E" w14:textId="77777777" w:rsidR="000C6246" w:rsidRDefault="00430EEC">
            <w:pPr>
              <w:jc w:val="left"/>
              <w:rPr>
                <w:rStyle w:val="afa"/>
                <w:color w:val="0000FF"/>
                <w:lang w:val="en-US" w:eastAsia="sv-SE"/>
              </w:rPr>
            </w:pPr>
            <w:hyperlink r:id="rId30" w:history="1">
              <w:r w:rsidR="008A4A18">
                <w:rPr>
                  <w:rStyle w:val="afa"/>
                  <w:color w:val="0000FF"/>
                </w:rPr>
                <w:t>R1-2209109</w:t>
              </w:r>
            </w:hyperlink>
          </w:p>
        </w:tc>
        <w:tc>
          <w:tcPr>
            <w:tcW w:w="4921" w:type="dxa"/>
            <w:tcMar>
              <w:top w:w="0" w:type="dxa"/>
              <w:left w:w="70" w:type="dxa"/>
              <w:bottom w:w="0" w:type="dxa"/>
              <w:right w:w="70" w:type="dxa"/>
            </w:tcMar>
          </w:tcPr>
          <w:p w14:paraId="3B67396F" w14:textId="77777777" w:rsidR="000C6246" w:rsidRDefault="008A4A18">
            <w:pPr>
              <w:jc w:val="left"/>
              <w:rPr>
                <w:lang w:val="en-US"/>
              </w:rPr>
            </w:pPr>
            <w:r>
              <w:t>UE complexity reduction for eRedCap</w:t>
            </w:r>
          </w:p>
        </w:tc>
        <w:tc>
          <w:tcPr>
            <w:tcW w:w="2551" w:type="dxa"/>
            <w:tcMar>
              <w:top w:w="0" w:type="dxa"/>
              <w:left w:w="70" w:type="dxa"/>
              <w:bottom w:w="0" w:type="dxa"/>
              <w:right w:w="70" w:type="dxa"/>
            </w:tcMar>
          </w:tcPr>
          <w:p w14:paraId="3B673970" w14:textId="77777777" w:rsidR="000C6246" w:rsidRDefault="008A4A18">
            <w:pPr>
              <w:jc w:val="left"/>
              <w:rPr>
                <w:lang w:val="en-US"/>
              </w:rPr>
            </w:pPr>
            <w:r>
              <w:t>Sony</w:t>
            </w:r>
          </w:p>
        </w:tc>
      </w:tr>
      <w:tr w:rsidR="000C6246" w14:paraId="3B673976" w14:textId="77777777">
        <w:trPr>
          <w:trHeight w:val="450"/>
        </w:trPr>
        <w:tc>
          <w:tcPr>
            <w:tcW w:w="704" w:type="dxa"/>
            <w:shd w:val="clear" w:color="auto" w:fill="FFFFFF"/>
            <w:tcMar>
              <w:top w:w="0" w:type="dxa"/>
              <w:left w:w="70" w:type="dxa"/>
              <w:bottom w:w="0" w:type="dxa"/>
              <w:right w:w="70" w:type="dxa"/>
            </w:tcMar>
          </w:tcPr>
          <w:p w14:paraId="3B673972" w14:textId="77777777" w:rsidR="000C6246" w:rsidRDefault="008A4A18">
            <w:pPr>
              <w:jc w:val="left"/>
              <w:rPr>
                <w:lang w:val="en-US"/>
              </w:rPr>
            </w:pPr>
            <w:r>
              <w:rPr>
                <w:color w:val="000000"/>
                <w:lang w:val="en-US"/>
              </w:rPr>
              <w:t>[18]</w:t>
            </w:r>
          </w:p>
        </w:tc>
        <w:tc>
          <w:tcPr>
            <w:tcW w:w="1456" w:type="dxa"/>
            <w:tcMar>
              <w:top w:w="0" w:type="dxa"/>
              <w:left w:w="70" w:type="dxa"/>
              <w:bottom w:w="0" w:type="dxa"/>
              <w:right w:w="70" w:type="dxa"/>
            </w:tcMar>
          </w:tcPr>
          <w:p w14:paraId="3B673973" w14:textId="77777777" w:rsidR="000C6246" w:rsidRDefault="00430EEC">
            <w:pPr>
              <w:jc w:val="left"/>
              <w:rPr>
                <w:rStyle w:val="afa"/>
                <w:color w:val="0000FF"/>
                <w:lang w:val="en-US" w:eastAsia="sv-SE"/>
              </w:rPr>
            </w:pPr>
            <w:hyperlink r:id="rId31" w:history="1">
              <w:r w:rsidR="008A4A18">
                <w:rPr>
                  <w:rStyle w:val="afa"/>
                  <w:color w:val="0000FF"/>
                </w:rPr>
                <w:t>R1-2209163</w:t>
              </w:r>
            </w:hyperlink>
          </w:p>
        </w:tc>
        <w:tc>
          <w:tcPr>
            <w:tcW w:w="4921" w:type="dxa"/>
            <w:tcMar>
              <w:top w:w="0" w:type="dxa"/>
              <w:left w:w="70" w:type="dxa"/>
              <w:bottom w:w="0" w:type="dxa"/>
              <w:right w:w="70" w:type="dxa"/>
            </w:tcMar>
          </w:tcPr>
          <w:p w14:paraId="3B673974" w14:textId="77777777" w:rsidR="000C6246" w:rsidRDefault="008A4A18">
            <w:pPr>
              <w:jc w:val="left"/>
              <w:rPr>
                <w:lang w:val="en-US"/>
              </w:rPr>
            </w:pPr>
            <w:r>
              <w:t>Discussion on Rel-18 RedCap UE</w:t>
            </w:r>
          </w:p>
        </w:tc>
        <w:tc>
          <w:tcPr>
            <w:tcW w:w="2551" w:type="dxa"/>
            <w:tcMar>
              <w:top w:w="0" w:type="dxa"/>
              <w:left w:w="70" w:type="dxa"/>
              <w:bottom w:w="0" w:type="dxa"/>
              <w:right w:w="70" w:type="dxa"/>
            </w:tcMar>
          </w:tcPr>
          <w:p w14:paraId="3B673975" w14:textId="77777777" w:rsidR="000C6246" w:rsidRDefault="008A4A18">
            <w:pPr>
              <w:jc w:val="left"/>
              <w:rPr>
                <w:lang w:val="en-US"/>
              </w:rPr>
            </w:pPr>
            <w:r>
              <w:t>NEC</w:t>
            </w:r>
          </w:p>
        </w:tc>
      </w:tr>
      <w:tr w:rsidR="000C6246" w14:paraId="3B67397B" w14:textId="77777777">
        <w:trPr>
          <w:trHeight w:val="450"/>
        </w:trPr>
        <w:tc>
          <w:tcPr>
            <w:tcW w:w="704" w:type="dxa"/>
            <w:shd w:val="clear" w:color="auto" w:fill="FFFFFF"/>
            <w:tcMar>
              <w:top w:w="0" w:type="dxa"/>
              <w:left w:w="70" w:type="dxa"/>
              <w:bottom w:w="0" w:type="dxa"/>
              <w:right w:w="70" w:type="dxa"/>
            </w:tcMar>
          </w:tcPr>
          <w:p w14:paraId="3B673977" w14:textId="77777777" w:rsidR="000C6246" w:rsidRDefault="008A4A18">
            <w:pPr>
              <w:jc w:val="left"/>
              <w:rPr>
                <w:lang w:val="en-US"/>
              </w:rPr>
            </w:pPr>
            <w:r>
              <w:rPr>
                <w:color w:val="000000"/>
                <w:lang w:val="en-US"/>
              </w:rPr>
              <w:t>[19]</w:t>
            </w:r>
          </w:p>
        </w:tc>
        <w:tc>
          <w:tcPr>
            <w:tcW w:w="1456" w:type="dxa"/>
            <w:tcMar>
              <w:top w:w="0" w:type="dxa"/>
              <w:left w:w="70" w:type="dxa"/>
              <w:bottom w:w="0" w:type="dxa"/>
              <w:right w:w="70" w:type="dxa"/>
            </w:tcMar>
          </w:tcPr>
          <w:p w14:paraId="3B673978" w14:textId="77777777" w:rsidR="000C6246" w:rsidRDefault="00430EEC">
            <w:pPr>
              <w:jc w:val="left"/>
              <w:rPr>
                <w:rStyle w:val="afa"/>
                <w:color w:val="0000FF"/>
                <w:lang w:val="en-US" w:eastAsia="sv-SE"/>
              </w:rPr>
            </w:pPr>
            <w:hyperlink r:id="rId32" w:history="1">
              <w:r w:rsidR="008A4A18">
                <w:rPr>
                  <w:rStyle w:val="afa"/>
                  <w:color w:val="0000FF"/>
                </w:rPr>
                <w:t>R1-2209170</w:t>
              </w:r>
            </w:hyperlink>
          </w:p>
        </w:tc>
        <w:tc>
          <w:tcPr>
            <w:tcW w:w="4921" w:type="dxa"/>
            <w:tcMar>
              <w:top w:w="0" w:type="dxa"/>
              <w:left w:w="70" w:type="dxa"/>
              <w:bottom w:w="0" w:type="dxa"/>
              <w:right w:w="70" w:type="dxa"/>
            </w:tcMar>
          </w:tcPr>
          <w:p w14:paraId="3B673979" w14:textId="77777777" w:rsidR="000C6246" w:rsidRDefault="008A4A18">
            <w:pPr>
              <w:jc w:val="left"/>
              <w:rPr>
                <w:lang w:val="en-US"/>
              </w:rPr>
            </w:pPr>
            <w:r>
              <w:t>Discussion on UE complexity reduction</w:t>
            </w:r>
          </w:p>
        </w:tc>
        <w:tc>
          <w:tcPr>
            <w:tcW w:w="2551" w:type="dxa"/>
            <w:tcMar>
              <w:top w:w="0" w:type="dxa"/>
              <w:left w:w="70" w:type="dxa"/>
              <w:bottom w:w="0" w:type="dxa"/>
              <w:right w:w="70" w:type="dxa"/>
            </w:tcMar>
          </w:tcPr>
          <w:p w14:paraId="3B67397A" w14:textId="77777777" w:rsidR="000C6246" w:rsidRDefault="008A4A18">
            <w:pPr>
              <w:jc w:val="left"/>
              <w:rPr>
                <w:lang w:val="en-US"/>
              </w:rPr>
            </w:pPr>
            <w:proofErr w:type="spellStart"/>
            <w:r>
              <w:t>Transsion</w:t>
            </w:r>
            <w:proofErr w:type="spellEnd"/>
            <w:r>
              <w:t xml:space="preserve"> Holdings</w:t>
            </w:r>
          </w:p>
        </w:tc>
      </w:tr>
      <w:tr w:rsidR="000C6246" w14:paraId="3B673980" w14:textId="77777777">
        <w:trPr>
          <w:trHeight w:val="450"/>
        </w:trPr>
        <w:tc>
          <w:tcPr>
            <w:tcW w:w="704" w:type="dxa"/>
            <w:shd w:val="clear" w:color="auto" w:fill="FFFFFF"/>
            <w:tcMar>
              <w:top w:w="0" w:type="dxa"/>
              <w:left w:w="70" w:type="dxa"/>
              <w:bottom w:w="0" w:type="dxa"/>
              <w:right w:w="70" w:type="dxa"/>
            </w:tcMar>
          </w:tcPr>
          <w:p w14:paraId="3B67397C" w14:textId="77777777" w:rsidR="000C6246" w:rsidRDefault="008A4A18">
            <w:pPr>
              <w:jc w:val="left"/>
              <w:rPr>
                <w:lang w:val="en-US"/>
              </w:rPr>
            </w:pPr>
            <w:r>
              <w:rPr>
                <w:color w:val="000000"/>
                <w:lang w:val="en-US"/>
              </w:rPr>
              <w:t>[20]</w:t>
            </w:r>
          </w:p>
        </w:tc>
        <w:tc>
          <w:tcPr>
            <w:tcW w:w="1456" w:type="dxa"/>
            <w:tcMar>
              <w:top w:w="0" w:type="dxa"/>
              <w:left w:w="70" w:type="dxa"/>
              <w:bottom w:w="0" w:type="dxa"/>
              <w:right w:w="70" w:type="dxa"/>
            </w:tcMar>
          </w:tcPr>
          <w:p w14:paraId="3B67397D" w14:textId="77777777" w:rsidR="000C6246" w:rsidRDefault="00430EEC">
            <w:pPr>
              <w:jc w:val="left"/>
              <w:rPr>
                <w:rStyle w:val="afa"/>
                <w:color w:val="0000FF"/>
                <w:lang w:val="en-US" w:eastAsia="sv-SE"/>
              </w:rPr>
            </w:pPr>
            <w:hyperlink r:id="rId33" w:history="1">
              <w:r w:rsidR="008A4A18">
                <w:rPr>
                  <w:rStyle w:val="afa"/>
                  <w:color w:val="0000FF"/>
                </w:rPr>
                <w:t>R1-2209194</w:t>
              </w:r>
            </w:hyperlink>
          </w:p>
        </w:tc>
        <w:tc>
          <w:tcPr>
            <w:tcW w:w="4921" w:type="dxa"/>
            <w:tcMar>
              <w:top w:w="0" w:type="dxa"/>
              <w:left w:w="70" w:type="dxa"/>
              <w:bottom w:w="0" w:type="dxa"/>
              <w:right w:w="70" w:type="dxa"/>
            </w:tcMar>
          </w:tcPr>
          <w:p w14:paraId="3B67397E" w14:textId="77777777" w:rsidR="000C6246" w:rsidRDefault="008A4A18">
            <w:pPr>
              <w:jc w:val="left"/>
              <w:rPr>
                <w:lang w:val="en-US"/>
              </w:rPr>
            </w:pPr>
            <w:r>
              <w:t>Discussion on further UE complexity reduction</w:t>
            </w:r>
          </w:p>
        </w:tc>
        <w:tc>
          <w:tcPr>
            <w:tcW w:w="2551" w:type="dxa"/>
            <w:tcMar>
              <w:top w:w="0" w:type="dxa"/>
              <w:left w:w="70" w:type="dxa"/>
              <w:bottom w:w="0" w:type="dxa"/>
              <w:right w:w="70" w:type="dxa"/>
            </w:tcMar>
          </w:tcPr>
          <w:p w14:paraId="3B67397F" w14:textId="77777777" w:rsidR="000C6246" w:rsidRDefault="008A4A18">
            <w:pPr>
              <w:jc w:val="left"/>
              <w:rPr>
                <w:lang w:val="en-US"/>
              </w:rPr>
            </w:pPr>
            <w:r>
              <w:t xml:space="preserve">ZTE, </w:t>
            </w:r>
            <w:proofErr w:type="spellStart"/>
            <w:r>
              <w:t>Sanechips</w:t>
            </w:r>
            <w:proofErr w:type="spellEnd"/>
          </w:p>
        </w:tc>
      </w:tr>
      <w:tr w:rsidR="000C6246" w14:paraId="3B673985" w14:textId="77777777">
        <w:trPr>
          <w:trHeight w:val="450"/>
        </w:trPr>
        <w:tc>
          <w:tcPr>
            <w:tcW w:w="704" w:type="dxa"/>
            <w:shd w:val="clear" w:color="auto" w:fill="FFFFFF"/>
            <w:tcMar>
              <w:top w:w="0" w:type="dxa"/>
              <w:left w:w="70" w:type="dxa"/>
              <w:bottom w:w="0" w:type="dxa"/>
              <w:right w:w="70" w:type="dxa"/>
            </w:tcMar>
          </w:tcPr>
          <w:p w14:paraId="3B673981" w14:textId="77777777" w:rsidR="000C6246" w:rsidRDefault="008A4A18">
            <w:pPr>
              <w:jc w:val="left"/>
              <w:rPr>
                <w:lang w:val="en-US"/>
              </w:rPr>
            </w:pPr>
            <w:r>
              <w:rPr>
                <w:color w:val="000000"/>
                <w:lang w:val="en-US"/>
              </w:rPr>
              <w:t>[21]</w:t>
            </w:r>
          </w:p>
        </w:tc>
        <w:tc>
          <w:tcPr>
            <w:tcW w:w="1456" w:type="dxa"/>
            <w:tcMar>
              <w:top w:w="0" w:type="dxa"/>
              <w:left w:w="70" w:type="dxa"/>
              <w:bottom w:w="0" w:type="dxa"/>
              <w:right w:w="70" w:type="dxa"/>
            </w:tcMar>
          </w:tcPr>
          <w:p w14:paraId="3B673982" w14:textId="77777777" w:rsidR="000C6246" w:rsidRDefault="00430EEC">
            <w:pPr>
              <w:jc w:val="left"/>
              <w:rPr>
                <w:rStyle w:val="afa"/>
                <w:color w:val="0000FF"/>
                <w:lang w:val="en-US" w:eastAsia="sv-SE"/>
              </w:rPr>
            </w:pPr>
            <w:hyperlink r:id="rId34" w:history="1">
              <w:r w:rsidR="008A4A18">
                <w:rPr>
                  <w:rStyle w:val="afa"/>
                  <w:color w:val="0000FF"/>
                </w:rPr>
                <w:t>R1-2209221</w:t>
              </w:r>
            </w:hyperlink>
          </w:p>
        </w:tc>
        <w:tc>
          <w:tcPr>
            <w:tcW w:w="4921" w:type="dxa"/>
            <w:tcMar>
              <w:top w:w="0" w:type="dxa"/>
              <w:left w:w="70" w:type="dxa"/>
              <w:bottom w:w="0" w:type="dxa"/>
              <w:right w:w="70" w:type="dxa"/>
            </w:tcMar>
          </w:tcPr>
          <w:p w14:paraId="3B673983" w14:textId="77777777" w:rsidR="000C6246" w:rsidRDefault="008A4A18">
            <w:pPr>
              <w:jc w:val="left"/>
              <w:rPr>
                <w:lang w:val="en-US"/>
              </w:rPr>
            </w:pPr>
            <w:r>
              <w:t>UE complexity reduction</w:t>
            </w:r>
          </w:p>
        </w:tc>
        <w:tc>
          <w:tcPr>
            <w:tcW w:w="2551" w:type="dxa"/>
            <w:tcMar>
              <w:top w:w="0" w:type="dxa"/>
              <w:left w:w="70" w:type="dxa"/>
              <w:bottom w:w="0" w:type="dxa"/>
              <w:right w:w="70" w:type="dxa"/>
            </w:tcMar>
          </w:tcPr>
          <w:p w14:paraId="3B673984" w14:textId="77777777" w:rsidR="000C6246" w:rsidRDefault="008A4A18">
            <w:pPr>
              <w:jc w:val="left"/>
              <w:rPr>
                <w:lang w:val="en-US"/>
              </w:rPr>
            </w:pPr>
            <w:r>
              <w:t>Lenovo</w:t>
            </w:r>
          </w:p>
        </w:tc>
      </w:tr>
      <w:tr w:rsidR="000C6246" w14:paraId="3B67398A" w14:textId="77777777">
        <w:trPr>
          <w:trHeight w:val="450"/>
        </w:trPr>
        <w:tc>
          <w:tcPr>
            <w:tcW w:w="704" w:type="dxa"/>
            <w:shd w:val="clear" w:color="auto" w:fill="FFFFFF"/>
            <w:tcMar>
              <w:top w:w="0" w:type="dxa"/>
              <w:left w:w="70" w:type="dxa"/>
              <w:bottom w:w="0" w:type="dxa"/>
              <w:right w:w="70" w:type="dxa"/>
            </w:tcMar>
          </w:tcPr>
          <w:p w14:paraId="3B673986" w14:textId="77777777" w:rsidR="000C6246" w:rsidRDefault="008A4A18">
            <w:pPr>
              <w:jc w:val="left"/>
              <w:rPr>
                <w:lang w:val="en-US"/>
              </w:rPr>
            </w:pPr>
            <w:r>
              <w:rPr>
                <w:color w:val="000000"/>
                <w:lang w:val="en-US"/>
              </w:rPr>
              <w:t>[22]</w:t>
            </w:r>
          </w:p>
        </w:tc>
        <w:tc>
          <w:tcPr>
            <w:tcW w:w="1456" w:type="dxa"/>
            <w:tcMar>
              <w:top w:w="0" w:type="dxa"/>
              <w:left w:w="70" w:type="dxa"/>
              <w:bottom w:w="0" w:type="dxa"/>
              <w:right w:w="70" w:type="dxa"/>
            </w:tcMar>
          </w:tcPr>
          <w:p w14:paraId="3B673987" w14:textId="77777777" w:rsidR="000C6246" w:rsidRDefault="00430EEC">
            <w:pPr>
              <w:jc w:val="left"/>
              <w:rPr>
                <w:rStyle w:val="afa"/>
                <w:color w:val="0000FF"/>
                <w:lang w:val="en-US" w:eastAsia="sv-SE"/>
              </w:rPr>
            </w:pPr>
            <w:hyperlink r:id="rId35" w:history="1">
              <w:r w:rsidR="008A4A18">
                <w:rPr>
                  <w:rStyle w:val="afa"/>
                  <w:color w:val="0000FF"/>
                </w:rPr>
                <w:t>R1-2209295</w:t>
              </w:r>
            </w:hyperlink>
          </w:p>
        </w:tc>
        <w:tc>
          <w:tcPr>
            <w:tcW w:w="4921" w:type="dxa"/>
            <w:tcMar>
              <w:top w:w="0" w:type="dxa"/>
              <w:left w:w="70" w:type="dxa"/>
              <w:bottom w:w="0" w:type="dxa"/>
              <w:right w:w="70" w:type="dxa"/>
            </w:tcMar>
          </w:tcPr>
          <w:p w14:paraId="3B673988" w14:textId="77777777" w:rsidR="000C6246" w:rsidRDefault="008A4A18">
            <w:pPr>
              <w:jc w:val="left"/>
              <w:rPr>
                <w:lang w:val="en-US"/>
              </w:rPr>
            </w:pPr>
            <w:r>
              <w:t>Discussion on further complexity reduction for eRedCap UEs</w:t>
            </w:r>
          </w:p>
        </w:tc>
        <w:tc>
          <w:tcPr>
            <w:tcW w:w="2551" w:type="dxa"/>
            <w:tcMar>
              <w:top w:w="0" w:type="dxa"/>
              <w:left w:w="70" w:type="dxa"/>
              <w:bottom w:w="0" w:type="dxa"/>
              <w:right w:w="70" w:type="dxa"/>
            </w:tcMar>
          </w:tcPr>
          <w:p w14:paraId="3B673989" w14:textId="77777777" w:rsidR="000C6246" w:rsidRDefault="008A4A18">
            <w:pPr>
              <w:jc w:val="left"/>
              <w:rPr>
                <w:lang w:val="en-US"/>
              </w:rPr>
            </w:pPr>
            <w:r>
              <w:t>Xiaomi</w:t>
            </w:r>
          </w:p>
        </w:tc>
      </w:tr>
      <w:tr w:rsidR="000C6246" w14:paraId="3B67398F" w14:textId="77777777">
        <w:trPr>
          <w:trHeight w:val="450"/>
        </w:trPr>
        <w:tc>
          <w:tcPr>
            <w:tcW w:w="704" w:type="dxa"/>
            <w:shd w:val="clear" w:color="auto" w:fill="FFFFFF"/>
            <w:tcMar>
              <w:top w:w="0" w:type="dxa"/>
              <w:left w:w="70" w:type="dxa"/>
              <w:bottom w:w="0" w:type="dxa"/>
              <w:right w:w="70" w:type="dxa"/>
            </w:tcMar>
          </w:tcPr>
          <w:p w14:paraId="3B67398B" w14:textId="77777777" w:rsidR="000C6246" w:rsidRDefault="008A4A18">
            <w:pPr>
              <w:jc w:val="left"/>
              <w:rPr>
                <w:lang w:val="en-US"/>
              </w:rPr>
            </w:pPr>
            <w:r>
              <w:rPr>
                <w:color w:val="000000"/>
                <w:lang w:val="en-US"/>
              </w:rPr>
              <w:t>[23]</w:t>
            </w:r>
          </w:p>
        </w:tc>
        <w:tc>
          <w:tcPr>
            <w:tcW w:w="1456" w:type="dxa"/>
            <w:tcMar>
              <w:top w:w="0" w:type="dxa"/>
              <w:left w:w="70" w:type="dxa"/>
              <w:bottom w:w="0" w:type="dxa"/>
              <w:right w:w="70" w:type="dxa"/>
            </w:tcMar>
          </w:tcPr>
          <w:p w14:paraId="3B67398C" w14:textId="77777777" w:rsidR="000C6246" w:rsidRDefault="00430EEC">
            <w:pPr>
              <w:jc w:val="left"/>
              <w:rPr>
                <w:rStyle w:val="afa"/>
                <w:color w:val="0000FF"/>
                <w:lang w:val="en-US" w:eastAsia="sv-SE"/>
              </w:rPr>
            </w:pPr>
            <w:hyperlink r:id="rId36" w:history="1">
              <w:r w:rsidR="008A4A18">
                <w:rPr>
                  <w:rStyle w:val="afa"/>
                  <w:color w:val="0000FF"/>
                </w:rPr>
                <w:t>R1-2209347</w:t>
              </w:r>
            </w:hyperlink>
          </w:p>
        </w:tc>
        <w:tc>
          <w:tcPr>
            <w:tcW w:w="4921" w:type="dxa"/>
            <w:tcMar>
              <w:top w:w="0" w:type="dxa"/>
              <w:left w:w="70" w:type="dxa"/>
              <w:bottom w:w="0" w:type="dxa"/>
              <w:right w:w="70" w:type="dxa"/>
            </w:tcMar>
          </w:tcPr>
          <w:p w14:paraId="3B67398D" w14:textId="77777777" w:rsidR="000C6246" w:rsidRDefault="008A4A18">
            <w:pPr>
              <w:jc w:val="left"/>
              <w:rPr>
                <w:lang w:val="en-US"/>
              </w:rPr>
            </w:pPr>
            <w:r>
              <w:t>Discussion on further UE complexity reduction</w:t>
            </w:r>
          </w:p>
        </w:tc>
        <w:tc>
          <w:tcPr>
            <w:tcW w:w="2551" w:type="dxa"/>
            <w:tcMar>
              <w:top w:w="0" w:type="dxa"/>
              <w:left w:w="70" w:type="dxa"/>
              <w:bottom w:w="0" w:type="dxa"/>
              <w:right w:w="70" w:type="dxa"/>
            </w:tcMar>
          </w:tcPr>
          <w:p w14:paraId="3B67398E" w14:textId="77777777" w:rsidR="000C6246" w:rsidRDefault="008A4A18">
            <w:pPr>
              <w:jc w:val="left"/>
              <w:rPr>
                <w:lang w:val="en-US"/>
              </w:rPr>
            </w:pPr>
            <w:r>
              <w:t>CMCC</w:t>
            </w:r>
          </w:p>
        </w:tc>
      </w:tr>
      <w:tr w:rsidR="000C6246" w14:paraId="3B673994" w14:textId="77777777">
        <w:trPr>
          <w:trHeight w:val="450"/>
        </w:trPr>
        <w:tc>
          <w:tcPr>
            <w:tcW w:w="704" w:type="dxa"/>
            <w:shd w:val="clear" w:color="auto" w:fill="FFFFFF"/>
            <w:tcMar>
              <w:top w:w="0" w:type="dxa"/>
              <w:left w:w="70" w:type="dxa"/>
              <w:bottom w:w="0" w:type="dxa"/>
              <w:right w:w="70" w:type="dxa"/>
            </w:tcMar>
          </w:tcPr>
          <w:p w14:paraId="3B673990" w14:textId="77777777" w:rsidR="000C6246" w:rsidRDefault="008A4A18">
            <w:pPr>
              <w:jc w:val="left"/>
              <w:rPr>
                <w:lang w:val="en-US"/>
              </w:rPr>
            </w:pPr>
            <w:r>
              <w:rPr>
                <w:color w:val="000000"/>
                <w:lang w:val="en-US"/>
              </w:rPr>
              <w:t>[24]</w:t>
            </w:r>
          </w:p>
        </w:tc>
        <w:tc>
          <w:tcPr>
            <w:tcW w:w="1456" w:type="dxa"/>
            <w:tcMar>
              <w:top w:w="0" w:type="dxa"/>
              <w:left w:w="70" w:type="dxa"/>
              <w:bottom w:w="0" w:type="dxa"/>
              <w:right w:w="70" w:type="dxa"/>
            </w:tcMar>
          </w:tcPr>
          <w:p w14:paraId="3B673991" w14:textId="77777777" w:rsidR="000C6246" w:rsidRDefault="00430EEC">
            <w:pPr>
              <w:jc w:val="left"/>
              <w:rPr>
                <w:rStyle w:val="afa"/>
                <w:color w:val="0000FF"/>
                <w:lang w:val="en-US" w:eastAsia="sv-SE"/>
              </w:rPr>
            </w:pPr>
            <w:hyperlink r:id="rId37" w:history="1">
              <w:r w:rsidR="008A4A18">
                <w:rPr>
                  <w:rStyle w:val="afa"/>
                  <w:color w:val="0000FF"/>
                </w:rPr>
                <w:t>R1-2209451</w:t>
              </w:r>
            </w:hyperlink>
          </w:p>
        </w:tc>
        <w:tc>
          <w:tcPr>
            <w:tcW w:w="4921" w:type="dxa"/>
            <w:tcMar>
              <w:top w:w="0" w:type="dxa"/>
              <w:left w:w="70" w:type="dxa"/>
              <w:bottom w:w="0" w:type="dxa"/>
              <w:right w:w="70" w:type="dxa"/>
            </w:tcMar>
          </w:tcPr>
          <w:p w14:paraId="3B673992" w14:textId="77777777" w:rsidR="000C6246" w:rsidRDefault="008A4A18">
            <w:pPr>
              <w:jc w:val="left"/>
              <w:rPr>
                <w:lang w:val="en-US"/>
              </w:rPr>
            </w:pPr>
            <w:r>
              <w:t>Discussion on further UE complexity reduction for eRedCap</w:t>
            </w:r>
          </w:p>
        </w:tc>
        <w:tc>
          <w:tcPr>
            <w:tcW w:w="2551" w:type="dxa"/>
            <w:tcMar>
              <w:top w:w="0" w:type="dxa"/>
              <w:left w:w="70" w:type="dxa"/>
              <w:bottom w:w="0" w:type="dxa"/>
              <w:right w:w="70" w:type="dxa"/>
            </w:tcMar>
          </w:tcPr>
          <w:p w14:paraId="3B673993" w14:textId="77777777" w:rsidR="000C6246" w:rsidRDefault="008A4A18">
            <w:pPr>
              <w:jc w:val="left"/>
              <w:rPr>
                <w:lang w:val="en-US"/>
              </w:rPr>
            </w:pPr>
            <w:r>
              <w:t>LG Electronics</w:t>
            </w:r>
          </w:p>
        </w:tc>
      </w:tr>
      <w:tr w:rsidR="000C6246" w14:paraId="3B673999" w14:textId="77777777">
        <w:trPr>
          <w:trHeight w:val="450"/>
        </w:trPr>
        <w:tc>
          <w:tcPr>
            <w:tcW w:w="704" w:type="dxa"/>
            <w:shd w:val="clear" w:color="auto" w:fill="FFFFFF"/>
            <w:tcMar>
              <w:top w:w="0" w:type="dxa"/>
              <w:left w:w="70" w:type="dxa"/>
              <w:bottom w:w="0" w:type="dxa"/>
              <w:right w:w="70" w:type="dxa"/>
            </w:tcMar>
          </w:tcPr>
          <w:p w14:paraId="3B673995" w14:textId="77777777" w:rsidR="000C6246" w:rsidRDefault="008A4A18">
            <w:pPr>
              <w:jc w:val="left"/>
              <w:rPr>
                <w:lang w:val="en-US"/>
              </w:rPr>
            </w:pPr>
            <w:r>
              <w:rPr>
                <w:color w:val="000000"/>
                <w:lang w:val="en-US"/>
              </w:rPr>
              <w:t>[25]</w:t>
            </w:r>
          </w:p>
        </w:tc>
        <w:tc>
          <w:tcPr>
            <w:tcW w:w="1456" w:type="dxa"/>
            <w:tcMar>
              <w:top w:w="0" w:type="dxa"/>
              <w:left w:w="70" w:type="dxa"/>
              <w:bottom w:w="0" w:type="dxa"/>
              <w:right w:w="70" w:type="dxa"/>
            </w:tcMar>
          </w:tcPr>
          <w:p w14:paraId="3B673996" w14:textId="77777777" w:rsidR="000C6246" w:rsidRDefault="00430EEC">
            <w:pPr>
              <w:jc w:val="left"/>
              <w:rPr>
                <w:rStyle w:val="afa"/>
                <w:color w:val="0000FF"/>
                <w:lang w:val="en-US" w:eastAsia="sv-SE"/>
              </w:rPr>
            </w:pPr>
            <w:hyperlink r:id="rId38" w:history="1">
              <w:r w:rsidR="008A4A18">
                <w:rPr>
                  <w:rStyle w:val="afa"/>
                  <w:color w:val="0000FF"/>
                </w:rPr>
                <w:t>R1-2209519</w:t>
              </w:r>
            </w:hyperlink>
          </w:p>
        </w:tc>
        <w:tc>
          <w:tcPr>
            <w:tcW w:w="4921" w:type="dxa"/>
            <w:tcMar>
              <w:top w:w="0" w:type="dxa"/>
              <w:left w:w="70" w:type="dxa"/>
              <w:bottom w:w="0" w:type="dxa"/>
              <w:right w:w="70" w:type="dxa"/>
            </w:tcMar>
          </w:tcPr>
          <w:p w14:paraId="3B673997" w14:textId="77777777" w:rsidR="000C6246" w:rsidRDefault="008A4A18">
            <w:pPr>
              <w:jc w:val="left"/>
              <w:rPr>
                <w:lang w:val="en-US"/>
              </w:rPr>
            </w:pPr>
            <w:r>
              <w:t>On further UE complexity reduction for RedCap</w:t>
            </w:r>
          </w:p>
        </w:tc>
        <w:tc>
          <w:tcPr>
            <w:tcW w:w="2551" w:type="dxa"/>
            <w:tcMar>
              <w:top w:w="0" w:type="dxa"/>
              <w:left w:w="70" w:type="dxa"/>
              <w:bottom w:w="0" w:type="dxa"/>
              <w:right w:w="70" w:type="dxa"/>
            </w:tcMar>
          </w:tcPr>
          <w:p w14:paraId="3B673998" w14:textId="77777777" w:rsidR="000C6246" w:rsidRDefault="008A4A18">
            <w:pPr>
              <w:jc w:val="left"/>
              <w:rPr>
                <w:lang w:val="en-US"/>
              </w:rPr>
            </w:pPr>
            <w:r>
              <w:t>MediaTek Inc.</w:t>
            </w:r>
          </w:p>
        </w:tc>
      </w:tr>
      <w:tr w:rsidR="000C6246" w14:paraId="3B67399E" w14:textId="77777777">
        <w:trPr>
          <w:trHeight w:val="450"/>
        </w:trPr>
        <w:tc>
          <w:tcPr>
            <w:tcW w:w="704" w:type="dxa"/>
            <w:shd w:val="clear" w:color="auto" w:fill="FFFFFF"/>
            <w:tcMar>
              <w:top w:w="0" w:type="dxa"/>
              <w:left w:w="70" w:type="dxa"/>
              <w:bottom w:w="0" w:type="dxa"/>
              <w:right w:w="70" w:type="dxa"/>
            </w:tcMar>
          </w:tcPr>
          <w:p w14:paraId="3B67399A" w14:textId="77777777" w:rsidR="000C6246" w:rsidRDefault="008A4A18">
            <w:pPr>
              <w:jc w:val="left"/>
              <w:rPr>
                <w:lang w:val="en-US"/>
              </w:rPr>
            </w:pPr>
            <w:r>
              <w:rPr>
                <w:color w:val="000000"/>
                <w:lang w:val="en-US"/>
              </w:rPr>
              <w:t>[26]</w:t>
            </w:r>
          </w:p>
        </w:tc>
        <w:tc>
          <w:tcPr>
            <w:tcW w:w="1456" w:type="dxa"/>
            <w:tcMar>
              <w:top w:w="0" w:type="dxa"/>
              <w:left w:w="70" w:type="dxa"/>
              <w:bottom w:w="0" w:type="dxa"/>
              <w:right w:w="70" w:type="dxa"/>
            </w:tcMar>
          </w:tcPr>
          <w:p w14:paraId="3B67399B" w14:textId="77777777" w:rsidR="000C6246" w:rsidRDefault="00430EEC">
            <w:pPr>
              <w:jc w:val="left"/>
              <w:rPr>
                <w:rStyle w:val="afa"/>
                <w:color w:val="0000FF"/>
                <w:lang w:val="en-US" w:eastAsia="sv-SE"/>
              </w:rPr>
            </w:pPr>
            <w:hyperlink r:id="rId39" w:history="1">
              <w:r w:rsidR="008A4A18">
                <w:rPr>
                  <w:rStyle w:val="afa"/>
                  <w:color w:val="0000FF"/>
                </w:rPr>
                <w:t>R1-2209591</w:t>
              </w:r>
            </w:hyperlink>
          </w:p>
        </w:tc>
        <w:tc>
          <w:tcPr>
            <w:tcW w:w="4921" w:type="dxa"/>
            <w:tcMar>
              <w:top w:w="0" w:type="dxa"/>
              <w:left w:w="70" w:type="dxa"/>
              <w:bottom w:w="0" w:type="dxa"/>
              <w:right w:w="70" w:type="dxa"/>
            </w:tcMar>
          </w:tcPr>
          <w:p w14:paraId="3B67399C" w14:textId="77777777" w:rsidR="000C6246" w:rsidRDefault="008A4A18">
            <w:pPr>
              <w:jc w:val="left"/>
              <w:rPr>
                <w:lang w:val="en-US"/>
              </w:rPr>
            </w:pPr>
            <w:r>
              <w:t>Discussion on further RedCap UE complexity reduction</w:t>
            </w:r>
          </w:p>
        </w:tc>
        <w:tc>
          <w:tcPr>
            <w:tcW w:w="2551" w:type="dxa"/>
            <w:tcMar>
              <w:top w:w="0" w:type="dxa"/>
              <w:left w:w="70" w:type="dxa"/>
              <w:bottom w:w="0" w:type="dxa"/>
              <w:right w:w="70" w:type="dxa"/>
            </w:tcMar>
          </w:tcPr>
          <w:p w14:paraId="3B67399D" w14:textId="77777777" w:rsidR="000C6246" w:rsidRDefault="008A4A18">
            <w:pPr>
              <w:jc w:val="left"/>
              <w:rPr>
                <w:lang w:val="en-US"/>
              </w:rPr>
            </w:pPr>
            <w:r>
              <w:t>Apple</w:t>
            </w:r>
          </w:p>
        </w:tc>
      </w:tr>
      <w:tr w:rsidR="000C6246" w14:paraId="3B6739A3" w14:textId="77777777">
        <w:trPr>
          <w:trHeight w:val="450"/>
        </w:trPr>
        <w:tc>
          <w:tcPr>
            <w:tcW w:w="704" w:type="dxa"/>
            <w:shd w:val="clear" w:color="auto" w:fill="FFFFFF"/>
            <w:tcMar>
              <w:top w:w="0" w:type="dxa"/>
              <w:left w:w="70" w:type="dxa"/>
              <w:bottom w:w="0" w:type="dxa"/>
              <w:right w:w="70" w:type="dxa"/>
            </w:tcMar>
          </w:tcPr>
          <w:p w14:paraId="3B67399F" w14:textId="77777777" w:rsidR="000C6246" w:rsidRDefault="008A4A18">
            <w:pPr>
              <w:jc w:val="left"/>
              <w:rPr>
                <w:lang w:val="en-US"/>
              </w:rPr>
            </w:pPr>
            <w:r>
              <w:rPr>
                <w:color w:val="000000"/>
                <w:lang w:val="en-US"/>
              </w:rPr>
              <w:t>[27]</w:t>
            </w:r>
          </w:p>
        </w:tc>
        <w:tc>
          <w:tcPr>
            <w:tcW w:w="1456" w:type="dxa"/>
            <w:tcMar>
              <w:top w:w="0" w:type="dxa"/>
              <w:left w:w="70" w:type="dxa"/>
              <w:bottom w:w="0" w:type="dxa"/>
              <w:right w:w="70" w:type="dxa"/>
            </w:tcMar>
          </w:tcPr>
          <w:p w14:paraId="3B6739A0" w14:textId="77777777" w:rsidR="000C6246" w:rsidRDefault="00430EEC">
            <w:pPr>
              <w:jc w:val="left"/>
              <w:rPr>
                <w:rStyle w:val="afa"/>
                <w:color w:val="0000FF"/>
                <w:lang w:val="en-US" w:eastAsia="sv-SE"/>
              </w:rPr>
            </w:pPr>
            <w:hyperlink r:id="rId40" w:history="1">
              <w:r w:rsidR="008A4A18">
                <w:rPr>
                  <w:rStyle w:val="afa"/>
                  <w:color w:val="0000FF"/>
                </w:rPr>
                <w:t>R1-2209663</w:t>
              </w:r>
            </w:hyperlink>
          </w:p>
        </w:tc>
        <w:tc>
          <w:tcPr>
            <w:tcW w:w="4921" w:type="dxa"/>
            <w:tcMar>
              <w:top w:w="0" w:type="dxa"/>
              <w:left w:w="70" w:type="dxa"/>
              <w:bottom w:w="0" w:type="dxa"/>
              <w:right w:w="70" w:type="dxa"/>
            </w:tcMar>
          </w:tcPr>
          <w:p w14:paraId="3B6739A1" w14:textId="77777777" w:rsidR="000C6246" w:rsidRDefault="008A4A18">
            <w:pPr>
              <w:jc w:val="left"/>
              <w:rPr>
                <w:lang w:val="en-US"/>
              </w:rPr>
            </w:pPr>
            <w:r>
              <w:t>Considerations for further UE complexity reduction</w:t>
            </w:r>
          </w:p>
        </w:tc>
        <w:tc>
          <w:tcPr>
            <w:tcW w:w="2551" w:type="dxa"/>
            <w:tcMar>
              <w:top w:w="0" w:type="dxa"/>
              <w:left w:w="70" w:type="dxa"/>
              <w:bottom w:w="0" w:type="dxa"/>
              <w:right w:w="70" w:type="dxa"/>
            </w:tcMar>
          </w:tcPr>
          <w:p w14:paraId="3B6739A2" w14:textId="77777777" w:rsidR="000C6246" w:rsidRDefault="008A4A18">
            <w:pPr>
              <w:jc w:val="left"/>
              <w:rPr>
                <w:lang w:val="en-US"/>
              </w:rPr>
            </w:pPr>
            <w:r>
              <w:t>Sierra Wireless. S.A.</w:t>
            </w:r>
          </w:p>
        </w:tc>
      </w:tr>
      <w:tr w:rsidR="000C6246" w14:paraId="3B6739A8" w14:textId="77777777">
        <w:trPr>
          <w:trHeight w:val="450"/>
        </w:trPr>
        <w:tc>
          <w:tcPr>
            <w:tcW w:w="704" w:type="dxa"/>
            <w:shd w:val="clear" w:color="auto" w:fill="FFFFFF"/>
            <w:tcMar>
              <w:top w:w="0" w:type="dxa"/>
              <w:left w:w="70" w:type="dxa"/>
              <w:bottom w:w="0" w:type="dxa"/>
              <w:right w:w="70" w:type="dxa"/>
            </w:tcMar>
          </w:tcPr>
          <w:p w14:paraId="3B6739A4" w14:textId="77777777" w:rsidR="000C6246" w:rsidRDefault="008A4A18">
            <w:pPr>
              <w:jc w:val="left"/>
              <w:rPr>
                <w:color w:val="000000"/>
                <w:lang w:val="en-US"/>
              </w:rPr>
            </w:pPr>
            <w:r>
              <w:rPr>
                <w:color w:val="000000"/>
                <w:lang w:val="en-US"/>
              </w:rPr>
              <w:t>[28]</w:t>
            </w:r>
          </w:p>
        </w:tc>
        <w:tc>
          <w:tcPr>
            <w:tcW w:w="1456" w:type="dxa"/>
            <w:tcMar>
              <w:top w:w="0" w:type="dxa"/>
              <w:left w:w="70" w:type="dxa"/>
              <w:bottom w:w="0" w:type="dxa"/>
              <w:right w:w="70" w:type="dxa"/>
            </w:tcMar>
          </w:tcPr>
          <w:p w14:paraId="3B6739A5" w14:textId="77777777" w:rsidR="000C6246" w:rsidRDefault="00430EEC">
            <w:pPr>
              <w:jc w:val="left"/>
              <w:rPr>
                <w:rStyle w:val="afa"/>
                <w:color w:val="0000FF"/>
                <w:lang w:val="en-US" w:eastAsia="sv-SE"/>
              </w:rPr>
            </w:pPr>
            <w:hyperlink r:id="rId41" w:history="1">
              <w:r w:rsidR="008A4A18">
                <w:rPr>
                  <w:rStyle w:val="afa"/>
                  <w:color w:val="0000FF"/>
                </w:rPr>
                <w:t>R1-2209684</w:t>
              </w:r>
            </w:hyperlink>
          </w:p>
        </w:tc>
        <w:tc>
          <w:tcPr>
            <w:tcW w:w="4921" w:type="dxa"/>
            <w:tcMar>
              <w:top w:w="0" w:type="dxa"/>
              <w:left w:w="70" w:type="dxa"/>
              <w:bottom w:w="0" w:type="dxa"/>
              <w:right w:w="70" w:type="dxa"/>
            </w:tcMar>
          </w:tcPr>
          <w:p w14:paraId="3B6739A6" w14:textId="77777777" w:rsidR="000C6246" w:rsidRDefault="008A4A18">
            <w:pPr>
              <w:jc w:val="left"/>
              <w:rPr>
                <w:lang w:val="en-US" w:eastAsia="sv-SE"/>
              </w:rPr>
            </w:pPr>
            <w:r>
              <w:t>Discussion on UE complexity reduction</w:t>
            </w:r>
          </w:p>
        </w:tc>
        <w:tc>
          <w:tcPr>
            <w:tcW w:w="2551" w:type="dxa"/>
            <w:tcMar>
              <w:top w:w="0" w:type="dxa"/>
              <w:left w:w="70" w:type="dxa"/>
              <w:bottom w:w="0" w:type="dxa"/>
              <w:right w:w="70" w:type="dxa"/>
            </w:tcMar>
          </w:tcPr>
          <w:p w14:paraId="3B6739A7" w14:textId="77777777" w:rsidR="000C6246" w:rsidRDefault="008A4A18">
            <w:pPr>
              <w:jc w:val="left"/>
              <w:rPr>
                <w:lang w:val="en-US" w:eastAsia="sv-SE"/>
              </w:rPr>
            </w:pPr>
            <w:r>
              <w:t>Sharp</w:t>
            </w:r>
          </w:p>
        </w:tc>
      </w:tr>
      <w:tr w:rsidR="000C6246" w14:paraId="3B6739AD" w14:textId="77777777">
        <w:trPr>
          <w:trHeight w:val="450"/>
        </w:trPr>
        <w:tc>
          <w:tcPr>
            <w:tcW w:w="704" w:type="dxa"/>
            <w:shd w:val="clear" w:color="auto" w:fill="FFFFFF"/>
            <w:tcMar>
              <w:top w:w="0" w:type="dxa"/>
              <w:left w:w="70" w:type="dxa"/>
              <w:bottom w:w="0" w:type="dxa"/>
              <w:right w:w="70" w:type="dxa"/>
            </w:tcMar>
          </w:tcPr>
          <w:p w14:paraId="3B6739A9" w14:textId="77777777" w:rsidR="000C6246" w:rsidRDefault="008A4A18">
            <w:pPr>
              <w:jc w:val="left"/>
              <w:rPr>
                <w:lang w:val="en-US"/>
              </w:rPr>
            </w:pPr>
            <w:r>
              <w:rPr>
                <w:color w:val="000000"/>
                <w:lang w:val="en-US"/>
              </w:rPr>
              <w:t>[29]</w:t>
            </w:r>
          </w:p>
        </w:tc>
        <w:tc>
          <w:tcPr>
            <w:tcW w:w="1456" w:type="dxa"/>
            <w:tcMar>
              <w:top w:w="0" w:type="dxa"/>
              <w:left w:w="70" w:type="dxa"/>
              <w:bottom w:w="0" w:type="dxa"/>
              <w:right w:w="70" w:type="dxa"/>
            </w:tcMar>
          </w:tcPr>
          <w:p w14:paraId="3B6739AA" w14:textId="77777777" w:rsidR="000C6246" w:rsidRDefault="00430EEC">
            <w:pPr>
              <w:jc w:val="left"/>
              <w:rPr>
                <w:rStyle w:val="afa"/>
                <w:color w:val="0000FF"/>
                <w:lang w:val="en-US" w:eastAsia="sv-SE"/>
              </w:rPr>
            </w:pPr>
            <w:hyperlink r:id="rId42" w:history="1">
              <w:r w:rsidR="008A4A18">
                <w:rPr>
                  <w:rStyle w:val="afa"/>
                  <w:color w:val="0000FF"/>
                </w:rPr>
                <w:t>R1-2209741</w:t>
              </w:r>
            </w:hyperlink>
          </w:p>
        </w:tc>
        <w:tc>
          <w:tcPr>
            <w:tcW w:w="4921" w:type="dxa"/>
            <w:tcMar>
              <w:top w:w="0" w:type="dxa"/>
              <w:left w:w="70" w:type="dxa"/>
              <w:bottom w:w="0" w:type="dxa"/>
              <w:right w:w="70" w:type="dxa"/>
            </w:tcMar>
          </w:tcPr>
          <w:p w14:paraId="3B6739AB" w14:textId="77777777" w:rsidR="000C6246" w:rsidRDefault="008A4A18">
            <w:pPr>
              <w:jc w:val="left"/>
              <w:rPr>
                <w:lang w:val="en-US"/>
              </w:rPr>
            </w:pPr>
            <w:r>
              <w:t>Further UE complexity reduction for eRedCap</w:t>
            </w:r>
          </w:p>
        </w:tc>
        <w:tc>
          <w:tcPr>
            <w:tcW w:w="2551" w:type="dxa"/>
            <w:tcMar>
              <w:top w:w="0" w:type="dxa"/>
              <w:left w:w="70" w:type="dxa"/>
              <w:bottom w:w="0" w:type="dxa"/>
              <w:right w:w="70" w:type="dxa"/>
            </w:tcMar>
          </w:tcPr>
          <w:p w14:paraId="3B6739AC" w14:textId="77777777" w:rsidR="000C6246" w:rsidRDefault="008A4A18">
            <w:pPr>
              <w:jc w:val="left"/>
              <w:rPr>
                <w:lang w:val="en-US"/>
              </w:rPr>
            </w:pPr>
            <w:r>
              <w:t>Samsung</w:t>
            </w:r>
          </w:p>
        </w:tc>
      </w:tr>
      <w:tr w:rsidR="000C6246" w14:paraId="3B6739B2" w14:textId="77777777">
        <w:trPr>
          <w:trHeight w:val="450"/>
        </w:trPr>
        <w:tc>
          <w:tcPr>
            <w:tcW w:w="704" w:type="dxa"/>
            <w:shd w:val="clear" w:color="auto" w:fill="FFFFFF"/>
            <w:tcMar>
              <w:top w:w="0" w:type="dxa"/>
              <w:left w:w="70" w:type="dxa"/>
              <w:bottom w:w="0" w:type="dxa"/>
              <w:right w:w="70" w:type="dxa"/>
            </w:tcMar>
          </w:tcPr>
          <w:p w14:paraId="3B6739AE" w14:textId="77777777" w:rsidR="000C6246" w:rsidRDefault="008A4A18">
            <w:pPr>
              <w:jc w:val="left"/>
              <w:rPr>
                <w:color w:val="000000"/>
                <w:lang w:val="en-US"/>
              </w:rPr>
            </w:pPr>
            <w:r>
              <w:rPr>
                <w:color w:val="000000"/>
                <w:lang w:val="en-US"/>
              </w:rPr>
              <w:t>[30]</w:t>
            </w:r>
          </w:p>
        </w:tc>
        <w:tc>
          <w:tcPr>
            <w:tcW w:w="1456" w:type="dxa"/>
            <w:tcMar>
              <w:top w:w="0" w:type="dxa"/>
              <w:left w:w="70" w:type="dxa"/>
              <w:bottom w:w="0" w:type="dxa"/>
              <w:right w:w="70" w:type="dxa"/>
            </w:tcMar>
          </w:tcPr>
          <w:p w14:paraId="3B6739AF" w14:textId="77777777" w:rsidR="000C6246" w:rsidRDefault="00430EEC">
            <w:pPr>
              <w:jc w:val="left"/>
              <w:rPr>
                <w:rStyle w:val="afa"/>
                <w:color w:val="0000FF"/>
                <w:lang w:val="en-US" w:eastAsia="sv-SE"/>
              </w:rPr>
            </w:pPr>
            <w:hyperlink r:id="rId43" w:history="1">
              <w:r w:rsidR="008A4A18">
                <w:rPr>
                  <w:rStyle w:val="afa"/>
                  <w:color w:val="0000FF"/>
                </w:rPr>
                <w:t>R1-2209791</w:t>
              </w:r>
            </w:hyperlink>
          </w:p>
        </w:tc>
        <w:tc>
          <w:tcPr>
            <w:tcW w:w="4921" w:type="dxa"/>
            <w:tcMar>
              <w:top w:w="0" w:type="dxa"/>
              <w:left w:w="70" w:type="dxa"/>
              <w:bottom w:w="0" w:type="dxa"/>
              <w:right w:w="70" w:type="dxa"/>
            </w:tcMar>
          </w:tcPr>
          <w:p w14:paraId="3B6739B0" w14:textId="77777777" w:rsidR="000C6246" w:rsidRDefault="008A4A18">
            <w:pPr>
              <w:jc w:val="left"/>
              <w:rPr>
                <w:lang w:val="en-US"/>
              </w:rPr>
            </w:pPr>
            <w:r>
              <w:t>UE complexity reduction for eRedCap</w:t>
            </w:r>
          </w:p>
        </w:tc>
        <w:tc>
          <w:tcPr>
            <w:tcW w:w="2551" w:type="dxa"/>
            <w:tcMar>
              <w:top w:w="0" w:type="dxa"/>
              <w:left w:w="70" w:type="dxa"/>
              <w:bottom w:w="0" w:type="dxa"/>
              <w:right w:w="70" w:type="dxa"/>
            </w:tcMar>
          </w:tcPr>
          <w:p w14:paraId="3B6739B1" w14:textId="77777777" w:rsidR="000C6246" w:rsidRDefault="008A4A18">
            <w:pPr>
              <w:jc w:val="left"/>
              <w:rPr>
                <w:lang w:val="en-US"/>
              </w:rPr>
            </w:pPr>
            <w:r>
              <w:t>Panasonic</w:t>
            </w:r>
          </w:p>
        </w:tc>
      </w:tr>
      <w:tr w:rsidR="000C6246" w14:paraId="3B6739B7" w14:textId="77777777">
        <w:trPr>
          <w:trHeight w:val="450"/>
        </w:trPr>
        <w:tc>
          <w:tcPr>
            <w:tcW w:w="704" w:type="dxa"/>
            <w:shd w:val="clear" w:color="auto" w:fill="FFFFFF"/>
            <w:tcMar>
              <w:top w:w="0" w:type="dxa"/>
              <w:left w:w="70" w:type="dxa"/>
              <w:bottom w:w="0" w:type="dxa"/>
              <w:right w:w="70" w:type="dxa"/>
            </w:tcMar>
          </w:tcPr>
          <w:p w14:paraId="3B6739B3" w14:textId="77777777" w:rsidR="000C6246" w:rsidRDefault="008A4A18">
            <w:pPr>
              <w:jc w:val="left"/>
              <w:rPr>
                <w:color w:val="000000"/>
                <w:lang w:val="en-US"/>
              </w:rPr>
            </w:pPr>
            <w:r>
              <w:rPr>
                <w:color w:val="000000"/>
                <w:lang w:val="en-US"/>
              </w:rPr>
              <w:t>[31]</w:t>
            </w:r>
          </w:p>
        </w:tc>
        <w:tc>
          <w:tcPr>
            <w:tcW w:w="1456" w:type="dxa"/>
            <w:tcMar>
              <w:top w:w="0" w:type="dxa"/>
              <w:left w:w="70" w:type="dxa"/>
              <w:bottom w:w="0" w:type="dxa"/>
              <w:right w:w="70" w:type="dxa"/>
            </w:tcMar>
          </w:tcPr>
          <w:p w14:paraId="3B6739B4" w14:textId="77777777" w:rsidR="000C6246" w:rsidRDefault="00430EEC">
            <w:pPr>
              <w:jc w:val="left"/>
              <w:rPr>
                <w:rStyle w:val="afa"/>
                <w:color w:val="0000FF"/>
                <w:lang w:val="en-US" w:eastAsia="sv-SE"/>
              </w:rPr>
            </w:pPr>
            <w:hyperlink r:id="rId44" w:history="1">
              <w:r w:rsidR="008A4A18">
                <w:rPr>
                  <w:rStyle w:val="afa"/>
                  <w:color w:val="0000FF"/>
                </w:rPr>
                <w:t>R1-2209866</w:t>
              </w:r>
            </w:hyperlink>
          </w:p>
        </w:tc>
        <w:tc>
          <w:tcPr>
            <w:tcW w:w="4921" w:type="dxa"/>
            <w:tcMar>
              <w:top w:w="0" w:type="dxa"/>
              <w:left w:w="70" w:type="dxa"/>
              <w:bottom w:w="0" w:type="dxa"/>
              <w:right w:w="70" w:type="dxa"/>
            </w:tcMar>
          </w:tcPr>
          <w:p w14:paraId="3B6739B5" w14:textId="77777777" w:rsidR="000C6246" w:rsidRDefault="008A4A18">
            <w:pPr>
              <w:jc w:val="left"/>
              <w:rPr>
                <w:lang w:val="en-US"/>
              </w:rPr>
            </w:pPr>
            <w:r>
              <w:t>Discussion on UE complexity reduction</w:t>
            </w:r>
          </w:p>
        </w:tc>
        <w:tc>
          <w:tcPr>
            <w:tcW w:w="2551" w:type="dxa"/>
            <w:tcMar>
              <w:top w:w="0" w:type="dxa"/>
              <w:left w:w="70" w:type="dxa"/>
              <w:bottom w:w="0" w:type="dxa"/>
              <w:right w:w="70" w:type="dxa"/>
            </w:tcMar>
          </w:tcPr>
          <w:p w14:paraId="3B6739B6" w14:textId="77777777" w:rsidR="000C6246" w:rsidRDefault="008A4A18">
            <w:pPr>
              <w:jc w:val="left"/>
              <w:rPr>
                <w:lang w:val="en-US"/>
              </w:rPr>
            </w:pPr>
            <w:r>
              <w:t>DENSO CORPORATION</w:t>
            </w:r>
          </w:p>
        </w:tc>
      </w:tr>
      <w:tr w:rsidR="000C6246" w14:paraId="3B6739BC" w14:textId="77777777">
        <w:trPr>
          <w:trHeight w:val="450"/>
        </w:trPr>
        <w:tc>
          <w:tcPr>
            <w:tcW w:w="704" w:type="dxa"/>
            <w:shd w:val="clear" w:color="auto" w:fill="FFFFFF"/>
            <w:tcMar>
              <w:top w:w="0" w:type="dxa"/>
              <w:left w:w="70" w:type="dxa"/>
              <w:bottom w:w="0" w:type="dxa"/>
              <w:right w:w="70" w:type="dxa"/>
            </w:tcMar>
          </w:tcPr>
          <w:p w14:paraId="3B6739B8" w14:textId="77777777" w:rsidR="000C6246" w:rsidRDefault="008A4A18">
            <w:pPr>
              <w:jc w:val="left"/>
              <w:rPr>
                <w:color w:val="000000"/>
                <w:lang w:val="en-US"/>
              </w:rPr>
            </w:pPr>
            <w:r>
              <w:rPr>
                <w:color w:val="000000"/>
                <w:lang w:val="en-US"/>
              </w:rPr>
              <w:t>[32]</w:t>
            </w:r>
          </w:p>
        </w:tc>
        <w:tc>
          <w:tcPr>
            <w:tcW w:w="1456" w:type="dxa"/>
            <w:tcMar>
              <w:top w:w="0" w:type="dxa"/>
              <w:left w:w="70" w:type="dxa"/>
              <w:bottom w:w="0" w:type="dxa"/>
              <w:right w:w="70" w:type="dxa"/>
            </w:tcMar>
          </w:tcPr>
          <w:p w14:paraId="3B6739B9" w14:textId="77777777" w:rsidR="000C6246" w:rsidRDefault="00430EEC">
            <w:pPr>
              <w:jc w:val="left"/>
              <w:rPr>
                <w:rStyle w:val="afa"/>
                <w:color w:val="0000FF"/>
                <w:lang w:val="en-US" w:eastAsia="sv-SE"/>
              </w:rPr>
            </w:pPr>
            <w:hyperlink r:id="rId45" w:history="1">
              <w:r w:rsidR="008A4A18">
                <w:rPr>
                  <w:rStyle w:val="afa"/>
                  <w:color w:val="0000FF"/>
                </w:rPr>
                <w:t>R1-2209912</w:t>
              </w:r>
            </w:hyperlink>
          </w:p>
        </w:tc>
        <w:tc>
          <w:tcPr>
            <w:tcW w:w="4921" w:type="dxa"/>
            <w:tcMar>
              <w:top w:w="0" w:type="dxa"/>
              <w:left w:w="70" w:type="dxa"/>
              <w:bottom w:w="0" w:type="dxa"/>
              <w:right w:w="70" w:type="dxa"/>
            </w:tcMar>
          </w:tcPr>
          <w:p w14:paraId="3B6739BA" w14:textId="77777777" w:rsidR="000C6246" w:rsidRDefault="008A4A18">
            <w:pPr>
              <w:jc w:val="left"/>
              <w:rPr>
                <w:lang w:val="en-US"/>
              </w:rPr>
            </w:pPr>
            <w:r>
              <w:t>Discussion on further UE complexity reduction for eRedCap</w:t>
            </w:r>
          </w:p>
        </w:tc>
        <w:tc>
          <w:tcPr>
            <w:tcW w:w="2551" w:type="dxa"/>
            <w:tcMar>
              <w:top w:w="0" w:type="dxa"/>
              <w:left w:w="70" w:type="dxa"/>
              <w:bottom w:w="0" w:type="dxa"/>
              <w:right w:w="70" w:type="dxa"/>
            </w:tcMar>
          </w:tcPr>
          <w:p w14:paraId="3B6739BB" w14:textId="77777777" w:rsidR="000C6246" w:rsidRDefault="008A4A18">
            <w:pPr>
              <w:jc w:val="left"/>
              <w:rPr>
                <w:lang w:val="en-US"/>
              </w:rPr>
            </w:pPr>
            <w:r>
              <w:t>NTT DOCOMO, INC.</w:t>
            </w:r>
          </w:p>
        </w:tc>
      </w:tr>
      <w:tr w:rsidR="000C6246" w14:paraId="3B6739C1" w14:textId="77777777">
        <w:trPr>
          <w:trHeight w:val="450"/>
        </w:trPr>
        <w:tc>
          <w:tcPr>
            <w:tcW w:w="704" w:type="dxa"/>
            <w:shd w:val="clear" w:color="auto" w:fill="FFFFFF"/>
            <w:tcMar>
              <w:top w:w="0" w:type="dxa"/>
              <w:left w:w="70" w:type="dxa"/>
              <w:bottom w:w="0" w:type="dxa"/>
              <w:right w:w="70" w:type="dxa"/>
            </w:tcMar>
          </w:tcPr>
          <w:p w14:paraId="3B6739BD" w14:textId="77777777" w:rsidR="000C6246" w:rsidRDefault="008A4A18">
            <w:pPr>
              <w:jc w:val="left"/>
              <w:rPr>
                <w:color w:val="000000"/>
                <w:lang w:val="en-US"/>
              </w:rPr>
            </w:pPr>
            <w:r>
              <w:rPr>
                <w:color w:val="000000"/>
                <w:lang w:val="en-US"/>
              </w:rPr>
              <w:t>[33]</w:t>
            </w:r>
          </w:p>
        </w:tc>
        <w:tc>
          <w:tcPr>
            <w:tcW w:w="1456" w:type="dxa"/>
            <w:tcMar>
              <w:top w:w="0" w:type="dxa"/>
              <w:left w:w="70" w:type="dxa"/>
              <w:bottom w:w="0" w:type="dxa"/>
              <w:right w:w="70" w:type="dxa"/>
            </w:tcMar>
          </w:tcPr>
          <w:p w14:paraId="3B6739BE" w14:textId="77777777" w:rsidR="000C6246" w:rsidRDefault="00430EEC">
            <w:pPr>
              <w:jc w:val="left"/>
              <w:rPr>
                <w:color w:val="000000"/>
                <w:lang w:val="en-US"/>
              </w:rPr>
            </w:pPr>
            <w:hyperlink r:id="rId46" w:history="1">
              <w:r w:rsidR="008A4A18">
                <w:rPr>
                  <w:rStyle w:val="afa"/>
                  <w:color w:val="0000FF"/>
                </w:rPr>
                <w:t>R1-2209995</w:t>
              </w:r>
            </w:hyperlink>
          </w:p>
        </w:tc>
        <w:tc>
          <w:tcPr>
            <w:tcW w:w="4921" w:type="dxa"/>
            <w:tcMar>
              <w:top w:w="0" w:type="dxa"/>
              <w:left w:w="70" w:type="dxa"/>
              <w:bottom w:w="0" w:type="dxa"/>
              <w:right w:w="70" w:type="dxa"/>
            </w:tcMar>
          </w:tcPr>
          <w:p w14:paraId="3B6739BF" w14:textId="77777777" w:rsidR="000C6246" w:rsidRDefault="008A4A18">
            <w:pPr>
              <w:jc w:val="left"/>
              <w:rPr>
                <w:color w:val="000000"/>
                <w:lang w:val="en-US"/>
              </w:rPr>
            </w:pPr>
            <w:r>
              <w:t>UE complexity reduction for eRedCap</w:t>
            </w:r>
          </w:p>
        </w:tc>
        <w:tc>
          <w:tcPr>
            <w:tcW w:w="2551" w:type="dxa"/>
            <w:tcMar>
              <w:top w:w="0" w:type="dxa"/>
              <w:left w:w="70" w:type="dxa"/>
              <w:bottom w:w="0" w:type="dxa"/>
              <w:right w:w="70" w:type="dxa"/>
            </w:tcMar>
          </w:tcPr>
          <w:p w14:paraId="3B6739C0" w14:textId="77777777" w:rsidR="000C6246" w:rsidRDefault="008A4A18">
            <w:pPr>
              <w:jc w:val="left"/>
              <w:rPr>
                <w:color w:val="000000"/>
                <w:lang w:val="en-US"/>
              </w:rPr>
            </w:pPr>
            <w:r>
              <w:t>Qualcomm Incorporated</w:t>
            </w:r>
          </w:p>
        </w:tc>
      </w:tr>
      <w:tr w:rsidR="000C6246" w14:paraId="3B6739C6" w14:textId="77777777">
        <w:trPr>
          <w:trHeight w:val="450"/>
        </w:trPr>
        <w:tc>
          <w:tcPr>
            <w:tcW w:w="704" w:type="dxa"/>
            <w:shd w:val="clear" w:color="auto" w:fill="FFFFFF"/>
            <w:tcMar>
              <w:top w:w="0" w:type="dxa"/>
              <w:left w:w="70" w:type="dxa"/>
              <w:bottom w:w="0" w:type="dxa"/>
              <w:right w:w="70" w:type="dxa"/>
            </w:tcMar>
          </w:tcPr>
          <w:p w14:paraId="3B6739C2" w14:textId="77777777" w:rsidR="000C6246" w:rsidRDefault="008A4A18">
            <w:pPr>
              <w:jc w:val="left"/>
              <w:rPr>
                <w:color w:val="000000"/>
                <w:lang w:val="en-US"/>
              </w:rPr>
            </w:pPr>
            <w:r>
              <w:rPr>
                <w:color w:val="000000"/>
                <w:lang w:val="en-US"/>
              </w:rPr>
              <w:t>[34]</w:t>
            </w:r>
          </w:p>
        </w:tc>
        <w:tc>
          <w:tcPr>
            <w:tcW w:w="1456" w:type="dxa"/>
            <w:tcMar>
              <w:top w:w="0" w:type="dxa"/>
              <w:left w:w="70" w:type="dxa"/>
              <w:bottom w:w="0" w:type="dxa"/>
              <w:right w:w="70" w:type="dxa"/>
            </w:tcMar>
          </w:tcPr>
          <w:p w14:paraId="3B6739C3" w14:textId="77777777" w:rsidR="000C6246" w:rsidRDefault="00430EEC">
            <w:pPr>
              <w:jc w:val="left"/>
              <w:rPr>
                <w:color w:val="000000"/>
                <w:lang w:val="en-US"/>
              </w:rPr>
            </w:pPr>
            <w:hyperlink r:id="rId47" w:history="1">
              <w:r w:rsidR="008A4A18">
                <w:rPr>
                  <w:rStyle w:val="afa"/>
                  <w:color w:val="0000FF"/>
                </w:rPr>
                <w:t>R1-2210196</w:t>
              </w:r>
            </w:hyperlink>
          </w:p>
        </w:tc>
        <w:tc>
          <w:tcPr>
            <w:tcW w:w="4921" w:type="dxa"/>
            <w:tcMar>
              <w:top w:w="0" w:type="dxa"/>
              <w:left w:w="70" w:type="dxa"/>
              <w:bottom w:w="0" w:type="dxa"/>
              <w:right w:w="70" w:type="dxa"/>
            </w:tcMar>
          </w:tcPr>
          <w:p w14:paraId="3B6739C4" w14:textId="77777777" w:rsidR="000C6246" w:rsidRDefault="008A4A18">
            <w:pPr>
              <w:jc w:val="left"/>
              <w:rPr>
                <w:color w:val="000000"/>
                <w:lang w:val="en-US"/>
              </w:rPr>
            </w:pPr>
            <w:r>
              <w:t>On further complexity reduction of NR UE</w:t>
            </w:r>
          </w:p>
        </w:tc>
        <w:tc>
          <w:tcPr>
            <w:tcW w:w="2551" w:type="dxa"/>
            <w:tcMar>
              <w:top w:w="0" w:type="dxa"/>
              <w:left w:w="70" w:type="dxa"/>
              <w:bottom w:w="0" w:type="dxa"/>
              <w:right w:w="70" w:type="dxa"/>
            </w:tcMar>
          </w:tcPr>
          <w:p w14:paraId="3B6739C5" w14:textId="77777777" w:rsidR="000C6246" w:rsidRDefault="008A4A18">
            <w:pPr>
              <w:jc w:val="left"/>
              <w:rPr>
                <w:color w:val="000000"/>
                <w:lang w:val="en-US"/>
              </w:rPr>
            </w:pPr>
            <w:r>
              <w:t>Nordic Semiconductor ASA</w:t>
            </w:r>
          </w:p>
        </w:tc>
      </w:tr>
      <w:tr w:rsidR="000C6246" w14:paraId="3B6739CB" w14:textId="77777777">
        <w:trPr>
          <w:trHeight w:val="450"/>
        </w:trPr>
        <w:tc>
          <w:tcPr>
            <w:tcW w:w="704" w:type="dxa"/>
            <w:shd w:val="clear" w:color="auto" w:fill="FFFFFF"/>
            <w:tcMar>
              <w:top w:w="0" w:type="dxa"/>
              <w:left w:w="70" w:type="dxa"/>
              <w:bottom w:w="0" w:type="dxa"/>
              <w:right w:w="70" w:type="dxa"/>
            </w:tcMar>
          </w:tcPr>
          <w:p w14:paraId="3B6739C7" w14:textId="77777777" w:rsidR="000C6246" w:rsidRDefault="008A4A18">
            <w:pPr>
              <w:jc w:val="left"/>
              <w:rPr>
                <w:color w:val="000000"/>
                <w:lang w:val="en-US"/>
              </w:rPr>
            </w:pPr>
            <w:r>
              <w:rPr>
                <w:color w:val="000000"/>
                <w:lang w:val="en-US"/>
              </w:rPr>
              <w:t>[35]</w:t>
            </w:r>
          </w:p>
        </w:tc>
        <w:tc>
          <w:tcPr>
            <w:tcW w:w="1456" w:type="dxa"/>
            <w:tcMar>
              <w:top w:w="0" w:type="dxa"/>
              <w:left w:w="70" w:type="dxa"/>
              <w:bottom w:w="0" w:type="dxa"/>
              <w:right w:w="70" w:type="dxa"/>
            </w:tcMar>
          </w:tcPr>
          <w:p w14:paraId="3B6739C8" w14:textId="77777777" w:rsidR="000C6246" w:rsidRDefault="00430EEC">
            <w:pPr>
              <w:jc w:val="left"/>
            </w:pPr>
            <w:hyperlink r:id="rId48" w:history="1">
              <w:r w:rsidR="008A4A18">
                <w:rPr>
                  <w:rStyle w:val="afa"/>
                  <w:color w:val="0000FF"/>
                </w:rPr>
                <w:t>R1-2210283</w:t>
              </w:r>
            </w:hyperlink>
          </w:p>
        </w:tc>
        <w:tc>
          <w:tcPr>
            <w:tcW w:w="4921" w:type="dxa"/>
            <w:tcMar>
              <w:top w:w="0" w:type="dxa"/>
              <w:left w:w="70" w:type="dxa"/>
              <w:bottom w:w="0" w:type="dxa"/>
              <w:right w:w="70" w:type="dxa"/>
            </w:tcMar>
          </w:tcPr>
          <w:p w14:paraId="3B6739C9" w14:textId="77777777" w:rsidR="000C6246" w:rsidRDefault="008A4A18">
            <w:pPr>
              <w:jc w:val="left"/>
            </w:pPr>
            <w:r>
              <w:t>Further RedCap UE complexity reduction</w:t>
            </w:r>
            <w:r>
              <w:br/>
              <w:t xml:space="preserve">(revision of </w:t>
            </w:r>
            <w:hyperlink r:id="rId49" w:history="1">
              <w:r>
                <w:rPr>
                  <w:rStyle w:val="afa"/>
                  <w:color w:val="0000FF"/>
                </w:rPr>
                <w:t>R1-2208362</w:t>
              </w:r>
            </w:hyperlink>
            <w:r>
              <w:t>)</w:t>
            </w:r>
          </w:p>
        </w:tc>
        <w:tc>
          <w:tcPr>
            <w:tcW w:w="2551" w:type="dxa"/>
            <w:tcMar>
              <w:top w:w="0" w:type="dxa"/>
              <w:left w:w="70" w:type="dxa"/>
              <w:bottom w:w="0" w:type="dxa"/>
              <w:right w:w="70" w:type="dxa"/>
            </w:tcMar>
          </w:tcPr>
          <w:p w14:paraId="3B6739CA" w14:textId="77777777" w:rsidR="000C6246" w:rsidRDefault="008A4A18">
            <w:pPr>
              <w:jc w:val="left"/>
            </w:pPr>
            <w:r>
              <w:t>Ericsson</w:t>
            </w:r>
          </w:p>
        </w:tc>
      </w:tr>
      <w:tr w:rsidR="000C6246" w14:paraId="3B6739D0" w14:textId="77777777">
        <w:trPr>
          <w:trHeight w:val="450"/>
        </w:trPr>
        <w:tc>
          <w:tcPr>
            <w:tcW w:w="704" w:type="dxa"/>
            <w:shd w:val="clear" w:color="auto" w:fill="FFFFFF"/>
            <w:tcMar>
              <w:top w:w="0" w:type="dxa"/>
              <w:left w:w="70" w:type="dxa"/>
              <w:bottom w:w="0" w:type="dxa"/>
              <w:right w:w="70" w:type="dxa"/>
            </w:tcMar>
          </w:tcPr>
          <w:p w14:paraId="3B6739CC" w14:textId="77777777" w:rsidR="000C6246" w:rsidRDefault="008A4A18">
            <w:pPr>
              <w:jc w:val="left"/>
              <w:rPr>
                <w:color w:val="000000"/>
                <w:lang w:val="en-US"/>
              </w:rPr>
            </w:pPr>
            <w:r>
              <w:rPr>
                <w:color w:val="000000"/>
                <w:lang w:val="en-US"/>
              </w:rPr>
              <w:t>[36]</w:t>
            </w:r>
          </w:p>
        </w:tc>
        <w:tc>
          <w:tcPr>
            <w:tcW w:w="1456" w:type="dxa"/>
            <w:tcMar>
              <w:top w:w="0" w:type="dxa"/>
              <w:left w:w="70" w:type="dxa"/>
              <w:bottom w:w="0" w:type="dxa"/>
              <w:right w:w="70" w:type="dxa"/>
            </w:tcMar>
          </w:tcPr>
          <w:p w14:paraId="3B6739CD" w14:textId="77777777" w:rsidR="000C6246" w:rsidRDefault="00430EEC">
            <w:pPr>
              <w:jc w:val="left"/>
            </w:pPr>
            <w:hyperlink r:id="rId50" w:history="1">
              <w:r w:rsidR="008A4A18">
                <w:rPr>
                  <w:rStyle w:val="afa"/>
                  <w:color w:val="0000FF"/>
                </w:rPr>
                <w:t>R1-2210248</w:t>
              </w:r>
            </w:hyperlink>
          </w:p>
        </w:tc>
        <w:tc>
          <w:tcPr>
            <w:tcW w:w="4921" w:type="dxa"/>
            <w:tcMar>
              <w:top w:w="0" w:type="dxa"/>
              <w:left w:w="70" w:type="dxa"/>
              <w:bottom w:w="0" w:type="dxa"/>
              <w:right w:w="70" w:type="dxa"/>
            </w:tcMar>
          </w:tcPr>
          <w:p w14:paraId="3B6739CE" w14:textId="77777777" w:rsidR="000C6246" w:rsidRDefault="008A4A18">
            <w:pPr>
              <w:jc w:val="left"/>
            </w:pPr>
            <w:r>
              <w:t>FL summary #1 on Rel-18 RedCap UE complexity reduction</w:t>
            </w:r>
          </w:p>
        </w:tc>
        <w:tc>
          <w:tcPr>
            <w:tcW w:w="2551" w:type="dxa"/>
            <w:tcMar>
              <w:top w:w="0" w:type="dxa"/>
              <w:left w:w="70" w:type="dxa"/>
              <w:bottom w:w="0" w:type="dxa"/>
              <w:right w:w="70" w:type="dxa"/>
            </w:tcMar>
          </w:tcPr>
          <w:p w14:paraId="3B6739CF" w14:textId="77777777" w:rsidR="000C6246" w:rsidRDefault="008A4A18">
            <w:pPr>
              <w:jc w:val="left"/>
            </w:pPr>
            <w:r>
              <w:t>Moderator (Ericsson)</w:t>
            </w:r>
          </w:p>
        </w:tc>
      </w:tr>
      <w:tr w:rsidR="000C6246" w14:paraId="3B6739D5" w14:textId="77777777">
        <w:trPr>
          <w:trHeight w:val="450"/>
        </w:trPr>
        <w:tc>
          <w:tcPr>
            <w:tcW w:w="704" w:type="dxa"/>
            <w:shd w:val="clear" w:color="auto" w:fill="FFFFFF"/>
            <w:tcMar>
              <w:top w:w="0" w:type="dxa"/>
              <w:left w:w="70" w:type="dxa"/>
              <w:bottom w:w="0" w:type="dxa"/>
              <w:right w:w="70" w:type="dxa"/>
            </w:tcMar>
          </w:tcPr>
          <w:p w14:paraId="3B6739D1" w14:textId="77777777" w:rsidR="000C6246" w:rsidRDefault="008A4A18">
            <w:pPr>
              <w:jc w:val="left"/>
              <w:rPr>
                <w:color w:val="000000"/>
                <w:lang w:val="en-US"/>
              </w:rPr>
            </w:pPr>
            <w:r>
              <w:rPr>
                <w:color w:val="000000"/>
                <w:lang w:val="en-US"/>
              </w:rPr>
              <w:t>[37]</w:t>
            </w:r>
          </w:p>
        </w:tc>
        <w:tc>
          <w:tcPr>
            <w:tcW w:w="1456" w:type="dxa"/>
            <w:tcMar>
              <w:top w:w="0" w:type="dxa"/>
              <w:left w:w="70" w:type="dxa"/>
              <w:bottom w:w="0" w:type="dxa"/>
              <w:right w:w="70" w:type="dxa"/>
            </w:tcMar>
          </w:tcPr>
          <w:p w14:paraId="3B6739D2" w14:textId="77777777" w:rsidR="000C6246" w:rsidRDefault="00430EEC">
            <w:pPr>
              <w:jc w:val="left"/>
            </w:pPr>
            <w:hyperlink r:id="rId51" w:history="1">
              <w:r w:rsidR="008A4A18">
                <w:rPr>
                  <w:rStyle w:val="afa"/>
                  <w:color w:val="0000FF"/>
                </w:rPr>
                <w:t>R1-2210249</w:t>
              </w:r>
            </w:hyperlink>
          </w:p>
        </w:tc>
        <w:tc>
          <w:tcPr>
            <w:tcW w:w="4921" w:type="dxa"/>
            <w:tcMar>
              <w:top w:w="0" w:type="dxa"/>
              <w:left w:w="70" w:type="dxa"/>
              <w:bottom w:w="0" w:type="dxa"/>
              <w:right w:w="70" w:type="dxa"/>
            </w:tcMar>
          </w:tcPr>
          <w:p w14:paraId="3B6739D3" w14:textId="77777777" w:rsidR="000C6246" w:rsidRDefault="008A4A18">
            <w:pPr>
              <w:jc w:val="left"/>
            </w:pPr>
            <w:r>
              <w:t>FL summary #2 on Rel-18 RedCap UE complexity reduction</w:t>
            </w:r>
          </w:p>
        </w:tc>
        <w:tc>
          <w:tcPr>
            <w:tcW w:w="2551" w:type="dxa"/>
            <w:tcMar>
              <w:top w:w="0" w:type="dxa"/>
              <w:left w:w="70" w:type="dxa"/>
              <w:bottom w:w="0" w:type="dxa"/>
              <w:right w:w="70" w:type="dxa"/>
            </w:tcMar>
          </w:tcPr>
          <w:p w14:paraId="3B6739D4" w14:textId="77777777" w:rsidR="000C6246" w:rsidRDefault="008A4A18">
            <w:pPr>
              <w:jc w:val="left"/>
            </w:pPr>
            <w:r>
              <w:t>Moderator (Ericsson)</w:t>
            </w:r>
          </w:p>
        </w:tc>
      </w:tr>
    </w:tbl>
    <w:p w14:paraId="3B6739D6" w14:textId="77777777" w:rsidR="000C6246" w:rsidRDefault="000C6246">
      <w:pPr>
        <w:rPr>
          <w:lang w:val="en-US"/>
        </w:rPr>
      </w:pPr>
    </w:p>
    <w:sectPr w:rsidR="000C624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F39A1" w14:textId="77777777" w:rsidR="007414B4" w:rsidRDefault="007414B4" w:rsidP="007414B4">
      <w:pPr>
        <w:spacing w:after="0" w:line="240" w:lineRule="auto"/>
      </w:pPr>
      <w:r>
        <w:separator/>
      </w:r>
    </w:p>
  </w:endnote>
  <w:endnote w:type="continuationSeparator" w:id="0">
    <w:p w14:paraId="6C00A27D" w14:textId="77777777" w:rsidR="007414B4" w:rsidRDefault="007414B4" w:rsidP="00741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E0FBB" w14:textId="77777777" w:rsidR="007414B4" w:rsidRDefault="007414B4" w:rsidP="007414B4">
      <w:pPr>
        <w:spacing w:after="0" w:line="240" w:lineRule="auto"/>
      </w:pPr>
      <w:r>
        <w:separator/>
      </w:r>
    </w:p>
  </w:footnote>
  <w:footnote w:type="continuationSeparator" w:id="0">
    <w:p w14:paraId="094DD309" w14:textId="77777777" w:rsidR="007414B4" w:rsidRDefault="007414B4" w:rsidP="007414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F0D0B32"/>
    <w:multiLevelType w:val="multilevel"/>
    <w:tmpl w:val="0F0D0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07F6D"/>
    <w:multiLevelType w:val="multilevel"/>
    <w:tmpl w:val="1C407F6D"/>
    <w:lvl w:ilvl="0">
      <w:start w:val="1"/>
      <w:numFmt w:val="bullet"/>
      <w:lvlText w:val="•"/>
      <w:lvlJc w:val="left"/>
      <w:pPr>
        <w:ind w:left="360" w:hanging="360"/>
      </w:pPr>
      <w:rPr>
        <w:rFonts w:ascii="SimSun" w:eastAsia="SimSun" w:hAnsi="SimSu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409D0DF2"/>
    <w:multiLevelType w:val="multilevel"/>
    <w:tmpl w:val="409D0D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1"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56F24836"/>
    <w:multiLevelType w:val="multilevel"/>
    <w:tmpl w:val="56F24836"/>
    <w:lvl w:ilvl="0">
      <w:start w:val="1"/>
      <w:numFmt w:val="bullet"/>
      <w:lvlText w:val="•"/>
      <w:lvlJc w:val="left"/>
      <w:pPr>
        <w:ind w:left="480" w:hanging="480"/>
      </w:pPr>
      <w:rPr>
        <w:rFonts w:ascii="Arial" w:hAnsi="Arial" w:cs="Arial" w:hint="default"/>
      </w:rPr>
    </w:lvl>
    <w:lvl w:ilvl="1">
      <w:start w:val="1"/>
      <w:numFmt w:val="bullet"/>
      <w:lvlText w:val="o"/>
      <w:lvlJc w:val="left"/>
      <w:pPr>
        <w:ind w:left="960" w:hanging="480"/>
      </w:pPr>
      <w:rPr>
        <w:rFonts w:ascii="Courier New" w:hAnsi="Courier New" w:cs="Courier New"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A340DD"/>
    <w:multiLevelType w:val="multilevel"/>
    <w:tmpl w:val="7CA340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16cid:durableId="1669090980">
    <w:abstractNumId w:val="3"/>
  </w:num>
  <w:num w:numId="2" w16cid:durableId="741871129">
    <w:abstractNumId w:val="10"/>
  </w:num>
  <w:num w:numId="3" w16cid:durableId="2103447583">
    <w:abstractNumId w:val="2"/>
  </w:num>
  <w:num w:numId="4" w16cid:durableId="159658448">
    <w:abstractNumId w:val="1"/>
  </w:num>
  <w:num w:numId="5" w16cid:durableId="2068800152">
    <w:abstractNumId w:val="16"/>
  </w:num>
  <w:num w:numId="6" w16cid:durableId="1552493555">
    <w:abstractNumId w:val="20"/>
    <w:lvlOverride w:ilvl="0">
      <w:startOverride w:val="1"/>
    </w:lvlOverride>
  </w:num>
  <w:num w:numId="7" w16cid:durableId="1133131207">
    <w:abstractNumId w:val="21"/>
  </w:num>
  <w:num w:numId="8" w16cid:durableId="941181769">
    <w:abstractNumId w:val="30"/>
  </w:num>
  <w:num w:numId="9" w16cid:durableId="1355888115">
    <w:abstractNumId w:val="38"/>
  </w:num>
  <w:num w:numId="10" w16cid:durableId="334655383">
    <w:abstractNumId w:val="33"/>
  </w:num>
  <w:num w:numId="11" w16cid:durableId="1776175571">
    <w:abstractNumId w:val="17"/>
  </w:num>
  <w:num w:numId="12" w16cid:durableId="2019692326">
    <w:abstractNumId w:val="26"/>
  </w:num>
  <w:num w:numId="13" w16cid:durableId="1340431648">
    <w:abstractNumId w:val="12"/>
  </w:num>
  <w:num w:numId="14" w16cid:durableId="1753577843">
    <w:abstractNumId w:val="35"/>
  </w:num>
  <w:num w:numId="15" w16cid:durableId="872956558">
    <w:abstractNumId w:val="18"/>
  </w:num>
  <w:num w:numId="16" w16cid:durableId="271522830">
    <w:abstractNumId w:val="13"/>
  </w:num>
  <w:num w:numId="17" w16cid:durableId="2103379799">
    <w:abstractNumId w:val="22"/>
  </w:num>
  <w:num w:numId="18" w16cid:durableId="1534153805">
    <w:abstractNumId w:val="15"/>
  </w:num>
  <w:num w:numId="19" w16cid:durableId="1968387844">
    <w:abstractNumId w:val="34"/>
  </w:num>
  <w:num w:numId="20" w16cid:durableId="1140659692">
    <w:abstractNumId w:val="31"/>
  </w:num>
  <w:num w:numId="21" w16cid:durableId="1352411393">
    <w:abstractNumId w:val="4"/>
  </w:num>
  <w:num w:numId="22" w16cid:durableId="2097703172">
    <w:abstractNumId w:val="40"/>
  </w:num>
  <w:num w:numId="23" w16cid:durableId="1017733104">
    <w:abstractNumId w:val="7"/>
  </w:num>
  <w:num w:numId="24" w16cid:durableId="568737087">
    <w:abstractNumId w:val="41"/>
  </w:num>
  <w:num w:numId="25" w16cid:durableId="66998281">
    <w:abstractNumId w:val="24"/>
  </w:num>
  <w:num w:numId="26" w16cid:durableId="1673559463">
    <w:abstractNumId w:val="29"/>
  </w:num>
  <w:num w:numId="27" w16cid:durableId="664863280">
    <w:abstractNumId w:val="37"/>
  </w:num>
  <w:num w:numId="28" w16cid:durableId="363097009">
    <w:abstractNumId w:val="23"/>
  </w:num>
  <w:num w:numId="29" w16cid:durableId="273824872">
    <w:abstractNumId w:val="32"/>
  </w:num>
  <w:num w:numId="30" w16cid:durableId="484470119">
    <w:abstractNumId w:val="8"/>
  </w:num>
  <w:num w:numId="31" w16cid:durableId="237635100">
    <w:abstractNumId w:val="5"/>
  </w:num>
  <w:num w:numId="32" w16cid:durableId="1032264995">
    <w:abstractNumId w:val="25"/>
  </w:num>
  <w:num w:numId="33" w16cid:durableId="2094083002">
    <w:abstractNumId w:val="0"/>
  </w:num>
  <w:num w:numId="34" w16cid:durableId="1906719179">
    <w:abstractNumId w:val="11"/>
  </w:num>
  <w:num w:numId="35" w16cid:durableId="1163426673">
    <w:abstractNumId w:val="27"/>
  </w:num>
  <w:num w:numId="36" w16cid:durableId="460851771">
    <w:abstractNumId w:val="28"/>
  </w:num>
  <w:num w:numId="37" w16cid:durableId="1546024601">
    <w:abstractNumId w:val="36"/>
  </w:num>
  <w:num w:numId="38" w16cid:durableId="112485274">
    <w:abstractNumId w:val="19"/>
  </w:num>
  <w:num w:numId="39" w16cid:durableId="228080473">
    <w:abstractNumId w:val="6"/>
  </w:num>
  <w:num w:numId="40" w16cid:durableId="1044597320">
    <w:abstractNumId w:val="9"/>
  </w:num>
  <w:num w:numId="41" w16cid:durableId="125779435">
    <w:abstractNumId w:val="14"/>
  </w:num>
  <w:num w:numId="42" w16cid:durableId="135098825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C3"/>
    <w:rsid w:val="00070586"/>
    <w:rsid w:val="000709CF"/>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53"/>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4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BA4"/>
    <w:rsid w:val="00115D90"/>
    <w:rsid w:val="00115F7C"/>
    <w:rsid w:val="00116189"/>
    <w:rsid w:val="00116196"/>
    <w:rsid w:val="0011619E"/>
    <w:rsid w:val="001161A4"/>
    <w:rsid w:val="0011696B"/>
    <w:rsid w:val="00116A0A"/>
    <w:rsid w:val="00116E47"/>
    <w:rsid w:val="00116F8C"/>
    <w:rsid w:val="00117311"/>
    <w:rsid w:val="00117459"/>
    <w:rsid w:val="00117D8B"/>
    <w:rsid w:val="00117EF2"/>
    <w:rsid w:val="0012023B"/>
    <w:rsid w:val="0012041E"/>
    <w:rsid w:val="001204CB"/>
    <w:rsid w:val="00120871"/>
    <w:rsid w:val="00120953"/>
    <w:rsid w:val="00120A28"/>
    <w:rsid w:val="001212CF"/>
    <w:rsid w:val="001214A8"/>
    <w:rsid w:val="001217F1"/>
    <w:rsid w:val="00121A30"/>
    <w:rsid w:val="00121C04"/>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C3A"/>
    <w:rsid w:val="001D7198"/>
    <w:rsid w:val="001D733A"/>
    <w:rsid w:val="001D7ADF"/>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32E"/>
    <w:rsid w:val="00223439"/>
    <w:rsid w:val="0022388F"/>
    <w:rsid w:val="00223961"/>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2FC"/>
    <w:rsid w:val="0023589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614C"/>
    <w:rsid w:val="002C63D6"/>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465"/>
    <w:rsid w:val="002D7735"/>
    <w:rsid w:val="002D7A98"/>
    <w:rsid w:val="002D7F24"/>
    <w:rsid w:val="002E0011"/>
    <w:rsid w:val="002E01A8"/>
    <w:rsid w:val="002E0738"/>
    <w:rsid w:val="002E0815"/>
    <w:rsid w:val="002E0B4F"/>
    <w:rsid w:val="002E0CD7"/>
    <w:rsid w:val="002E1007"/>
    <w:rsid w:val="002E1257"/>
    <w:rsid w:val="002E1ADC"/>
    <w:rsid w:val="002E1ECF"/>
    <w:rsid w:val="002E21E8"/>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653"/>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53D"/>
    <w:rsid w:val="003747C4"/>
    <w:rsid w:val="00374A46"/>
    <w:rsid w:val="00374BCB"/>
    <w:rsid w:val="0037523F"/>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AA3"/>
    <w:rsid w:val="003C4EFC"/>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1128"/>
    <w:rsid w:val="003D177E"/>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2AFC"/>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0EEC"/>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4ED6"/>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E9C"/>
    <w:rsid w:val="004E1EEF"/>
    <w:rsid w:val="004E273B"/>
    <w:rsid w:val="004E2871"/>
    <w:rsid w:val="004E2E7E"/>
    <w:rsid w:val="004E3616"/>
    <w:rsid w:val="004E36A4"/>
    <w:rsid w:val="004E3703"/>
    <w:rsid w:val="004E3811"/>
    <w:rsid w:val="004E3824"/>
    <w:rsid w:val="004E3BC8"/>
    <w:rsid w:val="004E3BDB"/>
    <w:rsid w:val="004E3D22"/>
    <w:rsid w:val="004E3EA7"/>
    <w:rsid w:val="004E416C"/>
    <w:rsid w:val="004E41A1"/>
    <w:rsid w:val="004E438B"/>
    <w:rsid w:val="004E44E7"/>
    <w:rsid w:val="004E45B9"/>
    <w:rsid w:val="004E4834"/>
    <w:rsid w:val="004E4E32"/>
    <w:rsid w:val="004E5133"/>
    <w:rsid w:val="004E542A"/>
    <w:rsid w:val="004E577A"/>
    <w:rsid w:val="004E5B09"/>
    <w:rsid w:val="004E5C58"/>
    <w:rsid w:val="004E5D28"/>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7D7"/>
    <w:rsid w:val="005139CD"/>
    <w:rsid w:val="00513C6D"/>
    <w:rsid w:val="0051424D"/>
    <w:rsid w:val="0051430A"/>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83"/>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67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64"/>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3E76"/>
    <w:rsid w:val="00614121"/>
    <w:rsid w:val="006141CF"/>
    <w:rsid w:val="00614257"/>
    <w:rsid w:val="00614F41"/>
    <w:rsid w:val="00615097"/>
    <w:rsid w:val="006150C5"/>
    <w:rsid w:val="00615368"/>
    <w:rsid w:val="0061581A"/>
    <w:rsid w:val="00615E1D"/>
    <w:rsid w:val="00616B84"/>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14"/>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E96"/>
    <w:rsid w:val="006A1F60"/>
    <w:rsid w:val="006A2222"/>
    <w:rsid w:val="006A2349"/>
    <w:rsid w:val="006A2695"/>
    <w:rsid w:val="006A27E2"/>
    <w:rsid w:val="006A2EBD"/>
    <w:rsid w:val="006A354A"/>
    <w:rsid w:val="006A37AB"/>
    <w:rsid w:val="006A3B44"/>
    <w:rsid w:val="006A3E22"/>
    <w:rsid w:val="006A3E54"/>
    <w:rsid w:val="006A4234"/>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404C"/>
    <w:rsid w:val="006F409F"/>
    <w:rsid w:val="006F4101"/>
    <w:rsid w:val="006F4508"/>
    <w:rsid w:val="006F4528"/>
    <w:rsid w:val="006F47C9"/>
    <w:rsid w:val="006F5211"/>
    <w:rsid w:val="006F52B4"/>
    <w:rsid w:val="006F5E4F"/>
    <w:rsid w:val="006F63B8"/>
    <w:rsid w:val="006F6472"/>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E1E"/>
    <w:rsid w:val="00702F5D"/>
    <w:rsid w:val="0070321B"/>
    <w:rsid w:val="007033C2"/>
    <w:rsid w:val="0070348A"/>
    <w:rsid w:val="0070375B"/>
    <w:rsid w:val="00703975"/>
    <w:rsid w:val="007039D6"/>
    <w:rsid w:val="00703DAB"/>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4B4"/>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7CF"/>
    <w:rsid w:val="007D08E8"/>
    <w:rsid w:val="007D1393"/>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ED"/>
    <w:rsid w:val="007D63FF"/>
    <w:rsid w:val="007D6CEF"/>
    <w:rsid w:val="007D6F8E"/>
    <w:rsid w:val="007D720B"/>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571"/>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5"/>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0E6"/>
    <w:rsid w:val="00844355"/>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1A0"/>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18"/>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1710"/>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18"/>
    <w:rsid w:val="008E3D2B"/>
    <w:rsid w:val="008E3DA8"/>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1AE0"/>
    <w:rsid w:val="00921FA6"/>
    <w:rsid w:val="0092222A"/>
    <w:rsid w:val="00922452"/>
    <w:rsid w:val="009226B5"/>
    <w:rsid w:val="009228D5"/>
    <w:rsid w:val="00922C1F"/>
    <w:rsid w:val="00922D73"/>
    <w:rsid w:val="009232A0"/>
    <w:rsid w:val="009232F0"/>
    <w:rsid w:val="009239BC"/>
    <w:rsid w:val="00923C3F"/>
    <w:rsid w:val="00923CA7"/>
    <w:rsid w:val="00923CD4"/>
    <w:rsid w:val="00923E4F"/>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61F8"/>
    <w:rsid w:val="00976C82"/>
    <w:rsid w:val="00976E1C"/>
    <w:rsid w:val="0097717C"/>
    <w:rsid w:val="0097746D"/>
    <w:rsid w:val="009774F8"/>
    <w:rsid w:val="0097777F"/>
    <w:rsid w:val="0097788D"/>
    <w:rsid w:val="00977B57"/>
    <w:rsid w:val="00980483"/>
    <w:rsid w:val="0098058F"/>
    <w:rsid w:val="0098084D"/>
    <w:rsid w:val="0098099C"/>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A3D"/>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967"/>
    <w:rsid w:val="009C7FF6"/>
    <w:rsid w:val="009D01FD"/>
    <w:rsid w:val="009D0288"/>
    <w:rsid w:val="009D0BFE"/>
    <w:rsid w:val="009D0D64"/>
    <w:rsid w:val="009D0F6D"/>
    <w:rsid w:val="009D1043"/>
    <w:rsid w:val="009D18A0"/>
    <w:rsid w:val="009D1F14"/>
    <w:rsid w:val="009D1FB1"/>
    <w:rsid w:val="009D25A6"/>
    <w:rsid w:val="009D2867"/>
    <w:rsid w:val="009D3440"/>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0CFB"/>
    <w:rsid w:val="009E1692"/>
    <w:rsid w:val="009E1840"/>
    <w:rsid w:val="009E1858"/>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267"/>
    <w:rsid w:val="009F38AD"/>
    <w:rsid w:val="009F3DD1"/>
    <w:rsid w:val="009F3FD6"/>
    <w:rsid w:val="009F41AA"/>
    <w:rsid w:val="009F43DF"/>
    <w:rsid w:val="009F442A"/>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27"/>
    <w:rsid w:val="009F70CE"/>
    <w:rsid w:val="009F717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3B"/>
    <w:rsid w:val="00A2115E"/>
    <w:rsid w:val="00A21898"/>
    <w:rsid w:val="00A219F1"/>
    <w:rsid w:val="00A21B8F"/>
    <w:rsid w:val="00A21C60"/>
    <w:rsid w:val="00A21D7C"/>
    <w:rsid w:val="00A21E0A"/>
    <w:rsid w:val="00A221C3"/>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65E"/>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D2E"/>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BE4"/>
    <w:rsid w:val="00AB2CCA"/>
    <w:rsid w:val="00AB32E6"/>
    <w:rsid w:val="00AB38D0"/>
    <w:rsid w:val="00AB3A91"/>
    <w:rsid w:val="00AB40ED"/>
    <w:rsid w:val="00AB445C"/>
    <w:rsid w:val="00AB44EA"/>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8B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B62"/>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65E"/>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49A"/>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21CD"/>
    <w:rsid w:val="00B92752"/>
    <w:rsid w:val="00B9284C"/>
    <w:rsid w:val="00B92AFA"/>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B7C"/>
    <w:rsid w:val="00BA3C7C"/>
    <w:rsid w:val="00BA440B"/>
    <w:rsid w:val="00BA47C7"/>
    <w:rsid w:val="00BA49D0"/>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CE2"/>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91B"/>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24C"/>
    <w:rsid w:val="00C122CF"/>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81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25"/>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762"/>
    <w:rsid w:val="00D128EC"/>
    <w:rsid w:val="00D1296E"/>
    <w:rsid w:val="00D12B3D"/>
    <w:rsid w:val="00D12B4A"/>
    <w:rsid w:val="00D12D0B"/>
    <w:rsid w:val="00D1323D"/>
    <w:rsid w:val="00D1337C"/>
    <w:rsid w:val="00D13831"/>
    <w:rsid w:val="00D13CA7"/>
    <w:rsid w:val="00D13E70"/>
    <w:rsid w:val="00D1417A"/>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5FA7"/>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D3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E5E"/>
    <w:rsid w:val="00ED60B8"/>
    <w:rsid w:val="00ED6C4F"/>
    <w:rsid w:val="00ED6C6C"/>
    <w:rsid w:val="00ED6E1A"/>
    <w:rsid w:val="00ED7368"/>
    <w:rsid w:val="00ED77D3"/>
    <w:rsid w:val="00ED787F"/>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6CDB"/>
    <w:rsid w:val="00EE7075"/>
    <w:rsid w:val="00EE719E"/>
    <w:rsid w:val="00EE74AC"/>
    <w:rsid w:val="00EE78AE"/>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504"/>
    <w:rsid w:val="00F615E0"/>
    <w:rsid w:val="00F61704"/>
    <w:rsid w:val="00F618A3"/>
    <w:rsid w:val="00F61AEE"/>
    <w:rsid w:val="00F61E9F"/>
    <w:rsid w:val="00F62070"/>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0EF"/>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C"/>
    <w:rsid w:val="00F93FA8"/>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373"/>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9D8"/>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2A1359A"/>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3D76EA6"/>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672B88"/>
  <w15:docId w15:val="{2B11F3DA-76A5-4D61-94E3-8CF0740BF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val="en-US" w:eastAsia="en-US"/>
    </w:rPr>
  </w:style>
  <w:style w:type="character" w:customStyle="1" w:styleId="afd">
    <w:name w:val="リスト段落 (文字)"/>
    <w:link w:val="afe"/>
    <w:uiPriority w:val="34"/>
    <w:qFormat/>
    <w:locked/>
    <w:rPr>
      <w:rFonts w:ascii="Times" w:eastAsia="SimSun" w:hAnsi="Times" w:cs="Times"/>
      <w:sz w:val="22"/>
      <w:szCs w:val="24"/>
      <w:lang w:eastAsia="ja-JP"/>
    </w:rPr>
  </w:style>
  <w:style w:type="paragraph" w:styleId="afe">
    <w:name w:val="List Paragraph"/>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jc w:val="both"/>
    </w:pPr>
    <w:rPr>
      <w:lang w:val="en-GB" w:eastAsia="en-US"/>
    </w:rPr>
  </w:style>
  <w:style w:type="paragraph" w:customStyle="1" w:styleId="15">
    <w:name w:val="修订1"/>
    <w:hidden/>
    <w:uiPriority w:val="99"/>
    <w:semiHidden/>
    <w:qFormat/>
    <w:pPr>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F5DE92-C752-4BBA-9449-2A43401E0BB7}">
  <ds:schemaRefs/>
</ds:datastoreItem>
</file>

<file path=customXml/itemProps2.xml><?xml version="1.0" encoding="utf-8"?>
<ds:datastoreItem xmlns:ds="http://schemas.openxmlformats.org/officeDocument/2006/customXml" ds:itemID="{B8B5174A-19D3-4343-850F-2A5807E76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datastoreItem>
</file>

<file path=customXml/itemProps5.xml><?xml version="1.0" encoding="utf-8"?>
<ds:datastoreItem xmlns:ds="http://schemas.openxmlformats.org/officeDocument/2006/customXml" ds:itemID="{A0E3DB9C-965A-472E-BAD8-5D9C49C90F81}">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72</Pages>
  <Words>29816</Words>
  <Characters>169953</Characters>
  <Application>Microsoft Office Word</Application>
  <DocSecurity>0</DocSecurity>
  <Lines>1416</Lines>
  <Paragraphs>398</Paragraphs>
  <ScaleCrop>false</ScaleCrop>
  <Company>Panasonic Corporation</Company>
  <LinksUpToDate>false</LinksUpToDate>
  <CharactersWithSpaces>199371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Maki Shotaro (眞木 翔太郎)</cp:lastModifiedBy>
  <cp:revision>17</cp:revision>
  <dcterms:created xsi:type="dcterms:W3CDTF">2022-10-14T08:05:00Z</dcterms:created>
  <dcterms:modified xsi:type="dcterms:W3CDTF">2022-10-14T08:46:00Z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