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w:t>
            </w:r>
            <w:proofErr w:type="gramStart"/>
            <w:r>
              <w:rPr>
                <w:rFonts w:eastAsiaTheme="minorEastAsia"/>
                <w:b/>
                <w:bCs/>
                <w:lang w:val="en-US" w:eastAsia="zh-CN"/>
              </w:rPr>
              <w:t>down-select</w:t>
            </w:r>
            <w:proofErr w:type="gramEnd"/>
            <w:r>
              <w:rPr>
                <w:rFonts w:eastAsiaTheme="minorEastAsia"/>
                <w:b/>
                <w:bCs/>
                <w:lang w:val="en-US" w:eastAsia="zh-CN"/>
              </w:rPr>
              <w:t xml:space="preserve">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 xml:space="preserve">Okay to </w:t>
            </w:r>
            <w:proofErr w:type="gramStart"/>
            <w:r>
              <w:rPr>
                <w:rFonts w:eastAsia="Malgun Gothic"/>
                <w:lang w:val="en-US" w:eastAsia="ko-KR"/>
              </w:rPr>
              <w:t>down-select</w:t>
            </w:r>
            <w:proofErr w:type="gramEnd"/>
            <w:r>
              <w:rPr>
                <w:rFonts w:eastAsia="Malgun Gothic"/>
                <w:lang w:val="en-US" w:eastAsia="ko-KR"/>
              </w:rPr>
              <w:t xml:space="preserve">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w:t>
            </w:r>
            <w:proofErr w:type="gramStart"/>
            <w:r>
              <w:rPr>
                <w:b/>
                <w:bCs/>
                <w:lang w:val="en-US"/>
              </w:rPr>
              <w:t>down-select</w:t>
            </w:r>
            <w:proofErr w:type="gramEnd"/>
            <w:r>
              <w:rPr>
                <w:b/>
                <w:bCs/>
                <w:lang w:val="en-US"/>
              </w:rPr>
              <w:t xml:space="preserve">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w:t>
            </w:r>
            <w:proofErr w:type="gramStart"/>
            <w:r>
              <w:rPr>
                <w:rFonts w:eastAsiaTheme="minorEastAsia"/>
                <w:b/>
                <w:bCs/>
                <w:lang w:val="en-US" w:eastAsia="zh-CN"/>
              </w:rPr>
              <w:t>down-select</w:t>
            </w:r>
            <w:proofErr w:type="gramEnd"/>
            <w:r>
              <w:rPr>
                <w:rFonts w:eastAsiaTheme="minorEastAsia"/>
                <w:b/>
                <w:bCs/>
                <w:lang w:val="en-US" w:eastAsia="zh-CN"/>
              </w:rPr>
              <w:t xml:space="preserve">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xml:space="preserve">, </w:t>
            </w:r>
            <w:proofErr w:type="gramStart"/>
            <w:r>
              <w:rPr>
                <w:b/>
                <w:bCs/>
                <w:lang w:val="en-US"/>
              </w:rPr>
              <w:t>down-select</w:t>
            </w:r>
            <w:proofErr w:type="gramEnd"/>
            <w:r>
              <w:rPr>
                <w:b/>
                <w:bCs/>
                <w:lang w:val="en-US"/>
              </w:rPr>
              <w:t xml:space="preserve">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xml:space="preserve">, </w:t>
            </w:r>
            <w:proofErr w:type="gramStart"/>
            <w:r>
              <w:rPr>
                <w:b/>
                <w:bCs/>
                <w:lang w:val="en-US"/>
              </w:rPr>
              <w:t>down-select</w:t>
            </w:r>
            <w:proofErr w:type="gramEnd"/>
            <w:r>
              <w:rPr>
                <w:b/>
                <w:bCs/>
                <w:lang w:val="en-US"/>
              </w:rPr>
              <w:t xml:space="preserve">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 xml:space="preserve">For UE BB bandwidth reduction, for PUSCH, </w:t>
            </w:r>
            <w:proofErr w:type="gramStart"/>
            <w:r>
              <w:rPr>
                <w:lang w:val="en-US"/>
              </w:rPr>
              <w:t>down-select</w:t>
            </w:r>
            <w:proofErr w:type="gramEnd"/>
            <w:r>
              <w:rPr>
                <w:lang w:val="en-US"/>
              </w:rPr>
              <w:t xml:space="preserve">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 xml:space="preserve">For UE BB bandwidth reduction, for PDSCH (at least for unicast), </w:t>
            </w:r>
            <w:proofErr w:type="gramStart"/>
            <w:r>
              <w:rPr>
                <w:lang w:val="en-US"/>
              </w:rPr>
              <w:t>down-select</w:t>
            </w:r>
            <w:proofErr w:type="gramEnd"/>
            <w:r>
              <w:rPr>
                <w:lang w:val="en-US"/>
              </w:rPr>
              <w:t xml:space="preserve">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w:t>
            </w:r>
            <w:r>
              <w:rPr>
                <w:rFonts w:eastAsia="Yu Mincho"/>
                <w:lang w:val="en-US" w:eastAsia="ja-JP"/>
              </w:rPr>
              <w:lastRenderedPageBreak/>
              <w:t xml:space="preserve">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lastRenderedPageBreak/>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 xml:space="preserve">We could then consider / </w:t>
            </w:r>
            <w:proofErr w:type="gramStart"/>
            <w:r>
              <w:rPr>
                <w:rFonts w:eastAsiaTheme="minorEastAsia"/>
                <w:lang w:val="en-US" w:eastAsia="zh-CN"/>
              </w:rPr>
              <w:t>down-select</w:t>
            </w:r>
            <w:proofErr w:type="gramEnd"/>
            <w:r>
              <w:rPr>
                <w:rFonts w:eastAsiaTheme="minorEastAsia"/>
                <w:lang w:val="en-US" w:eastAsia="zh-CN"/>
              </w:rPr>
              <w:t xml:space="preserve">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w:t>
            </w:r>
            <w:proofErr w:type="gramStart"/>
            <w:r>
              <w:rPr>
                <w:rFonts w:ascii="Times New Roman" w:eastAsiaTheme="minorEastAsia" w:hAnsi="Times New Roman" w:cs="Times New Roman"/>
                <w:b/>
                <w:bCs/>
                <w:sz w:val="20"/>
                <w:szCs w:val="20"/>
                <w:lang w:val="en-US" w:eastAsia="zh-CN"/>
              </w:rPr>
              <w:t>down-select</w:t>
            </w:r>
            <w:proofErr w:type="gramEnd"/>
            <w:r>
              <w:rPr>
                <w:rFonts w:ascii="Times New Roman" w:eastAsiaTheme="minorEastAsia" w:hAnsi="Times New Roman" w:cs="Times New Roman"/>
                <w:b/>
                <w:bCs/>
                <w:sz w:val="20"/>
                <w:szCs w:val="20"/>
                <w:lang w:val="en-US" w:eastAsia="zh-CN"/>
              </w:rPr>
              <w:t xml:space="preserve">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 xml:space="preserve">For UE BB bandwidth reduction, for PUSCH, </w:t>
            </w:r>
            <w:proofErr w:type="gramStart"/>
            <w:r>
              <w:rPr>
                <w:lang w:val="en-US"/>
              </w:rPr>
              <w:t>down-select</w:t>
            </w:r>
            <w:proofErr w:type="gramEnd"/>
            <w:r>
              <w:rPr>
                <w:lang w:val="en-US"/>
              </w:rPr>
              <w:t xml:space="preserve">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lastRenderedPageBreak/>
              <w:t xml:space="preserve">For UE BB bandwidth reduction, for PDSCH (at least for unicast), </w:t>
            </w:r>
            <w:proofErr w:type="gramStart"/>
            <w:r>
              <w:rPr>
                <w:lang w:val="en-US"/>
              </w:rPr>
              <w:t>down-select</w:t>
            </w:r>
            <w:proofErr w:type="gramEnd"/>
            <w:r>
              <w:rPr>
                <w:lang w:val="en-US"/>
              </w:rPr>
              <w:t xml:space="preserve">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BF2410" w:rsidRPr="00923C3F" w14:paraId="34D13B1A" w14:textId="77777777" w:rsidTr="009F442A">
        <w:tc>
          <w:tcPr>
            <w:tcW w:w="1479" w:type="dxa"/>
          </w:tcPr>
          <w:p w14:paraId="606D3B08" w14:textId="70A80028" w:rsidR="00BF2410" w:rsidRDefault="00BF2410" w:rsidP="00BF2410">
            <w:pPr>
              <w:rPr>
                <w:rFonts w:eastAsia="Yu Mincho" w:hint="eastAsia"/>
                <w:lang w:val="en-US" w:eastAsia="ja-JP"/>
              </w:rPr>
            </w:pPr>
            <w:r>
              <w:rPr>
                <w:rFonts w:eastAsia="Yu Mincho"/>
                <w:lang w:val="en-US" w:eastAsia="ja-JP"/>
              </w:rPr>
              <w:t>Qualcomm</w:t>
            </w:r>
          </w:p>
        </w:tc>
        <w:tc>
          <w:tcPr>
            <w:tcW w:w="1372" w:type="dxa"/>
          </w:tcPr>
          <w:p w14:paraId="597E9020" w14:textId="781AE88D" w:rsidR="00BF2410" w:rsidRDefault="00BF2410" w:rsidP="00BF2410">
            <w:pPr>
              <w:tabs>
                <w:tab w:val="left" w:pos="551"/>
              </w:tabs>
              <w:rPr>
                <w:rFonts w:eastAsia="Yu Mincho" w:hint="eastAsia"/>
                <w:lang w:val="en-US" w:eastAsia="ja-JP"/>
              </w:rPr>
            </w:pPr>
            <w:r>
              <w:rPr>
                <w:rFonts w:eastAsia="Yu Mincho"/>
                <w:lang w:val="en-US" w:eastAsia="ja-JP"/>
              </w:rPr>
              <w:t>Y</w:t>
            </w:r>
          </w:p>
        </w:tc>
        <w:tc>
          <w:tcPr>
            <w:tcW w:w="6783" w:type="dxa"/>
          </w:tcPr>
          <w:p w14:paraId="3B586A53" w14:textId="77777777" w:rsidR="00BF2410" w:rsidRDefault="00BF2410" w:rsidP="00BF2410">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9F3CACB" w14:textId="77777777" w:rsidR="00BF2410" w:rsidRDefault="00BF2410" w:rsidP="00BF2410">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sidRPr="0068441A">
              <w:rPr>
                <w:b/>
                <w:highlight w:val="yellow"/>
                <w:lang w:val="en-US"/>
              </w:rPr>
              <w:t>Question 2-1-</w:t>
            </w:r>
            <w:r>
              <w:rPr>
                <w:b/>
                <w:highlight w:val="yellow"/>
                <w:lang w:val="en-US"/>
              </w:rPr>
              <w:t>4</w:t>
            </w:r>
            <w:r w:rsidRPr="0068441A">
              <w:rPr>
                <w:b/>
                <w:highlight w:val="yellow"/>
                <w:lang w:val="en-US"/>
              </w:rPr>
              <w:t>a</w:t>
            </w:r>
            <w:r>
              <w:rPr>
                <w:b/>
                <w:lang w:val="en-US"/>
              </w:rPr>
              <w:t xml:space="preserve">, </w:t>
            </w:r>
            <w:r w:rsidRPr="00FE0E95">
              <w:rPr>
                <w:bCs/>
                <w:lang w:val="en-US"/>
              </w:rPr>
              <w:t>we can modify the PUSCH part</w:t>
            </w:r>
            <w:r>
              <w:rPr>
                <w:bCs/>
                <w:lang w:val="en-US"/>
              </w:rPr>
              <w:t xml:space="preserve"> to consider intra-slot hopping</w:t>
            </w:r>
            <w:r w:rsidRPr="00FE0E95">
              <w:rPr>
                <w:bCs/>
                <w:lang w:val="en-US"/>
              </w:rPr>
              <w:t xml:space="preserve"> as proposed by Intel</w:t>
            </w:r>
            <w:r>
              <w:rPr>
                <w:bCs/>
                <w:lang w:val="en-US"/>
              </w:rPr>
              <w:t>.:</w:t>
            </w:r>
          </w:p>
          <w:p w14:paraId="28B7A304" w14:textId="77777777" w:rsidR="00BF2410" w:rsidRDefault="00BF2410" w:rsidP="00BF2410">
            <w:pPr>
              <w:widowControl w:val="0"/>
              <w:tabs>
                <w:tab w:val="left" w:pos="1190"/>
              </w:tabs>
              <w:autoSpaceDE w:val="0"/>
              <w:autoSpaceDN w:val="0"/>
              <w:adjustRightInd w:val="0"/>
              <w:spacing w:after="0" w:line="240" w:lineRule="auto"/>
              <w:rPr>
                <w:bCs/>
                <w:lang w:val="en-US"/>
              </w:rPr>
            </w:pPr>
          </w:p>
          <w:p w14:paraId="676BFCE1" w14:textId="27F59F0E" w:rsidR="00BF2410" w:rsidRDefault="00BF2410" w:rsidP="00BF2410">
            <w:pPr>
              <w:widowControl w:val="0"/>
              <w:tabs>
                <w:tab w:val="left" w:pos="1190"/>
              </w:tabs>
              <w:autoSpaceDE w:val="0"/>
              <w:autoSpaceDN w:val="0"/>
              <w:adjustRightInd w:val="0"/>
              <w:spacing w:after="0" w:line="240" w:lineRule="auto"/>
              <w:rPr>
                <w:rFonts w:eastAsia="Yu Mincho"/>
                <w:color w:val="000000"/>
                <w:lang w:eastAsia="ja-JP"/>
              </w:rPr>
            </w:pPr>
            <w:r w:rsidRPr="00FE0E95">
              <w:rPr>
                <w:u w:val="single"/>
                <w:lang w:val="en-US"/>
              </w:rPr>
              <w:t xml:space="preserve">For UE BB bandwidth reduction, for PUSCH, </w:t>
            </w:r>
            <w:proofErr w:type="gramStart"/>
            <w:r w:rsidRPr="00FE0E95">
              <w:rPr>
                <w:u w:val="single"/>
                <w:lang w:val="en-US"/>
              </w:rPr>
              <w:t>down-select</w:t>
            </w:r>
            <w:proofErr w:type="gramEnd"/>
            <w:r w:rsidRPr="00FE0E95">
              <w:rPr>
                <w:u w:val="single"/>
                <w:lang w:val="en-US"/>
              </w:rPr>
              <w:t xml:space="preserve"> between the following options for the maximum number of PRBs that the UE can transmit </w:t>
            </w:r>
            <w:r w:rsidRPr="00FE0E95">
              <w:rPr>
                <w:b/>
                <w:bCs/>
                <w:highlight w:val="yellow"/>
                <w:u w:val="single"/>
                <w:lang w:val="en-US"/>
              </w:rPr>
              <w:t>per hop</w:t>
            </w:r>
            <w:r w:rsidRPr="00FE0E95">
              <w:rPr>
                <w:u w:val="single"/>
                <w:lang w:val="en-US"/>
              </w:rPr>
              <w:t>:</w:t>
            </w: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lastRenderedPageBreak/>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Yu Mincho"/>
                <w:lang w:val="en-US" w:eastAsia="ja-JP"/>
              </w:rPr>
              <w:t>Option 1</w:t>
            </w:r>
          </w:p>
        </w:tc>
        <w:tc>
          <w:tcPr>
            <w:tcW w:w="6780" w:type="dxa"/>
          </w:tcPr>
          <w:p w14:paraId="1B5D6831" w14:textId="2A47DC28" w:rsidR="00D03D1F" w:rsidRPr="00D03D1F" w:rsidRDefault="00D03D1F" w:rsidP="00D03D1F">
            <w:pPr>
              <w:rPr>
                <w:rFonts w:eastAsia="Yu Mincho"/>
                <w:lang w:val="en-US" w:eastAsia="ja-JP"/>
              </w:rPr>
            </w:pPr>
            <w:r>
              <w:rPr>
                <w:rFonts w:eastAsia="Yu Mincho"/>
                <w:lang w:val="en-US" w:eastAsia="ja-JP"/>
              </w:rPr>
              <w:t>We share the same view with Intel.</w:t>
            </w:r>
          </w:p>
        </w:tc>
      </w:tr>
      <w:tr w:rsidR="001B2A03" w14:paraId="06F828C6" w14:textId="77777777" w:rsidTr="009F442A">
        <w:tc>
          <w:tcPr>
            <w:tcW w:w="1479" w:type="dxa"/>
          </w:tcPr>
          <w:p w14:paraId="7AAD648C" w14:textId="2F4F150E" w:rsidR="001B2A03" w:rsidRPr="001B2A03" w:rsidRDefault="001B2A03" w:rsidP="001B2A03">
            <w:pPr>
              <w:rPr>
                <w:rFonts w:eastAsia="PMingLiU"/>
                <w:lang w:val="en-US" w:eastAsia="zh-TW"/>
              </w:rPr>
            </w:pPr>
            <w:r>
              <w:rPr>
                <w:rFonts w:eastAsia="Yu Mincho" w:hint="eastAsia"/>
                <w:lang w:val="en-US" w:eastAsia="ja-JP"/>
              </w:rPr>
              <w:t>M</w:t>
            </w:r>
            <w:r>
              <w:rPr>
                <w:rFonts w:eastAsia="Yu Mincho"/>
                <w:lang w:val="en-US" w:eastAsia="ja-JP"/>
              </w:rPr>
              <w:t>ediaTek2</w:t>
            </w:r>
          </w:p>
        </w:tc>
        <w:tc>
          <w:tcPr>
            <w:tcW w:w="1372" w:type="dxa"/>
          </w:tcPr>
          <w:p w14:paraId="68F74685" w14:textId="55E9ED65" w:rsidR="001B2A03" w:rsidRPr="001B2A03" w:rsidRDefault="001B2A03" w:rsidP="001B2A03">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780" w:type="dxa"/>
          </w:tcPr>
          <w:p w14:paraId="2948A10C" w14:textId="77777777" w:rsidR="001B2A03" w:rsidRPr="00F2091D" w:rsidRDefault="001B2A03" w:rsidP="001B2A03">
            <w:pPr>
              <w:rPr>
                <w:rFonts w:eastAsia="PMingLiU"/>
                <w:bCs/>
                <w:lang w:val="en-US" w:eastAsia="zh-TW"/>
              </w:rPr>
            </w:pPr>
            <w:r w:rsidRPr="00F2091D">
              <w:rPr>
                <w:rFonts w:eastAsia="PMingLiU"/>
                <w:bCs/>
                <w:lang w:val="en-US" w:eastAsia="zh-TW"/>
              </w:rPr>
              <w:t xml:space="preserve">Because proponents for Option 1 claim </w:t>
            </w:r>
            <w:r>
              <w:rPr>
                <w:rFonts w:eastAsia="PMingLiU"/>
                <w:bCs/>
                <w:lang w:val="en-US" w:eastAsia="zh-TW"/>
              </w:rPr>
              <w:t xml:space="preserve">that </w:t>
            </w:r>
            <w:r w:rsidRPr="00F2091D">
              <w:rPr>
                <w:rFonts w:eastAsia="PMingLiU"/>
                <w:bCs/>
                <w:lang w:val="en-US" w:eastAsia="zh-TW"/>
              </w:rPr>
              <w:t xml:space="preserve">Option 1 </w:t>
            </w:r>
            <w:r>
              <w:rPr>
                <w:rFonts w:eastAsia="PMingLiU"/>
                <w:bCs/>
                <w:lang w:val="en-US" w:eastAsia="zh-TW"/>
              </w:rPr>
              <w:t>achieves</w:t>
            </w:r>
            <w:r w:rsidRPr="00F2091D">
              <w:rPr>
                <w:rFonts w:eastAsia="PMingLiU"/>
                <w:bCs/>
                <w:lang w:val="en-US" w:eastAsia="zh-TW"/>
              </w:rPr>
              <w:t xml:space="preserve"> a better complexity reduction than Option 2 as presented in TR, we respectfully request the claimed complexity reduction to be </w:t>
            </w:r>
            <w:proofErr w:type="gramStart"/>
            <w:r w:rsidRPr="00F2091D">
              <w:rPr>
                <w:rFonts w:eastAsia="PMingLiU"/>
                <w:bCs/>
                <w:lang w:val="en-US" w:eastAsia="zh-TW"/>
              </w:rPr>
              <w:t>actually implemented</w:t>
            </w:r>
            <w:proofErr w:type="gramEnd"/>
            <w:r w:rsidRPr="00F2091D">
              <w:rPr>
                <w:rFonts w:eastAsia="PMingLiU"/>
                <w:bCs/>
                <w:lang w:val="en-US" w:eastAsia="zh-TW"/>
              </w:rPr>
              <w:t xml:space="preserve"> into the specifications. </w:t>
            </w:r>
            <w:r>
              <w:rPr>
                <w:rFonts w:eastAsia="PMingLiU"/>
                <w:bCs/>
                <w:lang w:val="en-US" w:eastAsia="zh-TW"/>
              </w:rPr>
              <w:t xml:space="preserve">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sidRPr="003E6640">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62570F31" w14:textId="77777777" w:rsidR="001B2A03" w:rsidRDefault="001B2A03" w:rsidP="001B2A03">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40EEAFBB" w14:textId="77777777" w:rsidR="001B2A03" w:rsidRPr="001B16C5" w:rsidRDefault="001B2A03" w:rsidP="001B2A03">
            <w:pPr>
              <w:pStyle w:val="ListParagraph"/>
              <w:numPr>
                <w:ilvl w:val="1"/>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lastRenderedPageBreak/>
              <w:t xml:space="preserve">Support </w:t>
            </w:r>
            <w:r>
              <w:rPr>
                <w:rFonts w:ascii="Times New Roman" w:eastAsiaTheme="minorEastAsia" w:hAnsi="Times New Roman" w:cs="Times New Roman"/>
                <w:b/>
                <w:bCs/>
                <w:color w:val="C00000"/>
                <w:sz w:val="20"/>
                <w:szCs w:val="20"/>
                <w:lang w:val="en-US" w:eastAsia="zh-CN"/>
              </w:rPr>
              <w:t xml:space="preserve">at least one of the following solutions to make the reduction of </w:t>
            </w:r>
            <w:r w:rsidRPr="001B16C5">
              <w:rPr>
                <w:rFonts w:ascii="Times New Roman" w:eastAsiaTheme="minorEastAsia" w:hAnsi="Times New Roman" w:cs="Times New Roman"/>
                <w:b/>
                <w:bCs/>
                <w:color w:val="C00000"/>
                <w:sz w:val="20"/>
                <w:szCs w:val="20"/>
                <w:lang w:val="en-US" w:eastAsia="zh-CN"/>
              </w:rPr>
              <w:t>post-FFT buffer</w:t>
            </w:r>
            <w:r>
              <w:rPr>
                <w:rFonts w:ascii="Times New Roman" w:eastAsiaTheme="minorEastAsia" w:hAnsi="Times New Roman" w:cs="Times New Roman"/>
                <w:b/>
                <w:bCs/>
                <w:color w:val="C00000"/>
                <w:sz w:val="20"/>
                <w:szCs w:val="20"/>
                <w:lang w:val="en-US" w:eastAsia="zh-CN"/>
              </w:rPr>
              <w:t>ing to 5MHz possible for UE</w:t>
            </w:r>
            <w:r w:rsidRPr="001B16C5">
              <w:rPr>
                <w:rFonts w:ascii="Times New Roman" w:eastAsiaTheme="minorEastAsia" w:hAnsi="Times New Roman" w:cs="Times New Roman"/>
                <w:b/>
                <w:bCs/>
                <w:color w:val="C00000"/>
                <w:sz w:val="20"/>
                <w:szCs w:val="20"/>
                <w:lang w:val="en-US" w:eastAsia="zh-CN"/>
              </w:rPr>
              <w:t>:</w:t>
            </w:r>
          </w:p>
          <w:p w14:paraId="1FD8661D"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BD21D75"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Cross-slot scheduling for PDSCH (for unicast and/or broadcast)</w:t>
            </w:r>
          </w:p>
          <w:p w14:paraId="56C0F0D0"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Other solutions are not precluded</w:t>
            </w:r>
          </w:p>
          <w:p w14:paraId="7159394D" w14:textId="4EE92445" w:rsidR="001B2A03" w:rsidRPr="001B2A03" w:rsidRDefault="001B2A03" w:rsidP="001B2A03">
            <w:pPr>
              <w:rPr>
                <w:rFonts w:eastAsia="PMingLiU"/>
                <w:lang w:val="en-US" w:eastAsia="zh-TW"/>
              </w:rPr>
            </w:pPr>
            <w:r>
              <w:rPr>
                <w:rFonts w:eastAsia="PMingLiU"/>
                <w:lang w:val="en-US" w:eastAsia="zh-TW"/>
              </w:rPr>
              <w:t xml:space="preserve">Regarding the Note in </w:t>
            </w:r>
            <w:r w:rsidRPr="001B2A03">
              <w:rPr>
                <w:rFonts w:eastAsia="PMingLiU"/>
                <w:lang w:val="en-US" w:eastAsia="zh-TW"/>
              </w:rPr>
              <w:t>Question 2-1-3a</w:t>
            </w:r>
            <w:r>
              <w:rPr>
                <w:rFonts w:eastAsia="PMingLiU"/>
                <w:lang w:val="en-US" w:eastAsia="zh-TW"/>
              </w:rPr>
              <w:t xml:space="preserve">, it is relevant if Option 2 is agreed. We prefer to remove it for now and </w:t>
            </w:r>
            <w:r w:rsidR="00AD3E15">
              <w:rPr>
                <w:rFonts w:eastAsia="PMingLiU"/>
                <w:lang w:val="en-US" w:eastAsia="zh-TW"/>
              </w:rPr>
              <w:t>come back to it after O</w:t>
            </w:r>
            <w:r>
              <w:rPr>
                <w:rFonts w:eastAsia="PMingLiU"/>
                <w:lang w:val="en-US" w:eastAsia="zh-TW"/>
              </w:rPr>
              <w:t xml:space="preserve">ption 1 </w:t>
            </w:r>
            <w:r w:rsidR="00AD3E15">
              <w:rPr>
                <w:rFonts w:eastAsia="PMingLiU"/>
                <w:lang w:val="en-US" w:eastAsia="zh-TW"/>
              </w:rPr>
              <w:t>vs</w:t>
            </w:r>
            <w:r>
              <w:rPr>
                <w:rFonts w:eastAsia="PMingLiU"/>
                <w:lang w:val="en-US" w:eastAsia="zh-TW"/>
              </w:rPr>
              <w:t xml:space="preserve"> Option 2 </w:t>
            </w:r>
            <w:r w:rsidR="00AD3E15">
              <w:rPr>
                <w:rFonts w:eastAsia="PMingLiU"/>
                <w:lang w:val="en-US" w:eastAsia="zh-TW"/>
              </w:rPr>
              <w:t>is resolved</w:t>
            </w:r>
            <w:r>
              <w:rPr>
                <w:rFonts w:eastAsia="PMingLiU"/>
                <w:lang w:val="en-US" w:eastAsia="zh-TW"/>
              </w:rPr>
              <w:t xml:space="preserve">. </w:t>
            </w:r>
          </w:p>
        </w:tc>
      </w:tr>
      <w:tr w:rsidR="007D1393" w14:paraId="6CA1EE26" w14:textId="77777777" w:rsidTr="009F442A">
        <w:tc>
          <w:tcPr>
            <w:tcW w:w="1479" w:type="dxa"/>
          </w:tcPr>
          <w:p w14:paraId="5304D30B" w14:textId="619C5A6A" w:rsidR="007D1393" w:rsidRDefault="007D1393" w:rsidP="007D1393">
            <w:pPr>
              <w:rPr>
                <w:rFonts w:eastAsia="Yu Mincho" w:hint="eastAsia"/>
                <w:lang w:val="en-US" w:eastAsia="ja-JP"/>
              </w:rPr>
            </w:pPr>
            <w:r>
              <w:rPr>
                <w:rFonts w:eastAsia="Yu Mincho"/>
                <w:lang w:val="en-US" w:eastAsia="ja-JP"/>
              </w:rPr>
              <w:lastRenderedPageBreak/>
              <w:t>Qualcomm</w:t>
            </w:r>
          </w:p>
        </w:tc>
        <w:tc>
          <w:tcPr>
            <w:tcW w:w="1372" w:type="dxa"/>
          </w:tcPr>
          <w:p w14:paraId="7B2137D7" w14:textId="46456EE0" w:rsidR="007D1393" w:rsidRDefault="007D1393" w:rsidP="007D1393">
            <w:pPr>
              <w:tabs>
                <w:tab w:val="left" w:pos="551"/>
              </w:tabs>
              <w:rPr>
                <w:rFonts w:eastAsia="PMingLiU" w:hint="eastAsia"/>
                <w:lang w:val="en-US" w:eastAsia="zh-TW"/>
              </w:rPr>
            </w:pPr>
            <w:r>
              <w:rPr>
                <w:rFonts w:eastAsia="Yu Mincho"/>
                <w:lang w:val="en-US" w:eastAsia="ja-JP"/>
              </w:rPr>
              <w:t>Option 1</w:t>
            </w:r>
          </w:p>
        </w:tc>
        <w:tc>
          <w:tcPr>
            <w:tcW w:w="6780" w:type="dxa"/>
          </w:tcPr>
          <w:p w14:paraId="70BB5419" w14:textId="61F49BC4" w:rsidR="007D1393" w:rsidRDefault="007D1393" w:rsidP="007D1393">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w:t>
            </w:r>
            <w:r>
              <w:rPr>
                <w:rFonts w:eastAsia="Yu Mincho"/>
                <w:lang w:val="en-US" w:eastAsia="ja-JP"/>
              </w:rPr>
              <w:t xml:space="preserve"> compared to BW3</w:t>
            </w:r>
            <w:r>
              <w:rPr>
                <w:rFonts w:eastAsia="Yu Mincho"/>
                <w:lang w:val="en-US" w:eastAsia="ja-JP"/>
              </w:rPr>
              <w:t xml:space="preserve"> and how large the frequency diversity gain of </w:t>
            </w:r>
            <w:r>
              <w:rPr>
                <w:rFonts w:eastAsia="Yu Mincho"/>
                <w:lang w:val="en-US" w:eastAsia="ja-JP"/>
              </w:rPr>
              <w:t>PR3</w:t>
            </w:r>
            <w:r>
              <w:rPr>
                <w:rFonts w:eastAsia="Yu Mincho"/>
                <w:lang w:val="en-US" w:eastAsia="ja-JP"/>
              </w:rPr>
              <w:t xml:space="preserve"> is compared to </w:t>
            </w:r>
            <w:r>
              <w:rPr>
                <w:rFonts w:eastAsia="Yu Mincho"/>
                <w:lang w:val="en-US" w:eastAsia="ja-JP"/>
              </w:rPr>
              <w:t>BW3</w:t>
            </w:r>
            <w:r>
              <w:rPr>
                <w:rFonts w:eastAsia="Yu Mincho"/>
                <w:lang w:val="en-US" w:eastAsia="ja-JP"/>
              </w:rPr>
              <w:t>. Gain looks marginal to us especially in real implementation.</w:t>
            </w:r>
          </w:p>
          <w:p w14:paraId="4468340F" w14:textId="5D964348" w:rsidR="007D1393" w:rsidRPr="00F2091D" w:rsidRDefault="007D1393" w:rsidP="007D1393">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w:t>
            </w:r>
            <w:proofErr w:type="spellStart"/>
            <w:r w:rsidR="002D7F24">
              <w:rPr>
                <w:rFonts w:eastAsiaTheme="minorEastAsia"/>
                <w:lang w:val="en-US" w:eastAsia="zh-CN"/>
              </w:rPr>
              <w:t>intraslot</w:t>
            </w:r>
            <w:proofErr w:type="spellEnd"/>
            <w:r w:rsidR="002D7F24">
              <w:rPr>
                <w:rFonts w:eastAsiaTheme="minorEastAsia"/>
                <w:lang w:val="en-US" w:eastAsia="zh-CN"/>
              </w:rPr>
              <w:t xml:space="preserve">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ListParagraph"/>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ListParagraph"/>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xml:space="preserve">, whether the FDRA can indicate a resource allocation spanning a bandwidth of more than 5 </w:t>
            </w:r>
            <w:proofErr w:type="spellStart"/>
            <w:r w:rsidRPr="00F91859">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 xml:space="preserve">Maybe we can add </w:t>
            </w:r>
            <w:proofErr w:type="gramStart"/>
            <w:r w:rsidR="00677625">
              <w:rPr>
                <w:rFonts w:ascii="Times New Roman" w:eastAsiaTheme="minorEastAsia" w:hAnsi="Times New Roman" w:cs="Times New Roman"/>
                <w:sz w:val="20"/>
                <w:szCs w:val="20"/>
                <w:lang w:val="en-US" w:eastAsia="zh-CN"/>
              </w:rPr>
              <w:t>“ per</w:t>
            </w:r>
            <w:proofErr w:type="gramEnd"/>
            <w:r w:rsidR="00677625">
              <w:rPr>
                <w:rFonts w:ascii="Times New Roman" w:eastAsiaTheme="minorEastAsia" w:hAnsi="Times New Roman" w:cs="Times New Roman"/>
                <w:sz w:val="20"/>
                <w:szCs w:val="20"/>
                <w:lang w:val="en-US" w:eastAsia="zh-CN"/>
              </w:rPr>
              <w:t xml:space="preserve">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sidRPr="00677625">
              <w:rPr>
                <w:rFonts w:eastAsiaTheme="minorEastAsia"/>
                <w:i/>
                <w:lang w:val="en-US" w:eastAsia="zh-CN"/>
              </w:rPr>
              <w:t>almostContiguousCP</w:t>
            </w:r>
            <w:proofErr w:type="spellEnd"/>
            <w:r w:rsidRPr="00677625">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lastRenderedPageBreak/>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1B0998A5" w14:textId="77777777" w:rsidR="00D03D1F" w:rsidRDefault="00D03D1F" w:rsidP="00D03D1F">
            <w:pPr>
              <w:rPr>
                <w:rFonts w:eastAsia="Yu Mincho"/>
                <w:lang w:val="en-US" w:eastAsia="ja-JP"/>
              </w:rPr>
            </w:pPr>
            <w:r>
              <w:rPr>
                <w:rFonts w:eastAsia="Yu Mincho"/>
                <w:lang w:val="en-US" w:eastAsia="ja-JP"/>
              </w:rPr>
              <w:t xml:space="preserve">In our view, regardless of intra-slot or inter-slot FH, each hop should not exceed 5MHz but whether the total bandwidth of 1st and 2nd hop can span larger bandwidth than 5MHz is FFS. Thus, we think at least we can agree on Option 1 with adding “per hop” as </w:t>
            </w:r>
            <w:proofErr w:type="gramStart"/>
            <w:r>
              <w:rPr>
                <w:rFonts w:eastAsia="Yu Mincho"/>
                <w:lang w:val="en-US" w:eastAsia="ja-JP"/>
              </w:rPr>
              <w:t>follows;</w:t>
            </w:r>
            <w:proofErr w:type="gramEnd"/>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r w:rsidR="007D1393" w14:paraId="7E6CCCB3" w14:textId="77777777" w:rsidTr="009F442A">
        <w:tc>
          <w:tcPr>
            <w:tcW w:w="1479" w:type="dxa"/>
          </w:tcPr>
          <w:p w14:paraId="7706786B" w14:textId="1E9F7AB5" w:rsidR="007D1393" w:rsidRDefault="007D1393" w:rsidP="007D1393">
            <w:pPr>
              <w:rPr>
                <w:rFonts w:eastAsia="Yu Mincho" w:hint="eastAsia"/>
                <w:lang w:val="en-US" w:eastAsia="ja-JP"/>
              </w:rPr>
            </w:pPr>
            <w:r>
              <w:rPr>
                <w:rFonts w:eastAsia="Yu Mincho"/>
                <w:lang w:val="en-US" w:eastAsia="ja-JP"/>
              </w:rPr>
              <w:t>Qualcomm</w:t>
            </w:r>
          </w:p>
        </w:tc>
        <w:tc>
          <w:tcPr>
            <w:tcW w:w="1372" w:type="dxa"/>
          </w:tcPr>
          <w:p w14:paraId="4E469EE6" w14:textId="67334273" w:rsidR="007D1393" w:rsidRDefault="007D1393" w:rsidP="007D1393">
            <w:pPr>
              <w:tabs>
                <w:tab w:val="left" w:pos="551"/>
              </w:tabs>
              <w:rPr>
                <w:rFonts w:eastAsia="Yu Mincho" w:hint="eastAsia"/>
                <w:lang w:val="en-US" w:eastAsia="ja-JP"/>
              </w:rPr>
            </w:pPr>
            <w:r>
              <w:rPr>
                <w:rFonts w:eastAsia="Yu Mincho"/>
                <w:lang w:val="en-US" w:eastAsia="ja-JP"/>
              </w:rPr>
              <w:t>Option 1</w:t>
            </w:r>
          </w:p>
        </w:tc>
        <w:tc>
          <w:tcPr>
            <w:tcW w:w="6780" w:type="dxa"/>
          </w:tcPr>
          <w:p w14:paraId="348927AB" w14:textId="77777777" w:rsidR="007D1393" w:rsidRDefault="007D1393" w:rsidP="007D1393">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064ACB7A" w14:textId="0CC3A88F" w:rsidR="007D1393" w:rsidRDefault="007D1393" w:rsidP="007D1393">
            <w:pPr>
              <w:rPr>
                <w:rFonts w:eastAsia="Yu Mincho"/>
                <w:lang w:val="en-US" w:eastAsia="ja-JP"/>
              </w:rPr>
            </w:pPr>
            <w:r>
              <w:rPr>
                <w:bCs/>
                <w:lang w:val="en-US"/>
              </w:rPr>
              <w:t>Regarding the intra-slot frequency hopping, we can solve it by adding “per hop” as proposed by DOCOMO.</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w:t>
            </w:r>
            <w:r>
              <w:rPr>
                <w:lang w:val="en-US"/>
              </w:rPr>
              <w:lastRenderedPageBreak/>
              <w:t>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lastRenderedPageBreak/>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lastRenderedPageBreak/>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thus it is not preferable from such perspective. For Opt.1-2, if SIB1 is restricted within </w:t>
            </w:r>
            <w:r>
              <w:rPr>
                <w:rFonts w:eastAsia="Yu Mincho"/>
                <w:lang w:val="en-US" w:eastAsia="ja-JP"/>
              </w:rPr>
              <w:lastRenderedPageBreak/>
              <w:t>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 xml:space="preserve">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eRedCap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 xml:space="preserve">Option 2 enables network to share SIB1 among non-RedCap, Rel-17 </w:t>
            </w:r>
            <w:proofErr w:type="gramStart"/>
            <w:r>
              <w:rPr>
                <w:rFonts w:eastAsia="Yu Mincho"/>
                <w:lang w:val="en-US" w:eastAsia="ja-JP"/>
              </w:rPr>
              <w:t>RedCap</w:t>
            </w:r>
            <w:proofErr w:type="gramEnd"/>
            <w:r>
              <w:rPr>
                <w:rFonts w:eastAsia="Yu Mincho"/>
                <w:lang w:val="en-US" w:eastAsia="ja-JP"/>
              </w:rPr>
              <w:t xml:space="preserve">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lastRenderedPageBreak/>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lastRenderedPageBreak/>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sidRPr="00726FFE">
              <w:rPr>
                <w:rFonts w:ascii="Times New Roman" w:eastAsiaTheme="minorEastAsia" w:hAnsi="Times New Roman" w:cs="Times New Roman"/>
                <w:sz w:val="20"/>
                <w:szCs w:val="20"/>
                <w:lang w:val="en-US" w:eastAsia="zh-CN"/>
              </w:rPr>
              <w:t>ms</w:t>
            </w:r>
            <w:proofErr w:type="spellEnd"/>
            <w:r w:rsidRPr="00726FFE">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PMingLiU"/>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lastRenderedPageBreak/>
              <w:t>Question 2:</w:t>
            </w:r>
            <w:r w:rsidRPr="00C05EE2">
              <w:t xml:space="preserve"> If your answer is (1), do you assume UE to perform soft combining of SIB1?</w:t>
            </w:r>
          </w:p>
          <w:p w14:paraId="68EE6B1B" w14:textId="3614F9B9" w:rsidR="001A5B87" w:rsidRDefault="001A5B87" w:rsidP="001A5B87">
            <w:pPr>
              <w:rPr>
                <w:rFonts w:eastAsia="PMingLiU"/>
                <w:lang w:val="en-US" w:eastAsia="zh-TW"/>
              </w:rPr>
            </w:pPr>
          </w:p>
          <w:p w14:paraId="1D8FCDB7" w14:textId="77777777" w:rsidR="001A5B87" w:rsidRDefault="001A5B87" w:rsidP="001A5B87">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w:t>
            </w:r>
            <w:r w:rsidRPr="00CE779E">
              <w:rPr>
                <w:rFonts w:eastAsia="PMingLiU"/>
                <w:lang w:val="en-US" w:eastAsia="zh-TW"/>
              </w:rPr>
              <w:t xml:space="preserve">Proposal 2-3-1b </w:t>
            </w:r>
            <w:r>
              <w:rPr>
                <w:rFonts w:eastAsia="PMingLiU"/>
                <w:lang w:val="en-US" w:eastAsia="zh-TW"/>
              </w:rPr>
              <w:t xml:space="preserve">to clarify this proposal may require </w:t>
            </w:r>
            <w:r w:rsidRPr="00CE779E">
              <w:rPr>
                <w:rFonts w:eastAsia="PMingLiU"/>
                <w:lang w:val="en-US" w:eastAsia="zh-TW"/>
              </w:rPr>
              <w:t>20MHz post-data buffering</w:t>
            </w:r>
            <w:r>
              <w:rPr>
                <w:rFonts w:eastAsia="PMingLiU"/>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PMingLiU" w:hint="eastAsia"/>
                <w:b/>
                <w:bCs/>
                <w:lang w:val="en-US" w:eastAsia="zh-TW"/>
              </w:rPr>
              <w:t>N</w:t>
            </w:r>
            <w:r w:rsidRPr="000913EF">
              <w:rPr>
                <w:rFonts w:eastAsia="PMingLiU"/>
                <w:b/>
                <w:bCs/>
                <w:lang w:val="en-US" w:eastAsia="zh-TW"/>
              </w:rPr>
              <w:t>ote: This may require 20MHz post-data buffering at UE</w:t>
            </w:r>
            <w:r>
              <w:rPr>
                <w:rFonts w:eastAsia="PMingLiU"/>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lastRenderedPageBreak/>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77777777"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Yu Mincho"/>
                <w:lang w:val="en-US" w:eastAsia="ja-JP"/>
              </w:rPr>
              <w:t>We agree with Ericsson’s observation.</w:t>
            </w:r>
          </w:p>
        </w:tc>
      </w:tr>
      <w:tr w:rsidR="00D4689A" w14:paraId="4FA4E997" w14:textId="77777777" w:rsidTr="009F442A">
        <w:tc>
          <w:tcPr>
            <w:tcW w:w="1479" w:type="dxa"/>
          </w:tcPr>
          <w:p w14:paraId="0F9D9F76" w14:textId="775A16F5" w:rsidR="00D4689A" w:rsidRDefault="00D4689A" w:rsidP="00D4689A">
            <w:pPr>
              <w:rPr>
                <w:rFonts w:eastAsia="Yu Mincho"/>
                <w:lang w:val="en-US" w:eastAsia="ja-JP"/>
              </w:rPr>
            </w:pPr>
            <w:r>
              <w:rPr>
                <w:rFonts w:eastAsia="PMingLiU" w:hint="eastAsia"/>
                <w:lang w:val="en-US" w:eastAsia="zh-TW"/>
              </w:rPr>
              <w:t>M</w:t>
            </w:r>
            <w:r>
              <w:rPr>
                <w:rFonts w:eastAsia="PMingLiU"/>
                <w:lang w:val="en-US" w:eastAsia="zh-TW"/>
              </w:rPr>
              <w:t>ediaTek2</w:t>
            </w:r>
          </w:p>
        </w:tc>
        <w:tc>
          <w:tcPr>
            <w:tcW w:w="1372" w:type="dxa"/>
            <w:gridSpan w:val="2"/>
          </w:tcPr>
          <w:p w14:paraId="2CFB238C" w14:textId="77777777" w:rsidR="00D4689A" w:rsidRDefault="00D4689A" w:rsidP="00D4689A">
            <w:pPr>
              <w:tabs>
                <w:tab w:val="left" w:pos="551"/>
              </w:tabs>
              <w:rPr>
                <w:rFonts w:eastAsia="Yu Mincho"/>
                <w:lang w:val="en-US" w:eastAsia="ja-JP"/>
              </w:rPr>
            </w:pPr>
          </w:p>
        </w:tc>
        <w:tc>
          <w:tcPr>
            <w:tcW w:w="6783" w:type="dxa"/>
          </w:tcPr>
          <w:p w14:paraId="562FA864" w14:textId="77777777" w:rsidR="00D4689A" w:rsidRDefault="00D4689A" w:rsidP="00D4689A">
            <w:pPr>
              <w:rPr>
                <w:rFonts w:eastAsia="PMingLiU"/>
                <w:lang w:val="en-US" w:eastAsia="zh-TW"/>
              </w:rPr>
            </w:pPr>
            <w:r>
              <w:rPr>
                <w:rFonts w:eastAsia="PMingLiU"/>
                <w:lang w:val="en-US" w:eastAsia="zh-TW"/>
              </w:rPr>
              <w:t xml:space="preserve">We would like to update our proposed Note as follows: </w:t>
            </w:r>
          </w:p>
          <w:p w14:paraId="7D5BFA09" w14:textId="77777777" w:rsidR="00D4689A" w:rsidRPr="003A5814" w:rsidRDefault="00D4689A" w:rsidP="00D4689A">
            <w:pPr>
              <w:rPr>
                <w:rFonts w:eastAsia="PMingLiU"/>
                <w:b/>
                <w:bCs/>
                <w:color w:val="C00000"/>
                <w:lang w:val="en-US" w:eastAsia="zh-TW"/>
              </w:rPr>
            </w:pPr>
            <w:r w:rsidRPr="00981988">
              <w:rPr>
                <w:rFonts w:eastAsia="PMingLiU"/>
                <w:b/>
                <w:bCs/>
                <w:color w:val="C00000"/>
                <w:lang w:val="en-US" w:eastAsia="zh-TW"/>
              </w:rPr>
              <w:t>Note: This requires 20MHz post-FFT buffering at UE.</w:t>
            </w:r>
          </w:p>
          <w:p w14:paraId="398F75BF" w14:textId="4C94392F" w:rsidR="00D4689A" w:rsidRDefault="00D4689A" w:rsidP="00D4689A">
            <w:pPr>
              <w:rPr>
                <w:rFonts w:eastAsia="Yu Mincho"/>
                <w:lang w:val="en-US" w:eastAsia="ja-JP"/>
              </w:rPr>
            </w:pPr>
            <w:r>
              <w:rPr>
                <w:rFonts w:eastAsia="PMingLiU"/>
                <w:lang w:val="en-US" w:eastAsia="zh-TW"/>
              </w:rPr>
              <w:t xml:space="preserve">Some companies may claim that only 5MHz post-FFT buffering is required. UE can perform </w:t>
            </w:r>
            <w:r w:rsidRPr="00116127">
              <w:rPr>
                <w:rFonts w:eastAsia="PMingLiU"/>
                <w:lang w:val="en-US" w:eastAsia="zh-TW"/>
              </w:rPr>
              <w:t xml:space="preserve">soft combining </w:t>
            </w:r>
            <w:r>
              <w:rPr>
                <w:rFonts w:eastAsia="PMingLiU"/>
                <w:lang w:val="en-US" w:eastAsia="zh-TW"/>
              </w:rPr>
              <w:t xml:space="preserve">of multiple </w:t>
            </w:r>
            <w:r w:rsidRPr="00116127">
              <w:rPr>
                <w:rFonts w:eastAsia="PMingLiU"/>
                <w:lang w:val="en-US" w:eastAsia="zh-TW"/>
              </w:rPr>
              <w:t>SIB1</w:t>
            </w:r>
            <w:r>
              <w:rPr>
                <w:rFonts w:eastAsia="PMingLiU"/>
                <w:lang w:val="en-US" w:eastAsia="zh-TW"/>
              </w:rPr>
              <w:t xml:space="preserve"> receptions to receive a SIB1 larger than 5MHz. However, this</w:t>
            </w:r>
            <w:r w:rsidRPr="00116127">
              <w:rPr>
                <w:rFonts w:eastAsia="PMingLiU"/>
                <w:lang w:val="en-US" w:eastAsia="zh-TW"/>
              </w:rPr>
              <w:t xml:space="preserve"> requires </w:t>
            </w:r>
            <w:r>
              <w:rPr>
                <w:rFonts w:eastAsia="PMingLiU"/>
                <w:lang w:val="en-US" w:eastAsia="zh-TW"/>
              </w:rPr>
              <w:t xml:space="preserve">UE’s </w:t>
            </w:r>
            <w:r w:rsidRPr="00116127">
              <w:rPr>
                <w:rFonts w:eastAsia="PMingLiU"/>
                <w:lang w:val="en-US" w:eastAsia="zh-TW"/>
              </w:rPr>
              <w:t xml:space="preserve">implementation changes and additional verification efforts. In addition, </w:t>
            </w:r>
            <w:r>
              <w:rPr>
                <w:rFonts w:eastAsia="PMingLiU"/>
                <w:lang w:val="en-US" w:eastAsia="zh-TW"/>
              </w:rPr>
              <w:t>sorry for repeating myself</w:t>
            </w:r>
            <w:r w:rsidRPr="00116127">
              <w:rPr>
                <w:rFonts w:eastAsia="PMingLiU"/>
                <w:lang w:val="en-US" w:eastAsia="zh-TW"/>
              </w:rPr>
              <w:t xml:space="preserve">, soft combing of SIB1 is at the cost of UE power consumption and initial access latency. </w:t>
            </w:r>
            <w:r>
              <w:rPr>
                <w:rFonts w:eastAsia="PMingLiU"/>
                <w:lang w:val="en-US" w:eastAsia="zh-TW"/>
              </w:rPr>
              <w:t xml:space="preserve">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7D1393" w14:paraId="346F1C47" w14:textId="77777777" w:rsidTr="009F442A">
        <w:tc>
          <w:tcPr>
            <w:tcW w:w="1479" w:type="dxa"/>
          </w:tcPr>
          <w:p w14:paraId="61E0479C" w14:textId="37FF36C8" w:rsidR="007D1393" w:rsidRDefault="007D1393" w:rsidP="007D1393">
            <w:pPr>
              <w:rPr>
                <w:rFonts w:eastAsia="PMingLiU" w:hint="eastAsia"/>
                <w:lang w:val="en-US" w:eastAsia="zh-TW"/>
              </w:rPr>
            </w:pPr>
            <w:r>
              <w:rPr>
                <w:rFonts w:eastAsia="PMingLiU"/>
                <w:lang w:val="en-US" w:eastAsia="zh-TW"/>
              </w:rPr>
              <w:t>Qualcomm</w:t>
            </w:r>
          </w:p>
        </w:tc>
        <w:tc>
          <w:tcPr>
            <w:tcW w:w="1372" w:type="dxa"/>
            <w:gridSpan w:val="2"/>
          </w:tcPr>
          <w:p w14:paraId="74282607" w14:textId="54E55838" w:rsidR="007D1393" w:rsidRDefault="007D1393" w:rsidP="007D1393">
            <w:pPr>
              <w:tabs>
                <w:tab w:val="left" w:pos="551"/>
              </w:tabs>
              <w:rPr>
                <w:rFonts w:eastAsia="Yu Mincho"/>
                <w:lang w:val="en-US" w:eastAsia="ja-JP"/>
              </w:rPr>
            </w:pPr>
            <w:r>
              <w:rPr>
                <w:rFonts w:eastAsia="Yu Mincho"/>
                <w:lang w:val="en-US" w:eastAsia="ja-JP"/>
              </w:rPr>
              <w:t>Y</w:t>
            </w:r>
          </w:p>
        </w:tc>
        <w:tc>
          <w:tcPr>
            <w:tcW w:w="6783" w:type="dxa"/>
          </w:tcPr>
          <w:p w14:paraId="4347CC22" w14:textId="7D7633B5" w:rsidR="007D1393" w:rsidRDefault="007D1393" w:rsidP="007D1393">
            <w:pPr>
              <w:rPr>
                <w:rFonts w:eastAsia="PMingLiU"/>
                <w:lang w:val="en-US" w:eastAsia="zh-TW"/>
              </w:rPr>
            </w:pPr>
            <w:r>
              <w:rPr>
                <w:rFonts w:eastAsia="PMingLiU"/>
                <w:lang w:val="en-US" w:eastAsia="zh-TW"/>
              </w:rPr>
              <w:t>Support FL proposal.</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lastRenderedPageBreak/>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w:t>
            </w:r>
            <w:r>
              <w:rPr>
                <w:rFonts w:eastAsiaTheme="minorEastAsia"/>
                <w:lang w:val="en-US" w:eastAsia="zh-CN"/>
              </w:rPr>
              <w:lastRenderedPageBreak/>
              <w:t xml:space="preserve">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lastRenderedPageBreak/>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eRedCap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lastRenderedPageBreak/>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eRedCap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lastRenderedPageBreak/>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eRedCap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lastRenderedPageBreak/>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lastRenderedPageBreak/>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lastRenderedPageBreak/>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lastRenderedPageBreak/>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lastRenderedPageBreak/>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 xml:space="preserve">resource </w:t>
            </w:r>
            <w:r>
              <w:rPr>
                <w:i/>
                <w:iCs/>
              </w:rPr>
              <w:lastRenderedPageBreak/>
              <w:t>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w:t>
            </w:r>
            <w:r>
              <w:rPr>
                <w:lang w:val="en-US"/>
              </w:rPr>
              <w:lastRenderedPageBreak/>
              <w:t>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lastRenderedPageBreak/>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lastRenderedPageBreak/>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w:t>
            </w:r>
            <w:proofErr w:type="gramStart"/>
            <w:r>
              <w:rPr>
                <w:rFonts w:ascii="Times New Roman" w:eastAsiaTheme="minorEastAsia" w:hAnsi="Times New Roman" w:cs="Times New Roman"/>
                <w:sz w:val="20"/>
                <w:szCs w:val="20"/>
                <w:lang w:val="en-US" w:eastAsia="zh-CN"/>
              </w:rPr>
              <w:t>down-select</w:t>
            </w:r>
            <w:proofErr w:type="gramEnd"/>
            <w:r>
              <w:rPr>
                <w:rFonts w:ascii="Times New Roman" w:eastAsiaTheme="minorEastAsia" w:hAnsi="Times New Roman" w:cs="Times New Roman"/>
                <w:sz w:val="20"/>
                <w:szCs w:val="20"/>
                <w:lang w:val="en-US" w:eastAsia="zh-CN"/>
              </w:rPr>
              <w:t xml:space="preserve"> from the following options for eRedCap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lastRenderedPageBreak/>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lastRenderedPageBreak/>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E208BB">
            <w:pPr>
              <w:rPr>
                <w:rFonts w:eastAsia="PMingLiU"/>
                <w:lang w:val="en-US" w:eastAsia="zh-TW"/>
              </w:rPr>
            </w:pPr>
            <w:r>
              <w:rPr>
                <w:rFonts w:eastAsia="PMingLiU"/>
                <w:lang w:val="en-US" w:eastAsia="zh-TW"/>
              </w:rPr>
              <w:lastRenderedPageBreak/>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702F5D" w14:paraId="3FB9E434" w14:textId="77777777" w:rsidTr="00702F5D">
        <w:tc>
          <w:tcPr>
            <w:tcW w:w="1479" w:type="dxa"/>
          </w:tcPr>
          <w:p w14:paraId="11534A7E" w14:textId="77777777" w:rsidR="00702F5D" w:rsidRDefault="00702F5D" w:rsidP="00E208BB">
            <w:pPr>
              <w:rPr>
                <w:rFonts w:eastAsia="PMingLiU"/>
                <w:lang w:val="en-US" w:eastAsia="zh-TW"/>
              </w:rPr>
            </w:pPr>
            <w:r>
              <w:rPr>
                <w:rFonts w:eastAsia="PMingLiU"/>
                <w:lang w:val="en-US" w:eastAsia="zh-TW"/>
              </w:rPr>
              <w:lastRenderedPageBreak/>
              <w:t xml:space="preserve">Huawei, </w:t>
            </w:r>
            <w:proofErr w:type="spellStart"/>
            <w:r>
              <w:rPr>
                <w:rFonts w:eastAsia="PMingLiU"/>
                <w:lang w:val="en-US" w:eastAsia="zh-TW"/>
              </w:rPr>
              <w:t>HiSilicon</w:t>
            </w:r>
            <w:proofErr w:type="spellEnd"/>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E208BB">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PMingLiU"/>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lastRenderedPageBreak/>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w:t>
            </w:r>
            <w:proofErr w:type="gramStart"/>
            <w:r>
              <w:rPr>
                <w:rFonts w:eastAsiaTheme="minorEastAsia"/>
                <w:b/>
                <w:lang w:val="en-US" w:eastAsia="zh-CN"/>
              </w:rPr>
              <w:t>down-select</w:t>
            </w:r>
            <w:proofErr w:type="gramEnd"/>
            <w:r>
              <w:rPr>
                <w:rFonts w:eastAsiaTheme="minorEastAsia"/>
                <w:b/>
                <w:lang w:val="en-US" w:eastAsia="zh-CN"/>
              </w:rPr>
              <w:t xml:space="preserve">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lastRenderedPageBreak/>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 xml:space="preserve">For UE peak data rate reduction, </w:t>
            </w:r>
            <w:proofErr w:type="gramStart"/>
            <w:r>
              <w:rPr>
                <w:b/>
                <w:bCs/>
                <w:color w:val="FF0000"/>
                <w:lang w:val="en-US"/>
              </w:rPr>
              <w:t>down-select</w:t>
            </w:r>
            <w:proofErr w:type="gramEnd"/>
            <w:r>
              <w:rPr>
                <w:b/>
                <w:bCs/>
                <w:color w:val="FF0000"/>
                <w:lang w:val="en-US"/>
              </w:rPr>
              <w:t xml:space="preserve">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lastRenderedPageBreak/>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lastRenderedPageBreak/>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eRedCap,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 xml:space="preserve">We are OK to </w:t>
            </w:r>
            <w:proofErr w:type="gramStart"/>
            <w:r>
              <w:rPr>
                <w:rFonts w:eastAsia="Yu Mincho"/>
                <w:lang w:val="en-US" w:eastAsia="ja-JP"/>
              </w:rPr>
              <w:t>down-select</w:t>
            </w:r>
            <w:proofErr w:type="gramEnd"/>
            <w:r>
              <w:rPr>
                <w:rFonts w:eastAsia="Yu Mincho"/>
                <w:lang w:val="en-US" w:eastAsia="ja-JP"/>
              </w:rPr>
              <w:t xml:space="preserve">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lastRenderedPageBreak/>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lastRenderedPageBreak/>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lastRenderedPageBreak/>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lastRenderedPageBreak/>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lastRenderedPageBreak/>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12"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000000">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000000">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000000">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000000">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000000">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000000">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000000">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000000">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000000">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 xml:space="preserve">Huawei, </w:t>
            </w:r>
            <w:proofErr w:type="spellStart"/>
            <w:r>
              <w:t>HiSilicon</w:t>
            </w:r>
            <w:proofErr w:type="spellEnd"/>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000000">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000000">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000000">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000000">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000000">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000000">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000000">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000000">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000000">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000000">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000000">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000000">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000000">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000000">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000000">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000000">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lastRenderedPageBreak/>
              <w:t>[26]</w:t>
            </w:r>
          </w:p>
        </w:tc>
        <w:tc>
          <w:tcPr>
            <w:tcW w:w="1456" w:type="dxa"/>
            <w:tcMar>
              <w:top w:w="0" w:type="dxa"/>
              <w:left w:w="70" w:type="dxa"/>
              <w:bottom w:w="0" w:type="dxa"/>
              <w:right w:w="70" w:type="dxa"/>
            </w:tcMar>
          </w:tcPr>
          <w:p w14:paraId="1DFA4223" w14:textId="77777777" w:rsidR="00FE1D11" w:rsidRDefault="00000000">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000000">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000000">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000000">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000000">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000000">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000000">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000000">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000000">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000000">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000000">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000000">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ABB8" w14:textId="77777777" w:rsidR="00183DB0" w:rsidRDefault="00183DB0">
      <w:pPr>
        <w:spacing w:line="240" w:lineRule="auto"/>
      </w:pPr>
      <w:r>
        <w:separator/>
      </w:r>
    </w:p>
  </w:endnote>
  <w:endnote w:type="continuationSeparator" w:id="0">
    <w:p w14:paraId="2197E47C" w14:textId="77777777" w:rsidR="00183DB0" w:rsidRDefault="00183DB0">
      <w:pPr>
        <w:spacing w:line="240" w:lineRule="auto"/>
      </w:pPr>
      <w:r>
        <w:continuationSeparator/>
      </w:r>
    </w:p>
  </w:endnote>
  <w:endnote w:type="continuationNotice" w:id="1">
    <w:p w14:paraId="3D5BE8F8" w14:textId="77777777" w:rsidR="00183DB0" w:rsidRDefault="00183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23C0" w14:textId="77777777" w:rsidR="00183DB0" w:rsidRDefault="00183DB0">
      <w:pPr>
        <w:spacing w:after="0"/>
      </w:pPr>
      <w:r>
        <w:separator/>
      </w:r>
    </w:p>
  </w:footnote>
  <w:footnote w:type="continuationSeparator" w:id="0">
    <w:p w14:paraId="11A1FA1A" w14:textId="77777777" w:rsidR="00183DB0" w:rsidRDefault="00183DB0">
      <w:pPr>
        <w:spacing w:after="0"/>
      </w:pPr>
      <w:r>
        <w:continuationSeparator/>
      </w:r>
    </w:p>
  </w:footnote>
  <w:footnote w:type="continuationNotice" w:id="1">
    <w:p w14:paraId="5A2AB58B" w14:textId="77777777" w:rsidR="00183DB0" w:rsidRDefault="00183D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030767543">
    <w:abstractNumId w:val="3"/>
  </w:num>
  <w:num w:numId="2" w16cid:durableId="626155816">
    <w:abstractNumId w:val="10"/>
  </w:num>
  <w:num w:numId="3" w16cid:durableId="1468350713">
    <w:abstractNumId w:val="2"/>
  </w:num>
  <w:num w:numId="4" w16cid:durableId="1322582378">
    <w:abstractNumId w:val="1"/>
  </w:num>
  <w:num w:numId="5" w16cid:durableId="80682450">
    <w:abstractNumId w:val="17"/>
  </w:num>
  <w:num w:numId="6" w16cid:durableId="248003763">
    <w:abstractNumId w:val="21"/>
    <w:lvlOverride w:ilvl="0">
      <w:startOverride w:val="1"/>
    </w:lvlOverride>
  </w:num>
  <w:num w:numId="7" w16cid:durableId="1303997442">
    <w:abstractNumId w:val="22"/>
  </w:num>
  <w:num w:numId="8" w16cid:durableId="716515967">
    <w:abstractNumId w:val="31"/>
  </w:num>
  <w:num w:numId="9" w16cid:durableId="702558600">
    <w:abstractNumId w:val="41"/>
  </w:num>
  <w:num w:numId="10" w16cid:durableId="295183891">
    <w:abstractNumId w:val="34"/>
  </w:num>
  <w:num w:numId="11" w16cid:durableId="853421066">
    <w:abstractNumId w:val="18"/>
  </w:num>
  <w:num w:numId="12" w16cid:durableId="182982409">
    <w:abstractNumId w:val="27"/>
  </w:num>
  <w:num w:numId="13" w16cid:durableId="1295983605">
    <w:abstractNumId w:val="12"/>
  </w:num>
  <w:num w:numId="14" w16cid:durableId="2048527284">
    <w:abstractNumId w:val="37"/>
  </w:num>
  <w:num w:numId="15" w16cid:durableId="1036196470">
    <w:abstractNumId w:val="19"/>
  </w:num>
  <w:num w:numId="16" w16cid:durableId="1906794906">
    <w:abstractNumId w:val="13"/>
  </w:num>
  <w:num w:numId="17" w16cid:durableId="200290815">
    <w:abstractNumId w:val="23"/>
  </w:num>
  <w:num w:numId="18" w16cid:durableId="449202658">
    <w:abstractNumId w:val="16"/>
  </w:num>
  <w:num w:numId="19" w16cid:durableId="502430947">
    <w:abstractNumId w:val="35"/>
  </w:num>
  <w:num w:numId="20" w16cid:durableId="1400130556">
    <w:abstractNumId w:val="32"/>
  </w:num>
  <w:num w:numId="21" w16cid:durableId="2045131852">
    <w:abstractNumId w:val="43"/>
  </w:num>
  <w:num w:numId="22" w16cid:durableId="1723366328">
    <w:abstractNumId w:val="25"/>
  </w:num>
  <w:num w:numId="23" w16cid:durableId="2135710948">
    <w:abstractNumId w:val="30"/>
  </w:num>
  <w:num w:numId="24" w16cid:durableId="172183384">
    <w:abstractNumId w:val="40"/>
  </w:num>
  <w:num w:numId="25" w16cid:durableId="1270161826">
    <w:abstractNumId w:val="8"/>
  </w:num>
  <w:num w:numId="26" w16cid:durableId="1629163271">
    <w:abstractNumId w:val="5"/>
  </w:num>
  <w:num w:numId="27" w16cid:durableId="1128428808">
    <w:abstractNumId w:val="26"/>
  </w:num>
  <w:num w:numId="28" w16cid:durableId="1620530393">
    <w:abstractNumId w:val="0"/>
  </w:num>
  <w:num w:numId="29" w16cid:durableId="254746806">
    <w:abstractNumId w:val="11"/>
  </w:num>
  <w:num w:numId="30" w16cid:durableId="918950058">
    <w:abstractNumId w:val="28"/>
  </w:num>
  <w:num w:numId="31" w16cid:durableId="361974886">
    <w:abstractNumId w:val="29"/>
  </w:num>
  <w:num w:numId="32" w16cid:durableId="1271399271">
    <w:abstractNumId w:val="38"/>
  </w:num>
  <w:num w:numId="33" w16cid:durableId="146362511">
    <w:abstractNumId w:val="20"/>
  </w:num>
  <w:num w:numId="34" w16cid:durableId="491221005">
    <w:abstractNumId w:val="6"/>
  </w:num>
  <w:num w:numId="35" w16cid:durableId="444538519">
    <w:abstractNumId w:val="9"/>
  </w:num>
  <w:num w:numId="36" w16cid:durableId="1110514493">
    <w:abstractNumId w:val="14"/>
  </w:num>
  <w:num w:numId="37" w16cid:durableId="574163837">
    <w:abstractNumId w:val="42"/>
  </w:num>
  <w:num w:numId="38" w16cid:durableId="55787165">
    <w:abstractNumId w:val="24"/>
  </w:num>
  <w:num w:numId="39" w16cid:durableId="1269699961">
    <w:abstractNumId w:val="4"/>
  </w:num>
  <w:num w:numId="40" w16cid:durableId="2131245961">
    <w:abstractNumId w:val="36"/>
  </w:num>
  <w:num w:numId="41" w16cid:durableId="1602452303">
    <w:abstractNumId w:val="15"/>
  </w:num>
  <w:num w:numId="42" w16cid:durableId="278994705">
    <w:abstractNumId w:val="39"/>
  </w:num>
  <w:num w:numId="43" w16cid:durableId="823592302">
    <w:abstractNumId w:val="7"/>
  </w:num>
  <w:num w:numId="44" w16cid:durableId="18888377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styleId="UnresolvedMention">
    <w:name w:val="Unresolved Mention"/>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77DFFE8-06C1-4342-B22C-9B42F8E7EA5C}">
  <ds:schemaRefs>
    <ds:schemaRef ds:uri="http://schemas.openxmlformats.org/officeDocument/2006/bibliography"/>
  </ds:schemaRefs>
</ds:datastoreItem>
</file>

<file path=customXml/itemProps5.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28870</Words>
  <Characters>164565</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193049</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Yongjun Kwak</cp:lastModifiedBy>
  <cp:revision>3</cp:revision>
  <dcterms:created xsi:type="dcterms:W3CDTF">2022-10-14T05:39:00Z</dcterms:created>
  <dcterms:modified xsi:type="dcterms:W3CDTF">2022-10-14T05:43:00Z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