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44243" w14:textId="77777777" w:rsidR="00443DF2" w:rsidRPr="00A01B18" w:rsidRDefault="00946AB9">
      <w:pPr>
        <w:spacing w:after="0"/>
        <w:rPr>
          <w:rFonts w:ascii="Arial" w:eastAsia="Arial" w:hAnsi="Arial" w:cs="Arial"/>
          <w:b/>
          <w:bCs/>
          <w:sz w:val="28"/>
          <w:szCs w:val="28"/>
          <w:lang w:val="en-US"/>
        </w:rPr>
      </w:pPr>
      <w:r w:rsidRPr="00A01B18">
        <w:rPr>
          <w:rFonts w:ascii="Arial" w:eastAsia="Arial" w:hAnsi="Arial" w:cs="Arial"/>
          <w:b/>
          <w:bCs/>
          <w:sz w:val="28"/>
          <w:szCs w:val="28"/>
          <w:lang w:val="en-US"/>
        </w:rPr>
        <w:t>3GPP TSG RAN WG1 #1</w:t>
      </w:r>
      <w:r w:rsidR="00C85CCE" w:rsidRPr="00A01B18">
        <w:rPr>
          <w:rFonts w:ascii="Arial" w:eastAsia="Arial" w:hAnsi="Arial" w:cs="Arial"/>
          <w:b/>
          <w:bCs/>
          <w:sz w:val="28"/>
          <w:szCs w:val="28"/>
          <w:lang w:val="en-US"/>
        </w:rPr>
        <w:t>10</w:t>
      </w:r>
      <w:r w:rsidR="00976C30" w:rsidRPr="00A01B18">
        <w:rPr>
          <w:rFonts w:ascii="Arial" w:eastAsia="Arial" w:hAnsi="Arial" w:cs="Arial"/>
          <w:b/>
          <w:bCs/>
          <w:sz w:val="28"/>
          <w:szCs w:val="28"/>
          <w:lang w:val="en-US"/>
        </w:rPr>
        <w:t>bis-e</w:t>
      </w:r>
      <w:r w:rsidRPr="00A01B18">
        <w:rPr>
          <w:rFonts w:ascii="Arial" w:eastAsia="Arial" w:hAnsi="Arial" w:cs="Arial"/>
          <w:b/>
          <w:bCs/>
          <w:sz w:val="28"/>
          <w:szCs w:val="28"/>
          <w:lang w:val="en-US"/>
        </w:rPr>
        <w:t xml:space="preserve">                                                   </w:t>
      </w:r>
      <w:r w:rsidR="00E45CE5" w:rsidRPr="00A01B18">
        <w:rPr>
          <w:rFonts w:ascii="Arial" w:eastAsia="Arial" w:hAnsi="Arial" w:cs="Arial"/>
          <w:b/>
          <w:bCs/>
          <w:sz w:val="28"/>
          <w:szCs w:val="28"/>
          <w:lang w:val="en-US"/>
        </w:rPr>
        <w:t>R1-221047</w:t>
      </w:r>
      <w:r w:rsidR="00CB5C3A">
        <w:rPr>
          <w:rFonts w:ascii="Arial" w:eastAsia="Arial" w:hAnsi="Arial" w:cs="Arial"/>
          <w:b/>
          <w:bCs/>
          <w:sz w:val="28"/>
          <w:szCs w:val="28"/>
          <w:lang w:val="en-US"/>
        </w:rPr>
        <w:t>5</w:t>
      </w:r>
    </w:p>
    <w:p w14:paraId="10FEE42D"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84520A" w14:textId="77777777" w:rsidR="00443DF2" w:rsidRDefault="00443DF2">
      <w:pPr>
        <w:ind w:left="1988" w:hanging="1988"/>
        <w:rPr>
          <w:rFonts w:ascii="Arial" w:eastAsia="Arial" w:hAnsi="Arial" w:cs="Arial"/>
          <w:b/>
          <w:bCs/>
          <w:sz w:val="22"/>
          <w:szCs w:val="22"/>
        </w:rPr>
      </w:pPr>
    </w:p>
    <w:p w14:paraId="784C0C3E" w14:textId="77777777" w:rsidR="00443DF2" w:rsidRDefault="00443DF2">
      <w:pPr>
        <w:spacing w:after="0"/>
        <w:ind w:left="1988" w:hanging="1988"/>
        <w:rPr>
          <w:rFonts w:ascii="Arial" w:hAnsi="Arial" w:cs="Arial"/>
          <w:b/>
          <w:sz w:val="22"/>
          <w:lang w:val="en-US"/>
        </w:rPr>
      </w:pPr>
    </w:p>
    <w:p w14:paraId="187E92B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ACF81C6"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15B2561C"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w:t>
      </w:r>
      <w:r w:rsidR="00CB5C3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759E2717"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F4EA307" w14:textId="77777777" w:rsidR="00443DF2" w:rsidRDefault="00946AB9">
      <w:pPr>
        <w:pStyle w:val="1"/>
      </w:pPr>
      <w:r>
        <w:t>Introduction</w:t>
      </w:r>
    </w:p>
    <w:p w14:paraId="16D11F2F" w14:textId="77777777" w:rsidR="002234A6" w:rsidRPr="00360286" w:rsidRDefault="002234A6" w:rsidP="004F3423">
      <w:pPr>
        <w:overflowPunct/>
        <w:autoSpaceDE/>
        <w:autoSpaceDN/>
        <w:adjustRightInd/>
        <w:spacing w:after="0"/>
        <w:textAlignment w:val="auto"/>
        <w:rPr>
          <w:highlight w:val="cyan"/>
        </w:rPr>
      </w:pPr>
    </w:p>
    <w:p w14:paraId="6FA6072B" w14:textId="77777777" w:rsidR="00273523" w:rsidRDefault="004F3423" w:rsidP="004F3423">
      <w:pPr>
        <w:rPr>
          <w:rFonts w:eastAsia="맑은 고딕"/>
          <w:lang w:eastAsia="ko-KR"/>
        </w:rPr>
      </w:pPr>
      <w:r>
        <w:rPr>
          <w:rFonts w:eastAsia="맑은 고딕"/>
          <w:lang w:eastAsia="ko-KR"/>
        </w:rPr>
        <w:t>This document presents a summary of the contributions submitted to AI 9.5.3 (“Positioning for RedCap UEs”)</w:t>
      </w:r>
      <w:r w:rsidR="00690043">
        <w:rPr>
          <w:rFonts w:eastAsia="맑은 고딕"/>
          <w:lang w:eastAsia="ko-KR"/>
        </w:rPr>
        <w:t>, with the discussion triggered by the Chair</w:t>
      </w:r>
      <w:r w:rsidR="007B3906">
        <w:rPr>
          <w:rFonts w:eastAsia="맑은 고딕"/>
          <w:lang w:eastAsia="ko-KR"/>
        </w:rPr>
        <w:t xml:space="preserve"> as follow:</w:t>
      </w:r>
    </w:p>
    <w:p w14:paraId="4F6DE632"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14:paraId="4624E375" w14:textId="77777777" w:rsidR="00273523" w:rsidRPr="002A5F61" w:rsidRDefault="00273523" w:rsidP="00AC074F">
      <w:pPr>
        <w:numPr>
          <w:ilvl w:val="0"/>
          <w:numId w:val="38"/>
        </w:numPr>
        <w:rPr>
          <w:highlight w:val="cyan"/>
        </w:rPr>
      </w:pPr>
      <w:r w:rsidRPr="002A5F61">
        <w:rPr>
          <w:highlight w:val="cyan"/>
        </w:rPr>
        <w:t>Check points: October 14, October 19</w:t>
      </w:r>
    </w:p>
    <w:p w14:paraId="1036CA6F" w14:textId="77777777" w:rsidR="004F3423" w:rsidRDefault="004F3423" w:rsidP="004F3423">
      <w:pPr>
        <w:rPr>
          <w:rFonts w:eastAsia="맑은 고딕"/>
          <w:lang w:eastAsia="ko-KR"/>
        </w:rPr>
      </w:pPr>
      <w:r>
        <w:rPr>
          <w:rFonts w:eastAsia="맑은 고딕"/>
          <w:lang w:eastAsia="ko-KR"/>
        </w:rPr>
        <w:t>The WID for Rel18 expanded and improved NR positioning provides the following objectives to be treated in this agenda item:</w:t>
      </w:r>
    </w:p>
    <w:p w14:paraId="2100D061" w14:textId="77777777" w:rsidR="004F3423" w:rsidRDefault="004F3423" w:rsidP="004F3423">
      <w:pPr>
        <w:rPr>
          <w:rFonts w:eastAsia="맑은 고딕"/>
          <w:lang w:eastAsia="ko-KR"/>
        </w:rPr>
      </w:pPr>
      <w:r>
        <w:rPr>
          <w:rFonts w:eastAsia="맑은 고딕"/>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0829FDAD"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3746DABA" w14:textId="77777777" w:rsidR="004F3423" w:rsidRDefault="004F3423" w:rsidP="0066287F">
            <w:pPr>
              <w:widowControl w:val="0"/>
              <w:rPr>
                <w:bCs/>
                <w:i/>
                <w:iCs/>
                <w:lang w:eastAsia="zh-CN"/>
              </w:rPr>
            </w:pPr>
            <w:r w:rsidRPr="009125F6">
              <w:rPr>
                <w:bCs/>
                <w:i/>
                <w:iCs/>
                <w:lang w:eastAsia="zh-CN"/>
              </w:rPr>
              <w:t>From RP-213561:</w:t>
            </w:r>
          </w:p>
          <w:p w14:paraId="3441E1F8"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5E86BD1C"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211C917" w14:textId="77777777" w:rsidR="004F3423" w:rsidRDefault="004F3423" w:rsidP="0066287F">
            <w:pPr>
              <w:widowControl w:val="0"/>
              <w:rPr>
                <w:bCs/>
                <w:lang w:eastAsia="zh-CN"/>
              </w:rPr>
            </w:pPr>
          </w:p>
          <w:p w14:paraId="2F5C631B" w14:textId="77777777" w:rsidR="004F3423" w:rsidRPr="002032F3" w:rsidRDefault="004F3423" w:rsidP="0066287F">
            <w:pPr>
              <w:rPr>
                <w:sz w:val="22"/>
                <w:szCs w:val="22"/>
                <w:u w:val="single"/>
                <w:lang w:eastAsia="zh-CN"/>
              </w:rPr>
            </w:pPr>
            <w:r w:rsidRPr="002032F3">
              <w:rPr>
                <w:u w:val="single"/>
                <w:lang w:eastAsia="zh-CN"/>
              </w:rPr>
              <w:t>Objectives</w:t>
            </w:r>
          </w:p>
          <w:p w14:paraId="0652BE15"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2F52D2BE" w14:textId="77777777"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14:paraId="176B95D2"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155F681E" w14:textId="77777777" w:rsidR="004F3423" w:rsidRDefault="004F3423" w:rsidP="0066287F">
            <w:pPr>
              <w:widowControl w:val="0"/>
              <w:ind w:left="1080"/>
              <w:rPr>
                <w:lang w:eastAsia="zh-CN"/>
              </w:rPr>
            </w:pPr>
          </w:p>
        </w:tc>
      </w:tr>
    </w:tbl>
    <w:p w14:paraId="4DF580DB" w14:textId="77777777" w:rsidR="004F3423" w:rsidRDefault="004F3423" w:rsidP="004F3423">
      <w:pPr>
        <w:rPr>
          <w:rFonts w:eastAsia="맑은 고딕"/>
          <w:lang w:eastAsia="ko-KR"/>
        </w:rPr>
      </w:pPr>
    </w:p>
    <w:p w14:paraId="5E5D3570" w14:textId="77777777" w:rsidR="004F3423" w:rsidRPr="00755245" w:rsidRDefault="004F3423" w:rsidP="00755245">
      <w:pPr>
        <w:rPr>
          <w:rFonts w:eastAsia="맑은 고딕"/>
          <w:lang w:eastAsia="ko-KR"/>
        </w:rPr>
      </w:pPr>
      <w:r w:rsidRPr="00755245">
        <w:rPr>
          <w:rFonts w:eastAsia="맑은 고딕"/>
          <w:lang w:eastAsia="ko-KR"/>
        </w:rPr>
        <w:t>Based on the received contributions, the following aspects are discussed in this summary</w:t>
      </w:r>
    </w:p>
    <w:p w14:paraId="38D7E866" w14:textId="77777777" w:rsidR="004F3423" w:rsidRPr="00BE3317" w:rsidRDefault="00DD221A" w:rsidP="00AC074F">
      <w:pPr>
        <w:pStyle w:val="af2"/>
        <w:numPr>
          <w:ilvl w:val="0"/>
          <w:numId w:val="36"/>
        </w:numPr>
        <w:snapToGrid w:val="0"/>
        <w:spacing w:after="120"/>
        <w:contextualSpacing/>
        <w:jc w:val="both"/>
        <w:rPr>
          <w:rFonts w:ascii="Times New Roman" w:eastAsia="맑은 고딕" w:hAnsi="Times New Roman"/>
          <w:sz w:val="20"/>
          <w:szCs w:val="20"/>
          <w:lang w:eastAsia="ko-KR"/>
        </w:rPr>
      </w:pPr>
      <w:r w:rsidRPr="00BE3317">
        <w:rPr>
          <w:rFonts w:ascii="Times New Roman" w:eastAsia="맑은 고딕" w:hAnsi="Times New Roman"/>
          <w:sz w:val="20"/>
          <w:szCs w:val="20"/>
          <w:lang w:eastAsia="ko-KR"/>
        </w:rPr>
        <w:t>Evaluations of Redcap positioning</w:t>
      </w:r>
    </w:p>
    <w:p w14:paraId="4DFB5B4F" w14:textId="77777777" w:rsidR="004F259F" w:rsidRPr="00BE3317" w:rsidRDefault="004F259F" w:rsidP="00AC074F">
      <w:pPr>
        <w:pStyle w:val="af2"/>
        <w:numPr>
          <w:ilvl w:val="1"/>
          <w:numId w:val="37"/>
        </w:numPr>
        <w:snapToGrid w:val="0"/>
        <w:spacing w:after="120"/>
        <w:contextualSpacing/>
        <w:jc w:val="both"/>
        <w:rPr>
          <w:rFonts w:ascii="Times New Roman" w:eastAsia="맑은 고딕" w:hAnsi="Times New Roman"/>
          <w:sz w:val="20"/>
          <w:szCs w:val="20"/>
          <w:lang w:eastAsia="ko-KR"/>
        </w:rPr>
      </w:pPr>
      <w:r w:rsidRPr="00BE3317">
        <w:rPr>
          <w:rFonts w:ascii="Times New Roman" w:eastAsia="맑은 고딕" w:hAnsi="Times New Roman"/>
          <w:sz w:val="20"/>
          <w:szCs w:val="20"/>
          <w:lang w:eastAsia="ko-KR"/>
        </w:rPr>
        <w:t>Includes baseline evaluations and evaluations of enhancements, taking into account impairements such</w:t>
      </w:r>
      <w:r w:rsidR="00237EB5" w:rsidRPr="00BE3317">
        <w:rPr>
          <w:rFonts w:ascii="Times New Roman" w:eastAsia="맑은 고딕" w:hAnsi="Times New Roman"/>
          <w:sz w:val="20"/>
          <w:szCs w:val="20"/>
          <w:lang w:eastAsia="ko-KR"/>
        </w:rPr>
        <w:t xml:space="preserve"> phase error, frequency offset/doppler, etc. </w:t>
      </w:r>
    </w:p>
    <w:p w14:paraId="3EEABFC3" w14:textId="77777777" w:rsidR="007B3906" w:rsidRPr="007B3906" w:rsidRDefault="00D330AC" w:rsidP="00AC074F">
      <w:pPr>
        <w:pStyle w:val="af2"/>
        <w:numPr>
          <w:ilvl w:val="0"/>
          <w:numId w:val="36"/>
        </w:numPr>
        <w:snapToGrid w:val="0"/>
        <w:spacing w:after="120"/>
        <w:contextualSpacing/>
        <w:jc w:val="both"/>
        <w:rPr>
          <w:b/>
          <w:bCs/>
          <w:u w:val="single"/>
        </w:rPr>
      </w:pPr>
      <w:r w:rsidRPr="00BE3317">
        <w:rPr>
          <w:rFonts w:ascii="Times New Roman" w:eastAsia="맑은 고딕" w:hAnsi="Times New Roman"/>
          <w:sz w:val="20"/>
          <w:szCs w:val="20"/>
          <w:lang w:eastAsia="ko-KR"/>
        </w:rPr>
        <w:t>Topics to study for enhancements of positioning performance for redcap UEs</w:t>
      </w:r>
    </w:p>
    <w:p w14:paraId="4ECB826B" w14:textId="77777777" w:rsidR="007B3906" w:rsidRPr="007B3906" w:rsidRDefault="007B3906" w:rsidP="00AC074F">
      <w:pPr>
        <w:pStyle w:val="af2"/>
        <w:numPr>
          <w:ilvl w:val="0"/>
          <w:numId w:val="36"/>
        </w:numPr>
        <w:snapToGrid w:val="0"/>
        <w:spacing w:after="120"/>
        <w:contextualSpacing/>
        <w:jc w:val="both"/>
        <w:rPr>
          <w:b/>
          <w:bCs/>
          <w:u w:val="single"/>
        </w:rPr>
      </w:pPr>
    </w:p>
    <w:p w14:paraId="70570FE5" w14:textId="77777777" w:rsidR="004F3423" w:rsidRPr="007B3906" w:rsidRDefault="004F3423" w:rsidP="004C3853">
      <w:pPr>
        <w:snapToGrid w:val="0"/>
        <w:contextualSpacing/>
        <w:jc w:val="both"/>
        <w:rPr>
          <w:rStyle w:val="af5"/>
          <w:u w:val="single"/>
        </w:rPr>
      </w:pPr>
      <w:r w:rsidRPr="007B3906">
        <w:rPr>
          <w:rStyle w:val="af5"/>
          <w:u w:val="single"/>
        </w:rPr>
        <w:t>Contact information</w:t>
      </w:r>
    </w:p>
    <w:p w14:paraId="5709B9E7" w14:textId="77777777" w:rsidR="004F3423" w:rsidRPr="00FE1CF3" w:rsidRDefault="004F3423" w:rsidP="004F3423">
      <w:pPr>
        <w:rPr>
          <w:rStyle w:val="af5"/>
          <w:b w:val="0"/>
          <w:bCs w:val="0"/>
        </w:rPr>
      </w:pPr>
      <w:r>
        <w:rPr>
          <w:rStyle w:val="af5"/>
          <w:b w:val="0"/>
          <w:bCs w:val="0"/>
        </w:rPr>
        <w:t>To facilitate remote discussions, companies are kindly requested to provide an email address for the delegate handling the discussions for AI 9.5.3</w:t>
      </w:r>
    </w:p>
    <w:p w14:paraId="2B2DBA8C"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DFB32F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145A485B"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6968713"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7C8D0B3" w14:textId="77777777" w:rsidR="004F3423" w:rsidRDefault="004F3423" w:rsidP="0066287F">
            <w:pPr>
              <w:widowControl w:val="0"/>
              <w:rPr>
                <w:b/>
                <w:bCs/>
                <w:lang w:eastAsia="zh-CN"/>
              </w:rPr>
            </w:pPr>
            <w:r>
              <w:rPr>
                <w:b/>
                <w:bCs/>
                <w:lang w:eastAsia="zh-CN"/>
              </w:rPr>
              <w:t>Email address</w:t>
            </w:r>
          </w:p>
        </w:tc>
      </w:tr>
      <w:tr w:rsidR="004F3423" w14:paraId="2FBF453C"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8DF7365"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F5AA39C"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343812B" w14:textId="77777777" w:rsidR="004F3423" w:rsidRDefault="00750A30" w:rsidP="0066287F">
            <w:pPr>
              <w:widowControl w:val="0"/>
              <w:rPr>
                <w:lang w:eastAsia="zh-CN"/>
              </w:rPr>
            </w:pPr>
            <w:hyperlink r:id="rId14" w:history="1">
              <w:r w:rsidR="004F3423" w:rsidRPr="000E23B4">
                <w:rPr>
                  <w:rStyle w:val="af0"/>
                  <w:lang w:eastAsia="zh-CN"/>
                </w:rPr>
                <w:t>Florent.munier@ericsson.com</w:t>
              </w:r>
            </w:hyperlink>
          </w:p>
        </w:tc>
      </w:tr>
      <w:tr w:rsidR="00E74202" w14:paraId="4FAEDEB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7CFD6E0"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734589"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03F83C4" w14:textId="77777777" w:rsidR="00E74202" w:rsidRDefault="00E74202" w:rsidP="00E74202">
            <w:pPr>
              <w:widowControl w:val="0"/>
              <w:rPr>
                <w:lang w:eastAsia="zh-CN"/>
              </w:rPr>
            </w:pPr>
            <w:r>
              <w:rPr>
                <w:lang w:eastAsia="zh-CN"/>
              </w:rPr>
              <w:t>gang.xiong@intel.com</w:t>
            </w:r>
          </w:p>
        </w:tc>
      </w:tr>
      <w:tr w:rsidR="00A74726" w14:paraId="2911E035"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2A36E66" w14:textId="7777777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2CEF6F3" w14:textId="77777777" w:rsidR="00A74726" w:rsidRDefault="00A74726" w:rsidP="00E74202">
            <w:pPr>
              <w:widowControl w:val="0"/>
              <w:rPr>
                <w:lang w:eastAsia="zh-CN"/>
              </w:rPr>
            </w:pPr>
            <w:r>
              <w:rPr>
                <w:rFonts w:hint="eastAsia"/>
                <w:lang w:eastAsia="zh-CN"/>
              </w:rPr>
              <w:t>M</w:t>
            </w:r>
            <w:r>
              <w:rPr>
                <w:lang w:eastAsia="zh-CN"/>
              </w:rPr>
              <w:t>engzhen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8E4B573" w14:textId="77777777" w:rsidR="00A74726" w:rsidRDefault="00A74726" w:rsidP="00E74202">
            <w:pPr>
              <w:widowControl w:val="0"/>
              <w:rPr>
                <w:lang w:eastAsia="zh-CN"/>
              </w:rPr>
            </w:pPr>
            <w:r w:rsidRPr="00A74726">
              <w:rPr>
                <w:lang w:eastAsia="zh-CN"/>
              </w:rPr>
              <w:t>li.mengzhen@zte.com.cn</w:t>
            </w:r>
          </w:p>
        </w:tc>
      </w:tr>
      <w:tr w:rsidR="00AF5464" w14:paraId="1869C6ED" w14:textId="77777777"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D32C85" w14:textId="77777777"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5FA6F0" w14:textId="77777777"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93F6A5" w14:textId="77777777"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14:paraId="3CB8F3E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01214E" w14:textId="016B9C70" w:rsidR="00AF5464" w:rsidRPr="007C50B6" w:rsidRDefault="007C50B6" w:rsidP="00E74202">
            <w:pPr>
              <w:widowControl w:val="0"/>
              <w:rPr>
                <w:rFonts w:eastAsia="맑은 고딕" w:hint="eastAsia"/>
                <w:lang w:eastAsia="ko-KR"/>
              </w:rPr>
            </w:pPr>
            <w:r>
              <w:rPr>
                <w:rFonts w:eastAsia="맑은 고딕" w:hint="eastAsia"/>
                <w:lang w:eastAsia="ko-KR"/>
              </w:rPr>
              <w:t>L</w:t>
            </w:r>
            <w:r>
              <w:rPr>
                <w:rFonts w:eastAsia="맑은 고딕"/>
                <w:lang w:eastAsia="ko-KR"/>
              </w:rPr>
              <w:t>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F677173" w14:textId="49F17863" w:rsidR="00AF5464" w:rsidRPr="007C50B6" w:rsidRDefault="007C50B6" w:rsidP="00E74202">
            <w:pPr>
              <w:widowControl w:val="0"/>
              <w:rPr>
                <w:rFonts w:eastAsia="맑은 고딕" w:hint="eastAsia"/>
                <w:lang w:eastAsia="ko-KR"/>
              </w:rPr>
            </w:pPr>
            <w:r>
              <w:rPr>
                <w:rFonts w:eastAsia="맑은 고딕" w:hint="eastAsia"/>
                <w:lang w:eastAsia="ko-KR"/>
              </w:rPr>
              <w:t>S</w:t>
            </w:r>
            <w:r>
              <w:rPr>
                <w:rFonts w:eastAsia="맑은 고딕"/>
                <w:lang w:eastAsia="ko-KR"/>
              </w:rPr>
              <w:t>eunggye Hwang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E780086" w14:textId="3D833811" w:rsidR="00AF5464" w:rsidRPr="007C50B6" w:rsidRDefault="007C50B6" w:rsidP="00E74202">
            <w:pPr>
              <w:widowControl w:val="0"/>
              <w:rPr>
                <w:rFonts w:eastAsia="맑은 고딕" w:hint="eastAsia"/>
                <w:lang w:eastAsia="ko-KR"/>
              </w:rPr>
            </w:pPr>
            <w:r>
              <w:rPr>
                <w:rFonts w:eastAsia="맑은 고딕"/>
                <w:lang w:eastAsia="ko-KR"/>
              </w:rPr>
              <w:t>Seunggye</w:t>
            </w:r>
            <w:r>
              <w:rPr>
                <w:rFonts w:eastAsia="맑은 고딕" w:hint="eastAsia"/>
                <w:lang w:eastAsia="ko-KR"/>
              </w:rPr>
              <w:t>.</w:t>
            </w:r>
            <w:r>
              <w:rPr>
                <w:rFonts w:eastAsia="맑은 고딕"/>
                <w:lang w:eastAsia="ko-KR"/>
              </w:rPr>
              <w:t>hwang@lge.com</w:t>
            </w:r>
          </w:p>
        </w:tc>
      </w:tr>
    </w:tbl>
    <w:p w14:paraId="1E722CAE" w14:textId="77777777" w:rsidR="000F0ED3" w:rsidRDefault="00F254E0" w:rsidP="004E1D9F">
      <w:pPr>
        <w:pStyle w:val="1"/>
      </w:pPr>
      <w:r>
        <w:t xml:space="preserve">Aspect 1 </w:t>
      </w:r>
      <w:r w:rsidR="003F741A">
        <w:t>–</w:t>
      </w:r>
      <w:r>
        <w:t xml:space="preserve"> </w:t>
      </w:r>
      <w:r w:rsidR="003F741A">
        <w:t>Summary of evaluations</w:t>
      </w:r>
    </w:p>
    <w:p w14:paraId="1D28CC6E" w14:textId="77777777" w:rsidR="00C73EB5" w:rsidRPr="00B81270" w:rsidRDefault="000721E0" w:rsidP="00C73EB5">
      <w:pPr>
        <w:pStyle w:val="2"/>
      </w:pPr>
      <w:r>
        <w:t>(</w:t>
      </w:r>
      <w:r w:rsidR="009E1C4C">
        <w:t>closed</w:t>
      </w:r>
      <w:r>
        <w:t xml:space="preserve">)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1375ACC" w14:textId="77777777" w:rsidR="00F53F4F" w:rsidRDefault="006675BF" w:rsidP="00F53F4F">
      <w:pPr>
        <w:pStyle w:val="3"/>
      </w:pPr>
      <w:r>
        <w:t>B</w:t>
      </w:r>
      <w:r w:rsidR="00F53F4F">
        <w:t>ackground</w:t>
      </w:r>
    </w:p>
    <w:p w14:paraId="03A31EDA" w14:textId="77777777" w:rsidR="006675BF" w:rsidRDefault="006675BF" w:rsidP="006675BF"/>
    <w:p w14:paraId="23E34366" w14:textId="77777777" w:rsidR="00EC4DBF" w:rsidRDefault="00B81270" w:rsidP="006675BF">
      <w:r>
        <w:t>S</w:t>
      </w:r>
      <w:r w:rsidR="00B645A9">
        <w:t>everal</w:t>
      </w:r>
      <w:r w:rsidR="006675BF">
        <w:t xml:space="preserve"> sources provided results for baseline performance for commercial</w:t>
      </w:r>
      <w:r w:rsidR="005B4952">
        <w:t xml:space="preserve"> and/or IIOT </w:t>
      </w:r>
      <w:r w:rsidR="006675BF">
        <w:t xml:space="preserve"> use cases</w:t>
      </w:r>
      <w:r w:rsidR="00B645A9">
        <w:t>.</w:t>
      </w:r>
      <w:r w:rsidR="0085097D">
        <w:t xml:space="preserve"> </w:t>
      </w:r>
      <w:r w:rsidR="00EC4DBF">
        <w:t>The outcome of the baseline evaluation is as follow</w:t>
      </w:r>
      <w:r w:rsidR="007506F6">
        <w:t xml:space="preserve"> for RedCap UEs. </w:t>
      </w:r>
    </w:p>
    <w:p w14:paraId="609D6E5A" w14:textId="77777777" w:rsidR="00F17A35" w:rsidRDefault="00F17A35" w:rsidP="006675BF"/>
    <w:p w14:paraId="129F6BC8" w14:textId="77777777" w:rsidR="008900DF" w:rsidRDefault="008900DF" w:rsidP="006675BF">
      <w:pPr>
        <w:rPr>
          <w:b/>
          <w:bCs/>
          <w:u w:val="single"/>
        </w:rPr>
      </w:pPr>
      <w:r w:rsidRPr="008900DF">
        <w:rPr>
          <w:b/>
          <w:bCs/>
          <w:u w:val="single"/>
        </w:rPr>
        <w:t>20MHz bandwidth evaluations:</w:t>
      </w:r>
    </w:p>
    <w:p w14:paraId="08F69F84" w14:textId="77777777" w:rsidR="00FD5A45" w:rsidRPr="00AC2669" w:rsidRDefault="00AC2669" w:rsidP="006675BF">
      <w:pPr>
        <w:rPr>
          <w:i/>
          <w:iCs/>
        </w:rPr>
      </w:pPr>
      <w:r w:rsidRPr="00AC2669">
        <w:rPr>
          <w:i/>
          <w:iCs/>
        </w:rPr>
        <w:t>IIOT use cases</w:t>
      </w:r>
    </w:p>
    <w:p w14:paraId="785245D8" w14:textId="77777777" w:rsidR="00363D86" w:rsidRDefault="00EC4DBF" w:rsidP="006675BF">
      <w:r>
        <w:t xml:space="preserve">For inF-SH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074E66D5" w14:textId="77777777" w:rsidR="00F17A35" w:rsidRDefault="00F17A35" w:rsidP="00F17A35">
      <w:r>
        <w:t xml:space="preserve">For inF-SH scenario, in  </w:t>
      </w:r>
      <w:r w:rsidR="00BA22F1">
        <w:t xml:space="preserve">UL TDOA, RTT and DL TDOA </w:t>
      </w:r>
      <w:r w:rsidR="00BE02CE">
        <w:t xml:space="preserve"> </w:t>
      </w:r>
      <w:r>
        <w:t>[2]  it is observed that the requirements for IIOT use cases (&lt;1m@90%) is</w:t>
      </w:r>
      <w:r w:rsidRPr="004E57D8">
        <w:rPr>
          <w:b/>
          <w:bCs/>
        </w:rPr>
        <w:t xml:space="preserve"> met</w:t>
      </w:r>
      <w:r>
        <w:t xml:space="preserve">. </w:t>
      </w:r>
    </w:p>
    <w:p w14:paraId="65CBBA7D" w14:textId="77777777" w:rsidR="00066707" w:rsidRPr="00A00E0E" w:rsidRDefault="00A00E0E"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53BE47B1" w14:textId="77777777" w:rsidR="00F17A35" w:rsidRDefault="00F17A35" w:rsidP="00F17A35"/>
    <w:p w14:paraId="45D13BEC" w14:textId="77777777" w:rsidR="00201E0D" w:rsidRDefault="00201E0D" w:rsidP="00201E0D">
      <w:r>
        <w:t xml:space="preserve">For UMi scenario, in  [1] (UL TDOA) it is observed that the requirements for IIOT use cases (&lt;1m@90%) is </w:t>
      </w:r>
      <w:r w:rsidRPr="004E57D8">
        <w:rPr>
          <w:b/>
          <w:bCs/>
        </w:rPr>
        <w:t>not met</w:t>
      </w:r>
      <w:r>
        <w:t xml:space="preserve">. </w:t>
      </w:r>
    </w:p>
    <w:p w14:paraId="06F4B8C9" w14:textId="77777777" w:rsidR="00201E0D" w:rsidRDefault="00201E0D"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7561A7A5" w14:textId="77777777" w:rsidR="00201E0D" w:rsidRDefault="00201E0D" w:rsidP="00F17A35"/>
    <w:p w14:paraId="3E6960B9" w14:textId="77777777" w:rsidR="00201E0D" w:rsidRDefault="00201E0D" w:rsidP="00F17A35"/>
    <w:p w14:paraId="6BB075BE" w14:textId="77777777" w:rsidR="00F17A35" w:rsidRPr="002B30F2" w:rsidRDefault="002B30F2" w:rsidP="006675BF">
      <w:pPr>
        <w:rPr>
          <w:i/>
          <w:iCs/>
        </w:rPr>
      </w:pPr>
      <w:r>
        <w:rPr>
          <w:i/>
          <w:iCs/>
        </w:rPr>
        <w:t xml:space="preserve">Commercial </w:t>
      </w:r>
      <w:r w:rsidRPr="00AC2669">
        <w:rPr>
          <w:i/>
          <w:iCs/>
        </w:rPr>
        <w:t>use cases</w:t>
      </w:r>
    </w:p>
    <w:p w14:paraId="6BA1E060" w14:textId="77777777" w:rsidR="004E57D8" w:rsidRDefault="004E57D8" w:rsidP="004E57D8">
      <w:r>
        <w:t xml:space="preserve">For inF-SH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3C29A183" w14:textId="77777777" w:rsidR="00D17685" w:rsidRPr="00EC7A4B" w:rsidRDefault="00D17685" w:rsidP="00AC074F">
      <w:pPr>
        <w:pStyle w:val="af2"/>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2425E1F4" w14:textId="77777777" w:rsidR="00526C09" w:rsidRDefault="005629CB" w:rsidP="00526C09">
      <w:r>
        <w:t xml:space="preserve"> </w:t>
      </w:r>
      <w:r w:rsidR="00526C09">
        <w:t xml:space="preserve">For inF-DH scenario, in [7] (DL-TDOA)  </w:t>
      </w:r>
      <w:r w:rsidR="00556EAD">
        <w:t xml:space="preserve">and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5C5A0C6E" w14:textId="77777777" w:rsidR="00857313" w:rsidRPr="00201E0D" w:rsidRDefault="00857313" w:rsidP="00201E0D"/>
    <w:p w14:paraId="059BBA0C" w14:textId="77777777" w:rsidR="00BF4C8A" w:rsidRDefault="00BF4C8A" w:rsidP="00BF4C8A">
      <w:r>
        <w:t xml:space="preserve">For UMi scenario, in [1] </w:t>
      </w:r>
      <w:r w:rsidR="00857313">
        <w:t xml:space="preserve">(UL TDOA) </w:t>
      </w:r>
      <w:r>
        <w:t xml:space="preserve"> it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423D08EB" w14:textId="77777777" w:rsidR="006F5369" w:rsidRDefault="006F5369" w:rsidP="006F5369">
      <w:r>
        <w:t xml:space="preserve">For UMi scenario, in [14] (DL TDOA)  it is  observed that the requirements for commercial use cases (&lt;3m@90%) is  </w:t>
      </w:r>
      <w:r w:rsidRPr="003A5290">
        <w:rPr>
          <w:b/>
          <w:bCs/>
        </w:rPr>
        <w:t>not</w:t>
      </w:r>
      <w:r w:rsidRPr="004E57D8">
        <w:rPr>
          <w:b/>
          <w:bCs/>
        </w:rPr>
        <w:t xml:space="preserve"> met</w:t>
      </w:r>
      <w:r>
        <w:t xml:space="preserve">.  </w:t>
      </w:r>
    </w:p>
    <w:p w14:paraId="3A8BFFCE" w14:textId="77777777" w:rsidR="00BF4C8A" w:rsidRDefault="00BF4C8A" w:rsidP="004E57D8"/>
    <w:p w14:paraId="27E152E9" w14:textId="77777777"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0A367CA7" w14:textId="77777777" w:rsidR="007A1D6A" w:rsidRDefault="007A1D6A" w:rsidP="004E57D8"/>
    <w:p w14:paraId="6758DB7F" w14:textId="77777777" w:rsidR="008900DF" w:rsidRPr="008900DF" w:rsidRDefault="008900DF" w:rsidP="008900DF">
      <w:pPr>
        <w:rPr>
          <w:b/>
          <w:bCs/>
          <w:u w:val="single"/>
        </w:rPr>
      </w:pPr>
      <w:r>
        <w:rPr>
          <w:b/>
          <w:bCs/>
          <w:u w:val="single"/>
        </w:rPr>
        <w:t>5</w:t>
      </w:r>
      <w:r w:rsidRPr="008900DF">
        <w:rPr>
          <w:b/>
          <w:bCs/>
          <w:u w:val="single"/>
        </w:rPr>
        <w:t>MHz bandwidth evaluations:</w:t>
      </w:r>
    </w:p>
    <w:p w14:paraId="56E98641" w14:textId="77777777" w:rsidR="008900DF" w:rsidRDefault="008900DF" w:rsidP="00B521C2">
      <w:r>
        <w:t>For inF-SH scenario, in  [</w:t>
      </w:r>
      <w:r w:rsidR="00B521C2">
        <w:t>2</w:t>
      </w:r>
      <w:r>
        <w:t xml:space="preserve">]  it is observed that the requirements for IIOT use cases (&lt;1m@90%) is </w:t>
      </w:r>
      <w:r w:rsidRPr="004E57D8">
        <w:rPr>
          <w:b/>
          <w:bCs/>
        </w:rPr>
        <w:t>not met</w:t>
      </w:r>
      <w:r>
        <w:t xml:space="preserve">. </w:t>
      </w:r>
      <w:r w:rsidR="00B521C2">
        <w:t xml:space="preserve"> </w:t>
      </w:r>
    </w:p>
    <w:p w14:paraId="57D053C3" w14:textId="77777777" w:rsidR="008900DF" w:rsidRDefault="008900DF" w:rsidP="008900DF">
      <w:r>
        <w:t xml:space="preserve">For inF-SH scenario, in [2]  it is  observed that the requirements for commercial use cases (&lt;3m@90%) is </w:t>
      </w:r>
      <w:r w:rsidRPr="004E57D8">
        <w:rPr>
          <w:b/>
          <w:bCs/>
        </w:rPr>
        <w:t xml:space="preserve"> met</w:t>
      </w:r>
      <w:r>
        <w:t xml:space="preserve">. </w:t>
      </w:r>
    </w:p>
    <w:p w14:paraId="6E2A4C1C" w14:textId="77777777" w:rsidR="006F78AF" w:rsidRDefault="006F78AF" w:rsidP="006F78AF">
      <w:r>
        <w:t xml:space="preserve">For inF-SH scenario, in [3]  it is  observed that the requirements for commercial or IIOT use cases are </w:t>
      </w:r>
      <w:r w:rsidRPr="006F78AF">
        <w:rPr>
          <w:b/>
          <w:bCs/>
        </w:rPr>
        <w:t>not</w:t>
      </w:r>
      <w:r>
        <w:t xml:space="preserve"> </w:t>
      </w:r>
      <w:r w:rsidRPr="004E57D8">
        <w:rPr>
          <w:b/>
          <w:bCs/>
        </w:rPr>
        <w:t xml:space="preserve"> met</w:t>
      </w:r>
      <w:r>
        <w:t xml:space="preserve">. </w:t>
      </w:r>
    </w:p>
    <w:p w14:paraId="67B6BA11" w14:textId="77777777" w:rsidR="00DA1322" w:rsidRDefault="00DA1322" w:rsidP="006F78AF"/>
    <w:p w14:paraId="680D0D98" w14:textId="77777777" w:rsidR="00595C41" w:rsidRDefault="00595C41" w:rsidP="00B3109A">
      <w:pPr>
        <w:pStyle w:val="a5"/>
        <w:keepNext/>
        <w:jc w:val="center"/>
      </w:pPr>
    </w:p>
    <w:tbl>
      <w:tblPr>
        <w:tblStyle w:val="ae"/>
        <w:tblW w:w="0" w:type="auto"/>
        <w:tblInd w:w="284" w:type="dxa"/>
        <w:tblLook w:val="04A0" w:firstRow="1" w:lastRow="0" w:firstColumn="1" w:lastColumn="0" w:noHBand="0" w:noVBand="1"/>
      </w:tblPr>
      <w:tblGrid>
        <w:gridCol w:w="1838"/>
        <w:gridCol w:w="7840"/>
      </w:tblGrid>
      <w:tr w:rsidR="00ED23B3" w14:paraId="51576E13" w14:textId="77777777" w:rsidTr="007007C1">
        <w:tc>
          <w:tcPr>
            <w:tcW w:w="1838" w:type="dxa"/>
            <w:shd w:val="clear" w:color="auto" w:fill="B8CCE4" w:themeFill="accent1" w:themeFillTint="66"/>
          </w:tcPr>
          <w:p w14:paraId="57CF5DE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49515C86" w14:textId="77777777" w:rsidR="00ED23B3" w:rsidRDefault="00ED23B3" w:rsidP="0066287F">
            <w:pPr>
              <w:pStyle w:val="3GPPAgreements"/>
              <w:numPr>
                <w:ilvl w:val="0"/>
                <w:numId w:val="0"/>
              </w:numPr>
              <w:spacing w:after="120"/>
            </w:pPr>
            <w:r>
              <w:t>Proposal</w:t>
            </w:r>
          </w:p>
        </w:tc>
      </w:tr>
      <w:tr w:rsidR="00555C85" w14:paraId="6D5CA4B6" w14:textId="77777777" w:rsidTr="007007C1">
        <w:tc>
          <w:tcPr>
            <w:tcW w:w="1838" w:type="dxa"/>
          </w:tcPr>
          <w:p w14:paraId="2226B03D" w14:textId="77777777" w:rsidR="00555C85" w:rsidRDefault="00011F8F" w:rsidP="0066287F">
            <w:pPr>
              <w:pStyle w:val="3GPPAgreements"/>
              <w:numPr>
                <w:ilvl w:val="0"/>
                <w:numId w:val="0"/>
              </w:numPr>
              <w:spacing w:after="120"/>
            </w:pPr>
            <w:r>
              <w:t>[1]</w:t>
            </w:r>
          </w:p>
        </w:tc>
        <w:tc>
          <w:tcPr>
            <w:tcW w:w="7840" w:type="dxa"/>
          </w:tcPr>
          <w:p w14:paraId="4143C5C3"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14:paraId="6006AD1E"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7B2C4B96" w14:textId="77777777" w:rsidR="00555C85" w:rsidRDefault="00555C85" w:rsidP="00084A2D">
            <w:pPr>
              <w:spacing w:afterLines="50"/>
              <w:rPr>
                <w:b/>
                <w:sz w:val="22"/>
                <w:szCs w:val="22"/>
              </w:rPr>
            </w:pPr>
          </w:p>
        </w:tc>
      </w:tr>
      <w:tr w:rsidR="00363CC1" w14:paraId="30344B83" w14:textId="77777777" w:rsidTr="007007C1">
        <w:tc>
          <w:tcPr>
            <w:tcW w:w="1838" w:type="dxa"/>
          </w:tcPr>
          <w:p w14:paraId="1627D7A0" w14:textId="77777777" w:rsidR="00363CC1" w:rsidRDefault="00363CC1" w:rsidP="0066287F">
            <w:pPr>
              <w:pStyle w:val="3GPPAgreements"/>
              <w:numPr>
                <w:ilvl w:val="0"/>
                <w:numId w:val="0"/>
              </w:numPr>
              <w:spacing w:after="120"/>
            </w:pPr>
            <w:r>
              <w:t>[2]</w:t>
            </w:r>
          </w:p>
        </w:tc>
        <w:tc>
          <w:tcPr>
            <w:tcW w:w="7840" w:type="dxa"/>
          </w:tcPr>
          <w:p w14:paraId="1187D232" w14:textId="77777777" w:rsidR="00363CC1" w:rsidRPr="00094FB8" w:rsidRDefault="00363CC1" w:rsidP="00AC074F">
            <w:pPr>
              <w:pStyle w:val="a7"/>
              <w:numPr>
                <w:ilvl w:val="0"/>
                <w:numId w:val="25"/>
              </w:numPr>
              <w:spacing w:before="120" w:line="260" w:lineRule="exact"/>
              <w:jc w:val="both"/>
              <w:rPr>
                <w:rFonts w:eastAsiaTheme="minorEastAsia"/>
                <w:b/>
                <w:i/>
                <w:lang w:eastAsia="zh-CN"/>
              </w:rPr>
            </w:pPr>
          </w:p>
          <w:p w14:paraId="22977D11" w14:textId="77777777"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28A5B1CB" w14:textId="77777777" w:rsidR="00363CC1"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7A2908F" w14:textId="77777777" w:rsidR="00363CC1" w:rsidRPr="00CE4F48"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3290B9A8" w14:textId="77777777" w:rsidR="00363CC1" w:rsidRPr="00515EC7" w:rsidRDefault="00363CC1"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752F37AC" w14:textId="77777777"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2F77B2ED" w14:textId="77777777" w:rsidR="00363CC1"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1E18083D" w14:textId="77777777" w:rsidR="00363CC1" w:rsidRPr="00CE4F48"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B00D358" w14:textId="77777777" w:rsidR="00363CC1" w:rsidRPr="00515EC7" w:rsidRDefault="00363CC1" w:rsidP="00AC074F">
            <w:pPr>
              <w:pStyle w:val="a7"/>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09B89FE1" w14:textId="77777777" w:rsidR="00363CC1" w:rsidRPr="0065538F" w:rsidRDefault="00363CC1" w:rsidP="00AC074F">
            <w:pPr>
              <w:pStyle w:val="a7"/>
              <w:numPr>
                <w:ilvl w:val="0"/>
                <w:numId w:val="25"/>
              </w:numPr>
              <w:spacing w:before="120" w:line="260" w:lineRule="exact"/>
              <w:jc w:val="both"/>
              <w:rPr>
                <w:rFonts w:eastAsiaTheme="minorEastAsia"/>
                <w:b/>
                <w:i/>
                <w:lang w:eastAsia="zh-CN"/>
              </w:rPr>
            </w:pPr>
          </w:p>
          <w:p w14:paraId="0ADA241A" w14:textId="77777777" w:rsidR="00363CC1" w:rsidRDefault="00363CC1" w:rsidP="00363CC1">
            <w:pPr>
              <w:pStyle w:val="a7"/>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 RedCap UEs for IIoT use cases</w:t>
            </w:r>
            <w:r>
              <w:rPr>
                <w:rFonts w:eastAsiaTheme="minorEastAsia"/>
                <w:b/>
                <w:i/>
                <w:lang w:eastAsia="zh-CN"/>
              </w:rPr>
              <w:t>.</w:t>
            </w:r>
          </w:p>
          <w:p w14:paraId="6DA7B71C" w14:textId="77777777" w:rsidR="008863F0" w:rsidRPr="00094FB8" w:rsidRDefault="008863F0" w:rsidP="00AC074F">
            <w:pPr>
              <w:pStyle w:val="a7"/>
              <w:numPr>
                <w:ilvl w:val="0"/>
                <w:numId w:val="25"/>
              </w:numPr>
              <w:spacing w:before="120" w:line="260" w:lineRule="exact"/>
              <w:jc w:val="both"/>
              <w:rPr>
                <w:rFonts w:eastAsiaTheme="minorEastAsia"/>
                <w:b/>
                <w:i/>
                <w:lang w:eastAsia="zh-CN"/>
              </w:rPr>
            </w:pPr>
          </w:p>
          <w:p w14:paraId="562899D1" w14:textId="77777777"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6EA1CF73" w14:textId="77777777" w:rsidR="008863F0"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50A05787" w14:textId="77777777" w:rsidR="008863F0" w:rsidRPr="00CE4F48"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324AAD7C" w14:textId="77777777" w:rsidR="008863F0" w:rsidRPr="001A53CA" w:rsidRDefault="008863F0"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75EE46E9" w14:textId="77777777"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12342D1" w14:textId="77777777" w:rsidR="008863F0" w:rsidRDefault="008863F0"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50C7349A" w14:textId="77777777" w:rsidR="008863F0" w:rsidRPr="00CE4F48" w:rsidRDefault="008863F0"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539C846" w14:textId="77777777" w:rsidR="008863F0" w:rsidRPr="00515EC7" w:rsidRDefault="008863F0" w:rsidP="00AC074F">
            <w:pPr>
              <w:pStyle w:val="a7"/>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4C4CE1E" w14:textId="77777777" w:rsidR="008863F0" w:rsidRDefault="008863F0" w:rsidP="00BC022C">
            <w:pPr>
              <w:pStyle w:val="a7"/>
              <w:spacing w:line="260" w:lineRule="exact"/>
              <w:jc w:val="both"/>
              <w:rPr>
                <w:rFonts w:eastAsiaTheme="minorEastAsia"/>
                <w:b/>
                <w:i/>
                <w:lang w:eastAsia="zh-CN"/>
              </w:rPr>
            </w:pPr>
          </w:p>
          <w:p w14:paraId="5D242093" w14:textId="77777777" w:rsidR="00BC022C" w:rsidRPr="00094FB8" w:rsidRDefault="00BC022C" w:rsidP="00AC074F">
            <w:pPr>
              <w:pStyle w:val="a7"/>
              <w:numPr>
                <w:ilvl w:val="0"/>
                <w:numId w:val="25"/>
              </w:numPr>
              <w:spacing w:line="260" w:lineRule="exact"/>
              <w:jc w:val="both"/>
              <w:rPr>
                <w:rFonts w:eastAsiaTheme="minorEastAsia"/>
                <w:b/>
                <w:i/>
                <w:lang w:eastAsia="zh-CN"/>
              </w:rPr>
            </w:pPr>
          </w:p>
          <w:p w14:paraId="4E0292C6" w14:textId="77777777" w:rsidR="00BC022C" w:rsidRDefault="00BC022C" w:rsidP="00BC022C">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53C59AEF" w14:textId="77777777"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5ED596F8" w14:textId="77777777"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430D8142" w14:textId="77777777" w:rsidR="00BC022C" w:rsidRDefault="00BC022C" w:rsidP="00BC022C">
            <w:pPr>
              <w:pStyle w:val="a7"/>
              <w:spacing w:line="260" w:lineRule="exact"/>
              <w:jc w:val="both"/>
              <w:rPr>
                <w:rFonts w:eastAsiaTheme="minorEastAsia"/>
                <w:b/>
                <w:i/>
                <w:lang w:eastAsia="zh-CN"/>
              </w:rPr>
            </w:pPr>
          </w:p>
          <w:p w14:paraId="7824A0A8"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201782B5" w14:textId="77777777" w:rsidTr="007007C1">
        <w:tc>
          <w:tcPr>
            <w:tcW w:w="1838" w:type="dxa"/>
          </w:tcPr>
          <w:p w14:paraId="6141AB71" w14:textId="77777777" w:rsidR="00FF7967" w:rsidRDefault="00FF7967" w:rsidP="0066287F">
            <w:pPr>
              <w:pStyle w:val="3GPPAgreements"/>
              <w:numPr>
                <w:ilvl w:val="0"/>
                <w:numId w:val="0"/>
              </w:numPr>
              <w:spacing w:after="120"/>
            </w:pPr>
            <w:r>
              <w:lastRenderedPageBreak/>
              <w:t>[3]</w:t>
            </w:r>
          </w:p>
        </w:tc>
        <w:tc>
          <w:tcPr>
            <w:tcW w:w="7840" w:type="dxa"/>
          </w:tcPr>
          <w:p w14:paraId="2F5AF980"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5022691C" w14:textId="77777777" w:rsidR="00FF7967" w:rsidRDefault="00FF7967" w:rsidP="00FF7967">
            <w:r w:rsidRPr="009B5CE5">
              <w:rPr>
                <w:b/>
                <w:bCs/>
              </w:rPr>
              <w:t xml:space="preserve">Observation </w:t>
            </w:r>
            <w:r>
              <w:rPr>
                <w:b/>
                <w:bCs/>
              </w:rPr>
              <w:t>3</w:t>
            </w:r>
            <w:r>
              <w:t xml:space="preserve">: Enhancements for RedCap positioning are needed in Rel-18. </w:t>
            </w:r>
          </w:p>
          <w:p w14:paraId="53272732" w14:textId="77777777" w:rsidR="00FF7967" w:rsidRPr="00FF7967" w:rsidRDefault="00FF7967" w:rsidP="00FF7967">
            <w:pPr>
              <w:pStyle w:val="a7"/>
              <w:spacing w:before="120" w:line="260" w:lineRule="exact"/>
              <w:ind w:left="420"/>
              <w:jc w:val="both"/>
              <w:rPr>
                <w:rFonts w:eastAsiaTheme="minorEastAsia"/>
                <w:b/>
                <w:i/>
                <w:lang w:val="en-GB" w:eastAsia="zh-CN"/>
              </w:rPr>
            </w:pPr>
          </w:p>
        </w:tc>
      </w:tr>
      <w:tr w:rsidR="000E13E1" w14:paraId="0169ED4F" w14:textId="77777777" w:rsidTr="007007C1">
        <w:tc>
          <w:tcPr>
            <w:tcW w:w="1838" w:type="dxa"/>
          </w:tcPr>
          <w:p w14:paraId="40FE0F8D" w14:textId="77777777" w:rsidR="000E13E1" w:rsidRDefault="00997A7A" w:rsidP="0066287F">
            <w:pPr>
              <w:pStyle w:val="3GPPAgreements"/>
              <w:numPr>
                <w:ilvl w:val="0"/>
                <w:numId w:val="0"/>
              </w:numPr>
              <w:spacing w:after="120"/>
            </w:pPr>
            <w:r>
              <w:t>[4]</w:t>
            </w:r>
          </w:p>
        </w:tc>
        <w:tc>
          <w:tcPr>
            <w:tcW w:w="7840" w:type="dxa"/>
          </w:tcPr>
          <w:p w14:paraId="6DA77E18" w14:textId="77777777"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4D9D51CF"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7584C0A" w14:textId="77777777" w:rsidR="000E13E1" w:rsidRPr="000E13E1" w:rsidRDefault="000E13E1" w:rsidP="00FF7967">
            <w:pPr>
              <w:rPr>
                <w:b/>
                <w:bCs/>
                <w:lang w:val="en-US"/>
              </w:rPr>
            </w:pPr>
          </w:p>
        </w:tc>
      </w:tr>
      <w:tr w:rsidR="00997A7A" w14:paraId="5C757E79" w14:textId="77777777" w:rsidTr="007007C1">
        <w:tc>
          <w:tcPr>
            <w:tcW w:w="1838" w:type="dxa"/>
          </w:tcPr>
          <w:p w14:paraId="57C1A2B9" w14:textId="77777777" w:rsidR="00997A7A" w:rsidRDefault="00997A7A" w:rsidP="0066287F">
            <w:pPr>
              <w:pStyle w:val="3GPPAgreements"/>
              <w:numPr>
                <w:ilvl w:val="0"/>
                <w:numId w:val="0"/>
              </w:numPr>
              <w:spacing w:after="120"/>
            </w:pPr>
            <w:r>
              <w:t>[5]</w:t>
            </w:r>
          </w:p>
        </w:tc>
        <w:tc>
          <w:tcPr>
            <w:tcW w:w="7840" w:type="dxa"/>
          </w:tcPr>
          <w:p w14:paraId="3A8C87CC" w14:textId="77777777" w:rsidR="00997A7A" w:rsidRDefault="00997A7A" w:rsidP="00997A7A">
            <w:pPr>
              <w:pStyle w:val="a7"/>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3C427454" w14:textId="77777777" w:rsidR="00997A7A" w:rsidRDefault="00997A7A" w:rsidP="008E1734">
            <w:pPr>
              <w:pStyle w:val="00Text"/>
              <w:rPr>
                <w:b/>
                <w:i/>
                <w:sz w:val="22"/>
              </w:rPr>
            </w:pPr>
          </w:p>
        </w:tc>
      </w:tr>
      <w:tr w:rsidR="002B2A89" w14:paraId="39C294DD" w14:textId="77777777" w:rsidTr="007007C1">
        <w:tc>
          <w:tcPr>
            <w:tcW w:w="1838" w:type="dxa"/>
          </w:tcPr>
          <w:p w14:paraId="2281DE7F" w14:textId="77777777" w:rsidR="002B2A89" w:rsidRDefault="002B2A89" w:rsidP="0066287F">
            <w:pPr>
              <w:pStyle w:val="3GPPAgreements"/>
              <w:numPr>
                <w:ilvl w:val="0"/>
                <w:numId w:val="0"/>
              </w:numPr>
              <w:spacing w:after="120"/>
            </w:pPr>
            <w:r>
              <w:t>[6]</w:t>
            </w:r>
          </w:p>
        </w:tc>
        <w:tc>
          <w:tcPr>
            <w:tcW w:w="7840" w:type="dxa"/>
          </w:tcPr>
          <w:p w14:paraId="6B416F3F"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855BE2B"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1C6D623F"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2B5ED092"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14:paraId="6F74480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5AFC3053"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14:paraId="17D6BCB1"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2411924B" w14:textId="77777777" w:rsidR="002B2A89" w:rsidRPr="00345D78" w:rsidRDefault="002B2A89" w:rsidP="002B2A89">
            <w:pPr>
              <w:overflowPunct/>
              <w:autoSpaceDE/>
              <w:autoSpaceDN/>
              <w:adjustRightInd/>
              <w:spacing w:before="60" w:after="0"/>
              <w:ind w:left="720"/>
              <w:jc w:val="both"/>
              <w:textAlignment w:val="auto"/>
              <w:rPr>
                <w:iCs/>
              </w:rPr>
            </w:pPr>
          </w:p>
          <w:p w14:paraId="5125FF5E" w14:textId="77777777" w:rsidR="002B2A89" w:rsidRDefault="002B2A89" w:rsidP="00997A7A">
            <w:pPr>
              <w:pStyle w:val="a7"/>
              <w:rPr>
                <w:rFonts w:eastAsiaTheme="minorEastAsia"/>
                <w:b/>
                <w:color w:val="000000" w:themeColor="text1"/>
                <w:lang w:eastAsia="zh-CN"/>
              </w:rPr>
            </w:pPr>
          </w:p>
        </w:tc>
      </w:tr>
      <w:tr w:rsidR="005077BF" w14:paraId="4D2CE237" w14:textId="77777777" w:rsidTr="007007C1">
        <w:tc>
          <w:tcPr>
            <w:tcW w:w="1838" w:type="dxa"/>
          </w:tcPr>
          <w:p w14:paraId="78D5A259" w14:textId="77777777" w:rsidR="005077BF" w:rsidRDefault="005077BF" w:rsidP="0066287F">
            <w:pPr>
              <w:pStyle w:val="3GPPAgreements"/>
              <w:numPr>
                <w:ilvl w:val="0"/>
                <w:numId w:val="0"/>
              </w:numPr>
              <w:spacing w:after="120"/>
            </w:pPr>
            <w:r>
              <w:lastRenderedPageBreak/>
              <w:t>[9]</w:t>
            </w:r>
          </w:p>
        </w:tc>
        <w:tc>
          <w:tcPr>
            <w:tcW w:w="7840" w:type="dxa"/>
          </w:tcPr>
          <w:p w14:paraId="36C215C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4ECA97C3" w14:textId="77777777" w:rsidR="005077BF" w:rsidRPr="00C56D13" w:rsidRDefault="005077BF" w:rsidP="0066287F">
            <w:pPr>
              <w:pStyle w:val="a5"/>
              <w:ind w:left="1322" w:hanging="442"/>
              <w:rPr>
                <w:lang w:val="en-US"/>
              </w:rPr>
            </w:pPr>
          </w:p>
        </w:tc>
      </w:tr>
      <w:tr w:rsidR="007007C1" w14:paraId="43A8AA47" w14:textId="77777777" w:rsidTr="007007C1">
        <w:tc>
          <w:tcPr>
            <w:tcW w:w="1838" w:type="dxa"/>
          </w:tcPr>
          <w:p w14:paraId="4DEF31AB" w14:textId="77777777" w:rsidR="007007C1" w:rsidRDefault="007007C1" w:rsidP="0066287F">
            <w:pPr>
              <w:pStyle w:val="3GPPAgreements"/>
              <w:numPr>
                <w:ilvl w:val="0"/>
                <w:numId w:val="0"/>
              </w:numPr>
              <w:spacing w:after="120"/>
            </w:pPr>
            <w:r>
              <w:t>[12]</w:t>
            </w:r>
          </w:p>
        </w:tc>
        <w:tc>
          <w:tcPr>
            <w:tcW w:w="7840" w:type="dxa"/>
          </w:tcPr>
          <w:p w14:paraId="6C515738"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078BE0FB"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1C42A460" w14:textId="77777777" w:rsidR="007007C1" w:rsidRPr="000D7BCB" w:rsidRDefault="007007C1" w:rsidP="0066287F">
            <w:pPr>
              <w:pStyle w:val="a5"/>
              <w:ind w:left="1322" w:hanging="442"/>
            </w:pPr>
          </w:p>
        </w:tc>
      </w:tr>
      <w:tr w:rsidR="00375ABC" w14:paraId="1B30C0CF" w14:textId="77777777" w:rsidTr="007007C1">
        <w:tc>
          <w:tcPr>
            <w:tcW w:w="1838" w:type="dxa"/>
          </w:tcPr>
          <w:p w14:paraId="3899307F" w14:textId="77777777" w:rsidR="00375ABC" w:rsidRDefault="00375ABC" w:rsidP="0066287F">
            <w:pPr>
              <w:pStyle w:val="3GPPAgreements"/>
              <w:numPr>
                <w:ilvl w:val="0"/>
                <w:numId w:val="0"/>
              </w:numPr>
              <w:spacing w:after="120"/>
            </w:pPr>
            <w:r>
              <w:t>[14]</w:t>
            </w:r>
          </w:p>
        </w:tc>
        <w:tc>
          <w:tcPr>
            <w:tcW w:w="7840" w:type="dxa"/>
          </w:tcPr>
          <w:p w14:paraId="67E655A5"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0A708F29" w14:textId="77777777" w:rsidR="00375ABC" w:rsidRPr="00BE1AFE" w:rsidRDefault="00375ABC" w:rsidP="000D7BCB">
            <w:pPr>
              <w:rPr>
                <w:b/>
                <w:bCs/>
                <w:lang w:eastAsia="zh-CN"/>
              </w:rPr>
            </w:pPr>
          </w:p>
        </w:tc>
      </w:tr>
      <w:tr w:rsidR="00DD5B34" w14:paraId="7D2F41AC" w14:textId="77777777" w:rsidTr="007007C1">
        <w:tc>
          <w:tcPr>
            <w:tcW w:w="1838" w:type="dxa"/>
          </w:tcPr>
          <w:p w14:paraId="38617F6B" w14:textId="77777777" w:rsidR="00DD5B34" w:rsidRDefault="00DD5B34" w:rsidP="0066287F">
            <w:pPr>
              <w:pStyle w:val="3GPPAgreements"/>
              <w:numPr>
                <w:ilvl w:val="0"/>
                <w:numId w:val="0"/>
              </w:numPr>
              <w:spacing w:after="120"/>
            </w:pPr>
            <w:r>
              <w:t>[19]</w:t>
            </w:r>
          </w:p>
        </w:tc>
        <w:tc>
          <w:tcPr>
            <w:tcW w:w="7840" w:type="dxa"/>
          </w:tcPr>
          <w:p w14:paraId="0F620AE2"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In UMi, the target horizontal positioning accuracy could be achieved via DL-TDOA, UL-TDOA or multi-RTT in FR1 if UE bandwidth is 100MHz.</w:t>
            </w:r>
          </w:p>
          <w:p w14:paraId="3F483FDE"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In UMi, the target horizontal positioning accuracy could not be achieved via DL-TDOA, UL-TDOA or multi-RTT in FR1 if UE bandwidth is reduced to 20MHz or even 5MHz.</w:t>
            </w:r>
          </w:p>
          <w:p w14:paraId="51C6F13A"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In UMa, the horizontal positioning accuracy of 3m @ 67% could be achieved roughly via DL-TDOA in FR1 if UE bandwidth is 100MHz, but could not if UE bandwidth is reduced to 20MHz or even 5MHz.</w:t>
            </w:r>
          </w:p>
          <w:p w14:paraId="5821262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0AC13EBF"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3290EF0B"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18F76B08" w14:textId="77777777" w:rsidR="005926E5" w:rsidRDefault="005926E5" w:rsidP="00C73EB5">
      <w:pPr>
        <w:pStyle w:val="3GPPText"/>
      </w:pPr>
    </w:p>
    <w:p w14:paraId="66D1DC02" w14:textId="77777777" w:rsidR="00CA072B" w:rsidRDefault="00C02EF3" w:rsidP="00CA072B">
      <w:pPr>
        <w:pStyle w:val="3"/>
      </w:pPr>
      <w:r>
        <w:t>First round of discussion</w:t>
      </w:r>
    </w:p>
    <w:p w14:paraId="1BF22B38"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70CBCD" w14:textId="77777777" w:rsidR="00BE26C8" w:rsidRDefault="004F0A7E" w:rsidP="00BE26C8">
      <w:pPr>
        <w:pStyle w:val="3GPPText"/>
      </w:pPr>
      <w:r>
        <w:lastRenderedPageBreak/>
        <w:t xml:space="preserve"> </w:t>
      </w:r>
    </w:p>
    <w:p w14:paraId="664743BF" w14:textId="77777777"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14:paraId="56FEF324" w14:textId="77777777" w:rsidR="0045024E" w:rsidRPr="00816ACB" w:rsidRDefault="001A1A5F" w:rsidP="0066287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sidR="00457525" w:rsidRPr="00E86DAD">
        <w:rPr>
          <w:rFonts w:ascii="Times" w:eastAsia="바탕" w:hAnsi="Times"/>
          <w:sz w:val="20"/>
          <w:szCs w:val="24"/>
          <w:lang w:val="en-GB"/>
        </w:rPr>
        <w:t xml:space="preserve">Based on the results provided by a majority of sources, </w:t>
      </w:r>
      <w:r w:rsidR="006B1D31">
        <w:rPr>
          <w:rFonts w:ascii="Times" w:eastAsia="바탕" w:hAnsi="Times"/>
          <w:sz w:val="20"/>
          <w:szCs w:val="24"/>
          <w:lang w:val="en-GB"/>
        </w:rPr>
        <w:t xml:space="preserve">for InF-SH, </w:t>
      </w:r>
      <w:r w:rsidR="002C6095" w:rsidRPr="00E86DAD">
        <w:rPr>
          <w:rFonts w:ascii="Times" w:eastAsia="바탕" w:hAnsi="Times"/>
          <w:sz w:val="20"/>
          <w:szCs w:val="24"/>
          <w:lang w:val="en-GB"/>
        </w:rPr>
        <w:t>the positioning requirement</w:t>
      </w:r>
      <w:r w:rsidR="00E86DAD" w:rsidRPr="00E86DAD">
        <w:rPr>
          <w:rFonts w:ascii="Times" w:eastAsia="바탕" w:hAnsi="Times"/>
          <w:sz w:val="20"/>
          <w:szCs w:val="24"/>
          <w:lang w:val="en-GB"/>
        </w:rPr>
        <w:t xml:space="preserve"> for IIOT use cases </w:t>
      </w:r>
      <w:r w:rsidR="00457525" w:rsidRPr="00E86DAD">
        <w:rPr>
          <w:rFonts w:ascii="Times" w:eastAsia="바탕" w:hAnsi="Times"/>
          <w:sz w:val="20"/>
          <w:szCs w:val="24"/>
          <w:lang w:val="en-GB"/>
        </w:rPr>
        <w:t xml:space="preserve">is </w:t>
      </w:r>
      <w:r w:rsidR="00E86DAD" w:rsidRPr="00E86DAD">
        <w:rPr>
          <w:rFonts w:ascii="Times" w:eastAsia="바탕" w:hAnsi="Times"/>
          <w:sz w:val="20"/>
          <w:szCs w:val="24"/>
          <w:lang w:val="en-GB"/>
        </w:rPr>
        <w:t xml:space="preserve">not </w:t>
      </w:r>
      <w:r w:rsidR="00457525" w:rsidRPr="00E86DAD">
        <w:rPr>
          <w:rFonts w:ascii="Times" w:eastAsia="바탕" w:hAnsi="Times"/>
          <w:sz w:val="20"/>
          <w:szCs w:val="24"/>
          <w:lang w:val="en-GB"/>
        </w:rPr>
        <w:t>achieved by Rel.1</w:t>
      </w:r>
      <w:r w:rsidR="00E86DAD" w:rsidRPr="00E86DAD">
        <w:rPr>
          <w:rFonts w:ascii="Times" w:eastAsia="바탕" w:hAnsi="Times"/>
          <w:sz w:val="20"/>
          <w:szCs w:val="24"/>
          <w:lang w:val="en-GB"/>
        </w:rPr>
        <w:t>7</w:t>
      </w:r>
      <w:r w:rsidR="00457525" w:rsidRPr="00E86DAD">
        <w:rPr>
          <w:rFonts w:ascii="Times" w:eastAsia="바탕" w:hAnsi="Times"/>
          <w:sz w:val="20"/>
          <w:szCs w:val="24"/>
          <w:lang w:val="en-GB"/>
        </w:rPr>
        <w:t xml:space="preserve"> solutions</w:t>
      </w:r>
      <w:r w:rsidR="006A47E4">
        <w:rPr>
          <w:rFonts w:ascii="Times" w:eastAsia="바탕" w:hAnsi="Times"/>
          <w:sz w:val="20"/>
          <w:szCs w:val="24"/>
          <w:lang w:val="en-GB"/>
        </w:rPr>
        <w:t xml:space="preserve"> using 5MHz or 20MHz of bandwidth</w:t>
      </w:r>
      <w:r w:rsidR="00457525" w:rsidRPr="00E86DAD">
        <w:rPr>
          <w:rFonts w:ascii="Times" w:eastAsia="바탕" w:hAnsi="Times"/>
          <w:sz w:val="20"/>
          <w:szCs w:val="24"/>
          <w:lang w:val="en-GB"/>
        </w:rPr>
        <w:t>.</w:t>
      </w:r>
    </w:p>
    <w:p w14:paraId="0DC2967B" w14:textId="77777777" w:rsidR="00816ACB" w:rsidRPr="00BD7C38" w:rsidRDefault="00816ACB"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BE26C8" w:rsidRPr="00BE26C8">
        <w:rPr>
          <w:rFonts w:ascii="Times" w:eastAsia="바탕" w:hAnsi="Times"/>
          <w:sz w:val="20"/>
          <w:szCs w:val="24"/>
          <w:lang w:val="en-GB"/>
        </w:rPr>
        <w:t>R1-2208457</w:t>
      </w:r>
      <w:r w:rsidR="00BD7C38">
        <w:rPr>
          <w:rFonts w:ascii="Times" w:eastAsia="바탕" w:hAnsi="Times"/>
          <w:sz w:val="20"/>
          <w:szCs w:val="24"/>
          <w:lang w:val="en-GB"/>
        </w:rPr>
        <w:t xml:space="preserve">, </w:t>
      </w:r>
      <w:r w:rsidR="00BD7C38" w:rsidRPr="00BD7C38">
        <w:rPr>
          <w:rFonts w:ascii="Times" w:eastAsia="바탕" w:hAnsi="Times"/>
          <w:sz w:val="20"/>
          <w:szCs w:val="24"/>
          <w:lang w:val="en-GB"/>
        </w:rPr>
        <w:t>R1-2210179</w:t>
      </w:r>
      <w:r w:rsidR="00BD7C38">
        <w:rPr>
          <w:rFonts w:ascii="Times" w:eastAsia="바탕" w:hAnsi="Times"/>
          <w:sz w:val="20"/>
          <w:szCs w:val="24"/>
          <w:lang w:val="en-GB"/>
        </w:rPr>
        <w:t xml:space="preserve"> show that UL TDOA can</w:t>
      </w:r>
      <w:r w:rsidR="00967EDB">
        <w:rPr>
          <w:rFonts w:ascii="Times" w:eastAsia="바탕" w:hAnsi="Times"/>
          <w:sz w:val="20"/>
          <w:szCs w:val="24"/>
          <w:lang w:val="en-GB"/>
        </w:rPr>
        <w:t>not</w:t>
      </w:r>
      <w:r w:rsidR="00BD7C38">
        <w:rPr>
          <w:rFonts w:ascii="Times" w:eastAsia="바탕" w:hAnsi="Times"/>
          <w:sz w:val="20"/>
          <w:szCs w:val="24"/>
          <w:lang w:val="en-GB"/>
        </w:rPr>
        <w:t xml:space="preserve"> meet the requirement</w:t>
      </w:r>
    </w:p>
    <w:p w14:paraId="7D139D75" w14:textId="77777777" w:rsidR="00BD7C38" w:rsidRPr="00967EDB" w:rsidRDefault="00BD7C38"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967EDB" w:rsidRPr="00967EDB">
        <w:rPr>
          <w:rFonts w:ascii="Times" w:eastAsia="바탕" w:hAnsi="Times"/>
          <w:sz w:val="20"/>
          <w:szCs w:val="24"/>
          <w:lang w:val="en-GB"/>
        </w:rPr>
        <w:t>R1-2209994</w:t>
      </w:r>
      <w:r w:rsidR="00967EDB">
        <w:rPr>
          <w:rFonts w:ascii="Times" w:eastAsia="바탕" w:hAnsi="Times"/>
          <w:sz w:val="20"/>
          <w:szCs w:val="24"/>
          <w:lang w:val="en-GB"/>
        </w:rPr>
        <w:t xml:space="preserve">, </w:t>
      </w:r>
      <w:r w:rsidRPr="00BD7C38">
        <w:rPr>
          <w:rFonts w:ascii="Times" w:eastAsia="바탕" w:hAnsi="Times"/>
          <w:sz w:val="20"/>
          <w:szCs w:val="24"/>
          <w:lang w:val="en-GB"/>
        </w:rPr>
        <w:t>R1-2210179</w:t>
      </w:r>
      <w:r w:rsidR="00967EDB">
        <w:rPr>
          <w:rFonts w:ascii="Times" w:eastAsia="바탕" w:hAnsi="Times"/>
          <w:sz w:val="20"/>
          <w:szCs w:val="24"/>
          <w:lang w:val="en-GB"/>
        </w:rPr>
        <w:t xml:space="preserve"> show that multi-RTT cannot meet the requirement</w:t>
      </w:r>
    </w:p>
    <w:p w14:paraId="748C9B38" w14:textId="77777777" w:rsidR="00967EDB" w:rsidRPr="00967EDB" w:rsidRDefault="00967EDB"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180D43">
        <w:rPr>
          <w:rFonts w:ascii="Times" w:eastAsia="바탕" w:hAnsi="Times"/>
          <w:sz w:val="20"/>
          <w:szCs w:val="24"/>
          <w:lang w:val="en-GB"/>
        </w:rPr>
        <w:t>R</w:t>
      </w:r>
      <w:r w:rsidRPr="00967EDB">
        <w:rPr>
          <w:rFonts w:ascii="Times" w:eastAsia="바탕" w:hAnsi="Times"/>
          <w:sz w:val="20"/>
          <w:szCs w:val="24"/>
          <w:lang w:val="en-GB"/>
        </w:rPr>
        <w:t>1-2208803</w:t>
      </w:r>
      <w:r>
        <w:rPr>
          <w:rFonts w:ascii="Times" w:eastAsia="바탕" w:hAnsi="Times"/>
          <w:sz w:val="20"/>
          <w:szCs w:val="24"/>
          <w:lang w:val="en-GB"/>
        </w:rPr>
        <w:t xml:space="preserve">, </w:t>
      </w:r>
      <w:r w:rsidRPr="00967EDB">
        <w:rPr>
          <w:rFonts w:ascii="Times" w:eastAsia="바탕" w:hAnsi="Times"/>
          <w:sz w:val="20"/>
          <w:szCs w:val="24"/>
          <w:lang w:val="en-GB"/>
        </w:rPr>
        <w:t>R1-2208985</w:t>
      </w:r>
      <w:r>
        <w:rPr>
          <w:rFonts w:ascii="Times" w:eastAsia="바탕" w:hAnsi="Times"/>
          <w:sz w:val="20"/>
          <w:szCs w:val="24"/>
          <w:lang w:val="en-GB"/>
        </w:rPr>
        <w:t xml:space="preserve">, </w:t>
      </w:r>
      <w:r w:rsidRPr="00967EDB">
        <w:rPr>
          <w:rFonts w:ascii="Times" w:eastAsia="바탕" w:hAnsi="Times"/>
          <w:sz w:val="20"/>
          <w:szCs w:val="24"/>
          <w:lang w:val="en-GB"/>
        </w:rPr>
        <w:t>R1-2209061, R1-2209108, R1-2209153, R1-2209217, R1-2209491, R1-2209740, R1-2210179</w:t>
      </w:r>
      <w:r>
        <w:rPr>
          <w:rFonts w:ascii="Times" w:eastAsia="바탕" w:hAnsi="Times"/>
          <w:sz w:val="20"/>
          <w:szCs w:val="24"/>
          <w:lang w:val="en-GB"/>
        </w:rPr>
        <w:t xml:space="preserve"> show that DL-TDOA cannot meet the requirement</w:t>
      </w:r>
    </w:p>
    <w:p w14:paraId="512BAE27" w14:textId="77777777" w:rsidR="00967EDB" w:rsidRDefault="0062534D"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R1-2208652</w:t>
      </w:r>
      <w:r>
        <w:rPr>
          <w:rFonts w:ascii="Times" w:eastAsia="바탕" w:hAnsi="Times"/>
          <w:szCs w:val="24"/>
        </w:rPr>
        <w:t xml:space="preserve"> shows that the requirement can be met</w:t>
      </w:r>
      <w:r w:rsidR="006A47E4">
        <w:rPr>
          <w:rFonts w:ascii="Times" w:eastAsia="바탕" w:hAnsi="Times"/>
          <w:szCs w:val="24"/>
        </w:rPr>
        <w:t xml:space="preserve"> using 20MHz of bandwidth.</w:t>
      </w:r>
    </w:p>
    <w:p w14:paraId="13C4DCEC" w14:textId="77777777" w:rsidR="009138B0" w:rsidRDefault="009138B0" w:rsidP="009138B0">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R1-2208652</w:t>
      </w:r>
      <w:r>
        <w:rPr>
          <w:rFonts w:ascii="Times" w:eastAsia="바탕" w:hAnsi="Times"/>
          <w:szCs w:val="24"/>
        </w:rPr>
        <w:t xml:space="preserve"> shows that the requirement cannot be met using 5MHz of bandwidth.</w:t>
      </w:r>
    </w:p>
    <w:p w14:paraId="025BF98B" w14:textId="77777777" w:rsidR="009138B0" w:rsidRDefault="009138B0" w:rsidP="00816ACB">
      <w:pPr>
        <w:pStyle w:val="af2"/>
        <w:numPr>
          <w:ilvl w:val="2"/>
          <w:numId w:val="13"/>
        </w:numPr>
        <w:tabs>
          <w:tab w:val="left" w:pos="1004"/>
        </w:tabs>
        <w:spacing w:line="254" w:lineRule="auto"/>
        <w:contextualSpacing/>
        <w:rPr>
          <w:rFonts w:ascii="Times" w:eastAsia="바탕" w:hAnsi="Times"/>
          <w:szCs w:val="24"/>
        </w:rPr>
      </w:pPr>
    </w:p>
    <w:p w14:paraId="1D80F8A1" w14:textId="77777777" w:rsidR="00090BD7" w:rsidRPr="00816ACB" w:rsidRDefault="00090BD7" w:rsidP="00090BD7">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Based on the results provided by a majority of sources</w:t>
      </w:r>
      <w:r w:rsidR="00353F49">
        <w:rPr>
          <w:rFonts w:ascii="Times" w:eastAsia="바탕" w:hAnsi="Times"/>
          <w:sz w:val="20"/>
          <w:szCs w:val="24"/>
          <w:lang w:val="en-GB"/>
        </w:rPr>
        <w:t>,</w:t>
      </w:r>
      <w:r w:rsidR="006B1D31" w:rsidRPr="00E86DAD">
        <w:rPr>
          <w:rFonts w:ascii="Times" w:eastAsia="바탕" w:hAnsi="Times"/>
          <w:sz w:val="20"/>
          <w:szCs w:val="24"/>
          <w:lang w:val="en-GB"/>
        </w:rPr>
        <w:t xml:space="preserve"> </w:t>
      </w:r>
      <w:r w:rsidR="006B1D31">
        <w:rPr>
          <w:rFonts w:ascii="Times" w:eastAsia="바탕" w:hAnsi="Times"/>
          <w:sz w:val="20"/>
          <w:szCs w:val="24"/>
          <w:lang w:val="en-GB"/>
        </w:rPr>
        <w:t>for InF-SH,</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 xml:space="preserve">commercial </w:t>
      </w:r>
      <w:r w:rsidRPr="00E86DAD">
        <w:rPr>
          <w:rFonts w:ascii="Times" w:eastAsia="바탕" w:hAnsi="Times"/>
          <w:sz w:val="20"/>
          <w:szCs w:val="24"/>
          <w:lang w:val="en-GB"/>
        </w:rPr>
        <w:t xml:space="preserve"> use cases is achieved by Rel.17 solutions</w:t>
      </w:r>
      <w:r>
        <w:rPr>
          <w:rFonts w:ascii="Times" w:eastAsia="바탕" w:hAnsi="Times"/>
          <w:sz w:val="20"/>
          <w:szCs w:val="24"/>
          <w:lang w:val="en-GB"/>
        </w:rPr>
        <w:t xml:space="preserve"> using 20MHz of bandwidth</w:t>
      </w:r>
      <w:r w:rsidRPr="00E86DAD">
        <w:rPr>
          <w:rFonts w:ascii="Times" w:eastAsia="바탕" w:hAnsi="Times"/>
          <w:sz w:val="20"/>
          <w:szCs w:val="24"/>
          <w:lang w:val="en-GB"/>
        </w:rPr>
        <w:t>.</w:t>
      </w:r>
    </w:p>
    <w:p w14:paraId="77CEF5A1" w14:textId="77777777" w:rsidR="00090BD7" w:rsidRPr="00BD7C38" w:rsidRDefault="00090BD7" w:rsidP="00090BD7">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 in </w:t>
      </w:r>
      <w:r w:rsidRPr="00BE26C8">
        <w:rPr>
          <w:rFonts w:ascii="Times" w:eastAsia="바탕" w:hAnsi="Times"/>
          <w:sz w:val="20"/>
          <w:szCs w:val="24"/>
          <w:lang w:val="en-GB"/>
        </w:rPr>
        <w:t>R1-2208457</w:t>
      </w:r>
      <w:r>
        <w:rPr>
          <w:rFonts w:ascii="Times" w:eastAsia="바탕" w:hAnsi="Times"/>
          <w:sz w:val="20"/>
          <w:szCs w:val="24"/>
          <w:lang w:val="en-GB"/>
        </w:rPr>
        <w:t>,</w:t>
      </w:r>
      <w:r w:rsidR="00DE376F">
        <w:rPr>
          <w:rFonts w:ascii="Times" w:eastAsia="바탕" w:hAnsi="Times"/>
          <w:sz w:val="20"/>
          <w:szCs w:val="24"/>
          <w:lang w:val="en-GB"/>
        </w:rPr>
        <w:t xml:space="preserve"> </w:t>
      </w:r>
      <w:r w:rsidR="00DE376F" w:rsidRPr="00DE376F">
        <w:rPr>
          <w:rFonts w:ascii="Times" w:eastAsia="바탕" w:hAnsi="Times"/>
          <w:sz w:val="20"/>
          <w:szCs w:val="24"/>
          <w:lang w:val="en-GB"/>
        </w:rPr>
        <w:t>R1-2208652</w:t>
      </w:r>
      <w:r w:rsidR="00DE376F">
        <w:rPr>
          <w:rFonts w:ascii="Times" w:eastAsia="바탕" w:hAnsi="Times"/>
          <w:sz w:val="20"/>
          <w:szCs w:val="24"/>
          <w:lang w:val="en-GB"/>
        </w:rPr>
        <w:t xml:space="preserve">,  </w:t>
      </w:r>
      <w:r w:rsidR="00DE376F" w:rsidRPr="00DE376F">
        <w:rPr>
          <w:rFonts w:ascii="Times" w:eastAsia="바탕" w:hAnsi="Times"/>
          <w:sz w:val="20"/>
          <w:szCs w:val="24"/>
          <w:lang w:val="en-GB"/>
        </w:rPr>
        <w:t xml:space="preserve">R1-2210179 </w:t>
      </w:r>
      <w:r>
        <w:rPr>
          <w:rFonts w:ascii="Times" w:eastAsia="바탕" w:hAnsi="Times"/>
          <w:sz w:val="20"/>
          <w:szCs w:val="24"/>
          <w:lang w:val="en-GB"/>
        </w:rPr>
        <w:t>show that UL TDOA can meet the requirement</w:t>
      </w:r>
    </w:p>
    <w:p w14:paraId="59B21AB9" w14:textId="77777777" w:rsidR="00090BD7" w:rsidRPr="00967EDB" w:rsidRDefault="00090BD7" w:rsidP="00090BD7">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Pr="00967EDB">
        <w:rPr>
          <w:rFonts w:ascii="Times" w:eastAsia="바탕" w:hAnsi="Times"/>
          <w:sz w:val="20"/>
          <w:szCs w:val="24"/>
          <w:lang w:val="en-GB"/>
        </w:rPr>
        <w:t>R1-2209994</w:t>
      </w:r>
      <w:r>
        <w:rPr>
          <w:rFonts w:ascii="Times" w:eastAsia="바탕" w:hAnsi="Times"/>
          <w:sz w:val="20"/>
          <w:szCs w:val="24"/>
          <w:lang w:val="en-GB"/>
        </w:rPr>
        <w:t xml:space="preserve">, </w:t>
      </w:r>
      <w:r w:rsidR="0068413C" w:rsidRPr="00DE376F">
        <w:rPr>
          <w:rFonts w:ascii="Times" w:eastAsia="바탕" w:hAnsi="Times"/>
          <w:sz w:val="20"/>
          <w:szCs w:val="24"/>
          <w:lang w:val="en-GB"/>
        </w:rPr>
        <w:t>R1-2208652</w:t>
      </w:r>
      <w:r w:rsidR="0068413C">
        <w:rPr>
          <w:rFonts w:ascii="Times" w:eastAsia="바탕" w:hAnsi="Times"/>
          <w:sz w:val="20"/>
          <w:szCs w:val="24"/>
          <w:lang w:val="en-GB"/>
        </w:rPr>
        <w:t xml:space="preserve">, </w:t>
      </w:r>
      <w:r w:rsidRPr="00BD7C38">
        <w:rPr>
          <w:rFonts w:ascii="Times" w:eastAsia="바탕" w:hAnsi="Times"/>
          <w:sz w:val="20"/>
          <w:szCs w:val="24"/>
          <w:lang w:val="en-GB"/>
        </w:rPr>
        <w:t>R1-2210179</w:t>
      </w:r>
      <w:r>
        <w:rPr>
          <w:rFonts w:ascii="Times" w:eastAsia="바탕" w:hAnsi="Times"/>
          <w:sz w:val="20"/>
          <w:szCs w:val="24"/>
          <w:lang w:val="en-GB"/>
        </w:rPr>
        <w:t xml:space="preserve"> show that multi-RTT can</w:t>
      </w:r>
      <w:r w:rsidR="0068413C">
        <w:rPr>
          <w:rFonts w:ascii="Times" w:eastAsia="바탕" w:hAnsi="Times"/>
          <w:sz w:val="20"/>
          <w:szCs w:val="24"/>
          <w:lang w:val="en-GB"/>
        </w:rPr>
        <w:t xml:space="preserve"> </w:t>
      </w:r>
      <w:r>
        <w:rPr>
          <w:rFonts w:ascii="Times" w:eastAsia="바탕" w:hAnsi="Times"/>
          <w:sz w:val="20"/>
          <w:szCs w:val="24"/>
          <w:lang w:val="en-GB"/>
        </w:rPr>
        <w:t>meet the requirement</w:t>
      </w:r>
    </w:p>
    <w:p w14:paraId="20B80127" w14:textId="77777777" w:rsidR="00090BD7" w:rsidRDefault="00090BD7" w:rsidP="0068413C">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180D43">
        <w:rPr>
          <w:rFonts w:ascii="Times" w:eastAsia="바탕" w:hAnsi="Times"/>
          <w:sz w:val="20"/>
          <w:szCs w:val="24"/>
          <w:lang w:val="en-GB"/>
        </w:rPr>
        <w:t>R</w:t>
      </w:r>
      <w:r w:rsidRPr="00967EDB">
        <w:rPr>
          <w:rFonts w:ascii="Times" w:eastAsia="바탕" w:hAnsi="Times"/>
          <w:sz w:val="20"/>
          <w:szCs w:val="24"/>
          <w:lang w:val="en-GB"/>
        </w:rPr>
        <w:t>1-2208803</w:t>
      </w:r>
      <w:r>
        <w:rPr>
          <w:rFonts w:ascii="Times" w:eastAsia="바탕" w:hAnsi="Times"/>
          <w:sz w:val="20"/>
          <w:szCs w:val="24"/>
          <w:lang w:val="en-GB"/>
        </w:rPr>
        <w:t xml:space="preserve">, </w:t>
      </w:r>
      <w:r w:rsidR="0068413C" w:rsidRPr="00DE376F">
        <w:rPr>
          <w:rFonts w:ascii="Times" w:eastAsia="바탕" w:hAnsi="Times"/>
          <w:sz w:val="20"/>
          <w:szCs w:val="24"/>
          <w:lang w:val="en-GB"/>
        </w:rPr>
        <w:t>R1-2208652</w:t>
      </w:r>
      <w:r w:rsidR="0068413C">
        <w:rPr>
          <w:rFonts w:ascii="Times" w:eastAsia="바탕" w:hAnsi="Times"/>
          <w:sz w:val="20"/>
          <w:szCs w:val="24"/>
          <w:lang w:val="en-GB"/>
        </w:rPr>
        <w:t xml:space="preserve">, </w:t>
      </w:r>
      <w:r w:rsidRPr="00967EDB">
        <w:rPr>
          <w:rFonts w:ascii="Times" w:eastAsia="바탕" w:hAnsi="Times"/>
          <w:sz w:val="20"/>
          <w:szCs w:val="24"/>
          <w:lang w:val="en-GB"/>
        </w:rPr>
        <w:t>R1-2209061, R1-2209108, R1-2209217,</w:t>
      </w:r>
      <w:r w:rsidR="000409C9">
        <w:rPr>
          <w:rFonts w:ascii="Times" w:eastAsia="바탕" w:hAnsi="Times"/>
          <w:sz w:val="20"/>
          <w:szCs w:val="24"/>
          <w:lang w:val="en-GB"/>
        </w:rPr>
        <w:t xml:space="preserve"> </w:t>
      </w:r>
      <w:r w:rsidRPr="00967EDB">
        <w:rPr>
          <w:rFonts w:ascii="Times" w:eastAsia="바탕" w:hAnsi="Times"/>
          <w:sz w:val="20"/>
          <w:szCs w:val="24"/>
          <w:lang w:val="en-GB"/>
        </w:rPr>
        <w:t>R1-2209740, R1-2210179</w:t>
      </w:r>
      <w:r>
        <w:rPr>
          <w:rFonts w:ascii="Times" w:eastAsia="바탕" w:hAnsi="Times"/>
          <w:sz w:val="20"/>
          <w:szCs w:val="24"/>
          <w:lang w:val="en-GB"/>
        </w:rPr>
        <w:t xml:space="preserve"> show that DL-TDOA ca</w:t>
      </w:r>
      <w:r w:rsidR="0068413C" w:rsidRPr="0068413C">
        <w:rPr>
          <w:rFonts w:ascii="Times" w:eastAsia="바탕" w:hAnsi="Times"/>
          <w:szCs w:val="24"/>
        </w:rPr>
        <w:t>n</w:t>
      </w:r>
      <w:r w:rsidRPr="0068413C">
        <w:rPr>
          <w:rFonts w:ascii="Times" w:eastAsia="바탕" w:hAnsi="Times"/>
          <w:szCs w:val="24"/>
        </w:rPr>
        <w:t xml:space="preserve"> meet the requirement</w:t>
      </w:r>
      <w:r w:rsidR="0068413C">
        <w:rPr>
          <w:rFonts w:ascii="Times" w:eastAsia="바탕" w:hAnsi="Times"/>
          <w:szCs w:val="24"/>
        </w:rPr>
        <w:t xml:space="preserve"> </w:t>
      </w:r>
    </w:p>
    <w:p w14:paraId="4E10F5C1" w14:textId="77777777" w:rsidR="00454E7E" w:rsidRDefault="00454E7E" w:rsidP="00454E7E">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R1-2208652</w:t>
      </w:r>
      <w:r>
        <w:rPr>
          <w:rFonts w:ascii="Times" w:eastAsia="바탕" w:hAnsi="Times"/>
          <w:szCs w:val="24"/>
        </w:rPr>
        <w:t xml:space="preserve"> shows that the requirement can be met using 5MHz of bandwidth.</w:t>
      </w:r>
    </w:p>
    <w:p w14:paraId="7BB0DCFA" w14:textId="77777777" w:rsidR="00454E7E" w:rsidRPr="0045680E" w:rsidRDefault="00531E6E" w:rsidP="0045680E">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w:t>
      </w:r>
      <w:r w:rsidRPr="00531E6E">
        <w:rPr>
          <w:rFonts w:ascii="Times" w:eastAsia="바탕" w:hAnsi="Times"/>
          <w:szCs w:val="24"/>
        </w:rPr>
        <w:t>2209740</w:t>
      </w:r>
      <w:r>
        <w:rPr>
          <w:rFonts w:ascii="Times" w:eastAsia="바탕" w:hAnsi="Times"/>
          <w:szCs w:val="24"/>
        </w:rPr>
        <w:t xml:space="preserve"> shows that the requirement cannot be met using 5MHz of bandwidth.</w:t>
      </w:r>
    </w:p>
    <w:p w14:paraId="4B1A6A4A" w14:textId="77777777" w:rsidR="00EF12FA" w:rsidRPr="00EF12FA" w:rsidRDefault="006B1D31" w:rsidP="006B1D31">
      <w:pPr>
        <w:pStyle w:val="af2"/>
        <w:numPr>
          <w:ilvl w:val="1"/>
          <w:numId w:val="13"/>
        </w:numPr>
        <w:tabs>
          <w:tab w:val="left" w:pos="1004"/>
        </w:tabs>
        <w:spacing w:line="254" w:lineRule="auto"/>
        <w:contextualSpacing/>
        <w:rPr>
          <w:rFonts w:ascii="Times" w:eastAsia="바탕" w:hAnsi="Times"/>
          <w:szCs w:val="24"/>
        </w:rPr>
      </w:pPr>
      <w:r w:rsidRPr="00E86DAD">
        <w:rPr>
          <w:rFonts w:ascii="Times" w:eastAsia="바탕" w:hAnsi="Times"/>
          <w:sz w:val="20"/>
          <w:szCs w:val="24"/>
          <w:lang w:val="en-GB"/>
        </w:rPr>
        <w:t>Based on the results provided by</w:t>
      </w:r>
      <w:r w:rsidR="005D0EFC">
        <w:rPr>
          <w:rFonts w:ascii="Times" w:eastAsia="바탕" w:hAnsi="Times"/>
          <w:sz w:val="20"/>
          <w:szCs w:val="24"/>
          <w:lang w:val="en-GB"/>
        </w:rPr>
        <w:t xml:space="preserve"> the following </w:t>
      </w:r>
      <w:r w:rsidRPr="00E86DAD">
        <w:rPr>
          <w:rFonts w:ascii="Times" w:eastAsia="바탕" w:hAnsi="Times"/>
          <w:sz w:val="20"/>
          <w:szCs w:val="24"/>
          <w:lang w:val="en-GB"/>
        </w:rPr>
        <w:t>sources</w:t>
      </w:r>
      <w:r w:rsidR="00353F49">
        <w:rPr>
          <w:rFonts w:ascii="Times" w:eastAsia="바탕" w:hAnsi="Times"/>
          <w:sz w:val="20"/>
          <w:szCs w:val="24"/>
          <w:lang w:val="en-GB"/>
        </w:rPr>
        <w:t>,</w:t>
      </w:r>
      <w:r w:rsidRPr="00E86DAD">
        <w:rPr>
          <w:rFonts w:ascii="Times" w:eastAsia="바탕" w:hAnsi="Times"/>
          <w:sz w:val="20"/>
          <w:szCs w:val="24"/>
          <w:lang w:val="en-GB"/>
        </w:rPr>
        <w:t xml:space="preserve"> </w:t>
      </w:r>
      <w:r>
        <w:rPr>
          <w:rFonts w:ascii="Times" w:eastAsia="바탕" w:hAnsi="Times"/>
          <w:sz w:val="20"/>
          <w:szCs w:val="24"/>
          <w:lang w:val="en-GB"/>
        </w:rPr>
        <w:t>for InF-DH,</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 xml:space="preserve">commercial </w:t>
      </w:r>
      <w:r w:rsidRPr="00E86DAD">
        <w:rPr>
          <w:rFonts w:ascii="Times" w:eastAsia="바탕" w:hAnsi="Times"/>
          <w:sz w:val="20"/>
          <w:szCs w:val="24"/>
          <w:lang w:val="en-GB"/>
        </w:rPr>
        <w:t xml:space="preserve"> use cases is </w:t>
      </w:r>
      <w:r>
        <w:rPr>
          <w:rFonts w:ascii="Times" w:eastAsia="바탕" w:hAnsi="Times"/>
          <w:sz w:val="20"/>
          <w:szCs w:val="24"/>
          <w:lang w:val="en-GB"/>
        </w:rPr>
        <w:t xml:space="preserve">not </w:t>
      </w:r>
      <w:r w:rsidRPr="00E86DAD">
        <w:rPr>
          <w:rFonts w:ascii="Times" w:eastAsia="바탕" w:hAnsi="Times"/>
          <w:sz w:val="20"/>
          <w:szCs w:val="24"/>
          <w:lang w:val="en-GB"/>
        </w:rPr>
        <w:t>achieved by Rel.17 solutions</w:t>
      </w:r>
      <w:r>
        <w:rPr>
          <w:rFonts w:ascii="Times" w:eastAsia="바탕" w:hAnsi="Times"/>
          <w:sz w:val="20"/>
          <w:szCs w:val="24"/>
          <w:lang w:val="en-GB"/>
        </w:rPr>
        <w:t xml:space="preserve"> using 20MHz of bandwidth</w:t>
      </w:r>
      <w:r w:rsidRPr="00E86DAD">
        <w:rPr>
          <w:rFonts w:ascii="Times" w:eastAsia="바탕" w:hAnsi="Times"/>
          <w:sz w:val="20"/>
          <w:szCs w:val="24"/>
          <w:lang w:val="en-GB"/>
        </w:rPr>
        <w:t>.</w:t>
      </w:r>
    </w:p>
    <w:p w14:paraId="4F6C824E" w14:textId="77777777" w:rsidR="00E44423" w:rsidRPr="0045680E" w:rsidRDefault="00E44423" w:rsidP="00EF12FA">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Sources in </w:t>
      </w:r>
      <w:r w:rsidRPr="00E44423">
        <w:rPr>
          <w:rFonts w:ascii="Times" w:eastAsia="바탕" w:hAnsi="Times"/>
          <w:szCs w:val="24"/>
        </w:rPr>
        <w:t>R1-2209108</w:t>
      </w:r>
      <w:r w:rsidR="005E7ABF">
        <w:rPr>
          <w:rFonts w:ascii="Times" w:eastAsia="바탕" w:hAnsi="Times"/>
          <w:szCs w:val="24"/>
        </w:rPr>
        <w:t xml:space="preserve"> and </w:t>
      </w:r>
      <w:r w:rsidR="005E7ABF" w:rsidRPr="00967EDB">
        <w:rPr>
          <w:rFonts w:ascii="Times" w:eastAsia="바탕" w:hAnsi="Times"/>
          <w:sz w:val="20"/>
          <w:szCs w:val="24"/>
          <w:lang w:val="en-GB"/>
        </w:rPr>
        <w:t>R1-2209994</w:t>
      </w:r>
      <w:r w:rsidR="005E7ABF">
        <w:rPr>
          <w:rFonts w:ascii="Times" w:eastAsia="바탕" w:hAnsi="Times"/>
          <w:sz w:val="20"/>
          <w:szCs w:val="24"/>
          <w:lang w:val="en-GB"/>
        </w:rPr>
        <w:t xml:space="preserve"> show that the requirements for commercial use cases cannot be met for </w:t>
      </w:r>
      <w:r w:rsidR="005A6932">
        <w:rPr>
          <w:rFonts w:ascii="Times" w:eastAsia="바탕" w:hAnsi="Times"/>
          <w:sz w:val="20"/>
          <w:szCs w:val="24"/>
          <w:lang w:val="en-GB"/>
        </w:rPr>
        <w:t>InF-DH.</w:t>
      </w:r>
    </w:p>
    <w:p w14:paraId="10CFD9FB" w14:textId="77777777" w:rsidR="0045680E" w:rsidRDefault="0045680E" w:rsidP="0045680E">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Note: </w:t>
      </w:r>
      <w:r w:rsidR="00C375D1">
        <w:rPr>
          <w:rFonts w:ascii="Times" w:eastAsia="바탕" w:hAnsi="Times"/>
          <w:sz w:val="20"/>
          <w:szCs w:val="24"/>
          <w:lang w:val="en-GB"/>
        </w:rPr>
        <w:t xml:space="preserve"> </w:t>
      </w:r>
      <w:r w:rsidR="00364D1A">
        <w:rPr>
          <w:rFonts w:ascii="Times" w:eastAsia="바탕" w:hAnsi="Times"/>
          <w:sz w:val="20"/>
          <w:szCs w:val="24"/>
          <w:lang w:val="en-GB"/>
        </w:rPr>
        <w:t>E</w:t>
      </w:r>
      <w:r w:rsidR="00364D1A" w:rsidRPr="00C375D1">
        <w:rPr>
          <w:rFonts w:ascii="Times" w:eastAsia="바탕" w:hAnsi="Times"/>
          <w:sz w:val="20"/>
          <w:szCs w:val="24"/>
          <w:lang w:val="en-GB"/>
        </w:rPr>
        <w:t>ditorial</w:t>
      </w:r>
      <w:r w:rsidR="00C375D1" w:rsidRPr="00C375D1">
        <w:rPr>
          <w:rFonts w:ascii="Times" w:eastAsia="바탕" w:hAnsi="Times"/>
          <w:sz w:val="20"/>
          <w:szCs w:val="24"/>
          <w:lang w:val="en-GB"/>
        </w:rPr>
        <w:t xml:space="preserve"> modifications and addition of references for the sources </w:t>
      </w:r>
      <w:r w:rsidR="00364D1A">
        <w:rPr>
          <w:rFonts w:ascii="Times" w:eastAsia="바탕" w:hAnsi="Times"/>
          <w:sz w:val="20"/>
          <w:szCs w:val="24"/>
          <w:lang w:val="en-GB"/>
        </w:rPr>
        <w:t>may be added by the rapporteur when capturing the agreement in the TR.</w:t>
      </w:r>
      <w:r w:rsidR="00C375D1">
        <w:rPr>
          <w:rFonts w:ascii="Times" w:eastAsia="바탕" w:hAnsi="Times"/>
          <w:sz w:val="20"/>
          <w:szCs w:val="24"/>
          <w:lang w:val="en-GB"/>
        </w:rPr>
        <w:t xml:space="preserve"> </w:t>
      </w:r>
    </w:p>
    <w:p w14:paraId="10EA3E64" w14:textId="77777777" w:rsidR="0086748C" w:rsidRDefault="0086748C" w:rsidP="0086748C">
      <w:pPr>
        <w:tabs>
          <w:tab w:val="left" w:pos="1004"/>
        </w:tabs>
        <w:spacing w:line="254" w:lineRule="auto"/>
        <w:contextualSpacing/>
        <w:rPr>
          <w:rFonts w:ascii="Times" w:eastAsia="바탕" w:hAnsi="Times"/>
          <w:szCs w:val="24"/>
        </w:rPr>
      </w:pPr>
    </w:p>
    <w:p w14:paraId="05682B65"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0855637D" w14:textId="77777777" w:rsidR="00202909" w:rsidRPr="00202909" w:rsidRDefault="0086748C" w:rsidP="00CF7084">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sidRPr="00E86DAD">
        <w:rPr>
          <w:rFonts w:ascii="Times" w:eastAsia="바탕" w:hAnsi="Times"/>
          <w:sz w:val="20"/>
          <w:szCs w:val="24"/>
          <w:lang w:val="en-GB"/>
        </w:rPr>
        <w:t xml:space="preserve">Based on the results provided by  </w:t>
      </w:r>
      <w:r w:rsidR="00090BD7" w:rsidRPr="00BE26C8">
        <w:rPr>
          <w:rFonts w:ascii="Times" w:eastAsia="바탕" w:hAnsi="Times"/>
          <w:sz w:val="20"/>
          <w:szCs w:val="24"/>
          <w:lang w:val="en-GB"/>
        </w:rPr>
        <w:t>R1-2208457</w:t>
      </w:r>
      <w:r w:rsidRPr="00E86DAD">
        <w:rPr>
          <w:rFonts w:ascii="Times" w:eastAsia="바탕" w:hAnsi="Times"/>
          <w:sz w:val="20"/>
          <w:szCs w:val="24"/>
          <w:lang w:val="en-GB"/>
        </w:rPr>
        <w:t>,</w:t>
      </w:r>
      <w:r w:rsidR="004A3964">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IIOT use cases is not achieved by Rel.17 solutions</w:t>
      </w:r>
      <w:r>
        <w:rPr>
          <w:rFonts w:ascii="Times" w:eastAsia="바탕" w:hAnsi="Times"/>
          <w:sz w:val="20"/>
          <w:szCs w:val="24"/>
          <w:lang w:val="en-GB"/>
        </w:rPr>
        <w:t xml:space="preserve"> using</w:t>
      </w:r>
      <w:r w:rsidR="00F84D54">
        <w:rPr>
          <w:rFonts w:ascii="Times" w:eastAsia="바탕" w:hAnsi="Times"/>
          <w:sz w:val="20"/>
          <w:szCs w:val="24"/>
          <w:lang w:val="en-GB"/>
        </w:rPr>
        <w:t xml:space="preserve"> </w:t>
      </w:r>
      <w:r>
        <w:rPr>
          <w:rFonts w:ascii="Times" w:eastAsia="바탕" w:hAnsi="Times"/>
          <w:sz w:val="20"/>
          <w:szCs w:val="24"/>
          <w:lang w:val="en-GB"/>
        </w:rPr>
        <w:t>20MHz of bandwidth</w:t>
      </w:r>
      <w:r w:rsidR="00202909">
        <w:rPr>
          <w:rFonts w:ascii="Times" w:eastAsia="바탕" w:hAnsi="Times"/>
          <w:sz w:val="20"/>
          <w:szCs w:val="24"/>
          <w:lang w:val="en-GB"/>
        </w:rPr>
        <w:t xml:space="preserve"> and UL-TDOA</w:t>
      </w:r>
      <w:r w:rsidRPr="00E86DAD">
        <w:rPr>
          <w:rFonts w:ascii="Times" w:eastAsia="바탕" w:hAnsi="Times"/>
          <w:sz w:val="20"/>
          <w:szCs w:val="24"/>
          <w:lang w:val="en-GB"/>
        </w:rPr>
        <w:t>.</w:t>
      </w:r>
      <w:r w:rsidR="00CF7084">
        <w:rPr>
          <w:rFonts w:ascii="Times" w:eastAsia="바탕" w:hAnsi="Times"/>
          <w:szCs w:val="24"/>
        </w:rPr>
        <w:t xml:space="preserve"> </w:t>
      </w:r>
    </w:p>
    <w:p w14:paraId="4ED662D0" w14:textId="77777777" w:rsidR="005723BF" w:rsidRPr="00202909" w:rsidRDefault="005723BF" w:rsidP="005723B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by  </w:t>
      </w:r>
      <w:r w:rsidRPr="00BE26C8">
        <w:rPr>
          <w:rFonts w:ascii="Times" w:eastAsia="바탕" w:hAnsi="Times"/>
          <w:sz w:val="20"/>
          <w:szCs w:val="24"/>
          <w:lang w:val="en-GB"/>
        </w:rPr>
        <w:t>R1-2208457</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UL-TDOA</w:t>
      </w:r>
      <w:r w:rsidRPr="00E86DAD">
        <w:rPr>
          <w:rFonts w:ascii="Times" w:eastAsia="바탕" w:hAnsi="Times"/>
          <w:sz w:val="20"/>
          <w:szCs w:val="24"/>
          <w:lang w:val="en-GB"/>
        </w:rPr>
        <w:t>.</w:t>
      </w:r>
    </w:p>
    <w:p w14:paraId="1199AC71" w14:textId="77777777" w:rsidR="005723BF" w:rsidRPr="00202909" w:rsidRDefault="005723BF" w:rsidP="005723B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by  </w:t>
      </w:r>
      <w:r w:rsidRPr="005723BF">
        <w:rPr>
          <w:rFonts w:ascii="Times" w:eastAsia="바탕" w:hAnsi="Times"/>
          <w:sz w:val="20"/>
          <w:szCs w:val="24"/>
          <w:lang w:val="en-GB"/>
        </w:rPr>
        <w:t>R1-2209740</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w:t>
      </w:r>
      <w:r w:rsidR="00625920">
        <w:rPr>
          <w:rFonts w:ascii="Times" w:eastAsia="바탕" w:hAnsi="Times"/>
          <w:sz w:val="20"/>
          <w:szCs w:val="24"/>
          <w:lang w:val="en-GB"/>
        </w:rPr>
        <w:t>D</w:t>
      </w:r>
      <w:r>
        <w:rPr>
          <w:rFonts w:ascii="Times" w:eastAsia="바탕" w:hAnsi="Times"/>
          <w:sz w:val="20"/>
          <w:szCs w:val="24"/>
          <w:lang w:val="en-GB"/>
        </w:rPr>
        <w:t>L-TDOA</w:t>
      </w:r>
      <w:r w:rsidRPr="00E86DAD">
        <w:rPr>
          <w:rFonts w:ascii="Times" w:eastAsia="바탕" w:hAnsi="Times"/>
          <w:sz w:val="20"/>
          <w:szCs w:val="24"/>
          <w:lang w:val="en-GB"/>
        </w:rPr>
        <w:t>.</w:t>
      </w:r>
    </w:p>
    <w:p w14:paraId="4F792D96" w14:textId="77777777" w:rsidR="00364D1A" w:rsidRDefault="00364D1A" w:rsidP="00364D1A">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Note:  E</w:t>
      </w:r>
      <w:r w:rsidRPr="00C375D1">
        <w:rPr>
          <w:rFonts w:ascii="Times" w:eastAsia="바탕" w:hAnsi="Times"/>
          <w:sz w:val="20"/>
          <w:szCs w:val="24"/>
          <w:lang w:val="en-GB"/>
        </w:rPr>
        <w:t xml:space="preserve">ditorial modifications and addition of references for the sources </w:t>
      </w:r>
      <w:r>
        <w:rPr>
          <w:rFonts w:ascii="Times" w:eastAsia="바탕" w:hAnsi="Times"/>
          <w:sz w:val="20"/>
          <w:szCs w:val="24"/>
          <w:lang w:val="en-GB"/>
        </w:rPr>
        <w:t xml:space="preserve">may be added by the rapporteur when capturing the agreement in the TR. </w:t>
      </w:r>
    </w:p>
    <w:p w14:paraId="76D6B8B8" w14:textId="77777777" w:rsidR="0045024E" w:rsidRPr="0045024E" w:rsidRDefault="0045024E" w:rsidP="0040553C">
      <w:pPr>
        <w:pStyle w:val="Proposal"/>
        <w:numPr>
          <w:ilvl w:val="0"/>
          <w:numId w:val="0"/>
        </w:numPr>
        <w:rPr>
          <w:lang w:val="en-GB"/>
        </w:rPr>
      </w:pPr>
    </w:p>
    <w:p w14:paraId="267953E5"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14:paraId="17944525"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523E44" w14:paraId="717B32E1" w14:textId="77777777" w:rsidTr="00BB5C1C">
        <w:tc>
          <w:tcPr>
            <w:tcW w:w="1838" w:type="dxa"/>
            <w:shd w:val="clear" w:color="auto" w:fill="B8CCE4" w:themeFill="accent1" w:themeFillTint="66"/>
          </w:tcPr>
          <w:p w14:paraId="2E2D64D3"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E81B7F7" w14:textId="77777777" w:rsidR="00523E44" w:rsidRDefault="00523E44" w:rsidP="00BB5C1C">
            <w:pPr>
              <w:pStyle w:val="3GPPAgreements"/>
              <w:numPr>
                <w:ilvl w:val="0"/>
                <w:numId w:val="0"/>
              </w:numPr>
            </w:pPr>
            <w:r>
              <w:t>comment</w:t>
            </w:r>
          </w:p>
        </w:tc>
      </w:tr>
      <w:tr w:rsidR="00523E44" w14:paraId="482F5055" w14:textId="77777777" w:rsidTr="00BB5C1C">
        <w:tc>
          <w:tcPr>
            <w:tcW w:w="1838" w:type="dxa"/>
          </w:tcPr>
          <w:p w14:paraId="1E5BCBC4"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14:paraId="42A4D294"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058A982F" w14:textId="77777777" w:rsidTr="00BB5C1C">
        <w:tc>
          <w:tcPr>
            <w:tcW w:w="1838" w:type="dxa"/>
          </w:tcPr>
          <w:p w14:paraId="5A299B2D" w14:textId="77777777"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0933066F"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14:paraId="67E62DC1" w14:textId="77777777" w:rsidTr="00BB5C1C">
        <w:tc>
          <w:tcPr>
            <w:tcW w:w="1838" w:type="dxa"/>
          </w:tcPr>
          <w:p w14:paraId="30FCFDF8"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74A7E417"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7D93E374" w14:textId="77777777" w:rsidTr="00BB5C1C">
        <w:tc>
          <w:tcPr>
            <w:tcW w:w="1838" w:type="dxa"/>
          </w:tcPr>
          <w:p w14:paraId="0476386F"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465F9C57"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CFDA147"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0920FB4F"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14:paraId="5155C95C"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631AA915" w14:textId="77777777" w:rsidR="00AB62BD" w:rsidRPr="00E16B8D" w:rsidRDefault="00AB62BD" w:rsidP="00AB62BD">
            <w:pPr>
              <w:pStyle w:val="af2"/>
              <w:numPr>
                <w:ilvl w:val="1"/>
                <w:numId w:val="13"/>
              </w:numPr>
              <w:tabs>
                <w:tab w:val="left" w:pos="1004"/>
              </w:tabs>
              <w:spacing w:line="254" w:lineRule="auto"/>
              <w:ind w:left="1080"/>
              <w:contextualSpacing/>
              <w:rPr>
                <w:rFonts w:ascii="Times" w:eastAsia="바탕" w:hAnsi="Times"/>
                <w:sz w:val="20"/>
                <w:szCs w:val="24"/>
                <w:lang w:val="en-GB"/>
              </w:rPr>
            </w:pPr>
            <w:r w:rsidRPr="00E86DAD">
              <w:rPr>
                <w:rFonts w:ascii="Times" w:eastAsia="바탕" w:hAnsi="Times"/>
                <w:sz w:val="20"/>
                <w:szCs w:val="24"/>
                <w:lang w:val="en-GB"/>
              </w:rPr>
              <w:t xml:space="preserve">Based on the results provided by  </w:t>
            </w:r>
            <w:r w:rsidRPr="00BE26C8">
              <w:rPr>
                <w:rFonts w:ascii="Times" w:eastAsia="바탕" w:hAnsi="Times"/>
                <w:sz w:val="20"/>
                <w:szCs w:val="24"/>
                <w:lang w:val="en-GB"/>
              </w:rPr>
              <w:t>R1-</w:t>
            </w:r>
            <w:r w:rsidRPr="00E16B8D">
              <w:rPr>
                <w:rFonts w:ascii="Times" w:eastAsia="바탕" w:hAnsi="Times"/>
                <w:sz w:val="20"/>
                <w:szCs w:val="24"/>
                <w:lang w:val="en-GB"/>
              </w:rPr>
              <w:t>2209994</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IIOT use cases is not achieved by Rel.17 solutions</w:t>
            </w:r>
            <w:r>
              <w:rPr>
                <w:rFonts w:ascii="Times" w:eastAsia="바탕" w:hAnsi="Times"/>
                <w:sz w:val="20"/>
                <w:szCs w:val="24"/>
                <w:lang w:val="en-GB"/>
              </w:rPr>
              <w:t xml:space="preserve"> using 20MHz or 5 MHz of bandwidth and multi-RTT</w:t>
            </w:r>
            <w:r w:rsidRPr="00E86DAD">
              <w:rPr>
                <w:rFonts w:ascii="Times" w:eastAsia="바탕" w:hAnsi="Times"/>
                <w:sz w:val="20"/>
                <w:szCs w:val="24"/>
                <w:lang w:val="en-GB"/>
              </w:rPr>
              <w:t>.</w:t>
            </w:r>
            <w:r w:rsidRPr="00E16B8D">
              <w:rPr>
                <w:rFonts w:ascii="Times" w:eastAsia="바탕" w:hAnsi="Times"/>
                <w:sz w:val="20"/>
                <w:szCs w:val="24"/>
                <w:lang w:val="en-GB"/>
              </w:rPr>
              <w:t xml:space="preserve"> </w:t>
            </w:r>
          </w:p>
          <w:p w14:paraId="10D58298" w14:textId="77777777" w:rsidR="00AB62BD" w:rsidRPr="00E16B8D" w:rsidRDefault="00AB62BD" w:rsidP="00AB62BD">
            <w:pPr>
              <w:pStyle w:val="af2"/>
              <w:numPr>
                <w:ilvl w:val="1"/>
                <w:numId w:val="13"/>
              </w:numPr>
              <w:tabs>
                <w:tab w:val="left" w:pos="1004"/>
              </w:tabs>
              <w:spacing w:line="254" w:lineRule="auto"/>
              <w:ind w:left="1080"/>
              <w:contextualSpacing/>
              <w:rPr>
                <w:rFonts w:ascii="Times" w:eastAsia="바탕" w:hAnsi="Times"/>
                <w:sz w:val="20"/>
                <w:szCs w:val="24"/>
                <w:lang w:val="en-GB"/>
              </w:rPr>
            </w:pPr>
            <w:r w:rsidRPr="00E86DAD">
              <w:rPr>
                <w:rFonts w:ascii="Times" w:eastAsia="바탕" w:hAnsi="Times"/>
                <w:sz w:val="20"/>
                <w:szCs w:val="24"/>
                <w:lang w:val="en-GB"/>
              </w:rPr>
              <w:t xml:space="preserve">Based on the results provided by  </w:t>
            </w:r>
            <w:r w:rsidRPr="00BE26C8">
              <w:rPr>
                <w:rFonts w:ascii="Times" w:eastAsia="바탕" w:hAnsi="Times"/>
                <w:sz w:val="20"/>
                <w:szCs w:val="24"/>
                <w:lang w:val="en-GB"/>
              </w:rPr>
              <w:t>R1-</w:t>
            </w:r>
            <w:r w:rsidRPr="00E16B8D">
              <w:rPr>
                <w:rFonts w:ascii="Times" w:eastAsia="바탕" w:hAnsi="Times"/>
                <w:sz w:val="20"/>
                <w:szCs w:val="24"/>
                <w:lang w:val="en-GB"/>
              </w:rPr>
              <w:t>2209994</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or 5 MHz of bandwidth and multi-RTT</w:t>
            </w:r>
            <w:r w:rsidRPr="00E86DAD">
              <w:rPr>
                <w:rFonts w:ascii="Times" w:eastAsia="바탕" w:hAnsi="Times"/>
                <w:sz w:val="20"/>
                <w:szCs w:val="24"/>
                <w:lang w:val="en-GB"/>
              </w:rPr>
              <w:t>.</w:t>
            </w:r>
          </w:p>
          <w:p w14:paraId="69FFAD46"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14:paraId="10A74F24"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4B3BF5ED" w14:textId="77777777" w:rsidTr="0066287F">
        <w:tc>
          <w:tcPr>
            <w:tcW w:w="1838" w:type="dxa"/>
          </w:tcPr>
          <w:p w14:paraId="2D89CF01"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1AD72891"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14:paraId="18CF6F6F" w14:textId="77777777" w:rsidTr="009F0169">
        <w:tc>
          <w:tcPr>
            <w:tcW w:w="1838" w:type="dxa"/>
          </w:tcPr>
          <w:p w14:paraId="5656683A"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4BE95ED3"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52E791C1"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1B4B7F20" w14:textId="77777777" w:rsidTr="0066287F">
        <w:tc>
          <w:tcPr>
            <w:tcW w:w="1838" w:type="dxa"/>
          </w:tcPr>
          <w:p w14:paraId="68F2B263" w14:textId="77777777"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41B28197" w14:textId="77777777"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782260D5"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59E9C98F" w14:textId="77777777"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78E6484A"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14:paraId="35703AD1" w14:textId="77777777" w:rsidR="00203E11" w:rsidRPr="00203E11" w:rsidRDefault="00203E11" w:rsidP="00203E11">
            <w:pPr>
              <w:pStyle w:val="af2"/>
              <w:numPr>
                <w:ilvl w:val="1"/>
                <w:numId w:val="13"/>
              </w:numPr>
              <w:tabs>
                <w:tab w:val="left" w:pos="1004"/>
              </w:tabs>
              <w:spacing w:line="254" w:lineRule="auto"/>
              <w:ind w:left="1080"/>
              <w:contextualSpacing/>
              <w:rPr>
                <w:rFonts w:ascii="Times" w:eastAsia="바탕" w:hAnsi="Times"/>
                <w:color w:val="FF0000"/>
                <w:szCs w:val="24"/>
              </w:rPr>
            </w:pPr>
            <w:r w:rsidRPr="00203E11">
              <w:rPr>
                <w:rFonts w:ascii="Times" w:eastAsia="바탕" w:hAnsi="Times"/>
                <w:color w:val="FF0000"/>
                <w:sz w:val="20"/>
                <w:szCs w:val="24"/>
                <w:lang w:val="en-GB"/>
              </w:rPr>
              <w:t>Based on the results provided by a majority of sources, for InF-SH, the positioning requirement for IIOT use cases can be achieved by Rel.17 solutions using 100MHz of bandwidth in FR2.</w:t>
            </w:r>
          </w:p>
          <w:p w14:paraId="2D8D2830" w14:textId="77777777" w:rsidR="00203E11" w:rsidRPr="00203E11" w:rsidRDefault="00203E11" w:rsidP="00203E11">
            <w:pPr>
              <w:pStyle w:val="af2"/>
              <w:numPr>
                <w:ilvl w:val="2"/>
                <w:numId w:val="13"/>
              </w:numPr>
              <w:tabs>
                <w:tab w:val="left" w:pos="1004"/>
              </w:tabs>
              <w:spacing w:line="254" w:lineRule="auto"/>
              <w:contextualSpacing/>
              <w:rPr>
                <w:rFonts w:ascii="Times" w:eastAsia="바탕" w:hAnsi="Times"/>
                <w:szCs w:val="24"/>
              </w:rPr>
            </w:pPr>
            <w:r w:rsidRPr="00203E11">
              <w:rPr>
                <w:rFonts w:ascii="Times" w:eastAsia="바탕" w:hAnsi="Times"/>
                <w:color w:val="FF0000"/>
                <w:sz w:val="20"/>
                <w:szCs w:val="24"/>
                <w:lang w:val="en-GB"/>
              </w:rPr>
              <w:t>Sources in R1-2209217 show that DL-TDOA ca</w:t>
            </w:r>
            <w:r w:rsidRPr="00203E11">
              <w:rPr>
                <w:rFonts w:ascii="Times" w:eastAsia="바탕" w:hAnsi="Times"/>
                <w:color w:val="FF0000"/>
                <w:szCs w:val="24"/>
              </w:rPr>
              <w:t>n meet the requirement</w:t>
            </w:r>
          </w:p>
        </w:tc>
      </w:tr>
      <w:tr w:rsidR="00971C6B" w:rsidRPr="0051619E" w14:paraId="2A0B4D72" w14:textId="77777777" w:rsidTr="0066287F">
        <w:tc>
          <w:tcPr>
            <w:tcW w:w="1838" w:type="dxa"/>
          </w:tcPr>
          <w:p w14:paraId="3A589F41" w14:textId="77777777"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4E25607" w14:textId="77777777"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6F399A85" w14:textId="77777777" w:rsidTr="0066287F">
        <w:tc>
          <w:tcPr>
            <w:tcW w:w="1838" w:type="dxa"/>
          </w:tcPr>
          <w:p w14:paraId="0EA6CE7B"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14:paraId="304C03C6" w14:textId="77777777"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14:paraId="1434CD5E" w14:textId="77777777" w:rsidTr="0066287F">
        <w:tc>
          <w:tcPr>
            <w:tcW w:w="1838" w:type="dxa"/>
          </w:tcPr>
          <w:p w14:paraId="0FE9C71F" w14:textId="77777777"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1688ABD5" w14:textId="77777777"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14:paraId="48B75176" w14:textId="77777777" w:rsidR="001C1CD9" w:rsidRDefault="00D94413" w:rsidP="001C1CD9">
      <w:pPr>
        <w:pStyle w:val="3"/>
      </w:pPr>
      <w:r>
        <w:t xml:space="preserve"> </w:t>
      </w:r>
      <w:r w:rsidR="00574F98">
        <w:t>Second round</w:t>
      </w:r>
      <w:r w:rsidR="001C1CD9">
        <w:t xml:space="preserve"> of discussion</w:t>
      </w:r>
    </w:p>
    <w:p w14:paraId="3BBCEC31" w14:textId="7777777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59BDE2D9" w14:textId="77777777" w:rsidR="002164EB" w:rsidRPr="008D624A" w:rsidRDefault="002164EB" w:rsidP="00856F26">
      <w:pPr>
        <w:pStyle w:val="3GPPText"/>
        <w:rPr>
          <w:sz w:val="20"/>
          <w:szCs w:val="16"/>
          <w:lang w:val="en-GB"/>
        </w:rPr>
      </w:pPr>
    </w:p>
    <w:p w14:paraId="64B490DF" w14:textId="77777777"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7E26A661" w14:textId="77777777"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2BC9E29B" w14:textId="77777777"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removed  </w:t>
      </w:r>
      <w:r w:rsidR="009B0CAD" w:rsidRPr="008D624A">
        <w:rPr>
          <w:sz w:val="20"/>
          <w:szCs w:val="16"/>
          <w:lang w:val="en-GB"/>
        </w:rPr>
        <w:t>QC’s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and Umi results for commercial use cases.</w:t>
      </w:r>
      <w:r w:rsidR="009A5950">
        <w:rPr>
          <w:sz w:val="20"/>
          <w:szCs w:val="16"/>
          <w:lang w:val="en-GB"/>
        </w:rPr>
        <w:t xml:space="preserve">i have not added Umi evaluation for IIOT use cases based </w:t>
      </w:r>
      <w:r w:rsidR="00664D8C">
        <w:rPr>
          <w:sz w:val="20"/>
          <w:szCs w:val="16"/>
          <w:lang w:val="en-GB"/>
        </w:rPr>
        <w:t xml:space="preserve">the comments from other companies that Umi was for commercial. </w:t>
      </w:r>
    </w:p>
    <w:p w14:paraId="7B072873" w14:textId="77777777"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5CA7C34E" w14:textId="77777777"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2AFC672C" w14:textId="77777777" w:rsidR="001A1A5F" w:rsidRDefault="00185109" w:rsidP="001A1A5F">
      <w:pPr>
        <w:pStyle w:val="3GPPText"/>
      </w:pPr>
      <w:r>
        <w:t xml:space="preserve"> </w:t>
      </w:r>
    </w:p>
    <w:p w14:paraId="300EC2AD" w14:textId="77777777"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414F2976" w14:textId="77777777" w:rsidR="0075605F" w:rsidRPr="00612208" w:rsidRDefault="0075605F" w:rsidP="0075605F">
      <w:pPr>
        <w:pStyle w:val="af2"/>
        <w:numPr>
          <w:ilvl w:val="1"/>
          <w:numId w:val="13"/>
        </w:numPr>
        <w:tabs>
          <w:tab w:val="left" w:pos="1004"/>
        </w:tabs>
        <w:spacing w:line="254" w:lineRule="auto"/>
        <w:ind w:left="1080"/>
        <w:contextualSpacing/>
        <w:rPr>
          <w:rFonts w:ascii="Times New Roman" w:eastAsia="바탕" w:hAnsi="Times New Roman"/>
          <w:sz w:val="20"/>
          <w:szCs w:val="20"/>
        </w:rPr>
      </w:pPr>
      <w:r w:rsidRPr="00612208">
        <w:rPr>
          <w:rFonts w:ascii="Times New Roman" w:eastAsia="바탕" w:hAnsi="Times New Roman"/>
          <w:szCs w:val="24"/>
        </w:rPr>
        <w:t xml:space="preserve"> </w:t>
      </w:r>
      <w:r w:rsidRPr="00612208">
        <w:rPr>
          <w:rFonts w:ascii="Times New Roman" w:eastAsia="바탕" w:hAnsi="Times New Roman"/>
          <w:sz w:val="20"/>
          <w:szCs w:val="20"/>
          <w:lang w:val="en-GB"/>
        </w:rPr>
        <w:t>Based on the results provided by a majority of sources, for InF-SH</w:t>
      </w:r>
      <w:r w:rsidR="0014360B">
        <w:rPr>
          <w:rFonts w:ascii="Times New Roman" w:eastAsia="바탕" w:hAnsi="Times New Roman"/>
          <w:sz w:val="20"/>
          <w:szCs w:val="20"/>
          <w:lang w:val="en-GB"/>
        </w:rPr>
        <w:t xml:space="preserve"> </w:t>
      </w:r>
      <w:r w:rsidR="0014360B" w:rsidRPr="0014360B">
        <w:rPr>
          <w:rFonts w:ascii="Times New Roman" w:eastAsia="바탕" w:hAnsi="Times New Roman"/>
          <w:color w:val="FF0000"/>
          <w:sz w:val="20"/>
          <w:szCs w:val="20"/>
          <w:lang w:val="en-GB"/>
        </w:rPr>
        <w:t>in FR1</w:t>
      </w:r>
      <w:r w:rsidRPr="00612208">
        <w:rPr>
          <w:rFonts w:ascii="Times New Roman" w:eastAsia="바탕" w:hAnsi="Times New Roman"/>
          <w:sz w:val="20"/>
          <w:szCs w:val="20"/>
          <w:lang w:val="en-GB"/>
        </w:rPr>
        <w:t>, the positioning requirement for IIOT use cases is not achieved by Rel.17 solutions using 5MHz or 20MHz of bandwidth.</w:t>
      </w:r>
    </w:p>
    <w:p w14:paraId="14F659B4" w14:textId="77777777"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lang w:val="en-GB"/>
        </w:rPr>
        <w:t>Sources in R1-2208457, R1-2210179 show that UL TDOA cannot meet the requirement</w:t>
      </w:r>
    </w:p>
    <w:p w14:paraId="49DC0CF5" w14:textId="77777777"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lang w:val="en-GB"/>
        </w:rPr>
        <w:t>Sources in R1-2209994, R1-2210179 show that multi-RTT cannot meet the requirement</w:t>
      </w:r>
    </w:p>
    <w:p w14:paraId="19E9E02F" w14:textId="77777777"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lang w:val="en-GB"/>
        </w:rPr>
        <w:t>Sources in R1-2208803, R1-2208985, R1-2209061, R1-2209108, R1-2209153, R1-2209217, R1-2209491, R1-2209740, R1-2210179 show that DL-TDOA cannot meet the requirement</w:t>
      </w:r>
    </w:p>
    <w:p w14:paraId="3C4A21FF" w14:textId="77777777"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rPr>
        <w:t>Source in R1-2208652 shows that the requirement can be met using 20MHz of bandwidth.</w:t>
      </w:r>
    </w:p>
    <w:p w14:paraId="030712F3" w14:textId="77777777"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rPr>
        <w:t>Source in R1-2208652 shows that the requirement cannot be met using 5MHz of bandwidth.</w:t>
      </w:r>
    </w:p>
    <w:p w14:paraId="416EA98D" w14:textId="77777777" w:rsidR="0075605F" w:rsidRPr="008D624A" w:rsidRDefault="0075605F" w:rsidP="0075605F">
      <w:pPr>
        <w:pStyle w:val="af2"/>
        <w:numPr>
          <w:ilvl w:val="2"/>
          <w:numId w:val="13"/>
        </w:numPr>
        <w:tabs>
          <w:tab w:val="left" w:pos="1004"/>
        </w:tabs>
        <w:spacing w:line="254" w:lineRule="auto"/>
        <w:contextualSpacing/>
        <w:rPr>
          <w:rFonts w:ascii="Times" w:eastAsia="바탕" w:hAnsi="Times"/>
          <w:sz w:val="20"/>
          <w:szCs w:val="20"/>
        </w:rPr>
      </w:pPr>
    </w:p>
    <w:p w14:paraId="4D6B65AF" w14:textId="77777777" w:rsidR="00051A59" w:rsidRPr="006646F6" w:rsidRDefault="00051A59" w:rsidP="00051A59">
      <w:pPr>
        <w:pStyle w:val="af2"/>
        <w:numPr>
          <w:ilvl w:val="1"/>
          <w:numId w:val="13"/>
        </w:numPr>
        <w:tabs>
          <w:tab w:val="left" w:pos="1004"/>
        </w:tabs>
        <w:spacing w:line="254" w:lineRule="auto"/>
        <w:ind w:left="1080"/>
        <w:contextualSpacing/>
        <w:rPr>
          <w:rFonts w:ascii="Times New Roman" w:eastAsia="바탕" w:hAnsi="Times New Roman"/>
          <w:color w:val="FF0000"/>
          <w:sz w:val="20"/>
          <w:szCs w:val="20"/>
        </w:rPr>
      </w:pPr>
      <w:r w:rsidRPr="00051A59">
        <w:rPr>
          <w:rFonts w:ascii="Times New Roman" w:eastAsia="바탕" w:hAnsi="Times New Roman"/>
          <w:color w:val="FF0000"/>
          <w:sz w:val="20"/>
          <w:szCs w:val="20"/>
          <w:lang w:val="en-GB"/>
        </w:rPr>
        <w:t>Based on the results provided by a majority of sources, for InF-SH in FR2, the positioning requirement for IIOT use cases is achieved by Rel.17 solutions using 100MHz of bandwidth.</w:t>
      </w:r>
    </w:p>
    <w:p w14:paraId="2C28C4CA" w14:textId="77777777" w:rsidR="006646F6" w:rsidRPr="0014536B" w:rsidRDefault="006646F6" w:rsidP="006646F6">
      <w:pPr>
        <w:pStyle w:val="af2"/>
        <w:numPr>
          <w:ilvl w:val="2"/>
          <w:numId w:val="13"/>
        </w:numPr>
        <w:tabs>
          <w:tab w:val="left" w:pos="1004"/>
        </w:tabs>
        <w:spacing w:line="254" w:lineRule="auto"/>
        <w:contextualSpacing/>
        <w:rPr>
          <w:rFonts w:ascii="Times New Roman" w:eastAsia="바탕" w:hAnsi="Times New Roman"/>
          <w:color w:val="FF0000"/>
          <w:sz w:val="20"/>
          <w:szCs w:val="20"/>
        </w:rPr>
      </w:pPr>
      <w:r w:rsidRPr="0014536B">
        <w:rPr>
          <w:rFonts w:ascii="Times New Roman" w:eastAsia="바탕" w:hAnsi="Times New Roman"/>
          <w:color w:val="FF0000"/>
          <w:sz w:val="20"/>
          <w:szCs w:val="20"/>
          <w:lang w:val="en-GB"/>
        </w:rPr>
        <w:t xml:space="preserve">Sources in R1-2209994, </w:t>
      </w:r>
      <w:r w:rsidR="00AB0141" w:rsidRPr="0014536B">
        <w:rPr>
          <w:rFonts w:ascii="Times New Roman" w:eastAsia="바탕" w:hAnsi="Times New Roman"/>
          <w:color w:val="FF0000"/>
          <w:sz w:val="20"/>
          <w:szCs w:val="20"/>
          <w:lang w:val="en-GB"/>
        </w:rPr>
        <w:t xml:space="preserve"> </w:t>
      </w:r>
      <w:r w:rsidRPr="0014536B">
        <w:rPr>
          <w:rFonts w:ascii="Times New Roman" w:eastAsia="바탕" w:hAnsi="Times New Roman"/>
          <w:color w:val="FF0000"/>
          <w:sz w:val="20"/>
          <w:szCs w:val="20"/>
          <w:lang w:val="en-GB"/>
        </w:rPr>
        <w:t>show that multi-RTT can meet the requirement</w:t>
      </w:r>
    </w:p>
    <w:p w14:paraId="33124789" w14:textId="77777777" w:rsidR="0014536B" w:rsidRPr="0014536B" w:rsidRDefault="0014536B" w:rsidP="006646F6">
      <w:pPr>
        <w:pStyle w:val="af2"/>
        <w:numPr>
          <w:ilvl w:val="2"/>
          <w:numId w:val="13"/>
        </w:numPr>
        <w:tabs>
          <w:tab w:val="left" w:pos="1004"/>
        </w:tabs>
        <w:spacing w:line="254" w:lineRule="auto"/>
        <w:contextualSpacing/>
        <w:rPr>
          <w:rFonts w:ascii="Times New Roman" w:eastAsia="바탕" w:hAnsi="Times New Roman"/>
          <w:color w:val="FF0000"/>
          <w:sz w:val="20"/>
          <w:szCs w:val="20"/>
          <w:lang w:val="en-GB"/>
        </w:rPr>
      </w:pPr>
      <w:r w:rsidRPr="0014536B">
        <w:rPr>
          <w:rFonts w:ascii="Times New Roman" w:eastAsia="바탕" w:hAnsi="Times New Roman"/>
          <w:color w:val="FF0000"/>
          <w:sz w:val="20"/>
          <w:szCs w:val="20"/>
          <w:lang w:val="en-GB"/>
        </w:rPr>
        <w:t>Sources in R1-2209217 show that DL-TDOA can meet the requirement</w:t>
      </w:r>
    </w:p>
    <w:p w14:paraId="5F4F178D" w14:textId="77777777" w:rsidR="00051A59" w:rsidRPr="00051A59" w:rsidRDefault="00051A59" w:rsidP="00051A59">
      <w:pPr>
        <w:pStyle w:val="af2"/>
        <w:tabs>
          <w:tab w:val="left" w:pos="1004"/>
        </w:tabs>
        <w:spacing w:line="254" w:lineRule="auto"/>
        <w:ind w:left="1440"/>
        <w:contextualSpacing/>
        <w:rPr>
          <w:rFonts w:ascii="Times" w:eastAsia="바탕" w:hAnsi="Times"/>
          <w:sz w:val="20"/>
          <w:szCs w:val="20"/>
        </w:rPr>
      </w:pPr>
    </w:p>
    <w:p w14:paraId="784772AE" w14:textId="77777777" w:rsidR="0075605F" w:rsidRPr="00886410" w:rsidRDefault="0075605F" w:rsidP="00886410">
      <w:pPr>
        <w:pStyle w:val="af2"/>
        <w:numPr>
          <w:ilvl w:val="1"/>
          <w:numId w:val="13"/>
        </w:numPr>
        <w:tabs>
          <w:tab w:val="left" w:pos="1004"/>
        </w:tabs>
        <w:spacing w:line="254" w:lineRule="auto"/>
        <w:ind w:left="1080"/>
        <w:contextualSpacing/>
        <w:rPr>
          <w:rFonts w:ascii="Times New Roman" w:eastAsia="바탕" w:hAnsi="Times New Roman"/>
          <w:szCs w:val="24"/>
        </w:rPr>
      </w:pPr>
      <w:r w:rsidRPr="00886410">
        <w:rPr>
          <w:rFonts w:ascii="Times New Roman" w:eastAsia="바탕" w:hAnsi="Times New Roman"/>
          <w:szCs w:val="24"/>
        </w:rPr>
        <w:t>Based on the result provided by the following source, for InF-DH, the positioning requirement for commercial  use cases is not achieved by Rel.17 solutions using 20MHz of bandwidth.</w:t>
      </w:r>
    </w:p>
    <w:p w14:paraId="68078414" w14:textId="77777777" w:rsidR="0057436C" w:rsidRPr="00592449" w:rsidRDefault="0075605F" w:rsidP="000D39CD">
      <w:pPr>
        <w:pStyle w:val="af2"/>
        <w:numPr>
          <w:ilvl w:val="2"/>
          <w:numId w:val="13"/>
        </w:numPr>
        <w:tabs>
          <w:tab w:val="left" w:pos="1004"/>
        </w:tabs>
        <w:spacing w:line="254" w:lineRule="auto"/>
        <w:contextualSpacing/>
        <w:rPr>
          <w:rFonts w:ascii="Times" w:eastAsia="바탕" w:hAnsi="Times"/>
          <w:color w:val="FF0000"/>
          <w:sz w:val="20"/>
          <w:szCs w:val="24"/>
          <w:lang w:val="en-GB"/>
        </w:rPr>
      </w:pPr>
      <w:r w:rsidRPr="00886410">
        <w:rPr>
          <w:rFonts w:ascii="Times New Roman" w:eastAsia="바탕" w:hAnsi="Times New Roman"/>
          <w:sz w:val="20"/>
          <w:szCs w:val="20"/>
          <w:lang w:val="en-GB"/>
        </w:rPr>
        <w:t>Source in R1-2209108 show that the requirements for commercial use cases cannot be met for InF-DH.</w:t>
      </w:r>
      <w:r w:rsidR="000D39CD">
        <w:rPr>
          <w:rFonts w:ascii="Times New Roman" w:eastAsia="바탕" w:hAnsi="Times New Roman"/>
          <w:sz w:val="20"/>
          <w:szCs w:val="20"/>
          <w:lang w:val="en-GB"/>
        </w:rPr>
        <w:t xml:space="preserve"> </w:t>
      </w:r>
    </w:p>
    <w:p w14:paraId="0362F1AC" w14:textId="77777777" w:rsidR="00051A59" w:rsidRPr="00051A59" w:rsidRDefault="00051A59" w:rsidP="00051A59">
      <w:pPr>
        <w:pStyle w:val="af2"/>
        <w:tabs>
          <w:tab w:val="left" w:pos="1004"/>
        </w:tabs>
        <w:spacing w:line="254" w:lineRule="auto"/>
        <w:ind w:left="2160"/>
        <w:contextualSpacing/>
        <w:rPr>
          <w:rFonts w:ascii="Times New Roman" w:eastAsia="바탕" w:hAnsi="Times New Roman"/>
          <w:sz w:val="20"/>
          <w:szCs w:val="20"/>
          <w:lang w:val="en-GB"/>
        </w:rPr>
      </w:pPr>
    </w:p>
    <w:p w14:paraId="05DE1760" w14:textId="77777777" w:rsidR="0075605F" w:rsidRPr="008D624A" w:rsidRDefault="0075605F" w:rsidP="00051A59">
      <w:pPr>
        <w:pStyle w:val="af2"/>
        <w:numPr>
          <w:ilvl w:val="1"/>
          <w:numId w:val="13"/>
        </w:numPr>
        <w:tabs>
          <w:tab w:val="left" w:pos="1004"/>
        </w:tabs>
        <w:spacing w:line="254" w:lineRule="auto"/>
        <w:ind w:left="851" w:firstLine="229"/>
        <w:contextualSpacing/>
        <w:rPr>
          <w:rFonts w:ascii="Times" w:eastAsia="바탕" w:hAnsi="Times"/>
          <w:sz w:val="20"/>
          <w:szCs w:val="20"/>
        </w:rPr>
      </w:pPr>
      <w:r w:rsidRPr="008D624A">
        <w:rPr>
          <w:rFonts w:ascii="Times" w:eastAsia="바탕" w:hAnsi="Times"/>
          <w:sz w:val="20"/>
          <w:szCs w:val="20"/>
          <w:lang w:val="en-GB"/>
        </w:rPr>
        <w:t xml:space="preserve">Note:  Editorial modifications and addition of references for the sources may be added by the rapporteur when capturing the agreement in the TR. </w:t>
      </w:r>
    </w:p>
    <w:p w14:paraId="343360B8" w14:textId="77777777" w:rsidR="0075605F" w:rsidRDefault="0075605F" w:rsidP="0075605F">
      <w:pPr>
        <w:tabs>
          <w:tab w:val="left" w:pos="1004"/>
        </w:tabs>
        <w:spacing w:line="254" w:lineRule="auto"/>
        <w:contextualSpacing/>
        <w:rPr>
          <w:rFonts w:ascii="Times" w:eastAsia="바탕" w:hAnsi="Times"/>
          <w:szCs w:val="24"/>
        </w:rPr>
      </w:pPr>
    </w:p>
    <w:p w14:paraId="32123814" w14:textId="77777777"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14:paraId="7FFE2ACF" w14:textId="77777777" w:rsidR="0075605F" w:rsidRPr="00202909" w:rsidRDefault="0075605F" w:rsidP="0075605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by  </w:t>
      </w:r>
      <w:r w:rsidRPr="00BE26C8">
        <w:rPr>
          <w:rFonts w:ascii="Times" w:eastAsia="바탕" w:hAnsi="Times"/>
          <w:sz w:val="20"/>
          <w:szCs w:val="24"/>
          <w:lang w:val="en-GB"/>
        </w:rPr>
        <w:t>R1-2208457</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UL-TDOA</w:t>
      </w:r>
      <w:r w:rsidRPr="00E86DAD">
        <w:rPr>
          <w:rFonts w:ascii="Times" w:eastAsia="바탕" w:hAnsi="Times"/>
          <w:sz w:val="20"/>
          <w:szCs w:val="24"/>
          <w:lang w:val="en-GB"/>
        </w:rPr>
        <w:t>.</w:t>
      </w:r>
    </w:p>
    <w:p w14:paraId="54BD3558" w14:textId="77777777" w:rsidR="0075605F" w:rsidRPr="00202909" w:rsidRDefault="0075605F" w:rsidP="0075605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by  </w:t>
      </w:r>
      <w:r w:rsidRPr="005723BF">
        <w:rPr>
          <w:rFonts w:ascii="Times" w:eastAsia="바탕" w:hAnsi="Times"/>
          <w:sz w:val="20"/>
          <w:szCs w:val="24"/>
          <w:lang w:val="en-GB"/>
        </w:rPr>
        <w:t>R1-2209740</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DL-TDOA</w:t>
      </w:r>
      <w:r w:rsidRPr="00E86DAD">
        <w:rPr>
          <w:rFonts w:ascii="Times" w:eastAsia="바탕" w:hAnsi="Times"/>
          <w:sz w:val="20"/>
          <w:szCs w:val="24"/>
          <w:lang w:val="en-GB"/>
        </w:rPr>
        <w:t>.</w:t>
      </w:r>
    </w:p>
    <w:p w14:paraId="79B44B67" w14:textId="77777777" w:rsidR="00592449" w:rsidRPr="00592449" w:rsidRDefault="00592449" w:rsidP="00592449">
      <w:pPr>
        <w:pStyle w:val="af2"/>
        <w:numPr>
          <w:ilvl w:val="1"/>
          <w:numId w:val="13"/>
        </w:numPr>
        <w:tabs>
          <w:tab w:val="left" w:pos="1004"/>
        </w:tabs>
        <w:spacing w:line="254" w:lineRule="auto"/>
        <w:ind w:left="1080"/>
        <w:contextualSpacing/>
        <w:rPr>
          <w:rFonts w:ascii="Times" w:eastAsia="바탕" w:hAnsi="Times"/>
          <w:color w:val="FF0000"/>
          <w:sz w:val="20"/>
          <w:szCs w:val="24"/>
          <w:lang w:val="en-GB"/>
        </w:rPr>
      </w:pPr>
      <w:r w:rsidRPr="00592449">
        <w:rPr>
          <w:rFonts w:ascii="Times" w:eastAsia="바탕" w:hAnsi="Times"/>
          <w:color w:val="FF0000"/>
          <w:sz w:val="20"/>
          <w:szCs w:val="24"/>
          <w:lang w:val="en-GB"/>
        </w:rPr>
        <w:t>Based on the results provided by  R1-2209994, for Umi,  the positioning requirement for commercial use cases is not achieved by Rel.17 solutions using 20MHz or 5 MHz of bandwidth and multi-RTT.</w:t>
      </w:r>
    </w:p>
    <w:p w14:paraId="14BDB7D7" w14:textId="77777777" w:rsidR="00483BEC" w:rsidRPr="00592449" w:rsidRDefault="00483BEC" w:rsidP="00483BEC">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Note:  E</w:t>
      </w:r>
      <w:r w:rsidRPr="00C375D1">
        <w:rPr>
          <w:rFonts w:ascii="Times" w:eastAsia="바탕" w:hAnsi="Times"/>
          <w:sz w:val="20"/>
          <w:szCs w:val="24"/>
          <w:lang w:val="en-GB"/>
        </w:rPr>
        <w:t xml:space="preserve">ditorial modifications and addition of references for the sources </w:t>
      </w:r>
      <w:r>
        <w:rPr>
          <w:rFonts w:ascii="Times" w:eastAsia="바탕" w:hAnsi="Times"/>
          <w:sz w:val="20"/>
          <w:szCs w:val="24"/>
          <w:lang w:val="en-GB"/>
        </w:rPr>
        <w:t xml:space="preserve">may be added by the rapporteur when capturing the agreement in the TR. </w:t>
      </w:r>
    </w:p>
    <w:p w14:paraId="4D426BAD" w14:textId="77777777" w:rsidR="0075605F" w:rsidRDefault="0075605F" w:rsidP="00987615">
      <w:pPr>
        <w:tabs>
          <w:tab w:val="left" w:pos="1004"/>
        </w:tabs>
        <w:spacing w:line="254" w:lineRule="auto"/>
        <w:contextualSpacing/>
        <w:rPr>
          <w:rFonts w:ascii="Times" w:eastAsia="바탕" w:hAnsi="Times"/>
          <w:szCs w:val="24"/>
        </w:rPr>
      </w:pPr>
    </w:p>
    <w:p w14:paraId="0829AB03" w14:textId="77777777" w:rsidR="00987615" w:rsidRDefault="00987615" w:rsidP="00987615">
      <w:pPr>
        <w:pStyle w:val="3GPPText"/>
      </w:pPr>
      <w:r>
        <w:t>Companies are encouraged to provide their view on proposal 1.1.1-2 and 1.1.2-2  in the table below:</w:t>
      </w:r>
    </w:p>
    <w:p w14:paraId="4192396D" w14:textId="77777777"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987615" w14:paraId="709A1E95" w14:textId="77777777" w:rsidTr="007455F5">
        <w:tc>
          <w:tcPr>
            <w:tcW w:w="1838" w:type="dxa"/>
            <w:shd w:val="clear" w:color="auto" w:fill="B8CCE4" w:themeFill="accent1" w:themeFillTint="66"/>
          </w:tcPr>
          <w:p w14:paraId="21B1F24D" w14:textId="77777777" w:rsidR="00987615" w:rsidRDefault="00987615" w:rsidP="007455F5">
            <w:pPr>
              <w:pStyle w:val="3GPPAgreements"/>
              <w:numPr>
                <w:ilvl w:val="0"/>
                <w:numId w:val="0"/>
              </w:numPr>
            </w:pPr>
            <w:r>
              <w:t>Company</w:t>
            </w:r>
          </w:p>
        </w:tc>
        <w:tc>
          <w:tcPr>
            <w:tcW w:w="7840" w:type="dxa"/>
            <w:shd w:val="clear" w:color="auto" w:fill="B8CCE4" w:themeFill="accent1" w:themeFillTint="66"/>
          </w:tcPr>
          <w:p w14:paraId="42A9366F" w14:textId="77777777" w:rsidR="00987615" w:rsidRDefault="00987615" w:rsidP="007455F5">
            <w:pPr>
              <w:pStyle w:val="3GPPAgreements"/>
              <w:numPr>
                <w:ilvl w:val="0"/>
                <w:numId w:val="0"/>
              </w:numPr>
            </w:pPr>
            <w:r>
              <w:t>comment</w:t>
            </w:r>
          </w:p>
        </w:tc>
      </w:tr>
      <w:tr w:rsidR="00AF5464" w14:paraId="08AA664D" w14:textId="77777777" w:rsidTr="007455F5">
        <w:tc>
          <w:tcPr>
            <w:tcW w:w="1838" w:type="dxa"/>
          </w:tcPr>
          <w:p w14:paraId="6394274C"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45B48179" w14:textId="77777777"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14:paraId="38D7EA41" w14:textId="77777777"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바탕"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IIoT use cases as follows, since InF-DH belongs to IIoT use cases , instead of commercial use cases:</w:t>
            </w:r>
          </w:p>
          <w:p w14:paraId="4E429DA6" w14:textId="77777777" w:rsidR="00AF5464" w:rsidRPr="00886410" w:rsidRDefault="00AF5464" w:rsidP="007455F5">
            <w:pPr>
              <w:pStyle w:val="af2"/>
              <w:numPr>
                <w:ilvl w:val="1"/>
                <w:numId w:val="13"/>
              </w:numPr>
              <w:tabs>
                <w:tab w:val="left" w:pos="1004"/>
              </w:tabs>
              <w:spacing w:line="254" w:lineRule="auto"/>
              <w:ind w:left="760"/>
              <w:contextualSpacing/>
              <w:rPr>
                <w:rFonts w:ascii="Times New Roman" w:eastAsia="바탕" w:hAnsi="Times New Roman"/>
                <w:szCs w:val="24"/>
              </w:rPr>
            </w:pPr>
            <w:r w:rsidRPr="00886410">
              <w:rPr>
                <w:rFonts w:ascii="Times New Roman" w:eastAsia="바탕" w:hAnsi="Times New Roman"/>
                <w:szCs w:val="24"/>
              </w:rPr>
              <w:t>Based on the result provided by the following source, for InF-DH, the positioning requirement for</w:t>
            </w:r>
            <w:r w:rsidRPr="003D22BB">
              <w:rPr>
                <w:rFonts w:ascii="Times New Roman" w:eastAsia="바탕" w:hAnsi="Times New Roman"/>
                <w:color w:val="FF0000"/>
                <w:szCs w:val="24"/>
              </w:rPr>
              <w:t xml:space="preserve"> </w:t>
            </w:r>
            <w:r w:rsidRPr="003D22BB">
              <w:rPr>
                <w:rFonts w:ascii="Times New Roman" w:eastAsiaTheme="minorEastAsia" w:hAnsi="Times New Roman" w:hint="eastAsia"/>
                <w:color w:val="FF0000"/>
                <w:szCs w:val="24"/>
                <w:lang w:eastAsia="zh-CN"/>
              </w:rPr>
              <w:t>IIoT</w:t>
            </w:r>
            <w:r w:rsidRPr="003D22BB">
              <w:rPr>
                <w:rFonts w:ascii="Times New Roman" w:eastAsia="바탕" w:hAnsi="Times New Roman"/>
                <w:strike/>
                <w:color w:val="FF0000"/>
                <w:szCs w:val="24"/>
              </w:rPr>
              <w:t>commercial</w:t>
            </w:r>
            <w:r w:rsidRPr="00886410">
              <w:rPr>
                <w:rFonts w:ascii="Times New Roman" w:eastAsia="바탕" w:hAnsi="Times New Roman"/>
                <w:szCs w:val="24"/>
              </w:rPr>
              <w:t xml:space="preserve">  use cases is not achieved by Rel.17 solutions using 20MHz of bandwidth.</w:t>
            </w:r>
          </w:p>
          <w:p w14:paraId="6CA6C191" w14:textId="77777777" w:rsidR="00AF5464" w:rsidRPr="003D22BB" w:rsidRDefault="00AF5464" w:rsidP="007455F5">
            <w:pPr>
              <w:pStyle w:val="af2"/>
              <w:numPr>
                <w:ilvl w:val="2"/>
                <w:numId w:val="13"/>
              </w:numPr>
              <w:tabs>
                <w:tab w:val="left" w:pos="1004"/>
              </w:tabs>
              <w:spacing w:line="254" w:lineRule="auto"/>
              <w:ind w:left="580"/>
              <w:contextualSpacing/>
              <w:rPr>
                <w:rFonts w:ascii="Times" w:eastAsia="바탕" w:hAnsi="Times"/>
                <w:sz w:val="20"/>
                <w:szCs w:val="24"/>
                <w:lang w:val="en-GB"/>
              </w:rPr>
            </w:pPr>
            <w:r w:rsidRPr="003D22BB">
              <w:rPr>
                <w:rFonts w:ascii="Times New Roman" w:eastAsia="바탕" w:hAnsi="Times New Roman"/>
                <w:sz w:val="20"/>
                <w:szCs w:val="20"/>
                <w:lang w:val="en-GB"/>
              </w:rPr>
              <w:t xml:space="preserve">Source in R1-2209108 show that the requirements for </w:t>
            </w:r>
            <w:r w:rsidRPr="003D22BB">
              <w:rPr>
                <w:rFonts w:ascii="Times New Roman" w:eastAsiaTheme="minorEastAsia" w:hAnsi="Times New Roman" w:hint="eastAsia"/>
                <w:color w:val="FF0000"/>
                <w:szCs w:val="24"/>
                <w:lang w:eastAsia="zh-CN"/>
              </w:rPr>
              <w:t>IIoT</w:t>
            </w:r>
            <w:r w:rsidRPr="003D22BB">
              <w:rPr>
                <w:rFonts w:ascii="Times New Roman" w:eastAsia="바탕" w:hAnsi="Times New Roman"/>
                <w:strike/>
                <w:color w:val="FF0000"/>
                <w:szCs w:val="24"/>
              </w:rPr>
              <w:t>commercial</w:t>
            </w:r>
            <w:r w:rsidRPr="003D22BB">
              <w:rPr>
                <w:rFonts w:ascii="Times New Roman" w:eastAsia="바탕" w:hAnsi="Times New Roman"/>
                <w:sz w:val="20"/>
                <w:szCs w:val="20"/>
                <w:lang w:val="en-GB"/>
              </w:rPr>
              <w:t xml:space="preserve"> use cases cannot be met for InF-DH. </w:t>
            </w:r>
          </w:p>
          <w:p w14:paraId="545CD6D4" w14:textId="77777777"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14:paraId="061C9D6E" w14:textId="77777777" w:rsidTr="007455F5">
        <w:tc>
          <w:tcPr>
            <w:tcW w:w="1838" w:type="dxa"/>
          </w:tcPr>
          <w:p w14:paraId="0C233EF0" w14:textId="77777777"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HiSilicon</w:t>
            </w:r>
          </w:p>
        </w:tc>
        <w:tc>
          <w:tcPr>
            <w:tcW w:w="7840" w:type="dxa"/>
          </w:tcPr>
          <w:p w14:paraId="3F32420C" w14:textId="77777777"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14:paraId="45E59D18" w14:textId="77777777" w:rsidTr="007455F5">
        <w:tc>
          <w:tcPr>
            <w:tcW w:w="1838" w:type="dxa"/>
          </w:tcPr>
          <w:p w14:paraId="12D03AFD"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5973ADF6" w14:textId="77777777"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r w:rsidR="00147043" w14:paraId="1B475784" w14:textId="77777777" w:rsidTr="007455F5">
        <w:tc>
          <w:tcPr>
            <w:tcW w:w="1838" w:type="dxa"/>
          </w:tcPr>
          <w:p w14:paraId="14C87CAF"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6A640CA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sidRPr="006B31BB">
              <w:rPr>
                <w:rFonts w:ascii="Times New Roman" w:eastAsiaTheme="minorEastAsia" w:hAnsi="Times New Roman" w:cs="Times New Roman"/>
                <w:b w:val="0"/>
                <w:bCs w:val="0"/>
                <w:szCs w:val="20"/>
              </w:rPr>
              <w:t xml:space="preserve">To better align with </w:t>
            </w:r>
            <w:r>
              <w:rPr>
                <w:rFonts w:ascii="Times New Roman" w:eastAsiaTheme="minorEastAsia" w:hAnsi="Times New Roman" w:cs="Times New Roman"/>
                <w:b w:val="0"/>
                <w:bCs w:val="0"/>
                <w:szCs w:val="20"/>
              </w:rPr>
              <w:t>the r</w:t>
            </w:r>
            <w:r w:rsidRPr="006B31BB">
              <w:rPr>
                <w:rFonts w:ascii="Times New Roman" w:eastAsiaTheme="minorEastAsia" w:hAnsi="Times New Roman" w:cs="Times New Roman"/>
                <w:b w:val="0"/>
                <w:bCs w:val="0"/>
                <w:szCs w:val="20"/>
              </w:rPr>
              <w:t>equirement</w:t>
            </w:r>
            <w:r>
              <w:rPr>
                <w:rFonts w:ascii="Times New Roman" w:eastAsiaTheme="minorEastAsia" w:hAnsi="Times New Roman" w:cs="Times New Roman"/>
                <w:b w:val="0"/>
                <w:bCs w:val="0"/>
                <w:szCs w:val="20"/>
              </w:rPr>
              <w:t>, maybe we can change ‘indoor scenarios’ and ‘outdoor scenarios’ to ‘IIoT scenarios’ and ‘commercial scenarios’ in the title for each proposal.</w:t>
            </w:r>
          </w:p>
        </w:tc>
      </w:tr>
    </w:tbl>
    <w:p w14:paraId="1AF51070" w14:textId="77777777" w:rsidR="00987615" w:rsidRDefault="00987615" w:rsidP="00987615">
      <w:pPr>
        <w:tabs>
          <w:tab w:val="left" w:pos="1004"/>
        </w:tabs>
        <w:spacing w:line="254" w:lineRule="auto"/>
        <w:contextualSpacing/>
        <w:rPr>
          <w:rFonts w:ascii="Times" w:eastAsia="바탕" w:hAnsi="Times"/>
          <w:szCs w:val="24"/>
        </w:rPr>
      </w:pPr>
    </w:p>
    <w:p w14:paraId="468455FB" w14:textId="77777777" w:rsidR="00760A2F" w:rsidRDefault="00760A2F" w:rsidP="00760A2F">
      <w:pPr>
        <w:pStyle w:val="3"/>
      </w:pPr>
      <w:r>
        <w:t>Proposal for Thursday’s GTW</w:t>
      </w:r>
    </w:p>
    <w:p w14:paraId="5DE347FD" w14:textId="77777777" w:rsidR="00760A2F" w:rsidRDefault="00760A2F" w:rsidP="00987615">
      <w:pPr>
        <w:tabs>
          <w:tab w:val="left" w:pos="1004"/>
        </w:tabs>
        <w:spacing w:line="254" w:lineRule="auto"/>
        <w:contextualSpacing/>
        <w:rPr>
          <w:rFonts w:ascii="Times" w:eastAsia="바탕" w:hAnsi="Times"/>
          <w:szCs w:val="24"/>
        </w:rPr>
      </w:pPr>
    </w:p>
    <w:p w14:paraId="734D8B86" w14:textId="77777777" w:rsidR="006D2203" w:rsidRDefault="006D2203" w:rsidP="00987615">
      <w:pPr>
        <w:tabs>
          <w:tab w:val="left" w:pos="1004"/>
        </w:tabs>
        <w:spacing w:line="254" w:lineRule="auto"/>
        <w:contextualSpacing/>
        <w:rPr>
          <w:rFonts w:ascii="Times" w:eastAsia="바탕" w:hAnsi="Times"/>
          <w:szCs w:val="24"/>
        </w:rPr>
      </w:pPr>
    </w:p>
    <w:p w14:paraId="00EE92FD" w14:textId="77777777" w:rsidR="006D2203" w:rsidRDefault="006D2203" w:rsidP="00987615">
      <w:pPr>
        <w:tabs>
          <w:tab w:val="left" w:pos="1004"/>
        </w:tabs>
        <w:spacing w:line="254" w:lineRule="auto"/>
        <w:contextualSpacing/>
        <w:rPr>
          <w:rFonts w:ascii="Times" w:eastAsia="바탕" w:hAnsi="Times"/>
          <w:szCs w:val="24"/>
        </w:rPr>
      </w:pPr>
      <w:r>
        <w:rPr>
          <w:rFonts w:ascii="Times" w:eastAsia="바탕" w:hAnsi="Times"/>
          <w:szCs w:val="24"/>
        </w:rPr>
        <w:t>Let’s use the following proposal for GTW time:</w:t>
      </w:r>
    </w:p>
    <w:p w14:paraId="5B899866" w14:textId="77777777" w:rsidR="006D2203" w:rsidRDefault="006D2203" w:rsidP="00987615">
      <w:pPr>
        <w:tabs>
          <w:tab w:val="left" w:pos="1004"/>
        </w:tabs>
        <w:spacing w:line="254" w:lineRule="auto"/>
        <w:contextualSpacing/>
        <w:rPr>
          <w:rFonts w:ascii="Times" w:eastAsia="바탕" w:hAnsi="Times"/>
          <w:szCs w:val="24"/>
        </w:rPr>
      </w:pPr>
    </w:p>
    <w:p w14:paraId="48A86C81" w14:textId="77777777" w:rsidR="006D2203" w:rsidRDefault="006D2203" w:rsidP="006D2203">
      <w:pPr>
        <w:pStyle w:val="Proposal"/>
        <w:numPr>
          <w:ilvl w:val="0"/>
          <w:numId w:val="0"/>
        </w:numPr>
      </w:pPr>
      <w:r>
        <w:t>Proposal 1.1.1-</w:t>
      </w:r>
      <w:r w:rsidR="00760A2F">
        <w:rPr>
          <w:color w:val="FF0000"/>
        </w:rPr>
        <w:t>3</w:t>
      </w:r>
      <w:r>
        <w:t xml:space="preserve">  </w:t>
      </w:r>
      <w:r w:rsidRPr="0057436C">
        <w:rPr>
          <w:color w:val="FF0000"/>
        </w:rPr>
        <w:t xml:space="preserve">(for working assumption, to be updated during RAN1#111) </w:t>
      </w:r>
      <w:r>
        <w:t xml:space="preserve">capture the following observations in the TR, regarding the baseline performance for positioning of Redcap UEs for </w:t>
      </w:r>
      <w:r w:rsidR="00760A2F">
        <w:t>IIOT</w:t>
      </w:r>
      <w:r>
        <w:t xml:space="preserve"> scenarios:</w:t>
      </w:r>
    </w:p>
    <w:p w14:paraId="005761F1" w14:textId="77777777" w:rsidR="006D2203" w:rsidRPr="00612208" w:rsidRDefault="006D2203" w:rsidP="006D2203">
      <w:pPr>
        <w:pStyle w:val="af2"/>
        <w:numPr>
          <w:ilvl w:val="1"/>
          <w:numId w:val="13"/>
        </w:numPr>
        <w:tabs>
          <w:tab w:val="left" w:pos="1004"/>
        </w:tabs>
        <w:spacing w:line="254" w:lineRule="auto"/>
        <w:ind w:left="1080"/>
        <w:contextualSpacing/>
        <w:rPr>
          <w:rFonts w:ascii="Times New Roman" w:eastAsia="바탕" w:hAnsi="Times New Roman"/>
          <w:sz w:val="20"/>
          <w:szCs w:val="20"/>
        </w:rPr>
      </w:pPr>
      <w:r w:rsidRPr="00612208">
        <w:rPr>
          <w:rFonts w:ascii="Times New Roman" w:eastAsia="바탕" w:hAnsi="Times New Roman"/>
          <w:szCs w:val="24"/>
        </w:rPr>
        <w:t xml:space="preserve"> </w:t>
      </w:r>
      <w:r w:rsidRPr="00612208">
        <w:rPr>
          <w:rFonts w:ascii="Times New Roman" w:eastAsia="바탕" w:hAnsi="Times New Roman"/>
          <w:sz w:val="20"/>
          <w:szCs w:val="20"/>
          <w:lang w:val="en-GB"/>
        </w:rPr>
        <w:t>Based on the results provided by a majority of sources, for InF-SH</w:t>
      </w:r>
      <w:r>
        <w:rPr>
          <w:rFonts w:ascii="Times New Roman" w:eastAsia="바탕" w:hAnsi="Times New Roman"/>
          <w:sz w:val="20"/>
          <w:szCs w:val="20"/>
          <w:lang w:val="en-GB"/>
        </w:rPr>
        <w:t xml:space="preserve"> </w:t>
      </w:r>
      <w:r w:rsidRPr="0014360B">
        <w:rPr>
          <w:rFonts w:ascii="Times New Roman" w:eastAsia="바탕" w:hAnsi="Times New Roman"/>
          <w:color w:val="FF0000"/>
          <w:sz w:val="20"/>
          <w:szCs w:val="20"/>
          <w:lang w:val="en-GB"/>
        </w:rPr>
        <w:t>in FR1</w:t>
      </w:r>
      <w:r w:rsidRPr="00612208">
        <w:rPr>
          <w:rFonts w:ascii="Times New Roman" w:eastAsia="바탕" w:hAnsi="Times New Roman"/>
          <w:sz w:val="20"/>
          <w:szCs w:val="20"/>
          <w:lang w:val="en-GB"/>
        </w:rPr>
        <w:t>, the positioning requirement for IIOT use cases is not achieved by Rel.17 solutions using 5MHz or 20MHz of bandwidth.</w:t>
      </w:r>
    </w:p>
    <w:p w14:paraId="3354FC32" w14:textId="77777777" w:rsidR="006D2203" w:rsidRPr="00612208" w:rsidRDefault="006D2203" w:rsidP="006D2203">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lang w:val="en-GB"/>
        </w:rPr>
        <w:t>Sources in R1-2208457, R1-2210179 show that UL TDOA cannot meet the requirement</w:t>
      </w:r>
    </w:p>
    <w:p w14:paraId="5E5BD2FF" w14:textId="77777777" w:rsidR="006D2203" w:rsidRPr="00612208" w:rsidRDefault="006D2203" w:rsidP="006D2203">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lang w:val="en-GB"/>
        </w:rPr>
        <w:t>Sources in R1-2209994, R1-2210179 show that multi-RTT cannot meet the requirement</w:t>
      </w:r>
    </w:p>
    <w:p w14:paraId="03BA57C8" w14:textId="77777777" w:rsidR="006D2203" w:rsidRPr="00612208" w:rsidRDefault="006D2203" w:rsidP="006D2203">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lang w:val="en-GB"/>
        </w:rPr>
        <w:t>Sources in R1-2208803, R1-2208985, R1-2209061, R1-2209108, R1-2209153, R1-2209217, R1-2209491, R1-2209740, R1-2210179 show that DL-TDOA cannot meet the requirement</w:t>
      </w:r>
    </w:p>
    <w:p w14:paraId="1EC650A6" w14:textId="77777777" w:rsidR="006D2203" w:rsidRPr="00612208" w:rsidRDefault="006D2203" w:rsidP="006D2203">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rPr>
        <w:lastRenderedPageBreak/>
        <w:t>Source in R1-2208652 shows that the requirement can be met using 20MHz of bandwidth.</w:t>
      </w:r>
    </w:p>
    <w:p w14:paraId="3910C49A" w14:textId="77777777" w:rsidR="006D2203" w:rsidRPr="00612208" w:rsidRDefault="006D2203" w:rsidP="006D2203">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rPr>
        <w:t>Source in R1-2208652 shows that the requirement cannot be met using 5MHz of bandwidth.</w:t>
      </w:r>
    </w:p>
    <w:p w14:paraId="535308AF" w14:textId="77777777" w:rsidR="006D2203" w:rsidRPr="008D624A" w:rsidRDefault="006D2203" w:rsidP="006D2203">
      <w:pPr>
        <w:pStyle w:val="af2"/>
        <w:numPr>
          <w:ilvl w:val="2"/>
          <w:numId w:val="13"/>
        </w:numPr>
        <w:tabs>
          <w:tab w:val="left" w:pos="1004"/>
        </w:tabs>
        <w:spacing w:line="254" w:lineRule="auto"/>
        <w:contextualSpacing/>
        <w:rPr>
          <w:rFonts w:ascii="Times" w:eastAsia="바탕" w:hAnsi="Times"/>
          <w:sz w:val="20"/>
          <w:szCs w:val="20"/>
        </w:rPr>
      </w:pPr>
    </w:p>
    <w:p w14:paraId="3380F904" w14:textId="77777777" w:rsidR="006D2203" w:rsidRPr="006646F6" w:rsidRDefault="006D2203" w:rsidP="006D2203">
      <w:pPr>
        <w:pStyle w:val="af2"/>
        <w:numPr>
          <w:ilvl w:val="1"/>
          <w:numId w:val="13"/>
        </w:numPr>
        <w:tabs>
          <w:tab w:val="left" w:pos="1004"/>
        </w:tabs>
        <w:spacing w:line="254" w:lineRule="auto"/>
        <w:ind w:left="1080"/>
        <w:contextualSpacing/>
        <w:rPr>
          <w:rFonts w:ascii="Times New Roman" w:eastAsia="바탕" w:hAnsi="Times New Roman"/>
          <w:color w:val="FF0000"/>
          <w:sz w:val="20"/>
          <w:szCs w:val="20"/>
        </w:rPr>
      </w:pPr>
      <w:r w:rsidRPr="00051A59">
        <w:rPr>
          <w:rFonts w:ascii="Times New Roman" w:eastAsia="바탕" w:hAnsi="Times New Roman"/>
          <w:color w:val="FF0000"/>
          <w:sz w:val="20"/>
          <w:szCs w:val="20"/>
          <w:lang w:val="en-GB"/>
        </w:rPr>
        <w:t>Based on the results provided by a majority of sources, for InF-SH in FR2, the positioning requirement for IIOT use cases is achieved by Rel.17 solutions using 100MHz of bandwidth.</w:t>
      </w:r>
    </w:p>
    <w:p w14:paraId="75DDE751" w14:textId="77777777" w:rsidR="006D2203" w:rsidRPr="0014536B" w:rsidRDefault="006D2203" w:rsidP="006D2203">
      <w:pPr>
        <w:pStyle w:val="af2"/>
        <w:numPr>
          <w:ilvl w:val="2"/>
          <w:numId w:val="13"/>
        </w:numPr>
        <w:tabs>
          <w:tab w:val="left" w:pos="1004"/>
        </w:tabs>
        <w:spacing w:line="254" w:lineRule="auto"/>
        <w:contextualSpacing/>
        <w:rPr>
          <w:rFonts w:ascii="Times New Roman" w:eastAsia="바탕" w:hAnsi="Times New Roman"/>
          <w:color w:val="FF0000"/>
          <w:sz w:val="20"/>
          <w:szCs w:val="20"/>
        </w:rPr>
      </w:pPr>
      <w:r w:rsidRPr="0014536B">
        <w:rPr>
          <w:rFonts w:ascii="Times New Roman" w:eastAsia="바탕" w:hAnsi="Times New Roman"/>
          <w:color w:val="FF0000"/>
          <w:sz w:val="20"/>
          <w:szCs w:val="20"/>
          <w:lang w:val="en-GB"/>
        </w:rPr>
        <w:t>Sources in R1-2209994,  show that multi-RTT can meet the requirement</w:t>
      </w:r>
    </w:p>
    <w:p w14:paraId="5CFFF899" w14:textId="77777777" w:rsidR="006D2203" w:rsidRPr="0014536B" w:rsidRDefault="006D2203" w:rsidP="006D2203">
      <w:pPr>
        <w:pStyle w:val="af2"/>
        <w:numPr>
          <w:ilvl w:val="2"/>
          <w:numId w:val="13"/>
        </w:numPr>
        <w:tabs>
          <w:tab w:val="left" w:pos="1004"/>
        </w:tabs>
        <w:spacing w:line="254" w:lineRule="auto"/>
        <w:contextualSpacing/>
        <w:rPr>
          <w:rFonts w:ascii="Times New Roman" w:eastAsia="바탕" w:hAnsi="Times New Roman"/>
          <w:color w:val="FF0000"/>
          <w:sz w:val="20"/>
          <w:szCs w:val="20"/>
          <w:lang w:val="en-GB"/>
        </w:rPr>
      </w:pPr>
      <w:r w:rsidRPr="0014536B">
        <w:rPr>
          <w:rFonts w:ascii="Times New Roman" w:eastAsia="바탕" w:hAnsi="Times New Roman"/>
          <w:color w:val="FF0000"/>
          <w:sz w:val="20"/>
          <w:szCs w:val="20"/>
          <w:lang w:val="en-GB"/>
        </w:rPr>
        <w:t>Sources in R1-2209217 show that DL-TDOA can meet the requirement</w:t>
      </w:r>
    </w:p>
    <w:p w14:paraId="62F0EE41" w14:textId="77777777" w:rsidR="006D2203" w:rsidRPr="00051A59" w:rsidRDefault="006D2203" w:rsidP="006D2203">
      <w:pPr>
        <w:pStyle w:val="af2"/>
        <w:tabs>
          <w:tab w:val="left" w:pos="1004"/>
        </w:tabs>
        <w:spacing w:line="254" w:lineRule="auto"/>
        <w:ind w:left="1440"/>
        <w:contextualSpacing/>
        <w:rPr>
          <w:rFonts w:ascii="Times" w:eastAsia="바탕" w:hAnsi="Times"/>
          <w:sz w:val="20"/>
          <w:szCs w:val="20"/>
        </w:rPr>
      </w:pPr>
    </w:p>
    <w:p w14:paraId="4FF12A4D" w14:textId="77777777" w:rsidR="006D2203" w:rsidRPr="00886410" w:rsidRDefault="006D2203" w:rsidP="006D2203">
      <w:pPr>
        <w:pStyle w:val="af2"/>
        <w:numPr>
          <w:ilvl w:val="1"/>
          <w:numId w:val="13"/>
        </w:numPr>
        <w:tabs>
          <w:tab w:val="left" w:pos="1004"/>
        </w:tabs>
        <w:spacing w:line="254" w:lineRule="auto"/>
        <w:ind w:left="1080"/>
        <w:contextualSpacing/>
        <w:rPr>
          <w:rFonts w:ascii="Times New Roman" w:eastAsia="바탕" w:hAnsi="Times New Roman"/>
          <w:szCs w:val="24"/>
        </w:rPr>
      </w:pPr>
      <w:r w:rsidRPr="00886410">
        <w:rPr>
          <w:rFonts w:ascii="Times New Roman" w:eastAsia="바탕" w:hAnsi="Times New Roman"/>
          <w:szCs w:val="24"/>
        </w:rPr>
        <w:t xml:space="preserve">Based on the result provided by the following source, for InF-DH, the positioning requirement for </w:t>
      </w:r>
      <w:r>
        <w:rPr>
          <w:rFonts w:ascii="Times New Roman" w:eastAsia="바탕" w:hAnsi="Times New Roman"/>
          <w:szCs w:val="24"/>
        </w:rPr>
        <w:t>IIOT</w:t>
      </w:r>
      <w:r w:rsidRPr="00886410">
        <w:rPr>
          <w:rFonts w:ascii="Times New Roman" w:eastAsia="바탕" w:hAnsi="Times New Roman"/>
          <w:szCs w:val="24"/>
        </w:rPr>
        <w:t xml:space="preserve">  use cases is not achieved by Rel.17 solutions using 20MHz of bandwidth.</w:t>
      </w:r>
    </w:p>
    <w:p w14:paraId="71F09B05" w14:textId="77777777" w:rsidR="006D2203" w:rsidRPr="00592449" w:rsidRDefault="006D2203" w:rsidP="006D2203">
      <w:pPr>
        <w:pStyle w:val="af2"/>
        <w:numPr>
          <w:ilvl w:val="2"/>
          <w:numId w:val="13"/>
        </w:numPr>
        <w:tabs>
          <w:tab w:val="left" w:pos="1004"/>
        </w:tabs>
        <w:spacing w:line="254" w:lineRule="auto"/>
        <w:contextualSpacing/>
        <w:rPr>
          <w:rFonts w:ascii="Times" w:eastAsia="바탕" w:hAnsi="Times"/>
          <w:color w:val="FF0000"/>
          <w:sz w:val="20"/>
          <w:szCs w:val="24"/>
          <w:lang w:val="en-GB"/>
        </w:rPr>
      </w:pPr>
      <w:r w:rsidRPr="00886410">
        <w:rPr>
          <w:rFonts w:ascii="Times New Roman" w:eastAsia="바탕" w:hAnsi="Times New Roman"/>
          <w:sz w:val="20"/>
          <w:szCs w:val="20"/>
          <w:lang w:val="en-GB"/>
        </w:rPr>
        <w:t xml:space="preserve">Source in R1-2209108 show that the requirements for </w:t>
      </w:r>
      <w:r w:rsidRPr="006D2203">
        <w:rPr>
          <w:rFonts w:ascii="Times New Roman" w:eastAsia="바탕" w:hAnsi="Times New Roman"/>
          <w:color w:val="FF0000"/>
          <w:sz w:val="20"/>
          <w:szCs w:val="20"/>
          <w:lang w:val="en-GB"/>
        </w:rPr>
        <w:t xml:space="preserve">IIOT </w:t>
      </w:r>
      <w:r w:rsidRPr="00886410">
        <w:rPr>
          <w:rFonts w:ascii="Times New Roman" w:eastAsia="바탕" w:hAnsi="Times New Roman"/>
          <w:sz w:val="20"/>
          <w:szCs w:val="20"/>
          <w:lang w:val="en-GB"/>
        </w:rPr>
        <w:t>use cases cannot be met for InF-DH.</w:t>
      </w:r>
      <w:r>
        <w:rPr>
          <w:rFonts w:ascii="Times New Roman" w:eastAsia="바탕" w:hAnsi="Times New Roman"/>
          <w:sz w:val="20"/>
          <w:szCs w:val="20"/>
          <w:lang w:val="en-GB"/>
        </w:rPr>
        <w:t xml:space="preserve"> </w:t>
      </w:r>
    </w:p>
    <w:p w14:paraId="367800DC" w14:textId="77777777" w:rsidR="006D2203" w:rsidRPr="00051A59" w:rsidRDefault="006D2203" w:rsidP="006D2203">
      <w:pPr>
        <w:pStyle w:val="af2"/>
        <w:tabs>
          <w:tab w:val="left" w:pos="1004"/>
        </w:tabs>
        <w:spacing w:line="254" w:lineRule="auto"/>
        <w:ind w:left="2160"/>
        <w:contextualSpacing/>
        <w:rPr>
          <w:rFonts w:ascii="Times New Roman" w:eastAsia="바탕" w:hAnsi="Times New Roman"/>
          <w:sz w:val="20"/>
          <w:szCs w:val="20"/>
          <w:lang w:val="en-GB"/>
        </w:rPr>
      </w:pPr>
    </w:p>
    <w:p w14:paraId="34C5BD15" w14:textId="77777777" w:rsidR="006D2203" w:rsidRPr="008D624A" w:rsidRDefault="006D2203" w:rsidP="006D2203">
      <w:pPr>
        <w:pStyle w:val="af2"/>
        <w:numPr>
          <w:ilvl w:val="1"/>
          <w:numId w:val="13"/>
        </w:numPr>
        <w:tabs>
          <w:tab w:val="left" w:pos="1004"/>
        </w:tabs>
        <w:spacing w:line="254" w:lineRule="auto"/>
        <w:ind w:left="851" w:firstLine="229"/>
        <w:contextualSpacing/>
        <w:rPr>
          <w:rFonts w:ascii="Times" w:eastAsia="바탕" w:hAnsi="Times"/>
          <w:sz w:val="20"/>
          <w:szCs w:val="20"/>
        </w:rPr>
      </w:pPr>
      <w:r w:rsidRPr="008D624A">
        <w:rPr>
          <w:rFonts w:ascii="Times" w:eastAsia="바탕" w:hAnsi="Times"/>
          <w:sz w:val="20"/>
          <w:szCs w:val="20"/>
          <w:lang w:val="en-GB"/>
        </w:rPr>
        <w:t xml:space="preserve">Note:  Editorial modifications and addition of references for the sources may be added by the rapporteur when capturing the agreement in the TR. </w:t>
      </w:r>
    </w:p>
    <w:p w14:paraId="20F39B35" w14:textId="77777777" w:rsidR="006D2203" w:rsidRDefault="006D2203" w:rsidP="006D2203">
      <w:pPr>
        <w:tabs>
          <w:tab w:val="left" w:pos="1004"/>
        </w:tabs>
        <w:spacing w:line="254" w:lineRule="auto"/>
        <w:contextualSpacing/>
        <w:rPr>
          <w:rFonts w:ascii="Times" w:eastAsia="바탕" w:hAnsi="Times"/>
          <w:szCs w:val="24"/>
        </w:rPr>
      </w:pPr>
    </w:p>
    <w:p w14:paraId="3C960C28" w14:textId="77777777" w:rsidR="006D2203" w:rsidRDefault="006D2203" w:rsidP="006D2203">
      <w:pPr>
        <w:pStyle w:val="Proposal"/>
        <w:numPr>
          <w:ilvl w:val="0"/>
          <w:numId w:val="0"/>
        </w:numPr>
        <w:ind w:left="1701" w:hanging="1701"/>
      </w:pPr>
      <w:r>
        <w:t>Proposal 1.1.2-</w:t>
      </w:r>
      <w:r w:rsidR="00083893">
        <w:rPr>
          <w:color w:val="FF0000"/>
        </w:rPr>
        <w:t>3</w:t>
      </w:r>
      <w:r>
        <w:t xml:space="preserve"> capture the following observations in the TR, regarding the baseline performance for positioning of Redcap UEs for </w:t>
      </w:r>
      <w:r w:rsidR="00760A2F">
        <w:t>commercial</w:t>
      </w:r>
      <w:r>
        <w:t xml:space="preserve"> scenarios</w:t>
      </w:r>
    </w:p>
    <w:p w14:paraId="635D3472" w14:textId="77777777" w:rsidR="006D2203" w:rsidRPr="00202909" w:rsidRDefault="006D2203" w:rsidP="006D2203">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by  </w:t>
      </w:r>
      <w:r w:rsidRPr="00BE26C8">
        <w:rPr>
          <w:rFonts w:ascii="Times" w:eastAsia="바탕" w:hAnsi="Times"/>
          <w:sz w:val="20"/>
          <w:szCs w:val="24"/>
          <w:lang w:val="en-GB"/>
        </w:rPr>
        <w:t>R1-2208457</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UL-TDOA</w:t>
      </w:r>
      <w:r w:rsidRPr="00E86DAD">
        <w:rPr>
          <w:rFonts w:ascii="Times" w:eastAsia="바탕" w:hAnsi="Times"/>
          <w:sz w:val="20"/>
          <w:szCs w:val="24"/>
          <w:lang w:val="en-GB"/>
        </w:rPr>
        <w:t>.</w:t>
      </w:r>
    </w:p>
    <w:p w14:paraId="09B1D20F" w14:textId="77777777" w:rsidR="006D2203" w:rsidRPr="00202909" w:rsidRDefault="006D2203" w:rsidP="006D2203">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by  </w:t>
      </w:r>
      <w:r w:rsidRPr="005723BF">
        <w:rPr>
          <w:rFonts w:ascii="Times" w:eastAsia="바탕" w:hAnsi="Times"/>
          <w:sz w:val="20"/>
          <w:szCs w:val="24"/>
          <w:lang w:val="en-GB"/>
        </w:rPr>
        <w:t>R1-2209740</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DL-TDOA</w:t>
      </w:r>
      <w:r w:rsidRPr="00E86DAD">
        <w:rPr>
          <w:rFonts w:ascii="Times" w:eastAsia="바탕" w:hAnsi="Times"/>
          <w:sz w:val="20"/>
          <w:szCs w:val="24"/>
          <w:lang w:val="en-GB"/>
        </w:rPr>
        <w:t>.</w:t>
      </w:r>
    </w:p>
    <w:p w14:paraId="05D4385C" w14:textId="77777777" w:rsidR="006D2203" w:rsidRPr="00592449" w:rsidRDefault="006D2203" w:rsidP="006D2203">
      <w:pPr>
        <w:pStyle w:val="af2"/>
        <w:numPr>
          <w:ilvl w:val="1"/>
          <w:numId w:val="13"/>
        </w:numPr>
        <w:tabs>
          <w:tab w:val="left" w:pos="1004"/>
        </w:tabs>
        <w:spacing w:line="254" w:lineRule="auto"/>
        <w:ind w:left="1080"/>
        <w:contextualSpacing/>
        <w:rPr>
          <w:rFonts w:ascii="Times" w:eastAsia="바탕" w:hAnsi="Times"/>
          <w:color w:val="FF0000"/>
          <w:sz w:val="20"/>
          <w:szCs w:val="24"/>
          <w:lang w:val="en-GB"/>
        </w:rPr>
      </w:pPr>
      <w:r w:rsidRPr="00592449">
        <w:rPr>
          <w:rFonts w:ascii="Times" w:eastAsia="바탕" w:hAnsi="Times"/>
          <w:color w:val="FF0000"/>
          <w:sz w:val="20"/>
          <w:szCs w:val="24"/>
          <w:lang w:val="en-GB"/>
        </w:rPr>
        <w:t>Based on the results provided by  R1-2209994, for Umi,  the positioning requirement for commercial use cases is not achieved by Rel.17 solutions using 20MHz or 5 MHz of bandwidth and multi-RTT.</w:t>
      </w:r>
    </w:p>
    <w:p w14:paraId="3982C9A9" w14:textId="77777777" w:rsidR="006D2203" w:rsidRPr="0022251D" w:rsidRDefault="006D2203" w:rsidP="006D2203">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Note:  E</w:t>
      </w:r>
      <w:r w:rsidRPr="00C375D1">
        <w:rPr>
          <w:rFonts w:ascii="Times" w:eastAsia="바탕" w:hAnsi="Times"/>
          <w:sz w:val="20"/>
          <w:szCs w:val="24"/>
          <w:lang w:val="en-GB"/>
        </w:rPr>
        <w:t xml:space="preserve">ditorial modifications and addition of references for the sources </w:t>
      </w:r>
      <w:r>
        <w:rPr>
          <w:rFonts w:ascii="Times" w:eastAsia="바탕" w:hAnsi="Times"/>
          <w:sz w:val="20"/>
          <w:szCs w:val="24"/>
          <w:lang w:val="en-GB"/>
        </w:rPr>
        <w:t xml:space="preserve">may be added by the rapporteur when capturing the agreement in the TR. </w:t>
      </w:r>
    </w:p>
    <w:p w14:paraId="697F20A0" w14:textId="77777777" w:rsidR="0022251D" w:rsidRPr="00592449" w:rsidRDefault="0022251D" w:rsidP="006D2203">
      <w:pPr>
        <w:pStyle w:val="af2"/>
        <w:numPr>
          <w:ilvl w:val="1"/>
          <w:numId w:val="13"/>
        </w:numPr>
        <w:tabs>
          <w:tab w:val="left" w:pos="1004"/>
        </w:tabs>
        <w:spacing w:line="254" w:lineRule="auto"/>
        <w:contextualSpacing/>
        <w:rPr>
          <w:rFonts w:ascii="Times" w:eastAsia="바탕" w:hAnsi="Times"/>
          <w:szCs w:val="24"/>
        </w:rPr>
      </w:pPr>
    </w:p>
    <w:p w14:paraId="4D1377DC" w14:textId="77777777" w:rsidR="00D2635A" w:rsidRDefault="00D2635A" w:rsidP="00D2635A">
      <w:pPr>
        <w:pStyle w:val="3"/>
      </w:pPr>
      <w:r>
        <w:t>Conclusion for RAN1#110</w:t>
      </w:r>
      <w:r w:rsidR="0022251D">
        <w:t>e-bis</w:t>
      </w:r>
    </w:p>
    <w:p w14:paraId="7EEA15AD" w14:textId="77777777" w:rsidR="00786186" w:rsidRDefault="00786186" w:rsidP="001A1A5F">
      <w:pPr>
        <w:pStyle w:val="3GPPText"/>
      </w:pPr>
      <w:r>
        <w:t>The following observation</w:t>
      </w:r>
      <w:r w:rsidR="004B7CC6">
        <w:t>s</w:t>
      </w:r>
      <w:r>
        <w:t xml:space="preserve"> w</w:t>
      </w:r>
      <w:r w:rsidR="004B7CC6">
        <w:t>ere</w:t>
      </w:r>
      <w:r>
        <w:t xml:space="preserve"> concluded during the GTW:</w:t>
      </w:r>
    </w:p>
    <w:p w14:paraId="754E771E" w14:textId="77777777" w:rsidR="00672F08" w:rsidRDefault="00672F08" w:rsidP="001A1A5F">
      <w:pPr>
        <w:pStyle w:val="3GPPText"/>
      </w:pPr>
    </w:p>
    <w:tbl>
      <w:tblPr>
        <w:tblStyle w:val="ae"/>
        <w:tblW w:w="0" w:type="auto"/>
        <w:tblLook w:val="04A0" w:firstRow="1" w:lastRow="0" w:firstColumn="1" w:lastColumn="0" w:noHBand="0" w:noVBand="1"/>
      </w:tblPr>
      <w:tblGrid>
        <w:gridCol w:w="9962"/>
      </w:tblGrid>
      <w:tr w:rsidR="00672F08" w:rsidRPr="004B7CC6" w14:paraId="34E6C7BB" w14:textId="77777777" w:rsidTr="00672F08">
        <w:tc>
          <w:tcPr>
            <w:tcW w:w="9962" w:type="dxa"/>
          </w:tcPr>
          <w:p w14:paraId="5E3CC20B" w14:textId="77777777" w:rsidR="00672F08" w:rsidRPr="004B7CC6" w:rsidRDefault="00672F08" w:rsidP="00672F08">
            <w:pPr>
              <w:pStyle w:val="Proposal"/>
              <w:numPr>
                <w:ilvl w:val="0"/>
                <w:numId w:val="0"/>
              </w:numPr>
              <w:rPr>
                <w:rFonts w:ascii="Times New Roman" w:hAnsi="Times New Roman" w:cs="Times New Roman"/>
                <w:sz w:val="20"/>
                <w:szCs w:val="20"/>
                <w:u w:val="single"/>
              </w:rPr>
            </w:pPr>
            <w:r w:rsidRPr="004B7CC6">
              <w:rPr>
                <w:rFonts w:ascii="Times New Roman" w:hAnsi="Times New Roman" w:cs="Times New Roman"/>
                <w:sz w:val="20"/>
                <w:szCs w:val="20"/>
                <w:u w:val="single"/>
              </w:rPr>
              <w:t>Observation</w:t>
            </w:r>
          </w:p>
          <w:p w14:paraId="5BECFB7B" w14:textId="77777777" w:rsidR="00672F08" w:rsidRPr="004B7CC6" w:rsidRDefault="00672F08" w:rsidP="00672F08">
            <w:pPr>
              <w:spacing w:after="160" w:line="259" w:lineRule="auto"/>
              <w:contextualSpacing/>
              <w:jc w:val="both"/>
            </w:pPr>
            <w:r w:rsidRPr="004B7CC6">
              <w:t>Capture the following observations in the TR, regarding the baseline performance for positioning of Redcap UEs for IIOT scenarios:</w:t>
            </w:r>
          </w:p>
          <w:p w14:paraId="2D789592"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Based on the results provided by a majority of X sources, for InF-SH in FR1, the horizontal positioning requirement for IIOT use cases is not achieved by Rel.17 solutions using 5MHz or 20MHz of bandwidth.</w:t>
            </w:r>
          </w:p>
          <w:p w14:paraId="060ECD7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R1-2208457, R1-2210179 show that UL TDOA cannot meet the requirement</w:t>
            </w:r>
          </w:p>
          <w:p w14:paraId="00EE313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R1-2210179 show that multi-RTT cannot meet the requirement</w:t>
            </w:r>
          </w:p>
          <w:p w14:paraId="4CE3E28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R1-2208803, R1-2208985, R1-2209061, R1-2209108, R1-2209153, R1-2209217, R1-2209491, R1-2209740, R1-2210179 show that DL-TDOA cannot meet the requirement</w:t>
            </w:r>
          </w:p>
          <w:p w14:paraId="5D762810"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 be met using 20MHz of bandwidth.</w:t>
            </w:r>
          </w:p>
          <w:p w14:paraId="18EBDD02"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cannot be met using 5MHz of bandwidth.</w:t>
            </w:r>
          </w:p>
          <w:p w14:paraId="2B8A5E7C"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Based on the results provided by a majority of X sources, for InF-SH in FR2, the horizontal positioning requirement for IIOT use cases is achieved by Rel.17 solutions using 100MHz of bandwidth.</w:t>
            </w:r>
          </w:p>
          <w:p w14:paraId="76577CD5"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show that multi-RTT can meet the requirement</w:t>
            </w:r>
          </w:p>
          <w:p w14:paraId="155CE3A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R1-2209217 show that DL-TDOA can meet the requirement</w:t>
            </w:r>
          </w:p>
          <w:p w14:paraId="27964347"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Based on the result provided by the following source, for InF-DH in FR1, the horizontal positioning requirement for IIOT use cases is not achieved by Rel.17 solutions using 20MHz of bandwidth.</w:t>
            </w:r>
          </w:p>
          <w:p w14:paraId="4A9FCAD1"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 xml:space="preserve">Source in R1-2209108 show that the requirements for IIOT use cases cannot be met for InF-DH. </w:t>
            </w:r>
          </w:p>
          <w:p w14:paraId="6F348D76"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lastRenderedPageBreak/>
              <w:t>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w:t>
            </w:r>
          </w:p>
          <w:p w14:paraId="4E23EA64" w14:textId="77777777" w:rsidR="004B7CC6" w:rsidRPr="004B7CC6" w:rsidRDefault="004B7CC6" w:rsidP="004B7CC6">
            <w:pPr>
              <w:tabs>
                <w:tab w:val="left" w:pos="1701"/>
              </w:tabs>
              <w:ind w:left="1701" w:hanging="1701"/>
              <w:jc w:val="both"/>
              <w:rPr>
                <w:rFonts w:eastAsia="Times New Roman"/>
                <w:b/>
                <w:bCs/>
                <w:u w:val="single"/>
                <w:lang w:eastAsia="zh-CN"/>
              </w:rPr>
            </w:pPr>
          </w:p>
          <w:p w14:paraId="52E3E85A" w14:textId="77777777" w:rsidR="004B7CC6" w:rsidRPr="004B7CC6" w:rsidRDefault="004B7CC6" w:rsidP="004B7CC6">
            <w:pPr>
              <w:tabs>
                <w:tab w:val="left" w:pos="1701"/>
              </w:tabs>
              <w:ind w:left="1701" w:hanging="1701"/>
              <w:jc w:val="both"/>
              <w:rPr>
                <w:rFonts w:eastAsia="Times New Roman"/>
                <w:b/>
                <w:bCs/>
                <w:u w:val="single"/>
                <w:lang w:eastAsia="zh-CN"/>
              </w:rPr>
            </w:pPr>
            <w:r w:rsidRPr="004B7CC6">
              <w:rPr>
                <w:rFonts w:eastAsia="Times New Roman"/>
                <w:b/>
                <w:bCs/>
                <w:u w:val="single"/>
                <w:lang w:eastAsia="zh-CN"/>
              </w:rPr>
              <w:t>Observation</w:t>
            </w:r>
          </w:p>
          <w:p w14:paraId="0C559F5D" w14:textId="77777777" w:rsidR="004B7CC6" w:rsidRPr="004B7CC6" w:rsidRDefault="004B7CC6" w:rsidP="004B7CC6">
            <w:pPr>
              <w:overflowPunct/>
              <w:autoSpaceDE/>
              <w:autoSpaceDN/>
              <w:adjustRightInd/>
              <w:spacing w:after="160" w:line="259" w:lineRule="auto"/>
              <w:contextualSpacing/>
              <w:jc w:val="both"/>
              <w:textAlignment w:val="auto"/>
              <w:rPr>
                <w:rFonts w:ascii="Times" w:eastAsia="바탕" w:hAnsi="Times"/>
              </w:rPr>
            </w:pPr>
            <w:r w:rsidRPr="004B7CC6">
              <w:rPr>
                <w:rFonts w:ascii="Times" w:eastAsia="바탕" w:hAnsi="Times"/>
              </w:rPr>
              <w:t>Capture the following observations in the TR, regarding the baseline performance for positioning of Redcap UEs for commercial scenarios</w:t>
            </w:r>
          </w:p>
          <w:p w14:paraId="4BCF5E05"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바탕" w:hAnsi="Times"/>
              </w:rPr>
            </w:pPr>
            <w:r w:rsidRPr="004B7CC6">
              <w:rPr>
                <w:rFonts w:ascii="Times" w:eastAsia="바탕" w:hAnsi="Times"/>
              </w:rPr>
              <w:t>Based on the results provided by R1-2208457, for Umi in FR1, the horizontal positioning requirement for commercial use cases is not achieved by Rel.17 solutions using 20MHz of bandwidth and UL-TDOA.</w:t>
            </w:r>
          </w:p>
          <w:p w14:paraId="6D56B83C"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바탕" w:hAnsi="Times"/>
              </w:rPr>
            </w:pPr>
            <w:r w:rsidRPr="004B7CC6">
              <w:rPr>
                <w:rFonts w:ascii="Times" w:eastAsia="바탕" w:hAnsi="Times"/>
              </w:rPr>
              <w:t>Based on the results provided by R1-2209740, for Umi in FR1, the horizontal positioning requirement for commercial use cases is not achieved by Rel.17 solutions using 20MHz of bandwidth and DL-TDOA.</w:t>
            </w:r>
          </w:p>
          <w:p w14:paraId="32E6CE82"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바탕" w:hAnsi="Times"/>
              </w:rPr>
            </w:pPr>
            <w:r w:rsidRPr="004B7CC6">
              <w:rPr>
                <w:rFonts w:ascii="Times" w:eastAsia="바탕" w:hAnsi="Times"/>
              </w:rPr>
              <w:t>Based on the results provided by R1-2209994, for Umi in FR1, the horizontal positioning requirement for commercial use cases is not achieved by Rel.17 solutions using 20MHz or 5 MHz of bandwidth and multi-RTT.</w:t>
            </w:r>
          </w:p>
          <w:p w14:paraId="5B8D1CAE"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바탕" w:hAnsi="Times"/>
              </w:rPr>
            </w:pPr>
            <w:r w:rsidRPr="004B7CC6">
              <w:rPr>
                <w:rFonts w:ascii="Times" w:eastAsia="바탕"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4F9215AD" w14:textId="77777777" w:rsidR="004B7CC6" w:rsidRPr="004B7CC6" w:rsidRDefault="004B7CC6" w:rsidP="004B7CC6">
            <w:pPr>
              <w:overflowPunct/>
              <w:autoSpaceDE/>
              <w:autoSpaceDN/>
              <w:adjustRightInd/>
              <w:spacing w:after="0"/>
              <w:textAlignment w:val="auto"/>
              <w:rPr>
                <w:rFonts w:ascii="Times" w:eastAsia="바탕" w:hAnsi="Times"/>
                <w:bCs/>
              </w:rPr>
            </w:pPr>
          </w:p>
          <w:p w14:paraId="32567F37" w14:textId="77777777" w:rsidR="004B7CC6" w:rsidRPr="004B7CC6" w:rsidRDefault="004B7CC6" w:rsidP="004B7CC6">
            <w:pPr>
              <w:overflowPunct/>
              <w:autoSpaceDE/>
              <w:autoSpaceDN/>
              <w:adjustRightInd/>
              <w:spacing w:after="0"/>
              <w:textAlignment w:val="auto"/>
              <w:rPr>
                <w:rFonts w:ascii="Times" w:eastAsia="바탕" w:hAnsi="Times"/>
                <w:bCs/>
              </w:rPr>
            </w:pPr>
          </w:p>
          <w:p w14:paraId="3B5B3400" w14:textId="77777777" w:rsidR="00672F08" w:rsidRPr="004B7CC6" w:rsidRDefault="00672F08" w:rsidP="001A1A5F">
            <w:pPr>
              <w:pStyle w:val="3GPPText"/>
              <w:rPr>
                <w:sz w:val="20"/>
                <w:lang w:val="en-GB"/>
              </w:rPr>
            </w:pPr>
          </w:p>
        </w:tc>
      </w:tr>
    </w:tbl>
    <w:p w14:paraId="148921B6" w14:textId="77777777" w:rsidR="00786186" w:rsidRDefault="00786186" w:rsidP="001A1A5F">
      <w:pPr>
        <w:pStyle w:val="3GPPText"/>
      </w:pPr>
    </w:p>
    <w:p w14:paraId="6BDEEF3F" w14:textId="77777777" w:rsidR="00302A5D" w:rsidRDefault="000721E0" w:rsidP="0040553C">
      <w:pPr>
        <w:pStyle w:val="2"/>
      </w:pPr>
      <w:r>
        <w:t>(</w:t>
      </w:r>
      <w:r w:rsidR="009E1C4C">
        <w:t>closed</w:t>
      </w:r>
      <w:r>
        <w:t xml:space="preserve">)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628D4390" w14:textId="77777777" w:rsidR="00302A5D" w:rsidRDefault="00CF3E8B" w:rsidP="00302A5D">
      <w:pPr>
        <w:pStyle w:val="3"/>
      </w:pPr>
      <w:r>
        <w:t>B</w:t>
      </w:r>
      <w:r w:rsidR="00302A5D">
        <w:t>ackground</w:t>
      </w:r>
    </w:p>
    <w:p w14:paraId="6065D8EE"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 xml:space="preserve">was evaluated by several sources. In [1] </w:t>
      </w:r>
      <w:r w:rsidR="005A726D">
        <w:t xml:space="preserve"> phase offset with or without compensation was evaluated</w:t>
      </w:r>
      <w:r w:rsidR="000034FD">
        <w:t xml:space="preserve"> for UL TDOA, using SRS hopping</w:t>
      </w:r>
      <w:r w:rsidR="005A726D">
        <w:t xml:space="preserve">. </w:t>
      </w:r>
    </w:p>
    <w:p w14:paraId="3E4018B3" w14:textId="77777777" w:rsidR="00E77FE9" w:rsidRDefault="00E77FE9" w:rsidP="00CF3E8B">
      <w:r>
        <w:t xml:space="preserve">The following was observed by sources regarding the  impact of phase error </w:t>
      </w:r>
    </w:p>
    <w:p w14:paraId="3C0056A1" w14:textId="77777777" w:rsidR="00324B54" w:rsidRDefault="00324B54" w:rsidP="00CF3E8B">
      <w:r>
        <w:t>For 20MHz bandwidth</w:t>
      </w:r>
      <w:r w:rsidR="00B50699">
        <w:t xml:space="preserve"> per hop</w:t>
      </w:r>
      <w:r>
        <w:t>:</w:t>
      </w:r>
    </w:p>
    <w:p w14:paraId="740842E4" w14:textId="77777777" w:rsidR="009A4B52" w:rsidRDefault="009A4B52" w:rsidP="00AC074F">
      <w:pPr>
        <w:pStyle w:val="af2"/>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stiched bandwidth. </w:t>
      </w:r>
    </w:p>
    <w:p w14:paraId="7BFB0DF3" w14:textId="77777777" w:rsidR="00632B3C" w:rsidRDefault="00632B3C"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69531D7C" w14:textId="77777777" w:rsidR="00324B54" w:rsidRDefault="00B66815"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49F01C7" w14:textId="77777777" w:rsidR="009F3B84" w:rsidRDefault="007D7DE1"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53140011" w14:textId="77777777" w:rsidR="007D7DE1" w:rsidRDefault="009F3B84"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1535EAC" w14:textId="77777777" w:rsidR="00B66815" w:rsidRPr="00B66815" w:rsidRDefault="00B66815" w:rsidP="00B66815">
      <w:pPr>
        <w:ind w:left="426"/>
      </w:pPr>
    </w:p>
    <w:p w14:paraId="3663C5CD" w14:textId="77777777" w:rsidR="000034FD" w:rsidRDefault="000034F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2CA810BB" w14:textId="77777777" w:rsidR="000468A8" w:rsidRPr="007412EA" w:rsidRDefault="000468A8" w:rsidP="00AC074F">
      <w:pPr>
        <w:pStyle w:val="af2"/>
        <w:numPr>
          <w:ilvl w:val="3"/>
          <w:numId w:val="23"/>
        </w:numPr>
        <w:ind w:left="426" w:firstLine="0"/>
        <w:rPr>
          <w:rFonts w:ascii="Times New Roman" w:hAnsi="Times New Roman"/>
          <w:sz w:val="20"/>
          <w:szCs w:val="20"/>
        </w:rPr>
      </w:pPr>
    </w:p>
    <w:p w14:paraId="4696A5CF" w14:textId="77777777" w:rsidR="007412EA" w:rsidRDefault="007412EA"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1C63C1CE" w14:textId="77777777" w:rsidR="009B4BC6" w:rsidRDefault="009B4BC6"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3A0EB9E1" w14:textId="77777777" w:rsidR="009B4BC6" w:rsidRDefault="001E1D6D" w:rsidP="00AC074F">
      <w:pPr>
        <w:pStyle w:val="af2"/>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61FDAF7F" w14:textId="77777777" w:rsidR="000659A3" w:rsidRDefault="000659A3" w:rsidP="000659A3"/>
    <w:p w14:paraId="5C429545" w14:textId="77777777" w:rsidR="0040072C" w:rsidRPr="000468A8" w:rsidRDefault="000659A3" w:rsidP="0040072C">
      <w:pPr>
        <w:pStyle w:val="af2"/>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016554C2" w14:textId="77777777" w:rsidR="0040072C" w:rsidRDefault="0040072C"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27713E0A" w14:textId="77777777" w:rsidR="000659A3" w:rsidRPr="007412EA" w:rsidRDefault="000659A3" w:rsidP="00AC074F">
      <w:pPr>
        <w:pStyle w:val="af2"/>
        <w:numPr>
          <w:ilvl w:val="3"/>
          <w:numId w:val="23"/>
        </w:numPr>
        <w:ind w:left="426" w:firstLine="0"/>
        <w:rPr>
          <w:rFonts w:ascii="Times New Roman" w:hAnsi="Times New Roman"/>
          <w:sz w:val="20"/>
          <w:szCs w:val="20"/>
        </w:rPr>
      </w:pPr>
    </w:p>
    <w:p w14:paraId="3E65DBE0" w14:textId="77777777" w:rsidR="000659A3" w:rsidRDefault="000659A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4B10856" w14:textId="77777777" w:rsidR="00350CAD" w:rsidRDefault="00350CA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7699B93C" w14:textId="77777777" w:rsidR="00350CAD" w:rsidRDefault="00350CAD" w:rsidP="00AC074F">
      <w:pPr>
        <w:pStyle w:val="af2"/>
        <w:numPr>
          <w:ilvl w:val="3"/>
          <w:numId w:val="23"/>
        </w:numPr>
        <w:ind w:left="426" w:firstLine="0"/>
        <w:rPr>
          <w:rFonts w:ascii="Times New Roman" w:hAnsi="Times New Roman"/>
          <w:sz w:val="20"/>
          <w:szCs w:val="20"/>
        </w:rPr>
      </w:pPr>
    </w:p>
    <w:p w14:paraId="02642584" w14:textId="77777777" w:rsidR="000659A3" w:rsidRDefault="000659A3"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56FFF006" w14:textId="77777777" w:rsidR="0040072C" w:rsidRDefault="0040072C" w:rsidP="00AC074F">
      <w:pPr>
        <w:pStyle w:val="af2"/>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3A8036E" w14:textId="77777777" w:rsidR="000659A3" w:rsidRDefault="000659A3" w:rsidP="00AC074F">
      <w:pPr>
        <w:pStyle w:val="af2"/>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14:paraId="4F9856FF" w14:textId="77777777" w:rsidR="00881BFD" w:rsidRPr="00E03BB6" w:rsidRDefault="00881BFD" w:rsidP="00E03BB6"/>
    <w:p w14:paraId="224E4BC8" w14:textId="77777777" w:rsidR="00881BFD" w:rsidRDefault="00881BFD" w:rsidP="00AC074F">
      <w:pPr>
        <w:pStyle w:val="af2"/>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30BDF4A6" w14:textId="77777777" w:rsidR="005C443B" w:rsidRDefault="005C443B" w:rsidP="00AC074F">
      <w:pPr>
        <w:pStyle w:val="af2"/>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025F589A" w14:textId="77777777" w:rsidR="005C443B" w:rsidRDefault="005C443B" w:rsidP="00AC074F">
      <w:pPr>
        <w:pStyle w:val="af2"/>
        <w:numPr>
          <w:ilvl w:val="1"/>
          <w:numId w:val="23"/>
        </w:numPr>
        <w:rPr>
          <w:rFonts w:ascii="Times New Roman" w:hAnsi="Times New Roman"/>
          <w:sz w:val="20"/>
          <w:szCs w:val="20"/>
        </w:rPr>
      </w:pPr>
    </w:p>
    <w:p w14:paraId="1ED6CCB0" w14:textId="77777777" w:rsidR="000659A3" w:rsidRPr="00881BFD" w:rsidRDefault="000659A3" w:rsidP="000659A3">
      <w:pPr>
        <w:rPr>
          <w:lang w:val="en-US"/>
        </w:rPr>
      </w:pPr>
    </w:p>
    <w:p w14:paraId="31772D05" w14:textId="77777777" w:rsidR="0074688E" w:rsidRDefault="00302A5D" w:rsidP="00AC074F">
      <w:pPr>
        <w:pStyle w:val="af2"/>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r w:rsidR="00EC488A">
        <w:rPr>
          <w:rFonts w:ascii="Times New Roman" w:hAnsi="Times New Roman"/>
          <w:sz w:val="20"/>
          <w:szCs w:val="20"/>
        </w:rPr>
        <w:t>UMi</w:t>
      </w:r>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4406E252" w14:textId="77777777" w:rsidR="00172323" w:rsidRPr="00172323" w:rsidRDefault="00172323" w:rsidP="00172323">
      <w:pPr>
        <w:pStyle w:val="af2"/>
        <w:rPr>
          <w:rFonts w:ascii="Times New Roman" w:hAnsi="Times New Roman"/>
          <w:sz w:val="20"/>
          <w:szCs w:val="20"/>
        </w:rPr>
      </w:pPr>
    </w:p>
    <w:p w14:paraId="572544E5" w14:textId="77777777"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BD0EE9D" w14:textId="77777777" w:rsidR="0074688E" w:rsidRDefault="00172323" w:rsidP="00AC074F">
      <w:pPr>
        <w:pStyle w:val="af2"/>
        <w:numPr>
          <w:ilvl w:val="3"/>
          <w:numId w:val="23"/>
        </w:numPr>
        <w:rPr>
          <w:rFonts w:ascii="Times New Roman" w:hAnsi="Times New Roman"/>
          <w:sz w:val="20"/>
          <w:szCs w:val="20"/>
        </w:rPr>
      </w:pPr>
      <w:r>
        <w:rPr>
          <w:rFonts w:ascii="Times New Roman" w:hAnsi="Times New Roman"/>
          <w:sz w:val="20"/>
          <w:szCs w:val="20"/>
        </w:rPr>
        <w:t xml:space="preserve"> </w:t>
      </w:r>
    </w:p>
    <w:p w14:paraId="295EECAE" w14:textId="77777777" w:rsidR="00172323"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39AA9B6A" w14:textId="77777777" w:rsidR="005F7200" w:rsidRDefault="005F7200" w:rsidP="00AC074F">
      <w:pPr>
        <w:pStyle w:val="af2"/>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611900EE" w14:textId="77777777" w:rsidR="00631A40" w:rsidRPr="005F7200" w:rsidRDefault="00631A40" w:rsidP="005F7200">
      <w:pPr>
        <w:ind w:left="426"/>
      </w:pPr>
    </w:p>
    <w:p w14:paraId="174598FC" w14:textId="77777777" w:rsidR="00172323" w:rsidRPr="00172323" w:rsidRDefault="00172323" w:rsidP="00172323">
      <w:pPr>
        <w:pStyle w:val="af2"/>
        <w:rPr>
          <w:rFonts w:ascii="Times New Roman" w:hAnsi="Times New Roman"/>
          <w:sz w:val="20"/>
          <w:szCs w:val="20"/>
        </w:rPr>
      </w:pPr>
    </w:p>
    <w:p w14:paraId="640AABF3" w14:textId="77777777"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08737028" w14:textId="77777777" w:rsidR="00302A5D" w:rsidRDefault="00302A5D" w:rsidP="00302A5D">
      <w:pPr>
        <w:pStyle w:val="3GPPText"/>
      </w:pPr>
    </w:p>
    <w:tbl>
      <w:tblPr>
        <w:tblStyle w:val="ae"/>
        <w:tblW w:w="0" w:type="auto"/>
        <w:tblInd w:w="284" w:type="dxa"/>
        <w:tblLook w:val="04A0" w:firstRow="1" w:lastRow="0" w:firstColumn="1" w:lastColumn="0" w:noHBand="0" w:noVBand="1"/>
      </w:tblPr>
      <w:tblGrid>
        <w:gridCol w:w="1838"/>
        <w:gridCol w:w="7840"/>
      </w:tblGrid>
      <w:tr w:rsidR="00302A5D" w14:paraId="7D761E77" w14:textId="77777777" w:rsidTr="0066287F">
        <w:tc>
          <w:tcPr>
            <w:tcW w:w="1838" w:type="dxa"/>
            <w:shd w:val="clear" w:color="auto" w:fill="B8CCE4" w:themeFill="accent1" w:themeFillTint="66"/>
          </w:tcPr>
          <w:p w14:paraId="4FA2711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25D87E68" w14:textId="77777777" w:rsidR="00302A5D" w:rsidRDefault="00302A5D" w:rsidP="0066287F">
            <w:pPr>
              <w:pStyle w:val="3GPPAgreements"/>
              <w:numPr>
                <w:ilvl w:val="0"/>
                <w:numId w:val="0"/>
              </w:numPr>
              <w:spacing w:after="120"/>
            </w:pPr>
            <w:r>
              <w:t>Proposal</w:t>
            </w:r>
          </w:p>
        </w:tc>
      </w:tr>
      <w:tr w:rsidR="00302A5D" w14:paraId="7E1F5C90" w14:textId="77777777" w:rsidTr="0066287F">
        <w:tc>
          <w:tcPr>
            <w:tcW w:w="1838" w:type="dxa"/>
          </w:tcPr>
          <w:p w14:paraId="377BAE65" w14:textId="77777777" w:rsidR="00302A5D" w:rsidRDefault="000C04A7" w:rsidP="0066287F">
            <w:pPr>
              <w:pStyle w:val="3GPPAgreements"/>
              <w:numPr>
                <w:ilvl w:val="0"/>
                <w:numId w:val="0"/>
              </w:numPr>
              <w:spacing w:after="120"/>
            </w:pPr>
            <w:r>
              <w:t>[1]</w:t>
            </w:r>
          </w:p>
        </w:tc>
        <w:tc>
          <w:tcPr>
            <w:tcW w:w="7840" w:type="dxa"/>
          </w:tcPr>
          <w:p w14:paraId="1EDE3993"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14:paraId="4E5390EC" w14:textId="77777777" w:rsidR="00776EED" w:rsidRDefault="00776EED" w:rsidP="00C342A7">
            <w:pPr>
              <w:pStyle w:val="3GPPAgreements"/>
              <w:numPr>
                <w:ilvl w:val="0"/>
                <w:numId w:val="0"/>
              </w:numPr>
              <w:autoSpaceDE/>
              <w:autoSpaceDN/>
              <w:adjustRightInd/>
              <w:jc w:val="left"/>
              <w:rPr>
                <w:b/>
                <w:i/>
                <w:color w:val="000000" w:themeColor="text1"/>
              </w:rPr>
            </w:pPr>
          </w:p>
          <w:p w14:paraId="76EB8360"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441BEB51" w14:textId="77777777" w:rsidR="00302A5D" w:rsidRPr="00C226A1" w:rsidRDefault="00302A5D" w:rsidP="0066287F">
            <w:pPr>
              <w:spacing w:afterLines="50"/>
              <w:rPr>
                <w:b/>
                <w:sz w:val="22"/>
                <w:szCs w:val="22"/>
                <w:lang w:val="en-US"/>
              </w:rPr>
            </w:pPr>
          </w:p>
        </w:tc>
      </w:tr>
      <w:tr w:rsidR="000C04A7" w14:paraId="5D8CBBF7" w14:textId="77777777" w:rsidTr="0066287F">
        <w:tc>
          <w:tcPr>
            <w:tcW w:w="1838" w:type="dxa"/>
          </w:tcPr>
          <w:p w14:paraId="142EEDDC" w14:textId="77777777" w:rsidR="000C04A7" w:rsidRDefault="000C04A7" w:rsidP="0066287F">
            <w:pPr>
              <w:pStyle w:val="3GPPAgreements"/>
              <w:numPr>
                <w:ilvl w:val="0"/>
                <w:numId w:val="0"/>
              </w:numPr>
              <w:spacing w:after="120"/>
            </w:pPr>
            <w:r>
              <w:t>[2]</w:t>
            </w:r>
          </w:p>
        </w:tc>
        <w:tc>
          <w:tcPr>
            <w:tcW w:w="7840" w:type="dxa"/>
          </w:tcPr>
          <w:p w14:paraId="6767D9FA" w14:textId="77777777" w:rsidR="000C04A7" w:rsidRPr="00094FB8" w:rsidRDefault="00FE3C32" w:rsidP="00FE3C32">
            <w:pPr>
              <w:pStyle w:val="a7"/>
              <w:spacing w:line="260" w:lineRule="exact"/>
              <w:jc w:val="both"/>
              <w:rPr>
                <w:rFonts w:eastAsiaTheme="minorEastAsia"/>
                <w:b/>
                <w:i/>
                <w:lang w:eastAsia="zh-CN"/>
              </w:rPr>
            </w:pPr>
            <w:r>
              <w:rPr>
                <w:rFonts w:eastAsiaTheme="minorEastAsia"/>
                <w:b/>
                <w:i/>
                <w:lang w:eastAsia="zh-CN"/>
              </w:rPr>
              <w:t>Observation 5</w:t>
            </w:r>
          </w:p>
          <w:p w14:paraId="1622297C" w14:textId="77777777" w:rsidR="000C04A7" w:rsidRPr="0054738A" w:rsidRDefault="000C04A7" w:rsidP="000C04A7">
            <w:pPr>
              <w:pStyle w:val="a7"/>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379E2F79" w14:textId="77777777" w:rsidR="000C04A7" w:rsidRDefault="000C04A7" w:rsidP="00AC074F">
            <w:pPr>
              <w:pStyle w:val="a7"/>
              <w:numPr>
                <w:ilvl w:val="0"/>
                <w:numId w:val="17"/>
              </w:numPr>
              <w:spacing w:line="260" w:lineRule="exact"/>
              <w:jc w:val="both"/>
              <w:rPr>
                <w:rFonts w:eastAsiaTheme="minorEastAsia"/>
                <w:b/>
                <w:i/>
                <w:lang w:eastAsia="zh-CN"/>
              </w:rPr>
            </w:pPr>
            <w:r>
              <w:rPr>
                <w:rFonts w:eastAsiaTheme="minorEastAsia" w:hint="eastAsia"/>
                <w:b/>
                <w:i/>
                <w:lang w:eastAsia="zh-CN"/>
              </w:rPr>
              <w:lastRenderedPageBreak/>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4A8FFBFD" w14:textId="77777777" w:rsidR="00FE3C32" w:rsidRPr="00094FB8" w:rsidRDefault="00FE3C32" w:rsidP="00FE3C32">
            <w:pPr>
              <w:pStyle w:val="a7"/>
              <w:spacing w:before="120" w:line="260" w:lineRule="exact"/>
              <w:jc w:val="both"/>
              <w:rPr>
                <w:rFonts w:eastAsiaTheme="minorEastAsia"/>
                <w:b/>
                <w:i/>
                <w:lang w:eastAsia="zh-CN"/>
              </w:rPr>
            </w:pPr>
            <w:r>
              <w:rPr>
                <w:rFonts w:eastAsiaTheme="minorEastAsia"/>
                <w:b/>
                <w:i/>
                <w:lang w:eastAsia="zh-CN"/>
              </w:rPr>
              <w:t xml:space="preserve">Observation 10 </w:t>
            </w:r>
          </w:p>
          <w:p w14:paraId="10C2FA3F" w14:textId="77777777"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2306F47E" w14:textId="77777777" w:rsidR="00FE3C32" w:rsidRDefault="00FE3C32" w:rsidP="00AC074F">
            <w:pPr>
              <w:pStyle w:val="a7"/>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5CDE42B0" w14:textId="77777777"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55B14DA0" w14:textId="77777777"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0DFBDE5A" w14:textId="77777777" w:rsidR="009E4685" w:rsidRPr="00094FB8" w:rsidRDefault="009E4685" w:rsidP="009E4685">
            <w:pPr>
              <w:pStyle w:val="a7"/>
              <w:spacing w:before="120" w:line="260" w:lineRule="exact"/>
              <w:jc w:val="both"/>
              <w:rPr>
                <w:rFonts w:eastAsiaTheme="minorEastAsia"/>
                <w:b/>
                <w:i/>
                <w:lang w:eastAsia="zh-CN"/>
              </w:rPr>
            </w:pPr>
            <w:r>
              <w:rPr>
                <w:rFonts w:eastAsiaTheme="minorEastAsia"/>
                <w:b/>
                <w:i/>
                <w:lang w:eastAsia="zh-CN"/>
              </w:rPr>
              <w:t>Observation 11</w:t>
            </w:r>
          </w:p>
          <w:p w14:paraId="128DD367" w14:textId="77777777" w:rsidR="009E4685" w:rsidRDefault="009E4685" w:rsidP="009E4685">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65F3CC70" w14:textId="77777777"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54F6E377" w14:textId="77777777"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1E8132F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66A97AB8" w14:textId="77777777" w:rsidTr="0066287F">
        <w:tc>
          <w:tcPr>
            <w:tcW w:w="1838" w:type="dxa"/>
          </w:tcPr>
          <w:p w14:paraId="7B13E033" w14:textId="77777777" w:rsidR="00427642" w:rsidRDefault="00427642" w:rsidP="0066287F">
            <w:pPr>
              <w:pStyle w:val="3GPPAgreements"/>
              <w:numPr>
                <w:ilvl w:val="0"/>
                <w:numId w:val="0"/>
              </w:numPr>
              <w:spacing w:after="120"/>
            </w:pPr>
            <w:r>
              <w:lastRenderedPageBreak/>
              <w:t>[3]</w:t>
            </w:r>
          </w:p>
        </w:tc>
        <w:tc>
          <w:tcPr>
            <w:tcW w:w="7840" w:type="dxa"/>
          </w:tcPr>
          <w:p w14:paraId="448CECD4" w14:textId="77777777"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14:paraId="6D6654DC"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09D25F95" w14:textId="77777777" w:rsidR="00427642" w:rsidRDefault="00427642" w:rsidP="00FE3C32">
            <w:pPr>
              <w:pStyle w:val="a7"/>
              <w:spacing w:line="260" w:lineRule="exact"/>
              <w:jc w:val="both"/>
              <w:rPr>
                <w:rFonts w:eastAsiaTheme="minorEastAsia"/>
                <w:b/>
                <w:i/>
                <w:lang w:eastAsia="zh-CN"/>
              </w:rPr>
            </w:pPr>
          </w:p>
        </w:tc>
      </w:tr>
      <w:tr w:rsidR="00F06E69" w14:paraId="05C5B257" w14:textId="77777777" w:rsidTr="0066287F">
        <w:tc>
          <w:tcPr>
            <w:tcW w:w="1838" w:type="dxa"/>
          </w:tcPr>
          <w:p w14:paraId="0ED5C967" w14:textId="77777777" w:rsidR="00F06E69" w:rsidRDefault="00F06E69" w:rsidP="0066287F">
            <w:pPr>
              <w:pStyle w:val="3GPPAgreements"/>
              <w:numPr>
                <w:ilvl w:val="0"/>
                <w:numId w:val="0"/>
              </w:numPr>
              <w:spacing w:after="120"/>
            </w:pPr>
            <w:r>
              <w:t>[7]</w:t>
            </w:r>
          </w:p>
        </w:tc>
        <w:tc>
          <w:tcPr>
            <w:tcW w:w="7840" w:type="dxa"/>
          </w:tcPr>
          <w:p w14:paraId="3A9C1EC1" w14:textId="77777777" w:rsidR="00F06E69" w:rsidRDefault="00F06E69" w:rsidP="00F06E69">
            <w:pPr>
              <w:pStyle w:val="a5"/>
              <w:rPr>
                <w:bCs w:val="0"/>
              </w:rPr>
            </w:pPr>
            <w:bookmarkStart w:id="3" w:name="_Toc115434009"/>
            <w:r w:rsidRPr="00C56D13">
              <w:rPr>
                <w:lang w:val="en-US"/>
              </w:rPr>
              <w:t xml:space="preserve">Observation </w:t>
            </w:r>
            <w:r w:rsidR="00E42260" w:rsidRPr="00C56D13">
              <w:rPr>
                <w:bCs w:val="0"/>
                <w:lang w:val="en-US"/>
              </w:rPr>
              <w:fldChar w:fldCharType="begin"/>
            </w:r>
            <w:r w:rsidRPr="00C56D13">
              <w:rPr>
                <w:lang w:val="en-US"/>
              </w:rPr>
              <w:instrText xml:space="preserve"> SEQ Observation \* ARABIC </w:instrText>
            </w:r>
            <w:r w:rsidR="00E42260" w:rsidRPr="00C56D13">
              <w:rPr>
                <w:bCs w:val="0"/>
                <w:lang w:val="en-US"/>
              </w:rPr>
              <w:fldChar w:fldCharType="separate"/>
            </w:r>
            <w:r w:rsidRPr="00C56D13">
              <w:rPr>
                <w:lang w:val="en-US"/>
              </w:rPr>
              <w:t>4</w:t>
            </w:r>
            <w:r w:rsidR="00E42260"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12549DA5"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00E42260" w:rsidRPr="00C56D13">
              <w:rPr>
                <w:bCs w:val="0"/>
                <w:lang w:val="en-US"/>
              </w:rPr>
              <w:fldChar w:fldCharType="begin"/>
            </w:r>
            <w:r w:rsidRPr="00C56D13">
              <w:rPr>
                <w:lang w:val="en-US"/>
              </w:rPr>
              <w:instrText xml:space="preserve"> SEQ Proposal \* ARABIC </w:instrText>
            </w:r>
            <w:r w:rsidR="00E42260" w:rsidRPr="00C56D13">
              <w:rPr>
                <w:bCs w:val="0"/>
                <w:lang w:val="en-US"/>
              </w:rPr>
              <w:fldChar w:fldCharType="separate"/>
            </w:r>
            <w:r w:rsidRPr="00C56D13">
              <w:rPr>
                <w:lang w:val="en-US"/>
              </w:rPr>
              <w:t>1</w:t>
            </w:r>
            <w:r w:rsidR="00E42260" w:rsidRPr="00C56D13">
              <w:rPr>
                <w:bCs w:val="0"/>
                <w:lang w:val="en-US"/>
              </w:rPr>
              <w:fldChar w:fldCharType="end"/>
            </w:r>
            <w:r w:rsidRPr="00C56D13">
              <w:rPr>
                <w:lang w:val="en-US"/>
              </w:rPr>
              <w:t>: Support adopting bandwidth stitching operation in RedCap positioning to improve the positioning accuracy.</w:t>
            </w:r>
            <w:bookmarkEnd w:id="4"/>
          </w:p>
          <w:p w14:paraId="53307A03" w14:textId="77777777" w:rsidR="00F06E69" w:rsidRPr="00F06E69" w:rsidRDefault="00F06E69" w:rsidP="00427642">
            <w:pPr>
              <w:rPr>
                <w:b/>
                <w:bCs/>
                <w:lang w:val="en-US"/>
              </w:rPr>
            </w:pPr>
          </w:p>
        </w:tc>
      </w:tr>
      <w:tr w:rsidR="009577CF" w14:paraId="6F8D9AEB" w14:textId="77777777" w:rsidTr="0066287F">
        <w:tc>
          <w:tcPr>
            <w:tcW w:w="1838" w:type="dxa"/>
          </w:tcPr>
          <w:p w14:paraId="0C5760A4" w14:textId="77777777" w:rsidR="009577CF" w:rsidRDefault="009577CF" w:rsidP="0066287F">
            <w:pPr>
              <w:pStyle w:val="3GPPAgreements"/>
              <w:numPr>
                <w:ilvl w:val="0"/>
                <w:numId w:val="0"/>
              </w:numPr>
              <w:spacing w:after="120"/>
            </w:pPr>
            <w:r>
              <w:t>[9]</w:t>
            </w:r>
          </w:p>
        </w:tc>
        <w:tc>
          <w:tcPr>
            <w:tcW w:w="7840" w:type="dxa"/>
          </w:tcPr>
          <w:p w14:paraId="0F232D6D"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53926AC4" w14:textId="77777777" w:rsidR="009577CF" w:rsidRDefault="009577CF" w:rsidP="008F57EE">
            <w:pPr>
              <w:pStyle w:val="af2"/>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3316B593" w14:textId="77777777" w:rsidR="009577CF" w:rsidRDefault="009577CF" w:rsidP="008F57EE">
            <w:pPr>
              <w:pStyle w:val="af2"/>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0940901D"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0CE5557F" w14:textId="77777777" w:rsidR="001E1BD5" w:rsidRDefault="001E1BD5" w:rsidP="008F57EE">
            <w:pPr>
              <w:pStyle w:val="af2"/>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the positioning accuracy requirement can not be satisfied.</w:t>
            </w:r>
            <w:r>
              <w:rPr>
                <w:rFonts w:hint="eastAsia"/>
                <w:i/>
                <w:sz w:val="20"/>
                <w:lang w:eastAsia="zh-CN"/>
              </w:rPr>
              <w:t xml:space="preserve"> Otherwise, the requirement can still be met. </w:t>
            </w:r>
          </w:p>
          <w:p w14:paraId="550D9C03" w14:textId="77777777" w:rsidR="00292084" w:rsidRDefault="00292084" w:rsidP="00292084">
            <w:pPr>
              <w:snapToGrid w:val="0"/>
              <w:spacing w:afterLines="50"/>
              <w:rPr>
                <w:i/>
              </w:rPr>
            </w:pPr>
            <w:r>
              <w:rPr>
                <w:b/>
                <w:i/>
              </w:rPr>
              <w:lastRenderedPageBreak/>
              <w:t>Observation 5:</w:t>
            </w:r>
            <w:r>
              <w:rPr>
                <w:i/>
              </w:rPr>
              <w:t xml:space="preserve"> </w:t>
            </w:r>
            <w:r>
              <w:rPr>
                <w:rFonts w:hint="eastAsia"/>
                <w:i/>
              </w:rPr>
              <w:t>For the case with 5 RS hops in FR1, t</w:t>
            </w:r>
            <w:r>
              <w:rPr>
                <w:i/>
              </w:rPr>
              <w:t>he time offset between hops will decrease positioning accuracy of hopping for RedCap UE.</w:t>
            </w:r>
          </w:p>
          <w:p w14:paraId="062705BF" w14:textId="77777777" w:rsidR="00292084" w:rsidRDefault="00292084" w:rsidP="008F57EE">
            <w:pPr>
              <w:pStyle w:val="af2"/>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the positioning accuracy requirement can not be met.</w:t>
            </w:r>
            <w:r>
              <w:rPr>
                <w:rFonts w:hint="eastAsia"/>
                <w:i/>
                <w:sz w:val="20"/>
                <w:lang w:eastAsia="zh-CN"/>
              </w:rPr>
              <w:t xml:space="preserve"> Otherwise, the requirement can still be met.</w:t>
            </w:r>
          </w:p>
          <w:p w14:paraId="22141E05"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78D0710B" w14:textId="77777777" w:rsidR="009577CF" w:rsidRPr="00A12EF3" w:rsidRDefault="009577CF" w:rsidP="00F06E69">
            <w:pPr>
              <w:pStyle w:val="a5"/>
            </w:pPr>
          </w:p>
        </w:tc>
      </w:tr>
      <w:tr w:rsidR="00FF579A" w14:paraId="5B4EC91A" w14:textId="77777777" w:rsidTr="0066287F">
        <w:tc>
          <w:tcPr>
            <w:tcW w:w="1838" w:type="dxa"/>
          </w:tcPr>
          <w:p w14:paraId="267D272D" w14:textId="77777777" w:rsidR="00FF579A" w:rsidRDefault="00FF579A" w:rsidP="0066287F">
            <w:pPr>
              <w:pStyle w:val="3GPPAgreements"/>
              <w:numPr>
                <w:ilvl w:val="0"/>
                <w:numId w:val="0"/>
              </w:numPr>
              <w:spacing w:after="120"/>
            </w:pPr>
            <w:r>
              <w:lastRenderedPageBreak/>
              <w:t>[11]</w:t>
            </w:r>
          </w:p>
        </w:tc>
        <w:tc>
          <w:tcPr>
            <w:tcW w:w="7840" w:type="dxa"/>
          </w:tcPr>
          <w:p w14:paraId="2A54C24A"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0AE5BAA"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BFF46E0" w14:textId="77777777" w:rsidR="00FF579A" w:rsidRDefault="00FF579A" w:rsidP="009577CF">
            <w:pPr>
              <w:snapToGrid w:val="0"/>
              <w:spacing w:afterLines="50"/>
              <w:jc w:val="both"/>
              <w:rPr>
                <w:b/>
                <w:i/>
              </w:rPr>
            </w:pPr>
          </w:p>
        </w:tc>
      </w:tr>
      <w:tr w:rsidR="001F7B18" w14:paraId="75EC13D1" w14:textId="77777777" w:rsidTr="0066287F">
        <w:tc>
          <w:tcPr>
            <w:tcW w:w="1838" w:type="dxa"/>
          </w:tcPr>
          <w:p w14:paraId="7885E074" w14:textId="77777777" w:rsidR="001F7B18" w:rsidRDefault="001F7B18" w:rsidP="0066287F">
            <w:pPr>
              <w:pStyle w:val="3GPPAgreements"/>
              <w:numPr>
                <w:ilvl w:val="0"/>
                <w:numId w:val="0"/>
              </w:numPr>
              <w:spacing w:after="120"/>
            </w:pPr>
            <w:r>
              <w:t>[12]</w:t>
            </w:r>
          </w:p>
        </w:tc>
        <w:tc>
          <w:tcPr>
            <w:tcW w:w="7840" w:type="dxa"/>
          </w:tcPr>
          <w:p w14:paraId="4300C591"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0FA8163C"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3E69A502" w14:textId="77777777" w:rsidR="001F7B18" w:rsidRDefault="001F7B18" w:rsidP="00FF579A">
            <w:pPr>
              <w:spacing w:before="240" w:after="0"/>
              <w:jc w:val="both"/>
              <w:rPr>
                <w:b/>
                <w:bCs/>
                <w:i/>
                <w:iCs/>
                <w:sz w:val="22"/>
                <w:szCs w:val="22"/>
                <w:lang w:eastAsia="zh-CN"/>
              </w:rPr>
            </w:pPr>
          </w:p>
        </w:tc>
      </w:tr>
      <w:tr w:rsidR="0028108C" w14:paraId="0058B987" w14:textId="77777777" w:rsidTr="0066287F">
        <w:tc>
          <w:tcPr>
            <w:tcW w:w="1838" w:type="dxa"/>
          </w:tcPr>
          <w:p w14:paraId="7CC12DCF" w14:textId="77777777" w:rsidR="0028108C" w:rsidRDefault="0028108C" w:rsidP="0066287F">
            <w:pPr>
              <w:pStyle w:val="3GPPAgreements"/>
              <w:numPr>
                <w:ilvl w:val="0"/>
                <w:numId w:val="0"/>
              </w:numPr>
              <w:spacing w:after="120"/>
            </w:pPr>
            <w:r>
              <w:t>[18]</w:t>
            </w:r>
          </w:p>
        </w:tc>
        <w:tc>
          <w:tcPr>
            <w:tcW w:w="7840" w:type="dxa"/>
          </w:tcPr>
          <w:p w14:paraId="1A076C31"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29CE4F5F"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6AC7B27F"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A179AD1"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469AEDF6"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40A7CC63" w14:textId="77777777" w:rsidR="0028108C" w:rsidRPr="003941F7" w:rsidRDefault="0028108C" w:rsidP="00FB13C6">
            <w:pPr>
              <w:spacing w:after="0"/>
              <w:rPr>
                <w:rFonts w:eastAsiaTheme="minorEastAsia" w:cs="Times"/>
                <w:b/>
                <w:bCs/>
                <w:u w:val="single"/>
                <w:lang w:val="en-US"/>
              </w:rPr>
            </w:pPr>
          </w:p>
        </w:tc>
      </w:tr>
      <w:tr w:rsidR="00FB13C6" w14:paraId="0D91509C" w14:textId="77777777" w:rsidTr="0066287F">
        <w:tc>
          <w:tcPr>
            <w:tcW w:w="1838" w:type="dxa"/>
          </w:tcPr>
          <w:p w14:paraId="66D20F10" w14:textId="77777777" w:rsidR="00FB13C6" w:rsidRDefault="00FB13C6" w:rsidP="0066287F">
            <w:pPr>
              <w:pStyle w:val="3GPPAgreements"/>
              <w:numPr>
                <w:ilvl w:val="0"/>
                <w:numId w:val="0"/>
              </w:numPr>
              <w:spacing w:after="120"/>
            </w:pPr>
          </w:p>
        </w:tc>
        <w:tc>
          <w:tcPr>
            <w:tcW w:w="7840" w:type="dxa"/>
          </w:tcPr>
          <w:p w14:paraId="2398BA4C"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352FC389" w14:textId="77777777" w:rsidR="00FB13C6" w:rsidRPr="002506D8" w:rsidRDefault="00FB13C6" w:rsidP="00FB13C6">
            <w:pPr>
              <w:spacing w:after="0"/>
              <w:rPr>
                <w:rFonts w:eastAsiaTheme="minorEastAsia" w:cs="Times"/>
              </w:rPr>
            </w:pPr>
          </w:p>
          <w:p w14:paraId="046D3504" w14:textId="77777777" w:rsidR="00FB13C6" w:rsidRDefault="00FB13C6" w:rsidP="00FB13C6">
            <w:pPr>
              <w:rPr>
                <w:rFonts w:eastAsia="MS Mincho"/>
              </w:rPr>
            </w:pPr>
            <w:r w:rsidRPr="00BD4185">
              <w:rPr>
                <w:rFonts w:eastAsiaTheme="minorEastAsia" w:cs="Times"/>
                <w:b/>
                <w:bCs/>
                <w:u w:val="single"/>
              </w:rPr>
              <w:lastRenderedPageBreak/>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6C97908D" w14:textId="77777777" w:rsidR="00FB13C6" w:rsidRPr="00BE1AFE" w:rsidRDefault="00FB13C6" w:rsidP="001F7B18">
            <w:pPr>
              <w:rPr>
                <w:b/>
                <w:bCs/>
                <w:lang w:eastAsia="zh-CN"/>
              </w:rPr>
            </w:pPr>
          </w:p>
        </w:tc>
      </w:tr>
    </w:tbl>
    <w:p w14:paraId="1ACE2CFE" w14:textId="77777777" w:rsidR="00302A5D" w:rsidRDefault="00302A5D" w:rsidP="00302A5D">
      <w:pPr>
        <w:pStyle w:val="3GPPText"/>
      </w:pPr>
    </w:p>
    <w:p w14:paraId="72A0C837" w14:textId="77777777" w:rsidR="00302A5D" w:rsidRDefault="00302A5D" w:rsidP="00302A5D">
      <w:pPr>
        <w:pStyle w:val="3"/>
      </w:pPr>
      <w:r>
        <w:t>First round of discussion</w:t>
      </w:r>
    </w:p>
    <w:p w14:paraId="1D2DCBCF" w14:textId="77777777" w:rsidR="00A4702A" w:rsidRPr="00754102" w:rsidRDefault="00754102" w:rsidP="00D74430">
      <w:pPr>
        <w:pStyle w:val="Proposal"/>
        <w:numPr>
          <w:ilvl w:val="0"/>
          <w:numId w:val="0"/>
        </w:numPr>
        <w:tabs>
          <w:tab w:val="left" w:pos="0"/>
          <w:tab w:val="left" w:pos="142"/>
        </w:tabs>
        <w:rPr>
          <w:b w:val="0"/>
          <w:bCs w:val="0"/>
        </w:rPr>
      </w:pPr>
      <w:r>
        <w:rPr>
          <w:rFonts w:ascii="Times" w:eastAsia="바탕" w:hAnsi="Times"/>
          <w:b w:val="0"/>
          <w:bCs w:val="0"/>
          <w:sz w:val="20"/>
          <w:szCs w:val="24"/>
          <w:lang w:val="en-GB"/>
        </w:rPr>
        <w:t>R</w:t>
      </w:r>
      <w:r w:rsidRPr="00754102">
        <w:rPr>
          <w:rFonts w:ascii="Times" w:eastAsia="바탕" w:hAnsi="Times"/>
          <w:b w:val="0"/>
          <w:bCs w:val="0"/>
          <w:sz w:val="20"/>
          <w:szCs w:val="24"/>
          <w:lang w:val="en-GB"/>
        </w:rPr>
        <w:t>esults</w:t>
      </w:r>
      <w:r>
        <w:rPr>
          <w:rFonts w:ascii="Times" w:eastAsia="바탕" w:hAnsi="Times"/>
          <w:b w:val="0"/>
          <w:bCs w:val="0"/>
          <w:sz w:val="20"/>
          <w:szCs w:val="24"/>
          <w:lang w:val="en-GB"/>
        </w:rPr>
        <w:t xml:space="preserve"> from contributions agree that frequency hopping is a suitable candidate for redcap positioning</w:t>
      </w:r>
      <w:r w:rsidR="00D74430">
        <w:rPr>
          <w:rFonts w:ascii="Times" w:eastAsia="바탕" w:hAnsi="Times"/>
          <w:b w:val="0"/>
          <w:bCs w:val="0"/>
          <w:sz w:val="20"/>
          <w:szCs w:val="24"/>
          <w:lang w:val="en-GB"/>
        </w:rPr>
        <w:t xml:space="preserve"> at least for indoor cases</w:t>
      </w:r>
      <w:r w:rsidR="00B61B44">
        <w:rPr>
          <w:rFonts w:ascii="Times" w:eastAsia="바탕" w:hAnsi="Times"/>
          <w:b w:val="0"/>
          <w:bCs w:val="0"/>
          <w:sz w:val="20"/>
          <w:szCs w:val="24"/>
          <w:lang w:val="en-GB"/>
        </w:rPr>
        <w:t xml:space="preserve">, when the phase error occurring between hops is compensated using partially overlapped </w:t>
      </w:r>
      <w:r w:rsidR="00EB1F10">
        <w:rPr>
          <w:rFonts w:ascii="Times" w:eastAsia="바탕" w:hAnsi="Times"/>
          <w:b w:val="0"/>
          <w:bCs w:val="0"/>
          <w:sz w:val="20"/>
          <w:szCs w:val="24"/>
          <w:lang w:val="en-GB"/>
        </w:rPr>
        <w:t>bandwidth between hops</w:t>
      </w:r>
      <w:r w:rsidR="00D74430">
        <w:rPr>
          <w:rFonts w:ascii="Times" w:eastAsia="바탕" w:hAnsi="Times"/>
          <w:b w:val="0"/>
          <w:bCs w:val="0"/>
          <w:sz w:val="20"/>
          <w:szCs w:val="24"/>
          <w:lang w:val="en-GB"/>
        </w:rPr>
        <w:t>. For the outdoor cases, at least 1 source think the requirements cannot be met</w:t>
      </w:r>
      <w:r w:rsidR="00906C5C">
        <w:rPr>
          <w:rFonts w:ascii="Times" w:eastAsia="바탕" w:hAnsi="Times"/>
          <w:b w:val="0"/>
          <w:bCs w:val="0"/>
          <w:sz w:val="20"/>
          <w:szCs w:val="24"/>
          <w:lang w:val="en-GB"/>
        </w:rPr>
        <w:t xml:space="preserve"> even if the phase difference is compensated. </w:t>
      </w:r>
    </w:p>
    <w:p w14:paraId="00F09859" w14:textId="77777777" w:rsidR="00426D29" w:rsidRDefault="00426D29" w:rsidP="00A4702A">
      <w:pPr>
        <w:pStyle w:val="Proposal"/>
        <w:numPr>
          <w:ilvl w:val="0"/>
          <w:numId w:val="0"/>
        </w:numPr>
        <w:ind w:left="1701" w:hanging="1701"/>
      </w:pPr>
    </w:p>
    <w:p w14:paraId="291141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5FC950A" w14:textId="77777777" w:rsidR="004001A9" w:rsidRPr="00357A5A" w:rsidRDefault="004001A9" w:rsidP="004001A9">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sidR="00733797">
        <w:rPr>
          <w:rFonts w:ascii="Times" w:eastAsia="바탕" w:hAnsi="Times"/>
          <w:szCs w:val="24"/>
        </w:rPr>
        <w:t xml:space="preserve">In FR1, </w:t>
      </w:r>
      <w:r w:rsidRPr="00E86DAD">
        <w:rPr>
          <w:rFonts w:ascii="Times" w:eastAsia="바탕" w:hAnsi="Times"/>
          <w:sz w:val="20"/>
          <w:szCs w:val="24"/>
          <w:lang w:val="en-GB"/>
        </w:rPr>
        <w:t xml:space="preserve">Based on the results provided by </w:t>
      </w:r>
      <w:r w:rsidR="00ED6564">
        <w:rPr>
          <w:rFonts w:ascii="Times" w:eastAsia="바탕" w:hAnsi="Times"/>
          <w:sz w:val="20"/>
          <w:szCs w:val="24"/>
          <w:lang w:val="en-GB"/>
        </w:rPr>
        <w:t>the following sources</w:t>
      </w:r>
      <w:r w:rsidRPr="00E86DAD">
        <w:rPr>
          <w:rFonts w:ascii="Times" w:eastAsia="바탕" w:hAnsi="Times"/>
          <w:sz w:val="20"/>
          <w:szCs w:val="24"/>
          <w:lang w:val="en-GB"/>
        </w:rPr>
        <w:t xml:space="preserve"> sources, </w:t>
      </w:r>
      <w:r w:rsidR="00AB4218">
        <w:rPr>
          <w:rFonts w:ascii="Times" w:eastAsia="바탕" w:hAnsi="Times"/>
          <w:sz w:val="20"/>
          <w:szCs w:val="24"/>
          <w:lang w:val="en-GB"/>
        </w:rPr>
        <w:t xml:space="preserve">for InF SH </w:t>
      </w:r>
      <w:r w:rsidRPr="00E86DAD">
        <w:rPr>
          <w:rFonts w:ascii="Times" w:eastAsia="바탕" w:hAnsi="Times"/>
          <w:sz w:val="20"/>
          <w:szCs w:val="24"/>
          <w:lang w:val="en-GB"/>
        </w:rPr>
        <w:t xml:space="preserve">the positioning requirement for IIOT use cases </w:t>
      </w:r>
      <w:r w:rsidR="004A67C2">
        <w:rPr>
          <w:rFonts w:ascii="Times" w:eastAsia="바탕" w:hAnsi="Times"/>
          <w:sz w:val="20"/>
          <w:szCs w:val="24"/>
          <w:lang w:val="en-GB"/>
        </w:rPr>
        <w:t xml:space="preserve">and commercial use cases </w:t>
      </w:r>
      <w:r w:rsidR="00F31E7F">
        <w:rPr>
          <w:rFonts w:ascii="Times" w:eastAsia="바탕" w:hAnsi="Times"/>
          <w:sz w:val="20"/>
          <w:szCs w:val="24"/>
          <w:lang w:val="en-GB"/>
        </w:rPr>
        <w:t>can be achieve</w:t>
      </w:r>
      <w:r w:rsidR="006E3170">
        <w:rPr>
          <w:rFonts w:ascii="Times" w:eastAsia="바탕" w:hAnsi="Times"/>
          <w:sz w:val="20"/>
          <w:szCs w:val="24"/>
          <w:lang w:val="en-GB"/>
        </w:rPr>
        <w:t>d</w:t>
      </w:r>
      <w:r w:rsidR="00F31E7F">
        <w:rPr>
          <w:rFonts w:ascii="Times" w:eastAsia="바탕" w:hAnsi="Times"/>
          <w:sz w:val="20"/>
          <w:szCs w:val="24"/>
          <w:lang w:val="en-GB"/>
        </w:rPr>
        <w:t xml:space="preserve"> using Rx frequency hopping with partial overlap for </w:t>
      </w:r>
      <w:r w:rsidR="00F31E7F" w:rsidRPr="00357A5A">
        <w:rPr>
          <w:rFonts w:ascii="Times" w:eastAsia="바탕" w:hAnsi="Times"/>
          <w:sz w:val="20"/>
          <w:szCs w:val="24"/>
          <w:lang w:val="en-GB"/>
        </w:rPr>
        <w:t>the purpose of phase offset compensation</w:t>
      </w:r>
      <w:r w:rsidR="002D2051" w:rsidRPr="00357A5A">
        <w:rPr>
          <w:rFonts w:ascii="Times" w:eastAsia="바탕" w:hAnsi="Times"/>
          <w:sz w:val="20"/>
          <w:szCs w:val="24"/>
          <w:lang w:val="en-GB"/>
        </w:rPr>
        <w:t xml:space="preserve">, and </w:t>
      </w:r>
      <w:r w:rsidR="00670909" w:rsidRPr="00357A5A">
        <w:rPr>
          <w:rFonts w:ascii="Times" w:eastAsia="바탕" w:hAnsi="Times"/>
          <w:sz w:val="20"/>
          <w:szCs w:val="24"/>
          <w:lang w:val="en-GB"/>
        </w:rPr>
        <w:t>if</w:t>
      </w:r>
      <w:r w:rsidR="002D2051" w:rsidRPr="00357A5A">
        <w:rPr>
          <w:rFonts w:ascii="Times" w:eastAsia="바탕" w:hAnsi="Times"/>
          <w:sz w:val="20"/>
          <w:szCs w:val="24"/>
          <w:lang w:val="en-GB"/>
        </w:rPr>
        <w:t xml:space="preserve"> the phase offset is compensated</w:t>
      </w:r>
      <w:r w:rsidRPr="00357A5A">
        <w:rPr>
          <w:rFonts w:ascii="Times" w:eastAsia="바탕" w:hAnsi="Times"/>
          <w:sz w:val="20"/>
          <w:szCs w:val="24"/>
          <w:lang w:val="en-GB"/>
        </w:rPr>
        <w:t>.</w:t>
      </w:r>
      <w:r w:rsidR="003F3F08" w:rsidRPr="00357A5A">
        <w:rPr>
          <w:rFonts w:ascii="Times" w:eastAsia="바탕" w:hAnsi="Times"/>
          <w:sz w:val="20"/>
          <w:szCs w:val="24"/>
          <w:lang w:val="en-GB"/>
        </w:rPr>
        <w:t xml:space="preserve">  </w:t>
      </w:r>
    </w:p>
    <w:p w14:paraId="15EE5DE4" w14:textId="77777777" w:rsidR="003F3F08" w:rsidRPr="00357A5A" w:rsidRDefault="003F3F08" w:rsidP="003F3F08">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Sources in R1-2208457</w:t>
      </w:r>
      <w:r w:rsidR="0078254E" w:rsidRPr="00357A5A">
        <w:rPr>
          <w:rFonts w:ascii="Times" w:eastAsia="바탕" w:hAnsi="Times"/>
          <w:sz w:val="20"/>
          <w:szCs w:val="24"/>
          <w:lang w:val="en-GB"/>
        </w:rPr>
        <w:t xml:space="preserve"> </w:t>
      </w:r>
      <w:r w:rsidRPr="00357A5A">
        <w:rPr>
          <w:rFonts w:ascii="Times" w:eastAsia="바탕" w:hAnsi="Times"/>
          <w:sz w:val="20"/>
          <w:szCs w:val="24"/>
          <w:lang w:val="en-GB"/>
        </w:rPr>
        <w:t>show that UL TDOA can meet the requirement</w:t>
      </w:r>
      <w:r w:rsidR="000332B5" w:rsidRPr="00357A5A">
        <w:rPr>
          <w:rFonts w:ascii="Times" w:eastAsia="바탕" w:hAnsi="Times"/>
          <w:sz w:val="20"/>
          <w:szCs w:val="24"/>
          <w:lang w:val="en-GB"/>
        </w:rPr>
        <w:t>s</w:t>
      </w:r>
    </w:p>
    <w:p w14:paraId="7494A6F7" w14:textId="77777777" w:rsidR="0078254E" w:rsidRPr="00357A5A" w:rsidRDefault="0078254E" w:rsidP="0078254E">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Sources in R1-2208457, R1-2209217</w:t>
      </w:r>
      <w:r w:rsidR="00590699" w:rsidRPr="00357A5A">
        <w:rPr>
          <w:rFonts w:ascii="Times" w:eastAsia="바탕" w:hAnsi="Times"/>
          <w:sz w:val="20"/>
          <w:szCs w:val="24"/>
          <w:lang w:val="en-GB"/>
        </w:rPr>
        <w:t>, R1-2208652</w:t>
      </w:r>
      <w:r w:rsidR="003145FE" w:rsidRPr="00357A5A">
        <w:rPr>
          <w:rFonts w:ascii="Times" w:eastAsia="바탕" w:hAnsi="Times"/>
          <w:sz w:val="20"/>
          <w:szCs w:val="24"/>
          <w:lang w:val="en-GB"/>
        </w:rPr>
        <w:t xml:space="preserve">, </w:t>
      </w:r>
      <w:r w:rsidRPr="00357A5A">
        <w:rPr>
          <w:rFonts w:ascii="Times" w:eastAsia="바탕" w:hAnsi="Times"/>
          <w:sz w:val="20"/>
          <w:szCs w:val="24"/>
          <w:lang w:val="en-GB"/>
        </w:rPr>
        <w:t xml:space="preserve"> show that DL TDOA can meet the requirement</w:t>
      </w:r>
      <w:r w:rsidR="000332B5" w:rsidRPr="00357A5A">
        <w:rPr>
          <w:rFonts w:ascii="Times" w:eastAsia="바탕" w:hAnsi="Times"/>
          <w:sz w:val="20"/>
          <w:szCs w:val="24"/>
          <w:lang w:val="en-GB"/>
        </w:rPr>
        <w:t>s</w:t>
      </w:r>
    </w:p>
    <w:p w14:paraId="05D63D98" w14:textId="77777777" w:rsidR="002337B8" w:rsidRPr="00357A5A" w:rsidRDefault="0025648B" w:rsidP="0025648B">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 xml:space="preserve">In FR2, </w:t>
      </w:r>
      <w:r w:rsidR="00CB56BF" w:rsidRPr="00357A5A">
        <w:rPr>
          <w:rFonts w:ascii="Times" w:eastAsia="바탕" w:hAnsi="Times"/>
          <w:szCs w:val="24"/>
        </w:rPr>
        <w:t>R1-2209994 observed that the requirement</w:t>
      </w:r>
      <w:r w:rsidR="000332B5" w:rsidRPr="00357A5A">
        <w:rPr>
          <w:rFonts w:ascii="Times" w:eastAsia="바탕" w:hAnsi="Times"/>
          <w:szCs w:val="24"/>
        </w:rPr>
        <w:t>s</w:t>
      </w:r>
      <w:r w:rsidR="00CB56BF" w:rsidRPr="00357A5A">
        <w:rPr>
          <w:rFonts w:ascii="Times" w:eastAsia="바탕" w:hAnsi="Times"/>
          <w:szCs w:val="24"/>
        </w:rPr>
        <w:t xml:space="preserve"> can be met even if the phase is not compensated.</w:t>
      </w:r>
    </w:p>
    <w:p w14:paraId="0705A2A6" w14:textId="77777777" w:rsidR="009D4352" w:rsidRPr="00357A5A" w:rsidRDefault="002337B8" w:rsidP="00B7385B">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Note: the</w:t>
      </w:r>
      <w:r w:rsidR="00C54E91" w:rsidRPr="00357A5A">
        <w:rPr>
          <w:rFonts w:ascii="Times" w:eastAsia="바탕" w:hAnsi="Times"/>
          <w:szCs w:val="24"/>
        </w:rPr>
        <w:t xml:space="preserve"> observation regarding the </w:t>
      </w:r>
      <w:r w:rsidRPr="00357A5A">
        <w:rPr>
          <w:rFonts w:ascii="Times" w:eastAsia="바탕" w:hAnsi="Times"/>
          <w:szCs w:val="24"/>
        </w:rPr>
        <w:t xml:space="preserve"> </w:t>
      </w:r>
      <w:r w:rsidR="00C54E91" w:rsidRPr="00357A5A">
        <w:rPr>
          <w:rFonts w:ascii="Times" w:eastAsia="바탕" w:hAnsi="Times"/>
          <w:szCs w:val="24"/>
        </w:rPr>
        <w:t xml:space="preserve">size of the </w:t>
      </w:r>
      <w:r w:rsidRPr="00357A5A">
        <w:rPr>
          <w:rFonts w:ascii="Times" w:eastAsia="바탕" w:hAnsi="Times"/>
          <w:szCs w:val="24"/>
        </w:rPr>
        <w:t>gap between hops is subject to a separate agreement</w:t>
      </w:r>
    </w:p>
    <w:p w14:paraId="7E3D7725" w14:textId="77777777" w:rsidR="00B7385B" w:rsidRDefault="00B7385B" w:rsidP="00B7385B">
      <w:pPr>
        <w:tabs>
          <w:tab w:val="left" w:pos="1004"/>
        </w:tabs>
        <w:spacing w:line="254" w:lineRule="auto"/>
        <w:contextualSpacing/>
        <w:rPr>
          <w:rFonts w:ascii="Times" w:eastAsia="바탕" w:hAnsi="Times"/>
          <w:szCs w:val="24"/>
          <w:highlight w:val="yellow"/>
        </w:rPr>
      </w:pPr>
    </w:p>
    <w:p w14:paraId="1710B32A"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76B61B4F" w14:textId="77777777" w:rsidR="00A7236C" w:rsidRPr="00357A5A" w:rsidRDefault="00A7236C" w:rsidP="00A7236C">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Pr>
          <w:rFonts w:ascii="Times" w:eastAsia="바탕" w:hAnsi="Times"/>
          <w:szCs w:val="24"/>
        </w:rPr>
        <w:t xml:space="preserve">In FR1, </w:t>
      </w:r>
      <w:r w:rsidRPr="00E86DAD">
        <w:rPr>
          <w:rFonts w:ascii="Times" w:eastAsia="바탕" w:hAnsi="Times"/>
          <w:sz w:val="20"/>
          <w:szCs w:val="24"/>
          <w:lang w:val="en-GB"/>
        </w:rPr>
        <w:t>Based on the results provided</w:t>
      </w:r>
      <w:r w:rsidR="0070358A">
        <w:rPr>
          <w:rFonts w:ascii="Times" w:eastAsia="바탕" w:hAnsi="Times"/>
          <w:sz w:val="20"/>
          <w:szCs w:val="24"/>
          <w:lang w:val="en-GB"/>
        </w:rPr>
        <w:t>, for U</w:t>
      </w:r>
      <w:r w:rsidR="00AC7DE4">
        <w:rPr>
          <w:rFonts w:ascii="Times" w:eastAsia="바탕" w:hAnsi="Times"/>
          <w:sz w:val="20"/>
          <w:szCs w:val="24"/>
          <w:lang w:val="en-GB"/>
        </w:rPr>
        <w:t>M</w:t>
      </w:r>
      <w:r w:rsidR="0070358A">
        <w:rPr>
          <w:rFonts w:ascii="Times" w:eastAsia="바탕" w:hAnsi="Times"/>
          <w:sz w:val="20"/>
          <w:szCs w:val="24"/>
          <w:lang w:val="en-GB"/>
        </w:rPr>
        <w:t xml:space="preserve">i </w:t>
      </w:r>
      <w:r>
        <w:rPr>
          <w:rFonts w:ascii="Times" w:eastAsia="바탕" w:hAnsi="Times"/>
          <w:sz w:val="20"/>
          <w:szCs w:val="24"/>
          <w:lang w:val="en-GB"/>
        </w:rPr>
        <w:t xml:space="preserve"> </w:t>
      </w:r>
      <w:r w:rsidRPr="00E86DAD">
        <w:rPr>
          <w:rFonts w:ascii="Times" w:eastAsia="바탕" w:hAnsi="Times"/>
          <w:sz w:val="20"/>
          <w:szCs w:val="24"/>
          <w:lang w:val="en-GB"/>
        </w:rPr>
        <w:t>the positioning requirement for IIOT</w:t>
      </w:r>
      <w:r w:rsidR="007D0A63">
        <w:rPr>
          <w:rFonts w:ascii="Times" w:eastAsia="바탕" w:hAnsi="Times"/>
          <w:sz w:val="20"/>
          <w:szCs w:val="24"/>
          <w:lang w:val="en-GB"/>
        </w:rPr>
        <w:t xml:space="preserve"> and commercial</w:t>
      </w:r>
      <w:r w:rsidRPr="00E86DAD">
        <w:rPr>
          <w:rFonts w:ascii="Times" w:eastAsia="바탕" w:hAnsi="Times"/>
          <w:sz w:val="20"/>
          <w:szCs w:val="24"/>
          <w:lang w:val="en-GB"/>
        </w:rPr>
        <w:t xml:space="preserve"> use cases </w:t>
      </w:r>
      <w:r>
        <w:rPr>
          <w:rFonts w:ascii="Times" w:eastAsia="바탕" w:hAnsi="Times"/>
          <w:sz w:val="20"/>
          <w:szCs w:val="24"/>
          <w:lang w:val="en-GB"/>
        </w:rPr>
        <w:t>can</w:t>
      </w:r>
      <w:r w:rsidR="007D0A63">
        <w:rPr>
          <w:rFonts w:ascii="Times" w:eastAsia="바탕" w:hAnsi="Times"/>
          <w:sz w:val="20"/>
          <w:szCs w:val="24"/>
          <w:lang w:val="en-GB"/>
        </w:rPr>
        <w:t xml:space="preserve">not be </w:t>
      </w:r>
      <w:r>
        <w:rPr>
          <w:rFonts w:ascii="Times" w:eastAsia="바탕" w:hAnsi="Times"/>
          <w:sz w:val="20"/>
          <w:szCs w:val="24"/>
          <w:lang w:val="en-GB"/>
        </w:rPr>
        <w:t xml:space="preserve"> achieved </w:t>
      </w:r>
      <w:r w:rsidR="000802A3">
        <w:rPr>
          <w:rFonts w:ascii="Times" w:eastAsia="바탕" w:hAnsi="Times"/>
          <w:sz w:val="20"/>
          <w:szCs w:val="24"/>
          <w:lang w:val="en-GB"/>
        </w:rPr>
        <w:t xml:space="preserve">if the phase offset between hops in Rx Frequency hopping is considered, even if </w:t>
      </w:r>
      <w:r>
        <w:rPr>
          <w:rFonts w:ascii="Times" w:eastAsia="바탕" w:hAnsi="Times"/>
          <w:sz w:val="20"/>
          <w:szCs w:val="24"/>
          <w:lang w:val="en-GB"/>
        </w:rPr>
        <w:t xml:space="preserve"> Rx frequency hopping with partial o</w:t>
      </w:r>
      <w:r w:rsidRPr="00357A5A">
        <w:rPr>
          <w:rFonts w:ascii="Times" w:eastAsia="바탕" w:hAnsi="Times"/>
          <w:sz w:val="20"/>
          <w:szCs w:val="24"/>
          <w:lang w:val="en-GB"/>
        </w:rPr>
        <w:t>verlap for the purpose of phase offset compensation</w:t>
      </w:r>
      <w:r w:rsidR="00D74C66" w:rsidRPr="00357A5A">
        <w:rPr>
          <w:rFonts w:ascii="Times" w:eastAsia="바탕" w:hAnsi="Times"/>
          <w:sz w:val="20"/>
          <w:szCs w:val="24"/>
          <w:lang w:val="en-GB"/>
        </w:rPr>
        <w:t xml:space="preserve"> is used </w:t>
      </w:r>
      <w:r w:rsidRPr="00357A5A">
        <w:rPr>
          <w:rFonts w:ascii="Times" w:eastAsia="바탕" w:hAnsi="Times"/>
          <w:sz w:val="20"/>
          <w:szCs w:val="24"/>
          <w:lang w:val="en-GB"/>
        </w:rPr>
        <w:t xml:space="preserve">, and if the phase offset is compensated.  </w:t>
      </w:r>
    </w:p>
    <w:p w14:paraId="4342A9B9" w14:textId="77777777" w:rsidR="00A7236C" w:rsidRPr="00357A5A" w:rsidRDefault="00A7236C" w:rsidP="00A7236C">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UL TDOA can</w:t>
      </w:r>
      <w:r w:rsidR="00984F82" w:rsidRPr="00357A5A">
        <w:rPr>
          <w:rFonts w:ascii="Times" w:eastAsia="바탕" w:hAnsi="Times"/>
          <w:sz w:val="20"/>
          <w:szCs w:val="24"/>
          <w:lang w:val="en-GB"/>
        </w:rPr>
        <w:t xml:space="preserve">not </w:t>
      </w:r>
      <w:r w:rsidRPr="00357A5A">
        <w:rPr>
          <w:rFonts w:ascii="Times" w:eastAsia="바탕" w:hAnsi="Times"/>
          <w:sz w:val="20"/>
          <w:szCs w:val="24"/>
          <w:lang w:val="en-GB"/>
        </w:rPr>
        <w:t xml:space="preserve"> meet the requirement</w:t>
      </w:r>
      <w:r w:rsidR="007D0A63" w:rsidRPr="00357A5A">
        <w:rPr>
          <w:rFonts w:ascii="Times" w:eastAsia="바탕" w:hAnsi="Times"/>
          <w:sz w:val="20"/>
          <w:szCs w:val="24"/>
          <w:lang w:val="en-GB"/>
        </w:rPr>
        <w:t>s</w:t>
      </w:r>
      <w:r w:rsidR="0070358A" w:rsidRPr="00357A5A">
        <w:rPr>
          <w:rFonts w:ascii="Times" w:eastAsia="바탕" w:hAnsi="Times"/>
          <w:sz w:val="20"/>
          <w:szCs w:val="24"/>
          <w:lang w:val="en-GB"/>
        </w:rPr>
        <w:t xml:space="preserve"> even when the phase is compensated</w:t>
      </w:r>
    </w:p>
    <w:p w14:paraId="6F75FA24" w14:textId="77777777" w:rsidR="008D5C73" w:rsidRPr="00357A5A" w:rsidRDefault="00FF5FFD" w:rsidP="007D0A63">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DL TDOA cannot  meet the requirement</w:t>
      </w:r>
      <w:r w:rsidR="007D0A63" w:rsidRPr="00357A5A">
        <w:rPr>
          <w:rFonts w:ascii="Times" w:eastAsia="바탕" w:hAnsi="Times"/>
          <w:sz w:val="20"/>
          <w:szCs w:val="24"/>
          <w:lang w:val="en-GB"/>
        </w:rPr>
        <w:t>s</w:t>
      </w:r>
      <w:r w:rsidRPr="00357A5A">
        <w:rPr>
          <w:rFonts w:ascii="Times" w:eastAsia="바탕" w:hAnsi="Times"/>
          <w:sz w:val="20"/>
          <w:szCs w:val="24"/>
          <w:lang w:val="en-GB"/>
        </w:rPr>
        <w:t xml:space="preserve"> even when the phase is compensated</w:t>
      </w:r>
      <w:r w:rsidR="00844792" w:rsidRPr="00357A5A">
        <w:rPr>
          <w:rFonts w:ascii="Times" w:eastAsia="바탕" w:hAnsi="Times"/>
          <w:szCs w:val="24"/>
        </w:rPr>
        <w:t xml:space="preserve"> </w:t>
      </w:r>
      <w:r w:rsidR="008D5C73" w:rsidRPr="00357A5A">
        <w:rPr>
          <w:rFonts w:ascii="Times" w:eastAsia="바탕" w:hAnsi="Times"/>
          <w:szCs w:val="24"/>
        </w:rPr>
        <w:t xml:space="preserve">  </w:t>
      </w:r>
    </w:p>
    <w:p w14:paraId="1C0A326A" w14:textId="77777777" w:rsidR="008D5C73" w:rsidRPr="00357A5A" w:rsidRDefault="008D5C73" w:rsidP="008D5C73">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Note: the observation regarding the  size of the gap between hops is subject to a separate agreement</w:t>
      </w:r>
    </w:p>
    <w:p w14:paraId="4E3CBF62" w14:textId="77777777" w:rsidR="00302A5D" w:rsidRDefault="00302A5D" w:rsidP="00302A5D">
      <w:pPr>
        <w:pStyle w:val="3GPPText"/>
      </w:pPr>
    </w:p>
    <w:p w14:paraId="0B86F942" w14:textId="77777777" w:rsidR="00302A5D" w:rsidRDefault="00302A5D" w:rsidP="00302A5D">
      <w:pPr>
        <w:pStyle w:val="3GPPText"/>
      </w:pPr>
      <w:r>
        <w:t>Companies are encouraged to provide their view on proposal 1.</w:t>
      </w:r>
      <w:r w:rsidR="00FB2C21">
        <w:t>3</w:t>
      </w:r>
      <w:r>
        <w:t>-1 in the table below:</w:t>
      </w:r>
    </w:p>
    <w:p w14:paraId="5415069B"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302A5D" w14:paraId="1EACAA0D" w14:textId="77777777" w:rsidTr="0066287F">
        <w:tc>
          <w:tcPr>
            <w:tcW w:w="1838" w:type="dxa"/>
            <w:shd w:val="clear" w:color="auto" w:fill="B8CCE4" w:themeFill="accent1" w:themeFillTint="66"/>
          </w:tcPr>
          <w:p w14:paraId="45AB59E6"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59A4B47B" w14:textId="77777777" w:rsidR="00302A5D" w:rsidRDefault="00302A5D" w:rsidP="0066287F">
            <w:pPr>
              <w:pStyle w:val="3GPPAgreements"/>
              <w:numPr>
                <w:ilvl w:val="0"/>
                <w:numId w:val="0"/>
              </w:numPr>
            </w:pPr>
            <w:r>
              <w:t>comment</w:t>
            </w:r>
          </w:p>
        </w:tc>
      </w:tr>
      <w:tr w:rsidR="003A248C" w:rsidRPr="003A248C" w14:paraId="63F0F386" w14:textId="77777777" w:rsidTr="0066287F">
        <w:tc>
          <w:tcPr>
            <w:tcW w:w="1838" w:type="dxa"/>
          </w:tcPr>
          <w:p w14:paraId="6104869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05AD49B2"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02CDFC3D" w14:textId="77777777" w:rsidTr="0066287F">
        <w:tc>
          <w:tcPr>
            <w:tcW w:w="1838" w:type="dxa"/>
          </w:tcPr>
          <w:p w14:paraId="2DBB4EEC"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05CF7527"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r w:rsidRPr="004B0876">
              <w:rPr>
                <w:rFonts w:ascii="Times New Roman" w:eastAsiaTheme="minorEastAsia" w:hAnsi="Times New Roman" w:cs="Times New Roman"/>
                <w:b w:val="0"/>
                <w:bCs w:val="0"/>
                <w:strike/>
                <w:color w:val="FF0000"/>
              </w:rPr>
              <w:t>sources</w:t>
            </w:r>
            <w:r w:rsidRPr="004B0876">
              <w:rPr>
                <w:rFonts w:ascii="Times New Roman" w:eastAsiaTheme="minorEastAsia" w:hAnsi="Times New Roman" w:cs="Times New Roman"/>
                <w:b w:val="0"/>
                <w:bCs w:val="0"/>
              </w:rPr>
              <w:t>”</w:t>
            </w:r>
          </w:p>
        </w:tc>
      </w:tr>
      <w:tr w:rsidR="00157DF5" w:rsidRPr="003A248C" w14:paraId="33CADD6C" w14:textId="77777777" w:rsidTr="0066287F">
        <w:tc>
          <w:tcPr>
            <w:tcW w:w="1838" w:type="dxa"/>
          </w:tcPr>
          <w:p w14:paraId="335263F0" w14:textId="77777777" w:rsidR="00157DF5" w:rsidRDefault="00157DF5" w:rsidP="00157DF5">
            <w:pPr>
              <w:pStyle w:val="3GPPAgreements"/>
              <w:numPr>
                <w:ilvl w:val="0"/>
                <w:numId w:val="0"/>
              </w:numPr>
              <w:rPr>
                <w:rFonts w:eastAsiaTheme="minorEastAsia"/>
              </w:rPr>
            </w:pPr>
            <w:r>
              <w:rPr>
                <w:rFonts w:eastAsiaTheme="minorEastAsia"/>
              </w:rPr>
              <w:lastRenderedPageBreak/>
              <w:t>Samsung</w:t>
            </w:r>
          </w:p>
        </w:tc>
        <w:tc>
          <w:tcPr>
            <w:tcW w:w="7840" w:type="dxa"/>
          </w:tcPr>
          <w:p w14:paraId="7AD0B55E"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67D296BF" w14:textId="77777777" w:rsidTr="0066287F">
        <w:tc>
          <w:tcPr>
            <w:tcW w:w="1838" w:type="dxa"/>
          </w:tcPr>
          <w:p w14:paraId="089D3EE5"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138295AF"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13B520C9"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26B77A11"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1FFED9A7" w14:textId="77777777" w:rsidTr="0066287F">
        <w:tc>
          <w:tcPr>
            <w:tcW w:w="1838" w:type="dxa"/>
          </w:tcPr>
          <w:p w14:paraId="14EDFC8C"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08FE5490"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5BD297E0" w14:textId="77777777" w:rsidTr="009F0169">
        <w:tc>
          <w:tcPr>
            <w:tcW w:w="1838" w:type="dxa"/>
          </w:tcPr>
          <w:p w14:paraId="0EF09E2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3FEF364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14:paraId="5700FC0E"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71DFF320" w14:textId="77777777" w:rsidTr="0066287F">
        <w:tc>
          <w:tcPr>
            <w:tcW w:w="1838" w:type="dxa"/>
          </w:tcPr>
          <w:p w14:paraId="391950B4" w14:textId="77777777"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1B39EB8D" w14:textId="77777777"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180E31C1" w14:textId="77777777"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73976F0F"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138C8A43" w14:textId="77777777"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11A0F0E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바탕" w:hAnsi="Times"/>
                <w:sz w:val="20"/>
                <w:szCs w:val="24"/>
                <w:lang w:val="en-GB"/>
              </w:rPr>
              <w:t>and commercial use cases</w:t>
            </w:r>
            <w:r>
              <w:rPr>
                <w:rFonts w:eastAsiaTheme="minorEastAsia"/>
              </w:rPr>
              <w:t xml:space="preserve">”. </w:t>
            </w:r>
          </w:p>
          <w:p w14:paraId="6646891C" w14:textId="77777777"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3B06E40B"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126750EB" w14:textId="77777777"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2097EF76" w14:textId="77777777" w:rsidR="00203E11" w:rsidRDefault="00203E11" w:rsidP="0068627A">
            <w:pPr>
              <w:pStyle w:val="3GPPAgreements"/>
              <w:numPr>
                <w:ilvl w:val="0"/>
                <w:numId w:val="0"/>
              </w:numPr>
              <w:rPr>
                <w:rFonts w:eastAsiaTheme="minorEastAsia"/>
              </w:rPr>
            </w:pPr>
          </w:p>
          <w:p w14:paraId="7FCA3C28"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0C72D6E0" w14:textId="77777777" w:rsidR="00203E11" w:rsidRDefault="009F0169" w:rsidP="00203E11">
            <w:pPr>
              <w:pStyle w:val="af2"/>
              <w:numPr>
                <w:ilvl w:val="0"/>
                <w:numId w:val="42"/>
              </w:numPr>
              <w:tabs>
                <w:tab w:val="left" w:pos="1004"/>
              </w:tabs>
              <w:spacing w:line="254" w:lineRule="auto"/>
              <w:contextualSpacing/>
              <w:rPr>
                <w:rFonts w:ascii="Times" w:eastAsia="바탕" w:hAnsi="Times"/>
                <w:szCs w:val="24"/>
              </w:rPr>
            </w:pPr>
            <w:r w:rsidRPr="00203E11">
              <w:rPr>
                <w:rFonts w:ascii="Times" w:eastAsia="바탕" w:hAnsi="Times"/>
                <w:szCs w:val="24"/>
              </w:rPr>
              <w:t xml:space="preserve">In FR1, Based on the results provided by the following sources sources, </w:t>
            </w:r>
          </w:p>
          <w:p w14:paraId="2CAA0B18" w14:textId="77777777" w:rsidR="009F0169" w:rsidRDefault="00203E11" w:rsidP="00203E11">
            <w:pPr>
              <w:pStyle w:val="af2"/>
              <w:numPr>
                <w:ilvl w:val="1"/>
                <w:numId w:val="42"/>
              </w:numPr>
              <w:tabs>
                <w:tab w:val="left" w:pos="1004"/>
              </w:tabs>
              <w:spacing w:line="254" w:lineRule="auto"/>
              <w:contextualSpacing/>
              <w:rPr>
                <w:rFonts w:ascii="Times" w:eastAsia="바탕" w:hAnsi="Times"/>
                <w:szCs w:val="24"/>
              </w:rPr>
            </w:pPr>
            <w:r w:rsidRPr="00203E11">
              <w:rPr>
                <w:rFonts w:ascii="Times" w:eastAsia="바탕" w:hAnsi="Times"/>
                <w:color w:val="FF0000"/>
                <w:szCs w:val="24"/>
              </w:rPr>
              <w:t>If the phase offset is compensated</w:t>
            </w:r>
            <w:r>
              <w:rPr>
                <w:rFonts w:ascii="Times" w:eastAsia="바탕" w:hAnsi="Times"/>
                <w:szCs w:val="24"/>
              </w:rPr>
              <w:t>,</w:t>
            </w:r>
            <w:r w:rsidRPr="00203E11">
              <w:rPr>
                <w:rFonts w:ascii="Times" w:eastAsia="바탕" w:hAnsi="Times"/>
                <w:szCs w:val="24"/>
              </w:rPr>
              <w:t xml:space="preserve"> </w:t>
            </w:r>
            <w:r w:rsidR="009F0169" w:rsidRPr="00203E11">
              <w:rPr>
                <w:rFonts w:ascii="Times" w:eastAsia="바탕" w:hAnsi="Times"/>
                <w:szCs w:val="24"/>
              </w:rPr>
              <w:t>for InF SH the positioning requirement for IIOT use cases</w:t>
            </w:r>
            <w:r w:rsidR="009F0169" w:rsidRPr="00203E11">
              <w:rPr>
                <w:rFonts w:ascii="Times" w:eastAsia="바탕" w:hAnsi="Times"/>
                <w:strike/>
                <w:color w:val="FF0000"/>
                <w:szCs w:val="24"/>
              </w:rPr>
              <w:t xml:space="preserve"> and commercial use cases</w:t>
            </w:r>
            <w:r w:rsidR="009F0169" w:rsidRPr="00203E11">
              <w:rPr>
                <w:rFonts w:ascii="Times" w:eastAsia="바탕" w:hAnsi="Times"/>
                <w:szCs w:val="24"/>
              </w:rPr>
              <w:t xml:space="preserve"> can be achieved using Rx frequency hopping with partial overlap for the </w:t>
            </w:r>
            <w:r w:rsidR="009F0169" w:rsidRPr="00203E11">
              <w:rPr>
                <w:rFonts w:ascii="Times" w:eastAsia="바탕" w:hAnsi="Times"/>
                <w:szCs w:val="24"/>
              </w:rPr>
              <w:lastRenderedPageBreak/>
              <w:t>purpose of phase offset compensation</w:t>
            </w:r>
            <w:r w:rsidR="009F0169" w:rsidRPr="00203E11">
              <w:rPr>
                <w:rFonts w:ascii="Times" w:eastAsia="바탕" w:hAnsi="Times"/>
                <w:strike/>
                <w:color w:val="FF0000"/>
                <w:szCs w:val="24"/>
              </w:rPr>
              <w:t>, and if the phase offset is compensated</w:t>
            </w:r>
            <w:r w:rsidR="009F0169" w:rsidRPr="00203E11">
              <w:rPr>
                <w:rFonts w:ascii="Times" w:eastAsia="바탕" w:hAnsi="Times"/>
                <w:szCs w:val="24"/>
              </w:rPr>
              <w:t xml:space="preserve">.  </w:t>
            </w:r>
          </w:p>
          <w:p w14:paraId="127868A5" w14:textId="77777777" w:rsidR="00203E11" w:rsidRPr="00203E11" w:rsidRDefault="00203E11" w:rsidP="00203E11">
            <w:pPr>
              <w:pStyle w:val="af2"/>
              <w:numPr>
                <w:ilvl w:val="2"/>
                <w:numId w:val="42"/>
              </w:numPr>
              <w:rPr>
                <w:rFonts w:ascii="Times" w:eastAsia="바탕" w:hAnsi="Times"/>
                <w:szCs w:val="24"/>
              </w:rPr>
            </w:pPr>
            <w:r w:rsidRPr="00203E11">
              <w:rPr>
                <w:rFonts w:ascii="Times" w:eastAsia="바탕" w:hAnsi="Times"/>
                <w:szCs w:val="24"/>
              </w:rPr>
              <w:t>Sources in R1-2208457 show that UL TDOA can meet the requirements</w:t>
            </w:r>
          </w:p>
          <w:p w14:paraId="30533C03" w14:textId="77777777" w:rsidR="00203E11" w:rsidRPr="00203E11" w:rsidRDefault="00203E11" w:rsidP="00203E11">
            <w:pPr>
              <w:pStyle w:val="af2"/>
              <w:numPr>
                <w:ilvl w:val="2"/>
                <w:numId w:val="42"/>
              </w:numPr>
              <w:rPr>
                <w:rFonts w:ascii="Times" w:eastAsia="바탕" w:hAnsi="Times"/>
                <w:szCs w:val="24"/>
              </w:rPr>
            </w:pPr>
            <w:r w:rsidRPr="00203E11">
              <w:rPr>
                <w:rFonts w:ascii="Times" w:eastAsia="바탕" w:hAnsi="Times"/>
                <w:szCs w:val="24"/>
              </w:rPr>
              <w:t>Sources in R1-2208457, R1-2209217, R1-2208652,  show that DL TDOA can meet the requirements</w:t>
            </w:r>
          </w:p>
          <w:p w14:paraId="0432102B" w14:textId="77777777" w:rsidR="00203E11" w:rsidRPr="00203E11" w:rsidRDefault="00203E11" w:rsidP="00203E11">
            <w:pPr>
              <w:pStyle w:val="af2"/>
              <w:numPr>
                <w:ilvl w:val="1"/>
                <w:numId w:val="42"/>
              </w:numPr>
              <w:tabs>
                <w:tab w:val="left" w:pos="1004"/>
              </w:tabs>
              <w:spacing w:line="254" w:lineRule="auto"/>
              <w:contextualSpacing/>
              <w:rPr>
                <w:rFonts w:ascii="Times" w:eastAsia="바탕" w:hAnsi="Times"/>
                <w:color w:val="FF0000"/>
                <w:szCs w:val="24"/>
              </w:rPr>
            </w:pPr>
            <w:r w:rsidRPr="00203E11">
              <w:rPr>
                <w:rFonts w:ascii="Times" w:eastAsia="바탕" w:hAnsi="Times"/>
                <w:color w:val="FF0000"/>
                <w:szCs w:val="24"/>
              </w:rPr>
              <w:t>If the phase offset is not compensated</w:t>
            </w:r>
          </w:p>
          <w:p w14:paraId="0FA2E344" w14:textId="77777777" w:rsidR="00203E11" w:rsidRPr="00203E11" w:rsidRDefault="00203E11" w:rsidP="00203E11">
            <w:pPr>
              <w:pStyle w:val="af2"/>
              <w:numPr>
                <w:ilvl w:val="2"/>
                <w:numId w:val="42"/>
              </w:numPr>
              <w:rPr>
                <w:rFonts w:ascii="Times" w:eastAsia="바탕" w:hAnsi="Times"/>
                <w:color w:val="FF0000"/>
                <w:szCs w:val="24"/>
              </w:rPr>
            </w:pPr>
            <w:r w:rsidRPr="00203E11">
              <w:rPr>
                <w:rFonts w:ascii="Times" w:eastAsia="바탕" w:hAnsi="Times"/>
                <w:color w:val="FF0000"/>
                <w:szCs w:val="24"/>
              </w:rPr>
              <w:t>Sources in R1-2209217  show that DL TDOA can meet the requirements</w:t>
            </w:r>
            <w:r>
              <w:rPr>
                <w:rFonts w:ascii="Times" w:eastAsia="바탕" w:hAnsi="Times"/>
                <w:color w:val="FF0000"/>
                <w:szCs w:val="24"/>
              </w:rPr>
              <w:t xml:space="preserve"> if </w:t>
            </w:r>
            <w:r w:rsidRPr="00203E11">
              <w:rPr>
                <w:rFonts w:ascii="Times" w:eastAsia="바탕" w:hAnsi="Times"/>
                <w:color w:val="FF0000"/>
                <w:szCs w:val="24"/>
              </w:rPr>
              <w:t>the random phase offset is set to be smaller than 0.5*2π</w:t>
            </w:r>
            <w:r>
              <w:rPr>
                <w:rFonts w:ascii="Times" w:eastAsia="바탕" w:hAnsi="Times"/>
                <w:color w:val="FF0000"/>
                <w:szCs w:val="24"/>
              </w:rPr>
              <w:t>.</w:t>
            </w:r>
          </w:p>
          <w:p w14:paraId="76F57088" w14:textId="77777777" w:rsidR="00AD66A4" w:rsidRDefault="00203E11" w:rsidP="00203E11">
            <w:pPr>
              <w:pStyle w:val="af2"/>
              <w:numPr>
                <w:ilvl w:val="0"/>
                <w:numId w:val="42"/>
              </w:numPr>
              <w:tabs>
                <w:tab w:val="left" w:pos="1004"/>
              </w:tabs>
              <w:spacing w:line="254" w:lineRule="auto"/>
              <w:contextualSpacing/>
              <w:rPr>
                <w:rFonts w:ascii="Times" w:eastAsia="바탕" w:hAnsi="Times"/>
                <w:szCs w:val="24"/>
              </w:rPr>
            </w:pPr>
            <w:r w:rsidRPr="00203E11">
              <w:rPr>
                <w:rFonts w:ascii="Times" w:eastAsia="바탕" w:hAnsi="Times"/>
                <w:szCs w:val="24"/>
              </w:rPr>
              <w:t xml:space="preserve">In FR2, </w:t>
            </w:r>
            <w:r w:rsidR="00AD66A4" w:rsidRPr="00AD66A4">
              <w:rPr>
                <w:rFonts w:ascii="Times" w:eastAsia="바탕" w:hAnsi="Times"/>
                <w:color w:val="FF0000"/>
                <w:szCs w:val="24"/>
              </w:rPr>
              <w:t>based on the results provided by the following sources sources,</w:t>
            </w:r>
          </w:p>
          <w:p w14:paraId="40EB0086" w14:textId="77777777" w:rsidR="00203E11" w:rsidRDefault="00203E11" w:rsidP="00AD66A4">
            <w:pPr>
              <w:pStyle w:val="af2"/>
              <w:numPr>
                <w:ilvl w:val="1"/>
                <w:numId w:val="42"/>
              </w:numPr>
              <w:tabs>
                <w:tab w:val="left" w:pos="1004"/>
              </w:tabs>
              <w:spacing w:line="254" w:lineRule="auto"/>
              <w:contextualSpacing/>
              <w:rPr>
                <w:rFonts w:ascii="Times" w:eastAsia="바탕" w:hAnsi="Times"/>
                <w:szCs w:val="24"/>
              </w:rPr>
            </w:pPr>
            <w:r w:rsidRPr="00203E11">
              <w:rPr>
                <w:rFonts w:ascii="Times" w:eastAsia="바탕" w:hAnsi="Times"/>
                <w:szCs w:val="24"/>
              </w:rPr>
              <w:t>R1-2209994 observed that the requirements can be met even if the phase is not compensated.</w:t>
            </w:r>
          </w:p>
          <w:p w14:paraId="127FFCE8" w14:textId="77777777" w:rsidR="00AD66A4" w:rsidRPr="00AD66A4" w:rsidRDefault="00AD66A4" w:rsidP="00AD66A4">
            <w:pPr>
              <w:pStyle w:val="af2"/>
              <w:numPr>
                <w:ilvl w:val="1"/>
                <w:numId w:val="42"/>
              </w:numPr>
              <w:tabs>
                <w:tab w:val="left" w:pos="1004"/>
              </w:tabs>
              <w:spacing w:line="254" w:lineRule="auto"/>
              <w:contextualSpacing/>
              <w:rPr>
                <w:rFonts w:ascii="Times" w:eastAsia="바탕" w:hAnsi="Times"/>
                <w:color w:val="FF0000"/>
                <w:szCs w:val="24"/>
              </w:rPr>
            </w:pPr>
            <w:r w:rsidRPr="00AD66A4">
              <w:rPr>
                <w:rFonts w:ascii="Times" w:eastAsia="바탕" w:hAnsi="Times"/>
                <w:color w:val="FF0000"/>
                <w:szCs w:val="24"/>
              </w:rPr>
              <w:t>R1-2209217</w:t>
            </w:r>
            <w:r w:rsidRPr="00AD66A4">
              <w:rPr>
                <w:color w:val="FF0000"/>
              </w:rPr>
              <w:t xml:space="preserve"> </w:t>
            </w:r>
            <w:r w:rsidRPr="00AD66A4">
              <w:rPr>
                <w:rFonts w:ascii="Times" w:eastAsia="바탕" w:hAnsi="Times"/>
                <w:color w:val="FF0000"/>
                <w:szCs w:val="24"/>
              </w:rPr>
              <w:t>observed that PRS frequency hopping can improve positioning performance if the random phase between hops can be adjusted in FR 2, InF-SH scenario.</w:t>
            </w:r>
          </w:p>
          <w:p w14:paraId="53161D28" w14:textId="77777777" w:rsidR="00203E11" w:rsidRPr="00203E11" w:rsidRDefault="00203E11" w:rsidP="00203E11">
            <w:pPr>
              <w:pStyle w:val="af2"/>
              <w:numPr>
                <w:ilvl w:val="0"/>
                <w:numId w:val="42"/>
              </w:numPr>
              <w:tabs>
                <w:tab w:val="left" w:pos="1004"/>
              </w:tabs>
              <w:spacing w:line="254" w:lineRule="auto"/>
              <w:contextualSpacing/>
              <w:rPr>
                <w:rFonts w:ascii="Times" w:eastAsia="바탕" w:hAnsi="Times"/>
                <w:szCs w:val="24"/>
              </w:rPr>
            </w:pPr>
            <w:r w:rsidRPr="00203E11">
              <w:rPr>
                <w:rFonts w:ascii="Times" w:eastAsia="바탕" w:hAnsi="Times"/>
                <w:szCs w:val="24"/>
              </w:rPr>
              <w:t>Note: the observation regarding the  size of the gap between hops is subject to a separate agreement</w:t>
            </w:r>
          </w:p>
          <w:p w14:paraId="12696F4F" w14:textId="77777777" w:rsidR="00203E11" w:rsidRDefault="00203E11" w:rsidP="00203E11">
            <w:pPr>
              <w:tabs>
                <w:tab w:val="left" w:pos="1004"/>
              </w:tabs>
              <w:spacing w:line="254" w:lineRule="auto"/>
              <w:contextualSpacing/>
              <w:rPr>
                <w:rFonts w:eastAsiaTheme="minorEastAsia"/>
              </w:rPr>
            </w:pPr>
          </w:p>
        </w:tc>
      </w:tr>
      <w:tr w:rsidR="00971C6B" w:rsidRPr="00BB5C1C" w14:paraId="04407DE5" w14:textId="77777777" w:rsidTr="0066287F">
        <w:tc>
          <w:tcPr>
            <w:tcW w:w="1838" w:type="dxa"/>
          </w:tcPr>
          <w:p w14:paraId="377F1321" w14:textId="77777777"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210DA03F"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22C960C3"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바탕" w:hAnsi="Times"/>
                <w:b/>
                <w:bCs/>
                <w:color w:val="2D2015"/>
                <w:sz w:val="18"/>
                <w:szCs w:val="18"/>
                <w:highlight w:val="green"/>
                <w:lang w:eastAsia="zh-CN"/>
              </w:rPr>
              <w:t>Agreement</w:t>
            </w:r>
          </w:p>
          <w:p w14:paraId="2291E47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51F5A774"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5825F644"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43656279"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237F98A5"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맑은 고딕"/>
                <w:color w:val="2D2015"/>
                <w:sz w:val="18"/>
                <w:szCs w:val="18"/>
              </w:rPr>
              <w:t xml:space="preserve">(including Tx hopping and/or Rx hopping, BWP switching) for the study </w:t>
            </w:r>
            <w:r w:rsidRPr="00575A4E">
              <w:rPr>
                <w:rFonts w:eastAsia="Times New Roman"/>
                <w:color w:val="2D2015"/>
                <w:sz w:val="18"/>
                <w:szCs w:val="18"/>
              </w:rPr>
              <w:t>are FFS</w:t>
            </w:r>
          </w:p>
          <w:p w14:paraId="710FBFDD" w14:textId="77777777"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5F95ED96" w14:textId="77777777" w:rsidTr="0066287F">
        <w:tc>
          <w:tcPr>
            <w:tcW w:w="1838" w:type="dxa"/>
          </w:tcPr>
          <w:p w14:paraId="392A705E" w14:textId="77777777"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2C258624" w14:textId="77777777"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3697CB33" w14:textId="77777777" w:rsidR="00313AFD" w:rsidRDefault="00313AFD" w:rsidP="00971C6B">
            <w:pPr>
              <w:pStyle w:val="3GPPAgreements"/>
              <w:numPr>
                <w:ilvl w:val="0"/>
                <w:numId w:val="0"/>
              </w:numPr>
              <w:rPr>
                <w:rFonts w:eastAsiaTheme="minorEastAsia"/>
              </w:rPr>
            </w:pPr>
          </w:p>
          <w:p w14:paraId="785B3F3D" w14:textId="77777777"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73DAC8E" w14:textId="77777777" w:rsidTr="0066287F">
        <w:tc>
          <w:tcPr>
            <w:tcW w:w="1838" w:type="dxa"/>
          </w:tcPr>
          <w:p w14:paraId="15C87906" w14:textId="77777777"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46D79360" w14:textId="7777777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7411A5E4" w14:textId="77777777" w:rsidR="00FB2C21" w:rsidRDefault="00302A5D" w:rsidP="00FB2C21">
      <w:pPr>
        <w:pStyle w:val="3GPPText"/>
      </w:pPr>
      <w:r>
        <w:t xml:space="preserve"> </w:t>
      </w:r>
    </w:p>
    <w:p w14:paraId="641601A7" w14:textId="77777777" w:rsidR="00971D9B" w:rsidRDefault="00574F98" w:rsidP="00971D9B">
      <w:pPr>
        <w:pStyle w:val="3"/>
      </w:pPr>
      <w:r>
        <w:lastRenderedPageBreak/>
        <w:t>Second round</w:t>
      </w:r>
      <w:r w:rsidR="00971D9B">
        <w:t xml:space="preserve"> of discussion</w:t>
      </w:r>
    </w:p>
    <w:p w14:paraId="3B4A5E2D"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F0BBD84" w14:textId="77777777"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removedfrom proposal 1.2.1-1 </w:t>
      </w:r>
    </w:p>
    <w:p w14:paraId="70722A45" w14:textId="77777777"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14:paraId="66CC978B" w14:textId="77777777"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51DEA0B6" w14:textId="77777777"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64C85190" w14:textId="77777777"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73EDED48" w14:textId="7777777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09B4D98C" w14:textId="77777777"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7A0A8308" w14:textId="77777777"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0051CC70" w14:textId="77777777"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5D1C81FC" w14:textId="77777777" w:rsidR="00EE2596" w:rsidRDefault="00EE2596" w:rsidP="000C3116">
      <w:pPr>
        <w:pStyle w:val="3GPPText"/>
        <w:rPr>
          <w:sz w:val="20"/>
          <w:szCs w:val="16"/>
          <w:lang w:val="en-GB"/>
        </w:rPr>
      </w:pPr>
    </w:p>
    <w:p w14:paraId="29B37B37" w14:textId="77777777" w:rsidR="000C3116" w:rsidRDefault="000C3116" w:rsidP="000C3116">
      <w:pPr>
        <w:pStyle w:val="3GPPAgreements"/>
        <w:numPr>
          <w:ilvl w:val="0"/>
          <w:numId w:val="0"/>
        </w:numPr>
        <w:rPr>
          <w:rFonts w:eastAsiaTheme="minorEastAsia"/>
        </w:rPr>
      </w:pPr>
    </w:p>
    <w:p w14:paraId="658AA699" w14:textId="77777777" w:rsidR="000C3116" w:rsidRPr="000C3116" w:rsidRDefault="000C3116" w:rsidP="000C3116">
      <w:pPr>
        <w:pStyle w:val="3GPPText"/>
        <w:rPr>
          <w:sz w:val="20"/>
          <w:szCs w:val="16"/>
        </w:rPr>
      </w:pPr>
    </w:p>
    <w:p w14:paraId="13262F93" w14:textId="77777777"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3AFBD4C6" w14:textId="77777777" w:rsidR="009A4A93" w:rsidRPr="009521A2" w:rsidRDefault="00AE5D7F" w:rsidP="00AE5D7F">
      <w:pPr>
        <w:pStyle w:val="af2"/>
        <w:numPr>
          <w:ilvl w:val="1"/>
          <w:numId w:val="13"/>
        </w:numPr>
        <w:tabs>
          <w:tab w:val="left" w:pos="1004"/>
        </w:tabs>
        <w:spacing w:line="254" w:lineRule="auto"/>
        <w:ind w:left="1080"/>
        <w:contextualSpacing/>
        <w:rPr>
          <w:rFonts w:ascii="Times" w:eastAsia="바탕" w:hAnsi="Times"/>
          <w:sz w:val="20"/>
          <w:szCs w:val="20"/>
        </w:rPr>
      </w:pPr>
      <w:r w:rsidRPr="009521A2">
        <w:rPr>
          <w:rFonts w:ascii="Times" w:eastAsia="바탕" w:hAnsi="Times"/>
          <w:sz w:val="20"/>
          <w:szCs w:val="20"/>
        </w:rPr>
        <w:t xml:space="preserve"> In FR1, </w:t>
      </w:r>
      <w:r w:rsidRPr="009521A2">
        <w:rPr>
          <w:rFonts w:ascii="Times" w:eastAsia="바탕" w:hAnsi="Times"/>
          <w:sz w:val="20"/>
          <w:szCs w:val="20"/>
          <w:lang w:val="en-GB"/>
        </w:rPr>
        <w:t xml:space="preserve">Based on the results provided by the following sources, </w:t>
      </w:r>
    </w:p>
    <w:p w14:paraId="6A1E7683" w14:textId="77777777" w:rsidR="00AE5D7F" w:rsidRPr="009521A2" w:rsidRDefault="00634520" w:rsidP="009A4A93">
      <w:pPr>
        <w:pStyle w:val="af2"/>
        <w:numPr>
          <w:ilvl w:val="2"/>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 xml:space="preserve">if the phase offset is compensated,  </w:t>
      </w:r>
      <w:r w:rsidR="00AE5D7F" w:rsidRPr="009521A2">
        <w:rPr>
          <w:rFonts w:ascii="Times" w:eastAsia="바탕" w:hAnsi="Times"/>
          <w:sz w:val="20"/>
          <w:szCs w:val="20"/>
          <w:lang w:val="en-GB"/>
        </w:rPr>
        <w:t xml:space="preserve">for InF SH the positioning requirement for IIOT use </w:t>
      </w:r>
      <w:r w:rsidR="00F7541F" w:rsidRPr="009521A2">
        <w:rPr>
          <w:rFonts w:ascii="Times" w:eastAsia="바탕" w:hAnsi="Times"/>
          <w:sz w:val="20"/>
          <w:szCs w:val="20"/>
          <w:lang w:val="en-GB"/>
        </w:rPr>
        <w:t>cases</w:t>
      </w:r>
      <w:r w:rsidR="00AE5D7F" w:rsidRPr="009521A2">
        <w:rPr>
          <w:rFonts w:ascii="Times" w:eastAsia="바탕" w:hAnsi="Times"/>
          <w:sz w:val="20"/>
          <w:szCs w:val="20"/>
          <w:lang w:val="en-GB"/>
        </w:rPr>
        <w:t xml:space="preserve"> can be achieved using Rx frequency hopping with partial overlap for the purpose of phase offset compensation,  </w:t>
      </w:r>
    </w:p>
    <w:p w14:paraId="2DB55D7A" w14:textId="77777777" w:rsidR="00AE5D7F" w:rsidRPr="009521A2" w:rsidRDefault="00AE5D7F" w:rsidP="009A4A93">
      <w:pPr>
        <w:pStyle w:val="af2"/>
        <w:numPr>
          <w:ilvl w:val="3"/>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Sources in R1-2208457 show that UL TDOA can meet the requirements</w:t>
      </w:r>
    </w:p>
    <w:p w14:paraId="21CFDBA7" w14:textId="77777777" w:rsidR="00AE5D7F" w:rsidRPr="009521A2" w:rsidRDefault="00AE5D7F" w:rsidP="009A4A93">
      <w:pPr>
        <w:pStyle w:val="af2"/>
        <w:numPr>
          <w:ilvl w:val="3"/>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Sources in R1-2208457, R1-2209217, R1-2208652,  show that DL TDOA can meet the requirements</w:t>
      </w:r>
    </w:p>
    <w:p w14:paraId="3E2A5056" w14:textId="77777777" w:rsidR="00A467CF" w:rsidRPr="001B40B0" w:rsidRDefault="00A467CF" w:rsidP="009521A2">
      <w:pPr>
        <w:pStyle w:val="af2"/>
        <w:numPr>
          <w:ilvl w:val="3"/>
          <w:numId w:val="13"/>
        </w:numPr>
        <w:tabs>
          <w:tab w:val="left" w:pos="1004"/>
        </w:tabs>
        <w:spacing w:line="254" w:lineRule="auto"/>
        <w:contextualSpacing/>
        <w:rPr>
          <w:rFonts w:ascii="Times" w:eastAsia="바탕" w:hAnsi="Times"/>
          <w:color w:val="FF0000"/>
          <w:sz w:val="20"/>
          <w:szCs w:val="20"/>
        </w:rPr>
      </w:pPr>
      <w:r w:rsidRPr="001B40B0">
        <w:rPr>
          <w:rFonts w:ascii="Times" w:eastAsia="바탕" w:hAnsi="Times"/>
          <w:color w:val="FF0000"/>
          <w:sz w:val="20"/>
          <w:szCs w:val="20"/>
        </w:rPr>
        <w:t xml:space="preserve">In </w:t>
      </w:r>
      <w:r w:rsidR="003A0AFD" w:rsidRPr="001B40B0">
        <w:rPr>
          <w:rFonts w:ascii="Times" w:eastAsia="바탕" w:hAnsi="Times"/>
          <w:color w:val="FF0000"/>
          <w:sz w:val="20"/>
          <w:szCs w:val="20"/>
        </w:rPr>
        <w:t>R1-2208652</w:t>
      </w:r>
      <w:r w:rsidRPr="001B40B0">
        <w:rPr>
          <w:rFonts w:ascii="Times" w:eastAsia="바탕" w:hAnsi="Times"/>
          <w:color w:val="FF0000"/>
          <w:sz w:val="20"/>
          <w:szCs w:val="20"/>
        </w:rPr>
        <w:t xml:space="preserve">, it is observed that the requirement cannot be met, even if the phase is compensated. </w:t>
      </w:r>
    </w:p>
    <w:p w14:paraId="7858D5B2" w14:textId="77777777" w:rsidR="009A4A93" w:rsidRPr="009521A2" w:rsidRDefault="009A4A93" w:rsidP="009521A2">
      <w:pPr>
        <w:pStyle w:val="af2"/>
        <w:numPr>
          <w:ilvl w:val="2"/>
          <w:numId w:val="13"/>
        </w:numPr>
        <w:tabs>
          <w:tab w:val="left" w:pos="1004"/>
        </w:tabs>
        <w:spacing w:line="254" w:lineRule="auto"/>
        <w:contextualSpacing/>
        <w:rPr>
          <w:rFonts w:ascii="Times" w:eastAsia="바탕" w:hAnsi="Times"/>
          <w:color w:val="FF0000"/>
          <w:sz w:val="20"/>
          <w:szCs w:val="20"/>
          <w:lang w:val="en-GB"/>
        </w:rPr>
      </w:pPr>
      <w:r w:rsidRPr="009521A2">
        <w:rPr>
          <w:rFonts w:ascii="Times" w:eastAsia="바탕" w:hAnsi="Times"/>
          <w:color w:val="FF0000"/>
          <w:sz w:val="20"/>
          <w:szCs w:val="20"/>
          <w:lang w:val="en-GB"/>
        </w:rPr>
        <w:t>If the phase offset is not compensated</w:t>
      </w:r>
    </w:p>
    <w:p w14:paraId="030B016F" w14:textId="77777777" w:rsidR="00634520" w:rsidRPr="009521A2" w:rsidRDefault="009A4A93" w:rsidP="009521A2">
      <w:pPr>
        <w:pStyle w:val="af2"/>
        <w:numPr>
          <w:ilvl w:val="3"/>
          <w:numId w:val="13"/>
        </w:numPr>
        <w:tabs>
          <w:tab w:val="left" w:pos="1004"/>
        </w:tabs>
        <w:spacing w:line="254" w:lineRule="auto"/>
        <w:contextualSpacing/>
        <w:rPr>
          <w:rFonts w:ascii="Times" w:eastAsia="바탕" w:hAnsi="Times"/>
          <w:color w:val="FF0000"/>
          <w:sz w:val="20"/>
          <w:szCs w:val="20"/>
          <w:lang w:val="en-GB"/>
        </w:rPr>
      </w:pPr>
      <w:r w:rsidRPr="009521A2">
        <w:rPr>
          <w:rFonts w:ascii="Times" w:eastAsia="바탕" w:hAnsi="Times"/>
          <w:color w:val="FF0000"/>
          <w:sz w:val="20"/>
          <w:szCs w:val="20"/>
          <w:lang w:val="en-GB"/>
        </w:rPr>
        <w:t>Sources in R1-2209217  show that DL TDOA can meet the requirements if the random phase offset is set to be smaller than 0.5*2π.</w:t>
      </w:r>
    </w:p>
    <w:p w14:paraId="5842A4DD" w14:textId="77777777" w:rsidR="007D511F" w:rsidRPr="009521A2" w:rsidRDefault="00AE5D7F" w:rsidP="007D511F">
      <w:pPr>
        <w:pStyle w:val="af2"/>
        <w:numPr>
          <w:ilvl w:val="0"/>
          <w:numId w:val="42"/>
        </w:numPr>
        <w:tabs>
          <w:tab w:val="left" w:pos="1004"/>
        </w:tabs>
        <w:spacing w:line="254" w:lineRule="auto"/>
        <w:contextualSpacing/>
        <w:rPr>
          <w:rFonts w:ascii="Times" w:eastAsia="바탕" w:hAnsi="Times"/>
          <w:color w:val="FF0000"/>
          <w:sz w:val="20"/>
          <w:szCs w:val="20"/>
        </w:rPr>
      </w:pPr>
      <w:r w:rsidRPr="009521A2">
        <w:rPr>
          <w:rFonts w:ascii="Times" w:eastAsia="바탕" w:hAnsi="Times"/>
          <w:color w:val="FF0000"/>
          <w:sz w:val="20"/>
          <w:szCs w:val="20"/>
        </w:rPr>
        <w:t xml:space="preserve">In FR2, </w:t>
      </w:r>
      <w:r w:rsidR="00634520" w:rsidRPr="009521A2">
        <w:rPr>
          <w:rFonts w:ascii="Times" w:eastAsia="바탕" w:hAnsi="Times"/>
          <w:color w:val="FF0000"/>
          <w:sz w:val="20"/>
          <w:szCs w:val="20"/>
        </w:rPr>
        <w:t>based on the results provided by the following sources sources,</w:t>
      </w:r>
    </w:p>
    <w:p w14:paraId="0FBB8C34" w14:textId="77777777" w:rsidR="007D511F" w:rsidRPr="009521A2" w:rsidRDefault="00AE5D7F" w:rsidP="0051755F">
      <w:pPr>
        <w:pStyle w:val="af2"/>
        <w:numPr>
          <w:ilvl w:val="1"/>
          <w:numId w:val="42"/>
        </w:numPr>
        <w:tabs>
          <w:tab w:val="left" w:pos="1004"/>
        </w:tabs>
        <w:spacing w:line="254" w:lineRule="auto"/>
        <w:contextualSpacing/>
        <w:rPr>
          <w:rFonts w:ascii="Times" w:eastAsia="바탕" w:hAnsi="Times"/>
          <w:color w:val="FF0000"/>
          <w:sz w:val="20"/>
          <w:szCs w:val="20"/>
        </w:rPr>
      </w:pPr>
      <w:r w:rsidRPr="009521A2">
        <w:rPr>
          <w:rFonts w:ascii="Times" w:eastAsia="바탕" w:hAnsi="Times"/>
          <w:sz w:val="20"/>
          <w:szCs w:val="20"/>
        </w:rPr>
        <w:t>R1-2209994 observed that the requirements can be met even if the phase is not compensated</w:t>
      </w:r>
    </w:p>
    <w:p w14:paraId="28FE702C" w14:textId="77777777" w:rsidR="0051755F" w:rsidRPr="009521A2" w:rsidRDefault="0051755F" w:rsidP="0051755F">
      <w:pPr>
        <w:pStyle w:val="af2"/>
        <w:numPr>
          <w:ilvl w:val="1"/>
          <w:numId w:val="42"/>
        </w:numPr>
        <w:tabs>
          <w:tab w:val="left" w:pos="1004"/>
        </w:tabs>
        <w:spacing w:line="254" w:lineRule="auto"/>
        <w:contextualSpacing/>
        <w:rPr>
          <w:rFonts w:ascii="Times" w:eastAsia="바탕" w:hAnsi="Times"/>
          <w:color w:val="FF0000"/>
          <w:sz w:val="20"/>
          <w:szCs w:val="20"/>
        </w:rPr>
      </w:pPr>
      <w:r w:rsidRPr="009521A2">
        <w:rPr>
          <w:rFonts w:ascii="Times" w:eastAsia="바탕" w:hAnsi="Times"/>
          <w:color w:val="FF0000"/>
          <w:sz w:val="20"/>
          <w:szCs w:val="20"/>
        </w:rPr>
        <w:t>R1-2209217</w:t>
      </w:r>
      <w:r w:rsidRPr="009521A2">
        <w:rPr>
          <w:color w:val="FF0000"/>
          <w:sz w:val="20"/>
          <w:szCs w:val="20"/>
        </w:rPr>
        <w:t xml:space="preserve"> </w:t>
      </w:r>
      <w:r w:rsidRPr="009521A2">
        <w:rPr>
          <w:rFonts w:ascii="Times" w:eastAsia="바탕" w:hAnsi="Times"/>
          <w:color w:val="FF0000"/>
          <w:sz w:val="20"/>
          <w:szCs w:val="20"/>
        </w:rPr>
        <w:t>observed that PRS frequency hopping can improve positioning performance if the random phase between hops can be adjusted in FR 2, InF-SH scenario.</w:t>
      </w:r>
    </w:p>
    <w:p w14:paraId="44221430" w14:textId="77777777" w:rsidR="00AE5D7F" w:rsidRPr="009521A2" w:rsidRDefault="00AE5D7F" w:rsidP="00AE5D7F">
      <w:pPr>
        <w:pStyle w:val="af2"/>
        <w:numPr>
          <w:ilvl w:val="1"/>
          <w:numId w:val="13"/>
        </w:numPr>
        <w:tabs>
          <w:tab w:val="left" w:pos="1004"/>
        </w:tabs>
        <w:spacing w:line="254" w:lineRule="auto"/>
        <w:contextualSpacing/>
        <w:rPr>
          <w:rFonts w:ascii="Times" w:eastAsia="바탕" w:hAnsi="Times"/>
          <w:sz w:val="20"/>
          <w:szCs w:val="20"/>
        </w:rPr>
      </w:pPr>
    </w:p>
    <w:p w14:paraId="6A6D44DC" w14:textId="77777777" w:rsidR="00502545" w:rsidRPr="00906E54" w:rsidRDefault="00151895" w:rsidP="00AE5D7F">
      <w:pPr>
        <w:pStyle w:val="af2"/>
        <w:numPr>
          <w:ilvl w:val="1"/>
          <w:numId w:val="13"/>
        </w:numPr>
        <w:tabs>
          <w:tab w:val="left" w:pos="1004"/>
        </w:tabs>
        <w:spacing w:line="254" w:lineRule="auto"/>
        <w:contextualSpacing/>
        <w:rPr>
          <w:rFonts w:ascii="Times" w:eastAsia="바탕" w:hAnsi="Times"/>
          <w:color w:val="FF0000"/>
          <w:sz w:val="20"/>
          <w:szCs w:val="20"/>
        </w:rPr>
      </w:pPr>
      <w:r w:rsidRPr="00906E54">
        <w:rPr>
          <w:rFonts w:ascii="Times" w:eastAsia="바탕" w:hAnsi="Times"/>
          <w:color w:val="FF0000"/>
          <w:sz w:val="20"/>
          <w:szCs w:val="20"/>
        </w:rPr>
        <w:t xml:space="preserve">Sources used </w:t>
      </w:r>
      <w:r w:rsidR="007B7A36" w:rsidRPr="00906E54">
        <w:rPr>
          <w:rFonts w:ascii="Times" w:eastAsia="바탕" w:hAnsi="Times"/>
          <w:color w:val="FF0000"/>
          <w:sz w:val="20"/>
          <w:szCs w:val="20"/>
        </w:rPr>
        <w:t xml:space="preserve">different combinations of number of hops, gap size between hops and </w:t>
      </w:r>
      <w:r w:rsidR="005B0821" w:rsidRPr="00906E54">
        <w:rPr>
          <w:rFonts w:ascii="Times" w:eastAsia="바탕" w:hAnsi="Times"/>
          <w:color w:val="FF0000"/>
          <w:sz w:val="20"/>
          <w:szCs w:val="20"/>
        </w:rPr>
        <w:t>partial overlap sizes in their evaluations</w:t>
      </w:r>
    </w:p>
    <w:p w14:paraId="7CF79A70" w14:textId="77777777" w:rsidR="005B0821" w:rsidRPr="009521A2" w:rsidRDefault="005B0821" w:rsidP="00AE5D7F">
      <w:pPr>
        <w:pStyle w:val="af2"/>
        <w:numPr>
          <w:ilvl w:val="1"/>
          <w:numId w:val="13"/>
        </w:numPr>
        <w:tabs>
          <w:tab w:val="left" w:pos="1004"/>
        </w:tabs>
        <w:spacing w:line="254" w:lineRule="auto"/>
        <w:contextualSpacing/>
        <w:rPr>
          <w:rFonts w:ascii="Times" w:eastAsia="바탕" w:hAnsi="Times"/>
          <w:sz w:val="20"/>
          <w:szCs w:val="20"/>
        </w:rPr>
      </w:pPr>
    </w:p>
    <w:p w14:paraId="41ECB7D1" w14:textId="77777777" w:rsidR="00AE5D7F" w:rsidRPr="009521A2" w:rsidRDefault="00AE5D7F" w:rsidP="00AE5D7F">
      <w:pPr>
        <w:pStyle w:val="af2"/>
        <w:numPr>
          <w:ilvl w:val="1"/>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rPr>
        <w:lastRenderedPageBreak/>
        <w:t>Note: the observation regarding the  size of the gap between hops is subject to a separate agreement</w:t>
      </w:r>
    </w:p>
    <w:p w14:paraId="3154B3F4" w14:textId="77777777" w:rsidR="00AE5D7F" w:rsidRDefault="00AE5D7F" w:rsidP="00AE5D7F">
      <w:pPr>
        <w:tabs>
          <w:tab w:val="left" w:pos="1004"/>
        </w:tabs>
        <w:spacing w:line="254" w:lineRule="auto"/>
        <w:contextualSpacing/>
        <w:rPr>
          <w:rFonts w:ascii="Times" w:eastAsia="바탕" w:hAnsi="Times"/>
          <w:szCs w:val="24"/>
          <w:highlight w:val="yellow"/>
        </w:rPr>
      </w:pPr>
    </w:p>
    <w:p w14:paraId="1988681E" w14:textId="77777777" w:rsidR="00AE5D7F" w:rsidRDefault="00AE5D7F" w:rsidP="00AE5D7F">
      <w:pPr>
        <w:pStyle w:val="Proposal"/>
        <w:numPr>
          <w:ilvl w:val="0"/>
          <w:numId w:val="0"/>
        </w:numPr>
      </w:pPr>
      <w:r>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210EFD86" w14:textId="77777777" w:rsidR="00AE5D7F" w:rsidRPr="00357A5A" w:rsidRDefault="00AE5D7F" w:rsidP="00AE5D7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Pr>
          <w:rFonts w:ascii="Times" w:eastAsia="바탕" w:hAnsi="Times"/>
          <w:szCs w:val="24"/>
        </w:rPr>
        <w:t xml:space="preserve">In FR1, </w:t>
      </w:r>
      <w:r w:rsidRPr="00E86DAD">
        <w:rPr>
          <w:rFonts w:ascii="Times" w:eastAsia="바탕" w:hAnsi="Times"/>
          <w:sz w:val="20"/>
          <w:szCs w:val="24"/>
          <w:lang w:val="en-GB"/>
        </w:rPr>
        <w:t>Based on the results provided</w:t>
      </w:r>
      <w:r>
        <w:rPr>
          <w:rFonts w:ascii="Times" w:eastAsia="바탕" w:hAnsi="Times"/>
          <w:sz w:val="20"/>
          <w:szCs w:val="24"/>
          <w:lang w:val="en-GB"/>
        </w:rPr>
        <w:t xml:space="preserve">, for UMi  </w:t>
      </w:r>
      <w:r w:rsidRPr="00E86DAD">
        <w:rPr>
          <w:rFonts w:ascii="Times" w:eastAsia="바탕" w:hAnsi="Times"/>
          <w:sz w:val="20"/>
          <w:szCs w:val="24"/>
          <w:lang w:val="en-GB"/>
        </w:rPr>
        <w:t xml:space="preserve">the positioning requirement for </w:t>
      </w:r>
      <w:r w:rsidR="00BA7653">
        <w:rPr>
          <w:rFonts w:ascii="Times" w:eastAsia="바탕" w:hAnsi="Times"/>
          <w:sz w:val="20"/>
          <w:szCs w:val="24"/>
          <w:lang w:val="en-GB"/>
        </w:rPr>
        <w:t>c</w:t>
      </w:r>
      <w:r>
        <w:rPr>
          <w:rFonts w:ascii="Times" w:eastAsia="바탕" w:hAnsi="Times"/>
          <w:sz w:val="20"/>
          <w:szCs w:val="24"/>
          <w:lang w:val="en-GB"/>
        </w:rPr>
        <w:t>ommercial</w:t>
      </w:r>
      <w:r w:rsidRPr="00E86DAD">
        <w:rPr>
          <w:rFonts w:ascii="Times" w:eastAsia="바탕" w:hAnsi="Times"/>
          <w:sz w:val="20"/>
          <w:szCs w:val="24"/>
          <w:lang w:val="en-GB"/>
        </w:rPr>
        <w:t xml:space="preserve"> use cases </w:t>
      </w:r>
      <w:r>
        <w:rPr>
          <w:rFonts w:ascii="Times" w:eastAsia="바탕" w:hAnsi="Times"/>
          <w:sz w:val="20"/>
          <w:szCs w:val="24"/>
          <w:lang w:val="en-GB"/>
        </w:rPr>
        <w:t>cannot be  achieved if the phase offset between hops in Rx Frequency hopping is considered, even if  Rx frequency hopping with partial o</w:t>
      </w:r>
      <w:r w:rsidRPr="00357A5A">
        <w:rPr>
          <w:rFonts w:ascii="Times" w:eastAsia="바탕" w:hAnsi="Times"/>
          <w:sz w:val="20"/>
          <w:szCs w:val="24"/>
          <w:lang w:val="en-GB"/>
        </w:rPr>
        <w:t xml:space="preserve">verlap for the purpose of phase offset compensation is used , and if the phase offset is compensated.  </w:t>
      </w:r>
    </w:p>
    <w:p w14:paraId="5720C11D" w14:textId="77777777" w:rsidR="00AE5D7F" w:rsidRPr="00357A5A" w:rsidRDefault="00AE5D7F" w:rsidP="00AE5D7F">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UL TDOA cannot  meet the requirements even when the phase is compensated</w:t>
      </w:r>
    </w:p>
    <w:p w14:paraId="1E9D61A9" w14:textId="77777777" w:rsidR="00A2436D" w:rsidRDefault="00AE5D7F" w:rsidP="00AE5D7F">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DL TDOA cannot  meet the requirements even when the phase is compensated</w:t>
      </w:r>
      <w:r w:rsidRPr="00357A5A">
        <w:rPr>
          <w:rFonts w:ascii="Times" w:eastAsia="바탕" w:hAnsi="Times"/>
          <w:szCs w:val="24"/>
        </w:rPr>
        <w:t xml:space="preserve">  </w:t>
      </w:r>
    </w:p>
    <w:p w14:paraId="16B847FF" w14:textId="77777777" w:rsidR="00A2436D" w:rsidRPr="009521A2" w:rsidRDefault="00A2436D" w:rsidP="00A2436D">
      <w:pPr>
        <w:pStyle w:val="af2"/>
        <w:numPr>
          <w:ilvl w:val="2"/>
          <w:numId w:val="13"/>
        </w:numPr>
        <w:tabs>
          <w:tab w:val="left" w:pos="1004"/>
        </w:tabs>
        <w:spacing w:line="254" w:lineRule="auto"/>
        <w:contextualSpacing/>
        <w:rPr>
          <w:rFonts w:ascii="Times" w:eastAsia="바탕" w:hAnsi="Times"/>
          <w:color w:val="FF0000"/>
          <w:sz w:val="20"/>
          <w:szCs w:val="20"/>
        </w:rPr>
      </w:pPr>
      <w:r>
        <w:rPr>
          <w:rFonts w:ascii="Times" w:eastAsia="바탕" w:hAnsi="Times"/>
          <w:color w:val="FF0000"/>
          <w:sz w:val="20"/>
          <w:szCs w:val="20"/>
        </w:rPr>
        <w:t xml:space="preserve">Source in </w:t>
      </w:r>
      <w:r w:rsidRPr="009521A2">
        <w:rPr>
          <w:rFonts w:ascii="Times" w:eastAsia="바탕" w:hAnsi="Times"/>
          <w:color w:val="FF0000"/>
          <w:sz w:val="20"/>
          <w:szCs w:val="20"/>
        </w:rPr>
        <w:t>R1-</w:t>
      </w:r>
      <w:r w:rsidRPr="00A2436D">
        <w:rPr>
          <w:rFonts w:ascii="Times" w:eastAsia="바탕" w:hAnsi="Times"/>
          <w:color w:val="FF0000"/>
          <w:sz w:val="20"/>
          <w:szCs w:val="20"/>
        </w:rPr>
        <w:t xml:space="preserve">2209994 </w:t>
      </w:r>
      <w:r w:rsidRPr="009521A2">
        <w:rPr>
          <w:rFonts w:ascii="Times" w:eastAsia="바탕" w:hAnsi="Times"/>
          <w:color w:val="FF0000"/>
          <w:sz w:val="20"/>
          <w:szCs w:val="20"/>
        </w:rPr>
        <w:t xml:space="preserve">observed that </w:t>
      </w:r>
      <w:r w:rsidR="00AC09C2">
        <w:rPr>
          <w:rFonts w:ascii="Times" w:eastAsia="바탕" w:hAnsi="Times"/>
          <w:color w:val="FF0000"/>
          <w:sz w:val="20"/>
          <w:szCs w:val="20"/>
        </w:rPr>
        <w:t xml:space="preserve">with Multi RTT, </w:t>
      </w:r>
      <w:r w:rsidRPr="009521A2">
        <w:rPr>
          <w:rFonts w:ascii="Times" w:eastAsia="바탕" w:hAnsi="Times"/>
          <w:color w:val="FF0000"/>
          <w:sz w:val="20"/>
          <w:szCs w:val="20"/>
        </w:rPr>
        <w:t>PRS frequency hopping</w:t>
      </w:r>
      <w:r w:rsidR="00766303">
        <w:rPr>
          <w:rFonts w:ascii="Times" w:eastAsia="바탕" w:hAnsi="Times"/>
          <w:color w:val="FF0000"/>
          <w:sz w:val="20"/>
          <w:szCs w:val="20"/>
        </w:rPr>
        <w:t xml:space="preserve"> with </w:t>
      </w:r>
      <w:r w:rsidR="00AC09C2">
        <w:rPr>
          <w:rFonts w:ascii="Times" w:eastAsia="바탕" w:hAnsi="Times"/>
          <w:color w:val="FF0000"/>
          <w:sz w:val="20"/>
          <w:szCs w:val="20"/>
        </w:rPr>
        <w:t>partial overlap</w:t>
      </w:r>
      <w:r w:rsidRPr="009521A2">
        <w:rPr>
          <w:rFonts w:ascii="Times" w:eastAsia="바탕" w:hAnsi="Times"/>
          <w:color w:val="FF0000"/>
          <w:sz w:val="20"/>
          <w:szCs w:val="20"/>
        </w:rPr>
        <w:t xml:space="preserve"> can improve positioning performance </w:t>
      </w:r>
      <w:r w:rsidR="00AC09C2">
        <w:rPr>
          <w:rFonts w:ascii="Times" w:eastAsia="바탕" w:hAnsi="Times"/>
          <w:color w:val="FF0000"/>
          <w:sz w:val="20"/>
          <w:szCs w:val="20"/>
        </w:rPr>
        <w:t>in the Umi scenario.</w:t>
      </w:r>
    </w:p>
    <w:p w14:paraId="36AEAC92" w14:textId="77777777" w:rsidR="00AE5D7F" w:rsidRPr="00357A5A" w:rsidRDefault="00AE5D7F" w:rsidP="00AE5D7F">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Cs w:val="24"/>
        </w:rPr>
        <w:t xml:space="preserve"> </w:t>
      </w:r>
    </w:p>
    <w:p w14:paraId="661F39F3" w14:textId="77777777" w:rsidR="00906E54" w:rsidRPr="00906E54" w:rsidRDefault="00906E54" w:rsidP="00906E54">
      <w:pPr>
        <w:pStyle w:val="af2"/>
        <w:numPr>
          <w:ilvl w:val="1"/>
          <w:numId w:val="13"/>
        </w:numPr>
        <w:tabs>
          <w:tab w:val="left" w:pos="1004"/>
        </w:tabs>
        <w:spacing w:line="254" w:lineRule="auto"/>
        <w:contextualSpacing/>
        <w:rPr>
          <w:rFonts w:ascii="Times" w:eastAsia="바탕" w:hAnsi="Times"/>
          <w:color w:val="FF0000"/>
          <w:sz w:val="20"/>
          <w:szCs w:val="20"/>
        </w:rPr>
      </w:pPr>
      <w:r w:rsidRPr="00906E54">
        <w:rPr>
          <w:rFonts w:ascii="Times" w:eastAsia="바탕" w:hAnsi="Times"/>
          <w:color w:val="FF0000"/>
          <w:sz w:val="20"/>
          <w:szCs w:val="20"/>
        </w:rPr>
        <w:t>Sources used different combinations of number of hops, gap size between hops and partial overlap sizes in their evaluations</w:t>
      </w:r>
    </w:p>
    <w:p w14:paraId="56FF021B" w14:textId="77777777" w:rsidR="00AE5D7F" w:rsidRPr="00357A5A" w:rsidRDefault="00AE5D7F" w:rsidP="00AE5D7F">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Note: the observation regarding the  size of the gap between hops is subject to a separate agreement</w:t>
      </w:r>
    </w:p>
    <w:p w14:paraId="1000B60E" w14:textId="77777777" w:rsidR="00AE5D7F" w:rsidRDefault="00AE5D7F" w:rsidP="00AE5D7F">
      <w:pPr>
        <w:pStyle w:val="3GPPText"/>
      </w:pPr>
    </w:p>
    <w:p w14:paraId="0654EE50" w14:textId="77777777" w:rsidR="00906E54" w:rsidRDefault="00906E54" w:rsidP="00906E54">
      <w:pPr>
        <w:pStyle w:val="3GPPText"/>
      </w:pPr>
      <w:r>
        <w:t>Companies are encouraged to provide their view on proposal 1.2.1-2 and 1.2.2-2  in the table below:</w:t>
      </w:r>
    </w:p>
    <w:p w14:paraId="03472186" w14:textId="77777777"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906E54" w14:paraId="5B71E5B6" w14:textId="77777777" w:rsidTr="007455F5">
        <w:tc>
          <w:tcPr>
            <w:tcW w:w="1838" w:type="dxa"/>
            <w:shd w:val="clear" w:color="auto" w:fill="B8CCE4" w:themeFill="accent1" w:themeFillTint="66"/>
          </w:tcPr>
          <w:p w14:paraId="5ADDB678" w14:textId="77777777" w:rsidR="00906E54" w:rsidRDefault="00906E54" w:rsidP="007455F5">
            <w:pPr>
              <w:pStyle w:val="3GPPAgreements"/>
              <w:numPr>
                <w:ilvl w:val="0"/>
                <w:numId w:val="0"/>
              </w:numPr>
            </w:pPr>
            <w:r>
              <w:t>Company</w:t>
            </w:r>
          </w:p>
        </w:tc>
        <w:tc>
          <w:tcPr>
            <w:tcW w:w="7840" w:type="dxa"/>
            <w:shd w:val="clear" w:color="auto" w:fill="B8CCE4" w:themeFill="accent1" w:themeFillTint="66"/>
          </w:tcPr>
          <w:p w14:paraId="06ADFA8F" w14:textId="77777777" w:rsidR="00906E54" w:rsidRDefault="00906E54" w:rsidP="007455F5">
            <w:pPr>
              <w:pStyle w:val="3GPPAgreements"/>
              <w:numPr>
                <w:ilvl w:val="0"/>
                <w:numId w:val="0"/>
              </w:numPr>
            </w:pPr>
            <w:r>
              <w:t>comment</w:t>
            </w:r>
          </w:p>
        </w:tc>
      </w:tr>
      <w:tr w:rsidR="00906E54" w14:paraId="279ABDE6" w14:textId="77777777" w:rsidTr="007455F5">
        <w:tc>
          <w:tcPr>
            <w:tcW w:w="1838" w:type="dxa"/>
          </w:tcPr>
          <w:p w14:paraId="3B8665F0" w14:textId="77777777"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14:paraId="2E017477" w14:textId="77777777"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but we still think to add that for the Tdoc</w:t>
            </w:r>
            <w:r w:rsidR="003C5F7A">
              <w:rPr>
                <w:rFonts w:ascii="Times New Roman" w:eastAsiaTheme="minorEastAsia" w:hAnsi="Times New Roman" w:cs="Times New Roman"/>
                <w:b w:val="0"/>
                <w:bCs w:val="0"/>
                <w:szCs w:val="20"/>
              </w:rPr>
              <w:t xml:space="preserve"> (</w:t>
            </w:r>
            <w:r w:rsidR="003C5F7A" w:rsidRPr="001B40B0">
              <w:rPr>
                <w:rFonts w:ascii="Times" w:eastAsia="바탕" w:hAnsi="Times"/>
                <w:color w:val="FF0000"/>
                <w:sz w:val="20"/>
                <w:szCs w:val="20"/>
              </w:rPr>
              <w:t>R1-2208652</w:t>
            </w:r>
            <w:r w:rsidR="003C5F7A">
              <w:rPr>
                <w:rFonts w:ascii="Times" w:eastAsia="바탕"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08DDCFA0" w14:textId="77777777"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4072F129" w14:textId="77777777"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Also, i would suggest the following restructuring of adding “phase offset compensation” as follows:</w:t>
            </w:r>
          </w:p>
          <w:p w14:paraId="149A890A" w14:textId="77777777" w:rsidR="00A7015E" w:rsidRPr="00C07AEE" w:rsidRDefault="005652F2" w:rsidP="00C07AEE">
            <w:pPr>
              <w:pStyle w:val="af2"/>
              <w:numPr>
                <w:ilvl w:val="0"/>
                <w:numId w:val="13"/>
              </w:numPr>
              <w:tabs>
                <w:tab w:val="left" w:pos="1004"/>
              </w:tabs>
              <w:spacing w:line="254" w:lineRule="auto"/>
              <w:contextualSpacing/>
              <w:jc w:val="both"/>
              <w:rPr>
                <w:rFonts w:ascii="Times" w:eastAsia="바탕" w:hAnsi="Times"/>
                <w:szCs w:val="24"/>
              </w:rPr>
            </w:pPr>
            <w:r>
              <w:rPr>
                <w:rFonts w:ascii="Times" w:eastAsia="바탕" w:hAnsi="Times"/>
                <w:szCs w:val="24"/>
              </w:rPr>
              <w:t>In FR1, b</w:t>
            </w:r>
            <w:r w:rsidRPr="00E86DAD">
              <w:rPr>
                <w:rFonts w:ascii="Times" w:eastAsia="바탕" w:hAnsi="Times"/>
                <w:sz w:val="20"/>
                <w:szCs w:val="24"/>
                <w:lang w:val="en-GB"/>
              </w:rPr>
              <w:t>ased on the results provided</w:t>
            </w:r>
            <w:r>
              <w:rPr>
                <w:rFonts w:ascii="Times" w:eastAsia="바탕" w:hAnsi="Times"/>
                <w:sz w:val="20"/>
                <w:szCs w:val="24"/>
                <w:lang w:val="en-GB"/>
              </w:rPr>
              <w:t xml:space="preserve"> (</w:t>
            </w:r>
            <w:r w:rsidRPr="00357A5A">
              <w:rPr>
                <w:rFonts w:ascii="Times" w:eastAsia="바탕" w:hAnsi="Times"/>
                <w:sz w:val="20"/>
                <w:szCs w:val="24"/>
                <w:lang w:val="en-GB"/>
              </w:rPr>
              <w:t>R1-2208457</w:t>
            </w:r>
            <w:r>
              <w:rPr>
                <w:rFonts w:ascii="Times" w:eastAsia="바탕" w:hAnsi="Times"/>
                <w:sz w:val="20"/>
                <w:szCs w:val="24"/>
                <w:lang w:val="en-GB"/>
              </w:rPr>
              <w:t xml:space="preserve">, </w:t>
            </w:r>
            <w:r w:rsidRPr="005652F2">
              <w:rPr>
                <w:rFonts w:ascii="Times" w:eastAsia="바탕" w:hAnsi="Times"/>
                <w:sz w:val="20"/>
                <w:szCs w:val="24"/>
                <w:lang w:val="en-GB"/>
              </w:rPr>
              <w:t>R1-2209994)</w:t>
            </w:r>
            <w:r>
              <w:rPr>
                <w:rFonts w:ascii="Times" w:eastAsia="바탕" w:hAnsi="Times"/>
                <w:sz w:val="20"/>
                <w:szCs w:val="24"/>
                <w:lang w:val="en-GB"/>
              </w:rPr>
              <w:t xml:space="preserve">, for UMi </w:t>
            </w:r>
            <w:r w:rsidRPr="00E86DAD">
              <w:rPr>
                <w:rFonts w:ascii="Times" w:eastAsia="바탕" w:hAnsi="Times"/>
                <w:sz w:val="20"/>
                <w:szCs w:val="24"/>
                <w:lang w:val="en-GB"/>
              </w:rPr>
              <w:t xml:space="preserve">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is improved </w:t>
            </w:r>
            <w:r>
              <w:rPr>
                <w:rFonts w:ascii="Times" w:eastAsia="바탕" w:hAnsi="Times"/>
                <w:sz w:val="20"/>
                <w:szCs w:val="24"/>
                <w:lang w:val="en-GB"/>
              </w:rPr>
              <w:t xml:space="preserve">when the phase offset between hops in </w:t>
            </w:r>
            <w:r w:rsidRPr="00C07AEE">
              <w:rPr>
                <w:rFonts w:ascii="Times" w:eastAsia="바탕" w:hAnsi="Times"/>
                <w:strike/>
                <w:color w:val="FF0000"/>
                <w:sz w:val="20"/>
                <w:szCs w:val="24"/>
                <w:lang w:val="en-GB"/>
              </w:rPr>
              <w:t>Rx</w:t>
            </w:r>
            <w:r w:rsidRPr="00C07AEE">
              <w:rPr>
                <w:rFonts w:ascii="Times" w:eastAsia="바탕" w:hAnsi="Times"/>
                <w:color w:val="FF0000"/>
                <w:sz w:val="20"/>
                <w:szCs w:val="24"/>
                <w:lang w:val="en-GB"/>
              </w:rPr>
              <w:t xml:space="preserve"> </w:t>
            </w:r>
            <w:r>
              <w:rPr>
                <w:rFonts w:ascii="Times" w:eastAsia="바탕" w:hAnsi="Times"/>
                <w:sz w:val="20"/>
                <w:szCs w:val="24"/>
                <w:lang w:val="en-GB"/>
              </w:rPr>
              <w:t xml:space="preserve">Frequency hopping is considered, </w:t>
            </w:r>
            <w:r w:rsidRPr="005652F2">
              <w:rPr>
                <w:rFonts w:ascii="Times" w:eastAsia="바탕" w:hAnsi="Times"/>
                <w:strike/>
                <w:color w:val="FF0000"/>
                <w:sz w:val="20"/>
                <w:szCs w:val="24"/>
                <w:lang w:val="en-GB"/>
              </w:rPr>
              <w:t>even</w:t>
            </w:r>
            <w:r w:rsidRPr="005652F2">
              <w:rPr>
                <w:rFonts w:ascii="Times" w:eastAsia="바탕" w:hAnsi="Times"/>
                <w:color w:val="FF0000"/>
                <w:sz w:val="20"/>
                <w:szCs w:val="24"/>
                <w:lang w:val="en-GB"/>
              </w:rPr>
              <w:t xml:space="preserve"> </w:t>
            </w:r>
            <w:r>
              <w:rPr>
                <w:rFonts w:ascii="Times" w:eastAsia="바탕" w:hAnsi="Times"/>
                <w:sz w:val="20"/>
                <w:szCs w:val="24"/>
                <w:lang w:val="en-GB"/>
              </w:rPr>
              <w:t xml:space="preserve">if  </w:t>
            </w:r>
            <w:r w:rsidRPr="00C07AEE">
              <w:rPr>
                <w:rFonts w:ascii="Times" w:eastAsia="바탕" w:hAnsi="Times"/>
                <w:strike/>
                <w:color w:val="FF0000"/>
                <w:sz w:val="20"/>
                <w:szCs w:val="24"/>
                <w:lang w:val="en-GB"/>
              </w:rPr>
              <w:t>Rx</w:t>
            </w:r>
            <w:r w:rsidRPr="00C07AEE">
              <w:rPr>
                <w:rFonts w:ascii="Times" w:eastAsia="바탕" w:hAnsi="Times"/>
                <w:color w:val="FF0000"/>
                <w:sz w:val="20"/>
                <w:szCs w:val="24"/>
                <w:lang w:val="en-GB"/>
              </w:rPr>
              <w:t xml:space="preserve"> </w:t>
            </w:r>
            <w:r>
              <w:rPr>
                <w:rFonts w:ascii="Times" w:eastAsia="바탕" w:hAnsi="Times"/>
                <w:sz w:val="20"/>
                <w:szCs w:val="24"/>
                <w:lang w:val="en-GB"/>
              </w:rPr>
              <w:t>frequency hopping with partial o</w:t>
            </w:r>
            <w:r w:rsidRPr="00357A5A">
              <w:rPr>
                <w:rFonts w:ascii="Times" w:eastAsia="바탕" w:hAnsi="Times"/>
                <w:sz w:val="20"/>
                <w:szCs w:val="24"/>
                <w:lang w:val="en-GB"/>
              </w:rPr>
              <w:t xml:space="preserve">verlap for the purpose of phase offset compensation is used, and if the phase offset is compensated.  </w:t>
            </w:r>
          </w:p>
          <w:p w14:paraId="078801A1" w14:textId="77777777" w:rsidR="00C07AEE" w:rsidRPr="00C07AEE" w:rsidRDefault="00C07AEE" w:rsidP="00C07AEE">
            <w:pPr>
              <w:pStyle w:val="af2"/>
              <w:numPr>
                <w:ilvl w:val="1"/>
                <w:numId w:val="13"/>
              </w:numPr>
              <w:tabs>
                <w:tab w:val="left" w:pos="1004"/>
              </w:tabs>
              <w:spacing w:line="254" w:lineRule="auto"/>
              <w:contextualSpacing/>
              <w:jc w:val="both"/>
              <w:rPr>
                <w:rFonts w:ascii="Times" w:eastAsia="바탕" w:hAnsi="Times"/>
                <w:strike/>
                <w:szCs w:val="24"/>
              </w:rPr>
            </w:pPr>
            <w:r w:rsidRPr="00357A5A">
              <w:rPr>
                <w:rFonts w:ascii="Times" w:eastAsia="바탕" w:hAnsi="Times"/>
                <w:sz w:val="20"/>
                <w:szCs w:val="24"/>
                <w:lang w:val="en-GB"/>
              </w:rPr>
              <w:t>Source in R1-2208457 show</w:t>
            </w:r>
            <w:r>
              <w:rPr>
                <w:rFonts w:ascii="Times" w:eastAsia="바탕" w:hAnsi="Times"/>
                <w:sz w:val="20"/>
                <w:szCs w:val="24"/>
                <w:lang w:val="en-GB"/>
              </w:rPr>
              <w:t>s</w:t>
            </w:r>
            <w:r w:rsidRPr="00357A5A">
              <w:rPr>
                <w:rFonts w:ascii="Times" w:eastAsia="바탕" w:hAnsi="Times"/>
                <w:sz w:val="20"/>
                <w:szCs w:val="24"/>
                <w:lang w:val="en-GB"/>
              </w:rPr>
              <w:t xml:space="preserve"> that</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w:t>
            </w:r>
            <w:r>
              <w:rPr>
                <w:rFonts w:ascii="Times" w:eastAsia="바탕" w:hAnsi="Times"/>
                <w:color w:val="FF0000"/>
                <w:sz w:val="20"/>
                <w:szCs w:val="24"/>
                <w:lang w:val="en-GB"/>
              </w:rPr>
              <w:t>improvement is observed with</w:t>
            </w:r>
            <w:r w:rsidRPr="00357A5A">
              <w:rPr>
                <w:rFonts w:ascii="Times" w:eastAsia="바탕" w:hAnsi="Times"/>
                <w:sz w:val="20"/>
                <w:szCs w:val="24"/>
                <w:lang w:val="en-GB"/>
              </w:rPr>
              <w:t xml:space="preserve"> UL TDOA</w:t>
            </w:r>
            <w:r>
              <w:rPr>
                <w:rFonts w:ascii="Times" w:eastAsia="바탕" w:hAnsi="Times"/>
                <w:sz w:val="20"/>
                <w:szCs w:val="24"/>
                <w:lang w:val="en-GB"/>
              </w:rPr>
              <w:t xml:space="preserve"> </w:t>
            </w:r>
            <w:r w:rsidRPr="00C07AEE">
              <w:rPr>
                <w:rFonts w:ascii="Times" w:eastAsia="바탕" w:hAnsi="Times"/>
                <w:color w:val="FF0000"/>
                <w:sz w:val="20"/>
                <w:szCs w:val="24"/>
                <w:lang w:val="en-GB"/>
              </w:rPr>
              <w:t xml:space="preserve">with phase offset compensation </w:t>
            </w:r>
            <w:r>
              <w:rPr>
                <w:rFonts w:ascii="Times" w:eastAsia="바탕" w:hAnsi="Times"/>
                <w:sz w:val="20"/>
                <w:szCs w:val="24"/>
                <w:lang w:val="en-GB"/>
              </w:rPr>
              <w:t xml:space="preserve">but </w:t>
            </w:r>
            <w:r w:rsidRPr="00357A5A">
              <w:rPr>
                <w:rFonts w:ascii="Times" w:eastAsia="바탕" w:hAnsi="Times"/>
                <w:sz w:val="20"/>
                <w:szCs w:val="24"/>
                <w:lang w:val="en-GB"/>
              </w:rPr>
              <w:t>requirements</w:t>
            </w:r>
            <w:r>
              <w:rPr>
                <w:rFonts w:ascii="Times" w:eastAsia="바탕" w:hAnsi="Times"/>
                <w:sz w:val="20"/>
                <w:szCs w:val="24"/>
                <w:lang w:val="en-GB"/>
              </w:rPr>
              <w:t xml:space="preserve"> </w:t>
            </w:r>
            <w:r w:rsidRPr="00C07AEE">
              <w:rPr>
                <w:rFonts w:ascii="Times" w:eastAsia="바탕" w:hAnsi="Times"/>
                <w:color w:val="FF0000"/>
                <w:sz w:val="20"/>
                <w:szCs w:val="24"/>
                <w:lang w:val="en-GB"/>
              </w:rPr>
              <w:t xml:space="preserve">are not met </w:t>
            </w:r>
            <w:r w:rsidRPr="00C07AEE">
              <w:rPr>
                <w:rFonts w:ascii="Times" w:eastAsia="바탕" w:hAnsi="Times"/>
                <w:strike/>
                <w:sz w:val="20"/>
                <w:szCs w:val="24"/>
                <w:lang w:val="en-GB"/>
              </w:rPr>
              <w:t>even when the phase is compensated</w:t>
            </w:r>
          </w:p>
          <w:p w14:paraId="07B32B6C" w14:textId="77777777" w:rsidR="00C07AEE" w:rsidRDefault="00C07AEE" w:rsidP="00C07AEE">
            <w:pPr>
              <w:pStyle w:val="af2"/>
              <w:numPr>
                <w:ilvl w:val="1"/>
                <w:numId w:val="13"/>
              </w:numPr>
              <w:tabs>
                <w:tab w:val="left" w:pos="1004"/>
              </w:tabs>
              <w:spacing w:line="254" w:lineRule="auto"/>
              <w:contextualSpacing/>
              <w:jc w:val="both"/>
              <w:rPr>
                <w:rFonts w:ascii="Times" w:eastAsia="바탕" w:hAnsi="Times"/>
                <w:szCs w:val="24"/>
              </w:rPr>
            </w:pPr>
            <w:r w:rsidRPr="00357A5A">
              <w:rPr>
                <w:rFonts w:ascii="Times" w:eastAsia="바탕" w:hAnsi="Times"/>
                <w:sz w:val="20"/>
                <w:szCs w:val="24"/>
                <w:lang w:val="en-GB"/>
              </w:rPr>
              <w:t>Source in R1-2208457 show</w:t>
            </w:r>
            <w:r>
              <w:rPr>
                <w:rFonts w:ascii="Times" w:eastAsia="바탕" w:hAnsi="Times"/>
                <w:sz w:val="20"/>
                <w:szCs w:val="24"/>
                <w:lang w:val="en-GB"/>
              </w:rPr>
              <w:t>s</w:t>
            </w:r>
            <w:r w:rsidRPr="00357A5A">
              <w:rPr>
                <w:rFonts w:ascii="Times" w:eastAsia="바탕" w:hAnsi="Times"/>
                <w:sz w:val="20"/>
                <w:szCs w:val="24"/>
                <w:lang w:val="en-GB"/>
              </w:rPr>
              <w:t xml:space="preserve"> that</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w:t>
            </w:r>
            <w:r>
              <w:rPr>
                <w:rFonts w:ascii="Times" w:eastAsia="바탕" w:hAnsi="Times"/>
                <w:color w:val="FF0000"/>
                <w:sz w:val="20"/>
                <w:szCs w:val="24"/>
                <w:lang w:val="en-GB"/>
              </w:rPr>
              <w:t>improvement is observed with</w:t>
            </w:r>
            <w:r w:rsidRPr="00357A5A">
              <w:rPr>
                <w:rFonts w:ascii="Times" w:eastAsia="바탕" w:hAnsi="Times"/>
                <w:sz w:val="20"/>
                <w:szCs w:val="24"/>
                <w:lang w:val="en-GB"/>
              </w:rPr>
              <w:t xml:space="preserve"> DL TDOA </w:t>
            </w:r>
            <w:r w:rsidRPr="00C07AEE">
              <w:rPr>
                <w:rFonts w:ascii="Times" w:eastAsia="바탕" w:hAnsi="Times"/>
                <w:color w:val="FF0000"/>
                <w:sz w:val="20"/>
                <w:szCs w:val="24"/>
                <w:lang w:val="en-GB"/>
              </w:rPr>
              <w:t xml:space="preserve">with phase offset compensation </w:t>
            </w:r>
            <w:r>
              <w:rPr>
                <w:rFonts w:ascii="Times" w:eastAsia="바탕" w:hAnsi="Times"/>
                <w:sz w:val="20"/>
                <w:szCs w:val="24"/>
                <w:lang w:val="en-GB"/>
              </w:rPr>
              <w:t xml:space="preserve">but </w:t>
            </w:r>
            <w:r w:rsidRPr="00357A5A">
              <w:rPr>
                <w:rFonts w:ascii="Times" w:eastAsia="바탕" w:hAnsi="Times"/>
                <w:sz w:val="20"/>
                <w:szCs w:val="24"/>
                <w:lang w:val="en-GB"/>
              </w:rPr>
              <w:t>requirements</w:t>
            </w:r>
            <w:r>
              <w:rPr>
                <w:rFonts w:ascii="Times" w:eastAsia="바탕" w:hAnsi="Times"/>
                <w:sz w:val="20"/>
                <w:szCs w:val="24"/>
                <w:lang w:val="en-GB"/>
              </w:rPr>
              <w:t xml:space="preserve"> </w:t>
            </w:r>
            <w:r w:rsidRPr="00C07AEE">
              <w:rPr>
                <w:rFonts w:ascii="Times" w:eastAsia="바탕" w:hAnsi="Times"/>
                <w:color w:val="FF0000"/>
                <w:sz w:val="20"/>
                <w:szCs w:val="24"/>
                <w:lang w:val="en-GB"/>
              </w:rPr>
              <w:t xml:space="preserve">are not met </w:t>
            </w:r>
            <w:r w:rsidRPr="00C07AEE">
              <w:rPr>
                <w:rFonts w:ascii="Times" w:eastAsia="바탕" w:hAnsi="Times"/>
                <w:strike/>
                <w:sz w:val="20"/>
                <w:szCs w:val="24"/>
                <w:lang w:val="en-GB"/>
              </w:rPr>
              <w:t>even when the phase is compensated</w:t>
            </w:r>
            <w:r w:rsidRPr="00357A5A">
              <w:rPr>
                <w:rFonts w:ascii="Times" w:eastAsia="바탕" w:hAnsi="Times"/>
                <w:szCs w:val="24"/>
              </w:rPr>
              <w:t xml:space="preserve">  </w:t>
            </w:r>
          </w:p>
          <w:p w14:paraId="7F958EF8" w14:textId="77777777" w:rsidR="00C07AEE" w:rsidRPr="00CC3D95" w:rsidRDefault="00C07AEE" w:rsidP="00C07AEE">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color w:val="FF0000"/>
                <w:sz w:val="20"/>
                <w:szCs w:val="20"/>
              </w:rPr>
              <w:lastRenderedPageBreak/>
              <w:t xml:space="preserve">Source in </w:t>
            </w:r>
            <w:r w:rsidRPr="009521A2">
              <w:rPr>
                <w:rFonts w:ascii="Times" w:eastAsia="바탕" w:hAnsi="Times"/>
                <w:color w:val="FF0000"/>
                <w:sz w:val="20"/>
                <w:szCs w:val="20"/>
              </w:rPr>
              <w:t>R1-</w:t>
            </w:r>
            <w:r w:rsidRPr="00A2436D">
              <w:rPr>
                <w:rFonts w:ascii="Times" w:eastAsia="바탕" w:hAnsi="Times"/>
                <w:color w:val="FF0000"/>
                <w:sz w:val="20"/>
                <w:szCs w:val="20"/>
              </w:rPr>
              <w:t xml:space="preserve">2209994 </w:t>
            </w:r>
            <w:r w:rsidRPr="00357A5A">
              <w:rPr>
                <w:rFonts w:ascii="Times" w:eastAsia="바탕" w:hAnsi="Times"/>
                <w:sz w:val="20"/>
                <w:szCs w:val="24"/>
                <w:lang w:val="en-GB"/>
              </w:rPr>
              <w:t>show</w:t>
            </w:r>
            <w:r>
              <w:rPr>
                <w:rFonts w:ascii="Times" w:eastAsia="바탕" w:hAnsi="Times"/>
                <w:sz w:val="20"/>
                <w:szCs w:val="24"/>
                <w:lang w:val="en-GB"/>
              </w:rPr>
              <w:t>s</w:t>
            </w:r>
            <w:r w:rsidRPr="00357A5A">
              <w:rPr>
                <w:rFonts w:ascii="Times" w:eastAsia="바탕" w:hAnsi="Times"/>
                <w:sz w:val="20"/>
                <w:szCs w:val="24"/>
                <w:lang w:val="en-GB"/>
              </w:rPr>
              <w:t xml:space="preserve"> that</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w:t>
            </w:r>
            <w:r>
              <w:rPr>
                <w:rFonts w:ascii="Times" w:eastAsia="바탕" w:hAnsi="Times"/>
                <w:color w:val="FF0000"/>
                <w:sz w:val="20"/>
                <w:szCs w:val="24"/>
                <w:lang w:val="en-GB"/>
              </w:rPr>
              <w:t>improvement is observed with</w:t>
            </w:r>
            <w:r w:rsidRPr="00357A5A">
              <w:rPr>
                <w:rFonts w:ascii="Times" w:eastAsia="바탕" w:hAnsi="Times"/>
                <w:sz w:val="20"/>
                <w:szCs w:val="24"/>
                <w:lang w:val="en-GB"/>
              </w:rPr>
              <w:t xml:space="preserve"> </w:t>
            </w:r>
            <w:r>
              <w:rPr>
                <w:rFonts w:ascii="Times" w:eastAsia="바탕" w:hAnsi="Times"/>
                <w:color w:val="FF0000"/>
                <w:sz w:val="20"/>
                <w:szCs w:val="20"/>
              </w:rPr>
              <w:t xml:space="preserve">Multi RTT </w:t>
            </w:r>
            <w:r w:rsidRPr="00C07AEE">
              <w:rPr>
                <w:rFonts w:ascii="Times" w:eastAsia="바탕" w:hAnsi="Times"/>
                <w:color w:val="FF0000"/>
                <w:sz w:val="20"/>
                <w:szCs w:val="24"/>
                <w:lang w:val="en-GB"/>
              </w:rPr>
              <w:t xml:space="preserve">with phase offset compensation </w:t>
            </w:r>
            <w:r>
              <w:rPr>
                <w:rFonts w:ascii="Times" w:eastAsia="바탕" w:hAnsi="Times"/>
                <w:sz w:val="20"/>
                <w:szCs w:val="24"/>
                <w:lang w:val="en-GB"/>
              </w:rPr>
              <w:t xml:space="preserve">but </w:t>
            </w:r>
            <w:r w:rsidRPr="00357A5A">
              <w:rPr>
                <w:rFonts w:ascii="Times" w:eastAsia="바탕" w:hAnsi="Times"/>
                <w:sz w:val="20"/>
                <w:szCs w:val="24"/>
                <w:lang w:val="en-GB"/>
              </w:rPr>
              <w:t>requirements</w:t>
            </w:r>
            <w:r>
              <w:rPr>
                <w:rFonts w:ascii="Times" w:eastAsia="바탕" w:hAnsi="Times"/>
                <w:sz w:val="20"/>
                <w:szCs w:val="24"/>
                <w:lang w:val="en-GB"/>
              </w:rPr>
              <w:t xml:space="preserve"> </w:t>
            </w:r>
            <w:r w:rsidRPr="00C07AEE">
              <w:rPr>
                <w:rFonts w:ascii="Times" w:eastAsia="바탕" w:hAnsi="Times"/>
                <w:color w:val="FF0000"/>
                <w:sz w:val="20"/>
                <w:szCs w:val="24"/>
                <w:lang w:val="en-GB"/>
              </w:rPr>
              <w:t>are not met</w:t>
            </w:r>
          </w:p>
        </w:tc>
      </w:tr>
      <w:tr w:rsidR="00A47CB7" w14:paraId="15CEC0A4" w14:textId="77777777" w:rsidTr="007455F5">
        <w:tc>
          <w:tcPr>
            <w:tcW w:w="1838" w:type="dxa"/>
          </w:tcPr>
          <w:p w14:paraId="7673F97E"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5A3747E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14:paraId="36B0AB09" w14:textId="77777777" w:rsidTr="007455F5">
        <w:tc>
          <w:tcPr>
            <w:tcW w:w="1838" w:type="dxa"/>
          </w:tcPr>
          <w:p w14:paraId="37C104E2"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02E51983" w14:textId="77777777"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14:paraId="2A106E0A" w14:textId="77777777"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바탕"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바탕"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14:paraId="535A38FF" w14:textId="77777777"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4749646E" w14:textId="77777777" w:rsidR="00AF5464" w:rsidRPr="009521A2" w:rsidRDefault="00AF5464" w:rsidP="007455F5">
            <w:pPr>
              <w:pStyle w:val="af2"/>
              <w:numPr>
                <w:ilvl w:val="1"/>
                <w:numId w:val="13"/>
              </w:numPr>
              <w:tabs>
                <w:tab w:val="left" w:pos="1004"/>
              </w:tabs>
              <w:spacing w:line="254" w:lineRule="auto"/>
              <w:ind w:left="1080"/>
              <w:contextualSpacing/>
              <w:rPr>
                <w:rFonts w:ascii="Times" w:eastAsia="바탕" w:hAnsi="Times"/>
                <w:sz w:val="20"/>
                <w:szCs w:val="20"/>
              </w:rPr>
            </w:pPr>
            <w:r w:rsidRPr="009521A2">
              <w:rPr>
                <w:rFonts w:ascii="Times" w:eastAsia="바탕" w:hAnsi="Times"/>
                <w:sz w:val="20"/>
                <w:szCs w:val="20"/>
              </w:rPr>
              <w:t xml:space="preserve"> In FR1, </w:t>
            </w:r>
            <w:r w:rsidRPr="009521A2">
              <w:rPr>
                <w:rFonts w:ascii="Times" w:eastAsia="바탕" w:hAnsi="Times"/>
                <w:sz w:val="20"/>
                <w:szCs w:val="20"/>
                <w:lang w:val="en-GB"/>
              </w:rPr>
              <w:t xml:space="preserve">Based on the results provided by the following sources, </w:t>
            </w:r>
          </w:p>
          <w:p w14:paraId="659EA8F9" w14:textId="77777777" w:rsidR="00AF5464" w:rsidRPr="009521A2" w:rsidRDefault="00AF5464" w:rsidP="007455F5">
            <w:pPr>
              <w:pStyle w:val="af2"/>
              <w:numPr>
                <w:ilvl w:val="2"/>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 xml:space="preserve">if the </w:t>
            </w:r>
            <w:r w:rsidRPr="00695F5A">
              <w:rPr>
                <w:rFonts w:ascii="Times" w:eastAsia="바탕" w:hAnsi="Times"/>
                <w:sz w:val="20"/>
                <w:szCs w:val="20"/>
                <w:highlight w:val="yellow"/>
                <w:lang w:val="en-GB"/>
              </w:rPr>
              <w:t>phase offse</w:t>
            </w:r>
            <w:r w:rsidRPr="009521A2">
              <w:rPr>
                <w:rFonts w:ascii="Times" w:eastAsia="바탕" w:hAnsi="Times"/>
                <w:sz w:val="20"/>
                <w:szCs w:val="20"/>
                <w:lang w:val="en-GB"/>
              </w:rPr>
              <w:t xml:space="preserve">t </w:t>
            </w:r>
            <w:r w:rsidRPr="00695F5A">
              <w:rPr>
                <w:rFonts w:ascii="Times New Roman" w:eastAsia="바탕" w:hAnsi="Times New Roman"/>
                <w:color w:val="0000FF"/>
                <w:sz w:val="21"/>
                <w:szCs w:val="21"/>
                <w:u w:val="single"/>
                <w:lang w:val="en-GB"/>
              </w:rPr>
              <w:t>between hops in Rx Frequency hopping</w:t>
            </w:r>
            <w:r w:rsidRPr="009521A2">
              <w:rPr>
                <w:rFonts w:ascii="Times" w:eastAsia="바탕" w:hAnsi="Times"/>
                <w:sz w:val="20"/>
                <w:szCs w:val="20"/>
                <w:lang w:val="en-GB"/>
              </w:rPr>
              <w:t xml:space="preserve"> is compensated,  for InF SH the positioning requirement for IIOT use cases can be achieved using Rx frequency hopping with partial overlap for the purpose of phase offset compensation,  </w:t>
            </w:r>
          </w:p>
          <w:p w14:paraId="12C55092" w14:textId="77777777"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14:paraId="4FE2D3D1" w14:textId="77777777" w:rsidTr="007455F5">
        <w:tc>
          <w:tcPr>
            <w:tcW w:w="1838" w:type="dxa"/>
          </w:tcPr>
          <w:p w14:paraId="329E4260"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7C65290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 for including our results and we are generally ok.</w:t>
            </w:r>
          </w:p>
        </w:tc>
      </w:tr>
      <w:tr w:rsidR="00147043" w14:paraId="5CC71EBA" w14:textId="77777777" w:rsidTr="007455F5">
        <w:tc>
          <w:tcPr>
            <w:tcW w:w="1838" w:type="dxa"/>
          </w:tcPr>
          <w:p w14:paraId="4BE4EBA4" w14:textId="77777777" w:rsidR="00147043" w:rsidRPr="00AF5464" w:rsidRDefault="00147043" w:rsidP="00147043">
            <w:pPr>
              <w:pStyle w:val="3GPPAgreements"/>
              <w:numPr>
                <w:ilvl w:val="0"/>
                <w:numId w:val="0"/>
              </w:numPr>
              <w:rPr>
                <w:rFonts w:eastAsiaTheme="minorEastAsia"/>
                <w:lang w:val="en-GB"/>
              </w:rPr>
            </w:pPr>
            <w:r>
              <w:rPr>
                <w:rFonts w:eastAsiaTheme="minorEastAsia" w:hint="eastAsia"/>
                <w:lang w:val="en-GB"/>
              </w:rPr>
              <w:t>vivo</w:t>
            </w:r>
          </w:p>
        </w:tc>
        <w:tc>
          <w:tcPr>
            <w:tcW w:w="7840" w:type="dxa"/>
          </w:tcPr>
          <w:p w14:paraId="2830CFF1" w14:textId="77777777" w:rsidR="00147043" w:rsidRDefault="00147043" w:rsidP="00147043">
            <w:pPr>
              <w:pStyle w:val="Proposal"/>
              <w:numPr>
                <w:ilvl w:val="0"/>
                <w:numId w:val="0"/>
              </w:numPr>
              <w:rPr>
                <w:rFonts w:ascii="Times New Roman" w:hAnsi="Times New Roman" w:cs="Times New Roman"/>
                <w:b w:val="0"/>
                <w:sz w:val="21"/>
                <w:szCs w:val="21"/>
              </w:rPr>
            </w:pPr>
            <w:r w:rsidRPr="0021120A">
              <w:rPr>
                <w:rFonts w:ascii="Times New Roman" w:hAnsi="Times New Roman" w:cs="Times New Roman" w:hint="eastAsia"/>
                <w:b w:val="0"/>
                <w:sz w:val="21"/>
                <w:szCs w:val="21"/>
              </w:rPr>
              <w:t>Firstly,</w:t>
            </w:r>
            <w:r w:rsidRPr="0021120A">
              <w:rPr>
                <w:rFonts w:ascii="Times New Roman" w:hAnsi="Times New Roman" w:cs="Times New Roman"/>
                <w:b w:val="0"/>
                <w:sz w:val="21"/>
                <w:szCs w:val="21"/>
              </w:rPr>
              <w:t xml:space="preserve"> </w:t>
            </w:r>
            <w:r>
              <w:rPr>
                <w:rFonts w:ascii="Times New Roman" w:hAnsi="Times New Roman" w:cs="Times New Roman"/>
                <w:b w:val="0"/>
                <w:sz w:val="21"/>
                <w:szCs w:val="21"/>
              </w:rPr>
              <w:t xml:space="preserve">for our Tdoc </w:t>
            </w:r>
            <w:r>
              <w:rPr>
                <w:rFonts w:ascii="Times New Roman" w:eastAsiaTheme="minorEastAsia" w:hAnsi="Times New Roman" w:cs="Times New Roman"/>
                <w:b w:val="0"/>
                <w:bCs w:val="0"/>
                <w:szCs w:val="20"/>
              </w:rPr>
              <w:t>(</w:t>
            </w:r>
            <w:r w:rsidRPr="001B40B0">
              <w:rPr>
                <w:rFonts w:ascii="Times" w:eastAsia="바탕" w:hAnsi="Times"/>
                <w:color w:val="FF0000"/>
                <w:sz w:val="20"/>
                <w:szCs w:val="20"/>
              </w:rPr>
              <w:t>R1-2208652</w:t>
            </w:r>
            <w:r>
              <w:rPr>
                <w:rFonts w:ascii="Times" w:eastAsia="바탕" w:hAnsi="Times"/>
                <w:color w:val="FF0000"/>
                <w:sz w:val="20"/>
                <w:szCs w:val="20"/>
              </w:rPr>
              <w:t>)</w:t>
            </w:r>
            <w:r w:rsidRPr="0021120A">
              <w:rPr>
                <w:rFonts w:ascii="Times New Roman" w:hAnsi="Times New Roman" w:cs="Times New Roman"/>
                <w:b w:val="0"/>
                <w:sz w:val="21"/>
                <w:szCs w:val="21"/>
              </w:rPr>
              <w:t xml:space="preserve">, with the consideration of the values of the time gap, doppler, in some cases the requirement can be satisfied, </w:t>
            </w:r>
            <w:r>
              <w:rPr>
                <w:rFonts w:ascii="Times New Roman" w:hAnsi="Times New Roman" w:cs="Times New Roman"/>
                <w:b w:val="0"/>
                <w:sz w:val="21"/>
                <w:szCs w:val="21"/>
              </w:rPr>
              <w:t xml:space="preserve">in </w:t>
            </w:r>
            <w:r w:rsidRPr="0021120A">
              <w:rPr>
                <w:rFonts w:ascii="Times New Roman" w:hAnsi="Times New Roman" w:cs="Times New Roman"/>
                <w:b w:val="0"/>
                <w:sz w:val="21"/>
                <w:szCs w:val="21"/>
              </w:rPr>
              <w:t>some cases not</w:t>
            </w:r>
            <w:r>
              <w:rPr>
                <w:rFonts w:ascii="Times New Roman" w:hAnsi="Times New Roman" w:cs="Times New Roman"/>
                <w:b w:val="0"/>
                <w:sz w:val="21"/>
                <w:szCs w:val="21"/>
              </w:rPr>
              <w:t>,</w:t>
            </w:r>
            <w:r w:rsidRPr="0021120A">
              <w:rPr>
                <w:rFonts w:ascii="Times New Roman" w:hAnsi="Times New Roman" w:cs="Times New Roman"/>
                <w:b w:val="0"/>
                <w:sz w:val="21"/>
                <w:szCs w:val="21"/>
              </w:rPr>
              <w:t xml:space="preserve"> and not even a performance improvement</w:t>
            </w:r>
            <w:r>
              <w:rPr>
                <w:rFonts w:ascii="Times New Roman" w:eastAsiaTheme="minorEastAsia" w:hAnsi="Times New Roman" w:cs="Times New Roman" w:hint="eastAsia"/>
                <w:b w:val="0"/>
                <w:sz w:val="21"/>
                <w:szCs w:val="21"/>
              </w:rPr>
              <w:t xml:space="preserve"> </w:t>
            </w:r>
            <w:r w:rsidRPr="0021120A">
              <w:rPr>
                <w:rFonts w:ascii="Times New Roman" w:hAnsi="Times New Roman" w:cs="Times New Roman"/>
                <w:b w:val="0"/>
                <w:sz w:val="21"/>
                <w:szCs w:val="21"/>
              </w:rPr>
              <w:t>when with the larger time gap and UE speed.</w:t>
            </w:r>
            <w:r>
              <w:rPr>
                <w:rFonts w:ascii="Times New Roman" w:hAnsi="Times New Roman" w:cs="Times New Roman"/>
                <w:b w:val="0"/>
                <w:sz w:val="21"/>
                <w:szCs w:val="21"/>
              </w:rPr>
              <w:t xml:space="preserve"> </w:t>
            </w:r>
          </w:p>
          <w:p w14:paraId="73A61076"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In addition, we suggest removing the method, for the current simulation, the DL and UL may not be different, but in the realistic, the condition may be different.  </w:t>
            </w:r>
          </w:p>
          <w:p w14:paraId="44D27CBF"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Furthermore, we also have some concerns about the adding bullet for </w:t>
            </w:r>
            <w:r>
              <w:rPr>
                <w:rFonts w:ascii="Times New Roman" w:eastAsiaTheme="minorEastAsia" w:hAnsi="Times New Roman" w:cs="Times New Roman"/>
                <w:b w:val="0"/>
                <w:bCs w:val="0"/>
                <w:szCs w:val="20"/>
              </w:rPr>
              <w:t>(</w:t>
            </w:r>
            <w:r w:rsidRPr="001B40B0">
              <w:rPr>
                <w:rFonts w:ascii="Times" w:eastAsia="바탕" w:hAnsi="Times"/>
                <w:color w:val="FF0000"/>
                <w:sz w:val="20"/>
                <w:szCs w:val="20"/>
              </w:rPr>
              <w:t>R1-2208652</w:t>
            </w:r>
            <w:r>
              <w:rPr>
                <w:rFonts w:ascii="Times" w:eastAsia="바탕" w:hAnsi="Times"/>
                <w:color w:val="FF0000"/>
                <w:sz w:val="20"/>
                <w:szCs w:val="20"/>
              </w:rPr>
              <w:t>)</w:t>
            </w:r>
            <w:r>
              <w:rPr>
                <w:rFonts w:ascii="Times New Roman" w:hAnsi="Times New Roman" w:cs="Times New Roman"/>
                <w:b w:val="0"/>
                <w:sz w:val="21"/>
                <w:szCs w:val="21"/>
              </w:rPr>
              <w:t xml:space="preserve"> with any condition description. So, we propose to revise our result as follows</w:t>
            </w:r>
          </w:p>
          <w:p w14:paraId="5A088B38" w14:textId="77777777" w:rsidR="00147043" w:rsidRPr="009521A2" w:rsidRDefault="00147043" w:rsidP="00147043">
            <w:pPr>
              <w:pStyle w:val="af2"/>
              <w:tabs>
                <w:tab w:val="left" w:pos="1004"/>
              </w:tabs>
              <w:spacing w:line="254" w:lineRule="auto"/>
              <w:ind w:left="1080"/>
              <w:contextualSpacing/>
              <w:rPr>
                <w:rFonts w:ascii="Times" w:eastAsia="바탕" w:hAnsi="Times"/>
                <w:sz w:val="20"/>
                <w:szCs w:val="20"/>
              </w:rPr>
            </w:pPr>
          </w:p>
          <w:p w14:paraId="14D1C966" w14:textId="77777777" w:rsidR="00147043" w:rsidRPr="009521A2" w:rsidRDefault="00147043" w:rsidP="00147043">
            <w:pPr>
              <w:pStyle w:val="af2"/>
              <w:numPr>
                <w:ilvl w:val="2"/>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 xml:space="preserve">if the phase offset is compensated,  for InF SH the positioning requirement for IIOT use cases can be achieved using Rx frequency hopping with partial overlap for the purpose of phase offset compensation,  </w:t>
            </w:r>
          </w:p>
          <w:p w14:paraId="4F2810AA" w14:textId="77777777" w:rsidR="00147043" w:rsidRPr="009521A2" w:rsidRDefault="00147043" w:rsidP="00147043">
            <w:pPr>
              <w:pStyle w:val="af2"/>
              <w:numPr>
                <w:ilvl w:val="3"/>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Sources in R1-2208457 show that UL TDOA can meet the requirements</w:t>
            </w:r>
          </w:p>
          <w:p w14:paraId="4F1435F4" w14:textId="77777777" w:rsidR="00147043" w:rsidRPr="009521A2" w:rsidRDefault="00147043" w:rsidP="00147043">
            <w:pPr>
              <w:pStyle w:val="af2"/>
              <w:numPr>
                <w:ilvl w:val="3"/>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Sources in R1-2208457, R1-2209217</w:t>
            </w:r>
            <w:r w:rsidRPr="0021120A">
              <w:rPr>
                <w:rFonts w:ascii="Times" w:eastAsia="바탕" w:hAnsi="Times"/>
                <w:strike/>
                <w:sz w:val="20"/>
                <w:szCs w:val="20"/>
                <w:highlight w:val="yellow"/>
                <w:lang w:val="en-GB"/>
              </w:rPr>
              <w:t>, R1-2208652,</w:t>
            </w:r>
            <w:r w:rsidRPr="0021120A">
              <w:rPr>
                <w:rFonts w:ascii="Times" w:eastAsia="바탕" w:hAnsi="Times"/>
                <w:strike/>
                <w:sz w:val="20"/>
                <w:szCs w:val="20"/>
                <w:lang w:val="en-GB"/>
              </w:rPr>
              <w:t xml:space="preserve"> </w:t>
            </w:r>
            <w:r w:rsidRPr="009521A2">
              <w:rPr>
                <w:rFonts w:ascii="Times" w:eastAsia="바탕" w:hAnsi="Times"/>
                <w:sz w:val="20"/>
                <w:szCs w:val="20"/>
                <w:lang w:val="en-GB"/>
              </w:rPr>
              <w:t xml:space="preserve"> show that DL TDOA can meet the requirements</w:t>
            </w:r>
          </w:p>
          <w:p w14:paraId="5566B691" w14:textId="77777777" w:rsidR="00147043" w:rsidRPr="001B40B0" w:rsidRDefault="00147043" w:rsidP="00147043">
            <w:pPr>
              <w:pStyle w:val="af2"/>
              <w:numPr>
                <w:ilvl w:val="3"/>
                <w:numId w:val="13"/>
              </w:numPr>
              <w:tabs>
                <w:tab w:val="left" w:pos="1004"/>
              </w:tabs>
              <w:spacing w:line="254" w:lineRule="auto"/>
              <w:contextualSpacing/>
              <w:rPr>
                <w:rFonts w:ascii="Times" w:eastAsia="바탕" w:hAnsi="Times"/>
                <w:color w:val="FF0000"/>
                <w:sz w:val="20"/>
                <w:szCs w:val="20"/>
              </w:rPr>
            </w:pPr>
            <w:r w:rsidRPr="0021120A">
              <w:rPr>
                <w:rFonts w:ascii="Times" w:eastAsia="바탕" w:hAnsi="Times"/>
                <w:color w:val="00B0F0"/>
                <w:sz w:val="20"/>
                <w:szCs w:val="20"/>
                <w:lang w:val="en-GB"/>
              </w:rPr>
              <w:t xml:space="preserve">Sources </w:t>
            </w:r>
            <w:r>
              <w:rPr>
                <w:rFonts w:ascii="Times" w:eastAsia="바탕" w:hAnsi="Times"/>
                <w:color w:val="00B0F0"/>
                <w:sz w:val="20"/>
                <w:szCs w:val="20"/>
                <w:lang w:val="en-GB"/>
              </w:rPr>
              <w:t>i</w:t>
            </w:r>
            <w:r w:rsidRPr="001B40B0">
              <w:rPr>
                <w:rFonts w:ascii="Times" w:eastAsia="바탕" w:hAnsi="Times"/>
                <w:color w:val="FF0000"/>
                <w:sz w:val="20"/>
                <w:szCs w:val="20"/>
              </w:rPr>
              <w:t xml:space="preserve">n R1-2208652, </w:t>
            </w:r>
            <w:r w:rsidRPr="0021120A">
              <w:rPr>
                <w:rFonts w:ascii="Times" w:eastAsia="바탕" w:hAnsi="Times"/>
                <w:color w:val="00B0F0"/>
                <w:sz w:val="20"/>
                <w:szCs w:val="20"/>
                <w:lang w:val="en-GB"/>
              </w:rPr>
              <w:t xml:space="preserve">show </w:t>
            </w:r>
            <w:r w:rsidRPr="0021120A">
              <w:rPr>
                <w:rFonts w:ascii="Times" w:eastAsia="바탕" w:hAnsi="Times"/>
                <w:strike/>
                <w:color w:val="FF0000"/>
                <w:sz w:val="20"/>
                <w:szCs w:val="20"/>
              </w:rPr>
              <w:t>it is observed</w:t>
            </w:r>
            <w:r w:rsidRPr="001B40B0">
              <w:rPr>
                <w:rFonts w:ascii="Times" w:eastAsia="바탕" w:hAnsi="Times"/>
                <w:color w:val="FF0000"/>
                <w:sz w:val="20"/>
                <w:szCs w:val="20"/>
              </w:rPr>
              <w:t xml:space="preserve"> that the requirement cannot be met, even if the phase is compensated. </w:t>
            </w:r>
          </w:p>
          <w:p w14:paraId="6076CC37" w14:textId="77777777" w:rsidR="00147043" w:rsidRPr="009521A2" w:rsidRDefault="00147043" w:rsidP="00147043">
            <w:pPr>
              <w:pStyle w:val="af2"/>
              <w:numPr>
                <w:ilvl w:val="2"/>
                <w:numId w:val="13"/>
              </w:numPr>
              <w:tabs>
                <w:tab w:val="left" w:pos="1004"/>
              </w:tabs>
              <w:spacing w:line="254" w:lineRule="auto"/>
              <w:contextualSpacing/>
              <w:rPr>
                <w:rFonts w:ascii="Times" w:eastAsia="바탕" w:hAnsi="Times"/>
                <w:color w:val="FF0000"/>
                <w:sz w:val="20"/>
                <w:szCs w:val="20"/>
                <w:lang w:val="en-GB"/>
              </w:rPr>
            </w:pPr>
            <w:r w:rsidRPr="009521A2">
              <w:rPr>
                <w:rFonts w:ascii="Times" w:eastAsia="바탕" w:hAnsi="Times"/>
                <w:color w:val="FF0000"/>
                <w:sz w:val="20"/>
                <w:szCs w:val="20"/>
                <w:lang w:val="en-GB"/>
              </w:rPr>
              <w:t>If the phase offset is not compensated</w:t>
            </w:r>
          </w:p>
          <w:p w14:paraId="48853744" w14:textId="77777777" w:rsidR="00147043" w:rsidRDefault="00147043" w:rsidP="00147043">
            <w:pPr>
              <w:pStyle w:val="af2"/>
              <w:numPr>
                <w:ilvl w:val="3"/>
                <w:numId w:val="13"/>
              </w:numPr>
              <w:tabs>
                <w:tab w:val="left" w:pos="1004"/>
              </w:tabs>
              <w:spacing w:line="254" w:lineRule="auto"/>
              <w:contextualSpacing/>
              <w:rPr>
                <w:rFonts w:ascii="Times" w:eastAsia="바탕" w:hAnsi="Times"/>
                <w:color w:val="FF0000"/>
                <w:sz w:val="20"/>
                <w:szCs w:val="20"/>
                <w:lang w:val="en-GB"/>
              </w:rPr>
            </w:pPr>
            <w:r w:rsidRPr="009521A2">
              <w:rPr>
                <w:rFonts w:ascii="Times" w:eastAsia="바탕" w:hAnsi="Times"/>
                <w:color w:val="FF0000"/>
                <w:sz w:val="20"/>
                <w:szCs w:val="20"/>
                <w:lang w:val="en-GB"/>
              </w:rPr>
              <w:t>Sources in R1-2209217  show that DL TDOA can meet the requirements if the random phase offset is set to be smaller than 0.5*2π.</w:t>
            </w:r>
          </w:p>
          <w:p w14:paraId="39A60B03" w14:textId="77777777" w:rsidR="00147043" w:rsidRPr="0021120A" w:rsidRDefault="00147043" w:rsidP="00147043">
            <w:pPr>
              <w:pStyle w:val="af2"/>
              <w:numPr>
                <w:ilvl w:val="2"/>
                <w:numId w:val="13"/>
              </w:numPr>
              <w:tabs>
                <w:tab w:val="left" w:pos="1004"/>
              </w:tabs>
              <w:spacing w:line="254" w:lineRule="auto"/>
              <w:contextualSpacing/>
              <w:rPr>
                <w:rFonts w:ascii="Times" w:eastAsia="바탕" w:hAnsi="Times"/>
                <w:color w:val="00B0F0"/>
                <w:sz w:val="20"/>
                <w:szCs w:val="20"/>
                <w:lang w:val="en-GB"/>
              </w:rPr>
            </w:pPr>
            <w:r w:rsidRPr="0021120A">
              <w:rPr>
                <w:rFonts w:ascii="Times" w:eastAsia="바탕" w:hAnsi="Times"/>
                <w:color w:val="00B0F0"/>
                <w:sz w:val="20"/>
                <w:szCs w:val="20"/>
                <w:lang w:val="en-GB"/>
              </w:rPr>
              <w:t xml:space="preserve">If the phase offset is ideally compensated </w:t>
            </w:r>
          </w:p>
          <w:p w14:paraId="32014DBA" w14:textId="77777777" w:rsidR="00147043" w:rsidRPr="0021120A" w:rsidRDefault="00147043" w:rsidP="00147043">
            <w:pPr>
              <w:pStyle w:val="af2"/>
              <w:numPr>
                <w:ilvl w:val="3"/>
                <w:numId w:val="13"/>
              </w:numPr>
              <w:tabs>
                <w:tab w:val="left" w:pos="1004"/>
              </w:tabs>
              <w:spacing w:line="254" w:lineRule="auto"/>
              <w:contextualSpacing/>
              <w:rPr>
                <w:rFonts w:ascii="Times" w:eastAsia="바탕" w:hAnsi="Times"/>
                <w:color w:val="00B0F0"/>
                <w:sz w:val="20"/>
                <w:szCs w:val="20"/>
              </w:rPr>
            </w:pPr>
            <w:r w:rsidRPr="0021120A">
              <w:rPr>
                <w:rFonts w:ascii="Times" w:eastAsia="바탕" w:hAnsi="Times"/>
                <w:color w:val="00B0F0"/>
                <w:sz w:val="20"/>
                <w:szCs w:val="20"/>
                <w:lang w:val="en-GB"/>
              </w:rPr>
              <w:t xml:space="preserve">Sources in </w:t>
            </w:r>
            <w:r w:rsidRPr="0021120A">
              <w:rPr>
                <w:rFonts w:ascii="Times" w:eastAsia="바탕" w:hAnsi="Times"/>
                <w:color w:val="00B0F0"/>
                <w:sz w:val="20"/>
                <w:szCs w:val="20"/>
                <w:highlight w:val="yellow"/>
                <w:lang w:val="en-GB"/>
              </w:rPr>
              <w:t>R1-2208652,</w:t>
            </w:r>
            <w:r w:rsidRPr="0021120A">
              <w:rPr>
                <w:rFonts w:ascii="Times" w:eastAsia="바탕" w:hAnsi="Times"/>
                <w:color w:val="00B0F0"/>
                <w:sz w:val="20"/>
                <w:szCs w:val="20"/>
                <w:lang w:val="en-GB"/>
              </w:rPr>
              <w:t xml:space="preserve">  show that DL TDOA can meet the requirements</w:t>
            </w:r>
          </w:p>
          <w:p w14:paraId="770FB807"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Lastly, since all the listed results seem to be the phase error on the frequency hopping, maybe the main bullet can be revised to point out that.</w:t>
            </w:r>
          </w:p>
          <w:p w14:paraId="3113CE1E" w14:textId="77777777" w:rsidR="00147043" w:rsidRDefault="00147043" w:rsidP="00147043">
            <w:pPr>
              <w:pStyle w:val="Proposal"/>
              <w:numPr>
                <w:ilvl w:val="0"/>
                <w:numId w:val="0"/>
              </w:numPr>
              <w:rPr>
                <w:rFonts w:ascii="Times New Roman" w:hAnsi="Times New Roman" w:cs="Times New Roman"/>
                <w:b w:val="0"/>
                <w:sz w:val="21"/>
                <w:szCs w:val="21"/>
              </w:rPr>
            </w:pPr>
          </w:p>
          <w:p w14:paraId="5FD72C30" w14:textId="77777777" w:rsidR="00147043" w:rsidRDefault="00147043" w:rsidP="00147043">
            <w:pPr>
              <w:pStyle w:val="Proposal"/>
              <w:numPr>
                <w:ilvl w:val="0"/>
                <w:numId w:val="0"/>
              </w:numPr>
              <w:ind w:leftChars="300" w:left="600"/>
              <w:rPr>
                <w:rFonts w:ascii="Times New Roman" w:eastAsiaTheme="minorEastAsia" w:hAnsi="Times New Roman" w:cs="Times New Roman"/>
                <w:b w:val="0"/>
                <w:bCs w:val="0"/>
                <w:szCs w:val="20"/>
              </w:rPr>
            </w:pPr>
          </w:p>
        </w:tc>
      </w:tr>
    </w:tbl>
    <w:p w14:paraId="5DF2B7FC" w14:textId="77777777" w:rsidR="00906E54" w:rsidRDefault="00906E54" w:rsidP="00906E54">
      <w:pPr>
        <w:tabs>
          <w:tab w:val="left" w:pos="1004"/>
        </w:tabs>
        <w:spacing w:line="254" w:lineRule="auto"/>
        <w:contextualSpacing/>
        <w:rPr>
          <w:rFonts w:ascii="Times" w:eastAsia="바탕" w:hAnsi="Times"/>
          <w:szCs w:val="24"/>
        </w:rPr>
      </w:pPr>
    </w:p>
    <w:p w14:paraId="43892666" w14:textId="77777777" w:rsidR="008E3E0F" w:rsidRDefault="008E3E0F" w:rsidP="008E3E0F">
      <w:pPr>
        <w:pStyle w:val="3"/>
      </w:pPr>
      <w:r>
        <w:t>Proposal for Thursday’s GTW</w:t>
      </w:r>
    </w:p>
    <w:p w14:paraId="7F92E773" w14:textId="77777777" w:rsidR="008E3E0F" w:rsidRDefault="008E3E0F" w:rsidP="008E3E0F">
      <w:pPr>
        <w:tabs>
          <w:tab w:val="left" w:pos="1004"/>
        </w:tabs>
        <w:spacing w:line="254" w:lineRule="auto"/>
        <w:contextualSpacing/>
        <w:rPr>
          <w:rFonts w:ascii="Times" w:eastAsia="바탕" w:hAnsi="Times"/>
          <w:szCs w:val="24"/>
        </w:rPr>
      </w:pPr>
    </w:p>
    <w:p w14:paraId="41C62329" w14:textId="77777777" w:rsidR="008E3E0F" w:rsidRDefault="008E3E0F" w:rsidP="008E3E0F">
      <w:pPr>
        <w:tabs>
          <w:tab w:val="left" w:pos="1004"/>
        </w:tabs>
        <w:spacing w:line="254" w:lineRule="auto"/>
        <w:contextualSpacing/>
        <w:rPr>
          <w:rFonts w:ascii="Times" w:eastAsia="바탕" w:hAnsi="Times"/>
          <w:szCs w:val="24"/>
        </w:rPr>
      </w:pPr>
    </w:p>
    <w:p w14:paraId="693FA373" w14:textId="77777777" w:rsidR="008E3E0F" w:rsidRDefault="008E3E0F" w:rsidP="008E3E0F">
      <w:pPr>
        <w:tabs>
          <w:tab w:val="left" w:pos="1004"/>
        </w:tabs>
        <w:spacing w:line="254" w:lineRule="auto"/>
        <w:contextualSpacing/>
        <w:rPr>
          <w:rFonts w:ascii="Times" w:eastAsia="바탕" w:hAnsi="Times"/>
          <w:szCs w:val="24"/>
        </w:rPr>
      </w:pPr>
      <w:r>
        <w:rPr>
          <w:rFonts w:ascii="Times" w:eastAsia="바탕" w:hAnsi="Times"/>
          <w:szCs w:val="24"/>
        </w:rPr>
        <w:t>Let’s use the following proposal for GTW time:</w:t>
      </w:r>
    </w:p>
    <w:p w14:paraId="496E5E86" w14:textId="77777777" w:rsidR="008E3E0F" w:rsidRDefault="008E3E0F" w:rsidP="008E3E0F">
      <w:pPr>
        <w:tabs>
          <w:tab w:val="left" w:pos="1004"/>
        </w:tabs>
        <w:spacing w:line="254" w:lineRule="auto"/>
        <w:contextualSpacing/>
        <w:rPr>
          <w:rFonts w:ascii="Times" w:eastAsia="바탕" w:hAnsi="Times"/>
          <w:szCs w:val="24"/>
        </w:rPr>
      </w:pPr>
    </w:p>
    <w:p w14:paraId="2A2D1C2A" w14:textId="77777777" w:rsidR="008E3E0F" w:rsidRPr="000C3116" w:rsidRDefault="008E3E0F" w:rsidP="008E3E0F">
      <w:pPr>
        <w:pStyle w:val="3GPPText"/>
        <w:rPr>
          <w:sz w:val="20"/>
          <w:szCs w:val="16"/>
        </w:rPr>
      </w:pPr>
    </w:p>
    <w:p w14:paraId="1F9E36CD" w14:textId="77777777" w:rsidR="008E3E0F" w:rsidRDefault="008E3E0F" w:rsidP="008E3E0F">
      <w:pPr>
        <w:pStyle w:val="Proposal"/>
        <w:numPr>
          <w:ilvl w:val="0"/>
          <w:numId w:val="0"/>
        </w:numPr>
      </w:pPr>
      <w:r>
        <w:t>Proposal 1.2.1-</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indoor scenarios</w:t>
      </w:r>
      <w:r w:rsidR="006E6882">
        <w:t xml:space="preserve">, </w:t>
      </w:r>
      <w:r w:rsidR="006E6882" w:rsidRPr="000C23FC">
        <w:rPr>
          <w:color w:val="FF0000"/>
        </w:rPr>
        <w:t>considering phase offset between hops</w:t>
      </w:r>
      <w:r w:rsidR="000C23FC" w:rsidRPr="000C23FC">
        <w:rPr>
          <w:color w:val="FF0000"/>
        </w:rPr>
        <w:t>:</w:t>
      </w:r>
    </w:p>
    <w:p w14:paraId="13A90B26" w14:textId="77777777" w:rsidR="008E3E0F" w:rsidRPr="009521A2" w:rsidRDefault="008E3E0F" w:rsidP="008E3E0F">
      <w:pPr>
        <w:pStyle w:val="af2"/>
        <w:numPr>
          <w:ilvl w:val="1"/>
          <w:numId w:val="13"/>
        </w:numPr>
        <w:tabs>
          <w:tab w:val="left" w:pos="1004"/>
        </w:tabs>
        <w:spacing w:line="254" w:lineRule="auto"/>
        <w:ind w:left="1080"/>
        <w:contextualSpacing/>
        <w:rPr>
          <w:rFonts w:ascii="Times" w:eastAsia="바탕" w:hAnsi="Times"/>
          <w:sz w:val="20"/>
          <w:szCs w:val="20"/>
        </w:rPr>
      </w:pPr>
      <w:r w:rsidRPr="009521A2">
        <w:rPr>
          <w:rFonts w:ascii="Times" w:eastAsia="바탕" w:hAnsi="Times"/>
          <w:sz w:val="20"/>
          <w:szCs w:val="20"/>
        </w:rPr>
        <w:t xml:space="preserve"> In FR1, </w:t>
      </w:r>
      <w:r w:rsidRPr="009521A2">
        <w:rPr>
          <w:rFonts w:ascii="Times" w:eastAsia="바탕" w:hAnsi="Times"/>
          <w:sz w:val="20"/>
          <w:szCs w:val="20"/>
          <w:lang w:val="en-GB"/>
        </w:rPr>
        <w:t xml:space="preserve">Based on the results provided by the following sources, </w:t>
      </w:r>
    </w:p>
    <w:p w14:paraId="571D7EE1" w14:textId="77777777" w:rsidR="008E3E0F" w:rsidRPr="009521A2" w:rsidRDefault="008E3E0F" w:rsidP="008E3E0F">
      <w:pPr>
        <w:pStyle w:val="af2"/>
        <w:numPr>
          <w:ilvl w:val="2"/>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if the phase offset</w:t>
      </w:r>
      <w:r w:rsidR="000E79E0">
        <w:rPr>
          <w:rFonts w:ascii="Times" w:eastAsia="바탕" w:hAnsi="Times"/>
          <w:sz w:val="20"/>
          <w:szCs w:val="20"/>
          <w:lang w:val="en-GB"/>
        </w:rPr>
        <w:t xml:space="preserve"> </w:t>
      </w:r>
      <w:r w:rsidR="000E79E0" w:rsidRPr="000E79E0">
        <w:rPr>
          <w:rFonts w:ascii="Times" w:eastAsia="바탕" w:hAnsi="Times"/>
          <w:sz w:val="20"/>
          <w:szCs w:val="20"/>
          <w:lang w:val="en-GB"/>
        </w:rPr>
        <w:t>between hops in Frequency hopping</w:t>
      </w:r>
      <w:r w:rsidRPr="009521A2">
        <w:rPr>
          <w:rFonts w:ascii="Times" w:eastAsia="바탕" w:hAnsi="Times"/>
          <w:sz w:val="20"/>
          <w:szCs w:val="20"/>
          <w:lang w:val="en-GB"/>
        </w:rPr>
        <w:t xml:space="preserve"> is compensated,  for InF SH the positioning requirement for IIOT use cases can be achieved using Rx frequency hopping with partial overlap for the purpose of phase offset compensation,  </w:t>
      </w:r>
    </w:p>
    <w:p w14:paraId="219961EB" w14:textId="77777777" w:rsidR="008E3E0F" w:rsidRPr="009521A2" w:rsidRDefault="008E3E0F" w:rsidP="008E3E0F">
      <w:pPr>
        <w:pStyle w:val="af2"/>
        <w:numPr>
          <w:ilvl w:val="3"/>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Sources in R1-2208457 show that UL TDOA can meet the requirements</w:t>
      </w:r>
    </w:p>
    <w:p w14:paraId="144E4898" w14:textId="77777777" w:rsidR="008E3E0F" w:rsidRPr="009521A2" w:rsidRDefault="008E3E0F" w:rsidP="008E3E0F">
      <w:pPr>
        <w:pStyle w:val="af2"/>
        <w:numPr>
          <w:ilvl w:val="3"/>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Sources in R1-2208457, R1-2209217,  show that DL TDOA can meet the requirements</w:t>
      </w:r>
    </w:p>
    <w:p w14:paraId="1A43A8FE" w14:textId="77777777" w:rsidR="001C29F8" w:rsidRPr="001B40B0" w:rsidRDefault="001C29F8" w:rsidP="001C29F8">
      <w:pPr>
        <w:pStyle w:val="af2"/>
        <w:numPr>
          <w:ilvl w:val="3"/>
          <w:numId w:val="13"/>
        </w:numPr>
        <w:tabs>
          <w:tab w:val="left" w:pos="1004"/>
        </w:tabs>
        <w:spacing w:line="254" w:lineRule="auto"/>
        <w:contextualSpacing/>
        <w:rPr>
          <w:rFonts w:ascii="Times" w:eastAsia="바탕" w:hAnsi="Times"/>
          <w:color w:val="FF0000"/>
          <w:sz w:val="20"/>
          <w:szCs w:val="20"/>
        </w:rPr>
      </w:pPr>
      <w:r w:rsidRPr="0021120A">
        <w:rPr>
          <w:rFonts w:ascii="Times" w:eastAsia="바탕" w:hAnsi="Times"/>
          <w:color w:val="00B0F0"/>
          <w:sz w:val="20"/>
          <w:szCs w:val="20"/>
          <w:lang w:val="en-GB"/>
        </w:rPr>
        <w:t xml:space="preserve">Sources </w:t>
      </w:r>
      <w:r>
        <w:rPr>
          <w:rFonts w:ascii="Times" w:eastAsia="바탕" w:hAnsi="Times"/>
          <w:color w:val="00B0F0"/>
          <w:sz w:val="20"/>
          <w:szCs w:val="20"/>
          <w:lang w:val="en-GB"/>
        </w:rPr>
        <w:t>i</w:t>
      </w:r>
      <w:r w:rsidRPr="001B40B0">
        <w:rPr>
          <w:rFonts w:ascii="Times" w:eastAsia="바탕" w:hAnsi="Times"/>
          <w:color w:val="FF0000"/>
          <w:sz w:val="20"/>
          <w:szCs w:val="20"/>
        </w:rPr>
        <w:t xml:space="preserve">n R1-2208652, </w:t>
      </w:r>
      <w:r w:rsidRPr="0021120A">
        <w:rPr>
          <w:rFonts w:ascii="Times" w:eastAsia="바탕" w:hAnsi="Times"/>
          <w:color w:val="00B0F0"/>
          <w:sz w:val="20"/>
          <w:szCs w:val="20"/>
          <w:lang w:val="en-GB"/>
        </w:rPr>
        <w:t xml:space="preserve">show </w:t>
      </w:r>
      <w:r w:rsidRPr="0021120A">
        <w:rPr>
          <w:rFonts w:ascii="Times" w:eastAsia="바탕" w:hAnsi="Times"/>
          <w:strike/>
          <w:color w:val="FF0000"/>
          <w:sz w:val="20"/>
          <w:szCs w:val="20"/>
        </w:rPr>
        <w:t>it is observed</w:t>
      </w:r>
      <w:r w:rsidRPr="001B40B0">
        <w:rPr>
          <w:rFonts w:ascii="Times" w:eastAsia="바탕" w:hAnsi="Times"/>
          <w:color w:val="FF0000"/>
          <w:sz w:val="20"/>
          <w:szCs w:val="20"/>
        </w:rPr>
        <w:t xml:space="preserve"> that the requirement cannot be met, even if the phase is compensated. </w:t>
      </w:r>
    </w:p>
    <w:p w14:paraId="30B6CD79" w14:textId="77777777" w:rsidR="008E3E0F" w:rsidRPr="009521A2" w:rsidRDefault="008E3E0F" w:rsidP="008E3E0F">
      <w:pPr>
        <w:pStyle w:val="af2"/>
        <w:numPr>
          <w:ilvl w:val="2"/>
          <w:numId w:val="13"/>
        </w:numPr>
        <w:tabs>
          <w:tab w:val="left" w:pos="1004"/>
        </w:tabs>
        <w:spacing w:line="254" w:lineRule="auto"/>
        <w:contextualSpacing/>
        <w:rPr>
          <w:rFonts w:ascii="Times" w:eastAsia="바탕" w:hAnsi="Times"/>
          <w:color w:val="FF0000"/>
          <w:sz w:val="20"/>
          <w:szCs w:val="20"/>
          <w:lang w:val="en-GB"/>
        </w:rPr>
      </w:pPr>
      <w:r w:rsidRPr="009521A2">
        <w:rPr>
          <w:rFonts w:ascii="Times" w:eastAsia="바탕" w:hAnsi="Times"/>
          <w:color w:val="FF0000"/>
          <w:sz w:val="20"/>
          <w:szCs w:val="20"/>
          <w:lang w:val="en-GB"/>
        </w:rPr>
        <w:t>If the phase offset</w:t>
      </w:r>
      <w:r w:rsidR="00D470DB">
        <w:rPr>
          <w:rFonts w:ascii="Times" w:eastAsia="바탕" w:hAnsi="Times"/>
          <w:color w:val="FF0000"/>
          <w:sz w:val="20"/>
          <w:szCs w:val="20"/>
          <w:lang w:val="en-GB"/>
        </w:rPr>
        <w:t xml:space="preserve"> </w:t>
      </w:r>
      <w:r w:rsidR="00D470DB" w:rsidRPr="00D470DB">
        <w:rPr>
          <w:rFonts w:ascii="Times" w:eastAsia="바탕" w:hAnsi="Times"/>
          <w:color w:val="FF0000"/>
          <w:sz w:val="20"/>
          <w:szCs w:val="20"/>
          <w:lang w:val="en-GB"/>
        </w:rPr>
        <w:t>between hops in Frequency hopping</w:t>
      </w:r>
      <w:r w:rsidRPr="009521A2">
        <w:rPr>
          <w:rFonts w:ascii="Times" w:eastAsia="바탕" w:hAnsi="Times"/>
          <w:color w:val="FF0000"/>
          <w:sz w:val="20"/>
          <w:szCs w:val="20"/>
          <w:lang w:val="en-GB"/>
        </w:rPr>
        <w:t xml:space="preserve"> is not compensated</w:t>
      </w:r>
    </w:p>
    <w:p w14:paraId="6FF57372" w14:textId="77777777" w:rsidR="008E3E0F" w:rsidRDefault="008E3E0F" w:rsidP="008E3E0F">
      <w:pPr>
        <w:pStyle w:val="af2"/>
        <w:numPr>
          <w:ilvl w:val="3"/>
          <w:numId w:val="13"/>
        </w:numPr>
        <w:tabs>
          <w:tab w:val="left" w:pos="1004"/>
        </w:tabs>
        <w:spacing w:line="254" w:lineRule="auto"/>
        <w:contextualSpacing/>
        <w:rPr>
          <w:rFonts w:ascii="Times" w:eastAsia="바탕" w:hAnsi="Times"/>
          <w:color w:val="FF0000"/>
          <w:sz w:val="20"/>
          <w:szCs w:val="20"/>
          <w:lang w:val="en-GB"/>
        </w:rPr>
      </w:pPr>
      <w:r w:rsidRPr="009521A2">
        <w:rPr>
          <w:rFonts w:ascii="Times" w:eastAsia="바탕" w:hAnsi="Times"/>
          <w:color w:val="FF0000"/>
          <w:sz w:val="20"/>
          <w:szCs w:val="20"/>
          <w:lang w:val="en-GB"/>
        </w:rPr>
        <w:t>Sources in R1-2209217  show that DL TDOA can meet the requirements if the random phase offset is set to be smaller than 0.5*2π.</w:t>
      </w:r>
    </w:p>
    <w:p w14:paraId="365ACA1C" w14:textId="77777777" w:rsidR="00D54548" w:rsidRPr="0021120A" w:rsidRDefault="00D54548" w:rsidP="00D54548">
      <w:pPr>
        <w:pStyle w:val="af2"/>
        <w:numPr>
          <w:ilvl w:val="2"/>
          <w:numId w:val="13"/>
        </w:numPr>
        <w:tabs>
          <w:tab w:val="left" w:pos="1004"/>
        </w:tabs>
        <w:spacing w:line="254" w:lineRule="auto"/>
        <w:contextualSpacing/>
        <w:rPr>
          <w:rFonts w:ascii="Times" w:eastAsia="바탕" w:hAnsi="Times"/>
          <w:color w:val="00B0F0"/>
          <w:sz w:val="20"/>
          <w:szCs w:val="20"/>
          <w:lang w:val="en-GB"/>
        </w:rPr>
      </w:pPr>
      <w:r w:rsidRPr="0021120A">
        <w:rPr>
          <w:rFonts w:ascii="Times" w:eastAsia="바탕" w:hAnsi="Times"/>
          <w:color w:val="00B0F0"/>
          <w:sz w:val="20"/>
          <w:szCs w:val="20"/>
          <w:lang w:val="en-GB"/>
        </w:rPr>
        <w:t xml:space="preserve">If the phase offset is ideally compensated </w:t>
      </w:r>
    </w:p>
    <w:p w14:paraId="54086B03" w14:textId="77777777" w:rsidR="00D54548" w:rsidRPr="00D54548" w:rsidRDefault="00D54548" w:rsidP="00D54548">
      <w:pPr>
        <w:pStyle w:val="af2"/>
        <w:numPr>
          <w:ilvl w:val="3"/>
          <w:numId w:val="13"/>
        </w:numPr>
        <w:tabs>
          <w:tab w:val="left" w:pos="1004"/>
        </w:tabs>
        <w:spacing w:line="254" w:lineRule="auto"/>
        <w:contextualSpacing/>
        <w:rPr>
          <w:rFonts w:ascii="Times" w:eastAsia="바탕" w:hAnsi="Times"/>
          <w:color w:val="00B0F0"/>
          <w:sz w:val="20"/>
          <w:szCs w:val="20"/>
        </w:rPr>
      </w:pPr>
      <w:r w:rsidRPr="0021120A">
        <w:rPr>
          <w:rFonts w:ascii="Times" w:eastAsia="바탕" w:hAnsi="Times"/>
          <w:color w:val="00B0F0"/>
          <w:sz w:val="20"/>
          <w:szCs w:val="20"/>
          <w:lang w:val="en-GB"/>
        </w:rPr>
        <w:t xml:space="preserve">Sources in </w:t>
      </w:r>
      <w:r w:rsidRPr="0021120A">
        <w:rPr>
          <w:rFonts w:ascii="Times" w:eastAsia="바탕" w:hAnsi="Times"/>
          <w:color w:val="00B0F0"/>
          <w:sz w:val="20"/>
          <w:szCs w:val="20"/>
          <w:highlight w:val="yellow"/>
          <w:lang w:val="en-GB"/>
        </w:rPr>
        <w:t>R1-2208652,</w:t>
      </w:r>
      <w:r w:rsidRPr="0021120A">
        <w:rPr>
          <w:rFonts w:ascii="Times" w:eastAsia="바탕" w:hAnsi="Times"/>
          <w:color w:val="00B0F0"/>
          <w:sz w:val="20"/>
          <w:szCs w:val="20"/>
          <w:lang w:val="en-GB"/>
        </w:rPr>
        <w:t xml:space="preserve">  show that DL TDOA can meet the requirements</w:t>
      </w:r>
    </w:p>
    <w:p w14:paraId="61FE3FEF" w14:textId="77777777" w:rsidR="008E3E0F" w:rsidRPr="009521A2" w:rsidRDefault="008E3E0F" w:rsidP="008E3E0F">
      <w:pPr>
        <w:pStyle w:val="af2"/>
        <w:numPr>
          <w:ilvl w:val="0"/>
          <w:numId w:val="42"/>
        </w:numPr>
        <w:tabs>
          <w:tab w:val="left" w:pos="1004"/>
        </w:tabs>
        <w:spacing w:line="254" w:lineRule="auto"/>
        <w:contextualSpacing/>
        <w:rPr>
          <w:rFonts w:ascii="Times" w:eastAsia="바탕" w:hAnsi="Times"/>
          <w:color w:val="FF0000"/>
          <w:sz w:val="20"/>
          <w:szCs w:val="20"/>
        </w:rPr>
      </w:pPr>
      <w:r w:rsidRPr="009521A2">
        <w:rPr>
          <w:rFonts w:ascii="Times" w:eastAsia="바탕" w:hAnsi="Times"/>
          <w:color w:val="FF0000"/>
          <w:sz w:val="20"/>
          <w:szCs w:val="20"/>
        </w:rPr>
        <w:t>In FR2, based on the results provided by the following sources sources,</w:t>
      </w:r>
    </w:p>
    <w:p w14:paraId="71E7989A" w14:textId="77777777" w:rsidR="008E3E0F" w:rsidRPr="009521A2" w:rsidRDefault="008E3E0F" w:rsidP="008E3E0F">
      <w:pPr>
        <w:pStyle w:val="af2"/>
        <w:numPr>
          <w:ilvl w:val="1"/>
          <w:numId w:val="42"/>
        </w:numPr>
        <w:tabs>
          <w:tab w:val="left" w:pos="1004"/>
        </w:tabs>
        <w:spacing w:line="254" w:lineRule="auto"/>
        <w:contextualSpacing/>
        <w:rPr>
          <w:rFonts w:ascii="Times" w:eastAsia="바탕" w:hAnsi="Times"/>
          <w:color w:val="FF0000"/>
          <w:sz w:val="20"/>
          <w:szCs w:val="20"/>
        </w:rPr>
      </w:pPr>
      <w:r w:rsidRPr="009521A2">
        <w:rPr>
          <w:rFonts w:ascii="Times" w:eastAsia="바탕" w:hAnsi="Times"/>
          <w:sz w:val="20"/>
          <w:szCs w:val="20"/>
        </w:rPr>
        <w:t>R1-2209994 observed that the requirements can be met even if the phase is not compensated</w:t>
      </w:r>
    </w:p>
    <w:p w14:paraId="5CD6318C" w14:textId="77777777" w:rsidR="008E3E0F" w:rsidRPr="009521A2" w:rsidRDefault="008E3E0F" w:rsidP="008E3E0F">
      <w:pPr>
        <w:pStyle w:val="af2"/>
        <w:numPr>
          <w:ilvl w:val="1"/>
          <w:numId w:val="42"/>
        </w:numPr>
        <w:tabs>
          <w:tab w:val="left" w:pos="1004"/>
        </w:tabs>
        <w:spacing w:line="254" w:lineRule="auto"/>
        <w:contextualSpacing/>
        <w:rPr>
          <w:rFonts w:ascii="Times" w:eastAsia="바탕" w:hAnsi="Times"/>
          <w:color w:val="FF0000"/>
          <w:sz w:val="20"/>
          <w:szCs w:val="20"/>
        </w:rPr>
      </w:pPr>
      <w:r w:rsidRPr="009521A2">
        <w:rPr>
          <w:rFonts w:ascii="Times" w:eastAsia="바탕" w:hAnsi="Times"/>
          <w:color w:val="FF0000"/>
          <w:sz w:val="20"/>
          <w:szCs w:val="20"/>
        </w:rPr>
        <w:t>R1-2209217</w:t>
      </w:r>
      <w:r w:rsidRPr="009521A2">
        <w:rPr>
          <w:color w:val="FF0000"/>
          <w:sz w:val="20"/>
          <w:szCs w:val="20"/>
        </w:rPr>
        <w:t xml:space="preserve"> </w:t>
      </w:r>
      <w:r w:rsidRPr="009521A2">
        <w:rPr>
          <w:rFonts w:ascii="Times" w:eastAsia="바탕" w:hAnsi="Times"/>
          <w:color w:val="FF0000"/>
          <w:sz w:val="20"/>
          <w:szCs w:val="20"/>
        </w:rPr>
        <w:t>observed that PRS frequency hopping can improve positioning performance if the random phase between hops can be adjusted in FR 2, InF-SH scenario.</w:t>
      </w:r>
    </w:p>
    <w:p w14:paraId="2037AD64" w14:textId="77777777" w:rsidR="008E3E0F" w:rsidRPr="009521A2" w:rsidRDefault="008E3E0F" w:rsidP="008E3E0F">
      <w:pPr>
        <w:pStyle w:val="af2"/>
        <w:numPr>
          <w:ilvl w:val="1"/>
          <w:numId w:val="13"/>
        </w:numPr>
        <w:tabs>
          <w:tab w:val="left" w:pos="1004"/>
        </w:tabs>
        <w:spacing w:line="254" w:lineRule="auto"/>
        <w:contextualSpacing/>
        <w:rPr>
          <w:rFonts w:ascii="Times" w:eastAsia="바탕" w:hAnsi="Times"/>
          <w:sz w:val="20"/>
          <w:szCs w:val="20"/>
        </w:rPr>
      </w:pPr>
    </w:p>
    <w:p w14:paraId="13038D87" w14:textId="77777777" w:rsidR="008E3E0F" w:rsidRPr="00906E54" w:rsidRDefault="008E3E0F" w:rsidP="008E3E0F">
      <w:pPr>
        <w:pStyle w:val="af2"/>
        <w:numPr>
          <w:ilvl w:val="1"/>
          <w:numId w:val="13"/>
        </w:numPr>
        <w:tabs>
          <w:tab w:val="left" w:pos="1004"/>
        </w:tabs>
        <w:spacing w:line="254" w:lineRule="auto"/>
        <w:contextualSpacing/>
        <w:rPr>
          <w:rFonts w:ascii="Times" w:eastAsia="바탕" w:hAnsi="Times"/>
          <w:color w:val="FF0000"/>
          <w:sz w:val="20"/>
          <w:szCs w:val="20"/>
        </w:rPr>
      </w:pPr>
      <w:r w:rsidRPr="00906E54">
        <w:rPr>
          <w:rFonts w:ascii="Times" w:eastAsia="바탕" w:hAnsi="Times"/>
          <w:color w:val="FF0000"/>
          <w:sz w:val="20"/>
          <w:szCs w:val="20"/>
        </w:rPr>
        <w:t>Sources used different combinations of number of hops, gap size between hops and partial overlap sizes in their evaluations</w:t>
      </w:r>
    </w:p>
    <w:p w14:paraId="0A59305D" w14:textId="77777777" w:rsidR="008E3E0F" w:rsidRPr="009521A2" w:rsidRDefault="008E3E0F" w:rsidP="008E3E0F">
      <w:pPr>
        <w:pStyle w:val="af2"/>
        <w:numPr>
          <w:ilvl w:val="1"/>
          <w:numId w:val="13"/>
        </w:numPr>
        <w:tabs>
          <w:tab w:val="left" w:pos="1004"/>
        </w:tabs>
        <w:spacing w:line="254" w:lineRule="auto"/>
        <w:contextualSpacing/>
        <w:rPr>
          <w:rFonts w:ascii="Times" w:eastAsia="바탕" w:hAnsi="Times"/>
          <w:sz w:val="20"/>
          <w:szCs w:val="20"/>
        </w:rPr>
      </w:pPr>
    </w:p>
    <w:p w14:paraId="1AA11BBB" w14:textId="77777777" w:rsidR="008E3E0F" w:rsidRPr="009521A2" w:rsidRDefault="008E3E0F" w:rsidP="008E3E0F">
      <w:pPr>
        <w:pStyle w:val="af2"/>
        <w:numPr>
          <w:ilvl w:val="1"/>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rPr>
        <w:t>Note: the observation regarding the  size of the gap between hops is subject to a separate agreement</w:t>
      </w:r>
    </w:p>
    <w:p w14:paraId="31B19466" w14:textId="77777777" w:rsidR="008E3E0F" w:rsidRDefault="008E3E0F" w:rsidP="008E3E0F">
      <w:pPr>
        <w:tabs>
          <w:tab w:val="left" w:pos="1004"/>
        </w:tabs>
        <w:spacing w:line="254" w:lineRule="auto"/>
        <w:contextualSpacing/>
        <w:rPr>
          <w:rFonts w:ascii="Times" w:eastAsia="바탕" w:hAnsi="Times"/>
          <w:szCs w:val="24"/>
          <w:highlight w:val="yellow"/>
        </w:rPr>
      </w:pPr>
    </w:p>
    <w:p w14:paraId="0496E121" w14:textId="77777777" w:rsidR="004166B3" w:rsidRDefault="004166B3" w:rsidP="008E3E0F">
      <w:pPr>
        <w:tabs>
          <w:tab w:val="left" w:pos="1004"/>
        </w:tabs>
        <w:spacing w:line="254" w:lineRule="auto"/>
        <w:contextualSpacing/>
        <w:rPr>
          <w:rFonts w:ascii="Times" w:eastAsia="바탕" w:hAnsi="Times"/>
          <w:szCs w:val="24"/>
          <w:highlight w:val="yellow"/>
        </w:rPr>
      </w:pPr>
    </w:p>
    <w:p w14:paraId="2B475AD3" w14:textId="77777777" w:rsidR="004166B3" w:rsidRDefault="00114A72" w:rsidP="004166B3">
      <w:pPr>
        <w:tabs>
          <w:tab w:val="left" w:pos="1004"/>
        </w:tabs>
        <w:spacing w:line="254" w:lineRule="auto"/>
        <w:contextualSpacing/>
        <w:rPr>
          <w:rFonts w:ascii="Times" w:eastAsia="바탕" w:hAnsi="Times"/>
          <w:szCs w:val="24"/>
          <w:highlight w:val="yellow"/>
        </w:rPr>
      </w:pPr>
      <w:r>
        <w:rPr>
          <w:rFonts w:ascii="Times" w:eastAsia="바탕" w:hAnsi="Times"/>
          <w:szCs w:val="24"/>
          <w:highlight w:val="yellow"/>
        </w:rPr>
        <w:t xml:space="preserve"> </w:t>
      </w:r>
    </w:p>
    <w:p w14:paraId="6B740E17" w14:textId="77777777" w:rsidR="004166B3" w:rsidRDefault="004166B3" w:rsidP="008E3E0F">
      <w:pPr>
        <w:tabs>
          <w:tab w:val="left" w:pos="1004"/>
        </w:tabs>
        <w:spacing w:line="254" w:lineRule="auto"/>
        <w:contextualSpacing/>
        <w:rPr>
          <w:rFonts w:ascii="Times" w:eastAsia="바탕" w:hAnsi="Times"/>
          <w:szCs w:val="24"/>
          <w:highlight w:val="yellow"/>
        </w:rPr>
      </w:pPr>
    </w:p>
    <w:p w14:paraId="5E4D8675" w14:textId="77777777" w:rsidR="004166B3" w:rsidRDefault="004166B3" w:rsidP="008E3E0F">
      <w:pPr>
        <w:tabs>
          <w:tab w:val="left" w:pos="1004"/>
        </w:tabs>
        <w:spacing w:line="254" w:lineRule="auto"/>
        <w:contextualSpacing/>
        <w:rPr>
          <w:rFonts w:ascii="Times" w:eastAsia="바탕" w:hAnsi="Times"/>
          <w:szCs w:val="24"/>
          <w:highlight w:val="yellow"/>
        </w:rPr>
      </w:pPr>
    </w:p>
    <w:p w14:paraId="5F2C2B51" w14:textId="77777777" w:rsidR="004166B3" w:rsidRDefault="004166B3" w:rsidP="008E3E0F">
      <w:pPr>
        <w:tabs>
          <w:tab w:val="left" w:pos="1004"/>
        </w:tabs>
        <w:spacing w:line="254" w:lineRule="auto"/>
        <w:contextualSpacing/>
        <w:rPr>
          <w:rFonts w:ascii="Times" w:eastAsia="바탕" w:hAnsi="Times"/>
          <w:szCs w:val="24"/>
          <w:highlight w:val="yellow"/>
        </w:rPr>
      </w:pPr>
    </w:p>
    <w:p w14:paraId="3C86A315" w14:textId="77777777" w:rsidR="008E3E0F" w:rsidRDefault="008E3E0F" w:rsidP="008E3E0F">
      <w:pPr>
        <w:pStyle w:val="Proposal"/>
        <w:numPr>
          <w:ilvl w:val="0"/>
          <w:numId w:val="0"/>
        </w:numPr>
      </w:pPr>
      <w:r>
        <w:t>Proposal 1.2.2-</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outdoor scenarios</w:t>
      </w:r>
      <w:r w:rsidR="000C23FC">
        <w:t xml:space="preserve">, </w:t>
      </w:r>
      <w:r w:rsidR="000C23FC" w:rsidRPr="000C23FC">
        <w:rPr>
          <w:color w:val="FF0000"/>
        </w:rPr>
        <w:t>considering phase offset between hops:</w:t>
      </w:r>
    </w:p>
    <w:p w14:paraId="142B429C" w14:textId="77777777" w:rsidR="007E3389" w:rsidRPr="00C07AEE" w:rsidRDefault="007E3389" w:rsidP="007E3389">
      <w:pPr>
        <w:pStyle w:val="af2"/>
        <w:numPr>
          <w:ilvl w:val="0"/>
          <w:numId w:val="13"/>
        </w:numPr>
        <w:tabs>
          <w:tab w:val="left" w:pos="1004"/>
        </w:tabs>
        <w:spacing w:line="254" w:lineRule="auto"/>
        <w:contextualSpacing/>
        <w:jc w:val="both"/>
        <w:rPr>
          <w:rFonts w:ascii="Times" w:eastAsia="바탕" w:hAnsi="Times"/>
          <w:szCs w:val="24"/>
        </w:rPr>
      </w:pPr>
      <w:r>
        <w:rPr>
          <w:rFonts w:ascii="Times" w:eastAsia="바탕" w:hAnsi="Times"/>
          <w:szCs w:val="24"/>
        </w:rPr>
        <w:t>In FR1, b</w:t>
      </w:r>
      <w:r w:rsidRPr="00E86DAD">
        <w:rPr>
          <w:rFonts w:ascii="Times" w:eastAsia="바탕" w:hAnsi="Times"/>
          <w:sz w:val="20"/>
          <w:szCs w:val="24"/>
          <w:lang w:val="en-GB"/>
        </w:rPr>
        <w:t>ased on the results provided</w:t>
      </w:r>
      <w:r>
        <w:rPr>
          <w:rFonts w:ascii="Times" w:eastAsia="바탕" w:hAnsi="Times"/>
          <w:sz w:val="20"/>
          <w:szCs w:val="24"/>
          <w:lang w:val="en-GB"/>
        </w:rPr>
        <w:t xml:space="preserve"> (</w:t>
      </w:r>
      <w:r w:rsidRPr="00357A5A">
        <w:rPr>
          <w:rFonts w:ascii="Times" w:eastAsia="바탕" w:hAnsi="Times"/>
          <w:sz w:val="20"/>
          <w:szCs w:val="24"/>
          <w:lang w:val="en-GB"/>
        </w:rPr>
        <w:t>R1-2208457</w:t>
      </w:r>
      <w:r>
        <w:rPr>
          <w:rFonts w:ascii="Times" w:eastAsia="바탕" w:hAnsi="Times"/>
          <w:sz w:val="20"/>
          <w:szCs w:val="24"/>
          <w:lang w:val="en-GB"/>
        </w:rPr>
        <w:t xml:space="preserve">, </w:t>
      </w:r>
      <w:r w:rsidRPr="005652F2">
        <w:rPr>
          <w:rFonts w:ascii="Times" w:eastAsia="바탕" w:hAnsi="Times"/>
          <w:sz w:val="20"/>
          <w:szCs w:val="24"/>
          <w:lang w:val="en-GB"/>
        </w:rPr>
        <w:t>R1-2209994)</w:t>
      </w:r>
      <w:r>
        <w:rPr>
          <w:rFonts w:ascii="Times" w:eastAsia="바탕" w:hAnsi="Times"/>
          <w:sz w:val="20"/>
          <w:szCs w:val="24"/>
          <w:lang w:val="en-GB"/>
        </w:rPr>
        <w:t xml:space="preserve">, for UMi </w:t>
      </w:r>
      <w:r w:rsidRPr="00E86DAD">
        <w:rPr>
          <w:rFonts w:ascii="Times" w:eastAsia="바탕" w:hAnsi="Times"/>
          <w:sz w:val="20"/>
          <w:szCs w:val="24"/>
          <w:lang w:val="en-GB"/>
        </w:rPr>
        <w:t xml:space="preserve">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is improved </w:t>
      </w:r>
      <w:r>
        <w:rPr>
          <w:rFonts w:ascii="Times" w:eastAsia="바탕" w:hAnsi="Times"/>
          <w:sz w:val="20"/>
          <w:szCs w:val="24"/>
          <w:lang w:val="en-GB"/>
        </w:rPr>
        <w:t xml:space="preserve">when the phase offset between hops in </w:t>
      </w:r>
      <w:r w:rsidRPr="00C07AEE">
        <w:rPr>
          <w:rFonts w:ascii="Times" w:eastAsia="바탕" w:hAnsi="Times"/>
          <w:strike/>
          <w:color w:val="FF0000"/>
          <w:sz w:val="20"/>
          <w:szCs w:val="24"/>
          <w:lang w:val="en-GB"/>
        </w:rPr>
        <w:t>Rx</w:t>
      </w:r>
      <w:r w:rsidRPr="00C07AEE">
        <w:rPr>
          <w:rFonts w:ascii="Times" w:eastAsia="바탕" w:hAnsi="Times"/>
          <w:color w:val="FF0000"/>
          <w:sz w:val="20"/>
          <w:szCs w:val="24"/>
          <w:lang w:val="en-GB"/>
        </w:rPr>
        <w:t xml:space="preserve"> </w:t>
      </w:r>
      <w:r>
        <w:rPr>
          <w:rFonts w:ascii="Times" w:eastAsia="바탕" w:hAnsi="Times"/>
          <w:sz w:val="20"/>
          <w:szCs w:val="24"/>
          <w:lang w:val="en-GB"/>
        </w:rPr>
        <w:t xml:space="preserve">Frequency hopping is considered, </w:t>
      </w:r>
      <w:r w:rsidRPr="005652F2">
        <w:rPr>
          <w:rFonts w:ascii="Times" w:eastAsia="바탕" w:hAnsi="Times"/>
          <w:strike/>
          <w:color w:val="FF0000"/>
          <w:sz w:val="20"/>
          <w:szCs w:val="24"/>
          <w:lang w:val="en-GB"/>
        </w:rPr>
        <w:t>even</w:t>
      </w:r>
      <w:r w:rsidRPr="005652F2">
        <w:rPr>
          <w:rFonts w:ascii="Times" w:eastAsia="바탕" w:hAnsi="Times"/>
          <w:color w:val="FF0000"/>
          <w:sz w:val="20"/>
          <w:szCs w:val="24"/>
          <w:lang w:val="en-GB"/>
        </w:rPr>
        <w:t xml:space="preserve"> </w:t>
      </w:r>
      <w:r>
        <w:rPr>
          <w:rFonts w:ascii="Times" w:eastAsia="바탕" w:hAnsi="Times"/>
          <w:sz w:val="20"/>
          <w:szCs w:val="24"/>
          <w:lang w:val="en-GB"/>
        </w:rPr>
        <w:t xml:space="preserve">if  </w:t>
      </w:r>
      <w:r w:rsidRPr="00C07AEE">
        <w:rPr>
          <w:rFonts w:ascii="Times" w:eastAsia="바탕" w:hAnsi="Times"/>
          <w:strike/>
          <w:color w:val="FF0000"/>
          <w:sz w:val="20"/>
          <w:szCs w:val="24"/>
          <w:lang w:val="en-GB"/>
        </w:rPr>
        <w:t>Rx</w:t>
      </w:r>
      <w:r w:rsidRPr="00C07AEE">
        <w:rPr>
          <w:rFonts w:ascii="Times" w:eastAsia="바탕" w:hAnsi="Times"/>
          <w:color w:val="FF0000"/>
          <w:sz w:val="20"/>
          <w:szCs w:val="24"/>
          <w:lang w:val="en-GB"/>
        </w:rPr>
        <w:t xml:space="preserve"> </w:t>
      </w:r>
      <w:r>
        <w:rPr>
          <w:rFonts w:ascii="Times" w:eastAsia="바탕" w:hAnsi="Times"/>
          <w:sz w:val="20"/>
          <w:szCs w:val="24"/>
          <w:lang w:val="en-GB"/>
        </w:rPr>
        <w:t>frequency hopping with partial o</w:t>
      </w:r>
      <w:r w:rsidRPr="00357A5A">
        <w:rPr>
          <w:rFonts w:ascii="Times" w:eastAsia="바탕" w:hAnsi="Times"/>
          <w:sz w:val="20"/>
          <w:szCs w:val="24"/>
          <w:lang w:val="en-GB"/>
        </w:rPr>
        <w:t xml:space="preserve">verlap for the purpose of phase offset compensation is used, and if the phase offset is compensated.  </w:t>
      </w:r>
    </w:p>
    <w:p w14:paraId="5AA71650" w14:textId="77777777" w:rsidR="007E3389" w:rsidRPr="00C07AEE" w:rsidRDefault="007E3389" w:rsidP="007E3389">
      <w:pPr>
        <w:pStyle w:val="af2"/>
        <w:numPr>
          <w:ilvl w:val="1"/>
          <w:numId w:val="13"/>
        </w:numPr>
        <w:tabs>
          <w:tab w:val="left" w:pos="1004"/>
        </w:tabs>
        <w:spacing w:line="254" w:lineRule="auto"/>
        <w:contextualSpacing/>
        <w:jc w:val="both"/>
        <w:rPr>
          <w:rFonts w:ascii="Times" w:eastAsia="바탕" w:hAnsi="Times"/>
          <w:strike/>
          <w:szCs w:val="24"/>
        </w:rPr>
      </w:pPr>
      <w:r w:rsidRPr="00357A5A">
        <w:rPr>
          <w:rFonts w:ascii="Times" w:eastAsia="바탕" w:hAnsi="Times"/>
          <w:sz w:val="20"/>
          <w:szCs w:val="24"/>
          <w:lang w:val="en-GB"/>
        </w:rPr>
        <w:lastRenderedPageBreak/>
        <w:t>Source in R1-2208457 show</w:t>
      </w:r>
      <w:r>
        <w:rPr>
          <w:rFonts w:ascii="Times" w:eastAsia="바탕" w:hAnsi="Times"/>
          <w:sz w:val="20"/>
          <w:szCs w:val="24"/>
          <w:lang w:val="en-GB"/>
        </w:rPr>
        <w:t>s</w:t>
      </w:r>
      <w:r w:rsidRPr="00357A5A">
        <w:rPr>
          <w:rFonts w:ascii="Times" w:eastAsia="바탕" w:hAnsi="Times"/>
          <w:sz w:val="20"/>
          <w:szCs w:val="24"/>
          <w:lang w:val="en-GB"/>
        </w:rPr>
        <w:t xml:space="preserve"> that</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w:t>
      </w:r>
      <w:r>
        <w:rPr>
          <w:rFonts w:ascii="Times" w:eastAsia="바탕" w:hAnsi="Times"/>
          <w:color w:val="FF0000"/>
          <w:sz w:val="20"/>
          <w:szCs w:val="24"/>
          <w:lang w:val="en-GB"/>
        </w:rPr>
        <w:t>improvement is observed with</w:t>
      </w:r>
      <w:r w:rsidRPr="00357A5A">
        <w:rPr>
          <w:rFonts w:ascii="Times" w:eastAsia="바탕" w:hAnsi="Times"/>
          <w:sz w:val="20"/>
          <w:szCs w:val="24"/>
          <w:lang w:val="en-GB"/>
        </w:rPr>
        <w:t xml:space="preserve"> UL TDOA</w:t>
      </w:r>
      <w:r>
        <w:rPr>
          <w:rFonts w:ascii="Times" w:eastAsia="바탕" w:hAnsi="Times"/>
          <w:sz w:val="20"/>
          <w:szCs w:val="24"/>
          <w:lang w:val="en-GB"/>
        </w:rPr>
        <w:t xml:space="preserve"> </w:t>
      </w:r>
      <w:r w:rsidRPr="00C07AEE">
        <w:rPr>
          <w:rFonts w:ascii="Times" w:eastAsia="바탕" w:hAnsi="Times"/>
          <w:color w:val="FF0000"/>
          <w:sz w:val="20"/>
          <w:szCs w:val="24"/>
          <w:lang w:val="en-GB"/>
        </w:rPr>
        <w:t xml:space="preserve">with phase offset compensation </w:t>
      </w:r>
      <w:r>
        <w:rPr>
          <w:rFonts w:ascii="Times" w:eastAsia="바탕" w:hAnsi="Times"/>
          <w:sz w:val="20"/>
          <w:szCs w:val="24"/>
          <w:lang w:val="en-GB"/>
        </w:rPr>
        <w:t xml:space="preserve">but </w:t>
      </w:r>
      <w:r w:rsidRPr="00357A5A">
        <w:rPr>
          <w:rFonts w:ascii="Times" w:eastAsia="바탕" w:hAnsi="Times"/>
          <w:sz w:val="20"/>
          <w:szCs w:val="24"/>
          <w:lang w:val="en-GB"/>
        </w:rPr>
        <w:t>requirements</w:t>
      </w:r>
      <w:r>
        <w:rPr>
          <w:rFonts w:ascii="Times" w:eastAsia="바탕" w:hAnsi="Times"/>
          <w:sz w:val="20"/>
          <w:szCs w:val="24"/>
          <w:lang w:val="en-GB"/>
        </w:rPr>
        <w:t xml:space="preserve"> </w:t>
      </w:r>
      <w:r w:rsidRPr="00C07AEE">
        <w:rPr>
          <w:rFonts w:ascii="Times" w:eastAsia="바탕" w:hAnsi="Times"/>
          <w:color w:val="FF0000"/>
          <w:sz w:val="20"/>
          <w:szCs w:val="24"/>
          <w:lang w:val="en-GB"/>
        </w:rPr>
        <w:t xml:space="preserve">are not met </w:t>
      </w:r>
      <w:r w:rsidRPr="00C07AEE">
        <w:rPr>
          <w:rFonts w:ascii="Times" w:eastAsia="바탕" w:hAnsi="Times"/>
          <w:strike/>
          <w:sz w:val="20"/>
          <w:szCs w:val="24"/>
          <w:lang w:val="en-GB"/>
        </w:rPr>
        <w:t>even when the phase is compensated</w:t>
      </w:r>
    </w:p>
    <w:p w14:paraId="570FEB61" w14:textId="77777777" w:rsidR="007E3389" w:rsidRPr="007E3389" w:rsidRDefault="007E3389" w:rsidP="007E3389">
      <w:pPr>
        <w:pStyle w:val="af2"/>
        <w:numPr>
          <w:ilvl w:val="1"/>
          <w:numId w:val="13"/>
        </w:numPr>
        <w:tabs>
          <w:tab w:val="left" w:pos="1004"/>
        </w:tabs>
        <w:spacing w:line="254" w:lineRule="auto"/>
        <w:contextualSpacing/>
        <w:jc w:val="both"/>
      </w:pPr>
      <w:r w:rsidRPr="007E3389">
        <w:rPr>
          <w:rFonts w:ascii="Times" w:eastAsia="바탕" w:hAnsi="Times"/>
          <w:sz w:val="20"/>
          <w:szCs w:val="24"/>
          <w:lang w:val="en-GB"/>
        </w:rPr>
        <w:t xml:space="preserve">Source in R1-2208457 shows that </w:t>
      </w:r>
      <w:r w:rsidRPr="007E3389">
        <w:rPr>
          <w:rFonts w:ascii="Times" w:eastAsia="바탕" w:hAnsi="Times"/>
          <w:color w:val="FF0000"/>
          <w:sz w:val="20"/>
          <w:szCs w:val="24"/>
          <w:lang w:val="en-GB"/>
        </w:rPr>
        <w:t>positioning accuracy improvement is observed with</w:t>
      </w:r>
      <w:r w:rsidRPr="007E3389">
        <w:rPr>
          <w:rFonts w:ascii="Times" w:eastAsia="바탕" w:hAnsi="Times"/>
          <w:sz w:val="20"/>
          <w:szCs w:val="24"/>
          <w:lang w:val="en-GB"/>
        </w:rPr>
        <w:t xml:space="preserve"> DL TDOA </w:t>
      </w:r>
      <w:r w:rsidRPr="007E3389">
        <w:rPr>
          <w:rFonts w:ascii="Times" w:eastAsia="바탕" w:hAnsi="Times"/>
          <w:color w:val="FF0000"/>
          <w:sz w:val="20"/>
          <w:szCs w:val="24"/>
          <w:lang w:val="en-GB"/>
        </w:rPr>
        <w:t xml:space="preserve">with phase offset compensation </w:t>
      </w:r>
      <w:r w:rsidRPr="007E3389">
        <w:rPr>
          <w:rFonts w:ascii="Times" w:eastAsia="바탕" w:hAnsi="Times"/>
          <w:sz w:val="20"/>
          <w:szCs w:val="24"/>
          <w:lang w:val="en-GB"/>
        </w:rPr>
        <w:t xml:space="preserve">but requirements </w:t>
      </w:r>
      <w:r w:rsidRPr="007E3389">
        <w:rPr>
          <w:rFonts w:ascii="Times" w:eastAsia="바탕" w:hAnsi="Times"/>
          <w:color w:val="FF0000"/>
          <w:sz w:val="20"/>
          <w:szCs w:val="24"/>
          <w:lang w:val="en-GB"/>
        </w:rPr>
        <w:t xml:space="preserve">are not met </w:t>
      </w:r>
      <w:r w:rsidRPr="007E3389">
        <w:rPr>
          <w:rFonts w:ascii="Times" w:eastAsia="바탕" w:hAnsi="Times"/>
          <w:strike/>
          <w:sz w:val="20"/>
          <w:szCs w:val="24"/>
          <w:lang w:val="en-GB"/>
        </w:rPr>
        <w:t>even when the phase is compensated</w:t>
      </w:r>
      <w:r w:rsidRPr="007E3389">
        <w:rPr>
          <w:rFonts w:ascii="Times" w:eastAsia="바탕" w:hAnsi="Times"/>
          <w:szCs w:val="24"/>
        </w:rPr>
        <w:t xml:space="preserve">  </w:t>
      </w:r>
    </w:p>
    <w:p w14:paraId="18C5CCCB" w14:textId="77777777" w:rsidR="008E3E0F" w:rsidRPr="007E3389" w:rsidRDefault="007E3389" w:rsidP="007E3389">
      <w:pPr>
        <w:pStyle w:val="af2"/>
        <w:numPr>
          <w:ilvl w:val="1"/>
          <w:numId w:val="13"/>
        </w:numPr>
        <w:tabs>
          <w:tab w:val="left" w:pos="1004"/>
        </w:tabs>
        <w:spacing w:line="254" w:lineRule="auto"/>
        <w:contextualSpacing/>
        <w:jc w:val="both"/>
      </w:pPr>
      <w:r w:rsidRPr="007E3389">
        <w:rPr>
          <w:rFonts w:ascii="Times" w:eastAsia="바탕" w:hAnsi="Times"/>
          <w:color w:val="FF0000"/>
          <w:sz w:val="20"/>
          <w:szCs w:val="20"/>
        </w:rPr>
        <w:t xml:space="preserve">Source in R1-2209994 </w:t>
      </w:r>
      <w:r w:rsidRPr="007E3389">
        <w:rPr>
          <w:rFonts w:ascii="Times" w:eastAsia="바탕" w:hAnsi="Times"/>
          <w:sz w:val="20"/>
          <w:szCs w:val="24"/>
          <w:lang w:val="en-GB"/>
        </w:rPr>
        <w:t xml:space="preserve">shows that </w:t>
      </w:r>
      <w:r w:rsidRPr="007E3389">
        <w:rPr>
          <w:rFonts w:ascii="Times" w:eastAsia="바탕" w:hAnsi="Times"/>
          <w:color w:val="FF0000"/>
          <w:sz w:val="20"/>
          <w:szCs w:val="24"/>
          <w:lang w:val="en-GB"/>
        </w:rPr>
        <w:t>positioning accuracy improvement is observed with</w:t>
      </w:r>
      <w:r w:rsidRPr="007E3389">
        <w:rPr>
          <w:rFonts w:ascii="Times" w:eastAsia="바탕" w:hAnsi="Times"/>
          <w:sz w:val="20"/>
          <w:szCs w:val="24"/>
          <w:lang w:val="en-GB"/>
        </w:rPr>
        <w:t xml:space="preserve"> </w:t>
      </w:r>
      <w:r w:rsidRPr="007E3389">
        <w:rPr>
          <w:rFonts w:ascii="Times" w:eastAsia="바탕" w:hAnsi="Times"/>
          <w:color w:val="FF0000"/>
          <w:sz w:val="20"/>
          <w:szCs w:val="20"/>
        </w:rPr>
        <w:t xml:space="preserve">Multi RTT </w:t>
      </w:r>
      <w:r w:rsidRPr="007E3389">
        <w:rPr>
          <w:rFonts w:ascii="Times" w:eastAsia="바탕" w:hAnsi="Times"/>
          <w:color w:val="FF0000"/>
          <w:sz w:val="20"/>
          <w:szCs w:val="24"/>
          <w:lang w:val="en-GB"/>
        </w:rPr>
        <w:t xml:space="preserve">with phase offset compensation </w:t>
      </w:r>
      <w:r w:rsidRPr="007E3389">
        <w:rPr>
          <w:rFonts w:ascii="Times" w:eastAsia="바탕" w:hAnsi="Times"/>
          <w:sz w:val="20"/>
          <w:szCs w:val="24"/>
          <w:lang w:val="en-GB"/>
        </w:rPr>
        <w:t xml:space="preserve">but requirements </w:t>
      </w:r>
      <w:r w:rsidRPr="007E3389">
        <w:rPr>
          <w:rFonts w:ascii="Times" w:eastAsia="바탕" w:hAnsi="Times"/>
          <w:color w:val="FF0000"/>
          <w:sz w:val="20"/>
          <w:szCs w:val="24"/>
          <w:lang w:val="en-GB"/>
        </w:rPr>
        <w:t>are not met</w:t>
      </w:r>
    </w:p>
    <w:p w14:paraId="774E5871" w14:textId="77777777" w:rsidR="008E3E0F" w:rsidRPr="00906E54" w:rsidRDefault="008E3E0F" w:rsidP="008E3E0F">
      <w:pPr>
        <w:pStyle w:val="af2"/>
        <w:numPr>
          <w:ilvl w:val="1"/>
          <w:numId w:val="13"/>
        </w:numPr>
        <w:tabs>
          <w:tab w:val="left" w:pos="1004"/>
        </w:tabs>
        <w:spacing w:line="254" w:lineRule="auto"/>
        <w:contextualSpacing/>
        <w:rPr>
          <w:rFonts w:ascii="Times" w:eastAsia="바탕" w:hAnsi="Times"/>
          <w:color w:val="FF0000"/>
          <w:sz w:val="20"/>
          <w:szCs w:val="20"/>
        </w:rPr>
      </w:pPr>
      <w:r w:rsidRPr="00906E54">
        <w:rPr>
          <w:rFonts w:ascii="Times" w:eastAsia="바탕" w:hAnsi="Times"/>
          <w:color w:val="FF0000"/>
          <w:sz w:val="20"/>
          <w:szCs w:val="20"/>
        </w:rPr>
        <w:t>Sources used different combinations of number of hops, gap size between hops and partial overlap sizes in their evaluations</w:t>
      </w:r>
    </w:p>
    <w:p w14:paraId="13A3D8F2" w14:textId="77777777" w:rsidR="008E3E0F" w:rsidRPr="00357A5A" w:rsidRDefault="008E3E0F" w:rsidP="008E3E0F">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Note: the observation regarding the  size of the gap between hops is subject to a separate agreement</w:t>
      </w:r>
    </w:p>
    <w:p w14:paraId="0FC672FD" w14:textId="77777777" w:rsidR="00BD599A" w:rsidRDefault="007E3389" w:rsidP="00BD599A">
      <w:pPr>
        <w:pStyle w:val="3"/>
      </w:pPr>
      <w:r>
        <w:rPr>
          <w:rFonts w:ascii="Times New Roman" w:eastAsiaTheme="minorEastAsia" w:hAnsi="Times New Roman"/>
        </w:rPr>
        <w:t xml:space="preserve"> </w:t>
      </w:r>
      <w:r w:rsidR="00BD599A">
        <w:t>Conclusion for RAN1#110e-bis</w:t>
      </w:r>
    </w:p>
    <w:p w14:paraId="4B361ACB" w14:textId="77777777" w:rsidR="00BD599A" w:rsidRDefault="00BD599A" w:rsidP="00BD599A">
      <w:pPr>
        <w:pStyle w:val="3GPPText"/>
      </w:pPr>
      <w:r>
        <w:t>The following observations were concluded during the GTW:</w:t>
      </w:r>
    </w:p>
    <w:p w14:paraId="75AEB123" w14:textId="77777777" w:rsidR="00BD599A" w:rsidRDefault="00BD599A" w:rsidP="00BD599A">
      <w:pPr>
        <w:pStyle w:val="3GPPText"/>
      </w:pPr>
    </w:p>
    <w:tbl>
      <w:tblPr>
        <w:tblStyle w:val="ae"/>
        <w:tblW w:w="0" w:type="auto"/>
        <w:tblLook w:val="04A0" w:firstRow="1" w:lastRow="0" w:firstColumn="1" w:lastColumn="0" w:noHBand="0" w:noVBand="1"/>
      </w:tblPr>
      <w:tblGrid>
        <w:gridCol w:w="9962"/>
      </w:tblGrid>
      <w:tr w:rsidR="00BD599A" w:rsidRPr="004B7CC6" w14:paraId="1A0F063E" w14:textId="77777777" w:rsidTr="0097042E">
        <w:tc>
          <w:tcPr>
            <w:tcW w:w="9962" w:type="dxa"/>
          </w:tcPr>
          <w:p w14:paraId="49CE9249"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4CEDD0E"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Capture the following observations in the TR:</w:t>
            </w:r>
          </w:p>
          <w:p w14:paraId="5F031017"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Regarding the performance for positioning of Redcap UEs using frequency hopping in IIoT scenarios, considering phase offset between hops:</w:t>
            </w:r>
          </w:p>
          <w:p w14:paraId="138D306E"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 xml:space="preserve"> In FR1, based on the results provided by the following sources, </w:t>
            </w:r>
          </w:p>
          <w:p w14:paraId="2A8798E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 xml:space="preserve">if the phase offset between hops in Frequency hopping is compensated, for InF SH the positioning requirement for IIOT use cases can be achieved using frequency hopping with partial overlap for the purpose of phase offset compensation,  </w:t>
            </w:r>
          </w:p>
          <w:p w14:paraId="2F02489D"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Sources in R1-2208457 show that UL TDOA can meet the requirements</w:t>
            </w:r>
          </w:p>
          <w:p w14:paraId="05A86F54"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Sources in R1-2208457, R1-2209217, show that DL TDOA can meet the requirements</w:t>
            </w:r>
          </w:p>
          <w:p w14:paraId="29C3972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 xml:space="preserve">Sources in R1-2208652, show that the requirement cannot be met, even if the phase is compensated. </w:t>
            </w:r>
          </w:p>
          <w:p w14:paraId="4F8A5808"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If the phase offset between hops in Frequency hopping is not compensated</w:t>
            </w:r>
          </w:p>
          <w:p w14:paraId="096012D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Sources in R1-2209217 show that DL TDOA can meet the requirements if the random phase offset is set to be smaller than 0.5*2π.</w:t>
            </w:r>
          </w:p>
          <w:p w14:paraId="45BF4CBF"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 xml:space="preserve">If the phase offset is ideally compensated </w:t>
            </w:r>
          </w:p>
          <w:p w14:paraId="56F00D48"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Sources in R1-2208652, show that DL TDOA can meet the requirements</w:t>
            </w:r>
          </w:p>
          <w:p w14:paraId="523A7173"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In FR2, based on the results provided by the following sources,</w:t>
            </w:r>
          </w:p>
          <w:p w14:paraId="271F3101"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R1-2209994 observed that the requirements can be met even if the phase is not compensated</w:t>
            </w:r>
          </w:p>
          <w:p w14:paraId="72A7C03D"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R1-2209217 observed that PRS frequency hopping can improve positioning performance if the random phase between hops can be adjusted in FR2, InF-SH scenario.</w:t>
            </w:r>
          </w:p>
          <w:p w14:paraId="2886CBF0"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Note: Sources used different combinations of number of hops, gap size between hops and partial overlap sizes in their evaluations</w:t>
            </w:r>
          </w:p>
          <w:p w14:paraId="564A7FB1"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03118A69" w14:textId="77777777" w:rsidR="009D7ABE" w:rsidRPr="009D7ABE" w:rsidRDefault="009D7ABE" w:rsidP="009D7ABE">
            <w:pPr>
              <w:overflowPunct/>
              <w:autoSpaceDE/>
              <w:autoSpaceDN/>
              <w:adjustRightInd/>
              <w:spacing w:after="0"/>
              <w:textAlignment w:val="auto"/>
              <w:rPr>
                <w:rFonts w:ascii="Times" w:eastAsia="바탕" w:hAnsi="Times"/>
                <w:bCs/>
                <w:szCs w:val="24"/>
              </w:rPr>
            </w:pPr>
          </w:p>
          <w:p w14:paraId="52F7A134" w14:textId="77777777" w:rsidR="009D7ABE" w:rsidRPr="009D7ABE" w:rsidRDefault="009D7ABE" w:rsidP="009D7ABE">
            <w:pPr>
              <w:overflowPunct/>
              <w:autoSpaceDE/>
              <w:autoSpaceDN/>
              <w:adjustRightInd/>
              <w:spacing w:after="0"/>
              <w:textAlignment w:val="auto"/>
              <w:rPr>
                <w:rFonts w:ascii="Times" w:eastAsia="바탕" w:hAnsi="Times"/>
                <w:bCs/>
                <w:szCs w:val="24"/>
              </w:rPr>
            </w:pPr>
          </w:p>
          <w:p w14:paraId="00F0378A"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A8F65FA"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Capture the following observations in the TR:</w:t>
            </w:r>
          </w:p>
          <w:p w14:paraId="0A47EE2F"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Regarding the performance for positioning of Redcap UEs using frequency hopping in commercial scenarios, considering phase offset between hops:</w:t>
            </w:r>
          </w:p>
          <w:p w14:paraId="04892F32"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In FR1, based on the results provided (R1-2208457, R1-2209994), for the UMi positioning requirement for commercial use cases, positioning accuracy improvement is observed by X sources when the phase offset between hops in Frequency hopping is considered, if frequency hopping with partial overlap for the purpose of phase offset compensation is used, and if the phase offset is compensated.</w:t>
            </w:r>
          </w:p>
          <w:p w14:paraId="1DE45025"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lastRenderedPageBreak/>
              <w:t xml:space="preserve">Source in R1-2208457 shows that positioning accuracy improvement is observed with UL TDOA with phase offset compensation but requirements are not met </w:t>
            </w:r>
          </w:p>
          <w:p w14:paraId="5AE35566"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 xml:space="preserve">Source in R1-2208457 shows that positioning accuracy improvement is observed with DL TDOA with phase offset compensation but requirements are not met  </w:t>
            </w:r>
          </w:p>
          <w:p w14:paraId="5E5003D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Source in R1-2209994 shows that positioning accuracy improvement is observed with Multi RTT with phase offset compensation but requirements are not met</w:t>
            </w:r>
          </w:p>
          <w:p w14:paraId="3EB0C9F7"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Note: Sources used different combinations of number of hops, gap size between hops and partial overlap sizes in their evaluations</w:t>
            </w:r>
          </w:p>
          <w:p w14:paraId="1F40E7AB"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바탕" w:hAnsi="Times"/>
              </w:rPr>
            </w:pPr>
            <w:r w:rsidRPr="009D7ABE">
              <w:rPr>
                <w:rFonts w:ascii="Times" w:eastAsia="바탕"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180443EB" w14:textId="77777777" w:rsidR="009D7ABE" w:rsidRPr="009D7ABE" w:rsidRDefault="009D7ABE" w:rsidP="009D7ABE">
            <w:pPr>
              <w:overflowPunct/>
              <w:autoSpaceDE/>
              <w:autoSpaceDN/>
              <w:adjustRightInd/>
              <w:spacing w:after="0"/>
              <w:textAlignment w:val="auto"/>
              <w:rPr>
                <w:rFonts w:ascii="Times" w:eastAsia="바탕" w:hAnsi="Times"/>
                <w:bCs/>
                <w:szCs w:val="24"/>
              </w:rPr>
            </w:pPr>
          </w:p>
          <w:p w14:paraId="76AE5C12" w14:textId="77777777" w:rsidR="00BD599A" w:rsidRPr="004B7CC6" w:rsidRDefault="00BD599A" w:rsidP="0097042E">
            <w:pPr>
              <w:pStyle w:val="3GPPText"/>
              <w:rPr>
                <w:sz w:val="20"/>
                <w:lang w:val="en-GB"/>
              </w:rPr>
            </w:pPr>
          </w:p>
        </w:tc>
      </w:tr>
    </w:tbl>
    <w:p w14:paraId="4D6F3AFC" w14:textId="77777777" w:rsidR="00114A72" w:rsidRDefault="00114A72" w:rsidP="00114A72">
      <w:pPr>
        <w:pStyle w:val="Proposal"/>
        <w:numPr>
          <w:ilvl w:val="0"/>
          <w:numId w:val="0"/>
        </w:numPr>
        <w:rPr>
          <w:rFonts w:ascii="Times New Roman" w:eastAsiaTheme="minorEastAsia" w:hAnsi="Times New Roman" w:cs="Times New Roman"/>
          <w:b w:val="0"/>
          <w:bCs w:val="0"/>
          <w:szCs w:val="20"/>
        </w:rPr>
      </w:pPr>
    </w:p>
    <w:p w14:paraId="3F36B3CF" w14:textId="77777777" w:rsidR="00FB2C21" w:rsidRDefault="000721E0" w:rsidP="006D2C8B">
      <w:pPr>
        <w:pStyle w:val="2"/>
      </w:pPr>
      <w:r>
        <w:t>(</w:t>
      </w:r>
      <w:r w:rsidR="009E1C4C">
        <w:t>closed</w:t>
      </w:r>
      <w:r>
        <w:t xml:space="preserve">) </w:t>
      </w:r>
      <w:r w:rsidR="00FB2C21">
        <w:t>Issue 1.</w:t>
      </w:r>
      <w:r w:rsidR="00011F8F">
        <w:t>3</w:t>
      </w:r>
      <w:r w:rsidR="00FB2C21">
        <w:t xml:space="preserve">  </w:t>
      </w:r>
      <w:r w:rsidR="002E7AF1">
        <w:t>Impact of</w:t>
      </w:r>
      <w:r w:rsidR="00F25D16">
        <w:t xml:space="preserve"> rx switching time / gaps</w:t>
      </w:r>
      <w:r w:rsidR="002E7AF1">
        <w:t xml:space="preserve"> on frequency hopping performance</w:t>
      </w:r>
    </w:p>
    <w:p w14:paraId="309CD302" w14:textId="77777777" w:rsidR="00FB2C21" w:rsidRDefault="00FB2C21" w:rsidP="00FB2C21">
      <w:pPr>
        <w:pStyle w:val="3"/>
      </w:pPr>
      <w:r>
        <w:t>background</w:t>
      </w:r>
    </w:p>
    <w:p w14:paraId="0B57C028"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r w:rsidR="00AF33AD">
        <w:t>requierments for SRS switching and /or BWP switching</w:t>
      </w:r>
      <w:r w:rsidR="00983DB5">
        <w:t xml:space="preserve"> using values ranging from 140us to up to 10 slots.</w:t>
      </w:r>
    </w:p>
    <w:p w14:paraId="40737C7F"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297BF64B" w14:textId="77777777" w:rsidR="00834E70" w:rsidRDefault="00834E70" w:rsidP="00FB2C21">
      <w:pPr>
        <w:pStyle w:val="3GPPText"/>
      </w:pPr>
    </w:p>
    <w:p w14:paraId="13A47324" w14:textId="77777777" w:rsidR="00AD40F7" w:rsidRDefault="00AD40F7" w:rsidP="00FB2C21">
      <w:pPr>
        <w:pStyle w:val="3GPPText"/>
      </w:pPr>
      <w:r>
        <w:t>The following was observed by the sources regarding the impact of the gap duration on the accuracy:</w:t>
      </w:r>
    </w:p>
    <w:p w14:paraId="26E1E207" w14:textId="77777777" w:rsidR="00AD40F7" w:rsidRDefault="00AD40F7"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42A8F7FD" w14:textId="77777777" w:rsidR="00460F7D" w:rsidRDefault="008161AF" w:rsidP="00AC074F">
      <w:pPr>
        <w:pStyle w:val="af2"/>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673E8FC1" w14:textId="77777777" w:rsidR="00460F7D" w:rsidRDefault="00460F7D" w:rsidP="00AC074F">
      <w:pPr>
        <w:pStyle w:val="af2"/>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661DE010" w14:textId="77777777"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t>[2] assumes no phase error remains</w:t>
      </w:r>
    </w:p>
    <w:p w14:paraId="2329B6CE" w14:textId="77777777" w:rsidR="00A730F0" w:rsidRDefault="00A730F0"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1256D362" w14:textId="77777777"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t>[2] assumes no phase error remains</w:t>
      </w:r>
    </w:p>
    <w:p w14:paraId="27F80236" w14:textId="77777777" w:rsidR="00FB2C21" w:rsidRDefault="00983DB5" w:rsidP="008A2BE7">
      <w:pPr>
        <w:pStyle w:val="3GPPText"/>
      </w:pPr>
      <w:r>
        <w:t xml:space="preserve"> </w:t>
      </w:r>
    </w:p>
    <w:tbl>
      <w:tblPr>
        <w:tblStyle w:val="ae"/>
        <w:tblW w:w="0" w:type="auto"/>
        <w:tblInd w:w="284" w:type="dxa"/>
        <w:tblLook w:val="04A0" w:firstRow="1" w:lastRow="0" w:firstColumn="1" w:lastColumn="0" w:noHBand="0" w:noVBand="1"/>
      </w:tblPr>
      <w:tblGrid>
        <w:gridCol w:w="1838"/>
        <w:gridCol w:w="7840"/>
      </w:tblGrid>
      <w:tr w:rsidR="00FB2C21" w14:paraId="4A1428B3" w14:textId="77777777" w:rsidTr="0066287F">
        <w:tc>
          <w:tcPr>
            <w:tcW w:w="1838" w:type="dxa"/>
            <w:shd w:val="clear" w:color="auto" w:fill="B8CCE4" w:themeFill="accent1" w:themeFillTint="66"/>
          </w:tcPr>
          <w:p w14:paraId="7079A084"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050FCC10" w14:textId="77777777" w:rsidR="00FB2C21" w:rsidRDefault="00FB2C21" w:rsidP="0066287F">
            <w:pPr>
              <w:pStyle w:val="3GPPAgreements"/>
              <w:numPr>
                <w:ilvl w:val="0"/>
                <w:numId w:val="0"/>
              </w:numPr>
              <w:spacing w:after="120"/>
            </w:pPr>
            <w:r>
              <w:t>Proposal</w:t>
            </w:r>
          </w:p>
        </w:tc>
      </w:tr>
      <w:tr w:rsidR="00FB2C21" w14:paraId="735D3EF4" w14:textId="77777777" w:rsidTr="0066287F">
        <w:tc>
          <w:tcPr>
            <w:tcW w:w="1838" w:type="dxa"/>
          </w:tcPr>
          <w:p w14:paraId="026A3F49" w14:textId="77777777" w:rsidR="00FB2C21" w:rsidRDefault="00011F8F" w:rsidP="0066287F">
            <w:pPr>
              <w:pStyle w:val="3GPPAgreements"/>
              <w:numPr>
                <w:ilvl w:val="0"/>
                <w:numId w:val="0"/>
              </w:numPr>
              <w:spacing w:after="120"/>
            </w:pPr>
            <w:r>
              <w:t>[1]</w:t>
            </w:r>
          </w:p>
        </w:tc>
        <w:tc>
          <w:tcPr>
            <w:tcW w:w="7840" w:type="dxa"/>
          </w:tcPr>
          <w:p w14:paraId="410A8858"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4C1D73F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20F75720"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4BD63287"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30DFAE45" w14:textId="77777777" w:rsidTr="0066287F">
        <w:tc>
          <w:tcPr>
            <w:tcW w:w="1838" w:type="dxa"/>
          </w:tcPr>
          <w:p w14:paraId="5B4515A5" w14:textId="77777777" w:rsidR="00AC47B1" w:rsidRDefault="00AC47B1" w:rsidP="0066287F">
            <w:pPr>
              <w:pStyle w:val="3GPPAgreements"/>
              <w:numPr>
                <w:ilvl w:val="0"/>
                <w:numId w:val="0"/>
              </w:numPr>
              <w:spacing w:after="120"/>
            </w:pPr>
            <w:r>
              <w:lastRenderedPageBreak/>
              <w:t>[2]</w:t>
            </w:r>
          </w:p>
        </w:tc>
        <w:tc>
          <w:tcPr>
            <w:tcW w:w="7840" w:type="dxa"/>
          </w:tcPr>
          <w:p w14:paraId="045C304A" w14:textId="77777777" w:rsidR="00AC47B1" w:rsidRPr="00094FB8" w:rsidRDefault="00AC47B1" w:rsidP="00AC074F">
            <w:pPr>
              <w:pStyle w:val="a7"/>
              <w:numPr>
                <w:ilvl w:val="0"/>
                <w:numId w:val="25"/>
              </w:numPr>
              <w:spacing w:before="120" w:line="260" w:lineRule="exact"/>
              <w:jc w:val="both"/>
              <w:rPr>
                <w:rFonts w:eastAsiaTheme="minorEastAsia"/>
                <w:b/>
                <w:i/>
                <w:lang w:eastAsia="zh-CN"/>
              </w:rPr>
            </w:pPr>
          </w:p>
          <w:p w14:paraId="5FB53616" w14:textId="77777777"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5E8D477" w14:textId="77777777" w:rsidR="00AC47B1" w:rsidRDefault="00AC47B1" w:rsidP="00AC074F">
            <w:pPr>
              <w:pStyle w:val="a7"/>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02BB758" w14:textId="77777777"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82563D6" w14:textId="77777777" w:rsidR="00101AF9" w:rsidRPr="00094FB8" w:rsidRDefault="00101AF9" w:rsidP="00AC074F">
            <w:pPr>
              <w:pStyle w:val="a7"/>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4D7403C6" w14:textId="77777777" w:rsidR="00101AF9" w:rsidRDefault="00101AF9" w:rsidP="00101AF9">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76C1A6A8" w14:textId="77777777" w:rsidR="00101AF9" w:rsidRDefault="00101AF9" w:rsidP="00AC074F">
            <w:pPr>
              <w:pStyle w:val="a7"/>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7E23722A"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09B57AD1" w14:textId="77777777" w:rsidTr="0066287F">
        <w:tc>
          <w:tcPr>
            <w:tcW w:w="1838" w:type="dxa"/>
          </w:tcPr>
          <w:p w14:paraId="102D4E08" w14:textId="77777777" w:rsidR="00111A23" w:rsidRDefault="00111A23" w:rsidP="0066287F">
            <w:pPr>
              <w:pStyle w:val="3GPPAgreements"/>
              <w:numPr>
                <w:ilvl w:val="0"/>
                <w:numId w:val="0"/>
              </w:numPr>
              <w:spacing w:after="120"/>
            </w:pPr>
            <w:r>
              <w:t>[3]</w:t>
            </w:r>
          </w:p>
        </w:tc>
        <w:tc>
          <w:tcPr>
            <w:tcW w:w="7840" w:type="dxa"/>
          </w:tcPr>
          <w:p w14:paraId="35174EE4"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5A3A4D54" w14:textId="77777777" w:rsidR="00111A23" w:rsidRPr="00111A23" w:rsidRDefault="00111A23" w:rsidP="00111A23">
            <w:pPr>
              <w:pStyle w:val="a7"/>
              <w:spacing w:before="120" w:line="260" w:lineRule="exact"/>
              <w:jc w:val="both"/>
              <w:rPr>
                <w:rFonts w:eastAsiaTheme="minorEastAsia"/>
                <w:b/>
                <w:i/>
                <w:lang w:val="en-GB" w:eastAsia="zh-CN"/>
              </w:rPr>
            </w:pPr>
          </w:p>
        </w:tc>
      </w:tr>
      <w:tr w:rsidR="000C7D39" w14:paraId="7416F3F7" w14:textId="77777777" w:rsidTr="0066287F">
        <w:tc>
          <w:tcPr>
            <w:tcW w:w="1838" w:type="dxa"/>
          </w:tcPr>
          <w:p w14:paraId="12355B9A" w14:textId="77777777" w:rsidR="000C7D39" w:rsidRDefault="000C7D39" w:rsidP="0066287F">
            <w:pPr>
              <w:pStyle w:val="3GPPAgreements"/>
              <w:numPr>
                <w:ilvl w:val="0"/>
                <w:numId w:val="0"/>
              </w:numPr>
              <w:spacing w:after="120"/>
            </w:pPr>
            <w:r>
              <w:t>[9]</w:t>
            </w:r>
          </w:p>
        </w:tc>
        <w:tc>
          <w:tcPr>
            <w:tcW w:w="7840" w:type="dxa"/>
          </w:tcPr>
          <w:p w14:paraId="2407D4D9" w14:textId="77777777" w:rsidR="000C7D39" w:rsidRDefault="000C7D39" w:rsidP="008F57EE">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5B7D619F" w14:textId="77777777" w:rsidR="000C7D39" w:rsidRPr="7F08B9AF" w:rsidRDefault="000C7D39" w:rsidP="00111A23">
            <w:pPr>
              <w:rPr>
                <w:b/>
                <w:bCs/>
              </w:rPr>
            </w:pPr>
          </w:p>
        </w:tc>
      </w:tr>
      <w:tr w:rsidR="00793CBC" w14:paraId="5A7D5F70" w14:textId="77777777" w:rsidTr="0066287F">
        <w:tc>
          <w:tcPr>
            <w:tcW w:w="1838" w:type="dxa"/>
          </w:tcPr>
          <w:p w14:paraId="2F9A3774" w14:textId="77777777" w:rsidR="00793CBC" w:rsidRDefault="00793CBC" w:rsidP="0066287F">
            <w:pPr>
              <w:pStyle w:val="3GPPAgreements"/>
              <w:numPr>
                <w:ilvl w:val="0"/>
                <w:numId w:val="0"/>
              </w:numPr>
              <w:spacing w:after="120"/>
            </w:pPr>
            <w:r>
              <w:t>[11]</w:t>
            </w:r>
          </w:p>
        </w:tc>
        <w:tc>
          <w:tcPr>
            <w:tcW w:w="7840" w:type="dxa"/>
          </w:tcPr>
          <w:p w14:paraId="4A4E2632"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331C29D3" w14:textId="77777777" w:rsidR="00793CBC" w:rsidRDefault="00793CBC" w:rsidP="008F57EE">
            <w:pPr>
              <w:widowControl w:val="0"/>
              <w:snapToGrid w:val="0"/>
              <w:spacing w:beforeLines="50" w:before="120" w:afterLines="50"/>
              <w:rPr>
                <w:b/>
                <w:bCs/>
                <w:i/>
                <w:iCs/>
                <w:kern w:val="2"/>
              </w:rPr>
            </w:pPr>
          </w:p>
        </w:tc>
      </w:tr>
      <w:tr w:rsidR="002E7965" w14:paraId="5A023769" w14:textId="77777777" w:rsidTr="0066287F">
        <w:tc>
          <w:tcPr>
            <w:tcW w:w="1838" w:type="dxa"/>
          </w:tcPr>
          <w:p w14:paraId="16C33916" w14:textId="77777777" w:rsidR="002E7965" w:rsidRDefault="002E7965" w:rsidP="0066287F">
            <w:pPr>
              <w:pStyle w:val="3GPPAgreements"/>
              <w:numPr>
                <w:ilvl w:val="0"/>
                <w:numId w:val="0"/>
              </w:numPr>
              <w:spacing w:after="120"/>
            </w:pPr>
            <w:r>
              <w:t>[17]</w:t>
            </w:r>
          </w:p>
        </w:tc>
        <w:tc>
          <w:tcPr>
            <w:tcW w:w="7840" w:type="dxa"/>
          </w:tcPr>
          <w:p w14:paraId="5A71BBF6" w14:textId="77777777" w:rsidR="002E7965" w:rsidRDefault="002E7965" w:rsidP="002E7965"/>
          <w:p w14:paraId="5844A455"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5C613428" w14:textId="77777777" w:rsidR="002E7965" w:rsidRPr="00A134B7" w:rsidRDefault="002E7965" w:rsidP="008F57EE">
            <w:pPr>
              <w:pStyle w:val="af2"/>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181AD639" w14:textId="77777777" w:rsidR="002E7965" w:rsidRPr="00A134B7" w:rsidRDefault="002E7965" w:rsidP="008F57EE">
            <w:pPr>
              <w:pStyle w:val="af2"/>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58990D91" w14:textId="77777777" w:rsidR="002E7965" w:rsidRPr="006D2F96" w:rsidRDefault="002E7965" w:rsidP="008F57EE">
            <w:pPr>
              <w:pStyle w:val="af2"/>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02AA4ABF" w14:textId="77777777" w:rsidR="002E7965" w:rsidRPr="002E7965" w:rsidRDefault="002E7965" w:rsidP="00793CBC">
            <w:pPr>
              <w:spacing w:before="240" w:after="0"/>
              <w:jc w:val="both"/>
              <w:rPr>
                <w:b/>
                <w:bCs/>
                <w:i/>
                <w:iCs/>
                <w:sz w:val="22"/>
                <w:szCs w:val="22"/>
                <w:lang w:val="en-US" w:eastAsia="zh-CN"/>
              </w:rPr>
            </w:pPr>
          </w:p>
        </w:tc>
      </w:tr>
    </w:tbl>
    <w:p w14:paraId="22148F90" w14:textId="77777777" w:rsidR="00FB2C21" w:rsidRDefault="00FB2C21" w:rsidP="00FB2C21">
      <w:pPr>
        <w:pStyle w:val="3GPPText"/>
      </w:pPr>
    </w:p>
    <w:p w14:paraId="09D45EAF" w14:textId="77777777" w:rsidR="00FB2C21" w:rsidRDefault="00FB2C21" w:rsidP="00FB2C21">
      <w:pPr>
        <w:pStyle w:val="3"/>
      </w:pPr>
      <w:r>
        <w:t>First round of discussion</w:t>
      </w:r>
    </w:p>
    <w:p w14:paraId="33410B1C" w14:textId="77777777" w:rsidR="00A4702A" w:rsidRDefault="00A4702A" w:rsidP="00A4702A">
      <w:pPr>
        <w:pStyle w:val="Proposal"/>
        <w:numPr>
          <w:ilvl w:val="0"/>
          <w:numId w:val="0"/>
        </w:numPr>
        <w:ind w:left="1701" w:hanging="1701"/>
      </w:pPr>
    </w:p>
    <w:p w14:paraId="6153F91A"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lastRenderedPageBreak/>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6D8842AB" w14:textId="77777777" w:rsidR="00FB2C21" w:rsidRPr="00375412" w:rsidRDefault="00502634" w:rsidP="00FB2C21">
      <w:pPr>
        <w:pStyle w:val="3GPPText"/>
        <w:rPr>
          <w:b/>
          <w:bCs/>
        </w:rPr>
      </w:pPr>
      <w:r>
        <w:rPr>
          <w:b/>
          <w:bCs/>
        </w:rPr>
        <w:t xml:space="preserve"> </w:t>
      </w:r>
    </w:p>
    <w:tbl>
      <w:tblPr>
        <w:tblStyle w:val="ae"/>
        <w:tblW w:w="0" w:type="auto"/>
        <w:tblInd w:w="284" w:type="dxa"/>
        <w:tblLook w:val="04A0" w:firstRow="1" w:lastRow="0" w:firstColumn="1" w:lastColumn="0" w:noHBand="0" w:noVBand="1"/>
      </w:tblPr>
      <w:tblGrid>
        <w:gridCol w:w="1838"/>
        <w:gridCol w:w="7840"/>
      </w:tblGrid>
      <w:tr w:rsidR="00FB2C21" w14:paraId="601C2FB2" w14:textId="77777777" w:rsidTr="0066287F">
        <w:tc>
          <w:tcPr>
            <w:tcW w:w="1838" w:type="dxa"/>
            <w:shd w:val="clear" w:color="auto" w:fill="B8CCE4" w:themeFill="accent1" w:themeFillTint="66"/>
          </w:tcPr>
          <w:p w14:paraId="1F728D5D"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08A5EA5A" w14:textId="77777777" w:rsidR="00FB2C21" w:rsidRDefault="00FB2C21" w:rsidP="0066287F">
            <w:pPr>
              <w:pStyle w:val="3GPPAgreements"/>
              <w:numPr>
                <w:ilvl w:val="0"/>
                <w:numId w:val="0"/>
              </w:numPr>
            </w:pPr>
            <w:r>
              <w:t>comment</w:t>
            </w:r>
          </w:p>
        </w:tc>
      </w:tr>
      <w:tr w:rsidR="00BB07E2" w14:paraId="3B5A3FC5" w14:textId="77777777" w:rsidTr="0066287F">
        <w:tc>
          <w:tcPr>
            <w:tcW w:w="1838" w:type="dxa"/>
          </w:tcPr>
          <w:p w14:paraId="345EB7E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0C2C708"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3A86E972" w14:textId="77777777" w:rsidTr="0066287F">
        <w:tc>
          <w:tcPr>
            <w:tcW w:w="1838" w:type="dxa"/>
          </w:tcPr>
          <w:p w14:paraId="104D3572"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7D0817D3"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4F3B9879" w14:textId="77777777" w:rsidTr="0066287F">
        <w:tc>
          <w:tcPr>
            <w:tcW w:w="1838" w:type="dxa"/>
          </w:tcPr>
          <w:p w14:paraId="64B6948D" w14:textId="77777777"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B6DD2C4"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609FCCF" w14:textId="77777777" w:rsidTr="0066287F">
        <w:tc>
          <w:tcPr>
            <w:tcW w:w="1838" w:type="dxa"/>
          </w:tcPr>
          <w:p w14:paraId="3C5529AE" w14:textId="77777777"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14:paraId="2A2CDC3E"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1D01707F" w14:textId="77777777" w:rsidTr="0066287F">
        <w:tc>
          <w:tcPr>
            <w:tcW w:w="1838" w:type="dxa"/>
          </w:tcPr>
          <w:p w14:paraId="18345337" w14:textId="77777777"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2A69196F" w14:textId="77777777"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5B458250" w14:textId="77777777" w:rsidR="005124A6" w:rsidRDefault="00FB2C21" w:rsidP="005124A6">
      <w:pPr>
        <w:pStyle w:val="3"/>
      </w:pPr>
      <w:r>
        <w:t xml:space="preserve"> </w:t>
      </w:r>
      <w:r w:rsidR="00574F98">
        <w:t>Second round</w:t>
      </w:r>
      <w:r w:rsidR="005124A6">
        <w:t xml:space="preserve"> of discussion</w:t>
      </w:r>
    </w:p>
    <w:p w14:paraId="14A53086" w14:textId="77777777"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14:paraId="20434904" w14:textId="77777777" w:rsidR="004F2778" w:rsidRDefault="004F2778" w:rsidP="005124A6">
      <w:pPr>
        <w:pStyle w:val="3GPPText"/>
        <w:rPr>
          <w:sz w:val="20"/>
          <w:szCs w:val="16"/>
          <w:lang w:val="en-GB"/>
        </w:rPr>
      </w:pPr>
    </w:p>
    <w:p w14:paraId="5054EB1B" w14:textId="77777777"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64CC3DAD"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0A671202" w14:textId="77777777"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2F2A8961" w14:textId="77777777" w:rsidR="00A7382C" w:rsidRDefault="00A7382C" w:rsidP="005124A6">
      <w:pPr>
        <w:pStyle w:val="3GPPText"/>
        <w:rPr>
          <w:sz w:val="20"/>
          <w:szCs w:val="16"/>
          <w:lang w:val="en-GB"/>
        </w:rPr>
      </w:pPr>
    </w:p>
    <w:p w14:paraId="0DE51FFD" w14:textId="77777777" w:rsidR="000A0729" w:rsidRDefault="000A0729" w:rsidP="000A0729">
      <w:pPr>
        <w:pStyle w:val="3GPPText"/>
      </w:pPr>
    </w:p>
    <w:p w14:paraId="2A08E6E8" w14:textId="77777777" w:rsidR="000A0729" w:rsidRDefault="000A0729" w:rsidP="000A0729">
      <w:pPr>
        <w:pStyle w:val="3GPPText"/>
      </w:pPr>
      <w:r>
        <w:t>Companies are encouraged to provide their view on proposal 1.3.1-1   in the table below:</w:t>
      </w:r>
    </w:p>
    <w:p w14:paraId="328F1C63" w14:textId="77777777" w:rsidR="000A0729" w:rsidRPr="00375412" w:rsidRDefault="000A0729" w:rsidP="000A0729">
      <w:pPr>
        <w:pStyle w:val="3GPPText"/>
        <w:rPr>
          <w:b/>
          <w:bCs/>
        </w:rPr>
      </w:pPr>
      <w:r w:rsidRPr="00375412">
        <w:rPr>
          <w:b/>
          <w:bCs/>
        </w:rPr>
        <w:t xml:space="preserve">Proposal </w:t>
      </w:r>
      <w:r>
        <w:rPr>
          <w:b/>
          <w:bCs/>
        </w:rPr>
        <w:t>1.3.1-1</w:t>
      </w:r>
    </w:p>
    <w:tbl>
      <w:tblPr>
        <w:tblStyle w:val="ae"/>
        <w:tblW w:w="0" w:type="auto"/>
        <w:tblInd w:w="284" w:type="dxa"/>
        <w:tblLook w:val="04A0" w:firstRow="1" w:lastRow="0" w:firstColumn="1" w:lastColumn="0" w:noHBand="0" w:noVBand="1"/>
      </w:tblPr>
      <w:tblGrid>
        <w:gridCol w:w="1838"/>
        <w:gridCol w:w="7840"/>
      </w:tblGrid>
      <w:tr w:rsidR="000A0729" w14:paraId="4A6485A0" w14:textId="77777777" w:rsidTr="007455F5">
        <w:tc>
          <w:tcPr>
            <w:tcW w:w="1838" w:type="dxa"/>
            <w:shd w:val="clear" w:color="auto" w:fill="B8CCE4" w:themeFill="accent1" w:themeFillTint="66"/>
          </w:tcPr>
          <w:p w14:paraId="3740CE18" w14:textId="77777777" w:rsidR="000A0729" w:rsidRDefault="000A0729" w:rsidP="007455F5">
            <w:pPr>
              <w:pStyle w:val="3GPPAgreements"/>
              <w:numPr>
                <w:ilvl w:val="0"/>
                <w:numId w:val="0"/>
              </w:numPr>
            </w:pPr>
            <w:r>
              <w:t>Company</w:t>
            </w:r>
          </w:p>
        </w:tc>
        <w:tc>
          <w:tcPr>
            <w:tcW w:w="7840" w:type="dxa"/>
            <w:shd w:val="clear" w:color="auto" w:fill="B8CCE4" w:themeFill="accent1" w:themeFillTint="66"/>
          </w:tcPr>
          <w:p w14:paraId="4C2F372D" w14:textId="77777777" w:rsidR="000A0729" w:rsidRDefault="000A0729" w:rsidP="007455F5">
            <w:pPr>
              <w:pStyle w:val="3GPPAgreements"/>
              <w:numPr>
                <w:ilvl w:val="0"/>
                <w:numId w:val="0"/>
              </w:numPr>
            </w:pPr>
            <w:r>
              <w:t>comment</w:t>
            </w:r>
          </w:p>
        </w:tc>
      </w:tr>
      <w:tr w:rsidR="000A0729" w:rsidRPr="008A2DD0" w14:paraId="18BCE6D7" w14:textId="77777777" w:rsidTr="007455F5">
        <w:tc>
          <w:tcPr>
            <w:tcW w:w="1838" w:type="dxa"/>
          </w:tcPr>
          <w:p w14:paraId="0D672185" w14:textId="77777777"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14:paraId="487DAF5A" w14:textId="77777777"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Since this is for study, we are OK start from something smaller, 35 usec (1 OFDM symbol at 30 KHz), 70 usec, 140 usec, 500 usec, 1 msec, 2 msec, 5msec.</w:t>
            </w:r>
          </w:p>
        </w:tc>
      </w:tr>
      <w:tr w:rsidR="006A569B" w:rsidRPr="008A2DD0" w14:paraId="59808BFA" w14:textId="77777777" w:rsidTr="007455F5">
        <w:tc>
          <w:tcPr>
            <w:tcW w:w="1838" w:type="dxa"/>
          </w:tcPr>
          <w:p w14:paraId="21F08319"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22E22A61"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14:paraId="54CC4B69" w14:textId="77777777" w:rsidTr="007455F5">
        <w:tc>
          <w:tcPr>
            <w:tcW w:w="1838" w:type="dxa"/>
          </w:tcPr>
          <w:p w14:paraId="3386CD43"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57D5C34"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r w:rsidRPr="00235436">
              <w:rPr>
                <w:rFonts w:ascii="Times New Roman" w:eastAsiaTheme="minorEastAsia" w:hAnsi="Times New Roman" w:cs="Times New Roman"/>
                <w:b w:val="0"/>
                <w:bCs w:val="0"/>
                <w:szCs w:val="20"/>
              </w:rPr>
              <w:t>gap  between hops</w:t>
            </w:r>
            <w:r>
              <w:rPr>
                <w:rFonts w:ascii="Times New Roman" w:eastAsiaTheme="minorEastAsia" w:hAnsi="Times New Roman" w:cs="Times New Roman"/>
                <w:b w:val="0"/>
                <w:bCs w:val="0"/>
                <w:szCs w:val="20"/>
              </w:rPr>
              <w:t>” sounds quite ambiguous. Does it mean gap between two adjacent hops or gap between multiple hops(e.g. 5 hops)?</w:t>
            </w:r>
          </w:p>
          <w:p w14:paraId="4547211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r w:rsidR="00147043" w:rsidRPr="008A2DD0" w14:paraId="319EBFBB" w14:textId="77777777" w:rsidTr="007455F5">
        <w:tc>
          <w:tcPr>
            <w:tcW w:w="1838" w:type="dxa"/>
          </w:tcPr>
          <w:p w14:paraId="3C75EADD" w14:textId="77777777" w:rsidR="00147043" w:rsidRDefault="00147043" w:rsidP="00147043">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12BFF375"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okay with the FL proposal, but we have some concerns about the value smaller than 140us that was suggested by Qualcomm for RF retuning. So can the proponent further explain the feasibility of these smaller values?</w:t>
            </w:r>
          </w:p>
          <w:p w14:paraId="68EB9ACE"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ZTE, 5ms may </w:t>
            </w:r>
            <w:r w:rsidR="00FB7CFC">
              <w:rPr>
                <w:rFonts w:ascii="Times New Roman" w:eastAsiaTheme="minorEastAsia" w:hAnsi="Times New Roman" w:cs="Times New Roman"/>
                <w:b w:val="0"/>
                <w:bCs w:val="0"/>
                <w:szCs w:val="20"/>
              </w:rPr>
              <w:t>need to be</w:t>
            </w:r>
            <w:r>
              <w:rPr>
                <w:rFonts w:ascii="Times New Roman" w:eastAsiaTheme="minorEastAsia" w:hAnsi="Times New Roman" w:cs="Times New Roman"/>
                <w:b w:val="0"/>
                <w:bCs w:val="0"/>
                <w:szCs w:val="20"/>
              </w:rPr>
              <w:t xml:space="preserve"> considered </w:t>
            </w:r>
            <w:r w:rsidR="00FB7CFC">
              <w:rPr>
                <w:rFonts w:ascii="Times New Roman" w:eastAsiaTheme="minorEastAsia" w:hAnsi="Times New Roman" w:cs="Times New Roman"/>
                <w:b w:val="0"/>
                <w:bCs w:val="0"/>
                <w:szCs w:val="20"/>
              </w:rPr>
              <w:t>for the case in which</w:t>
            </w:r>
            <w:r>
              <w:rPr>
                <w:rFonts w:ascii="Times New Roman" w:eastAsiaTheme="minorEastAsia" w:hAnsi="Times New Roman" w:cs="Times New Roman"/>
                <w:b w:val="0"/>
                <w:bCs w:val="0"/>
                <w:szCs w:val="20"/>
              </w:rPr>
              <w:t xml:space="preserve"> the different hops are different repetitions/periodicity </w:t>
            </w:r>
          </w:p>
        </w:tc>
      </w:tr>
    </w:tbl>
    <w:p w14:paraId="322E3C2E" w14:textId="77777777" w:rsidR="000A0729" w:rsidRPr="00987615" w:rsidRDefault="000A0729" w:rsidP="000A0729">
      <w:pPr>
        <w:tabs>
          <w:tab w:val="left" w:pos="1004"/>
        </w:tabs>
        <w:spacing w:line="254" w:lineRule="auto"/>
        <w:contextualSpacing/>
        <w:rPr>
          <w:rFonts w:ascii="Times" w:eastAsia="바탕" w:hAnsi="Times"/>
          <w:szCs w:val="24"/>
        </w:rPr>
      </w:pPr>
    </w:p>
    <w:p w14:paraId="32C782FC" w14:textId="77777777" w:rsidR="004B376C" w:rsidRDefault="004B376C" w:rsidP="004B376C">
      <w:pPr>
        <w:pStyle w:val="3"/>
      </w:pPr>
      <w:r>
        <w:t>Proposal for Thursday’s GTW</w:t>
      </w:r>
    </w:p>
    <w:p w14:paraId="2AF8C1F5" w14:textId="77777777" w:rsidR="004B376C" w:rsidRDefault="004B376C" w:rsidP="004B376C">
      <w:pPr>
        <w:tabs>
          <w:tab w:val="left" w:pos="1004"/>
        </w:tabs>
        <w:spacing w:line="254" w:lineRule="auto"/>
        <w:contextualSpacing/>
        <w:rPr>
          <w:rFonts w:ascii="Times" w:eastAsia="바탕" w:hAnsi="Times"/>
          <w:szCs w:val="24"/>
        </w:rPr>
      </w:pPr>
    </w:p>
    <w:p w14:paraId="2435A7A0" w14:textId="77777777" w:rsidR="004B376C" w:rsidRDefault="004B376C" w:rsidP="004B376C">
      <w:pPr>
        <w:tabs>
          <w:tab w:val="left" w:pos="1004"/>
        </w:tabs>
        <w:spacing w:line="254" w:lineRule="auto"/>
        <w:contextualSpacing/>
        <w:rPr>
          <w:rFonts w:ascii="Times" w:eastAsia="바탕" w:hAnsi="Times"/>
          <w:szCs w:val="24"/>
        </w:rPr>
      </w:pPr>
    </w:p>
    <w:p w14:paraId="396C73E0" w14:textId="77777777" w:rsidR="004B376C" w:rsidRDefault="004B376C" w:rsidP="004B376C">
      <w:pPr>
        <w:tabs>
          <w:tab w:val="left" w:pos="1004"/>
        </w:tabs>
        <w:spacing w:line="254" w:lineRule="auto"/>
        <w:contextualSpacing/>
        <w:rPr>
          <w:rFonts w:ascii="Times" w:eastAsia="바탕" w:hAnsi="Times"/>
          <w:szCs w:val="24"/>
        </w:rPr>
      </w:pPr>
      <w:r>
        <w:rPr>
          <w:rFonts w:ascii="Times" w:eastAsia="바탕" w:hAnsi="Times"/>
          <w:szCs w:val="24"/>
        </w:rPr>
        <w:t>Let’s use the following proposal for GTW time</w:t>
      </w:r>
      <w:r w:rsidR="0016319E">
        <w:rPr>
          <w:rFonts w:ascii="Times" w:eastAsia="바탕" w:hAnsi="Times"/>
          <w:szCs w:val="24"/>
        </w:rPr>
        <w:t>. considering the concern by vivo on QC’s updated values, I keep the proposal as is for now</w:t>
      </w:r>
      <w:r>
        <w:rPr>
          <w:rFonts w:ascii="Times" w:eastAsia="바탕" w:hAnsi="Times"/>
          <w:szCs w:val="24"/>
        </w:rPr>
        <w:t>:</w:t>
      </w:r>
    </w:p>
    <w:p w14:paraId="10A62E8C" w14:textId="77777777" w:rsidR="004B376C" w:rsidRDefault="004B376C" w:rsidP="004B376C">
      <w:pPr>
        <w:tabs>
          <w:tab w:val="left" w:pos="1004"/>
        </w:tabs>
        <w:spacing w:line="254" w:lineRule="auto"/>
        <w:contextualSpacing/>
        <w:rPr>
          <w:rFonts w:ascii="Times" w:eastAsia="바탕" w:hAnsi="Times"/>
          <w:szCs w:val="24"/>
        </w:rPr>
      </w:pPr>
    </w:p>
    <w:p w14:paraId="52545FFD" w14:textId="77777777" w:rsidR="004B376C" w:rsidRDefault="004B376C" w:rsidP="004B376C">
      <w:pPr>
        <w:pStyle w:val="3GPPText"/>
        <w:rPr>
          <w:rFonts w:eastAsiaTheme="minorEastAsia"/>
          <w:b/>
          <w:bCs/>
        </w:rPr>
      </w:pPr>
      <w:r w:rsidRPr="000A0729">
        <w:rPr>
          <w:rFonts w:eastAsiaTheme="minorEastAsia"/>
          <w:b/>
          <w:bCs/>
        </w:rPr>
        <w:t>Proposal 1.3.1-</w:t>
      </w:r>
      <w:r w:rsidRPr="004B376C">
        <w:rPr>
          <w:rFonts w:eastAsiaTheme="minorEastAsia"/>
          <w:b/>
          <w:bCs/>
          <w:color w:val="FF0000"/>
        </w:rPr>
        <w:t>2</w:t>
      </w:r>
      <w:r w:rsidRPr="000A0729">
        <w:rPr>
          <w:rFonts w:eastAsiaTheme="minorEastAsia"/>
          <w:b/>
          <w:bCs/>
        </w:rPr>
        <w:t xml:space="preserve"> For the evaluation of TX/RX frequency hopping for positioning of redcap UEs, the value of the gap  between hops  includes at least from 140us to 5ms.</w:t>
      </w:r>
    </w:p>
    <w:p w14:paraId="09F3506B" w14:textId="77777777" w:rsidR="004B376C" w:rsidRPr="000A0729" w:rsidRDefault="004B376C" w:rsidP="004B376C">
      <w:pPr>
        <w:pStyle w:val="3GPPText"/>
        <w:numPr>
          <w:ilvl w:val="0"/>
          <w:numId w:val="27"/>
        </w:numPr>
        <w:rPr>
          <w:b/>
          <w:bCs/>
          <w:sz w:val="20"/>
          <w:szCs w:val="16"/>
          <w:lang w:val="en-GB"/>
        </w:rPr>
      </w:pPr>
      <w:r w:rsidRPr="000A0729">
        <w:rPr>
          <w:rFonts w:eastAsiaTheme="minorEastAsia"/>
          <w:b/>
          <w:bCs/>
        </w:rPr>
        <w:t xml:space="preserve"> Other values are not precluded</w:t>
      </w:r>
    </w:p>
    <w:p w14:paraId="5660D4BD" w14:textId="77777777" w:rsidR="0085092C" w:rsidRDefault="0085092C" w:rsidP="0085092C">
      <w:pPr>
        <w:pStyle w:val="3"/>
      </w:pPr>
      <w:r>
        <w:t>Conclusion for RAN1#110e-bis</w:t>
      </w:r>
    </w:p>
    <w:p w14:paraId="5BCE3585" w14:textId="77777777" w:rsidR="0085092C" w:rsidRDefault="0085092C" w:rsidP="0085092C">
      <w:pPr>
        <w:pStyle w:val="3GPPText"/>
      </w:pPr>
      <w:r>
        <w:t>The following was agreed during the GTW:</w:t>
      </w:r>
    </w:p>
    <w:tbl>
      <w:tblPr>
        <w:tblStyle w:val="ae"/>
        <w:tblW w:w="0" w:type="auto"/>
        <w:tblLook w:val="04A0" w:firstRow="1" w:lastRow="0" w:firstColumn="1" w:lastColumn="0" w:noHBand="0" w:noVBand="1"/>
      </w:tblPr>
      <w:tblGrid>
        <w:gridCol w:w="9962"/>
      </w:tblGrid>
      <w:tr w:rsidR="006B083D" w14:paraId="30A05E3D" w14:textId="77777777" w:rsidTr="006B083D">
        <w:tc>
          <w:tcPr>
            <w:tcW w:w="9962" w:type="dxa"/>
          </w:tcPr>
          <w:p w14:paraId="10E80783" w14:textId="77777777" w:rsidR="006B083D" w:rsidRPr="006B083D" w:rsidRDefault="006B083D" w:rsidP="006B083D">
            <w:pPr>
              <w:overflowPunct/>
              <w:autoSpaceDE/>
              <w:autoSpaceDN/>
              <w:adjustRightInd/>
              <w:spacing w:after="0"/>
              <w:textAlignment w:val="auto"/>
              <w:rPr>
                <w:rFonts w:ascii="Times" w:eastAsia="바탕" w:hAnsi="Times"/>
                <w:b/>
                <w:bCs/>
                <w:szCs w:val="24"/>
              </w:rPr>
            </w:pPr>
            <w:r w:rsidRPr="006B083D">
              <w:rPr>
                <w:rFonts w:ascii="Times" w:eastAsia="바탕" w:hAnsi="Times"/>
                <w:b/>
                <w:bCs/>
                <w:szCs w:val="24"/>
                <w:highlight w:val="green"/>
              </w:rPr>
              <w:t>Agreement</w:t>
            </w:r>
          </w:p>
          <w:p w14:paraId="3074D80D" w14:textId="77777777" w:rsidR="006B083D" w:rsidRPr="006B083D" w:rsidRDefault="006B083D" w:rsidP="006B083D">
            <w:pPr>
              <w:overflowPunct/>
              <w:autoSpaceDE/>
              <w:autoSpaceDN/>
              <w:adjustRightInd/>
              <w:spacing w:after="160" w:line="259" w:lineRule="auto"/>
              <w:contextualSpacing/>
              <w:jc w:val="both"/>
              <w:textAlignment w:val="auto"/>
              <w:rPr>
                <w:rFonts w:ascii="Times" w:eastAsia="바탕" w:hAnsi="Times"/>
              </w:rPr>
            </w:pPr>
            <w:r w:rsidRPr="006B083D">
              <w:rPr>
                <w:rFonts w:ascii="Times" w:eastAsia="바탕" w:hAnsi="Times"/>
              </w:rPr>
              <w:t>For the evaluation of TX/RX frequency hopping for positioning of redcap UEs, the value of the gap between two consecutive hops includes at least from 100us to 5ms.</w:t>
            </w:r>
          </w:p>
          <w:p w14:paraId="0D912BB0" w14:textId="77777777" w:rsidR="006B083D" w:rsidRPr="006B083D" w:rsidRDefault="006B083D" w:rsidP="006B083D">
            <w:pPr>
              <w:numPr>
                <w:ilvl w:val="0"/>
                <w:numId w:val="43"/>
              </w:numPr>
              <w:overflowPunct/>
              <w:autoSpaceDE/>
              <w:autoSpaceDN/>
              <w:adjustRightInd/>
              <w:spacing w:after="160" w:line="259" w:lineRule="auto"/>
              <w:contextualSpacing/>
              <w:jc w:val="both"/>
              <w:textAlignment w:val="auto"/>
              <w:rPr>
                <w:rFonts w:ascii="Times" w:eastAsia="바탕" w:hAnsi="Times"/>
              </w:rPr>
            </w:pPr>
            <w:r w:rsidRPr="006B083D">
              <w:rPr>
                <w:rFonts w:ascii="Times" w:eastAsia="바탕" w:hAnsi="Times"/>
              </w:rPr>
              <w:t>Companies should indicate if other smaller values are used in their evaluations, and justify the feasibility of smaller values</w:t>
            </w:r>
          </w:p>
          <w:p w14:paraId="1545C4EC" w14:textId="77777777" w:rsidR="006B083D" w:rsidRDefault="006B083D" w:rsidP="005124A6">
            <w:pPr>
              <w:pStyle w:val="3GPPText"/>
              <w:rPr>
                <w:sz w:val="20"/>
                <w:szCs w:val="16"/>
                <w:lang w:val="en-GB"/>
              </w:rPr>
            </w:pPr>
          </w:p>
        </w:tc>
      </w:tr>
    </w:tbl>
    <w:p w14:paraId="134C0F19" w14:textId="77777777" w:rsidR="001A1A5F" w:rsidRPr="00C80557" w:rsidRDefault="001A1A5F" w:rsidP="00C80557">
      <w:pPr>
        <w:pStyle w:val="3GPPText"/>
        <w:rPr>
          <w:lang w:val="en-GB"/>
        </w:rPr>
      </w:pPr>
    </w:p>
    <w:p w14:paraId="67EBE9C0" w14:textId="77777777" w:rsidR="007C6088" w:rsidRDefault="000721E0" w:rsidP="007C6088">
      <w:pPr>
        <w:pStyle w:val="2"/>
      </w:pPr>
      <w:r>
        <w:t xml:space="preserve">(High) </w:t>
      </w:r>
      <w:r w:rsidR="00302A5D">
        <w:t xml:space="preserve"> </w:t>
      </w:r>
      <w:r w:rsidR="007C6088">
        <w:t>Issue 1.4  Impact of UE speed on frequency hopping performance</w:t>
      </w:r>
    </w:p>
    <w:p w14:paraId="60736961" w14:textId="77777777" w:rsidR="00BA6A63" w:rsidRDefault="00BA6A63" w:rsidP="00BA6A63">
      <w:pPr>
        <w:pStyle w:val="3"/>
      </w:pPr>
      <w:r>
        <w:t>background</w:t>
      </w:r>
    </w:p>
    <w:p w14:paraId="469E870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r w:rsidR="00B92972">
        <w:rPr>
          <w:lang w:val="en-GB"/>
        </w:rPr>
        <w:t xml:space="preserve">In[9],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4AAEFABF" w14:textId="77777777" w:rsidR="00BA6A63" w:rsidRDefault="00BA6A63" w:rsidP="00856F26">
      <w:pPr>
        <w:pStyle w:val="3GPPText"/>
        <w:rPr>
          <w:lang w:val="en-GB"/>
        </w:rPr>
      </w:pPr>
    </w:p>
    <w:tbl>
      <w:tblPr>
        <w:tblStyle w:val="ae"/>
        <w:tblW w:w="0" w:type="auto"/>
        <w:tblInd w:w="284" w:type="dxa"/>
        <w:tblLook w:val="04A0" w:firstRow="1" w:lastRow="0" w:firstColumn="1" w:lastColumn="0" w:noHBand="0" w:noVBand="1"/>
      </w:tblPr>
      <w:tblGrid>
        <w:gridCol w:w="1838"/>
        <w:gridCol w:w="7840"/>
      </w:tblGrid>
      <w:tr w:rsidR="00BA6A63" w14:paraId="2035ABDD" w14:textId="77777777" w:rsidTr="0066287F">
        <w:tc>
          <w:tcPr>
            <w:tcW w:w="1838" w:type="dxa"/>
            <w:shd w:val="clear" w:color="auto" w:fill="B8CCE4" w:themeFill="accent1" w:themeFillTint="66"/>
          </w:tcPr>
          <w:p w14:paraId="35D65E1C"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7BE52126" w14:textId="77777777" w:rsidR="00BA6A63" w:rsidRDefault="00BA6A63" w:rsidP="0066287F">
            <w:pPr>
              <w:pStyle w:val="3GPPAgreements"/>
              <w:numPr>
                <w:ilvl w:val="0"/>
                <w:numId w:val="0"/>
              </w:numPr>
              <w:spacing w:after="120"/>
            </w:pPr>
            <w:r>
              <w:t>Proposal</w:t>
            </w:r>
          </w:p>
        </w:tc>
      </w:tr>
      <w:tr w:rsidR="00BA6A63" w14:paraId="3C5C73A7" w14:textId="77777777" w:rsidTr="0066287F">
        <w:tc>
          <w:tcPr>
            <w:tcW w:w="1838" w:type="dxa"/>
          </w:tcPr>
          <w:p w14:paraId="460EF6E8" w14:textId="77777777" w:rsidR="00BA6A63" w:rsidRDefault="00BA6A63" w:rsidP="0066287F">
            <w:pPr>
              <w:pStyle w:val="3GPPAgreements"/>
              <w:numPr>
                <w:ilvl w:val="0"/>
                <w:numId w:val="0"/>
              </w:numPr>
              <w:spacing w:after="120"/>
            </w:pPr>
            <w:r>
              <w:t>[2]</w:t>
            </w:r>
          </w:p>
        </w:tc>
        <w:tc>
          <w:tcPr>
            <w:tcW w:w="7840" w:type="dxa"/>
          </w:tcPr>
          <w:p w14:paraId="4722EFE8" w14:textId="77777777" w:rsidR="003F01BA" w:rsidRPr="00094FB8" w:rsidRDefault="003F01BA" w:rsidP="00AC074F">
            <w:pPr>
              <w:pStyle w:val="a7"/>
              <w:numPr>
                <w:ilvl w:val="0"/>
                <w:numId w:val="25"/>
              </w:numPr>
              <w:spacing w:before="120" w:line="260" w:lineRule="exact"/>
              <w:jc w:val="both"/>
              <w:rPr>
                <w:rFonts w:eastAsiaTheme="minorEastAsia"/>
                <w:b/>
                <w:i/>
                <w:lang w:eastAsia="zh-CN"/>
              </w:rPr>
            </w:pPr>
          </w:p>
          <w:p w14:paraId="225A7804" w14:textId="77777777" w:rsidR="003F01BA" w:rsidRPr="004D4ACB" w:rsidRDefault="003F01BA" w:rsidP="003F01BA">
            <w:pPr>
              <w:pStyle w:val="a7"/>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3BAF80A" w14:textId="77777777" w:rsidR="003F01BA" w:rsidRPr="00094FB8" w:rsidRDefault="003F01BA" w:rsidP="00AC074F">
            <w:pPr>
              <w:pStyle w:val="a7"/>
              <w:numPr>
                <w:ilvl w:val="0"/>
                <w:numId w:val="25"/>
              </w:numPr>
              <w:spacing w:line="260" w:lineRule="exact"/>
              <w:jc w:val="both"/>
              <w:rPr>
                <w:rFonts w:eastAsiaTheme="minorEastAsia"/>
                <w:b/>
                <w:i/>
                <w:lang w:eastAsia="zh-CN"/>
              </w:rPr>
            </w:pPr>
          </w:p>
          <w:p w14:paraId="36CA4F28" w14:textId="77777777"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0A4B7BDD" w14:textId="77777777" w:rsidR="003F01BA" w:rsidRDefault="003F01BA" w:rsidP="00AC074F">
            <w:pPr>
              <w:pStyle w:val="a7"/>
              <w:numPr>
                <w:ilvl w:val="0"/>
                <w:numId w:val="19"/>
              </w:numPr>
              <w:spacing w:line="260" w:lineRule="exact"/>
              <w:jc w:val="both"/>
              <w:rPr>
                <w:rFonts w:eastAsiaTheme="minorEastAsia"/>
                <w:b/>
                <w:i/>
                <w:lang w:eastAsia="zh-CN"/>
              </w:rPr>
            </w:pPr>
            <w:r w:rsidRPr="003E7B62">
              <w:rPr>
                <w:rFonts w:eastAsiaTheme="minorEastAsia"/>
                <w:b/>
                <w:i/>
                <w:lang w:eastAsia="zh-CN"/>
              </w:rPr>
              <w:lastRenderedPageBreak/>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CDB87F5" w14:textId="77777777"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5CFB7E18" w14:textId="77777777" w:rsidR="003F01BA" w:rsidRPr="00490F49"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3721527C" w14:textId="77777777" w:rsidR="003F01BA" w:rsidRPr="00732381" w:rsidRDefault="003F01BA" w:rsidP="003F01BA">
            <w:pPr>
              <w:pStyle w:val="a7"/>
              <w:spacing w:line="260" w:lineRule="exact"/>
              <w:rPr>
                <w:rFonts w:eastAsiaTheme="minorEastAsia"/>
                <w:lang w:eastAsia="zh-CN"/>
              </w:rPr>
            </w:pPr>
          </w:p>
          <w:p w14:paraId="14662AE1" w14:textId="77777777" w:rsidR="003F01BA" w:rsidRPr="00094FB8" w:rsidRDefault="003F01BA" w:rsidP="00AC074F">
            <w:pPr>
              <w:pStyle w:val="a7"/>
              <w:numPr>
                <w:ilvl w:val="0"/>
                <w:numId w:val="25"/>
              </w:numPr>
              <w:spacing w:line="260" w:lineRule="exact"/>
              <w:jc w:val="both"/>
              <w:rPr>
                <w:rFonts w:eastAsiaTheme="minorEastAsia"/>
                <w:b/>
                <w:i/>
                <w:lang w:eastAsia="zh-CN"/>
              </w:rPr>
            </w:pPr>
          </w:p>
          <w:p w14:paraId="2E87A652" w14:textId="77777777" w:rsidR="003F01BA" w:rsidRDefault="003F01BA" w:rsidP="003F01BA">
            <w:pPr>
              <w:pStyle w:val="a7"/>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2504748D" w14:textId="77777777" w:rsidR="003F01BA"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6F81A1E" w14:textId="77777777" w:rsidR="003F01BA" w:rsidRPr="00FD239E"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670EC305" w14:textId="77777777" w:rsidR="00BA6A63" w:rsidRPr="003F01BA" w:rsidRDefault="00BA6A63" w:rsidP="003F01BA">
            <w:pPr>
              <w:pStyle w:val="a7"/>
              <w:spacing w:line="260" w:lineRule="exact"/>
              <w:jc w:val="both"/>
              <w:rPr>
                <w:b/>
                <w:iCs/>
                <w:color w:val="000000" w:themeColor="text1"/>
              </w:rPr>
            </w:pPr>
          </w:p>
        </w:tc>
      </w:tr>
      <w:tr w:rsidR="00FE0B94" w14:paraId="4B41869D" w14:textId="77777777" w:rsidTr="0066287F">
        <w:tc>
          <w:tcPr>
            <w:tcW w:w="1838" w:type="dxa"/>
          </w:tcPr>
          <w:p w14:paraId="41CDA988" w14:textId="77777777" w:rsidR="00FE0B94" w:rsidRDefault="00426DBC" w:rsidP="0066287F">
            <w:pPr>
              <w:pStyle w:val="3GPPAgreements"/>
              <w:numPr>
                <w:ilvl w:val="0"/>
                <w:numId w:val="0"/>
              </w:numPr>
              <w:spacing w:after="120"/>
            </w:pPr>
            <w:r>
              <w:lastRenderedPageBreak/>
              <w:t>[9]</w:t>
            </w:r>
          </w:p>
        </w:tc>
        <w:tc>
          <w:tcPr>
            <w:tcW w:w="7840" w:type="dxa"/>
          </w:tcPr>
          <w:p w14:paraId="09ED9469"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14:paraId="7A6336FD" w14:textId="77777777" w:rsidR="00FE0B94" w:rsidRPr="00FE0B94" w:rsidRDefault="00FE0B94" w:rsidP="00FE0B94">
            <w:pPr>
              <w:pStyle w:val="a7"/>
              <w:spacing w:before="120" w:line="260" w:lineRule="exact"/>
              <w:ind w:left="420"/>
              <w:jc w:val="both"/>
              <w:rPr>
                <w:rFonts w:eastAsiaTheme="minorEastAsia"/>
                <w:b/>
                <w:i/>
                <w:lang w:val="en-GB" w:eastAsia="zh-CN"/>
              </w:rPr>
            </w:pPr>
          </w:p>
        </w:tc>
      </w:tr>
    </w:tbl>
    <w:p w14:paraId="2BD614DF" w14:textId="77777777" w:rsidR="003F01BA" w:rsidRDefault="003F01BA" w:rsidP="003F01BA">
      <w:pPr>
        <w:pStyle w:val="3"/>
      </w:pPr>
      <w:r>
        <w:t>First round of discussion</w:t>
      </w:r>
    </w:p>
    <w:p w14:paraId="4EEB6EB3"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3902B201"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37739633" w14:textId="77777777" w:rsidR="003F01BA" w:rsidRDefault="003F01BA" w:rsidP="003F01BA">
      <w:pPr>
        <w:pStyle w:val="3GPPText"/>
      </w:pPr>
    </w:p>
    <w:p w14:paraId="6855E117" w14:textId="77777777" w:rsidR="003F01BA" w:rsidRDefault="003F01BA" w:rsidP="003F01BA">
      <w:pPr>
        <w:pStyle w:val="3GPPText"/>
      </w:pPr>
      <w:r>
        <w:t>Companies are encouraged to provide their view on</w:t>
      </w:r>
      <w:r w:rsidR="00BA6919">
        <w:t xml:space="preserve"> whether more observation can be captured on the issue:</w:t>
      </w:r>
    </w:p>
    <w:p w14:paraId="41A922E5" w14:textId="77777777" w:rsidR="003F01BA" w:rsidRPr="00375412" w:rsidRDefault="003F01BA" w:rsidP="003F01BA">
      <w:pPr>
        <w:pStyle w:val="3GPPText"/>
        <w:rPr>
          <w:b/>
          <w:bCs/>
        </w:rPr>
      </w:pPr>
    </w:p>
    <w:tbl>
      <w:tblPr>
        <w:tblStyle w:val="ae"/>
        <w:tblW w:w="0" w:type="auto"/>
        <w:tblInd w:w="284" w:type="dxa"/>
        <w:tblLook w:val="04A0" w:firstRow="1" w:lastRow="0" w:firstColumn="1" w:lastColumn="0" w:noHBand="0" w:noVBand="1"/>
      </w:tblPr>
      <w:tblGrid>
        <w:gridCol w:w="1838"/>
        <w:gridCol w:w="7840"/>
      </w:tblGrid>
      <w:tr w:rsidR="003F01BA" w14:paraId="051EEF21" w14:textId="77777777" w:rsidTr="0066287F">
        <w:tc>
          <w:tcPr>
            <w:tcW w:w="1838" w:type="dxa"/>
            <w:shd w:val="clear" w:color="auto" w:fill="B8CCE4" w:themeFill="accent1" w:themeFillTint="66"/>
          </w:tcPr>
          <w:p w14:paraId="10AC887B"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45FC8FA1" w14:textId="77777777" w:rsidR="003F01BA" w:rsidRDefault="003F01BA" w:rsidP="0066287F">
            <w:pPr>
              <w:pStyle w:val="3GPPAgreements"/>
              <w:numPr>
                <w:ilvl w:val="0"/>
                <w:numId w:val="0"/>
              </w:numPr>
            </w:pPr>
            <w:r>
              <w:t>comment</w:t>
            </w:r>
          </w:p>
        </w:tc>
      </w:tr>
      <w:tr w:rsidR="00BB07E2" w14:paraId="7495031B" w14:textId="77777777" w:rsidTr="0066287F">
        <w:tc>
          <w:tcPr>
            <w:tcW w:w="1838" w:type="dxa"/>
          </w:tcPr>
          <w:p w14:paraId="0EC87E16"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C99D534"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7292E01E" w14:textId="77777777" w:rsidTr="0066287F">
        <w:tc>
          <w:tcPr>
            <w:tcW w:w="1838" w:type="dxa"/>
          </w:tcPr>
          <w:p w14:paraId="13A50D23"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DF5A19A"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13455908"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66753157" w14:textId="77777777" w:rsidR="001A1E25" w:rsidRDefault="001A1E25" w:rsidP="001A1E25">
            <w:pPr>
              <w:rPr>
                <w:rFonts w:eastAsia="바탕"/>
                <w:b/>
                <w:bCs/>
                <w:lang w:val="en-US" w:eastAsia="zh-CN"/>
              </w:rPr>
            </w:pPr>
            <w:r>
              <w:rPr>
                <w:b/>
                <w:bCs/>
                <w:highlight w:val="green"/>
              </w:rPr>
              <w:lastRenderedPageBreak/>
              <w:t>Agreement</w:t>
            </w:r>
          </w:p>
          <w:p w14:paraId="38F2C19B"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53FA1978"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3CAFF958" w14:textId="77777777" w:rsidR="001A1E25" w:rsidRDefault="001A1E25" w:rsidP="001A1E25">
            <w:pPr>
              <w:pStyle w:val="0maintext"/>
              <w:numPr>
                <w:ilvl w:val="0"/>
                <w:numId w:val="40"/>
              </w:numPr>
              <w:rPr>
                <w:sz w:val="20"/>
                <w:szCs w:val="20"/>
              </w:rPr>
            </w:pPr>
            <w:r>
              <w:rPr>
                <w:sz w:val="20"/>
                <w:szCs w:val="20"/>
              </w:rPr>
              <w:t>RedCap UE capability and complexity considerations</w:t>
            </w:r>
          </w:p>
          <w:p w14:paraId="45FD7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2894E145" w14:textId="77777777"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744D3B90" w14:textId="77777777" w:rsidTr="0066287F">
        <w:tc>
          <w:tcPr>
            <w:tcW w:w="1838" w:type="dxa"/>
          </w:tcPr>
          <w:p w14:paraId="07ACC6C1" w14:textId="77777777"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0A51844D"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51F2E8FD" w14:textId="77777777" w:rsidR="004C2508" w:rsidRDefault="00C1539E" w:rsidP="004C2508">
      <w:pPr>
        <w:pStyle w:val="3"/>
      </w:pPr>
      <w:r>
        <w:t xml:space="preserve"> </w:t>
      </w:r>
      <w:r w:rsidR="00574F98">
        <w:t>Second round</w:t>
      </w:r>
      <w:r w:rsidR="004C2508">
        <w:t xml:space="preserve"> of discussion</w:t>
      </w:r>
    </w:p>
    <w:p w14:paraId="6EE11E7B" w14:textId="77777777"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4D5B3617" w14:textId="77777777" w:rsidR="008B678B" w:rsidRDefault="008B678B" w:rsidP="004C2508">
      <w:pPr>
        <w:pStyle w:val="3GPPText"/>
        <w:rPr>
          <w:sz w:val="20"/>
          <w:szCs w:val="16"/>
          <w:lang w:val="en-GB"/>
        </w:rPr>
      </w:pPr>
    </w:p>
    <w:p w14:paraId="3F36EF4A" w14:textId="77777777"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3986C90B" w14:textId="77777777" w:rsidR="009E37FD" w:rsidRDefault="009E37FD" w:rsidP="009E37FD">
      <w:pPr>
        <w:pStyle w:val="3GPPText"/>
      </w:pPr>
    </w:p>
    <w:p w14:paraId="02DB78B3" w14:textId="77777777" w:rsidR="009E37FD" w:rsidRDefault="009E37FD" w:rsidP="009E37FD">
      <w:pPr>
        <w:pStyle w:val="3GPPText"/>
      </w:pPr>
      <w:r>
        <w:t>Companies are encouraged to provide their view on question 1.4.1-1   in the table below:</w:t>
      </w:r>
    </w:p>
    <w:p w14:paraId="38B22C5E" w14:textId="77777777" w:rsidR="009E37FD" w:rsidRPr="00375412" w:rsidRDefault="009E37FD" w:rsidP="009E37FD">
      <w:pPr>
        <w:pStyle w:val="3GPPText"/>
        <w:rPr>
          <w:b/>
          <w:bCs/>
        </w:rPr>
      </w:pPr>
      <w:r w:rsidRPr="00375412">
        <w:rPr>
          <w:b/>
          <w:bCs/>
        </w:rPr>
        <w:t xml:space="preserve">Proposal </w:t>
      </w:r>
      <w:r>
        <w:rPr>
          <w:b/>
          <w:bCs/>
        </w:rPr>
        <w:t>1.4.1-1</w:t>
      </w:r>
    </w:p>
    <w:tbl>
      <w:tblPr>
        <w:tblStyle w:val="ae"/>
        <w:tblW w:w="0" w:type="auto"/>
        <w:tblInd w:w="284" w:type="dxa"/>
        <w:tblLook w:val="04A0" w:firstRow="1" w:lastRow="0" w:firstColumn="1" w:lastColumn="0" w:noHBand="0" w:noVBand="1"/>
      </w:tblPr>
      <w:tblGrid>
        <w:gridCol w:w="1838"/>
        <w:gridCol w:w="7840"/>
      </w:tblGrid>
      <w:tr w:rsidR="009E37FD" w14:paraId="2F6809EE" w14:textId="77777777" w:rsidTr="007455F5">
        <w:tc>
          <w:tcPr>
            <w:tcW w:w="1838" w:type="dxa"/>
            <w:shd w:val="clear" w:color="auto" w:fill="B8CCE4" w:themeFill="accent1" w:themeFillTint="66"/>
          </w:tcPr>
          <w:p w14:paraId="265CD49D" w14:textId="77777777" w:rsidR="009E37FD" w:rsidRDefault="009E37FD" w:rsidP="007455F5">
            <w:pPr>
              <w:pStyle w:val="3GPPAgreements"/>
              <w:numPr>
                <w:ilvl w:val="0"/>
                <w:numId w:val="0"/>
              </w:numPr>
            </w:pPr>
            <w:r>
              <w:t>Company</w:t>
            </w:r>
          </w:p>
        </w:tc>
        <w:tc>
          <w:tcPr>
            <w:tcW w:w="7840" w:type="dxa"/>
            <w:shd w:val="clear" w:color="auto" w:fill="B8CCE4" w:themeFill="accent1" w:themeFillTint="66"/>
          </w:tcPr>
          <w:p w14:paraId="525559EF" w14:textId="77777777" w:rsidR="009E37FD" w:rsidRDefault="009E37FD" w:rsidP="007455F5">
            <w:pPr>
              <w:pStyle w:val="3GPPAgreements"/>
              <w:numPr>
                <w:ilvl w:val="0"/>
                <w:numId w:val="0"/>
              </w:numPr>
            </w:pPr>
            <w:r>
              <w:t>comment</w:t>
            </w:r>
          </w:p>
        </w:tc>
      </w:tr>
      <w:tr w:rsidR="009E37FD" w14:paraId="77E6F5B2" w14:textId="77777777" w:rsidTr="007455F5">
        <w:tc>
          <w:tcPr>
            <w:tcW w:w="1838" w:type="dxa"/>
          </w:tcPr>
          <w:p w14:paraId="4551BCB6" w14:textId="77777777"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14:paraId="6BC1765E" w14:textId="77777777"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kmh and 30 kmh could be at least 2 options. </w:t>
            </w:r>
          </w:p>
        </w:tc>
      </w:tr>
      <w:tr w:rsidR="006A569B" w14:paraId="646B3ED8" w14:textId="77777777" w:rsidTr="007455F5">
        <w:tc>
          <w:tcPr>
            <w:tcW w:w="1838" w:type="dxa"/>
          </w:tcPr>
          <w:p w14:paraId="726CB01D"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4EAD2B84"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14:paraId="2C74F24C" w14:textId="77777777" w:rsidTr="007455F5">
        <w:tc>
          <w:tcPr>
            <w:tcW w:w="1838" w:type="dxa"/>
          </w:tcPr>
          <w:p w14:paraId="0156C0C9"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782E8A1A"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150km/h and 300km/h.</w:t>
            </w:r>
          </w:p>
        </w:tc>
      </w:tr>
      <w:tr w:rsidR="00147043" w14:paraId="3EFED23F" w14:textId="77777777" w:rsidTr="007455F5">
        <w:tc>
          <w:tcPr>
            <w:tcW w:w="1838" w:type="dxa"/>
          </w:tcPr>
          <w:p w14:paraId="1D800D60"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8DE574"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Y</w:t>
            </w:r>
            <w:r>
              <w:rPr>
                <w:rFonts w:ascii="Times New Roman" w:eastAsiaTheme="minorEastAsia" w:hAnsi="Times New Roman" w:cs="Times New Roman"/>
                <w:b w:val="0"/>
                <w:bCs w:val="0"/>
                <w:szCs w:val="20"/>
              </w:rPr>
              <w:t>es</w:t>
            </w:r>
          </w:p>
          <w:p w14:paraId="62A87B37"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our view, UE speeds of 3km/h, 30km/h, 60km/h can be considered.</w:t>
            </w:r>
          </w:p>
          <w:p w14:paraId="748BD248"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Huawei</w:t>
            </w:r>
          </w:p>
          <w:p w14:paraId="330F042D"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Based on our evaluation, even if the phase error is ideally compensated, with a larger dropper, the performance will be degraded. In addition, the impact of doppler has been agreed to consider.</w:t>
            </w:r>
          </w:p>
          <w:p w14:paraId="621FFB1A"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p>
          <w:p w14:paraId="7FF0FC98" w14:textId="77777777" w:rsidR="00147043" w:rsidRPr="00575A4E"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바탕" w:hAnsi="Times"/>
                <w:b/>
                <w:bCs/>
                <w:color w:val="2D2015"/>
                <w:sz w:val="18"/>
                <w:szCs w:val="18"/>
                <w:highlight w:val="green"/>
                <w:lang w:eastAsia="zh-CN"/>
              </w:rPr>
              <w:t>Agreement</w:t>
            </w:r>
          </w:p>
          <w:p w14:paraId="5B173F7D" w14:textId="77777777" w:rsidR="00147043" w:rsidRPr="00147043"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147043">
              <w:rPr>
                <w:rFonts w:cs="+mn-cs"/>
                <w:b/>
                <w:bCs/>
                <w:color w:val="2D2015"/>
                <w:sz w:val="18"/>
                <w:szCs w:val="18"/>
                <w:lang w:eastAsia="zh-CN"/>
              </w:rPr>
              <w:t xml:space="preserve">potential benefits and performance gains of </w:t>
            </w:r>
            <w:r w:rsidRPr="00147043">
              <w:rPr>
                <w:rFonts w:cs="+mn-cs"/>
                <w:b/>
                <w:bCs/>
                <w:sz w:val="18"/>
                <w:szCs w:val="18"/>
                <w:lang w:eastAsia="zh-CN"/>
              </w:rPr>
              <w:t xml:space="preserve">frequency hopping of the DL PRS and UL SRS can be investigated in release 18, which may take </w:t>
            </w:r>
            <w:r w:rsidRPr="00147043">
              <w:rPr>
                <w:rFonts w:cs="+mn-cs"/>
                <w:b/>
                <w:bCs/>
                <w:color w:val="2D2015"/>
                <w:sz w:val="18"/>
                <w:szCs w:val="18"/>
                <w:lang w:eastAsia="zh-CN"/>
              </w:rPr>
              <w:t>into account at least the following:</w:t>
            </w:r>
          </w:p>
          <w:p w14:paraId="25EB8A62"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147043">
              <w:rPr>
                <w:rFonts w:eastAsia="Times New Roman"/>
                <w:color w:val="2D2015"/>
                <w:sz w:val="18"/>
                <w:szCs w:val="18"/>
                <w:lang w:val="en-US" w:eastAsia="zh-CN"/>
              </w:rPr>
              <w:t xml:space="preserve">The impact of </w:t>
            </w:r>
            <w:r w:rsidRPr="00147043">
              <w:rPr>
                <w:rFonts w:eastAsia="Times New Roman"/>
                <w:color w:val="2D2015"/>
                <w:sz w:val="18"/>
                <w:szCs w:val="18"/>
                <w:highlight w:val="yellow"/>
                <w:lang w:val="en-US" w:eastAsia="zh-CN"/>
              </w:rPr>
              <w:t>Doppler</w:t>
            </w:r>
            <w:r w:rsidRPr="00147043">
              <w:rPr>
                <w:rFonts w:eastAsia="Times New Roman"/>
                <w:color w:val="2D2015"/>
                <w:sz w:val="18"/>
                <w:szCs w:val="18"/>
                <w:lang w:val="en-US" w:eastAsia="zh-CN"/>
              </w:rPr>
              <w:t>, phase offset, t</w:t>
            </w:r>
            <w:r w:rsidRPr="00575A4E">
              <w:rPr>
                <w:rFonts w:eastAsia="Times New Roman"/>
                <w:color w:val="2D2015"/>
                <w:sz w:val="18"/>
                <w:szCs w:val="18"/>
                <w:lang w:val="en-US" w:eastAsia="zh-CN"/>
              </w:rPr>
              <w:t>iming offset, power imbalance among hops</w:t>
            </w:r>
          </w:p>
          <w:p w14:paraId="5828A1A0"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29CD50AA"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49C65EB"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p>
        </w:tc>
      </w:tr>
    </w:tbl>
    <w:p w14:paraId="50D4879D" w14:textId="77777777" w:rsidR="009E37FD" w:rsidRPr="00987615" w:rsidRDefault="009E37FD" w:rsidP="009E37FD">
      <w:pPr>
        <w:tabs>
          <w:tab w:val="left" w:pos="1004"/>
        </w:tabs>
        <w:spacing w:line="254" w:lineRule="auto"/>
        <w:contextualSpacing/>
        <w:rPr>
          <w:rFonts w:ascii="Times" w:eastAsia="바탕" w:hAnsi="Times"/>
          <w:szCs w:val="24"/>
        </w:rPr>
      </w:pPr>
    </w:p>
    <w:p w14:paraId="04636BE1" w14:textId="77777777" w:rsidR="003A60CC" w:rsidRPr="00987615" w:rsidRDefault="003A60CC" w:rsidP="003A60CC">
      <w:pPr>
        <w:tabs>
          <w:tab w:val="left" w:pos="1004"/>
        </w:tabs>
        <w:spacing w:line="254" w:lineRule="auto"/>
        <w:contextualSpacing/>
        <w:rPr>
          <w:rFonts w:ascii="Times" w:eastAsia="바탕" w:hAnsi="Times"/>
          <w:szCs w:val="24"/>
        </w:rPr>
      </w:pPr>
    </w:p>
    <w:p w14:paraId="752E420B" w14:textId="77777777" w:rsidR="003A60CC" w:rsidRDefault="006E5852" w:rsidP="003A60CC">
      <w:pPr>
        <w:pStyle w:val="3"/>
      </w:pPr>
      <w:r>
        <w:lastRenderedPageBreak/>
        <w:t>Third round of discussion</w:t>
      </w:r>
    </w:p>
    <w:p w14:paraId="0AA89FC1" w14:textId="77777777" w:rsidR="003A60CC" w:rsidRDefault="003A60CC" w:rsidP="003A60CC">
      <w:pPr>
        <w:tabs>
          <w:tab w:val="left" w:pos="1004"/>
        </w:tabs>
        <w:spacing w:line="254" w:lineRule="auto"/>
        <w:contextualSpacing/>
        <w:rPr>
          <w:rFonts w:ascii="Times" w:eastAsia="바탕" w:hAnsi="Times"/>
          <w:szCs w:val="24"/>
        </w:rPr>
      </w:pPr>
    </w:p>
    <w:p w14:paraId="0205570E" w14:textId="77777777" w:rsidR="003A60CC" w:rsidRDefault="006E5852" w:rsidP="003A60CC">
      <w:pPr>
        <w:tabs>
          <w:tab w:val="left" w:pos="1004"/>
        </w:tabs>
        <w:spacing w:line="254" w:lineRule="auto"/>
        <w:contextualSpacing/>
        <w:rPr>
          <w:rFonts w:ascii="Times" w:eastAsia="바탕" w:hAnsi="Times"/>
          <w:szCs w:val="24"/>
        </w:rPr>
      </w:pPr>
      <w:r>
        <w:rPr>
          <w:rFonts w:ascii="Times" w:eastAsia="바탕" w:hAnsi="Times"/>
          <w:szCs w:val="24"/>
        </w:rPr>
        <w:t xml:space="preserve">We can try endorsing the following proposal by email at the checkpoint. </w:t>
      </w:r>
      <w:r w:rsidR="00844B95">
        <w:rPr>
          <w:rFonts w:ascii="Times" w:eastAsia="바탕" w:hAnsi="Times"/>
          <w:szCs w:val="24"/>
        </w:rPr>
        <w:t xml:space="preserve">if there is not enough time to converge, the discussion can continue in the document. </w:t>
      </w:r>
    </w:p>
    <w:p w14:paraId="21E96072" w14:textId="77777777" w:rsidR="003A60CC" w:rsidRDefault="003A60CC" w:rsidP="003A60CC">
      <w:pPr>
        <w:tabs>
          <w:tab w:val="left" w:pos="1004"/>
        </w:tabs>
        <w:spacing w:line="254" w:lineRule="auto"/>
        <w:contextualSpacing/>
        <w:rPr>
          <w:rFonts w:ascii="Times" w:eastAsia="바탕" w:hAnsi="Times"/>
          <w:szCs w:val="24"/>
        </w:rPr>
      </w:pPr>
    </w:p>
    <w:p w14:paraId="1125BD47" w14:textId="77777777" w:rsidR="003A60CC" w:rsidRDefault="003A60CC" w:rsidP="003A60CC">
      <w:pPr>
        <w:pStyle w:val="3GPPText"/>
        <w:rPr>
          <w:rFonts w:eastAsiaTheme="minorEastAsia"/>
          <w:b/>
          <w:bCs/>
        </w:rPr>
      </w:pPr>
      <w:r w:rsidRPr="000A0729">
        <w:rPr>
          <w:rFonts w:eastAsiaTheme="minorEastAsia"/>
          <w:b/>
          <w:bCs/>
        </w:rPr>
        <w:t>Proposal 1.</w:t>
      </w:r>
      <w:r w:rsidR="00D55CA8">
        <w:rPr>
          <w:rFonts w:eastAsiaTheme="minorEastAsia"/>
          <w:b/>
          <w:bCs/>
        </w:rPr>
        <w:t>4</w:t>
      </w:r>
      <w:r w:rsidRPr="000A0729">
        <w:rPr>
          <w:rFonts w:eastAsiaTheme="minorEastAsia"/>
          <w:b/>
          <w:bCs/>
        </w:rPr>
        <w:t>.1-</w:t>
      </w:r>
      <w:r w:rsidR="00D55CA8">
        <w:rPr>
          <w:rFonts w:eastAsiaTheme="minorEastAsia"/>
          <w:b/>
          <w:bCs/>
        </w:rPr>
        <w:t>2</w:t>
      </w:r>
      <w:r w:rsidRPr="000A0729">
        <w:rPr>
          <w:rFonts w:eastAsiaTheme="minorEastAsia"/>
          <w:b/>
          <w:bCs/>
        </w:rPr>
        <w:t xml:space="preserve"> For the evaluation of TX/RX frequency hopping for positioning of redcap UEs, the value of </w:t>
      </w:r>
      <w:r w:rsidR="00D55CA8">
        <w:rPr>
          <w:rFonts w:eastAsiaTheme="minorEastAsia"/>
          <w:b/>
          <w:bCs/>
        </w:rPr>
        <w:t xml:space="preserve">UE speed includes </w:t>
      </w:r>
      <w:r w:rsidR="00D55CA8" w:rsidRPr="00D55CA8">
        <w:rPr>
          <w:rFonts w:eastAsiaTheme="minorEastAsia"/>
          <w:b/>
          <w:bCs/>
        </w:rPr>
        <w:t>3 km/h, 30 km/h, 60km/h, 150km/h and 300km/h.</w:t>
      </w:r>
    </w:p>
    <w:p w14:paraId="6FDAF853" w14:textId="77777777" w:rsidR="003A60CC" w:rsidRPr="000A0729" w:rsidRDefault="003A60CC" w:rsidP="003A60CC">
      <w:pPr>
        <w:pStyle w:val="3GPPText"/>
        <w:numPr>
          <w:ilvl w:val="0"/>
          <w:numId w:val="27"/>
        </w:numPr>
        <w:rPr>
          <w:b/>
          <w:bCs/>
          <w:sz w:val="20"/>
          <w:szCs w:val="16"/>
          <w:lang w:val="en-GB"/>
        </w:rPr>
      </w:pPr>
      <w:r w:rsidRPr="000A0729">
        <w:rPr>
          <w:rFonts w:eastAsiaTheme="minorEastAsia"/>
          <w:b/>
          <w:bCs/>
        </w:rPr>
        <w:t xml:space="preserve"> Other values are not precluded</w:t>
      </w:r>
    </w:p>
    <w:p w14:paraId="3E757672" w14:textId="77777777" w:rsidR="003A60CC" w:rsidRDefault="003A60CC" w:rsidP="003A60CC">
      <w:pPr>
        <w:pStyle w:val="3GPPText"/>
        <w:rPr>
          <w:sz w:val="20"/>
          <w:szCs w:val="16"/>
          <w:lang w:val="en-GB"/>
        </w:rPr>
      </w:pPr>
    </w:p>
    <w:p w14:paraId="3B4DDBA4" w14:textId="77777777" w:rsidR="00D36BCA" w:rsidRDefault="00D36BCA" w:rsidP="00D36BCA">
      <w:pPr>
        <w:pStyle w:val="3GPPText"/>
      </w:pPr>
      <w:r>
        <w:t>Companies are encouraged to provide their view on proposal 1.4-2 in the table below:</w:t>
      </w:r>
    </w:p>
    <w:p w14:paraId="34EFEF75" w14:textId="77777777" w:rsidR="00D36BCA" w:rsidRPr="00375412" w:rsidRDefault="00D36BCA" w:rsidP="00D36BCA">
      <w:pPr>
        <w:pStyle w:val="3GPPText"/>
        <w:rPr>
          <w:b/>
          <w:bCs/>
        </w:rPr>
      </w:pPr>
      <w:r w:rsidRPr="00375412">
        <w:rPr>
          <w:b/>
          <w:bCs/>
        </w:rPr>
        <w:t xml:space="preserve">Proposal </w:t>
      </w:r>
      <w:r>
        <w:rPr>
          <w:b/>
          <w:bCs/>
        </w:rPr>
        <w:t>2.1.1-1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D36BCA" w14:paraId="31AF8E9D" w14:textId="77777777" w:rsidTr="0097042E">
        <w:tc>
          <w:tcPr>
            <w:tcW w:w="1454" w:type="dxa"/>
            <w:shd w:val="clear" w:color="auto" w:fill="B8CCE4" w:themeFill="accent1" w:themeFillTint="66"/>
          </w:tcPr>
          <w:p w14:paraId="73C21CEA" w14:textId="77777777" w:rsidR="00D36BCA" w:rsidRDefault="00D36BCA" w:rsidP="0097042E">
            <w:pPr>
              <w:pStyle w:val="3GPPAgreements"/>
              <w:numPr>
                <w:ilvl w:val="0"/>
                <w:numId w:val="0"/>
              </w:numPr>
            </w:pPr>
            <w:r>
              <w:t>Company</w:t>
            </w:r>
          </w:p>
        </w:tc>
        <w:tc>
          <w:tcPr>
            <w:tcW w:w="7386" w:type="dxa"/>
            <w:shd w:val="clear" w:color="auto" w:fill="B8CCE4" w:themeFill="accent1" w:themeFillTint="66"/>
          </w:tcPr>
          <w:p w14:paraId="78DC2CCC" w14:textId="77777777" w:rsidR="00D36BCA" w:rsidRDefault="00D36BCA" w:rsidP="0097042E">
            <w:pPr>
              <w:pStyle w:val="3GPPAgreements"/>
              <w:numPr>
                <w:ilvl w:val="0"/>
                <w:numId w:val="0"/>
              </w:numPr>
            </w:pPr>
            <w:r>
              <w:t>comment</w:t>
            </w:r>
          </w:p>
        </w:tc>
      </w:tr>
      <w:tr w:rsidR="00D36BCA" w14:paraId="7D312DDC" w14:textId="77777777" w:rsidTr="0097042E">
        <w:tc>
          <w:tcPr>
            <w:tcW w:w="1454" w:type="dxa"/>
          </w:tcPr>
          <w:p w14:paraId="36FEE44B" w14:textId="77777777" w:rsidR="00D36BCA"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6B88E11E" w14:textId="77777777" w:rsidR="00D36BCA" w:rsidRPr="008F57EE" w:rsidRDefault="008F57EE" w:rsidP="0097042E">
            <w:pPr>
              <w:pStyle w:val="3GPPAgreements"/>
              <w:numPr>
                <w:ilvl w:val="0"/>
                <w:numId w:val="0"/>
              </w:numPr>
              <w:rPr>
                <w:rFonts w:eastAsiaTheme="minorEastAsia"/>
              </w:rPr>
            </w:pPr>
            <w:r w:rsidRPr="008F57EE">
              <w:rPr>
                <w:rFonts w:eastAsiaTheme="minorEastAsia" w:hint="eastAsia"/>
              </w:rPr>
              <w:t>OK with the proposal.</w:t>
            </w:r>
          </w:p>
        </w:tc>
      </w:tr>
      <w:tr w:rsidR="00920990" w14:paraId="50114D51" w14:textId="77777777" w:rsidTr="0097042E">
        <w:tc>
          <w:tcPr>
            <w:tcW w:w="1454" w:type="dxa"/>
          </w:tcPr>
          <w:p w14:paraId="39B47B60" w14:textId="7C093D9A" w:rsidR="00920990" w:rsidRDefault="00920990" w:rsidP="0097042E">
            <w:pPr>
              <w:pStyle w:val="3GPPAgreements"/>
              <w:numPr>
                <w:ilvl w:val="0"/>
                <w:numId w:val="0"/>
              </w:numPr>
              <w:rPr>
                <w:rFonts w:eastAsiaTheme="minorEastAsia"/>
              </w:rPr>
            </w:pPr>
            <w:r>
              <w:rPr>
                <w:rFonts w:eastAsiaTheme="minorEastAsia"/>
              </w:rPr>
              <w:t>Qualcomm</w:t>
            </w:r>
          </w:p>
        </w:tc>
        <w:tc>
          <w:tcPr>
            <w:tcW w:w="7386" w:type="dxa"/>
          </w:tcPr>
          <w:p w14:paraId="4A21C1EB" w14:textId="45B3D4B5" w:rsidR="00920990" w:rsidRDefault="00920990" w:rsidP="0097042E">
            <w:pPr>
              <w:pStyle w:val="3GPPAgreements"/>
              <w:numPr>
                <w:ilvl w:val="0"/>
                <w:numId w:val="0"/>
              </w:numPr>
              <w:rPr>
                <w:rFonts w:eastAsiaTheme="minorEastAsia"/>
              </w:rPr>
            </w:pPr>
            <w:r>
              <w:rPr>
                <w:rFonts w:eastAsiaTheme="minorEastAsia"/>
              </w:rPr>
              <w:t>As we sent in the email reflector, we prefer the following</w:t>
            </w:r>
          </w:p>
          <w:p w14:paraId="757E4BE3" w14:textId="77777777" w:rsidR="00920990" w:rsidRDefault="00920990" w:rsidP="0097042E">
            <w:pPr>
              <w:pStyle w:val="3GPPAgreements"/>
              <w:numPr>
                <w:ilvl w:val="0"/>
                <w:numId w:val="0"/>
              </w:numPr>
              <w:rPr>
                <w:rFonts w:eastAsiaTheme="minorEastAsia"/>
              </w:rPr>
            </w:pPr>
            <w:r>
              <w:rPr>
                <w:rFonts w:eastAsiaTheme="minorEastAsia"/>
              </w:rPr>
              <w:t>3, 30 Kmh for IIoT</w:t>
            </w:r>
          </w:p>
          <w:p w14:paraId="5BEDE259" w14:textId="02D21E10" w:rsidR="00920990" w:rsidRPr="008F57EE" w:rsidRDefault="00920990" w:rsidP="0097042E">
            <w:pPr>
              <w:pStyle w:val="3GPPAgreements"/>
              <w:numPr>
                <w:ilvl w:val="0"/>
                <w:numId w:val="0"/>
              </w:numPr>
              <w:rPr>
                <w:rFonts w:eastAsiaTheme="minorEastAsia"/>
              </w:rPr>
            </w:pPr>
            <w:r>
              <w:rPr>
                <w:rFonts w:eastAsiaTheme="minorEastAsia"/>
              </w:rPr>
              <w:t xml:space="preserve">3,30,60 Kmh for commercial  outdoor </w:t>
            </w:r>
          </w:p>
        </w:tc>
      </w:tr>
    </w:tbl>
    <w:p w14:paraId="62B95BC3" w14:textId="77777777" w:rsidR="00D36BCA" w:rsidRPr="008D624A" w:rsidRDefault="00D36BCA" w:rsidP="003A60CC">
      <w:pPr>
        <w:pStyle w:val="3GPPText"/>
        <w:rPr>
          <w:sz w:val="20"/>
          <w:szCs w:val="16"/>
          <w:lang w:val="en-GB"/>
        </w:rPr>
      </w:pPr>
    </w:p>
    <w:p w14:paraId="7C023801" w14:textId="77777777" w:rsidR="00E26998" w:rsidRPr="009E37FD" w:rsidRDefault="00E26998" w:rsidP="00E26998">
      <w:pPr>
        <w:pStyle w:val="3GPPText"/>
        <w:rPr>
          <w:lang w:val="en-GB"/>
        </w:rPr>
      </w:pPr>
    </w:p>
    <w:p w14:paraId="7C2B7B57" w14:textId="77777777"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14:paraId="2B27B7E9" w14:textId="77777777" w:rsidR="00283DD2" w:rsidRDefault="000721E0" w:rsidP="00B13EA6">
      <w:pPr>
        <w:pStyle w:val="2"/>
      </w:pPr>
      <w:r>
        <w:t>(</w:t>
      </w:r>
      <w:r w:rsidR="004344FD">
        <w:t>M</w:t>
      </w:r>
      <w:r>
        <w:t xml:space="preserve">id) </w:t>
      </w:r>
      <w:r w:rsidR="0012011A">
        <w:t xml:space="preserve">Issue 2.1 </w:t>
      </w:r>
      <w:r w:rsidR="00285652">
        <w:t>Carrier phase positioning for Redcap positioning</w:t>
      </w:r>
    </w:p>
    <w:p w14:paraId="2DC73080" w14:textId="77777777" w:rsidR="0012011A" w:rsidRDefault="0012011A" w:rsidP="0012011A">
      <w:pPr>
        <w:pStyle w:val="3"/>
      </w:pPr>
      <w:r>
        <w:t>background</w:t>
      </w:r>
    </w:p>
    <w:p w14:paraId="4D9C6395" w14:textId="77777777" w:rsidR="0012011A" w:rsidRDefault="0012011A" w:rsidP="0012011A">
      <w:pPr>
        <w:pStyle w:val="3GPPText"/>
        <w:rPr>
          <w:lang w:val="en-GB"/>
        </w:rPr>
      </w:pPr>
    </w:p>
    <w:p w14:paraId="03A5371B"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In[6]</w:t>
      </w:r>
      <w:r w:rsidR="00144EBF">
        <w:rPr>
          <w:lang w:val="en-GB"/>
        </w:rPr>
        <w:t>[10]</w:t>
      </w:r>
      <w:r w:rsidR="00B43B26">
        <w:rPr>
          <w:lang w:val="en-GB"/>
        </w:rPr>
        <w:t xml:space="preserve"> it is proposed to study carrier phase positioning for redcap UEs. </w:t>
      </w:r>
    </w:p>
    <w:p w14:paraId="743FB077" w14:textId="77777777" w:rsidR="00802B4E" w:rsidRDefault="00802B4E" w:rsidP="0012011A">
      <w:pPr>
        <w:pStyle w:val="3GPPText"/>
        <w:rPr>
          <w:lang w:val="en-GB"/>
        </w:rPr>
      </w:pPr>
    </w:p>
    <w:tbl>
      <w:tblPr>
        <w:tblStyle w:val="ae"/>
        <w:tblW w:w="0" w:type="auto"/>
        <w:tblInd w:w="284" w:type="dxa"/>
        <w:tblLook w:val="04A0" w:firstRow="1" w:lastRow="0" w:firstColumn="1" w:lastColumn="0" w:noHBand="0" w:noVBand="1"/>
      </w:tblPr>
      <w:tblGrid>
        <w:gridCol w:w="1838"/>
        <w:gridCol w:w="7840"/>
      </w:tblGrid>
      <w:tr w:rsidR="004D3E7B" w14:paraId="2B15BC56" w14:textId="77777777" w:rsidTr="0066287F">
        <w:tc>
          <w:tcPr>
            <w:tcW w:w="1838" w:type="dxa"/>
            <w:shd w:val="clear" w:color="auto" w:fill="B8CCE4" w:themeFill="accent1" w:themeFillTint="66"/>
          </w:tcPr>
          <w:p w14:paraId="4A61C522"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23D48597" w14:textId="77777777" w:rsidR="004D3E7B" w:rsidRDefault="004D3E7B" w:rsidP="0066287F">
            <w:pPr>
              <w:pStyle w:val="3GPPAgreements"/>
              <w:numPr>
                <w:ilvl w:val="0"/>
                <w:numId w:val="0"/>
              </w:numPr>
              <w:spacing w:after="120"/>
            </w:pPr>
            <w:r>
              <w:t>Proposal</w:t>
            </w:r>
          </w:p>
        </w:tc>
      </w:tr>
      <w:tr w:rsidR="004D3E7B" w14:paraId="5C0857C5" w14:textId="77777777" w:rsidTr="0066287F">
        <w:tc>
          <w:tcPr>
            <w:tcW w:w="1838" w:type="dxa"/>
          </w:tcPr>
          <w:p w14:paraId="7BE6F7D8" w14:textId="77777777" w:rsidR="004D3E7B" w:rsidRDefault="004D3E7B" w:rsidP="0066287F">
            <w:pPr>
              <w:pStyle w:val="3GPPAgreements"/>
              <w:numPr>
                <w:ilvl w:val="0"/>
                <w:numId w:val="0"/>
              </w:numPr>
              <w:spacing w:after="120"/>
            </w:pPr>
            <w:r>
              <w:t>[5]</w:t>
            </w:r>
          </w:p>
        </w:tc>
        <w:tc>
          <w:tcPr>
            <w:tcW w:w="7840" w:type="dxa"/>
          </w:tcPr>
          <w:p w14:paraId="66BF1A0B" w14:textId="77777777" w:rsidR="00483E5B" w:rsidRDefault="00483E5B" w:rsidP="00483E5B">
            <w:pPr>
              <w:pStyle w:val="a7"/>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for RedCap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4C570C82" w14:textId="77777777" w:rsidR="00CB3B72" w:rsidRDefault="004D3E7B" w:rsidP="00CB3B72">
            <w:pPr>
              <w:pStyle w:val="a7"/>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4287C260"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6D38ACF9"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3250ACF7" w14:textId="77777777" w:rsidR="004D3E7B" w:rsidRPr="00C226A1" w:rsidRDefault="004D3E7B" w:rsidP="0066287F">
            <w:pPr>
              <w:spacing w:afterLines="50"/>
              <w:rPr>
                <w:b/>
                <w:sz w:val="22"/>
                <w:szCs w:val="22"/>
                <w:lang w:val="en-US"/>
              </w:rPr>
            </w:pPr>
          </w:p>
        </w:tc>
      </w:tr>
      <w:tr w:rsidR="00741B5B" w14:paraId="5C83D36A" w14:textId="77777777" w:rsidTr="0066287F">
        <w:tc>
          <w:tcPr>
            <w:tcW w:w="1838" w:type="dxa"/>
          </w:tcPr>
          <w:p w14:paraId="471C0AD1" w14:textId="77777777" w:rsidR="00741B5B" w:rsidRDefault="00741B5B" w:rsidP="0066287F">
            <w:pPr>
              <w:pStyle w:val="3GPPAgreements"/>
              <w:numPr>
                <w:ilvl w:val="0"/>
                <w:numId w:val="0"/>
              </w:numPr>
              <w:spacing w:after="120"/>
            </w:pPr>
            <w:r>
              <w:lastRenderedPageBreak/>
              <w:t>[6]</w:t>
            </w:r>
          </w:p>
        </w:tc>
        <w:tc>
          <w:tcPr>
            <w:tcW w:w="7840" w:type="dxa"/>
          </w:tcPr>
          <w:p w14:paraId="19D7BD22" w14:textId="77777777" w:rsidR="00741B5B" w:rsidRPr="00C52256" w:rsidRDefault="00741B5B" w:rsidP="00741B5B">
            <w:pPr>
              <w:spacing w:before="240" w:after="0"/>
              <w:jc w:val="both"/>
              <w:rPr>
                <w:b/>
              </w:rPr>
            </w:pPr>
            <w:r w:rsidRPr="00C52256">
              <w:rPr>
                <w:b/>
              </w:rPr>
              <w:t xml:space="preserve">Proposal </w:t>
            </w:r>
            <w:r>
              <w:rPr>
                <w:b/>
              </w:rPr>
              <w:t>5</w:t>
            </w:r>
          </w:p>
          <w:p w14:paraId="047F8697"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2B5AFC0A" w14:textId="77777777" w:rsidR="00741B5B" w:rsidRDefault="00741B5B" w:rsidP="00483E5B">
            <w:pPr>
              <w:pStyle w:val="a7"/>
              <w:rPr>
                <w:rFonts w:eastAsiaTheme="minorEastAsia"/>
                <w:b/>
                <w:color w:val="000000" w:themeColor="text1"/>
                <w:lang w:eastAsia="zh-CN"/>
              </w:rPr>
            </w:pPr>
          </w:p>
        </w:tc>
      </w:tr>
      <w:tr w:rsidR="00C73C6F" w14:paraId="3F8B958E" w14:textId="77777777" w:rsidTr="0066287F">
        <w:tc>
          <w:tcPr>
            <w:tcW w:w="1838" w:type="dxa"/>
          </w:tcPr>
          <w:p w14:paraId="485263CC" w14:textId="77777777" w:rsidR="00C73C6F" w:rsidRDefault="00C73C6F" w:rsidP="0066287F">
            <w:pPr>
              <w:pStyle w:val="3GPPAgreements"/>
              <w:numPr>
                <w:ilvl w:val="0"/>
                <w:numId w:val="0"/>
              </w:numPr>
              <w:spacing w:after="120"/>
            </w:pPr>
            <w:r>
              <w:t>[10]</w:t>
            </w:r>
          </w:p>
        </w:tc>
        <w:tc>
          <w:tcPr>
            <w:tcW w:w="7840" w:type="dxa"/>
          </w:tcPr>
          <w:p w14:paraId="1BCB5E3B" w14:textId="77777777" w:rsidR="00C73C6F" w:rsidRPr="003B585E" w:rsidRDefault="00C73C6F" w:rsidP="008F57EE">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63EABE18" w14:textId="77777777" w:rsidR="00C73C6F" w:rsidRPr="00C52256" w:rsidRDefault="00C73C6F" w:rsidP="00741B5B">
            <w:pPr>
              <w:spacing w:before="240" w:after="0"/>
              <w:jc w:val="both"/>
              <w:rPr>
                <w:b/>
              </w:rPr>
            </w:pPr>
          </w:p>
        </w:tc>
      </w:tr>
      <w:tr w:rsidR="00375ABC" w14:paraId="6538D83E" w14:textId="77777777" w:rsidTr="0066287F">
        <w:tc>
          <w:tcPr>
            <w:tcW w:w="1838" w:type="dxa"/>
          </w:tcPr>
          <w:p w14:paraId="68F54592" w14:textId="77777777" w:rsidR="00375ABC" w:rsidRDefault="00375ABC" w:rsidP="0066287F">
            <w:pPr>
              <w:pStyle w:val="3GPPAgreements"/>
              <w:numPr>
                <w:ilvl w:val="0"/>
                <w:numId w:val="0"/>
              </w:numPr>
              <w:spacing w:after="120"/>
            </w:pPr>
            <w:r>
              <w:t>[14]</w:t>
            </w:r>
          </w:p>
        </w:tc>
        <w:tc>
          <w:tcPr>
            <w:tcW w:w="7840" w:type="dxa"/>
          </w:tcPr>
          <w:p w14:paraId="247ADBD7" w14:textId="77777777" w:rsidR="00375ABC" w:rsidRDefault="00375ABC" w:rsidP="00375ABC">
            <w:pPr>
              <w:rPr>
                <w:b/>
                <w:i/>
                <w:iCs/>
                <w:lang w:eastAsia="zh-CN"/>
              </w:rPr>
            </w:pPr>
            <w:r>
              <w:rPr>
                <w:b/>
                <w:i/>
                <w:iCs/>
                <w:lang w:eastAsia="zh-CN"/>
              </w:rPr>
              <w:t>Observation 2: DL-TDOA + CPP could reach the target in some cases.</w:t>
            </w:r>
          </w:p>
          <w:p w14:paraId="18508CDE" w14:textId="77777777" w:rsidR="00375ABC" w:rsidRPr="003B585E" w:rsidRDefault="00375ABC" w:rsidP="008F57EE">
            <w:pPr>
              <w:snapToGrid w:val="0"/>
              <w:spacing w:beforeLines="50" w:before="120" w:after="0" w:line="288" w:lineRule="auto"/>
              <w:rPr>
                <w:rFonts w:ascii="Arial" w:hAnsi="Arial" w:cs="Arial"/>
                <w:b/>
                <w:bCs/>
                <w:lang w:eastAsia="zh-CN"/>
              </w:rPr>
            </w:pPr>
          </w:p>
        </w:tc>
      </w:tr>
    </w:tbl>
    <w:p w14:paraId="50CCBA2F" w14:textId="77777777" w:rsidR="004D3E7B" w:rsidRDefault="004D3E7B" w:rsidP="0012011A">
      <w:pPr>
        <w:pStyle w:val="3GPPText"/>
        <w:rPr>
          <w:lang w:val="en-GB"/>
        </w:rPr>
      </w:pPr>
    </w:p>
    <w:p w14:paraId="590F79FC" w14:textId="77777777" w:rsidR="00EE7571" w:rsidRDefault="00EE7571" w:rsidP="00EE7571">
      <w:pPr>
        <w:pStyle w:val="3"/>
      </w:pPr>
      <w:r>
        <w:t>First round of discussion</w:t>
      </w:r>
    </w:p>
    <w:p w14:paraId="41C79B61" w14:textId="77777777" w:rsidR="00144EBF" w:rsidRDefault="00144EBF" w:rsidP="00285652">
      <w:pPr>
        <w:rPr>
          <w:b/>
          <w:bCs/>
        </w:rPr>
      </w:pPr>
    </w:p>
    <w:p w14:paraId="21A0A21F"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2A78367C" w14:textId="77777777" w:rsidR="00144EBF" w:rsidRDefault="00144EBF" w:rsidP="00285652">
      <w:pPr>
        <w:rPr>
          <w:b/>
          <w:bCs/>
        </w:rPr>
      </w:pPr>
    </w:p>
    <w:p w14:paraId="60CF07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바탕" w:hAnsi="Times"/>
          <w:b/>
          <w:bCs/>
          <w:szCs w:val="24"/>
        </w:rPr>
        <w:t xml:space="preserve"> </w:t>
      </w:r>
      <w:r w:rsidR="00F208FD">
        <w:rPr>
          <w:rFonts w:ascii="Times" w:eastAsia="바탕" w:hAnsi="Times"/>
          <w:b/>
          <w:bCs/>
          <w:szCs w:val="24"/>
        </w:rPr>
        <w:t xml:space="preserve">do not discuss carrier phase positioning specifically for redcap UEs. </w:t>
      </w:r>
    </w:p>
    <w:p w14:paraId="016D9ACE" w14:textId="77777777" w:rsidR="00144EBF" w:rsidRDefault="00144EBF" w:rsidP="00EE7571">
      <w:pPr>
        <w:pStyle w:val="Proposal"/>
        <w:numPr>
          <w:ilvl w:val="0"/>
          <w:numId w:val="0"/>
        </w:numPr>
        <w:ind w:left="1701" w:hanging="1701"/>
      </w:pPr>
    </w:p>
    <w:p w14:paraId="64D88B6E" w14:textId="77777777" w:rsidR="006A0B13" w:rsidRDefault="006A0B13" w:rsidP="006A0B13">
      <w:pPr>
        <w:pStyle w:val="3GPPText"/>
      </w:pPr>
      <w:r>
        <w:t>Companies are encouraged to provide their view on proposal 2.1-1 in the table below:</w:t>
      </w:r>
    </w:p>
    <w:p w14:paraId="6269D673"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AB0797" w14:paraId="2219B957" w14:textId="77777777" w:rsidTr="0066287F">
        <w:tc>
          <w:tcPr>
            <w:tcW w:w="1454" w:type="dxa"/>
            <w:shd w:val="clear" w:color="auto" w:fill="B8CCE4" w:themeFill="accent1" w:themeFillTint="66"/>
          </w:tcPr>
          <w:p w14:paraId="1154D6C4"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7EBFE0A3" w14:textId="77777777" w:rsidR="00AB0797" w:rsidRDefault="00AB0797" w:rsidP="0066287F">
            <w:pPr>
              <w:pStyle w:val="3GPPAgreements"/>
              <w:numPr>
                <w:ilvl w:val="0"/>
                <w:numId w:val="0"/>
              </w:numPr>
            </w:pPr>
            <w:r>
              <w:t>comment</w:t>
            </w:r>
          </w:p>
        </w:tc>
      </w:tr>
      <w:tr w:rsidR="00AB0797" w14:paraId="56D5E95D" w14:textId="77777777" w:rsidTr="0066287F">
        <w:tc>
          <w:tcPr>
            <w:tcW w:w="1454" w:type="dxa"/>
          </w:tcPr>
          <w:p w14:paraId="4FE7F647"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10DFDA10"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76BD4A3C"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5B9DC4F2" w14:textId="77777777" w:rsidTr="0066287F">
        <w:tc>
          <w:tcPr>
            <w:tcW w:w="1454" w:type="dxa"/>
          </w:tcPr>
          <w:p w14:paraId="67668181"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2832134"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65D7BB8D" w14:textId="77777777" w:rsidTr="0066287F">
        <w:tc>
          <w:tcPr>
            <w:tcW w:w="1454" w:type="dxa"/>
          </w:tcPr>
          <w:p w14:paraId="4E9957D2"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6BCB004F" w14:textId="77777777" w:rsidR="00BB07E2" w:rsidRPr="00CD6526" w:rsidRDefault="00BB07E2" w:rsidP="00BB07E2">
            <w:pPr>
              <w:pStyle w:val="3GPPAgreements"/>
              <w:numPr>
                <w:ilvl w:val="0"/>
                <w:numId w:val="0"/>
              </w:numPr>
              <w:rPr>
                <w:rFonts w:eastAsiaTheme="minorEastAsia"/>
              </w:rPr>
            </w:pPr>
            <w:r w:rsidRPr="0054322F">
              <w:rPr>
                <w:rFonts w:eastAsiaTheme="minorEastAsia"/>
              </w:rPr>
              <w:t>Support. Limit the discussion within the corresponding subagenda</w:t>
            </w:r>
          </w:p>
        </w:tc>
      </w:tr>
      <w:tr w:rsidR="0066287F" w:rsidRPr="00AD39BD" w14:paraId="106C5FE3" w14:textId="77777777" w:rsidTr="0066287F">
        <w:tc>
          <w:tcPr>
            <w:tcW w:w="1454" w:type="dxa"/>
          </w:tcPr>
          <w:p w14:paraId="2042FCF2"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4EE98E5"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20D1664B" w14:textId="77777777" w:rsidTr="009F0169">
        <w:tc>
          <w:tcPr>
            <w:tcW w:w="1454" w:type="dxa"/>
          </w:tcPr>
          <w:p w14:paraId="28A7410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375D6C0"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ABC423D"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14:paraId="33460ABB"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w:t>
            </w:r>
            <w:r>
              <w:rPr>
                <w:rFonts w:eastAsiaTheme="minorEastAsia" w:hint="eastAsia"/>
              </w:rPr>
              <w:lastRenderedPageBreak/>
              <w:t xml:space="preserve">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14:paraId="21168958"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14:paraId="789FAD89"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drawing>
                <wp:inline distT="0" distB="0" distL="0" distR="0" wp14:anchorId="2CE1266F" wp14:editId="548C4837">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6DF8BAA4" w14:textId="77777777" w:rsidTr="009F0169">
        <w:tc>
          <w:tcPr>
            <w:tcW w:w="1454" w:type="dxa"/>
          </w:tcPr>
          <w:p w14:paraId="1C4E191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7B25A35A"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6E43EB2D" w14:textId="77777777" w:rsidTr="009F0169">
        <w:tc>
          <w:tcPr>
            <w:tcW w:w="1454" w:type="dxa"/>
          </w:tcPr>
          <w:p w14:paraId="7A1D04A9"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4648B491"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51647216" w14:textId="77777777" w:rsidTr="0066287F">
        <w:tc>
          <w:tcPr>
            <w:tcW w:w="1454" w:type="dxa"/>
          </w:tcPr>
          <w:p w14:paraId="3EA208A5" w14:textId="77777777"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9327FF9" w14:textId="77777777"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11C8874D" w14:textId="77777777" w:rsidTr="0066287F">
        <w:tc>
          <w:tcPr>
            <w:tcW w:w="1454" w:type="dxa"/>
          </w:tcPr>
          <w:p w14:paraId="15798EC9"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736771DC" w14:textId="77777777" w:rsidR="00971C6B" w:rsidRDefault="00971C6B" w:rsidP="00971C6B">
            <w:pPr>
              <w:pStyle w:val="3GPPAgreements"/>
              <w:numPr>
                <w:ilvl w:val="0"/>
                <w:numId w:val="0"/>
              </w:numPr>
              <w:rPr>
                <w:rFonts w:eastAsiaTheme="minorEastAsia"/>
              </w:rPr>
            </w:pPr>
            <w:r>
              <w:rPr>
                <w:rFonts w:eastAsiaTheme="minorEastAsia"/>
              </w:rPr>
              <w:t>We are okay to pursue any potential method to satisfy redcap requirements if the majority think the requirement can not be satisfied. Based on the SID, we shouldn’t preclude any enhancement method.</w:t>
            </w:r>
          </w:p>
          <w:p w14:paraId="6287F1A4" w14:textId="77777777"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144E1000" w14:textId="77777777" w:rsidR="00971C6B" w:rsidRDefault="00971C6B" w:rsidP="00971C6B">
            <w:pPr>
              <w:pStyle w:val="3GPPAgreements"/>
              <w:numPr>
                <w:ilvl w:val="0"/>
                <w:numId w:val="0"/>
              </w:numPr>
              <w:rPr>
                <w:rFonts w:eastAsiaTheme="minorEastAsia"/>
              </w:rPr>
            </w:pPr>
          </w:p>
        </w:tc>
      </w:tr>
      <w:tr w:rsidR="006F0391" w:rsidRPr="00AD39BD" w14:paraId="13911754" w14:textId="77777777" w:rsidTr="0066287F">
        <w:tc>
          <w:tcPr>
            <w:tcW w:w="1454" w:type="dxa"/>
          </w:tcPr>
          <w:p w14:paraId="54FB4A65" w14:textId="77777777"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4761F216" w14:textId="77777777"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5EBF4709" w14:textId="77777777" w:rsidTr="0066287F">
        <w:tc>
          <w:tcPr>
            <w:tcW w:w="1454" w:type="dxa"/>
          </w:tcPr>
          <w:p w14:paraId="4038A31E" w14:textId="77777777"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57D6992D" w14:textId="77777777"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7B9EB3A3" w14:textId="77777777" w:rsidTr="0066287F">
        <w:tc>
          <w:tcPr>
            <w:tcW w:w="1454" w:type="dxa"/>
          </w:tcPr>
          <w:p w14:paraId="6B150F7D" w14:textId="7777777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2002BD8" w14:textId="77777777"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60BAC75E" w14:textId="77777777" w:rsidTr="0066287F">
        <w:tc>
          <w:tcPr>
            <w:tcW w:w="1454" w:type="dxa"/>
          </w:tcPr>
          <w:p w14:paraId="125E80EF"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4E850918"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4FFDA42D" w14:textId="77777777" w:rsidTr="0066287F">
        <w:tc>
          <w:tcPr>
            <w:tcW w:w="1454" w:type="dxa"/>
          </w:tcPr>
          <w:p w14:paraId="787F3F55" w14:textId="77777777"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44AD8615" w14:textId="77777777"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169885CE" w14:textId="77777777" w:rsidTr="0066287F">
        <w:tc>
          <w:tcPr>
            <w:tcW w:w="1454" w:type="dxa"/>
          </w:tcPr>
          <w:p w14:paraId="5090364D" w14:textId="77777777"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14:paraId="47800DA6" w14:textId="77777777" w:rsidR="00056C38" w:rsidRDefault="00056C38" w:rsidP="00056C38">
            <w:pPr>
              <w:pStyle w:val="3GPPAgreements"/>
              <w:numPr>
                <w:ilvl w:val="0"/>
                <w:numId w:val="0"/>
              </w:numPr>
              <w:rPr>
                <w:rFonts w:eastAsia="MS Mincho"/>
                <w:lang w:eastAsia="ja-JP"/>
              </w:rPr>
            </w:pPr>
            <w:r>
              <w:rPr>
                <w:rFonts w:eastAsia="맑은 고딕" w:hint="eastAsia"/>
                <w:lang w:eastAsia="ko-KR"/>
              </w:rPr>
              <w:t xml:space="preserve">Support </w:t>
            </w:r>
          </w:p>
        </w:tc>
      </w:tr>
    </w:tbl>
    <w:p w14:paraId="7451E3E9" w14:textId="77777777" w:rsidR="0012011A" w:rsidRDefault="0012011A" w:rsidP="0012011A"/>
    <w:p w14:paraId="04A144B4" w14:textId="77777777" w:rsidR="006751A3" w:rsidRDefault="00574F98" w:rsidP="006751A3">
      <w:pPr>
        <w:pStyle w:val="3"/>
      </w:pPr>
      <w:r>
        <w:lastRenderedPageBreak/>
        <w:t>Second round</w:t>
      </w:r>
      <w:r w:rsidR="006751A3">
        <w:t xml:space="preserve"> of discussion</w:t>
      </w:r>
    </w:p>
    <w:p w14:paraId="39D565F6" w14:textId="77777777" w:rsidR="006751A3" w:rsidRDefault="006751A3" w:rsidP="0012011A"/>
    <w:p w14:paraId="4AB56D87" w14:textId="7777777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r w:rsidR="001161F5" w:rsidRPr="00A2240C">
        <w:rPr>
          <w:i/>
          <w:iCs/>
          <w:u w:val="single"/>
        </w:rPr>
        <w:t>new</w:t>
      </w:r>
      <w:r w:rsidR="001161F5">
        <w:t xml:space="preserve"> methods and has its own agenda. For RedCap UEs, the SID mentions </w:t>
      </w:r>
      <w:r w:rsidR="00424BAF">
        <w:t xml:space="preserve">that enhancements to </w:t>
      </w:r>
      <w:r w:rsidR="00424BAF" w:rsidRPr="00A2240C">
        <w:rPr>
          <w:i/>
          <w:iCs/>
          <w:u w:val="single"/>
        </w:rPr>
        <w:t>exisiting</w:t>
      </w:r>
      <w:r w:rsidR="00424BAF">
        <w:t xml:space="preserve"> measurements and procedures should be investigated. Therefore it is difficult for the FL to consider including </w:t>
      </w:r>
      <w:r w:rsidR="00BC6DE4">
        <w:t xml:space="preserve">CPP in the redcap study, specially given the fact there is no consensus between companies on how to proceed. </w:t>
      </w:r>
      <w:r w:rsidR="00D94E48">
        <w:t xml:space="preserve"> I will leave the table below to capture futher comments.</w:t>
      </w:r>
    </w:p>
    <w:p w14:paraId="2D37A1BF" w14:textId="77777777" w:rsidR="0008787A" w:rsidRPr="00375412" w:rsidRDefault="0008787A" w:rsidP="0008787A">
      <w:pPr>
        <w:pStyle w:val="3GPPText"/>
        <w:rPr>
          <w:b/>
          <w:bCs/>
        </w:rPr>
      </w:pPr>
      <w:r>
        <w:rPr>
          <w:b/>
          <w:bCs/>
        </w:rPr>
        <w:t xml:space="preserve"> </w:t>
      </w:r>
    </w:p>
    <w:tbl>
      <w:tblPr>
        <w:tblStyle w:val="ae"/>
        <w:tblW w:w="0" w:type="auto"/>
        <w:tblInd w:w="284" w:type="dxa"/>
        <w:tblLook w:val="04A0" w:firstRow="1" w:lastRow="0" w:firstColumn="1" w:lastColumn="0" w:noHBand="0" w:noVBand="1"/>
      </w:tblPr>
      <w:tblGrid>
        <w:gridCol w:w="1454"/>
        <w:gridCol w:w="7386"/>
      </w:tblGrid>
      <w:tr w:rsidR="0008787A" w14:paraId="0B17702B" w14:textId="77777777" w:rsidTr="007455F5">
        <w:tc>
          <w:tcPr>
            <w:tcW w:w="1454" w:type="dxa"/>
            <w:shd w:val="clear" w:color="auto" w:fill="B8CCE4" w:themeFill="accent1" w:themeFillTint="66"/>
          </w:tcPr>
          <w:p w14:paraId="4A44DDB9" w14:textId="77777777" w:rsidR="0008787A" w:rsidRDefault="0008787A" w:rsidP="007455F5">
            <w:pPr>
              <w:pStyle w:val="3GPPAgreements"/>
              <w:numPr>
                <w:ilvl w:val="0"/>
                <w:numId w:val="0"/>
              </w:numPr>
            </w:pPr>
            <w:r>
              <w:t>Company</w:t>
            </w:r>
          </w:p>
        </w:tc>
        <w:tc>
          <w:tcPr>
            <w:tcW w:w="7386" w:type="dxa"/>
            <w:shd w:val="clear" w:color="auto" w:fill="B8CCE4" w:themeFill="accent1" w:themeFillTint="66"/>
          </w:tcPr>
          <w:p w14:paraId="4EFAEB08" w14:textId="77777777" w:rsidR="0008787A" w:rsidRDefault="0008787A" w:rsidP="007455F5">
            <w:pPr>
              <w:pStyle w:val="3GPPAgreements"/>
              <w:numPr>
                <w:ilvl w:val="0"/>
                <w:numId w:val="0"/>
              </w:numPr>
            </w:pPr>
            <w:r>
              <w:t>comment</w:t>
            </w:r>
          </w:p>
        </w:tc>
      </w:tr>
      <w:tr w:rsidR="00A47CB7" w14:paraId="613EC167" w14:textId="77777777" w:rsidTr="007455F5">
        <w:tc>
          <w:tcPr>
            <w:tcW w:w="1454" w:type="dxa"/>
          </w:tcPr>
          <w:p w14:paraId="1D36E86E" w14:textId="77777777"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14:paraId="5E7F9063" w14:textId="77777777"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studid in the TR. </w:t>
            </w:r>
          </w:p>
          <w:p w14:paraId="5ED30A4B" w14:textId="77777777" w:rsidR="00A47CB7" w:rsidRPr="00BB5C1C" w:rsidRDefault="00A47CB7" w:rsidP="00A47CB7">
            <w:pPr>
              <w:pStyle w:val="3GPPAgreements"/>
              <w:numPr>
                <w:ilvl w:val="0"/>
                <w:numId w:val="0"/>
              </w:numPr>
              <w:rPr>
                <w:strike/>
                <w:color w:val="FF0000"/>
                <w:lang w:eastAsia="en-US"/>
              </w:rPr>
            </w:pPr>
            <w:r w:rsidRPr="00422D72">
              <w:rPr>
                <w:rFonts w:eastAsiaTheme="minorEastAsia"/>
              </w:rPr>
              <w:t>So we suggested a conclusion saying RAN1 wont pursue the Redcap specific optimization for CPP method in Rel18, but the evaluation results for redcap positioning using CPP could be captured in TR.</w:t>
            </w:r>
          </w:p>
        </w:tc>
      </w:tr>
      <w:tr w:rsidR="00AF5464" w14:paraId="5E7EA59E" w14:textId="77777777" w:rsidTr="007455F5">
        <w:tc>
          <w:tcPr>
            <w:tcW w:w="1454" w:type="dxa"/>
          </w:tcPr>
          <w:p w14:paraId="3F8E644F"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14:paraId="54AB0703" w14:textId="77777777" w:rsidR="00AF5464" w:rsidRDefault="00AF5464" w:rsidP="007455F5">
            <w:pPr>
              <w:pStyle w:val="3GPPAgreements"/>
              <w:numPr>
                <w:ilvl w:val="0"/>
                <w:numId w:val="0"/>
              </w:numPr>
              <w:rPr>
                <w:rFonts w:eastAsiaTheme="minorEastAsia"/>
              </w:rPr>
            </w:pPr>
            <w:r>
              <w:rPr>
                <w:rFonts w:eastAsiaTheme="minorEastAsia" w:hint="eastAsia"/>
              </w:rPr>
              <w:t>Since the group cannot achieve consensus on whether CPP should be discussed in the RedCap AI, we prefer to leave it up to companies to decide. If companies have interest on the CPP as the candidate solutions for RedCap UE positioning, companies may submit the related solutions and performance evaluation in the RedCap AI with the agreed simulation assumptions in the RedCap AI , and verify whether the target requirements of RedCap UE can be achieved.</w:t>
            </w:r>
          </w:p>
          <w:p w14:paraId="4038CF8A" w14:textId="77777777"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14:paraId="4BFF20AD" w14:textId="77777777" w:rsidTr="007455F5">
        <w:tc>
          <w:tcPr>
            <w:tcW w:w="1454" w:type="dxa"/>
          </w:tcPr>
          <w:p w14:paraId="3BA478FD" w14:textId="77777777"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14:paraId="2FC24C8A" w14:textId="77777777"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RedCap UE (with 20MHz BW and limited RF) using CPP to show whether target requirement of RedCap UE positioning can be met or not, but any enhancements regarding CPP should be under AI 9.5.2.2.</w:t>
            </w:r>
          </w:p>
        </w:tc>
      </w:tr>
    </w:tbl>
    <w:p w14:paraId="15955ED2" w14:textId="77777777" w:rsidR="006751A3" w:rsidRDefault="006751A3" w:rsidP="0012011A"/>
    <w:p w14:paraId="1E636D31" w14:textId="77777777" w:rsidR="00662EAD" w:rsidRDefault="00662EAD" w:rsidP="00662EAD">
      <w:pPr>
        <w:pStyle w:val="3"/>
      </w:pPr>
      <w:r>
        <w:t>Third round of discussion</w:t>
      </w:r>
    </w:p>
    <w:p w14:paraId="6760AE8A" w14:textId="77777777" w:rsidR="00662EAD" w:rsidRDefault="00DC008A" w:rsidP="00662EAD">
      <w:r>
        <w:t xml:space="preserve">Thanks for the received comments. </w:t>
      </w:r>
      <w:r w:rsidR="00496D55">
        <w:t xml:space="preserve">The proposal to capture a conclusion regarding including evaluations of CPP for redcap in the TR with the understanding that no Redcap specific </w:t>
      </w:r>
      <w:r w:rsidR="004551F5">
        <w:t xml:space="preserve">optimization of CPP should be pursued seem a reasonable way forward. </w:t>
      </w:r>
    </w:p>
    <w:p w14:paraId="0314D7C0" w14:textId="77777777" w:rsidR="004551F5" w:rsidRPr="008910B9" w:rsidRDefault="008910B9" w:rsidP="008910B9">
      <w:pPr>
        <w:pStyle w:val="3GPPText"/>
        <w:rPr>
          <w:b/>
          <w:bCs/>
        </w:rPr>
      </w:pPr>
      <w:r w:rsidRPr="00375412">
        <w:rPr>
          <w:b/>
          <w:bCs/>
        </w:rPr>
        <w:t xml:space="preserve">Proposal </w:t>
      </w:r>
      <w:r>
        <w:rPr>
          <w:b/>
          <w:bCs/>
        </w:rPr>
        <w:t>2.1.1-2</w:t>
      </w:r>
      <w:r w:rsidRPr="00375412">
        <w:rPr>
          <w:b/>
          <w:bCs/>
        </w:rPr>
        <w:t>:</w:t>
      </w:r>
    </w:p>
    <w:p w14:paraId="51A59EA4" w14:textId="77777777" w:rsidR="004551F5" w:rsidRDefault="004551F5" w:rsidP="00662EAD">
      <w:pPr>
        <w:rPr>
          <w:rFonts w:eastAsiaTheme="minorEastAsia"/>
          <w:b/>
          <w:bCs/>
        </w:rPr>
      </w:pPr>
      <w:r w:rsidRPr="008910B9">
        <w:rPr>
          <w:b/>
          <w:bCs/>
        </w:rPr>
        <w:t>Proposal (for conclusion</w:t>
      </w:r>
      <w:r w:rsidR="003F1833">
        <w:rPr>
          <w:b/>
          <w:bCs/>
        </w:rPr>
        <w:t>)</w:t>
      </w:r>
      <w:r w:rsidRPr="008910B9">
        <w:rPr>
          <w:b/>
          <w:bCs/>
        </w:rPr>
        <w:t xml:space="preserve">: </w:t>
      </w:r>
      <w:r w:rsidRPr="008910B9">
        <w:rPr>
          <w:rFonts w:eastAsiaTheme="minorEastAsia"/>
          <w:b/>
          <w:bCs/>
        </w:rPr>
        <w:t>RAN1 won</w:t>
      </w:r>
      <w:r w:rsidR="008910B9" w:rsidRPr="008910B9">
        <w:rPr>
          <w:rFonts w:eastAsiaTheme="minorEastAsia"/>
          <w:b/>
          <w:bCs/>
        </w:rPr>
        <w:t>’</w:t>
      </w:r>
      <w:r w:rsidRPr="008910B9">
        <w:rPr>
          <w:rFonts w:eastAsiaTheme="minorEastAsia"/>
          <w:b/>
          <w:bCs/>
        </w:rPr>
        <w:t xml:space="preserve">t pursue the Redcap specific optimization for CPP method in Rel18, but the evaluation results for redcap positioning using CPP </w:t>
      </w:r>
      <w:r w:rsidR="008910B9" w:rsidRPr="008910B9">
        <w:rPr>
          <w:rFonts w:eastAsiaTheme="minorEastAsia"/>
          <w:b/>
          <w:bCs/>
        </w:rPr>
        <w:t xml:space="preserve">can </w:t>
      </w:r>
      <w:r w:rsidRPr="008910B9">
        <w:rPr>
          <w:rFonts w:eastAsiaTheme="minorEastAsia"/>
          <w:b/>
          <w:bCs/>
        </w:rPr>
        <w:t>be captured in TR.</w:t>
      </w:r>
    </w:p>
    <w:p w14:paraId="59C3D4C4" w14:textId="77777777" w:rsidR="008910B9" w:rsidRDefault="008910B9" w:rsidP="008910B9">
      <w:pPr>
        <w:pStyle w:val="3GPPText"/>
      </w:pPr>
    </w:p>
    <w:p w14:paraId="48C65638" w14:textId="77777777" w:rsidR="008910B9" w:rsidRDefault="008910B9" w:rsidP="008910B9">
      <w:pPr>
        <w:pStyle w:val="3GPPText"/>
      </w:pPr>
      <w:r>
        <w:t>Companies are encouraged to provide their view on proposal 2.1-1 in the table below:</w:t>
      </w:r>
    </w:p>
    <w:p w14:paraId="7BE67536" w14:textId="77777777" w:rsidR="008910B9" w:rsidRPr="00375412" w:rsidRDefault="008910B9" w:rsidP="008910B9">
      <w:pPr>
        <w:pStyle w:val="3GPPText"/>
        <w:rPr>
          <w:b/>
          <w:bCs/>
        </w:rPr>
      </w:pPr>
      <w:r w:rsidRPr="00375412">
        <w:rPr>
          <w:b/>
          <w:bCs/>
        </w:rPr>
        <w:t xml:space="preserve">Proposal </w:t>
      </w:r>
      <w:r>
        <w:rPr>
          <w:b/>
          <w:bCs/>
        </w:rPr>
        <w:t>2.1.1-2</w:t>
      </w:r>
      <w:r w:rsidRPr="00375412">
        <w:rPr>
          <w:b/>
          <w:bCs/>
        </w:rPr>
        <w:t>:</w:t>
      </w:r>
    </w:p>
    <w:p w14:paraId="532B94C6" w14:textId="77777777" w:rsidR="008910B9" w:rsidRPr="008910B9" w:rsidRDefault="008910B9" w:rsidP="00662EAD">
      <w:pPr>
        <w:rPr>
          <w:b/>
          <w:bCs/>
        </w:rPr>
      </w:pPr>
    </w:p>
    <w:tbl>
      <w:tblPr>
        <w:tblStyle w:val="ae"/>
        <w:tblW w:w="0" w:type="auto"/>
        <w:tblInd w:w="284" w:type="dxa"/>
        <w:tblLook w:val="04A0" w:firstRow="1" w:lastRow="0" w:firstColumn="1" w:lastColumn="0" w:noHBand="0" w:noVBand="1"/>
      </w:tblPr>
      <w:tblGrid>
        <w:gridCol w:w="1454"/>
        <w:gridCol w:w="7386"/>
      </w:tblGrid>
      <w:tr w:rsidR="008910B9" w14:paraId="0EAEC6A5" w14:textId="77777777" w:rsidTr="0097042E">
        <w:tc>
          <w:tcPr>
            <w:tcW w:w="1454" w:type="dxa"/>
            <w:shd w:val="clear" w:color="auto" w:fill="B8CCE4" w:themeFill="accent1" w:themeFillTint="66"/>
          </w:tcPr>
          <w:p w14:paraId="49F74905" w14:textId="77777777" w:rsidR="008910B9" w:rsidRDefault="008910B9" w:rsidP="0097042E">
            <w:pPr>
              <w:pStyle w:val="3GPPAgreements"/>
              <w:numPr>
                <w:ilvl w:val="0"/>
                <w:numId w:val="0"/>
              </w:numPr>
            </w:pPr>
            <w:r>
              <w:t>Company</w:t>
            </w:r>
          </w:p>
        </w:tc>
        <w:tc>
          <w:tcPr>
            <w:tcW w:w="7386" w:type="dxa"/>
            <w:shd w:val="clear" w:color="auto" w:fill="B8CCE4" w:themeFill="accent1" w:themeFillTint="66"/>
          </w:tcPr>
          <w:p w14:paraId="2EB91D88" w14:textId="77777777" w:rsidR="008910B9" w:rsidRDefault="008910B9" w:rsidP="0097042E">
            <w:pPr>
              <w:pStyle w:val="3GPPAgreements"/>
              <w:numPr>
                <w:ilvl w:val="0"/>
                <w:numId w:val="0"/>
              </w:numPr>
            </w:pPr>
            <w:r>
              <w:t>comment</w:t>
            </w:r>
          </w:p>
        </w:tc>
      </w:tr>
      <w:tr w:rsidR="008910B9" w:rsidRPr="00BB5C1C" w14:paraId="154B551E" w14:textId="77777777" w:rsidTr="0097042E">
        <w:tc>
          <w:tcPr>
            <w:tcW w:w="1454" w:type="dxa"/>
          </w:tcPr>
          <w:p w14:paraId="6207726B" w14:textId="77777777" w:rsidR="008910B9"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52BD61D7" w14:textId="77777777" w:rsidR="006044B3" w:rsidRDefault="008F57EE" w:rsidP="0097042E">
            <w:pPr>
              <w:pStyle w:val="3GPPAgreements"/>
              <w:numPr>
                <w:ilvl w:val="0"/>
                <w:numId w:val="0"/>
              </w:numPr>
              <w:rPr>
                <w:rFonts w:eastAsiaTheme="minorEastAsia"/>
              </w:rPr>
            </w:pPr>
            <w:r>
              <w:rPr>
                <w:rFonts w:eastAsiaTheme="minorEastAsia" w:hint="eastAsia"/>
              </w:rPr>
              <w:t xml:space="preserve">We think </w:t>
            </w:r>
            <w:r w:rsidRPr="008F57EE">
              <w:rPr>
                <w:rFonts w:eastAsiaTheme="minorEastAsia"/>
              </w:rPr>
              <w:t>Redcap specific optimization for CPP method</w:t>
            </w:r>
            <w:r w:rsidRPr="008F57EE">
              <w:rPr>
                <w:rFonts w:eastAsiaTheme="minorEastAsia" w:hint="eastAsia"/>
              </w:rPr>
              <w:t xml:space="preserve"> </w:t>
            </w:r>
            <w:r>
              <w:rPr>
                <w:rFonts w:eastAsiaTheme="minorEastAsia" w:hint="eastAsia"/>
              </w:rPr>
              <w:t xml:space="preserve">can be studied in AI9.5.2.2 in Rel-18, </w:t>
            </w:r>
            <w:r w:rsidR="006044B3">
              <w:rPr>
                <w:rFonts w:eastAsiaTheme="minorEastAsia" w:hint="eastAsia"/>
              </w:rPr>
              <w:t xml:space="preserve">i.e., CPP </w:t>
            </w:r>
            <w:r w:rsidR="006044B3">
              <w:rPr>
                <w:rFonts w:eastAsiaTheme="minorEastAsia"/>
              </w:rPr>
              <w:t>with 20MHz BW and limited RF</w:t>
            </w:r>
            <w:r w:rsidR="006044B3">
              <w:rPr>
                <w:rFonts w:eastAsiaTheme="minorEastAsia" w:hint="eastAsia"/>
              </w:rPr>
              <w:t xml:space="preserve">, as commented by CMCC in the second round discussion. </w:t>
            </w:r>
          </w:p>
          <w:p w14:paraId="465F4F52" w14:textId="77777777" w:rsidR="008910B9" w:rsidRPr="008F57EE" w:rsidRDefault="006044B3" w:rsidP="0097042E">
            <w:pPr>
              <w:pStyle w:val="3GPPAgreements"/>
              <w:numPr>
                <w:ilvl w:val="0"/>
                <w:numId w:val="0"/>
              </w:numPr>
              <w:rPr>
                <w:rFonts w:eastAsiaTheme="minorEastAsia"/>
              </w:rPr>
            </w:pPr>
            <w:r>
              <w:rPr>
                <w:rFonts w:eastAsiaTheme="minorEastAsia" w:hint="eastAsia"/>
              </w:rPr>
              <w:t>S</w:t>
            </w:r>
            <w:r w:rsidR="008F57EE">
              <w:rPr>
                <w:rFonts w:eastAsiaTheme="minorEastAsia" w:hint="eastAsia"/>
              </w:rPr>
              <w:t>o w</w:t>
            </w:r>
            <w:r w:rsidR="008F57EE" w:rsidRPr="008F57EE">
              <w:rPr>
                <w:rFonts w:eastAsiaTheme="minorEastAsia" w:hint="eastAsia"/>
              </w:rPr>
              <w:t>e prefer the following updated proposal:</w:t>
            </w:r>
          </w:p>
          <w:p w14:paraId="5172CAF0" w14:textId="77777777" w:rsidR="008F57EE" w:rsidRPr="008910B9" w:rsidRDefault="008F57EE" w:rsidP="008F57EE">
            <w:pPr>
              <w:pStyle w:val="3GPPText"/>
              <w:rPr>
                <w:b/>
                <w:bCs/>
              </w:rPr>
            </w:pPr>
            <w:r w:rsidRPr="00375412">
              <w:rPr>
                <w:b/>
                <w:bCs/>
              </w:rPr>
              <w:t xml:space="preserve">Proposal </w:t>
            </w:r>
            <w:r>
              <w:rPr>
                <w:b/>
                <w:bCs/>
              </w:rPr>
              <w:t>2.1.1-2</w:t>
            </w:r>
            <w:r w:rsidRPr="00375412">
              <w:rPr>
                <w:b/>
                <w:bCs/>
              </w:rPr>
              <w:t>:</w:t>
            </w:r>
          </w:p>
          <w:p w14:paraId="3BE04456" w14:textId="77777777" w:rsidR="008F57EE" w:rsidRPr="008F57EE" w:rsidRDefault="008F57EE" w:rsidP="008F57EE">
            <w:pPr>
              <w:rPr>
                <w:rFonts w:eastAsiaTheme="minorEastAsia"/>
                <w:b/>
                <w:bCs/>
                <w:color w:val="FF0000"/>
                <w:u w:val="single"/>
              </w:rPr>
            </w:pPr>
            <w:r w:rsidRPr="008910B9">
              <w:rPr>
                <w:b/>
                <w:bCs/>
              </w:rPr>
              <w:t>Proposal (for conclusion</w:t>
            </w:r>
            <w:r>
              <w:rPr>
                <w:b/>
                <w:bCs/>
              </w:rPr>
              <w:t>)</w:t>
            </w:r>
            <w:r w:rsidRPr="008910B9">
              <w:rPr>
                <w:b/>
                <w:bCs/>
              </w:rPr>
              <w:t xml:space="preserve">: </w:t>
            </w:r>
            <w:r w:rsidRPr="008F57EE">
              <w:rPr>
                <w:rFonts w:eastAsiaTheme="minorEastAsia"/>
                <w:b/>
                <w:bCs/>
                <w:strike/>
                <w:color w:val="FF0000"/>
              </w:rPr>
              <w:t>RAN1 won’t pursue the Redcap specific optimization for CPP method in Rel18, bu</w:t>
            </w:r>
            <w:r w:rsidRPr="008F57EE">
              <w:rPr>
                <w:rFonts w:eastAsiaTheme="minorEastAsia"/>
                <w:b/>
                <w:bCs/>
                <w:color w:val="FF0000"/>
              </w:rPr>
              <w:t>t t</w:t>
            </w:r>
            <w:r w:rsidRPr="008F57EE">
              <w:rPr>
                <w:rFonts w:eastAsiaTheme="minorEastAsia" w:hint="eastAsia"/>
                <w:b/>
                <w:bCs/>
                <w:color w:val="FF0000"/>
                <w:u w:val="single"/>
                <w:lang w:eastAsia="zh-CN"/>
              </w:rPr>
              <w:t>T</w:t>
            </w:r>
            <w:r w:rsidRPr="008910B9">
              <w:rPr>
                <w:rFonts w:eastAsiaTheme="minorEastAsia"/>
                <w:b/>
                <w:bCs/>
              </w:rPr>
              <w:t>he evaluation results for redcap positioning using CPP can be captured in TR</w:t>
            </w:r>
            <w:r w:rsidRPr="008F57EE">
              <w:rPr>
                <w:rFonts w:eastAsiaTheme="minorEastAsia"/>
                <w:b/>
                <w:color w:val="FF0000"/>
                <w:u w:val="single"/>
              </w:rPr>
              <w:t xml:space="preserve"> to show whether target requirement of RedCap UE positioning can be met or not</w:t>
            </w:r>
            <w:r w:rsidRPr="008F57EE">
              <w:rPr>
                <w:rFonts w:eastAsiaTheme="minorEastAsia" w:hint="eastAsia"/>
                <w:b/>
                <w:color w:val="FF0000"/>
                <w:u w:val="single"/>
              </w:rPr>
              <w:t>,</w:t>
            </w:r>
            <w:r w:rsidRPr="008F57EE">
              <w:rPr>
                <w:rFonts w:eastAsiaTheme="minorEastAsia"/>
                <w:b/>
                <w:color w:val="FF0000"/>
                <w:u w:val="single"/>
              </w:rPr>
              <w:t xml:space="preserve"> </w:t>
            </w:r>
            <w:r w:rsidRPr="008F57EE">
              <w:rPr>
                <w:rFonts w:eastAsiaTheme="minorEastAsia" w:hint="eastAsia"/>
                <w:b/>
                <w:color w:val="FF0000"/>
                <w:u w:val="single"/>
                <w:lang w:eastAsia="zh-CN"/>
              </w:rPr>
              <w:t>b</w:t>
            </w:r>
            <w:r w:rsidRPr="008F57EE">
              <w:rPr>
                <w:rFonts w:eastAsiaTheme="minorEastAsia"/>
                <w:b/>
                <w:color w:val="FF0000"/>
                <w:u w:val="single"/>
              </w:rPr>
              <w:t xml:space="preserve">ut any enhancements regarding CPP should be </w:t>
            </w:r>
            <w:r>
              <w:rPr>
                <w:rFonts w:eastAsiaTheme="minorEastAsia" w:hint="eastAsia"/>
                <w:b/>
                <w:color w:val="FF0000"/>
                <w:u w:val="single"/>
                <w:lang w:eastAsia="zh-CN"/>
              </w:rPr>
              <w:t xml:space="preserve">studied </w:t>
            </w:r>
            <w:r w:rsidRPr="008F57EE">
              <w:rPr>
                <w:rFonts w:eastAsiaTheme="minorEastAsia"/>
                <w:b/>
                <w:color w:val="FF0000"/>
                <w:u w:val="single"/>
              </w:rPr>
              <w:t>under AI 9.5.2.2</w:t>
            </w:r>
            <w:r>
              <w:rPr>
                <w:rFonts w:eastAsiaTheme="minorEastAsia" w:hint="eastAsia"/>
                <w:b/>
                <w:color w:val="FF0000"/>
                <w:u w:val="single"/>
                <w:lang w:eastAsia="zh-CN"/>
              </w:rPr>
              <w:t xml:space="preserve"> in Rel-18</w:t>
            </w:r>
            <w:r w:rsidRPr="008F57EE">
              <w:rPr>
                <w:rFonts w:eastAsiaTheme="minorEastAsia"/>
                <w:b/>
                <w:color w:val="FF0000"/>
                <w:u w:val="single"/>
              </w:rPr>
              <w:t>.</w:t>
            </w:r>
            <w:r w:rsidRPr="008F57EE">
              <w:rPr>
                <w:rFonts w:eastAsiaTheme="minorEastAsia" w:hint="eastAsia"/>
                <w:b/>
                <w:bCs/>
                <w:color w:val="FF0000"/>
                <w:u w:val="single"/>
                <w:lang w:eastAsia="zh-CN"/>
              </w:rPr>
              <w:t xml:space="preserve"> </w:t>
            </w:r>
          </w:p>
          <w:p w14:paraId="25AA6758" w14:textId="77777777" w:rsidR="008F57EE" w:rsidRPr="008F57EE" w:rsidRDefault="008F57EE" w:rsidP="0097042E">
            <w:pPr>
              <w:pStyle w:val="3GPPAgreements"/>
              <w:numPr>
                <w:ilvl w:val="0"/>
                <w:numId w:val="0"/>
              </w:numPr>
              <w:rPr>
                <w:rFonts w:eastAsiaTheme="minorEastAsia"/>
                <w:strike/>
                <w:color w:val="FF0000"/>
                <w:lang w:val="en-GB"/>
              </w:rPr>
            </w:pPr>
          </w:p>
        </w:tc>
      </w:tr>
      <w:tr w:rsidR="00920990" w:rsidRPr="00BB5C1C" w14:paraId="7E0C60B5" w14:textId="77777777" w:rsidTr="0097042E">
        <w:tc>
          <w:tcPr>
            <w:tcW w:w="1454" w:type="dxa"/>
          </w:tcPr>
          <w:p w14:paraId="132D6EC8" w14:textId="7AD928A0" w:rsidR="00920990" w:rsidRDefault="00920990" w:rsidP="0097042E">
            <w:pPr>
              <w:pStyle w:val="3GPPAgreements"/>
              <w:numPr>
                <w:ilvl w:val="0"/>
                <w:numId w:val="0"/>
              </w:numPr>
              <w:rPr>
                <w:rFonts w:eastAsiaTheme="minorEastAsia"/>
              </w:rPr>
            </w:pPr>
            <w:r>
              <w:rPr>
                <w:rFonts w:eastAsiaTheme="minorEastAsia"/>
              </w:rPr>
              <w:t>Qualcomm</w:t>
            </w:r>
          </w:p>
        </w:tc>
        <w:tc>
          <w:tcPr>
            <w:tcW w:w="7386" w:type="dxa"/>
          </w:tcPr>
          <w:p w14:paraId="50FFBD42" w14:textId="663AA658" w:rsidR="00920990" w:rsidRDefault="00920990" w:rsidP="0097042E">
            <w:pPr>
              <w:pStyle w:val="3GPPAgreements"/>
              <w:numPr>
                <w:ilvl w:val="0"/>
                <w:numId w:val="0"/>
              </w:numPr>
              <w:rPr>
                <w:rFonts w:eastAsiaTheme="minorEastAsia"/>
              </w:rPr>
            </w:pPr>
            <w:r>
              <w:rPr>
                <w:rFonts w:eastAsiaTheme="minorEastAsia"/>
              </w:rPr>
              <w:t xml:space="preserve">We think the evaluation results for redcap positioning using phase-difference AoD should also be captured. Phase-difference AoD is being discussed within CPP subagenda, so we believe that a proposal in this could include those results also. </w:t>
            </w:r>
          </w:p>
        </w:tc>
      </w:tr>
      <w:tr w:rsidR="007176E7" w:rsidRPr="00BB5C1C" w14:paraId="497BBF47" w14:textId="77777777" w:rsidTr="0097042E">
        <w:tc>
          <w:tcPr>
            <w:tcW w:w="1454" w:type="dxa"/>
          </w:tcPr>
          <w:p w14:paraId="201E9821" w14:textId="2B65D133" w:rsidR="007176E7" w:rsidRPr="007176E7" w:rsidRDefault="007176E7" w:rsidP="0097042E">
            <w:pPr>
              <w:pStyle w:val="3GPPAgreements"/>
              <w:numPr>
                <w:ilvl w:val="0"/>
                <w:numId w:val="0"/>
              </w:numPr>
              <w:rPr>
                <w:rFonts w:eastAsiaTheme="minorEastAsia"/>
                <w:lang w:val="en-GB"/>
              </w:rPr>
            </w:pPr>
            <w:r>
              <w:rPr>
                <w:rFonts w:eastAsiaTheme="minorEastAsia" w:hint="eastAsia"/>
                <w:lang w:val="en-GB"/>
              </w:rPr>
              <w:t>vivo</w:t>
            </w:r>
          </w:p>
        </w:tc>
        <w:tc>
          <w:tcPr>
            <w:tcW w:w="7386" w:type="dxa"/>
          </w:tcPr>
          <w:p w14:paraId="50BEF9A3" w14:textId="7AF12D55" w:rsidR="00CF13A2" w:rsidRDefault="007176E7" w:rsidP="0097042E">
            <w:pPr>
              <w:pStyle w:val="3GPPAgreements"/>
              <w:numPr>
                <w:ilvl w:val="0"/>
                <w:numId w:val="0"/>
              </w:numPr>
              <w:rPr>
                <w:rFonts w:eastAsiaTheme="minorEastAsia"/>
              </w:rPr>
            </w:pPr>
            <w:r>
              <w:rPr>
                <w:rFonts w:eastAsiaTheme="minorEastAsia"/>
              </w:rPr>
              <w:t>W</w:t>
            </w:r>
            <w:r>
              <w:rPr>
                <w:rFonts w:eastAsiaTheme="minorEastAsia" w:hint="eastAsia"/>
              </w:rPr>
              <w:t>e</w:t>
            </w:r>
            <w:r>
              <w:rPr>
                <w:rFonts w:eastAsiaTheme="minorEastAsia"/>
              </w:rPr>
              <w:t xml:space="preserve"> </w:t>
            </w:r>
            <w:r>
              <w:rPr>
                <w:rFonts w:eastAsiaTheme="minorEastAsia" w:hint="eastAsia"/>
              </w:rPr>
              <w:t>are</w:t>
            </w:r>
            <w:r>
              <w:rPr>
                <w:rFonts w:eastAsiaTheme="minorEastAsia"/>
              </w:rPr>
              <w:t xml:space="preserve"> </w:t>
            </w:r>
            <w:r>
              <w:rPr>
                <w:rFonts w:eastAsiaTheme="minorEastAsia" w:hint="eastAsia"/>
              </w:rPr>
              <w:t>okay</w:t>
            </w:r>
            <w:r>
              <w:rPr>
                <w:rFonts w:eastAsiaTheme="minorEastAsia"/>
              </w:rPr>
              <w:t xml:space="preserve"> </w:t>
            </w:r>
            <w:r w:rsidR="005525AE">
              <w:rPr>
                <w:rFonts w:eastAsiaTheme="minorEastAsia"/>
              </w:rPr>
              <w:t>with</w:t>
            </w:r>
            <w:r>
              <w:rPr>
                <w:rFonts w:eastAsiaTheme="minorEastAsia"/>
              </w:rPr>
              <w:t xml:space="preserve"> CATT</w:t>
            </w:r>
            <w:r w:rsidR="008F2BB7">
              <w:rPr>
                <w:rFonts w:eastAsiaTheme="minorEastAsia"/>
              </w:rPr>
              <w:t xml:space="preserve"> or FL</w:t>
            </w:r>
            <w:r>
              <w:rPr>
                <w:rFonts w:eastAsiaTheme="minorEastAsia"/>
              </w:rPr>
              <w:t xml:space="preserve"> </w:t>
            </w:r>
            <w:r>
              <w:rPr>
                <w:rFonts w:eastAsiaTheme="minorEastAsia" w:hint="eastAsia"/>
              </w:rPr>
              <w:t>proposal</w:t>
            </w:r>
            <w:r w:rsidR="00CF13A2">
              <w:rPr>
                <w:rFonts w:eastAsiaTheme="minorEastAsia"/>
              </w:rPr>
              <w:t xml:space="preserve">, for Phase-difference AoD, </w:t>
            </w:r>
            <w:r w:rsidR="008F2BB7">
              <w:rPr>
                <w:rFonts w:eastAsiaTheme="minorEastAsia"/>
              </w:rPr>
              <w:t xml:space="preserve">it is more like enhancement of CPP </w:t>
            </w:r>
            <w:r w:rsidR="008D12AA">
              <w:rPr>
                <w:rFonts w:eastAsiaTheme="minorEastAsia"/>
              </w:rPr>
              <w:t xml:space="preserve">which </w:t>
            </w:r>
            <w:r w:rsidR="008F2BB7">
              <w:rPr>
                <w:rFonts w:eastAsiaTheme="minorEastAsia"/>
              </w:rPr>
              <w:t>should be discussed in CPP subagenda</w:t>
            </w:r>
          </w:p>
        </w:tc>
      </w:tr>
      <w:tr w:rsidR="00641CB1" w:rsidRPr="00BB5C1C" w14:paraId="5DFABB07" w14:textId="77777777" w:rsidTr="0097042E">
        <w:tc>
          <w:tcPr>
            <w:tcW w:w="1454" w:type="dxa"/>
          </w:tcPr>
          <w:p w14:paraId="3362A0DF" w14:textId="417971F2" w:rsidR="00641CB1" w:rsidRDefault="00641CB1" w:rsidP="0097042E">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w:t>
            </w:r>
            <w:r>
              <w:rPr>
                <w:rFonts w:eastAsiaTheme="minorEastAsia" w:hint="eastAsia"/>
                <w:lang w:val="en-GB"/>
              </w:rPr>
              <w:t>i</w:t>
            </w:r>
            <w:r>
              <w:rPr>
                <w:rFonts w:eastAsiaTheme="minorEastAsia"/>
                <w:lang w:val="en-GB"/>
              </w:rPr>
              <w:t>Silicon</w:t>
            </w:r>
          </w:p>
        </w:tc>
        <w:tc>
          <w:tcPr>
            <w:tcW w:w="7386" w:type="dxa"/>
          </w:tcPr>
          <w:p w14:paraId="5DDEB54B" w14:textId="77777777" w:rsidR="00641CB1" w:rsidRDefault="00641CB1" w:rsidP="0097042E">
            <w:pPr>
              <w:pStyle w:val="3GPPAgreements"/>
              <w:numPr>
                <w:ilvl w:val="0"/>
                <w:numId w:val="0"/>
              </w:numPr>
              <w:rPr>
                <w:rFonts w:eastAsiaTheme="minorEastAsia"/>
              </w:rPr>
            </w:pPr>
            <w:r>
              <w:rPr>
                <w:rFonts w:eastAsiaTheme="minorEastAsia" w:hint="eastAsia"/>
              </w:rPr>
              <w:t>F</w:t>
            </w:r>
            <w:r>
              <w:rPr>
                <w:rFonts w:eastAsiaTheme="minorEastAsia"/>
              </w:rPr>
              <w:t>or CPP with 20MHz bandwidth, we agree that it has already been part of the evaluation assumption, which is sufficient to cover the RedCap CPP evaluation.</w:t>
            </w:r>
          </w:p>
          <w:p w14:paraId="31E847F5" w14:textId="77777777" w:rsidR="00641CB1" w:rsidRDefault="00641CB1" w:rsidP="0097042E">
            <w:pPr>
              <w:pStyle w:val="3GPPAgreements"/>
              <w:numPr>
                <w:ilvl w:val="0"/>
                <w:numId w:val="0"/>
              </w:numPr>
              <w:rPr>
                <w:rFonts w:eastAsiaTheme="minorEastAsia"/>
              </w:rPr>
            </w:pPr>
          </w:p>
          <w:p w14:paraId="69C24C6C" w14:textId="3BEC6A1C" w:rsidR="00641CB1" w:rsidRDefault="00641CB1" w:rsidP="0097042E">
            <w:pPr>
              <w:pStyle w:val="3GPPAgreements"/>
              <w:numPr>
                <w:ilvl w:val="0"/>
                <w:numId w:val="0"/>
              </w:numPr>
              <w:rPr>
                <w:rFonts w:eastAsiaTheme="minorEastAsia"/>
              </w:rPr>
            </w:pPr>
            <w:r>
              <w:rPr>
                <w:rFonts w:eastAsiaTheme="minorEastAsia" w:hint="eastAsia"/>
              </w:rPr>
              <w:t>O</w:t>
            </w:r>
            <w:r>
              <w:rPr>
                <w:rFonts w:eastAsiaTheme="minorEastAsia"/>
              </w:rPr>
              <w:t>n phase difference based AoD, our feeling is that TR should be open for such a evaluation results. However, the general observations drawn from such an evaluation should be low priorty.</w:t>
            </w:r>
          </w:p>
        </w:tc>
      </w:tr>
      <w:tr w:rsidR="00E548E6" w:rsidRPr="00BB5C1C" w14:paraId="7F6D62D3" w14:textId="77777777" w:rsidTr="0097042E">
        <w:tc>
          <w:tcPr>
            <w:tcW w:w="1454" w:type="dxa"/>
          </w:tcPr>
          <w:p w14:paraId="334FDF87" w14:textId="26C5549E" w:rsidR="00E548E6" w:rsidRPr="00E548E6" w:rsidRDefault="00E548E6" w:rsidP="0097042E">
            <w:pPr>
              <w:pStyle w:val="3GPPAgreements"/>
              <w:numPr>
                <w:ilvl w:val="0"/>
                <w:numId w:val="0"/>
              </w:numPr>
              <w:rPr>
                <w:rFonts w:eastAsia="MS Mincho"/>
                <w:lang w:val="en-GB" w:eastAsia="ja-JP"/>
              </w:rPr>
            </w:pPr>
            <w:r>
              <w:rPr>
                <w:rFonts w:eastAsia="MS Mincho" w:hint="eastAsia"/>
                <w:lang w:val="en-GB" w:eastAsia="ja-JP"/>
              </w:rPr>
              <w:t>N</w:t>
            </w:r>
            <w:r>
              <w:rPr>
                <w:rFonts w:eastAsia="MS Mincho"/>
                <w:lang w:val="en-GB" w:eastAsia="ja-JP"/>
              </w:rPr>
              <w:t>TT DOCOMO</w:t>
            </w:r>
          </w:p>
        </w:tc>
        <w:tc>
          <w:tcPr>
            <w:tcW w:w="7386" w:type="dxa"/>
          </w:tcPr>
          <w:p w14:paraId="1A3F09F3" w14:textId="36A2B702" w:rsidR="00E548E6" w:rsidRDefault="00E548E6" w:rsidP="0097042E">
            <w:pPr>
              <w:pStyle w:val="3GPPAgreements"/>
              <w:numPr>
                <w:ilvl w:val="0"/>
                <w:numId w:val="0"/>
              </w:numPr>
              <w:rPr>
                <w:rFonts w:eastAsiaTheme="minorEastAsia"/>
              </w:rPr>
            </w:pPr>
            <w:r w:rsidRPr="00E548E6">
              <w:rPr>
                <w:rFonts w:eastAsiaTheme="minorEastAsia"/>
              </w:rPr>
              <w:t xml:space="preserve">We </w:t>
            </w:r>
            <w:r>
              <w:rPr>
                <w:rFonts w:eastAsiaTheme="minorEastAsia"/>
              </w:rPr>
              <w:t xml:space="preserve">don’t </w:t>
            </w:r>
            <w:r w:rsidRPr="00E548E6">
              <w:rPr>
                <w:rFonts w:eastAsiaTheme="minorEastAsia"/>
              </w:rPr>
              <w:t>think CPP should be discussed in AI 9.5.3. We are not sure whether the RedCap specific optimization for CPP method may be needed, but we are OK with either FL or CATT proposal.</w:t>
            </w:r>
          </w:p>
        </w:tc>
      </w:tr>
      <w:tr w:rsidR="007C50B6" w:rsidRPr="00BB5C1C" w14:paraId="6E35FBF5" w14:textId="77777777" w:rsidTr="0097042E">
        <w:tc>
          <w:tcPr>
            <w:tcW w:w="1454" w:type="dxa"/>
          </w:tcPr>
          <w:p w14:paraId="4E5BEFC3" w14:textId="280FE7A2" w:rsidR="007C50B6" w:rsidRPr="007C50B6" w:rsidRDefault="007C50B6" w:rsidP="0097042E">
            <w:pPr>
              <w:pStyle w:val="3GPPAgreements"/>
              <w:numPr>
                <w:ilvl w:val="0"/>
                <w:numId w:val="0"/>
              </w:numPr>
              <w:rPr>
                <w:rFonts w:eastAsia="맑은 고딕" w:hint="eastAsia"/>
                <w:lang w:val="en-GB" w:eastAsia="ko-KR"/>
              </w:rPr>
            </w:pPr>
            <w:r>
              <w:rPr>
                <w:rFonts w:eastAsia="맑은 고딕" w:hint="eastAsia"/>
                <w:lang w:val="en-GB" w:eastAsia="ko-KR"/>
              </w:rPr>
              <w:t>LGE</w:t>
            </w:r>
          </w:p>
        </w:tc>
        <w:tc>
          <w:tcPr>
            <w:tcW w:w="7386" w:type="dxa"/>
          </w:tcPr>
          <w:p w14:paraId="3809E228" w14:textId="6324DF3C" w:rsidR="007C50B6" w:rsidRPr="007C50B6" w:rsidRDefault="007C50B6" w:rsidP="007C50B6">
            <w:pPr>
              <w:pStyle w:val="3GPPAgreements"/>
              <w:numPr>
                <w:ilvl w:val="0"/>
                <w:numId w:val="0"/>
              </w:numPr>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open to evaluate CPP performance with 20MHz BW size, but it can be covered in AI 9.5.2.2. </w:t>
            </w:r>
          </w:p>
        </w:tc>
      </w:tr>
    </w:tbl>
    <w:p w14:paraId="060D1194" w14:textId="77777777" w:rsidR="00662EAD" w:rsidRPr="007C50B6" w:rsidRDefault="00662EAD" w:rsidP="0012011A"/>
    <w:p w14:paraId="3E681EA7" w14:textId="77777777" w:rsidR="0038343E" w:rsidRDefault="004344FD" w:rsidP="0066287F">
      <w:pPr>
        <w:pStyle w:val="2"/>
      </w:pPr>
      <w:r>
        <w:t>(</w:t>
      </w:r>
      <w:r w:rsidR="00A01B18">
        <w:t>closed</w:t>
      </w:r>
      <w:r>
        <w:t xml:space="preserve">) </w:t>
      </w:r>
      <w:r w:rsidR="0038343E">
        <w:t xml:space="preserve">Issue 2.2 </w:t>
      </w:r>
      <w:r w:rsidR="00285652">
        <w:t xml:space="preserve"> </w:t>
      </w:r>
      <w:r w:rsidR="00041890">
        <w:t>SRS</w:t>
      </w:r>
      <w:r w:rsidR="00321228">
        <w:t xml:space="preserve"> for positioning of Redcap UEs</w:t>
      </w:r>
    </w:p>
    <w:p w14:paraId="3B6CB5E0" w14:textId="77777777" w:rsidR="00B1070C" w:rsidRDefault="001B0247" w:rsidP="00B1070C">
      <w:pPr>
        <w:pStyle w:val="3"/>
      </w:pPr>
      <w:r>
        <w:t>B</w:t>
      </w:r>
      <w:r w:rsidR="00B1070C">
        <w:t>ackground</w:t>
      </w:r>
    </w:p>
    <w:p w14:paraId="548A179C" w14:textId="77777777" w:rsidR="001B0247" w:rsidRDefault="001B0247" w:rsidP="001B0247"/>
    <w:p w14:paraId="50B88F37" w14:textId="77777777" w:rsidR="00974CA9" w:rsidRDefault="00974CA9" w:rsidP="001B0247">
      <w:r>
        <w:t>During RAN1#10</w:t>
      </w:r>
      <w:r w:rsidR="00BB7FBD">
        <w:t>9e</w:t>
      </w:r>
      <w:r>
        <w:t xml:space="preserve">, it was agree to consider </w:t>
      </w:r>
      <w:r w:rsidR="00BB7FBD">
        <w:t>both PRS and SRS for positioning for RedCap U</w:t>
      </w:r>
      <w:r w:rsidR="007D7A07">
        <w:t>e</w:t>
      </w:r>
      <w:r w:rsidR="00BB7FBD">
        <w:t xml:space="preserve">s. </w:t>
      </w:r>
      <w:r w:rsidR="0039415F">
        <w:t>In [1] it is mentioned that UE complexity may favor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535B1F20" w14:textId="77777777" w:rsidR="00974CA9" w:rsidRDefault="00974CA9" w:rsidP="001B0247"/>
    <w:tbl>
      <w:tblPr>
        <w:tblStyle w:val="ae"/>
        <w:tblW w:w="0" w:type="auto"/>
        <w:tblInd w:w="284" w:type="dxa"/>
        <w:tblLook w:val="04A0" w:firstRow="1" w:lastRow="0" w:firstColumn="1" w:lastColumn="0" w:noHBand="0" w:noVBand="1"/>
      </w:tblPr>
      <w:tblGrid>
        <w:gridCol w:w="1838"/>
        <w:gridCol w:w="7840"/>
      </w:tblGrid>
      <w:tr w:rsidR="001B0247" w14:paraId="584768A6" w14:textId="77777777" w:rsidTr="0066287F">
        <w:tc>
          <w:tcPr>
            <w:tcW w:w="1838" w:type="dxa"/>
            <w:shd w:val="clear" w:color="auto" w:fill="B8CCE4" w:themeFill="accent1" w:themeFillTint="66"/>
          </w:tcPr>
          <w:p w14:paraId="69C5E8E9"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68852E20" w14:textId="77777777" w:rsidR="001B0247" w:rsidRDefault="001B0247" w:rsidP="0066287F">
            <w:pPr>
              <w:pStyle w:val="3GPPAgreements"/>
              <w:numPr>
                <w:ilvl w:val="0"/>
                <w:numId w:val="0"/>
              </w:numPr>
              <w:spacing w:after="120"/>
            </w:pPr>
            <w:r>
              <w:t>Proposal</w:t>
            </w:r>
          </w:p>
        </w:tc>
      </w:tr>
      <w:tr w:rsidR="001B0247" w14:paraId="26C705B5" w14:textId="77777777" w:rsidTr="0066287F">
        <w:tc>
          <w:tcPr>
            <w:tcW w:w="1838" w:type="dxa"/>
          </w:tcPr>
          <w:p w14:paraId="46869F24" w14:textId="77777777" w:rsidR="001B0247" w:rsidRDefault="001B0247" w:rsidP="0066287F">
            <w:pPr>
              <w:pStyle w:val="3GPPAgreements"/>
              <w:numPr>
                <w:ilvl w:val="0"/>
                <w:numId w:val="0"/>
              </w:numPr>
              <w:spacing w:after="120"/>
            </w:pPr>
            <w:r>
              <w:t>[1]</w:t>
            </w:r>
          </w:p>
        </w:tc>
        <w:tc>
          <w:tcPr>
            <w:tcW w:w="7840" w:type="dxa"/>
          </w:tcPr>
          <w:p w14:paraId="35940511"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0A93209D"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4956ECCB" w14:textId="77777777" w:rsidR="001B0247" w:rsidRPr="00C226A1" w:rsidRDefault="001B0247" w:rsidP="0066287F">
            <w:pPr>
              <w:spacing w:afterLines="50"/>
              <w:rPr>
                <w:b/>
                <w:sz w:val="22"/>
                <w:szCs w:val="22"/>
                <w:lang w:val="en-US"/>
              </w:rPr>
            </w:pPr>
          </w:p>
        </w:tc>
      </w:tr>
      <w:tr w:rsidR="00337C0C" w14:paraId="7661D0AF" w14:textId="77777777" w:rsidTr="0066287F">
        <w:tc>
          <w:tcPr>
            <w:tcW w:w="1838" w:type="dxa"/>
          </w:tcPr>
          <w:p w14:paraId="3C32C20D" w14:textId="77777777" w:rsidR="00337C0C" w:rsidRDefault="00337C0C" w:rsidP="0066287F">
            <w:pPr>
              <w:pStyle w:val="3GPPAgreements"/>
              <w:numPr>
                <w:ilvl w:val="0"/>
                <w:numId w:val="0"/>
              </w:numPr>
              <w:spacing w:after="120"/>
            </w:pPr>
            <w:r>
              <w:lastRenderedPageBreak/>
              <w:t>[3]</w:t>
            </w:r>
          </w:p>
        </w:tc>
        <w:tc>
          <w:tcPr>
            <w:tcW w:w="7840" w:type="dxa"/>
          </w:tcPr>
          <w:p w14:paraId="024B49A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1D54AEAF" w14:textId="77777777" w:rsidR="00337C0C" w:rsidRDefault="00337C0C" w:rsidP="00337C0C">
            <w:r w:rsidRPr="001D1A8C">
              <w:rPr>
                <w:b/>
                <w:bCs/>
              </w:rPr>
              <w:t xml:space="preserve">Proposal </w:t>
            </w:r>
            <w:r>
              <w:rPr>
                <w:b/>
                <w:bCs/>
              </w:rPr>
              <w:t>7</w:t>
            </w:r>
            <w:r>
              <w:t>: RAN1 to study more dynamic SRS transmissions for RedCap U</w:t>
            </w:r>
            <w:r w:rsidR="007D7A07">
              <w:t>e</w:t>
            </w:r>
            <w:r>
              <w:t>s.</w:t>
            </w:r>
          </w:p>
          <w:p w14:paraId="54BE3974" w14:textId="77777777" w:rsidR="00337C0C" w:rsidRDefault="00337C0C" w:rsidP="00337C0C">
            <w:r w:rsidRPr="001D1A8C">
              <w:rPr>
                <w:b/>
                <w:bCs/>
              </w:rPr>
              <w:t xml:space="preserve">Proposal </w:t>
            </w:r>
            <w:r>
              <w:rPr>
                <w:b/>
                <w:bCs/>
              </w:rPr>
              <w:t>8</w:t>
            </w:r>
            <w:r>
              <w:t>: RAN1 to investigate UL group based positioning schemes for RedCap U</w:t>
            </w:r>
            <w:r w:rsidR="007D7A07">
              <w:t>e</w:t>
            </w:r>
            <w:r>
              <w:t xml:space="preserve">s to save on SRS overhead. </w:t>
            </w:r>
          </w:p>
          <w:p w14:paraId="20AF0BBB" w14:textId="77777777" w:rsidR="00337C0C" w:rsidRDefault="00337C0C" w:rsidP="00FB5222">
            <w:pPr>
              <w:autoSpaceDE/>
              <w:autoSpaceDN/>
              <w:adjustRightInd/>
              <w:rPr>
                <w:b/>
                <w:i/>
                <w:color w:val="000000" w:themeColor="text1"/>
              </w:rPr>
            </w:pPr>
          </w:p>
        </w:tc>
      </w:tr>
      <w:tr w:rsidR="008A0738" w14:paraId="7455AD69" w14:textId="77777777" w:rsidTr="0066287F">
        <w:tc>
          <w:tcPr>
            <w:tcW w:w="1838" w:type="dxa"/>
          </w:tcPr>
          <w:p w14:paraId="218FBBEB" w14:textId="77777777" w:rsidR="008A0738" w:rsidRDefault="008A0738" w:rsidP="0066287F">
            <w:pPr>
              <w:pStyle w:val="3GPPAgreements"/>
              <w:numPr>
                <w:ilvl w:val="0"/>
                <w:numId w:val="0"/>
              </w:numPr>
              <w:spacing w:after="120"/>
            </w:pPr>
            <w:r>
              <w:t>[6]</w:t>
            </w:r>
          </w:p>
        </w:tc>
        <w:tc>
          <w:tcPr>
            <w:tcW w:w="7840" w:type="dxa"/>
          </w:tcPr>
          <w:p w14:paraId="2228E10B" w14:textId="77777777" w:rsidR="008A0738" w:rsidRPr="00C66628" w:rsidRDefault="008A0738" w:rsidP="008A0738">
            <w:pPr>
              <w:spacing w:before="240" w:after="0"/>
              <w:jc w:val="both"/>
              <w:rPr>
                <w:b/>
              </w:rPr>
            </w:pPr>
            <w:r w:rsidRPr="00C66628">
              <w:rPr>
                <w:b/>
              </w:rPr>
              <w:t>Proposal 1</w:t>
            </w:r>
          </w:p>
          <w:p w14:paraId="154E1F17"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study Tx or Rx frequency hopping with bandwidth stitching technique for DL PRS and UL SRS to enhance the timing-based estimates of the DL-TDOA, UL-TDOA, and Multi-RTT positioning methods for RedCap U</w:t>
            </w:r>
            <w:r w:rsidR="007D7A07" w:rsidRPr="00C66628">
              <w:rPr>
                <w:iCs/>
              </w:rPr>
              <w:t>e</w:t>
            </w:r>
            <w:r w:rsidRPr="00C66628">
              <w:rPr>
                <w:iCs/>
              </w:rPr>
              <w:t>s.</w:t>
            </w:r>
          </w:p>
          <w:p w14:paraId="710B82C1"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61A4184D"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14:paraId="6F453B47"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4E0015EB"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0F1CF460" w14:textId="77777777" w:rsidTr="0066287F">
        <w:tc>
          <w:tcPr>
            <w:tcW w:w="1838" w:type="dxa"/>
          </w:tcPr>
          <w:p w14:paraId="15EA9B92" w14:textId="77777777" w:rsidR="00C57444" w:rsidRDefault="00C57444" w:rsidP="0066287F">
            <w:pPr>
              <w:pStyle w:val="3GPPAgreements"/>
              <w:numPr>
                <w:ilvl w:val="0"/>
                <w:numId w:val="0"/>
              </w:numPr>
              <w:spacing w:after="120"/>
            </w:pPr>
            <w:r>
              <w:t>[13]</w:t>
            </w:r>
          </w:p>
        </w:tc>
        <w:tc>
          <w:tcPr>
            <w:tcW w:w="7840" w:type="dxa"/>
          </w:tcPr>
          <w:p w14:paraId="645EDE6B"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2687996C" w14:textId="77777777" w:rsidR="00C57444" w:rsidRPr="00075E14" w:rsidRDefault="00C57444" w:rsidP="00C57444">
            <w:pPr>
              <w:tabs>
                <w:tab w:val="left" w:pos="635"/>
              </w:tabs>
              <w:rPr>
                <w:b/>
                <w:bCs/>
                <w:i/>
                <w:iCs/>
              </w:rPr>
            </w:pPr>
          </w:p>
          <w:p w14:paraId="3B1582F3"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34D7F64" w14:textId="77777777" w:rsidR="00C57444" w:rsidRPr="00C66628" w:rsidRDefault="00C57444" w:rsidP="008A0738">
            <w:pPr>
              <w:spacing w:before="240" w:after="0"/>
              <w:jc w:val="both"/>
              <w:rPr>
                <w:b/>
              </w:rPr>
            </w:pPr>
          </w:p>
        </w:tc>
      </w:tr>
    </w:tbl>
    <w:p w14:paraId="64D7C091" w14:textId="77777777" w:rsidR="001B0247" w:rsidRPr="001B0247" w:rsidRDefault="001B0247" w:rsidP="001B0247"/>
    <w:p w14:paraId="440375A2" w14:textId="77777777" w:rsidR="00321228" w:rsidRDefault="00321228" w:rsidP="00321228">
      <w:pPr>
        <w:pStyle w:val="3"/>
      </w:pPr>
      <w:r>
        <w:t xml:space="preserve"> First round of discussion</w:t>
      </w:r>
    </w:p>
    <w:p w14:paraId="53C4A476"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it is proposed to discuss further how to realise this configuration</w:t>
      </w:r>
    </w:p>
    <w:p w14:paraId="39E63030" w14:textId="77777777" w:rsidR="002E080D" w:rsidRDefault="002E080D" w:rsidP="00321228">
      <w:pPr>
        <w:pStyle w:val="Proposal"/>
        <w:numPr>
          <w:ilvl w:val="0"/>
          <w:numId w:val="0"/>
        </w:numPr>
        <w:ind w:left="1701" w:hanging="1701"/>
      </w:pPr>
    </w:p>
    <w:p w14:paraId="4ED37BCD"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바탕" w:hAnsi="Times"/>
          <w:b/>
          <w:bCs/>
          <w:szCs w:val="24"/>
        </w:rPr>
        <w:t xml:space="preserve"> </w:t>
      </w:r>
      <w:r w:rsidR="008A2709">
        <w:rPr>
          <w:rFonts w:ascii="Times" w:eastAsia="바탕" w:hAnsi="Times"/>
          <w:b/>
          <w:bCs/>
          <w:szCs w:val="24"/>
        </w:rPr>
        <w:t xml:space="preserve">study the configuration of the UL SRS for positioning </w:t>
      </w:r>
      <w:r w:rsidR="00C64458">
        <w:rPr>
          <w:rFonts w:ascii="Times" w:eastAsia="바탕" w:hAnsi="Times"/>
          <w:b/>
          <w:bCs/>
          <w:szCs w:val="24"/>
        </w:rPr>
        <w:t xml:space="preserve">to enable frequency hopping </w:t>
      </w:r>
      <w:r w:rsidR="002E080D">
        <w:rPr>
          <w:rFonts w:ascii="Times" w:eastAsia="바탕" w:hAnsi="Times"/>
          <w:b/>
          <w:bCs/>
          <w:szCs w:val="24"/>
        </w:rPr>
        <w:t>and bandwidth stitching</w:t>
      </w:r>
    </w:p>
    <w:p w14:paraId="22414390" w14:textId="77777777" w:rsidR="00321228" w:rsidRDefault="00321228" w:rsidP="00321228">
      <w:pPr>
        <w:pStyle w:val="Proposal"/>
        <w:numPr>
          <w:ilvl w:val="0"/>
          <w:numId w:val="0"/>
        </w:numPr>
        <w:ind w:left="1701" w:hanging="1701"/>
      </w:pPr>
    </w:p>
    <w:p w14:paraId="3CC9A7DB" w14:textId="77777777" w:rsidR="00321228" w:rsidRDefault="00321228" w:rsidP="00321228">
      <w:pPr>
        <w:pStyle w:val="3GPPText"/>
      </w:pPr>
      <w:r>
        <w:t>Companies are encouraged to provide their view on proposal 2.</w:t>
      </w:r>
      <w:r w:rsidR="00B51DBA">
        <w:t>2.</w:t>
      </w:r>
      <w:r>
        <w:t>1-1  in the table below:</w:t>
      </w:r>
    </w:p>
    <w:p w14:paraId="1F394D69"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321228" w14:paraId="30180356" w14:textId="77777777" w:rsidTr="0066287F">
        <w:tc>
          <w:tcPr>
            <w:tcW w:w="1454" w:type="dxa"/>
            <w:shd w:val="clear" w:color="auto" w:fill="B8CCE4" w:themeFill="accent1" w:themeFillTint="66"/>
          </w:tcPr>
          <w:p w14:paraId="745B683E"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71BB0E14" w14:textId="77777777" w:rsidR="00321228" w:rsidRDefault="00321228" w:rsidP="0066287F">
            <w:pPr>
              <w:pStyle w:val="3GPPAgreements"/>
              <w:numPr>
                <w:ilvl w:val="0"/>
                <w:numId w:val="0"/>
              </w:numPr>
            </w:pPr>
            <w:r>
              <w:t>comment</w:t>
            </w:r>
          </w:p>
        </w:tc>
      </w:tr>
      <w:tr w:rsidR="003A248C" w:rsidRPr="003A248C" w14:paraId="3975FFC4" w14:textId="77777777" w:rsidTr="0066287F">
        <w:tc>
          <w:tcPr>
            <w:tcW w:w="1454" w:type="dxa"/>
          </w:tcPr>
          <w:p w14:paraId="2444CDA4"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7E91C66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1405A889" w14:textId="77777777" w:rsidTr="0066287F">
        <w:tc>
          <w:tcPr>
            <w:tcW w:w="1454" w:type="dxa"/>
          </w:tcPr>
          <w:p w14:paraId="7EE1D6A5"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38F46CFB"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365C8E55" w14:textId="77777777" w:rsidTr="0066287F">
        <w:tc>
          <w:tcPr>
            <w:tcW w:w="1454" w:type="dxa"/>
          </w:tcPr>
          <w:p w14:paraId="381F50F5" w14:textId="77777777"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2471A1E5"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3C9B4E35" w14:textId="77777777" w:rsidTr="0066287F">
        <w:tc>
          <w:tcPr>
            <w:tcW w:w="1454" w:type="dxa"/>
          </w:tcPr>
          <w:p w14:paraId="17CD18F1"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324282A9"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3C29F6B4" w14:textId="77777777" w:rsidTr="0066287F">
        <w:tc>
          <w:tcPr>
            <w:tcW w:w="1454" w:type="dxa"/>
          </w:tcPr>
          <w:p w14:paraId="2D1425A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8F5BF80"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06C07C0D" w14:textId="77777777" w:rsidR="0066287F" w:rsidRDefault="0066287F" w:rsidP="0066287F">
            <w:pPr>
              <w:pStyle w:val="3GPPAgreements"/>
              <w:numPr>
                <w:ilvl w:val="0"/>
                <w:numId w:val="0"/>
              </w:numPr>
              <w:rPr>
                <w:rFonts w:eastAsiaTheme="minorEastAsia"/>
                <w:strike/>
                <w:color w:val="FF0000"/>
              </w:rPr>
            </w:pPr>
          </w:p>
          <w:p w14:paraId="2163BD97"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바탕" w:hAnsi="Times"/>
                <w:b/>
                <w:bCs/>
                <w:color w:val="2D2015"/>
                <w:sz w:val="18"/>
                <w:szCs w:val="18"/>
                <w:highlight w:val="green"/>
                <w:lang w:eastAsia="zh-CN"/>
              </w:rPr>
              <w:t>Agreement</w:t>
            </w:r>
          </w:p>
          <w:p w14:paraId="0A6D0C8C"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1486FD4D"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19B02D6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16CB2F6D"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0BE71C0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맑은 고딕"/>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218D07D8" w14:textId="77777777" w:rsidTr="009F0169">
        <w:tc>
          <w:tcPr>
            <w:tcW w:w="1454" w:type="dxa"/>
          </w:tcPr>
          <w:p w14:paraId="30EA34E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3FC4FC5"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6EFFAB0A" w14:textId="77777777" w:rsidTr="0066287F">
        <w:tc>
          <w:tcPr>
            <w:tcW w:w="1454" w:type="dxa"/>
          </w:tcPr>
          <w:p w14:paraId="3A72A3B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AFE75F2"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372E3E5E" w14:textId="77777777" w:rsidTr="009F0169">
        <w:tc>
          <w:tcPr>
            <w:tcW w:w="1454" w:type="dxa"/>
          </w:tcPr>
          <w:p w14:paraId="61518E93"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10D785A1"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60982129" w14:textId="77777777" w:rsidTr="0066287F">
        <w:tc>
          <w:tcPr>
            <w:tcW w:w="1454" w:type="dxa"/>
          </w:tcPr>
          <w:p w14:paraId="041B5D91" w14:textId="77777777"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28E126BE" w14:textId="77777777"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122AC8BB" w14:textId="77777777" w:rsidTr="0066287F">
        <w:tc>
          <w:tcPr>
            <w:tcW w:w="1454" w:type="dxa"/>
          </w:tcPr>
          <w:p w14:paraId="473D0F71"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C862AF6" w14:textId="77777777"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1ABA7E9B" w14:textId="77777777" w:rsidTr="0066287F">
        <w:tc>
          <w:tcPr>
            <w:tcW w:w="1454" w:type="dxa"/>
          </w:tcPr>
          <w:p w14:paraId="0E636B9A"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1723B93B"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5085CE72"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can not agree</w:t>
            </w:r>
            <w:r>
              <w:rPr>
                <w:rFonts w:eastAsiaTheme="minorEastAsia"/>
              </w:rPr>
              <w:t xml:space="preserve"> on</w:t>
            </w:r>
            <w:r w:rsidRPr="00A9577D">
              <w:rPr>
                <w:rFonts w:eastAsiaTheme="minorEastAsia"/>
              </w:rPr>
              <w:t xml:space="preserve"> the proposal.</w:t>
            </w:r>
          </w:p>
          <w:p w14:paraId="384DC63A" w14:textId="77777777" w:rsidR="00971C6B" w:rsidRDefault="00971C6B" w:rsidP="00971C6B">
            <w:pPr>
              <w:pStyle w:val="3GPPAgreements"/>
              <w:numPr>
                <w:ilvl w:val="0"/>
                <w:numId w:val="0"/>
              </w:numPr>
              <w:rPr>
                <w:rFonts w:eastAsiaTheme="minorEastAsia"/>
              </w:rPr>
            </w:pPr>
          </w:p>
        </w:tc>
      </w:tr>
      <w:tr w:rsidR="007D7A07" w:rsidRPr="00575A4E" w14:paraId="18FA6FA4" w14:textId="77777777" w:rsidTr="0066287F">
        <w:tc>
          <w:tcPr>
            <w:tcW w:w="1454" w:type="dxa"/>
          </w:tcPr>
          <w:p w14:paraId="7F97CA7C" w14:textId="77777777"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14:paraId="7D3FF081" w14:textId="77777777"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430EECD5" w14:textId="77777777" w:rsidTr="0066287F">
        <w:tc>
          <w:tcPr>
            <w:tcW w:w="1454" w:type="dxa"/>
          </w:tcPr>
          <w:p w14:paraId="5A9993E9"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0CC275D" w14:textId="77777777"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1D746DA4" w14:textId="77777777" w:rsidTr="0066287F">
        <w:tc>
          <w:tcPr>
            <w:tcW w:w="1454" w:type="dxa"/>
          </w:tcPr>
          <w:p w14:paraId="2EA07D40"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DF1B9DE" w14:textId="77777777"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75BCDBCE" w14:textId="77777777" w:rsidTr="0066287F">
        <w:tc>
          <w:tcPr>
            <w:tcW w:w="1454" w:type="dxa"/>
          </w:tcPr>
          <w:p w14:paraId="169EE6F3"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90EBEDC"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573FB55B" w14:textId="77777777" w:rsidTr="0066287F">
        <w:tc>
          <w:tcPr>
            <w:tcW w:w="1454" w:type="dxa"/>
          </w:tcPr>
          <w:p w14:paraId="69495E87" w14:textId="77777777"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3EBC4213" w14:textId="77777777"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0D4212A2" w14:textId="77777777" w:rsidTr="0066287F">
        <w:tc>
          <w:tcPr>
            <w:tcW w:w="1454" w:type="dxa"/>
          </w:tcPr>
          <w:p w14:paraId="421D57D3"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ABF057A"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4CB40274" w14:textId="77777777" w:rsidTr="0066287F">
        <w:tc>
          <w:tcPr>
            <w:tcW w:w="1454" w:type="dxa"/>
          </w:tcPr>
          <w:p w14:paraId="3AD18753" w14:textId="77777777"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14:paraId="13415704" w14:textId="77777777" w:rsidR="00056C38" w:rsidRDefault="00056C38" w:rsidP="00056C38">
            <w:pPr>
              <w:pStyle w:val="3GPPAgreements"/>
              <w:numPr>
                <w:ilvl w:val="0"/>
                <w:numId w:val="0"/>
              </w:numPr>
              <w:rPr>
                <w:rFonts w:eastAsia="MS Mincho"/>
                <w:lang w:eastAsia="ja-JP"/>
              </w:rPr>
            </w:pPr>
            <w:r>
              <w:rPr>
                <w:rFonts w:eastAsia="맑은 고딕" w:hint="eastAsia"/>
                <w:lang w:eastAsia="ko-KR"/>
              </w:rPr>
              <w:t xml:space="preserve">OK with further study </w:t>
            </w:r>
          </w:p>
        </w:tc>
      </w:tr>
    </w:tbl>
    <w:p w14:paraId="30CEF95A" w14:textId="77777777" w:rsidR="0042352F" w:rsidRDefault="00321228" w:rsidP="002F4722">
      <w:pPr>
        <w:pStyle w:val="3GPPText"/>
      </w:pPr>
      <w:r>
        <w:t xml:space="preserve"> </w:t>
      </w:r>
      <w:r w:rsidR="002F4722">
        <w:t xml:space="preserve"> </w:t>
      </w:r>
    </w:p>
    <w:p w14:paraId="0F40CA0A" w14:textId="77777777" w:rsidR="002F4722" w:rsidRDefault="00085301" w:rsidP="002F4722">
      <w:pPr>
        <w:pStyle w:val="3"/>
      </w:pPr>
      <w:r>
        <w:t>Second round</w:t>
      </w:r>
      <w:r w:rsidR="002F4722">
        <w:t xml:space="preserve"> of discussion</w:t>
      </w:r>
    </w:p>
    <w:p w14:paraId="43939B07" w14:textId="77777777" w:rsidR="00FB0B6F" w:rsidRPr="007E42D6" w:rsidRDefault="00FB0B6F" w:rsidP="00321228">
      <w:pPr>
        <w:pStyle w:val="3GPPText"/>
        <w:rPr>
          <w:sz w:val="20"/>
          <w:szCs w:val="16"/>
          <w:lang w:val="en-GB"/>
        </w:rPr>
      </w:pPr>
    </w:p>
    <w:p w14:paraId="10AF3AA1" w14:textId="77777777"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D68F939" w14:textId="77777777" w:rsidR="0078561B" w:rsidRPr="007E42D6" w:rsidRDefault="0078561B" w:rsidP="00321228">
      <w:pPr>
        <w:pStyle w:val="3GPPText"/>
        <w:rPr>
          <w:sz w:val="20"/>
          <w:szCs w:val="16"/>
          <w:lang w:val="en-GB"/>
        </w:rPr>
      </w:pPr>
      <w:r w:rsidRPr="007E42D6">
        <w:rPr>
          <w:sz w:val="20"/>
          <w:szCs w:val="16"/>
          <w:lang w:val="en-GB"/>
        </w:rPr>
        <w:lastRenderedPageBreak/>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2F2DC52B" w14:textId="77777777" w:rsidR="007E42D6" w:rsidRDefault="007E42D6" w:rsidP="00321228">
      <w:pPr>
        <w:pStyle w:val="3GPPText"/>
        <w:rPr>
          <w:lang w:val="en-GB"/>
        </w:rPr>
      </w:pPr>
    </w:p>
    <w:p w14:paraId="09F1C4B6" w14:textId="77777777" w:rsidR="001E41E6" w:rsidRPr="007E42D6" w:rsidRDefault="001E41E6" w:rsidP="00321228">
      <w:pPr>
        <w:pStyle w:val="3GPPText"/>
        <w:rPr>
          <w:sz w:val="20"/>
          <w:lang w:val="en-GB"/>
        </w:rPr>
      </w:pPr>
    </w:p>
    <w:p w14:paraId="1B14358A" w14:textId="77777777" w:rsidR="001E41E6" w:rsidRPr="007E42D6" w:rsidRDefault="001E41E6" w:rsidP="001E41E6">
      <w:pPr>
        <w:rPr>
          <w:rFonts w:ascii="Times" w:eastAsia="바탕" w:hAnsi="Times"/>
          <w:b/>
          <w:bCs/>
        </w:rPr>
      </w:pPr>
      <w:r w:rsidRPr="007E42D6">
        <w:rPr>
          <w:b/>
          <w:bCs/>
        </w:rPr>
        <w:t>Proposal 2.2.1-</w:t>
      </w:r>
      <w:r w:rsidR="00932B34">
        <w:rPr>
          <w:b/>
          <w:bCs/>
        </w:rPr>
        <w:t>2</w:t>
      </w:r>
      <w:r w:rsidRPr="007E42D6">
        <w:rPr>
          <w:b/>
          <w:bCs/>
        </w:rPr>
        <w:t xml:space="preserve">: </w:t>
      </w:r>
      <w:r w:rsidRPr="007E42D6">
        <w:rPr>
          <w:rFonts w:ascii="Times" w:eastAsia="바탕" w:hAnsi="Times"/>
          <w:b/>
          <w:bCs/>
        </w:rPr>
        <w:t xml:space="preserve"> study the configuration of the UL SRS for positioning to enable frequency hopping and bandwidth stitching</w:t>
      </w:r>
      <w:r w:rsidR="00650881" w:rsidRPr="007E42D6">
        <w:rPr>
          <w:rFonts w:ascii="Times" w:eastAsia="바탕" w:hAnsi="Times"/>
          <w:b/>
          <w:bCs/>
        </w:rPr>
        <w:t xml:space="preserve">, including partial overlapping between hop. </w:t>
      </w:r>
    </w:p>
    <w:p w14:paraId="7156A42E" w14:textId="77777777" w:rsidR="00650881" w:rsidRPr="007E42D6" w:rsidRDefault="00650881" w:rsidP="00650881">
      <w:pPr>
        <w:pStyle w:val="af2"/>
        <w:numPr>
          <w:ilvl w:val="0"/>
          <w:numId w:val="40"/>
        </w:numPr>
        <w:rPr>
          <w:sz w:val="20"/>
          <w:szCs w:val="20"/>
        </w:rPr>
      </w:pPr>
      <w:r w:rsidRPr="007E42D6">
        <w:rPr>
          <w:rFonts w:ascii="Times" w:eastAsia="바탕" w:hAnsi="Times"/>
          <w:b/>
          <w:bCs/>
          <w:sz w:val="20"/>
          <w:szCs w:val="20"/>
        </w:rPr>
        <w:t>Other aspects of the configuration are not precluded</w:t>
      </w:r>
    </w:p>
    <w:p w14:paraId="23E569A1" w14:textId="77777777" w:rsidR="001E41E6" w:rsidRPr="00105BC5" w:rsidRDefault="001E41E6" w:rsidP="00321228">
      <w:pPr>
        <w:pStyle w:val="3GPPText"/>
      </w:pPr>
    </w:p>
    <w:p w14:paraId="33121523" w14:textId="77777777" w:rsidR="007E42D6" w:rsidRDefault="007E42D6" w:rsidP="00321228">
      <w:pPr>
        <w:pStyle w:val="3GPPText"/>
        <w:rPr>
          <w:lang w:val="en-GB"/>
        </w:rPr>
      </w:pPr>
    </w:p>
    <w:p w14:paraId="57C1BCC6" w14:textId="77777777" w:rsidR="007E42D6" w:rsidRDefault="007E42D6" w:rsidP="007E42D6">
      <w:pPr>
        <w:pStyle w:val="3GPPText"/>
      </w:pPr>
      <w:r>
        <w:t xml:space="preserve">Companies are encouraged to provide their view on proposal </w:t>
      </w:r>
      <w:r w:rsidR="00932B34">
        <w:t>2.2.1-2</w:t>
      </w:r>
      <w:r>
        <w:t xml:space="preserve">   in the table below:</w:t>
      </w:r>
    </w:p>
    <w:p w14:paraId="3E73E8B2" w14:textId="77777777"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e"/>
        <w:tblW w:w="0" w:type="auto"/>
        <w:tblInd w:w="284" w:type="dxa"/>
        <w:tblLook w:val="04A0" w:firstRow="1" w:lastRow="0" w:firstColumn="1" w:lastColumn="0" w:noHBand="0" w:noVBand="1"/>
      </w:tblPr>
      <w:tblGrid>
        <w:gridCol w:w="1838"/>
        <w:gridCol w:w="7840"/>
      </w:tblGrid>
      <w:tr w:rsidR="007E42D6" w14:paraId="1CE91A92" w14:textId="77777777" w:rsidTr="00DB23E7">
        <w:tc>
          <w:tcPr>
            <w:tcW w:w="1838" w:type="dxa"/>
            <w:shd w:val="clear" w:color="auto" w:fill="B8CCE4" w:themeFill="accent1" w:themeFillTint="66"/>
          </w:tcPr>
          <w:p w14:paraId="7FB2DCA9" w14:textId="77777777" w:rsidR="007E42D6" w:rsidRDefault="007E42D6" w:rsidP="007455F5">
            <w:pPr>
              <w:pStyle w:val="3GPPAgreements"/>
              <w:numPr>
                <w:ilvl w:val="0"/>
                <w:numId w:val="0"/>
              </w:numPr>
            </w:pPr>
            <w:r>
              <w:t>Company</w:t>
            </w:r>
          </w:p>
        </w:tc>
        <w:tc>
          <w:tcPr>
            <w:tcW w:w="7840" w:type="dxa"/>
            <w:shd w:val="clear" w:color="auto" w:fill="B8CCE4" w:themeFill="accent1" w:themeFillTint="66"/>
          </w:tcPr>
          <w:p w14:paraId="0BC84419" w14:textId="77777777" w:rsidR="007E42D6" w:rsidRDefault="007E42D6" w:rsidP="007455F5">
            <w:pPr>
              <w:pStyle w:val="3GPPAgreements"/>
              <w:numPr>
                <w:ilvl w:val="0"/>
                <w:numId w:val="0"/>
              </w:numPr>
            </w:pPr>
            <w:r>
              <w:t>comment</w:t>
            </w:r>
          </w:p>
        </w:tc>
      </w:tr>
      <w:tr w:rsidR="007E42D6" w14:paraId="790593F3" w14:textId="77777777" w:rsidTr="00DB23E7">
        <w:tc>
          <w:tcPr>
            <w:tcW w:w="1838" w:type="dxa"/>
          </w:tcPr>
          <w:p w14:paraId="35AD2250" w14:textId="77777777"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E0A37A5" w14:textId="77777777"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14:paraId="7D41C35D" w14:textId="77777777" w:rsidTr="00DB23E7">
        <w:tc>
          <w:tcPr>
            <w:tcW w:w="1838" w:type="dxa"/>
          </w:tcPr>
          <w:p w14:paraId="6609B767" w14:textId="77777777" w:rsidR="00E52693" w:rsidRPr="00E52693" w:rsidRDefault="00E52693" w:rsidP="007455F5">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14:paraId="1DCDDA70" w14:textId="77777777"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14:paraId="76CCD8FE" w14:textId="77777777" w:rsidTr="00DB23E7">
        <w:tc>
          <w:tcPr>
            <w:tcW w:w="1838" w:type="dxa"/>
          </w:tcPr>
          <w:p w14:paraId="5EF0CE54" w14:textId="77777777"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14:paraId="57285CFB"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14:paraId="4283FBAD" w14:textId="77777777" w:rsidR="00A47CB7" w:rsidRPr="007E42D6" w:rsidRDefault="00A47CB7" w:rsidP="00A47CB7">
            <w:pPr>
              <w:rPr>
                <w:rFonts w:ascii="Times" w:eastAsia="바탕" w:hAnsi="Times"/>
                <w:b/>
                <w:bCs/>
              </w:rPr>
            </w:pPr>
            <w:r w:rsidRPr="007E42D6">
              <w:rPr>
                <w:b/>
                <w:bCs/>
              </w:rPr>
              <w:t>Proposal 2.2.1-</w:t>
            </w:r>
            <w:r>
              <w:rPr>
                <w:b/>
                <w:bCs/>
              </w:rPr>
              <w:t>2</w:t>
            </w:r>
            <w:r w:rsidRPr="007E42D6">
              <w:rPr>
                <w:b/>
                <w:bCs/>
              </w:rPr>
              <w:t xml:space="preserve">: </w:t>
            </w:r>
            <w:r w:rsidRPr="007E42D6">
              <w:rPr>
                <w:rFonts w:ascii="Times" w:eastAsia="바탕" w:hAnsi="Times"/>
                <w:b/>
                <w:bCs/>
              </w:rPr>
              <w:t xml:space="preserve"> study the configuration</w:t>
            </w:r>
            <w:r w:rsidRPr="002F00FC">
              <w:rPr>
                <w:rFonts w:ascii="Times" w:eastAsia="바탕" w:hAnsi="Times"/>
                <w:b/>
                <w:bCs/>
                <w:color w:val="FF0000"/>
              </w:rPr>
              <w:t>/potential enhancement</w:t>
            </w:r>
            <w:r w:rsidRPr="007E42D6">
              <w:rPr>
                <w:rFonts w:ascii="Times" w:eastAsia="바탕" w:hAnsi="Times"/>
                <w:b/>
                <w:bCs/>
              </w:rPr>
              <w:t xml:space="preserve"> of the UL SRS for positioning to enable frequency hopping and bandwidth stitching, </w:t>
            </w:r>
            <w:r w:rsidRPr="00E07196">
              <w:rPr>
                <w:rFonts w:ascii="Times" w:eastAsia="바탕" w:hAnsi="Times"/>
                <w:b/>
                <w:bCs/>
                <w:strike/>
                <w:color w:val="FF0000"/>
              </w:rPr>
              <w:t>including</w:t>
            </w:r>
            <w:r w:rsidRPr="00E07196">
              <w:rPr>
                <w:rFonts w:ascii="Times" w:eastAsia="바탕" w:hAnsi="Times"/>
                <w:b/>
                <w:bCs/>
                <w:color w:val="FF0000"/>
              </w:rPr>
              <w:t xml:space="preserve"> e.g.,</w:t>
            </w:r>
            <w:r w:rsidRPr="007E42D6">
              <w:rPr>
                <w:rFonts w:ascii="Times" w:eastAsia="바탕" w:hAnsi="Times"/>
                <w:b/>
                <w:bCs/>
              </w:rPr>
              <w:t xml:space="preserve"> partial overlapping between hop. </w:t>
            </w:r>
          </w:p>
          <w:p w14:paraId="5C5AE44D" w14:textId="77777777" w:rsidR="00A47CB7" w:rsidRPr="007E42D6" w:rsidRDefault="00A47CB7" w:rsidP="00A47CB7">
            <w:pPr>
              <w:pStyle w:val="af2"/>
              <w:numPr>
                <w:ilvl w:val="0"/>
                <w:numId w:val="40"/>
              </w:numPr>
              <w:rPr>
                <w:sz w:val="20"/>
                <w:szCs w:val="20"/>
              </w:rPr>
            </w:pPr>
            <w:r w:rsidRPr="007E42D6">
              <w:rPr>
                <w:rFonts w:ascii="Times" w:eastAsia="바탕" w:hAnsi="Times"/>
                <w:b/>
                <w:bCs/>
                <w:sz w:val="20"/>
                <w:szCs w:val="20"/>
              </w:rPr>
              <w:t>Other aspects of the configuration</w:t>
            </w:r>
            <w:r w:rsidRPr="00E07196">
              <w:rPr>
                <w:rFonts w:ascii="Times" w:eastAsia="바탕" w:hAnsi="Times"/>
                <w:b/>
                <w:bCs/>
                <w:color w:val="FF0000"/>
                <w:sz w:val="20"/>
                <w:szCs w:val="20"/>
              </w:rPr>
              <w:t>/potential enhancement</w:t>
            </w:r>
            <w:r w:rsidRPr="007E42D6">
              <w:rPr>
                <w:rFonts w:ascii="Times" w:eastAsia="바탕" w:hAnsi="Times"/>
                <w:b/>
                <w:bCs/>
                <w:sz w:val="20"/>
                <w:szCs w:val="20"/>
              </w:rPr>
              <w:t xml:space="preserve"> are not precluded</w:t>
            </w:r>
          </w:p>
          <w:p w14:paraId="25F5509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p w14:paraId="4F226D6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바탕" w:hAnsi="Times"/>
              </w:rPr>
              <w:t>bandwidth stitching</w:t>
            </w:r>
            <w:r>
              <w:rPr>
                <w:rFonts w:ascii="Times New Roman" w:eastAsiaTheme="minorEastAsia" w:hAnsi="Times New Roman" w:cs="Times New Roman"/>
                <w:b w:val="0"/>
                <w:bCs w:val="0"/>
                <w:szCs w:val="20"/>
              </w:rPr>
              <w:t xml:space="preserve">”, is it an exsitinig term or behavior in current specification or discussion? Do we have clear understanding what it is? </w:t>
            </w:r>
          </w:p>
        </w:tc>
      </w:tr>
      <w:tr w:rsidR="00AF5464" w14:paraId="71F8C278" w14:textId="77777777" w:rsidTr="00DB23E7">
        <w:tc>
          <w:tcPr>
            <w:tcW w:w="1838" w:type="dxa"/>
          </w:tcPr>
          <w:p w14:paraId="2BAD85C8" w14:textId="77777777"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14:paraId="3AF206B9"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14:paraId="526B34A2" w14:textId="77777777" w:rsidTr="00DB23E7">
        <w:tc>
          <w:tcPr>
            <w:tcW w:w="1838" w:type="dxa"/>
          </w:tcPr>
          <w:p w14:paraId="6F495892" w14:textId="77777777" w:rsidR="00AF5464" w:rsidRPr="00CB55BD" w:rsidRDefault="00CB55BD" w:rsidP="00A47CB7">
            <w:pPr>
              <w:pStyle w:val="3GPPAgreements"/>
              <w:numPr>
                <w:ilvl w:val="0"/>
                <w:numId w:val="0"/>
              </w:numPr>
              <w:rPr>
                <w:rFonts w:eastAsia="맑은 고딕"/>
                <w:lang w:eastAsia="ko-KR"/>
              </w:rPr>
            </w:pPr>
            <w:r>
              <w:rPr>
                <w:rFonts w:eastAsia="맑은 고딕" w:hint="eastAsia"/>
                <w:lang w:eastAsia="ko-KR"/>
              </w:rPr>
              <w:t>LG</w:t>
            </w:r>
            <w:r>
              <w:rPr>
                <w:rFonts w:eastAsia="맑은 고딕"/>
                <w:lang w:eastAsia="ko-KR"/>
              </w:rPr>
              <w:t>E</w:t>
            </w:r>
          </w:p>
        </w:tc>
        <w:tc>
          <w:tcPr>
            <w:tcW w:w="7840" w:type="dxa"/>
          </w:tcPr>
          <w:p w14:paraId="6BD7D74A" w14:textId="77777777" w:rsidR="00AF5464" w:rsidRPr="00CB55BD" w:rsidRDefault="00CB55BD" w:rsidP="00A47CB7">
            <w:pPr>
              <w:pStyle w:val="Proposal"/>
              <w:numPr>
                <w:ilvl w:val="0"/>
                <w:numId w:val="0"/>
              </w:numPr>
              <w:rPr>
                <w:rFonts w:ascii="Times New Roman" w:eastAsia="맑은 고딕" w:hAnsi="Times New Roman" w:cs="Times New Roman"/>
                <w:b w:val="0"/>
                <w:bCs w:val="0"/>
                <w:szCs w:val="20"/>
                <w:lang w:eastAsia="ko-KR"/>
              </w:rPr>
            </w:pPr>
            <w:r>
              <w:rPr>
                <w:rFonts w:ascii="Times New Roman" w:eastAsia="맑은 고딕" w:hAnsi="Times New Roman" w:cs="Times New Roman"/>
                <w:b w:val="0"/>
                <w:bCs w:val="0"/>
                <w:szCs w:val="20"/>
                <w:lang w:eastAsia="ko-KR"/>
              </w:rPr>
              <w:t>W</w:t>
            </w:r>
            <w:r>
              <w:rPr>
                <w:rFonts w:ascii="Times New Roman" w:eastAsia="맑은 고딕" w:hAnsi="Times New Roman" w:cs="Times New Roman" w:hint="eastAsia"/>
                <w:b w:val="0"/>
                <w:bCs w:val="0"/>
                <w:szCs w:val="20"/>
                <w:lang w:eastAsia="ko-KR"/>
              </w:rPr>
              <w:t xml:space="preserve">e </w:t>
            </w:r>
            <w:r>
              <w:rPr>
                <w:rFonts w:ascii="Times New Roman" w:eastAsia="맑은 고딕" w:hAnsi="Times New Roman" w:cs="Times New Roman"/>
                <w:b w:val="0"/>
                <w:bCs w:val="0"/>
                <w:szCs w:val="20"/>
                <w:lang w:eastAsia="ko-KR"/>
              </w:rPr>
              <w:t xml:space="preserve">prefer Samsung’s revision. </w:t>
            </w:r>
          </w:p>
        </w:tc>
      </w:tr>
      <w:tr w:rsidR="00D512B1" w14:paraId="50C40662" w14:textId="77777777" w:rsidTr="00DB23E7">
        <w:tc>
          <w:tcPr>
            <w:tcW w:w="1838" w:type="dxa"/>
          </w:tcPr>
          <w:p w14:paraId="75CF0357" w14:textId="77777777"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21C00E4D"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14:paraId="5FF176D0"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14:paraId="4D67F768"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14:paraId="288B3590" w14:textId="77777777" w:rsidR="00D512B1" w:rsidRPr="007E42D6" w:rsidRDefault="00D512B1" w:rsidP="00D512B1">
            <w:pPr>
              <w:rPr>
                <w:rFonts w:ascii="Times" w:eastAsia="바탕" w:hAnsi="Times"/>
                <w:b/>
                <w:bCs/>
              </w:rPr>
            </w:pPr>
            <w:r w:rsidRPr="007E42D6">
              <w:rPr>
                <w:b/>
                <w:bCs/>
              </w:rPr>
              <w:t>Proposal 2.2.1-</w:t>
            </w:r>
            <w:r>
              <w:rPr>
                <w:b/>
                <w:bCs/>
              </w:rPr>
              <w:t>2</w:t>
            </w:r>
            <w:r w:rsidRPr="007E42D6">
              <w:rPr>
                <w:b/>
                <w:bCs/>
              </w:rPr>
              <w:t xml:space="preserve">: </w:t>
            </w:r>
            <w:r w:rsidRPr="007E42D6">
              <w:rPr>
                <w:rFonts w:ascii="Times" w:eastAsia="바탕" w:hAnsi="Times"/>
                <w:b/>
                <w:bCs/>
              </w:rPr>
              <w:t xml:space="preserve"> study the configuration of the UL SRS for positioning to enable frequency hopping </w:t>
            </w:r>
            <w:r w:rsidRPr="00D512B1">
              <w:rPr>
                <w:rFonts w:ascii="Times" w:eastAsia="바탕" w:hAnsi="Times"/>
                <w:b/>
                <w:bCs/>
                <w:strike/>
                <w:color w:val="FF0000"/>
              </w:rPr>
              <w:t>and bandwidth stitching</w:t>
            </w:r>
            <w:r w:rsidRPr="007E42D6">
              <w:rPr>
                <w:rFonts w:ascii="Times" w:eastAsia="바탕" w:hAnsi="Times"/>
                <w:b/>
                <w:bCs/>
              </w:rPr>
              <w:t>, including partial overlapping between hop</w:t>
            </w:r>
            <w:r w:rsidRPr="00D512B1">
              <w:rPr>
                <w:rFonts w:ascii="Times" w:eastAsia="바탕" w:hAnsi="Times"/>
                <w:b/>
                <w:bCs/>
                <w:color w:val="FF0000"/>
              </w:rPr>
              <w:t>s</w:t>
            </w:r>
            <w:r w:rsidRPr="007E42D6">
              <w:rPr>
                <w:rFonts w:ascii="Times" w:eastAsia="바탕" w:hAnsi="Times"/>
                <w:b/>
                <w:bCs/>
              </w:rPr>
              <w:t xml:space="preserve">. </w:t>
            </w:r>
          </w:p>
          <w:p w14:paraId="7F92948C" w14:textId="77777777" w:rsidR="00D512B1" w:rsidRPr="007E42D6" w:rsidRDefault="00D512B1" w:rsidP="00D512B1">
            <w:pPr>
              <w:pStyle w:val="af2"/>
              <w:numPr>
                <w:ilvl w:val="0"/>
                <w:numId w:val="40"/>
              </w:numPr>
              <w:rPr>
                <w:sz w:val="20"/>
                <w:szCs w:val="20"/>
              </w:rPr>
            </w:pPr>
            <w:r w:rsidRPr="007E42D6">
              <w:rPr>
                <w:rFonts w:ascii="Times" w:eastAsia="바탕" w:hAnsi="Times"/>
                <w:b/>
                <w:bCs/>
                <w:sz w:val="20"/>
                <w:szCs w:val="20"/>
              </w:rPr>
              <w:t>Other aspects of the configuration are not precluded</w:t>
            </w:r>
          </w:p>
          <w:p w14:paraId="3559CAC0" w14:textId="77777777"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14:paraId="192F0BD0" w14:textId="77777777" w:rsidTr="00DB23E7">
        <w:tc>
          <w:tcPr>
            <w:tcW w:w="1838" w:type="dxa"/>
          </w:tcPr>
          <w:p w14:paraId="0B35C741" w14:textId="77777777"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2929C070"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14:paraId="41C84887" w14:textId="77777777"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14:paraId="3B933397" w14:textId="77777777"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lastRenderedPageBreak/>
              <w:t>W</w:t>
            </w:r>
            <w:r>
              <w:rPr>
                <w:rFonts w:ascii="Times New Roman" w:eastAsiaTheme="minorEastAsia" w:hAnsi="Times New Roman" w:cs="Times New Roman"/>
                <w:b w:val="0"/>
                <w:bCs w:val="0"/>
                <w:szCs w:val="20"/>
              </w:rPr>
              <w:t>e are OK if that this is the majority view.</w:t>
            </w:r>
          </w:p>
        </w:tc>
      </w:tr>
      <w:tr w:rsidR="00BA275F" w14:paraId="085F9F74" w14:textId="77777777" w:rsidTr="00DB23E7">
        <w:tc>
          <w:tcPr>
            <w:tcW w:w="1838" w:type="dxa"/>
          </w:tcPr>
          <w:p w14:paraId="3CE4E9E1" w14:textId="77777777" w:rsidR="00BA275F" w:rsidRPr="00A45785" w:rsidRDefault="00BA275F" w:rsidP="00BA275F">
            <w:pPr>
              <w:pStyle w:val="3GPPAgreements"/>
              <w:numPr>
                <w:ilvl w:val="0"/>
                <w:numId w:val="0"/>
              </w:numPr>
              <w:rPr>
                <w:rFonts w:eastAsiaTheme="minorEastAsia"/>
              </w:rPr>
            </w:pPr>
            <w:r>
              <w:rPr>
                <w:rFonts w:eastAsiaTheme="minorEastAsia" w:hint="eastAsia"/>
              </w:rPr>
              <w:lastRenderedPageBreak/>
              <w:t>Z</w:t>
            </w:r>
            <w:r>
              <w:rPr>
                <w:rFonts w:eastAsiaTheme="minorEastAsia"/>
              </w:rPr>
              <w:t>TE</w:t>
            </w:r>
          </w:p>
        </w:tc>
        <w:tc>
          <w:tcPr>
            <w:tcW w:w="7840" w:type="dxa"/>
          </w:tcPr>
          <w:p w14:paraId="34ED22DF" w14:textId="77777777" w:rsidR="00BA275F" w:rsidRPr="00A45785"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DA46D3" w14:paraId="7436277A" w14:textId="77777777" w:rsidTr="00DB23E7">
        <w:tc>
          <w:tcPr>
            <w:tcW w:w="1838" w:type="dxa"/>
          </w:tcPr>
          <w:p w14:paraId="5774E1D5" w14:textId="77777777" w:rsidR="00DA46D3" w:rsidRDefault="00DA46D3"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3A08872A" w14:textId="77777777" w:rsidR="00DA46D3"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DB23E7" w14:paraId="46258CA4" w14:textId="77777777" w:rsidTr="00DB23E7">
        <w:tc>
          <w:tcPr>
            <w:tcW w:w="1838" w:type="dxa"/>
          </w:tcPr>
          <w:p w14:paraId="5C956FA0" w14:textId="77777777" w:rsidR="00DB23E7" w:rsidRDefault="00DB23E7" w:rsidP="0097042E">
            <w:pPr>
              <w:pStyle w:val="3GPPAgreements"/>
              <w:numPr>
                <w:ilvl w:val="0"/>
                <w:numId w:val="0"/>
              </w:numPr>
              <w:rPr>
                <w:rFonts w:eastAsiaTheme="minorEastAsia"/>
              </w:rPr>
            </w:pPr>
            <w:r>
              <w:rPr>
                <w:rFonts w:eastAsiaTheme="minorEastAsia"/>
              </w:rPr>
              <w:t>Apple</w:t>
            </w:r>
          </w:p>
        </w:tc>
        <w:tc>
          <w:tcPr>
            <w:tcW w:w="7840" w:type="dxa"/>
          </w:tcPr>
          <w:p w14:paraId="6BE83426" w14:textId="77777777" w:rsidR="00DB23E7" w:rsidRDefault="00DB23E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29914CB7" w14:textId="77777777" w:rsidR="007E42D6" w:rsidRPr="00987615" w:rsidRDefault="007E42D6" w:rsidP="007E42D6">
      <w:pPr>
        <w:tabs>
          <w:tab w:val="left" w:pos="1004"/>
        </w:tabs>
        <w:spacing w:line="254" w:lineRule="auto"/>
        <w:contextualSpacing/>
        <w:rPr>
          <w:rFonts w:ascii="Times" w:eastAsia="바탕" w:hAnsi="Times"/>
          <w:szCs w:val="24"/>
        </w:rPr>
      </w:pPr>
    </w:p>
    <w:p w14:paraId="4638D9DA" w14:textId="77777777" w:rsidR="00C3697A" w:rsidRDefault="00C3697A" w:rsidP="00C3697A">
      <w:pPr>
        <w:pStyle w:val="3"/>
      </w:pPr>
      <w:r>
        <w:t>Proposal for Thursday’s GTW</w:t>
      </w:r>
    </w:p>
    <w:p w14:paraId="0E0A6414" w14:textId="77777777" w:rsidR="00C3697A" w:rsidRDefault="00C3697A" w:rsidP="00C3697A">
      <w:pPr>
        <w:tabs>
          <w:tab w:val="left" w:pos="1004"/>
        </w:tabs>
        <w:spacing w:line="254" w:lineRule="auto"/>
        <w:contextualSpacing/>
        <w:rPr>
          <w:rFonts w:ascii="Times" w:eastAsia="바탕" w:hAnsi="Times"/>
          <w:szCs w:val="24"/>
        </w:rPr>
      </w:pPr>
    </w:p>
    <w:p w14:paraId="3FAE0B9D" w14:textId="77777777" w:rsidR="00C3697A" w:rsidRDefault="00C3697A" w:rsidP="00C3697A">
      <w:pPr>
        <w:tabs>
          <w:tab w:val="left" w:pos="1004"/>
        </w:tabs>
        <w:spacing w:line="254" w:lineRule="auto"/>
        <w:contextualSpacing/>
        <w:rPr>
          <w:rFonts w:ascii="Times" w:eastAsia="바탕" w:hAnsi="Times"/>
          <w:szCs w:val="24"/>
        </w:rPr>
      </w:pPr>
    </w:p>
    <w:p w14:paraId="1300504B" w14:textId="77777777" w:rsidR="00C3697A" w:rsidRPr="000A0729" w:rsidRDefault="00C3697A" w:rsidP="00C3697A">
      <w:pPr>
        <w:tabs>
          <w:tab w:val="left" w:pos="1004"/>
        </w:tabs>
        <w:spacing w:line="254" w:lineRule="auto"/>
        <w:contextualSpacing/>
        <w:rPr>
          <w:b/>
          <w:bCs/>
          <w:szCs w:val="16"/>
        </w:rPr>
      </w:pPr>
      <w:r>
        <w:rPr>
          <w:rFonts w:ascii="Times" w:eastAsia="바탕" w:hAnsi="Times"/>
          <w:szCs w:val="24"/>
        </w:rPr>
        <w:t>Let’s use the following proposal for GTW time:</w:t>
      </w:r>
    </w:p>
    <w:p w14:paraId="0E1500F3" w14:textId="77777777" w:rsidR="00347C6D" w:rsidRPr="007E42D6" w:rsidRDefault="00347C6D" w:rsidP="00347C6D">
      <w:pPr>
        <w:pStyle w:val="3GPPText"/>
        <w:rPr>
          <w:sz w:val="20"/>
          <w:lang w:val="en-GB"/>
        </w:rPr>
      </w:pPr>
    </w:p>
    <w:p w14:paraId="56D22A7D" w14:textId="77777777" w:rsidR="00347C6D" w:rsidRPr="007E42D6" w:rsidRDefault="00347C6D" w:rsidP="00347C6D">
      <w:pPr>
        <w:rPr>
          <w:rFonts w:ascii="Times" w:eastAsia="바탕" w:hAnsi="Times"/>
          <w:b/>
          <w:bCs/>
        </w:rPr>
      </w:pPr>
      <w:r w:rsidRPr="007E42D6">
        <w:rPr>
          <w:b/>
          <w:bCs/>
        </w:rPr>
        <w:t>Proposal 2.2.1-</w:t>
      </w:r>
      <w:r w:rsidR="007839A0">
        <w:rPr>
          <w:b/>
          <w:bCs/>
        </w:rPr>
        <w:t>3</w:t>
      </w:r>
      <w:r w:rsidRPr="007E42D6">
        <w:rPr>
          <w:b/>
          <w:bCs/>
        </w:rPr>
        <w:t xml:space="preserve">: </w:t>
      </w:r>
      <w:r w:rsidRPr="007E42D6">
        <w:rPr>
          <w:rFonts w:ascii="Times" w:eastAsia="바탕" w:hAnsi="Times"/>
          <w:b/>
          <w:bCs/>
        </w:rPr>
        <w:t xml:space="preserve"> study the configuration</w:t>
      </w:r>
      <w:r w:rsidR="00975CCB" w:rsidRPr="00E07196">
        <w:rPr>
          <w:rFonts w:ascii="Times" w:eastAsia="바탕" w:hAnsi="Times"/>
          <w:b/>
          <w:bCs/>
          <w:color w:val="FF0000"/>
        </w:rPr>
        <w:t>/potential enhancement</w:t>
      </w:r>
      <w:r w:rsidRPr="007E42D6">
        <w:rPr>
          <w:rFonts w:ascii="Times" w:eastAsia="바탕" w:hAnsi="Times"/>
          <w:b/>
          <w:bCs/>
        </w:rPr>
        <w:t xml:space="preserve"> of the UL SRS for positioning to enable frequency </w:t>
      </w:r>
      <w:r w:rsidR="00975CCB">
        <w:rPr>
          <w:rFonts w:ascii="Times" w:eastAsia="바탕" w:hAnsi="Times"/>
          <w:b/>
          <w:bCs/>
        </w:rPr>
        <w:t>hopping</w:t>
      </w:r>
      <w:r w:rsidRPr="007E42D6">
        <w:rPr>
          <w:rFonts w:ascii="Times" w:eastAsia="바탕" w:hAnsi="Times"/>
          <w:b/>
          <w:bCs/>
        </w:rPr>
        <w:t xml:space="preserve">, </w:t>
      </w:r>
      <w:r w:rsidR="007839A0" w:rsidRPr="007839A0">
        <w:rPr>
          <w:rFonts w:ascii="Times" w:eastAsia="바탕" w:hAnsi="Times"/>
          <w:b/>
          <w:bCs/>
          <w:color w:val="FF0000"/>
        </w:rPr>
        <w:t>e.g.</w:t>
      </w:r>
      <w:r w:rsidRPr="007839A0">
        <w:rPr>
          <w:rFonts w:ascii="Times" w:eastAsia="바탕" w:hAnsi="Times"/>
          <w:b/>
          <w:bCs/>
          <w:color w:val="FF0000"/>
        </w:rPr>
        <w:t xml:space="preserve"> </w:t>
      </w:r>
      <w:r w:rsidRPr="007E42D6">
        <w:rPr>
          <w:rFonts w:ascii="Times" w:eastAsia="바탕" w:hAnsi="Times"/>
          <w:b/>
          <w:bCs/>
        </w:rPr>
        <w:t xml:space="preserve">partial overlapping between hop. </w:t>
      </w:r>
    </w:p>
    <w:p w14:paraId="57B4F0CC" w14:textId="77777777" w:rsidR="00347C6D" w:rsidRPr="007E42D6" w:rsidRDefault="00347C6D" w:rsidP="00347C6D">
      <w:pPr>
        <w:pStyle w:val="af2"/>
        <w:numPr>
          <w:ilvl w:val="0"/>
          <w:numId w:val="40"/>
        </w:numPr>
        <w:rPr>
          <w:sz w:val="20"/>
          <w:szCs w:val="20"/>
        </w:rPr>
      </w:pPr>
      <w:r w:rsidRPr="007E42D6">
        <w:rPr>
          <w:rFonts w:ascii="Times" w:eastAsia="바탕" w:hAnsi="Times"/>
          <w:b/>
          <w:bCs/>
          <w:sz w:val="20"/>
          <w:szCs w:val="20"/>
        </w:rPr>
        <w:t>Other aspects of the configuration</w:t>
      </w:r>
      <w:r w:rsidR="007839A0" w:rsidRPr="00E07196">
        <w:rPr>
          <w:rFonts w:ascii="Times" w:eastAsia="바탕" w:hAnsi="Times"/>
          <w:b/>
          <w:bCs/>
          <w:color w:val="FF0000"/>
          <w:sz w:val="20"/>
          <w:szCs w:val="20"/>
        </w:rPr>
        <w:t>/potential enhancement</w:t>
      </w:r>
      <w:r w:rsidRPr="007E42D6">
        <w:rPr>
          <w:rFonts w:ascii="Times" w:eastAsia="바탕" w:hAnsi="Times"/>
          <w:b/>
          <w:bCs/>
          <w:sz w:val="20"/>
          <w:szCs w:val="20"/>
        </w:rPr>
        <w:t xml:space="preserve"> are not precluded</w:t>
      </w:r>
    </w:p>
    <w:p w14:paraId="5386B7D2" w14:textId="77777777" w:rsidR="00C3697A" w:rsidRPr="00347C6D" w:rsidRDefault="00C3697A" w:rsidP="00C3697A">
      <w:pPr>
        <w:pStyle w:val="3GPPText"/>
        <w:rPr>
          <w:sz w:val="20"/>
          <w:szCs w:val="16"/>
        </w:rPr>
      </w:pPr>
    </w:p>
    <w:p w14:paraId="7246DAD6" w14:textId="77777777" w:rsidR="00ED3B17" w:rsidRDefault="00ED3B17" w:rsidP="00ED3B17">
      <w:pPr>
        <w:pStyle w:val="3"/>
      </w:pPr>
      <w:r>
        <w:t>Conclusion for RAN1#110e-bis</w:t>
      </w:r>
    </w:p>
    <w:p w14:paraId="234644FF" w14:textId="77777777" w:rsidR="00ED3B17" w:rsidRDefault="00ED3B17" w:rsidP="00ED3B17">
      <w:pPr>
        <w:pStyle w:val="3GPPText"/>
      </w:pPr>
      <w:r>
        <w:t>The following was agreed during the GTW:</w:t>
      </w:r>
    </w:p>
    <w:tbl>
      <w:tblPr>
        <w:tblStyle w:val="ae"/>
        <w:tblW w:w="0" w:type="auto"/>
        <w:tblLook w:val="04A0" w:firstRow="1" w:lastRow="0" w:firstColumn="1" w:lastColumn="0" w:noHBand="0" w:noVBand="1"/>
      </w:tblPr>
      <w:tblGrid>
        <w:gridCol w:w="9962"/>
      </w:tblGrid>
      <w:tr w:rsidR="00ED3B17" w14:paraId="39603CA3" w14:textId="77777777" w:rsidTr="0097042E">
        <w:tc>
          <w:tcPr>
            <w:tcW w:w="9962" w:type="dxa"/>
          </w:tcPr>
          <w:p w14:paraId="59D1AAD9" w14:textId="77777777" w:rsidR="0011544D" w:rsidRPr="0011544D" w:rsidRDefault="0011544D" w:rsidP="0011544D">
            <w:pPr>
              <w:overflowPunct/>
              <w:autoSpaceDE/>
              <w:autoSpaceDN/>
              <w:adjustRightInd/>
              <w:spacing w:after="0"/>
              <w:textAlignment w:val="auto"/>
              <w:rPr>
                <w:rFonts w:ascii="Times" w:eastAsia="바탕" w:hAnsi="Times"/>
                <w:b/>
                <w:bCs/>
                <w:szCs w:val="24"/>
              </w:rPr>
            </w:pPr>
            <w:r w:rsidRPr="0011544D">
              <w:rPr>
                <w:rFonts w:ascii="Times" w:eastAsia="바탕" w:hAnsi="Times"/>
                <w:b/>
                <w:bCs/>
                <w:szCs w:val="24"/>
                <w:highlight w:val="green"/>
              </w:rPr>
              <w:t>Agreement</w:t>
            </w:r>
          </w:p>
          <w:p w14:paraId="5B943A38" w14:textId="77777777" w:rsidR="0011544D" w:rsidRPr="0011544D" w:rsidRDefault="0011544D" w:rsidP="0011544D">
            <w:pPr>
              <w:overflowPunct/>
              <w:autoSpaceDE/>
              <w:autoSpaceDN/>
              <w:adjustRightInd/>
              <w:spacing w:after="160" w:line="259" w:lineRule="auto"/>
              <w:contextualSpacing/>
              <w:jc w:val="both"/>
              <w:textAlignment w:val="auto"/>
              <w:rPr>
                <w:rFonts w:ascii="Times" w:eastAsia="바탕" w:hAnsi="Times"/>
              </w:rPr>
            </w:pPr>
            <w:r w:rsidRPr="0011544D">
              <w:rPr>
                <w:rFonts w:ascii="Times" w:eastAsia="바탕" w:hAnsi="Times"/>
              </w:rPr>
              <w:t>Study the potential enhancement of the UL SRS for positioning to enable Tx frequency hopping, including but not limited to partial overlapping between hops, hopping bandwidth, time gap between frequency hopping.</w:t>
            </w:r>
          </w:p>
          <w:p w14:paraId="608A6C0E" w14:textId="77777777" w:rsidR="00ED3B17" w:rsidRDefault="00ED3B17" w:rsidP="0097042E">
            <w:pPr>
              <w:pStyle w:val="3GPPText"/>
              <w:rPr>
                <w:sz w:val="20"/>
                <w:szCs w:val="16"/>
                <w:lang w:val="en-GB"/>
              </w:rPr>
            </w:pPr>
          </w:p>
        </w:tc>
      </w:tr>
    </w:tbl>
    <w:p w14:paraId="3C03141A" w14:textId="77777777" w:rsidR="007E42D6" w:rsidRPr="00FB0B6F" w:rsidRDefault="007E42D6" w:rsidP="00321228">
      <w:pPr>
        <w:pStyle w:val="3GPPText"/>
        <w:rPr>
          <w:lang w:val="en-GB"/>
        </w:rPr>
      </w:pPr>
    </w:p>
    <w:p w14:paraId="5D270FF2" w14:textId="77777777" w:rsidR="00321228" w:rsidRDefault="00EC3ECA" w:rsidP="00321228">
      <w:pPr>
        <w:pStyle w:val="2"/>
      </w:pPr>
      <w:r>
        <w:t xml:space="preserve">(closed) </w:t>
      </w:r>
      <w:r w:rsidR="00321228">
        <w:t xml:space="preserve">Issue 2.3  </w:t>
      </w:r>
      <w:r w:rsidR="00FD2D34">
        <w:t xml:space="preserve">SRS </w:t>
      </w:r>
      <w:r w:rsidR="006E12C4">
        <w:t xml:space="preserve">Switching time  </w:t>
      </w:r>
    </w:p>
    <w:p w14:paraId="3E9BA356" w14:textId="77777777" w:rsidR="00321228" w:rsidRDefault="00757ED0" w:rsidP="00321228">
      <w:pPr>
        <w:pStyle w:val="3"/>
      </w:pPr>
      <w:r>
        <w:t>B</w:t>
      </w:r>
      <w:r w:rsidR="00321228">
        <w:t>ackground</w:t>
      </w:r>
    </w:p>
    <w:p w14:paraId="73D5EDB6" w14:textId="77777777" w:rsidR="00757ED0" w:rsidRDefault="00757ED0" w:rsidP="00757ED0"/>
    <w:p w14:paraId="710D464A"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254E89BC"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e"/>
        <w:tblW w:w="0" w:type="auto"/>
        <w:tblLook w:val="04A0" w:firstRow="1" w:lastRow="0" w:firstColumn="1" w:lastColumn="0" w:noHBand="0" w:noVBand="1"/>
      </w:tblPr>
      <w:tblGrid>
        <w:gridCol w:w="9962"/>
      </w:tblGrid>
      <w:tr w:rsidR="00FD2D34" w14:paraId="08FB48BE" w14:textId="77777777" w:rsidTr="00FD2D34">
        <w:tc>
          <w:tcPr>
            <w:tcW w:w="10188" w:type="dxa"/>
          </w:tcPr>
          <w:p w14:paraId="5106A6B8"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0736CE3E" w14:textId="77777777" w:rsidR="00FD2D34" w:rsidRPr="00A1521C" w:rsidRDefault="00FD2D34" w:rsidP="00AC074F">
            <w:pPr>
              <w:pStyle w:val="af2"/>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5C92DB7E"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2B225DF1" w14:textId="77777777" w:rsidR="009160DD" w:rsidRDefault="009160DD" w:rsidP="00757ED0"/>
    <w:p w14:paraId="607AB3E0"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5E538399" w14:textId="77777777" w:rsidR="00570FCC" w:rsidRDefault="00570FCC" w:rsidP="00757ED0"/>
    <w:tbl>
      <w:tblPr>
        <w:tblStyle w:val="ae"/>
        <w:tblW w:w="0" w:type="auto"/>
        <w:tblInd w:w="284" w:type="dxa"/>
        <w:tblLook w:val="04A0" w:firstRow="1" w:lastRow="0" w:firstColumn="1" w:lastColumn="0" w:noHBand="0" w:noVBand="1"/>
      </w:tblPr>
      <w:tblGrid>
        <w:gridCol w:w="1838"/>
        <w:gridCol w:w="7840"/>
      </w:tblGrid>
      <w:tr w:rsidR="00353DBB" w14:paraId="13871DB8" w14:textId="77777777" w:rsidTr="0066287F">
        <w:tc>
          <w:tcPr>
            <w:tcW w:w="1838" w:type="dxa"/>
            <w:shd w:val="clear" w:color="auto" w:fill="B8CCE4" w:themeFill="accent1" w:themeFillTint="66"/>
          </w:tcPr>
          <w:p w14:paraId="44EC5BA6" w14:textId="77777777" w:rsidR="00353DBB" w:rsidRDefault="00353DBB" w:rsidP="0066287F">
            <w:pPr>
              <w:pStyle w:val="3GPPAgreements"/>
              <w:numPr>
                <w:ilvl w:val="0"/>
                <w:numId w:val="0"/>
              </w:numPr>
              <w:spacing w:after="120"/>
            </w:pPr>
            <w:r>
              <w:lastRenderedPageBreak/>
              <w:t>Source</w:t>
            </w:r>
          </w:p>
        </w:tc>
        <w:tc>
          <w:tcPr>
            <w:tcW w:w="7840" w:type="dxa"/>
            <w:shd w:val="clear" w:color="auto" w:fill="B8CCE4" w:themeFill="accent1" w:themeFillTint="66"/>
          </w:tcPr>
          <w:p w14:paraId="3A84CBB1" w14:textId="77777777" w:rsidR="00353DBB" w:rsidRDefault="00353DBB" w:rsidP="0066287F">
            <w:pPr>
              <w:pStyle w:val="3GPPAgreements"/>
              <w:numPr>
                <w:ilvl w:val="0"/>
                <w:numId w:val="0"/>
              </w:numPr>
              <w:spacing w:after="120"/>
            </w:pPr>
            <w:r>
              <w:t>Proposal</w:t>
            </w:r>
          </w:p>
        </w:tc>
      </w:tr>
      <w:tr w:rsidR="00353DBB" w14:paraId="47BC3B14" w14:textId="77777777" w:rsidTr="0066287F">
        <w:tc>
          <w:tcPr>
            <w:tcW w:w="1838" w:type="dxa"/>
          </w:tcPr>
          <w:p w14:paraId="418BDC35" w14:textId="77777777" w:rsidR="00353DBB" w:rsidRDefault="00353DBB" w:rsidP="0066287F">
            <w:pPr>
              <w:pStyle w:val="3GPPAgreements"/>
              <w:numPr>
                <w:ilvl w:val="0"/>
                <w:numId w:val="0"/>
              </w:numPr>
              <w:spacing w:after="120"/>
            </w:pPr>
            <w:r>
              <w:t>[1]</w:t>
            </w:r>
          </w:p>
        </w:tc>
        <w:tc>
          <w:tcPr>
            <w:tcW w:w="7840" w:type="dxa"/>
          </w:tcPr>
          <w:p w14:paraId="2D8BB838"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64270373" w14:textId="77777777" w:rsidR="00353DBB" w:rsidRPr="00C226A1" w:rsidRDefault="00353DBB" w:rsidP="0066287F">
            <w:pPr>
              <w:spacing w:afterLines="50"/>
              <w:rPr>
                <w:b/>
                <w:sz w:val="22"/>
                <w:szCs w:val="22"/>
                <w:lang w:val="en-US"/>
              </w:rPr>
            </w:pPr>
          </w:p>
        </w:tc>
      </w:tr>
      <w:tr w:rsidR="00E77E98" w14:paraId="01F5F6AE" w14:textId="77777777" w:rsidTr="0066287F">
        <w:tc>
          <w:tcPr>
            <w:tcW w:w="1838" w:type="dxa"/>
          </w:tcPr>
          <w:p w14:paraId="1B33421D" w14:textId="77777777" w:rsidR="00E77E98" w:rsidRDefault="00E77E98" w:rsidP="0066287F">
            <w:pPr>
              <w:pStyle w:val="3GPPAgreements"/>
              <w:numPr>
                <w:ilvl w:val="0"/>
                <w:numId w:val="0"/>
              </w:numPr>
              <w:spacing w:after="120"/>
            </w:pPr>
            <w:r>
              <w:t>[6]</w:t>
            </w:r>
          </w:p>
        </w:tc>
        <w:tc>
          <w:tcPr>
            <w:tcW w:w="7840" w:type="dxa"/>
          </w:tcPr>
          <w:p w14:paraId="187C0FD4"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6A7801D1"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18EAABE9"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DD1BC38"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22EA17C" w14:textId="77777777" w:rsidR="00E77E98" w:rsidRDefault="00E77E98" w:rsidP="00326BB4">
            <w:pPr>
              <w:autoSpaceDE/>
              <w:autoSpaceDN/>
              <w:adjustRightInd/>
              <w:rPr>
                <w:b/>
                <w:i/>
              </w:rPr>
            </w:pPr>
          </w:p>
        </w:tc>
      </w:tr>
    </w:tbl>
    <w:p w14:paraId="54052296" w14:textId="77777777" w:rsidR="00757ED0" w:rsidRPr="00757ED0" w:rsidRDefault="00757ED0" w:rsidP="00757ED0"/>
    <w:p w14:paraId="640CC93B" w14:textId="77777777" w:rsidR="00321228" w:rsidRDefault="00321228" w:rsidP="00321228">
      <w:pPr>
        <w:pStyle w:val="3"/>
      </w:pPr>
      <w:r>
        <w:t xml:space="preserve"> First round of discussion</w:t>
      </w:r>
    </w:p>
    <w:p w14:paraId="5990CD20"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231A25A9" w14:textId="77777777" w:rsidR="00B27E60" w:rsidRDefault="00B27E60" w:rsidP="00321228">
      <w:pPr>
        <w:pStyle w:val="Proposal"/>
        <w:numPr>
          <w:ilvl w:val="0"/>
          <w:numId w:val="0"/>
        </w:numPr>
        <w:ind w:left="1701" w:hanging="1701"/>
      </w:pPr>
    </w:p>
    <w:p w14:paraId="3D23807D" w14:textId="77777777"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바탕" w:hAnsi="Times"/>
          <w:b/>
          <w:bCs/>
          <w:szCs w:val="24"/>
        </w:rPr>
        <w:t xml:space="preserve"> </w:t>
      </w:r>
      <w:r w:rsidR="008C2BB7">
        <w:rPr>
          <w:rFonts w:ascii="Times" w:eastAsia="바탕" w:hAnsi="Times"/>
          <w:b/>
          <w:bCs/>
          <w:szCs w:val="24"/>
        </w:rPr>
        <w:t>should RAN1 send a new LS to RAN4 regarding short retuning gap, considering the information already received?</w:t>
      </w:r>
    </w:p>
    <w:p w14:paraId="160508D0" w14:textId="77777777" w:rsidR="00321228" w:rsidRDefault="00321228" w:rsidP="00321228">
      <w:pPr>
        <w:pStyle w:val="Proposal"/>
        <w:numPr>
          <w:ilvl w:val="0"/>
          <w:numId w:val="0"/>
        </w:numPr>
        <w:ind w:left="1701" w:hanging="1701"/>
      </w:pPr>
    </w:p>
    <w:p w14:paraId="5A2FDF63"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7999D245" w14:textId="77777777" w:rsidR="00321228" w:rsidRPr="00375412" w:rsidRDefault="008C2BB7" w:rsidP="00321228">
      <w:pPr>
        <w:pStyle w:val="3GPPText"/>
        <w:rPr>
          <w:b/>
          <w:bCs/>
        </w:rPr>
      </w:pPr>
      <w:r>
        <w:rPr>
          <w:b/>
          <w:bCs/>
        </w:rPr>
        <w:t>Question 2.3.1.1</w:t>
      </w:r>
      <w:r w:rsidR="00321228" w:rsidRPr="00375412">
        <w:rPr>
          <w:b/>
          <w:bCs/>
        </w:rPr>
        <w:t>:</w:t>
      </w:r>
    </w:p>
    <w:tbl>
      <w:tblPr>
        <w:tblStyle w:val="ae"/>
        <w:tblW w:w="0" w:type="auto"/>
        <w:tblInd w:w="284" w:type="dxa"/>
        <w:tblLook w:val="04A0" w:firstRow="1" w:lastRow="0" w:firstColumn="1" w:lastColumn="0" w:noHBand="0" w:noVBand="1"/>
      </w:tblPr>
      <w:tblGrid>
        <w:gridCol w:w="1454"/>
        <w:gridCol w:w="7386"/>
      </w:tblGrid>
      <w:tr w:rsidR="00321228" w14:paraId="3AE1FE87" w14:textId="77777777" w:rsidTr="0066287F">
        <w:tc>
          <w:tcPr>
            <w:tcW w:w="1454" w:type="dxa"/>
            <w:shd w:val="clear" w:color="auto" w:fill="B8CCE4" w:themeFill="accent1" w:themeFillTint="66"/>
          </w:tcPr>
          <w:p w14:paraId="1D24A432"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21BBC0D9" w14:textId="77777777" w:rsidR="00321228" w:rsidRDefault="00321228" w:rsidP="0066287F">
            <w:pPr>
              <w:pStyle w:val="3GPPAgreements"/>
              <w:numPr>
                <w:ilvl w:val="0"/>
                <w:numId w:val="0"/>
              </w:numPr>
            </w:pPr>
            <w:r>
              <w:t>comment</w:t>
            </w:r>
          </w:p>
        </w:tc>
      </w:tr>
      <w:tr w:rsidR="00A37136" w14:paraId="756FCDF8" w14:textId="77777777" w:rsidTr="0066287F">
        <w:tc>
          <w:tcPr>
            <w:tcW w:w="1454" w:type="dxa"/>
          </w:tcPr>
          <w:p w14:paraId="0AEE55A4"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74582AD3"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0041B79A" w14:textId="77777777" w:rsidTr="0066287F">
        <w:tc>
          <w:tcPr>
            <w:tcW w:w="1454" w:type="dxa"/>
          </w:tcPr>
          <w:p w14:paraId="5D3DA3E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C56B53"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a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50B30E8A" w14:textId="77777777" w:rsidR="00157DF5" w:rsidRPr="002F0898" w:rsidRDefault="00157DF5" w:rsidP="00157DF5">
            <w:pPr>
              <w:pStyle w:val="3GPPAgreements"/>
              <w:numPr>
                <w:ilvl w:val="0"/>
                <w:numId w:val="0"/>
              </w:numPr>
              <w:rPr>
                <w:rFonts w:eastAsiaTheme="minorEastAsia"/>
              </w:rPr>
            </w:pPr>
          </w:p>
        </w:tc>
      </w:tr>
      <w:tr w:rsidR="00547C7B" w14:paraId="630E0D45" w14:textId="77777777" w:rsidTr="0066287F">
        <w:tc>
          <w:tcPr>
            <w:tcW w:w="1454" w:type="dxa"/>
          </w:tcPr>
          <w:p w14:paraId="742D3EE6"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06D2E0FD"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6B33F185" w14:textId="77777777" w:rsidTr="0066287F">
        <w:tc>
          <w:tcPr>
            <w:tcW w:w="1454" w:type="dxa"/>
          </w:tcPr>
          <w:p w14:paraId="2D1FF539"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E0F476D"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2BB23788" w14:textId="77777777" w:rsidTr="009F0169">
        <w:tc>
          <w:tcPr>
            <w:tcW w:w="1454" w:type="dxa"/>
          </w:tcPr>
          <w:p w14:paraId="42C55BC0" w14:textId="77777777"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14:paraId="285DA5E6"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hoppoing.</w:t>
            </w:r>
          </w:p>
        </w:tc>
      </w:tr>
      <w:tr w:rsidR="00CD22C7" w:rsidRPr="00673CA5" w14:paraId="0B8D022D" w14:textId="77777777" w:rsidTr="0066287F">
        <w:tc>
          <w:tcPr>
            <w:tcW w:w="1454" w:type="dxa"/>
          </w:tcPr>
          <w:p w14:paraId="6F09211D"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C484507"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09E5BDB7" w14:textId="77777777" w:rsidTr="009F0169">
        <w:tc>
          <w:tcPr>
            <w:tcW w:w="1454" w:type="dxa"/>
          </w:tcPr>
          <w:p w14:paraId="3B9929A7"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DDFB312"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2F2CE70F" w14:textId="77777777" w:rsidTr="0066287F">
        <w:tc>
          <w:tcPr>
            <w:tcW w:w="1454" w:type="dxa"/>
          </w:tcPr>
          <w:p w14:paraId="4DABD8D7" w14:textId="77777777"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4AA9542" w14:textId="77777777"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1C867834" w14:textId="77777777" w:rsidTr="0066287F">
        <w:tc>
          <w:tcPr>
            <w:tcW w:w="1454" w:type="dxa"/>
          </w:tcPr>
          <w:p w14:paraId="68A8FB5F" w14:textId="77777777"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35C04BF2" w14:textId="77777777"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14:paraId="2D2E53FD"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6558D8EA" w14:textId="77777777"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32D6FBC7" w14:textId="77777777" w:rsidTr="0066287F">
        <w:tc>
          <w:tcPr>
            <w:tcW w:w="1454" w:type="dxa"/>
          </w:tcPr>
          <w:p w14:paraId="6DBE2BA5" w14:textId="77777777"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14:paraId="339D4118" w14:textId="77777777" w:rsidR="00086387" w:rsidRDefault="001635C0" w:rsidP="00971C6B">
            <w:pPr>
              <w:pStyle w:val="3GPPAgreements"/>
              <w:numPr>
                <w:ilvl w:val="0"/>
                <w:numId w:val="0"/>
              </w:numPr>
              <w:rPr>
                <w:rFonts w:eastAsiaTheme="minorEastAsia"/>
                <w:lang w:val="en-GB"/>
              </w:rPr>
            </w:pPr>
            <w:r>
              <w:rPr>
                <w:rFonts w:eastAsiaTheme="minorEastAsia"/>
                <w:lang w:val="en-GB"/>
              </w:rPr>
              <w:t>Ultimately, we will need to do so. Maybe wait for some additiona progress before sending it so that we have a good idea of the questions we need to ask</w:t>
            </w:r>
          </w:p>
        </w:tc>
      </w:tr>
      <w:tr w:rsidR="00E53790" w:rsidRPr="00673CA5" w14:paraId="78B28BEF" w14:textId="77777777" w:rsidTr="0066287F">
        <w:tc>
          <w:tcPr>
            <w:tcW w:w="1454" w:type="dxa"/>
          </w:tcPr>
          <w:p w14:paraId="7C85D4C2" w14:textId="77777777"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35402404" w14:textId="77777777"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7EA8E4B5" w14:textId="77777777" w:rsidTr="0066287F">
        <w:tc>
          <w:tcPr>
            <w:tcW w:w="1454" w:type="dxa"/>
          </w:tcPr>
          <w:p w14:paraId="74AF51E6" w14:textId="77777777" w:rsidR="00056C38" w:rsidRDefault="00056C38" w:rsidP="00056C38">
            <w:pPr>
              <w:pStyle w:val="3GPPAgreements"/>
              <w:numPr>
                <w:ilvl w:val="0"/>
                <w:numId w:val="0"/>
              </w:numPr>
              <w:rPr>
                <w:rFonts w:eastAsiaTheme="minorEastAsia"/>
                <w:lang w:val="en-GB"/>
              </w:rPr>
            </w:pPr>
            <w:r>
              <w:rPr>
                <w:rFonts w:eastAsia="맑은 고딕" w:hint="eastAsia"/>
                <w:lang w:val="en-GB" w:eastAsia="ko-KR"/>
              </w:rPr>
              <w:t>L</w:t>
            </w:r>
            <w:r>
              <w:rPr>
                <w:rFonts w:eastAsia="맑은 고딕"/>
                <w:lang w:val="en-GB" w:eastAsia="ko-KR"/>
              </w:rPr>
              <w:t>GE</w:t>
            </w:r>
          </w:p>
        </w:tc>
        <w:tc>
          <w:tcPr>
            <w:tcW w:w="7386" w:type="dxa"/>
          </w:tcPr>
          <w:p w14:paraId="04E5CAFC" w14:textId="77777777" w:rsidR="00056C38" w:rsidRDefault="00056C38" w:rsidP="00056C38">
            <w:pPr>
              <w:pStyle w:val="3GPPAgreements"/>
              <w:numPr>
                <w:ilvl w:val="0"/>
                <w:numId w:val="0"/>
              </w:numPr>
              <w:rPr>
                <w:rFonts w:eastAsiaTheme="minorEastAsia"/>
                <w:lang w:val="en-GB"/>
              </w:rPr>
            </w:pPr>
            <w:r>
              <w:rPr>
                <w:rFonts w:eastAsia="맑은 고딕"/>
                <w:lang w:val="en-GB" w:eastAsia="ko-KR"/>
              </w:rPr>
              <w:t>Yes, we need to send LS to RAN4</w:t>
            </w:r>
            <w:r>
              <w:rPr>
                <w:rFonts w:eastAsiaTheme="minorEastAsia"/>
              </w:rPr>
              <w:t xml:space="preserve">. </w:t>
            </w:r>
          </w:p>
        </w:tc>
      </w:tr>
    </w:tbl>
    <w:p w14:paraId="305AF8AE" w14:textId="77777777" w:rsidR="00244D06" w:rsidRDefault="00321228" w:rsidP="00244D06">
      <w:pPr>
        <w:pStyle w:val="3"/>
      </w:pPr>
      <w:r>
        <w:t xml:space="preserve"> </w:t>
      </w:r>
      <w:r w:rsidR="00085301">
        <w:t>Second round</w:t>
      </w:r>
      <w:r w:rsidR="00244D06">
        <w:t xml:space="preserve"> of discussion</w:t>
      </w:r>
    </w:p>
    <w:p w14:paraId="2D02E7AE" w14:textId="77777777"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positioning solution for Redcap U</w:t>
      </w:r>
      <w:r w:rsidR="00564627">
        <w:rPr>
          <w:sz w:val="20"/>
          <w:szCs w:val="16"/>
          <w:lang w:val="en-GB"/>
        </w:rPr>
        <w:t>e</w:t>
      </w:r>
      <w:r w:rsidR="002A1116">
        <w:rPr>
          <w:sz w:val="20"/>
          <w:szCs w:val="16"/>
          <w:lang w:val="en-GB"/>
        </w:rPr>
        <w:t>s to work</w:t>
      </w:r>
      <w:r w:rsidR="000E0E2E">
        <w:rPr>
          <w:sz w:val="20"/>
          <w:szCs w:val="16"/>
          <w:lang w:val="en-GB"/>
        </w:rPr>
        <w:t>.</w:t>
      </w:r>
      <w:r w:rsidR="00EA0672">
        <w:rPr>
          <w:sz w:val="20"/>
          <w:szCs w:val="16"/>
          <w:lang w:val="en-GB"/>
        </w:rPr>
        <w:t xml:space="preserve">vivo raises the issue that the ongoing RedCap WI is also </w:t>
      </w:r>
      <w:r w:rsidR="00427946">
        <w:rPr>
          <w:sz w:val="20"/>
          <w:szCs w:val="16"/>
          <w:lang w:val="en-GB"/>
        </w:rPr>
        <w:t xml:space="preserve">affected by the discussion. </w:t>
      </w:r>
      <w:r w:rsidR="00867B62">
        <w:rPr>
          <w:sz w:val="20"/>
          <w:szCs w:val="16"/>
          <w:lang w:val="en-GB"/>
        </w:rPr>
        <w:t xml:space="preserve"> </w:t>
      </w:r>
    </w:p>
    <w:p w14:paraId="637EC817" w14:textId="77777777"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11CEF7F2" w14:textId="77777777" w:rsidR="00016443" w:rsidRPr="00375412" w:rsidRDefault="00016443" w:rsidP="00016443">
      <w:pPr>
        <w:pStyle w:val="3GPPText"/>
        <w:rPr>
          <w:b/>
          <w:bCs/>
        </w:rPr>
      </w:pPr>
    </w:p>
    <w:tbl>
      <w:tblPr>
        <w:tblStyle w:val="ae"/>
        <w:tblW w:w="0" w:type="auto"/>
        <w:tblInd w:w="284" w:type="dxa"/>
        <w:tblLook w:val="04A0" w:firstRow="1" w:lastRow="0" w:firstColumn="1" w:lastColumn="0" w:noHBand="0" w:noVBand="1"/>
      </w:tblPr>
      <w:tblGrid>
        <w:gridCol w:w="1838"/>
        <w:gridCol w:w="7840"/>
      </w:tblGrid>
      <w:tr w:rsidR="00244D06" w14:paraId="201CBAB8" w14:textId="77777777" w:rsidTr="007455F5">
        <w:tc>
          <w:tcPr>
            <w:tcW w:w="1838" w:type="dxa"/>
            <w:shd w:val="clear" w:color="auto" w:fill="B8CCE4" w:themeFill="accent1" w:themeFillTint="66"/>
          </w:tcPr>
          <w:p w14:paraId="4C0AAD5F" w14:textId="77777777" w:rsidR="00244D06" w:rsidRDefault="00244D06" w:rsidP="007455F5">
            <w:pPr>
              <w:pStyle w:val="3GPPAgreements"/>
              <w:numPr>
                <w:ilvl w:val="0"/>
                <w:numId w:val="0"/>
              </w:numPr>
            </w:pPr>
            <w:r>
              <w:t>Company</w:t>
            </w:r>
          </w:p>
        </w:tc>
        <w:tc>
          <w:tcPr>
            <w:tcW w:w="7840" w:type="dxa"/>
            <w:shd w:val="clear" w:color="auto" w:fill="B8CCE4" w:themeFill="accent1" w:themeFillTint="66"/>
          </w:tcPr>
          <w:p w14:paraId="50A9E0AA" w14:textId="77777777" w:rsidR="00244D06" w:rsidRDefault="00244D06" w:rsidP="007455F5">
            <w:pPr>
              <w:pStyle w:val="3GPPAgreements"/>
              <w:numPr>
                <w:ilvl w:val="0"/>
                <w:numId w:val="0"/>
              </w:numPr>
            </w:pPr>
            <w:r>
              <w:t>comment</w:t>
            </w:r>
          </w:p>
        </w:tc>
      </w:tr>
      <w:tr w:rsidR="00244D06" w14:paraId="4F7908DA" w14:textId="77777777" w:rsidTr="007455F5">
        <w:tc>
          <w:tcPr>
            <w:tcW w:w="1838" w:type="dxa"/>
          </w:tcPr>
          <w:p w14:paraId="0933D9F9" w14:textId="77777777" w:rsidR="00244D06" w:rsidRPr="00BB5C1C" w:rsidRDefault="00244D06" w:rsidP="007455F5">
            <w:pPr>
              <w:pStyle w:val="3GPPAgreements"/>
              <w:numPr>
                <w:ilvl w:val="0"/>
                <w:numId w:val="0"/>
              </w:numPr>
              <w:rPr>
                <w:rFonts w:eastAsiaTheme="minorEastAsia"/>
              </w:rPr>
            </w:pPr>
          </w:p>
        </w:tc>
        <w:tc>
          <w:tcPr>
            <w:tcW w:w="7840" w:type="dxa"/>
          </w:tcPr>
          <w:p w14:paraId="253DD09E" w14:textId="77777777"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14:paraId="715569A9" w14:textId="77777777" w:rsidR="00244D06" w:rsidRPr="00987615" w:rsidRDefault="00244D06" w:rsidP="00244D06">
      <w:pPr>
        <w:tabs>
          <w:tab w:val="left" w:pos="1004"/>
        </w:tabs>
        <w:spacing w:line="254" w:lineRule="auto"/>
        <w:contextualSpacing/>
        <w:rPr>
          <w:rFonts w:ascii="Times" w:eastAsia="바탕" w:hAnsi="Times"/>
          <w:szCs w:val="24"/>
        </w:rPr>
      </w:pPr>
    </w:p>
    <w:p w14:paraId="74C369C2" w14:textId="77777777" w:rsidR="00321228" w:rsidRDefault="00321228" w:rsidP="00321228">
      <w:pPr>
        <w:pStyle w:val="3GPPText"/>
      </w:pPr>
    </w:p>
    <w:p w14:paraId="07BD30F0" w14:textId="77777777" w:rsidR="00E1542F" w:rsidRDefault="004344FD" w:rsidP="00E1542F">
      <w:pPr>
        <w:pStyle w:val="2"/>
      </w:pPr>
      <w:r>
        <w:t xml:space="preserve">(Mid) </w:t>
      </w:r>
      <w:r w:rsidR="00E1542F">
        <w:t>Issue 2.</w:t>
      </w:r>
      <w:r w:rsidR="00FD40C3">
        <w:t>4</w:t>
      </w:r>
      <w:r w:rsidR="00E1542F">
        <w:t xml:space="preserve">  </w:t>
      </w:r>
      <w:r w:rsidR="00FD40C3">
        <w:t>Power Saving</w:t>
      </w:r>
      <w:r w:rsidR="00E1542F">
        <w:t xml:space="preserve">  </w:t>
      </w:r>
      <w:r w:rsidR="00F465E4">
        <w:t xml:space="preserve"> </w:t>
      </w:r>
    </w:p>
    <w:p w14:paraId="000B2B9A" w14:textId="77777777" w:rsidR="00E1542F" w:rsidRDefault="00890667" w:rsidP="00E1542F">
      <w:pPr>
        <w:pStyle w:val="3"/>
      </w:pPr>
      <w:r>
        <w:t>B</w:t>
      </w:r>
      <w:r w:rsidR="00E1542F">
        <w:t>ackground</w:t>
      </w:r>
    </w:p>
    <w:p w14:paraId="47946034"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reduced capabiliti</w:t>
      </w:r>
      <w:r w:rsidR="008216BE">
        <w:t xml:space="preserve">es </w:t>
      </w:r>
      <w:r w:rsidR="00A9336E">
        <w:t xml:space="preserve"> </w:t>
      </w:r>
      <w:r w:rsidR="0069682D">
        <w:t>on</w:t>
      </w:r>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223B79A5" w14:textId="77777777" w:rsidR="00890667" w:rsidRDefault="00890667" w:rsidP="00890667"/>
    <w:tbl>
      <w:tblPr>
        <w:tblStyle w:val="ae"/>
        <w:tblW w:w="0" w:type="auto"/>
        <w:tblInd w:w="284" w:type="dxa"/>
        <w:tblLook w:val="04A0" w:firstRow="1" w:lastRow="0" w:firstColumn="1" w:lastColumn="0" w:noHBand="0" w:noVBand="1"/>
      </w:tblPr>
      <w:tblGrid>
        <w:gridCol w:w="1454"/>
        <w:gridCol w:w="7386"/>
      </w:tblGrid>
      <w:tr w:rsidR="00890667" w14:paraId="291AD558" w14:textId="77777777" w:rsidTr="0066287F">
        <w:tc>
          <w:tcPr>
            <w:tcW w:w="1454" w:type="dxa"/>
            <w:shd w:val="clear" w:color="auto" w:fill="B8CCE4" w:themeFill="accent1" w:themeFillTint="66"/>
          </w:tcPr>
          <w:p w14:paraId="5EB66C62"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1768C358" w14:textId="77777777" w:rsidR="00890667" w:rsidRDefault="00890667" w:rsidP="0066287F">
            <w:pPr>
              <w:pStyle w:val="3GPPAgreements"/>
              <w:numPr>
                <w:ilvl w:val="0"/>
                <w:numId w:val="0"/>
              </w:numPr>
            </w:pPr>
            <w:r>
              <w:t>comment</w:t>
            </w:r>
          </w:p>
        </w:tc>
      </w:tr>
      <w:tr w:rsidR="00890667" w14:paraId="0D58E16F" w14:textId="77777777" w:rsidTr="0066287F">
        <w:tc>
          <w:tcPr>
            <w:tcW w:w="1454" w:type="dxa"/>
          </w:tcPr>
          <w:p w14:paraId="05776AA9" w14:textId="77777777" w:rsidR="00890667" w:rsidRPr="00BB5C1C" w:rsidRDefault="00890667" w:rsidP="0066287F">
            <w:pPr>
              <w:pStyle w:val="3GPPAgreements"/>
              <w:numPr>
                <w:ilvl w:val="0"/>
                <w:numId w:val="0"/>
              </w:numPr>
              <w:rPr>
                <w:rFonts w:eastAsiaTheme="minorEastAsia"/>
              </w:rPr>
            </w:pPr>
            <w:r>
              <w:rPr>
                <w:rFonts w:eastAsiaTheme="minorEastAsia"/>
              </w:rPr>
              <w:lastRenderedPageBreak/>
              <w:t>[2]</w:t>
            </w:r>
          </w:p>
        </w:tc>
        <w:tc>
          <w:tcPr>
            <w:tcW w:w="7386" w:type="dxa"/>
          </w:tcPr>
          <w:p w14:paraId="51439921" w14:textId="77777777" w:rsidR="00D07B49" w:rsidRDefault="00D07B49" w:rsidP="00AC074F">
            <w:pPr>
              <w:pStyle w:val="a7"/>
              <w:numPr>
                <w:ilvl w:val="0"/>
                <w:numId w:val="28"/>
              </w:numPr>
              <w:spacing w:line="260" w:lineRule="exact"/>
              <w:jc w:val="both"/>
              <w:rPr>
                <w:rFonts w:eastAsiaTheme="minorEastAsia"/>
                <w:b/>
                <w:i/>
                <w:lang w:eastAsia="zh-CN"/>
              </w:rPr>
            </w:pPr>
          </w:p>
          <w:p w14:paraId="2956689F" w14:textId="77777777" w:rsidR="00D07B49" w:rsidRDefault="00D07B49" w:rsidP="00D07B49">
            <w:pPr>
              <w:pStyle w:val="a7"/>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72F8693C" w14:textId="77777777" w:rsidR="00D07B49" w:rsidRPr="00907697"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EEA1BF5" w14:textId="77777777" w:rsidR="00D07B49" w:rsidRPr="00907697" w:rsidRDefault="00D07B49" w:rsidP="00D07B49">
            <w:pPr>
              <w:pStyle w:val="a7"/>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r w:rsidRPr="00E06C0D">
              <w:rPr>
                <w:rFonts w:eastAsia="STFangsong"/>
                <w:b/>
                <w:i/>
                <w:kern w:val="24"/>
              </w:rPr>
              <w:t>drx-ShortCycleTimer</w:t>
            </w:r>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363F54E8" w14:textId="77777777" w:rsidR="00D07B49" w:rsidRPr="007A1403"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6A90606"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2F454DCA" w14:textId="77777777" w:rsidTr="0066287F">
        <w:tc>
          <w:tcPr>
            <w:tcW w:w="1454" w:type="dxa"/>
          </w:tcPr>
          <w:p w14:paraId="25CD1D38"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8E6A22B" w14:textId="77777777" w:rsidR="00AD0209" w:rsidRDefault="00AD0209" w:rsidP="00AD0209">
            <w:r w:rsidRPr="001D1A8C">
              <w:rPr>
                <w:b/>
                <w:bCs/>
              </w:rPr>
              <w:t xml:space="preserve">Observation </w:t>
            </w:r>
            <w:r>
              <w:rPr>
                <w:b/>
                <w:bCs/>
              </w:rPr>
              <w:t>5</w:t>
            </w:r>
            <w:r>
              <w:t>: RedCap U</w:t>
            </w:r>
            <w:r w:rsidR="00165D13">
              <w:t>e</w:t>
            </w:r>
            <w:r>
              <w:t xml:space="preserve">s may have positioning measurement performance degradation due to power saving/reduced capability features it is implementing. </w:t>
            </w:r>
          </w:p>
          <w:p w14:paraId="52E827A2" w14:textId="77777777" w:rsidR="00AD0209" w:rsidRPr="00AD0209" w:rsidRDefault="00AD0209" w:rsidP="00AD0209">
            <w:pPr>
              <w:pStyle w:val="a7"/>
              <w:spacing w:line="260" w:lineRule="exact"/>
              <w:jc w:val="both"/>
              <w:rPr>
                <w:rFonts w:eastAsiaTheme="minorEastAsia"/>
                <w:b/>
                <w:i/>
                <w:lang w:val="en-GB" w:eastAsia="zh-CN"/>
              </w:rPr>
            </w:pPr>
          </w:p>
        </w:tc>
      </w:tr>
    </w:tbl>
    <w:p w14:paraId="10C6135B" w14:textId="77777777" w:rsidR="00890667" w:rsidRPr="00890667" w:rsidRDefault="00890667" w:rsidP="00890667"/>
    <w:p w14:paraId="19E13CCA" w14:textId="77777777" w:rsidR="00E1542F" w:rsidRDefault="00E1542F" w:rsidP="00E1542F">
      <w:pPr>
        <w:pStyle w:val="3"/>
      </w:pPr>
      <w:r>
        <w:t xml:space="preserve"> First round of discussion</w:t>
      </w:r>
    </w:p>
    <w:p w14:paraId="70E5C3BB" w14:textId="77777777" w:rsidR="00E1542F" w:rsidRDefault="00E1542F" w:rsidP="00E1542F">
      <w:pPr>
        <w:pStyle w:val="Proposal"/>
        <w:numPr>
          <w:ilvl w:val="0"/>
          <w:numId w:val="0"/>
        </w:numPr>
        <w:ind w:left="1701" w:hanging="1701"/>
      </w:pPr>
    </w:p>
    <w:p w14:paraId="3992DF8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52965553"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6C5420B9"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바탕" w:hAnsi="Times"/>
          <w:b/>
          <w:bCs/>
          <w:szCs w:val="24"/>
        </w:rPr>
        <w:t xml:space="preserve"> </w:t>
      </w:r>
      <w:r w:rsidR="00CA38E6">
        <w:rPr>
          <w:rFonts w:ascii="Times" w:eastAsia="바탕" w:hAnsi="Times"/>
          <w:b/>
          <w:bCs/>
          <w:szCs w:val="24"/>
        </w:rPr>
        <w:t>power saving feature can be discussed in the LPHAP agenda</w:t>
      </w:r>
    </w:p>
    <w:p w14:paraId="727855A9" w14:textId="77777777" w:rsidR="00E1542F" w:rsidRDefault="00E1542F" w:rsidP="00E1542F">
      <w:pPr>
        <w:pStyle w:val="Proposal"/>
        <w:numPr>
          <w:ilvl w:val="0"/>
          <w:numId w:val="0"/>
        </w:numPr>
        <w:ind w:left="1701" w:hanging="1701"/>
      </w:pPr>
    </w:p>
    <w:p w14:paraId="0D7B295C" w14:textId="77777777" w:rsidR="00E1542F" w:rsidRDefault="00E1542F" w:rsidP="00E1542F">
      <w:pPr>
        <w:pStyle w:val="3GPPText"/>
      </w:pPr>
      <w:r>
        <w:t>Companies are encouraged to provide their view on proposal 2.</w:t>
      </w:r>
      <w:r w:rsidR="00B51DBA">
        <w:t>4.</w:t>
      </w:r>
      <w:r>
        <w:t>1-1  in the table below:</w:t>
      </w:r>
    </w:p>
    <w:p w14:paraId="48EE76BA"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E1542F" w14:paraId="0CC1ED8A" w14:textId="77777777" w:rsidTr="0066287F">
        <w:tc>
          <w:tcPr>
            <w:tcW w:w="1454" w:type="dxa"/>
            <w:shd w:val="clear" w:color="auto" w:fill="B8CCE4" w:themeFill="accent1" w:themeFillTint="66"/>
          </w:tcPr>
          <w:p w14:paraId="7F4DA245"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60573610" w14:textId="77777777" w:rsidR="00E1542F" w:rsidRDefault="00E1542F" w:rsidP="0066287F">
            <w:pPr>
              <w:pStyle w:val="3GPPAgreements"/>
              <w:numPr>
                <w:ilvl w:val="0"/>
                <w:numId w:val="0"/>
              </w:numPr>
            </w:pPr>
            <w:r>
              <w:t>comment</w:t>
            </w:r>
          </w:p>
        </w:tc>
      </w:tr>
      <w:tr w:rsidR="003A248C" w:rsidRPr="003A248C" w14:paraId="4AF872D9" w14:textId="77777777" w:rsidTr="0066287F">
        <w:tc>
          <w:tcPr>
            <w:tcW w:w="1454" w:type="dxa"/>
          </w:tcPr>
          <w:p w14:paraId="06C285ED"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9890D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17CB7E4D" w14:textId="77777777" w:rsidTr="0066287F">
        <w:tc>
          <w:tcPr>
            <w:tcW w:w="1454" w:type="dxa"/>
          </w:tcPr>
          <w:p w14:paraId="385ACF44"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0ECE34C7"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28D50C15" w14:textId="77777777" w:rsidTr="0066287F">
        <w:tc>
          <w:tcPr>
            <w:tcW w:w="1454" w:type="dxa"/>
          </w:tcPr>
          <w:p w14:paraId="74B918CD"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95F97"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9289034" w14:textId="77777777" w:rsidTr="0066287F">
        <w:tc>
          <w:tcPr>
            <w:tcW w:w="1454" w:type="dxa"/>
          </w:tcPr>
          <w:p w14:paraId="103D4E95"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1AFC7283"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61C1D0E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6377E211"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23AA878E" w14:textId="77777777" w:rsidTr="0066287F">
        <w:tc>
          <w:tcPr>
            <w:tcW w:w="1454" w:type="dxa"/>
          </w:tcPr>
          <w:p w14:paraId="7430CF30"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0F895C6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07AD3A35" w14:textId="77777777" w:rsidTr="009F0169">
        <w:tc>
          <w:tcPr>
            <w:tcW w:w="1454" w:type="dxa"/>
          </w:tcPr>
          <w:p w14:paraId="601F058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1244664"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4C865EBA" w14:textId="77777777" w:rsidTr="0066287F">
        <w:tc>
          <w:tcPr>
            <w:tcW w:w="1454" w:type="dxa"/>
          </w:tcPr>
          <w:p w14:paraId="1B9EA87F"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0B2CE2E"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w:t>
            </w:r>
            <w:r>
              <w:rPr>
                <w:rFonts w:eastAsiaTheme="minorEastAsia"/>
              </w:rPr>
              <w:lastRenderedPageBreak/>
              <w:t xml:space="preserve">in INACTIVE and IDLE state can be discussed in LPHAP, but enhancements regarding C-DRX is out of the scope of LPHAP. </w:t>
            </w:r>
          </w:p>
          <w:p w14:paraId="569C7D79"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14:paraId="6C8B3328" w14:textId="77777777" w:rsidTr="009F0169">
        <w:tc>
          <w:tcPr>
            <w:tcW w:w="1454" w:type="dxa"/>
          </w:tcPr>
          <w:p w14:paraId="59ECE241" w14:textId="77777777" w:rsidR="00527DE7" w:rsidRPr="0051619E" w:rsidRDefault="00527DE7" w:rsidP="009F0169">
            <w:pPr>
              <w:pStyle w:val="3GPPAgreements"/>
              <w:numPr>
                <w:ilvl w:val="0"/>
                <w:numId w:val="0"/>
              </w:numPr>
              <w:rPr>
                <w:rFonts w:eastAsiaTheme="minorEastAsia"/>
              </w:rPr>
            </w:pPr>
            <w:r>
              <w:rPr>
                <w:rFonts w:eastAsiaTheme="minorEastAsia"/>
              </w:rPr>
              <w:lastRenderedPageBreak/>
              <w:t>MTK</w:t>
            </w:r>
          </w:p>
        </w:tc>
        <w:tc>
          <w:tcPr>
            <w:tcW w:w="7386" w:type="dxa"/>
          </w:tcPr>
          <w:p w14:paraId="6FB0CBE6"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418D1D6B" w14:textId="77777777" w:rsidTr="0066287F">
        <w:tc>
          <w:tcPr>
            <w:tcW w:w="1454" w:type="dxa"/>
          </w:tcPr>
          <w:p w14:paraId="333688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E1CCA63" w14:textId="7777777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14:paraId="63F73B36" w14:textId="77777777" w:rsidTr="0066287F">
        <w:tc>
          <w:tcPr>
            <w:tcW w:w="1454" w:type="dxa"/>
          </w:tcPr>
          <w:p w14:paraId="5DAE6976"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710BAAC"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27D6140E"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5ACC2012" w14:textId="77777777" w:rsidR="00971C6B" w:rsidRDefault="00971C6B" w:rsidP="00971C6B">
            <w:pPr>
              <w:pStyle w:val="3GPPAgreements"/>
              <w:numPr>
                <w:ilvl w:val="0"/>
                <w:numId w:val="0"/>
              </w:numPr>
              <w:rPr>
                <w:rFonts w:eastAsiaTheme="minorEastAsia"/>
              </w:rPr>
            </w:pPr>
            <w:r>
              <w:rPr>
                <w:rFonts w:ascii="Times" w:eastAsia="바탕" w:hAnsi="Times"/>
                <w:b/>
                <w:bCs/>
                <w:szCs w:val="24"/>
              </w:rPr>
              <w:t>power saving feature</w:t>
            </w:r>
            <w:r w:rsidRPr="003411DB">
              <w:rPr>
                <w:rFonts w:ascii="Times" w:eastAsia="바탕" w:hAnsi="Times"/>
                <w:b/>
                <w:bCs/>
                <w:szCs w:val="24"/>
              </w:rPr>
              <w:t xml:space="preserve"> </w:t>
            </w:r>
            <w:r w:rsidRPr="003411DB">
              <w:rPr>
                <w:rFonts w:ascii="Times" w:eastAsia="바탕" w:hAnsi="Times"/>
                <w:b/>
                <w:bCs/>
                <w:szCs w:val="24"/>
                <w:highlight w:val="yellow"/>
                <w:u w:val="single"/>
              </w:rPr>
              <w:t>in RRC connected state</w:t>
            </w:r>
            <w:r w:rsidRPr="003411DB">
              <w:rPr>
                <w:rFonts w:ascii="Times" w:eastAsia="바탕" w:hAnsi="Times"/>
                <w:b/>
                <w:bCs/>
                <w:szCs w:val="24"/>
              </w:rPr>
              <w:t xml:space="preserve"> </w:t>
            </w:r>
            <w:r w:rsidRPr="003411DB">
              <w:rPr>
                <w:rFonts w:ascii="Times" w:eastAsia="바탕" w:hAnsi="Times" w:hint="eastAsia"/>
                <w:b/>
                <w:bCs/>
                <w:szCs w:val="24"/>
              </w:rPr>
              <w:t>can</w:t>
            </w:r>
            <w:r>
              <w:rPr>
                <w:rFonts w:ascii="Times" w:eastAsia="바탕" w:hAnsi="Times"/>
                <w:b/>
                <w:bCs/>
                <w:szCs w:val="24"/>
              </w:rPr>
              <w:t xml:space="preserve"> be discussed in the LPHAP agenda</w:t>
            </w:r>
          </w:p>
        </w:tc>
      </w:tr>
      <w:tr w:rsidR="00165D13" w:rsidRPr="00673CA5" w14:paraId="11A5E9A5" w14:textId="77777777" w:rsidTr="0066287F">
        <w:tc>
          <w:tcPr>
            <w:tcW w:w="1454" w:type="dxa"/>
          </w:tcPr>
          <w:p w14:paraId="1EA77D4E" w14:textId="77777777"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1A7EE863" w14:textId="77777777"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4F76CC4D" w14:textId="77777777" w:rsidTr="0066287F">
        <w:tc>
          <w:tcPr>
            <w:tcW w:w="1454" w:type="dxa"/>
          </w:tcPr>
          <w:p w14:paraId="250123F4"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37CD0648" w14:textId="77777777"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2C89C531" w14:textId="77777777" w:rsidTr="0066287F">
        <w:tc>
          <w:tcPr>
            <w:tcW w:w="1454" w:type="dxa"/>
          </w:tcPr>
          <w:p w14:paraId="1B887F24"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E824166"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4613BE2C"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7E7368D6" w14:textId="77777777" w:rsidR="00EF2213" w:rsidRDefault="00EF2213" w:rsidP="00086387">
            <w:pPr>
              <w:pStyle w:val="3GPPAgreements"/>
              <w:numPr>
                <w:ilvl w:val="0"/>
                <w:numId w:val="0"/>
              </w:numPr>
              <w:rPr>
                <w:rFonts w:eastAsiaTheme="minorEastAsia"/>
              </w:rPr>
            </w:pPr>
          </w:p>
        </w:tc>
      </w:tr>
      <w:tr w:rsidR="00CC6ADB" w:rsidRPr="00673CA5" w14:paraId="2C9398F1" w14:textId="77777777" w:rsidTr="0066287F">
        <w:tc>
          <w:tcPr>
            <w:tcW w:w="1454" w:type="dxa"/>
          </w:tcPr>
          <w:p w14:paraId="3C5EAE8F"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75B81E9"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vivo’s updated proposal. </w:t>
            </w:r>
          </w:p>
        </w:tc>
      </w:tr>
      <w:tr w:rsidR="00E53790" w:rsidRPr="00673CA5" w14:paraId="7C708BE7" w14:textId="77777777" w:rsidTr="0066287F">
        <w:tc>
          <w:tcPr>
            <w:tcW w:w="1454" w:type="dxa"/>
          </w:tcPr>
          <w:p w14:paraId="355F3276"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201FBBB3"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5FA3DB9E" w14:textId="77777777" w:rsidTr="0066287F">
        <w:tc>
          <w:tcPr>
            <w:tcW w:w="1454" w:type="dxa"/>
          </w:tcPr>
          <w:p w14:paraId="04B420DF"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0D5DB98C"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52299765" w14:textId="77777777" w:rsidTr="0066287F">
        <w:tc>
          <w:tcPr>
            <w:tcW w:w="1454" w:type="dxa"/>
          </w:tcPr>
          <w:p w14:paraId="2C2D193C" w14:textId="77777777" w:rsidR="00056C38" w:rsidRDefault="00056C38" w:rsidP="00056C38">
            <w:pPr>
              <w:pStyle w:val="3GPPAgreements"/>
              <w:numPr>
                <w:ilvl w:val="0"/>
                <w:numId w:val="0"/>
              </w:numPr>
              <w:rPr>
                <w:rFonts w:eastAsia="MS Mincho"/>
                <w:lang w:eastAsia="ja-JP"/>
              </w:rPr>
            </w:pPr>
            <w:r>
              <w:rPr>
                <w:rFonts w:eastAsia="맑은 고딕" w:hint="eastAsia"/>
                <w:lang w:eastAsia="ko-KR"/>
              </w:rPr>
              <w:t>L</w:t>
            </w:r>
            <w:r>
              <w:rPr>
                <w:rFonts w:eastAsia="맑은 고딕"/>
                <w:lang w:eastAsia="ko-KR"/>
              </w:rPr>
              <w:t>GE</w:t>
            </w:r>
          </w:p>
        </w:tc>
        <w:tc>
          <w:tcPr>
            <w:tcW w:w="7386" w:type="dxa"/>
          </w:tcPr>
          <w:p w14:paraId="592DEEA8" w14:textId="77777777" w:rsidR="00056C38" w:rsidRDefault="00564627" w:rsidP="00056C38">
            <w:pPr>
              <w:pStyle w:val="3GPPAgreements"/>
              <w:numPr>
                <w:ilvl w:val="0"/>
                <w:numId w:val="0"/>
              </w:numPr>
              <w:rPr>
                <w:rFonts w:eastAsia="MS Mincho"/>
                <w:lang w:eastAsia="ja-JP"/>
              </w:rPr>
            </w:pPr>
            <w:r>
              <w:rPr>
                <w:rFonts w:eastAsia="맑은 고딕"/>
                <w:lang w:eastAsia="ko-KR"/>
              </w:rPr>
              <w:pgNum/>
            </w:r>
            <w:r>
              <w:rPr>
                <w:rFonts w:eastAsia="맑은 고딕"/>
                <w:lang w:eastAsia="ko-KR"/>
              </w:rPr>
              <w:t>lthough</w:t>
            </w:r>
            <w:r w:rsidR="00056C38">
              <w:rPr>
                <w:rFonts w:eastAsia="맑은 고딕" w:hint="eastAsia"/>
                <w:lang w:eastAsia="ko-KR"/>
              </w:rPr>
              <w:t xml:space="preserve"> we don</w:t>
            </w:r>
            <w:r w:rsidR="00056C38">
              <w:rPr>
                <w:rFonts w:eastAsia="맑은 고딕"/>
                <w:lang w:eastAsia="ko-KR"/>
              </w:rPr>
              <w:t xml:space="preserve">’t have strong view, but it is better to discuss power saving for RedCap positioning in this agenda if majority think further power saving is required. As commented by several companies, LPHAP focus on potential power saving features for RRC_Inactive state UE, while RRC_Connected state is not a target of it. </w:t>
            </w:r>
          </w:p>
        </w:tc>
      </w:tr>
    </w:tbl>
    <w:p w14:paraId="20A1DAE8" w14:textId="77777777" w:rsidR="00C731E1" w:rsidRDefault="00C731E1" w:rsidP="001202AE"/>
    <w:p w14:paraId="7C57A841" w14:textId="77777777" w:rsidR="006F6EC0" w:rsidRDefault="00E1542F" w:rsidP="006F6EC0">
      <w:pPr>
        <w:pStyle w:val="3"/>
      </w:pPr>
      <w:r>
        <w:t xml:space="preserve"> </w:t>
      </w:r>
      <w:r w:rsidR="00574F98">
        <w:t>Second round</w:t>
      </w:r>
      <w:r w:rsidR="006F6EC0">
        <w:t xml:space="preserve"> of discussion</w:t>
      </w:r>
    </w:p>
    <w:p w14:paraId="49DECBBC" w14:textId="77777777"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033ACA89" w14:textId="77777777" w:rsidR="00E356C3" w:rsidRDefault="00E356C3" w:rsidP="00E1542F">
      <w:pPr>
        <w:pStyle w:val="3GPPText"/>
      </w:pPr>
      <w:r>
        <w:t>We can take the proposal by vivo and check whether companies want to proceed:</w:t>
      </w:r>
    </w:p>
    <w:p w14:paraId="01789814" w14:textId="77777777" w:rsidR="00E356C3" w:rsidRDefault="00E356C3" w:rsidP="00E1542F">
      <w:pPr>
        <w:pStyle w:val="3GPPText"/>
      </w:pPr>
    </w:p>
    <w:p w14:paraId="0A6EF47D" w14:textId="77777777" w:rsidR="00E356C3" w:rsidRPr="00E356C3" w:rsidRDefault="00E356C3" w:rsidP="00E356C3">
      <w:pPr>
        <w:pStyle w:val="3GPPText"/>
        <w:rPr>
          <w:b/>
          <w:bCs/>
        </w:rPr>
      </w:pPr>
      <w:r w:rsidRPr="00E356C3">
        <w:rPr>
          <w:b/>
          <w:bCs/>
        </w:rPr>
        <w:lastRenderedPageBreak/>
        <w:t xml:space="preserve">Proposal </w:t>
      </w:r>
      <w:r w:rsidR="00016E65">
        <w:rPr>
          <w:b/>
          <w:bCs/>
        </w:rPr>
        <w:t>2.4.1-1</w:t>
      </w:r>
      <w:r w:rsidRPr="00E356C3">
        <w:rPr>
          <w:b/>
          <w:bCs/>
        </w:rPr>
        <w:t>:</w:t>
      </w:r>
      <w:r w:rsidR="00016E65">
        <w:rPr>
          <w:b/>
          <w:bCs/>
        </w:rPr>
        <w:t xml:space="preserve"> </w:t>
      </w:r>
      <w:r w:rsidRPr="00E356C3">
        <w:rPr>
          <w:b/>
          <w:bCs/>
        </w:rPr>
        <w:t>For power saving, positioning impacted by CDRX should be considered for RedCap positioning, including:</w:t>
      </w:r>
    </w:p>
    <w:p w14:paraId="5DA612E1" w14:textId="77777777" w:rsidR="00E356C3" w:rsidRPr="00E356C3" w:rsidRDefault="00E356C3" w:rsidP="00016E65">
      <w:pPr>
        <w:pStyle w:val="3GPPText"/>
        <w:ind w:firstLine="720"/>
        <w:rPr>
          <w:b/>
          <w:bCs/>
        </w:rPr>
      </w:pPr>
      <w:r w:rsidRPr="00E356C3">
        <w:rPr>
          <w:b/>
          <w:bCs/>
        </w:rPr>
        <w:t>-PRS measurement behavior inside/outside drx-onDurationTimer or DRX active time.</w:t>
      </w:r>
    </w:p>
    <w:p w14:paraId="472F26A6" w14:textId="77777777" w:rsidR="00E356C3" w:rsidRPr="00E356C3" w:rsidRDefault="00E356C3" w:rsidP="00016E65">
      <w:pPr>
        <w:pStyle w:val="3GPPText"/>
        <w:ind w:firstLine="720"/>
        <w:rPr>
          <w:b/>
          <w:bCs/>
        </w:rPr>
      </w:pPr>
      <w:r w:rsidRPr="00E356C3">
        <w:rPr>
          <w:b/>
          <w:bCs/>
        </w:rPr>
        <w:t>-LMF awareness of DRX configurations and DRX state change(e.g., short-long DRX cycle transition due to drx-ShortCycleTimer, etc.).</w:t>
      </w:r>
    </w:p>
    <w:p w14:paraId="76EA8358" w14:textId="77777777" w:rsidR="00E356C3" w:rsidRPr="00E356C3" w:rsidRDefault="00E356C3" w:rsidP="00016E65">
      <w:pPr>
        <w:pStyle w:val="3GPPText"/>
        <w:ind w:firstLine="576"/>
        <w:rPr>
          <w:b/>
          <w:bCs/>
        </w:rPr>
      </w:pPr>
      <w:r w:rsidRPr="00E356C3">
        <w:rPr>
          <w:b/>
          <w:bCs/>
        </w:rPr>
        <w:t>-Related signaling and procedure.</w:t>
      </w:r>
    </w:p>
    <w:p w14:paraId="1DBDCD64" w14:textId="77777777" w:rsidR="001202AE" w:rsidRDefault="001202AE" w:rsidP="001202AE">
      <w:pPr>
        <w:pStyle w:val="3GPPText"/>
        <w:rPr>
          <w:lang w:val="en-GB"/>
        </w:rPr>
      </w:pPr>
    </w:p>
    <w:p w14:paraId="157D4A13" w14:textId="77777777" w:rsidR="001202AE" w:rsidRDefault="001202AE" w:rsidP="001202AE">
      <w:pPr>
        <w:pStyle w:val="3GPPText"/>
        <w:rPr>
          <w:lang w:val="en-GB"/>
        </w:rPr>
      </w:pPr>
    </w:p>
    <w:p w14:paraId="028F7F17" w14:textId="77777777" w:rsidR="001202AE" w:rsidRDefault="001202AE" w:rsidP="001202AE">
      <w:pPr>
        <w:pStyle w:val="3GPPText"/>
      </w:pPr>
      <w:r>
        <w:t>Companies are encouraged to provide their view on proposal 2.4.1-2   in the table below:</w:t>
      </w:r>
    </w:p>
    <w:p w14:paraId="560B5412" w14:textId="77777777"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e"/>
        <w:tblW w:w="0" w:type="auto"/>
        <w:tblInd w:w="284" w:type="dxa"/>
        <w:tblLook w:val="04A0" w:firstRow="1" w:lastRow="0" w:firstColumn="1" w:lastColumn="0" w:noHBand="0" w:noVBand="1"/>
      </w:tblPr>
      <w:tblGrid>
        <w:gridCol w:w="1838"/>
        <w:gridCol w:w="7840"/>
      </w:tblGrid>
      <w:tr w:rsidR="001202AE" w14:paraId="4B048679" w14:textId="77777777" w:rsidTr="002D5D5C">
        <w:tc>
          <w:tcPr>
            <w:tcW w:w="1838" w:type="dxa"/>
            <w:shd w:val="clear" w:color="auto" w:fill="B8CCE4" w:themeFill="accent1" w:themeFillTint="66"/>
          </w:tcPr>
          <w:p w14:paraId="0BA511A8" w14:textId="77777777" w:rsidR="001202AE" w:rsidRDefault="001202AE" w:rsidP="007455F5">
            <w:pPr>
              <w:pStyle w:val="3GPPAgreements"/>
              <w:numPr>
                <w:ilvl w:val="0"/>
                <w:numId w:val="0"/>
              </w:numPr>
            </w:pPr>
            <w:r>
              <w:t>Company</w:t>
            </w:r>
          </w:p>
        </w:tc>
        <w:tc>
          <w:tcPr>
            <w:tcW w:w="7840" w:type="dxa"/>
            <w:shd w:val="clear" w:color="auto" w:fill="B8CCE4" w:themeFill="accent1" w:themeFillTint="66"/>
          </w:tcPr>
          <w:p w14:paraId="56A31FB7" w14:textId="77777777" w:rsidR="001202AE" w:rsidRDefault="001202AE" w:rsidP="007455F5">
            <w:pPr>
              <w:pStyle w:val="3GPPAgreements"/>
              <w:numPr>
                <w:ilvl w:val="0"/>
                <w:numId w:val="0"/>
              </w:numPr>
            </w:pPr>
            <w:r>
              <w:t>comment</w:t>
            </w:r>
          </w:p>
        </w:tc>
      </w:tr>
      <w:tr w:rsidR="001202AE" w14:paraId="61CE127F" w14:textId="77777777" w:rsidTr="002D5D5C">
        <w:tc>
          <w:tcPr>
            <w:tcW w:w="1838" w:type="dxa"/>
          </w:tcPr>
          <w:p w14:paraId="07A7A561" w14:textId="77777777"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5803069" w14:textId="77777777"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14:paraId="195C8B63" w14:textId="77777777" w:rsidTr="002D5D5C">
        <w:tc>
          <w:tcPr>
            <w:tcW w:w="1838" w:type="dxa"/>
          </w:tcPr>
          <w:p w14:paraId="39A8709F" w14:textId="77777777"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0DF55F7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As FL mentioned, the</w:t>
            </w:r>
            <w:r w:rsidRPr="00DB2C55">
              <w:rPr>
                <w:rFonts w:ascii="Times New Roman" w:eastAsiaTheme="minorEastAsia" w:hAnsi="Times New Roman" w:cs="Times New Roman"/>
                <w:b w:val="0"/>
                <w:bCs w:val="0"/>
                <w:szCs w:val="20"/>
              </w:rPr>
              <w:t xml:space="preserve">  SID scope includes the objective for Redcap UEs in terms of accuracy, rather than power efficiency. This issue is not within the scope, at least it should be deprioritized. </w:t>
            </w:r>
          </w:p>
        </w:tc>
      </w:tr>
      <w:tr w:rsidR="00AF5464" w14:paraId="5443B7A6" w14:textId="77777777" w:rsidTr="002D5D5C">
        <w:tc>
          <w:tcPr>
            <w:tcW w:w="1838" w:type="dxa"/>
          </w:tcPr>
          <w:p w14:paraId="0E5C140F"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7D7A34AC"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RedCap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14:paraId="027B441F" w14:textId="77777777" w:rsidTr="002D5D5C">
        <w:tc>
          <w:tcPr>
            <w:tcW w:w="1838" w:type="dxa"/>
          </w:tcPr>
          <w:p w14:paraId="44E93D3C" w14:textId="77777777" w:rsidR="00AF5464" w:rsidRPr="006B38D9" w:rsidRDefault="006B38D9" w:rsidP="00A47CB7">
            <w:pPr>
              <w:pStyle w:val="3GPPAgreements"/>
              <w:numPr>
                <w:ilvl w:val="0"/>
                <w:numId w:val="0"/>
              </w:numPr>
              <w:rPr>
                <w:rFonts w:eastAsia="맑은 고딕"/>
                <w:lang w:val="en-GB" w:eastAsia="ko-KR"/>
              </w:rPr>
            </w:pPr>
            <w:r>
              <w:rPr>
                <w:rFonts w:eastAsia="맑은 고딕" w:hint="eastAsia"/>
                <w:lang w:val="en-GB" w:eastAsia="ko-KR"/>
              </w:rPr>
              <w:t xml:space="preserve">LGE </w:t>
            </w:r>
          </w:p>
        </w:tc>
        <w:tc>
          <w:tcPr>
            <w:tcW w:w="7840" w:type="dxa"/>
          </w:tcPr>
          <w:p w14:paraId="42DF1025" w14:textId="77777777" w:rsidR="00AF5464" w:rsidRPr="006B38D9" w:rsidRDefault="006B38D9" w:rsidP="006B38D9">
            <w:pPr>
              <w:pStyle w:val="Proposal"/>
              <w:numPr>
                <w:ilvl w:val="0"/>
                <w:numId w:val="0"/>
              </w:numPr>
              <w:rPr>
                <w:rFonts w:ascii="Times New Roman" w:eastAsia="맑은 고딕" w:hAnsi="Times New Roman" w:cs="Times New Roman"/>
                <w:b w:val="0"/>
                <w:bCs w:val="0"/>
                <w:szCs w:val="20"/>
                <w:lang w:eastAsia="ko-KR"/>
              </w:rPr>
            </w:pPr>
            <w:r>
              <w:rPr>
                <w:rFonts w:ascii="Times New Roman" w:eastAsia="맑은 고딕"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14:paraId="7B93A527" w14:textId="77777777" w:rsidTr="002D5D5C">
        <w:tc>
          <w:tcPr>
            <w:tcW w:w="1838" w:type="dxa"/>
          </w:tcPr>
          <w:p w14:paraId="4DF10339" w14:textId="77777777"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840" w:type="dxa"/>
          </w:tcPr>
          <w:p w14:paraId="321570C3" w14:textId="77777777"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RedCap UE positioning.</w:t>
            </w:r>
          </w:p>
        </w:tc>
      </w:tr>
      <w:tr w:rsidR="004E6726" w14:paraId="5AFFFEF4" w14:textId="77777777" w:rsidTr="002D5D5C">
        <w:tc>
          <w:tcPr>
            <w:tcW w:w="1838" w:type="dxa"/>
          </w:tcPr>
          <w:p w14:paraId="6A33D1D6" w14:textId="77777777"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i, HiSilicon</w:t>
            </w:r>
          </w:p>
        </w:tc>
        <w:tc>
          <w:tcPr>
            <w:tcW w:w="7840" w:type="dxa"/>
          </w:tcPr>
          <w:p w14:paraId="6105E491"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14:paraId="3A1E891C"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p>
          <w:p w14:paraId="407EC95E"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gNB to ensure the DRX aligned with PRS configuration. With Rel-17 enhancement, gNB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14:paraId="5AA8CBD4" w14:textId="77777777" w:rsidTr="002D5D5C">
        <w:tc>
          <w:tcPr>
            <w:tcW w:w="1838" w:type="dxa"/>
          </w:tcPr>
          <w:p w14:paraId="29E4AE62" w14:textId="77777777" w:rsidR="00BA275F" w:rsidRPr="00BA275F" w:rsidRDefault="00BA275F" w:rsidP="00BA275F">
            <w:pPr>
              <w:pStyle w:val="3GPPAgreements"/>
              <w:numPr>
                <w:ilvl w:val="0"/>
                <w:numId w:val="0"/>
              </w:numPr>
              <w:rPr>
                <w:rFonts w:eastAsiaTheme="minor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14:paraId="4502B3FA" w14:textId="77777777"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14:paraId="13BF5783" w14:textId="77777777" w:rsidR="00BA275F" w:rsidRPr="00BA275F" w:rsidRDefault="00BA275F" w:rsidP="008F57EE">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RedCap positioning is not within the scope. </w:t>
            </w:r>
            <w:r w:rsidRPr="00BA275F">
              <w:rPr>
                <w:kern w:val="2"/>
                <w:sz w:val="22"/>
                <w:szCs w:val="22"/>
              </w:rPr>
              <w:t>As shown in the SID, the two key research directions for RedCap UE positioning is: performance evaluation under agreed scenarios and investigating enhancements for positioning of RedCap UEs based on evaluation</w:t>
            </w:r>
            <w:r w:rsidRPr="00BA275F">
              <w:rPr>
                <w:rFonts w:hint="eastAsia"/>
                <w:kern w:val="2"/>
                <w:sz w:val="22"/>
                <w:szCs w:val="22"/>
              </w:rPr>
              <w:t>.</w:t>
            </w:r>
          </w:p>
          <w:tbl>
            <w:tblPr>
              <w:tblStyle w:val="ae"/>
              <w:tblW w:w="5000" w:type="pct"/>
              <w:tblLook w:val="04A0" w:firstRow="1" w:lastRow="0" w:firstColumn="1" w:lastColumn="0" w:noHBand="0" w:noVBand="1"/>
            </w:tblPr>
            <w:tblGrid>
              <w:gridCol w:w="7614"/>
            </w:tblGrid>
            <w:tr w:rsidR="00BA275F" w:rsidRPr="00BA275F" w14:paraId="502E3015" w14:textId="77777777" w:rsidTr="002E57F4">
              <w:tc>
                <w:tcPr>
                  <w:tcW w:w="5000" w:type="pct"/>
                </w:tcPr>
                <w:p w14:paraId="2E8D0054" w14:textId="77777777" w:rsidR="00BA275F" w:rsidRPr="00BA275F" w:rsidRDefault="00BA275F" w:rsidP="00BA275F">
                  <w:pPr>
                    <w:numPr>
                      <w:ilvl w:val="0"/>
                      <w:numId w:val="16"/>
                    </w:numPr>
                    <w:snapToGrid w:val="0"/>
                    <w:spacing w:after="0"/>
                    <w:rPr>
                      <w:rFonts w:eastAsia="DengXian"/>
                      <w:bCs/>
                      <w:sz w:val="22"/>
                      <w:szCs w:val="22"/>
                      <w:lang w:eastAsia="en-GB"/>
                    </w:rPr>
                  </w:pPr>
                  <w:r w:rsidRPr="00BA275F">
                    <w:rPr>
                      <w:rFonts w:eastAsia="DengXian"/>
                      <w:bCs/>
                      <w:sz w:val="22"/>
                      <w:szCs w:val="22"/>
                      <w:lang w:eastAsia="en-GB"/>
                    </w:rPr>
                    <w:t>Positioning support for RedCap UEs, considering the following:</w:t>
                  </w:r>
                </w:p>
                <w:p w14:paraId="725251C8"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Evaluate positioning performance of existing positioning procedures and measurements with RedCap UEs[RAN1]</w:t>
                  </w:r>
                </w:p>
                <w:p w14:paraId="5B18597E"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Based on the evaluation, assess the necessity of enhancements and, if needed, identify enhancements to help address limitations associated with for RedCap UEs [RAN1, RAN2]</w:t>
                  </w:r>
                </w:p>
              </w:tc>
            </w:tr>
          </w:tbl>
          <w:p w14:paraId="16F77265"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lastRenderedPageBreak/>
              <w:t>T</w:t>
            </w:r>
            <w:r w:rsidRPr="00BA275F">
              <w:rPr>
                <w:rFonts w:ascii="Times New Roman" w:eastAsiaTheme="minorEastAsia" w:hAnsi="Times New Roman" w:cs="Times New Roman"/>
                <w:b w:val="0"/>
                <w:bCs w:val="0"/>
                <w:lang w:val="en-GB"/>
              </w:rPr>
              <w:t>herefore, companies should focus on evaluation and potential enhancement if accuracy requirement can not be met. If companies do feel this is a necessary study for RedCap positioning, suggest to bring it to the RAN plenary.</w:t>
            </w:r>
          </w:p>
          <w:p w14:paraId="2DEC3B39"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b w:val="0"/>
                <w:bCs w:val="0"/>
                <w:lang w:val="en-GB"/>
              </w:rPr>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r w:rsidR="00147043" w14:paraId="196E7874" w14:textId="77777777" w:rsidTr="002D5D5C">
        <w:tc>
          <w:tcPr>
            <w:tcW w:w="1838" w:type="dxa"/>
          </w:tcPr>
          <w:p w14:paraId="18A060DB" w14:textId="77777777" w:rsidR="00147043" w:rsidRPr="00BB5C1C" w:rsidRDefault="00147043" w:rsidP="00147043">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5BB0670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and okay with  “can be“</w:t>
            </w:r>
          </w:p>
        </w:tc>
      </w:tr>
      <w:tr w:rsidR="002D5D5C" w14:paraId="24942103" w14:textId="77777777" w:rsidTr="002D5D5C">
        <w:tc>
          <w:tcPr>
            <w:tcW w:w="1838" w:type="dxa"/>
          </w:tcPr>
          <w:p w14:paraId="3E0FB0FD" w14:textId="77777777" w:rsidR="002D5D5C" w:rsidRDefault="002D5D5C" w:rsidP="0097042E">
            <w:pPr>
              <w:pStyle w:val="3GPPAgreements"/>
              <w:numPr>
                <w:ilvl w:val="0"/>
                <w:numId w:val="0"/>
              </w:numPr>
              <w:rPr>
                <w:rFonts w:eastAsiaTheme="minorEastAsia"/>
              </w:rPr>
            </w:pPr>
            <w:r>
              <w:rPr>
                <w:rFonts w:eastAsiaTheme="minorEastAsia"/>
              </w:rPr>
              <w:t>Apple</w:t>
            </w:r>
          </w:p>
        </w:tc>
        <w:tc>
          <w:tcPr>
            <w:tcW w:w="7840" w:type="dxa"/>
          </w:tcPr>
          <w:p w14:paraId="7B05B23F" w14:textId="77777777" w:rsidR="002D5D5C" w:rsidRDefault="002D5D5C"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DF7547" w14:paraId="0B4A4EDA" w14:textId="77777777" w:rsidTr="002D5D5C">
        <w:tc>
          <w:tcPr>
            <w:tcW w:w="1838" w:type="dxa"/>
          </w:tcPr>
          <w:p w14:paraId="61C328F5" w14:textId="77777777" w:rsidR="00DF7547" w:rsidRDefault="00DF7547" w:rsidP="0097042E">
            <w:pPr>
              <w:pStyle w:val="3GPPAgreements"/>
              <w:numPr>
                <w:ilvl w:val="0"/>
                <w:numId w:val="0"/>
              </w:numPr>
              <w:rPr>
                <w:rFonts w:eastAsiaTheme="minorEastAsia"/>
              </w:rPr>
            </w:pPr>
            <w:r>
              <w:rPr>
                <w:rFonts w:eastAsiaTheme="minorEastAsia"/>
              </w:rPr>
              <w:t>FL</w:t>
            </w:r>
          </w:p>
        </w:tc>
        <w:tc>
          <w:tcPr>
            <w:tcW w:w="7840" w:type="dxa"/>
          </w:tcPr>
          <w:p w14:paraId="17073A0A" w14:textId="77777777" w:rsidR="00DF7547" w:rsidRDefault="00DF754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Considering the several comments on scope a</w:t>
            </w:r>
            <w:r w:rsidR="00920566">
              <w:rPr>
                <w:rFonts w:ascii="Times New Roman" w:eastAsiaTheme="minorEastAsia" w:hAnsi="Times New Roman" w:cs="Times New Roman"/>
                <w:b w:val="0"/>
                <w:bCs w:val="0"/>
                <w:szCs w:val="20"/>
              </w:rPr>
              <w:t xml:space="preserve">nd no support, I propose to close the issue. </w:t>
            </w:r>
          </w:p>
        </w:tc>
      </w:tr>
    </w:tbl>
    <w:p w14:paraId="3CBFC408" w14:textId="77777777" w:rsidR="001202AE" w:rsidRPr="00987615" w:rsidRDefault="001202AE" w:rsidP="001202AE">
      <w:pPr>
        <w:tabs>
          <w:tab w:val="left" w:pos="1004"/>
        </w:tabs>
        <w:spacing w:line="254" w:lineRule="auto"/>
        <w:contextualSpacing/>
        <w:rPr>
          <w:rFonts w:ascii="Times" w:eastAsia="바탕" w:hAnsi="Times"/>
          <w:szCs w:val="24"/>
        </w:rPr>
      </w:pPr>
    </w:p>
    <w:p w14:paraId="23D041A5" w14:textId="77777777" w:rsidR="001202AE" w:rsidRPr="00FB0B6F" w:rsidRDefault="001202AE" w:rsidP="001202AE">
      <w:pPr>
        <w:pStyle w:val="3GPPText"/>
        <w:rPr>
          <w:lang w:val="en-GB"/>
        </w:rPr>
      </w:pPr>
    </w:p>
    <w:p w14:paraId="07732F83" w14:textId="77777777" w:rsidR="00C731E1" w:rsidRDefault="00C731E1" w:rsidP="00E1542F">
      <w:pPr>
        <w:pStyle w:val="3GPPText"/>
      </w:pPr>
    </w:p>
    <w:p w14:paraId="68F25C86" w14:textId="77777777" w:rsidR="00FD40C3" w:rsidRDefault="00B63D83" w:rsidP="00FD40C3">
      <w:pPr>
        <w:pStyle w:val="2"/>
      </w:pPr>
      <w:r>
        <w:t xml:space="preserve">(closed) </w:t>
      </w:r>
      <w:r w:rsidR="00FD40C3">
        <w:t xml:space="preserve">Issue 2.5  </w:t>
      </w:r>
      <w:r w:rsidR="00634081">
        <w:t>1</w:t>
      </w:r>
      <w:r w:rsidR="002005B0">
        <w:t>-</w:t>
      </w:r>
      <w:r w:rsidR="00634081">
        <w:t>Rx Antenna requirements</w:t>
      </w:r>
      <w:r w:rsidR="00FD40C3">
        <w:t xml:space="preserve"> </w:t>
      </w:r>
    </w:p>
    <w:p w14:paraId="34D479C4" w14:textId="77777777" w:rsidR="00FD40C3" w:rsidRDefault="00C01185" w:rsidP="00FD40C3">
      <w:pPr>
        <w:pStyle w:val="3"/>
      </w:pPr>
      <w:r>
        <w:t>B</w:t>
      </w:r>
      <w:r w:rsidR="00FD40C3">
        <w:t>ackground</w:t>
      </w:r>
    </w:p>
    <w:p w14:paraId="56501C0F" w14:textId="77777777" w:rsidR="00C01185" w:rsidRDefault="00CA1C7F" w:rsidP="00C01185">
      <w:r>
        <w:t xml:space="preserve">In [18] is it observed that single Rx antenna requirements are not present in RAN4 specifications and an LS may be needed. </w:t>
      </w:r>
    </w:p>
    <w:p w14:paraId="5A514CB4" w14:textId="77777777" w:rsidR="00CA1C7F" w:rsidRDefault="00CA1C7F" w:rsidP="00C01185"/>
    <w:tbl>
      <w:tblPr>
        <w:tblStyle w:val="ae"/>
        <w:tblW w:w="0" w:type="auto"/>
        <w:tblInd w:w="284" w:type="dxa"/>
        <w:tblLook w:val="04A0" w:firstRow="1" w:lastRow="0" w:firstColumn="1" w:lastColumn="0" w:noHBand="0" w:noVBand="1"/>
      </w:tblPr>
      <w:tblGrid>
        <w:gridCol w:w="1454"/>
        <w:gridCol w:w="7386"/>
      </w:tblGrid>
      <w:tr w:rsidR="00C01185" w14:paraId="72666A1E" w14:textId="77777777" w:rsidTr="0066287F">
        <w:tc>
          <w:tcPr>
            <w:tcW w:w="1454" w:type="dxa"/>
            <w:shd w:val="clear" w:color="auto" w:fill="B8CCE4" w:themeFill="accent1" w:themeFillTint="66"/>
          </w:tcPr>
          <w:p w14:paraId="7BF88CC0"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093C8928" w14:textId="77777777" w:rsidR="00C01185" w:rsidRDefault="00C01185" w:rsidP="0066287F">
            <w:pPr>
              <w:pStyle w:val="3GPPAgreements"/>
              <w:numPr>
                <w:ilvl w:val="0"/>
                <w:numId w:val="0"/>
              </w:numPr>
            </w:pPr>
            <w:r>
              <w:t>comment</w:t>
            </w:r>
          </w:p>
        </w:tc>
      </w:tr>
      <w:tr w:rsidR="00C01185" w14:paraId="5FE0DB9C" w14:textId="77777777" w:rsidTr="0066287F">
        <w:tc>
          <w:tcPr>
            <w:tcW w:w="1454" w:type="dxa"/>
          </w:tcPr>
          <w:p w14:paraId="5E01EFA4"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B535267"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168CFB82" w14:textId="77777777" w:rsidR="00CA1C7F" w:rsidRPr="0044237D" w:rsidRDefault="00CA1C7F" w:rsidP="00CA1C7F">
            <w:pPr>
              <w:spacing w:after="0"/>
              <w:rPr>
                <w:b/>
                <w:bCs/>
                <w:i/>
                <w:iCs/>
                <w:sz w:val="24"/>
                <w:szCs w:val="24"/>
                <w:lang w:val="en-US"/>
              </w:rPr>
            </w:pPr>
          </w:p>
          <w:p w14:paraId="399965A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4CDD465A" w14:textId="77777777" w:rsidR="00C01185" w:rsidRPr="00CA1C7F" w:rsidRDefault="00C01185" w:rsidP="0066287F">
            <w:pPr>
              <w:pStyle w:val="Proposal"/>
              <w:numPr>
                <w:ilvl w:val="0"/>
                <w:numId w:val="0"/>
              </w:numPr>
              <w:ind w:left="1730" w:hanging="1304"/>
              <w:rPr>
                <w:strike/>
                <w:color w:val="FF0000"/>
                <w:lang w:eastAsia="en-US"/>
              </w:rPr>
            </w:pPr>
          </w:p>
        </w:tc>
      </w:tr>
    </w:tbl>
    <w:p w14:paraId="5055E59C" w14:textId="77777777" w:rsidR="00C01185" w:rsidRPr="00C01185" w:rsidRDefault="00C01185" w:rsidP="00C01185"/>
    <w:p w14:paraId="0A5667C5" w14:textId="77777777" w:rsidR="00FD40C3" w:rsidRDefault="00FD40C3" w:rsidP="00FD40C3">
      <w:pPr>
        <w:pStyle w:val="3"/>
      </w:pPr>
      <w:r>
        <w:t xml:space="preserve"> First round of discussion</w:t>
      </w:r>
    </w:p>
    <w:p w14:paraId="2FD798BB"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7D0AFF31" w14:textId="77777777" w:rsidR="00FD40C3" w:rsidRDefault="00FD40C3" w:rsidP="00FD40C3">
      <w:r w:rsidRPr="00F32A43">
        <w:rPr>
          <w:b/>
          <w:bCs/>
        </w:rPr>
        <w:t>Proposal 2.</w:t>
      </w:r>
      <w:r w:rsidR="00B51DBA">
        <w:rPr>
          <w:b/>
          <w:bCs/>
        </w:rPr>
        <w:t>5.</w:t>
      </w:r>
      <w:r w:rsidRPr="00F32A43">
        <w:rPr>
          <w:b/>
          <w:bCs/>
        </w:rPr>
        <w:t xml:space="preserve">1-1: </w:t>
      </w:r>
      <w:r>
        <w:rPr>
          <w:rFonts w:ascii="Times" w:eastAsia="바탕" w:hAnsi="Times"/>
          <w:b/>
          <w:bCs/>
          <w:szCs w:val="24"/>
        </w:rPr>
        <w:t xml:space="preserve"> </w:t>
      </w:r>
      <w:r w:rsidR="0066577C" w:rsidRPr="0066577C">
        <w:rPr>
          <w:rFonts w:ascii="Times" w:eastAsia="바탕" w:hAnsi="Times"/>
          <w:b/>
          <w:bCs/>
          <w:szCs w:val="24"/>
        </w:rPr>
        <w:t>: Send LS to RAN4 to ask them to include positioning requirements derived using simulation assumptions wherein 1 Rx is assumed at the UE</w:t>
      </w:r>
    </w:p>
    <w:p w14:paraId="29ED0306" w14:textId="77777777" w:rsidR="00FD40C3" w:rsidRDefault="00FD40C3" w:rsidP="00FD40C3">
      <w:pPr>
        <w:pStyle w:val="Proposal"/>
        <w:numPr>
          <w:ilvl w:val="0"/>
          <w:numId w:val="0"/>
        </w:numPr>
        <w:ind w:left="1701" w:hanging="1701"/>
      </w:pPr>
    </w:p>
    <w:p w14:paraId="0499B95A" w14:textId="77777777" w:rsidR="00FD40C3" w:rsidRDefault="00FD40C3" w:rsidP="00FD40C3">
      <w:pPr>
        <w:pStyle w:val="3GPPText"/>
      </w:pPr>
      <w:r>
        <w:t>Companies are encouraged to provide their view on proposal 2.</w:t>
      </w:r>
      <w:r w:rsidR="005D224F">
        <w:t>5.</w:t>
      </w:r>
      <w:r>
        <w:t>1-1  in the table below:</w:t>
      </w:r>
    </w:p>
    <w:p w14:paraId="18685FB4"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FD40C3" w14:paraId="61C2B6A8" w14:textId="77777777" w:rsidTr="003A248C">
        <w:tc>
          <w:tcPr>
            <w:tcW w:w="1454" w:type="dxa"/>
            <w:shd w:val="clear" w:color="auto" w:fill="B8CCE4" w:themeFill="accent1" w:themeFillTint="66"/>
          </w:tcPr>
          <w:p w14:paraId="772C4418"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783D4666" w14:textId="77777777" w:rsidR="00FD40C3" w:rsidRDefault="00FD40C3" w:rsidP="0066287F">
            <w:pPr>
              <w:pStyle w:val="3GPPAgreements"/>
              <w:numPr>
                <w:ilvl w:val="0"/>
                <w:numId w:val="0"/>
              </w:numPr>
            </w:pPr>
            <w:r>
              <w:t>comment</w:t>
            </w:r>
          </w:p>
        </w:tc>
      </w:tr>
      <w:tr w:rsidR="003A248C" w:rsidRPr="003A248C" w14:paraId="55704828" w14:textId="77777777" w:rsidTr="003A248C">
        <w:tc>
          <w:tcPr>
            <w:tcW w:w="1454" w:type="dxa"/>
          </w:tcPr>
          <w:p w14:paraId="05E631C3"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6B0FBA7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180D3941" w14:textId="77777777" w:rsidTr="003A248C">
        <w:tc>
          <w:tcPr>
            <w:tcW w:w="1454" w:type="dxa"/>
          </w:tcPr>
          <w:p w14:paraId="4F8D0EE8"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7181B517"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3A822EB2" w14:textId="77777777" w:rsidTr="003A248C">
        <w:tc>
          <w:tcPr>
            <w:tcW w:w="1454" w:type="dxa"/>
          </w:tcPr>
          <w:p w14:paraId="4E5A3CDE"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76DDEAB6"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3D21F9BF" w14:textId="77777777" w:rsidTr="003A248C">
        <w:tc>
          <w:tcPr>
            <w:tcW w:w="1454" w:type="dxa"/>
          </w:tcPr>
          <w:p w14:paraId="2F462FC4" w14:textId="77777777" w:rsidR="0066287F"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32A34886"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02964657" w14:textId="77777777" w:rsidTr="009F0169">
        <w:tc>
          <w:tcPr>
            <w:tcW w:w="1454" w:type="dxa"/>
          </w:tcPr>
          <w:p w14:paraId="5B76EFA6"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CD49648"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666C26EC" w14:textId="77777777" w:rsidTr="009F0169">
        <w:tc>
          <w:tcPr>
            <w:tcW w:w="1454" w:type="dxa"/>
          </w:tcPr>
          <w:p w14:paraId="5A152696"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8761E0F"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686AC34F" w14:textId="77777777" w:rsidTr="003A248C">
        <w:tc>
          <w:tcPr>
            <w:tcW w:w="1454" w:type="dxa"/>
          </w:tcPr>
          <w:p w14:paraId="5E1E2724" w14:textId="77777777"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5D07023" w14:textId="77777777"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5B1E282E" w14:textId="77777777" w:rsidTr="003A248C">
        <w:tc>
          <w:tcPr>
            <w:tcW w:w="1454" w:type="dxa"/>
          </w:tcPr>
          <w:p w14:paraId="62D38A4F"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86DE604" w14:textId="77777777"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534D734D" w14:textId="77777777" w:rsidTr="003A248C">
        <w:tc>
          <w:tcPr>
            <w:tcW w:w="1454" w:type="dxa"/>
          </w:tcPr>
          <w:p w14:paraId="2EF848CD"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60D9D05" w14:textId="77777777"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5D4D2A70" w14:textId="77777777" w:rsidR="003800D7" w:rsidRDefault="00085301" w:rsidP="003800D7">
      <w:pPr>
        <w:pStyle w:val="3"/>
      </w:pPr>
      <w:r>
        <w:t>Second round</w:t>
      </w:r>
      <w:r w:rsidR="003800D7">
        <w:t xml:space="preserve"> of discussion</w:t>
      </w:r>
    </w:p>
    <w:p w14:paraId="7461DFE1" w14:textId="77777777"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14:paraId="69D6A8BB" w14:textId="77777777"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e"/>
        <w:tblW w:w="0" w:type="auto"/>
        <w:tblInd w:w="284" w:type="dxa"/>
        <w:tblLook w:val="04A0" w:firstRow="1" w:lastRow="0" w:firstColumn="1" w:lastColumn="0" w:noHBand="0" w:noVBand="1"/>
      </w:tblPr>
      <w:tblGrid>
        <w:gridCol w:w="1838"/>
        <w:gridCol w:w="7840"/>
      </w:tblGrid>
      <w:tr w:rsidR="003800D7" w14:paraId="689E092F" w14:textId="77777777" w:rsidTr="007455F5">
        <w:tc>
          <w:tcPr>
            <w:tcW w:w="1838" w:type="dxa"/>
            <w:shd w:val="clear" w:color="auto" w:fill="B8CCE4" w:themeFill="accent1" w:themeFillTint="66"/>
          </w:tcPr>
          <w:p w14:paraId="6B1400A6" w14:textId="77777777" w:rsidR="003800D7" w:rsidRDefault="003800D7" w:rsidP="007455F5">
            <w:pPr>
              <w:pStyle w:val="3GPPAgreements"/>
              <w:numPr>
                <w:ilvl w:val="0"/>
                <w:numId w:val="0"/>
              </w:numPr>
            </w:pPr>
            <w:r>
              <w:t>Company</w:t>
            </w:r>
          </w:p>
        </w:tc>
        <w:tc>
          <w:tcPr>
            <w:tcW w:w="7840" w:type="dxa"/>
            <w:shd w:val="clear" w:color="auto" w:fill="B8CCE4" w:themeFill="accent1" w:themeFillTint="66"/>
          </w:tcPr>
          <w:p w14:paraId="7969BDAA" w14:textId="77777777" w:rsidR="003800D7" w:rsidRDefault="003800D7" w:rsidP="007455F5">
            <w:pPr>
              <w:pStyle w:val="3GPPAgreements"/>
              <w:numPr>
                <w:ilvl w:val="0"/>
                <w:numId w:val="0"/>
              </w:numPr>
            </w:pPr>
            <w:r>
              <w:t>comment</w:t>
            </w:r>
          </w:p>
        </w:tc>
      </w:tr>
      <w:tr w:rsidR="003800D7" w14:paraId="4510BE8B" w14:textId="77777777" w:rsidTr="007455F5">
        <w:tc>
          <w:tcPr>
            <w:tcW w:w="1838" w:type="dxa"/>
          </w:tcPr>
          <w:p w14:paraId="11D3359B" w14:textId="77777777" w:rsidR="003800D7" w:rsidRPr="00BB5C1C" w:rsidRDefault="003800D7" w:rsidP="007455F5">
            <w:pPr>
              <w:pStyle w:val="3GPPAgreements"/>
              <w:numPr>
                <w:ilvl w:val="0"/>
                <w:numId w:val="0"/>
              </w:numPr>
              <w:rPr>
                <w:rFonts w:eastAsiaTheme="minorEastAsia"/>
              </w:rPr>
            </w:pPr>
          </w:p>
        </w:tc>
        <w:tc>
          <w:tcPr>
            <w:tcW w:w="7840" w:type="dxa"/>
          </w:tcPr>
          <w:p w14:paraId="6EBC3381" w14:textId="77777777"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14:paraId="2E6ABCE1" w14:textId="77777777" w:rsidR="003800D7" w:rsidRDefault="003800D7" w:rsidP="00795A83"/>
    <w:p w14:paraId="4FDCCA2C" w14:textId="77777777" w:rsidR="00634081" w:rsidRDefault="004344FD" w:rsidP="00634081">
      <w:pPr>
        <w:pStyle w:val="2"/>
      </w:pPr>
      <w:r>
        <w:t>(</w:t>
      </w:r>
      <w:r w:rsidR="00A01B18">
        <w:t>closed</w:t>
      </w:r>
      <w:r>
        <w:t xml:space="preserve">) </w:t>
      </w:r>
      <w:r w:rsidR="00FD40C3">
        <w:t xml:space="preserve"> </w:t>
      </w:r>
      <w:r w:rsidR="00634081">
        <w:t>Issue 2.</w:t>
      </w:r>
      <w:r w:rsidR="00745C8A">
        <w:t>6</w:t>
      </w:r>
      <w:r w:rsidR="00634081">
        <w:t xml:space="preserve">  </w:t>
      </w:r>
      <w:r w:rsidR="006F17DC">
        <w:t xml:space="preserve">PRS </w:t>
      </w:r>
      <w:r w:rsidR="00184DE6">
        <w:t xml:space="preserve">configuration </w:t>
      </w:r>
      <w:r w:rsidR="00634081">
        <w:t>for Redcap U</w:t>
      </w:r>
      <w:r w:rsidR="00564627">
        <w:t>e</w:t>
      </w:r>
      <w:r w:rsidR="00634081">
        <w:t xml:space="preserve">s  </w:t>
      </w:r>
    </w:p>
    <w:p w14:paraId="6444C9EE" w14:textId="77777777" w:rsidR="00634081" w:rsidRDefault="00672A77" w:rsidP="00634081">
      <w:pPr>
        <w:pStyle w:val="3"/>
      </w:pPr>
      <w:r>
        <w:t>B</w:t>
      </w:r>
      <w:r w:rsidR="00634081">
        <w:t>ackground</w:t>
      </w:r>
    </w:p>
    <w:p w14:paraId="3E03A865"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[13] proposes to update the configuration of PRS  to include bandwidth hopping.</w:t>
      </w:r>
    </w:p>
    <w:p w14:paraId="2D600AFA" w14:textId="77777777" w:rsidR="007A6C31" w:rsidRDefault="007A6C31" w:rsidP="00672A77"/>
    <w:tbl>
      <w:tblPr>
        <w:tblStyle w:val="ae"/>
        <w:tblW w:w="0" w:type="auto"/>
        <w:tblInd w:w="284" w:type="dxa"/>
        <w:tblLook w:val="04A0" w:firstRow="1" w:lastRow="0" w:firstColumn="1" w:lastColumn="0" w:noHBand="0" w:noVBand="1"/>
      </w:tblPr>
      <w:tblGrid>
        <w:gridCol w:w="1454"/>
        <w:gridCol w:w="7386"/>
      </w:tblGrid>
      <w:tr w:rsidR="007A6C31" w14:paraId="745283B1" w14:textId="77777777" w:rsidTr="0066287F">
        <w:tc>
          <w:tcPr>
            <w:tcW w:w="1454" w:type="dxa"/>
            <w:shd w:val="clear" w:color="auto" w:fill="B8CCE4" w:themeFill="accent1" w:themeFillTint="66"/>
          </w:tcPr>
          <w:p w14:paraId="5891DBF4"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6EB01640" w14:textId="77777777" w:rsidR="007A6C31" w:rsidRDefault="007A6C31" w:rsidP="0066287F">
            <w:pPr>
              <w:pStyle w:val="3GPPAgreements"/>
              <w:numPr>
                <w:ilvl w:val="0"/>
                <w:numId w:val="0"/>
              </w:numPr>
            </w:pPr>
            <w:r>
              <w:t>comment</w:t>
            </w:r>
          </w:p>
        </w:tc>
      </w:tr>
      <w:tr w:rsidR="007A6C31" w14:paraId="464B8F82" w14:textId="77777777" w:rsidTr="0066287F">
        <w:tc>
          <w:tcPr>
            <w:tcW w:w="1454" w:type="dxa"/>
          </w:tcPr>
          <w:p w14:paraId="1C93139D"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516440AE" w14:textId="77777777" w:rsidR="00ED61EC" w:rsidRDefault="00ED61EC" w:rsidP="00ED61EC">
            <w:pPr>
              <w:snapToGrid w:val="0"/>
              <w:spacing w:before="60" w:after="60" w:line="288" w:lineRule="auto"/>
              <w:jc w:val="both"/>
              <w:rPr>
                <w:rFonts w:eastAsia="맑은 고딕" w:cs="바탕"/>
                <w:b/>
                <w:lang w:eastAsia="ko-KR"/>
              </w:rPr>
            </w:pPr>
            <w:r w:rsidRPr="00F27EC2">
              <w:rPr>
                <w:rFonts w:eastAsia="맑은 고딕" w:cs="바탕"/>
                <w:b/>
                <w:lang w:eastAsia="ko-KR"/>
              </w:rPr>
              <w:t xml:space="preserve">Proposal </w:t>
            </w:r>
            <w:r>
              <w:rPr>
                <w:rFonts w:eastAsia="맑은 고딕" w:cs="바탕"/>
                <w:b/>
                <w:lang w:eastAsia="ko-KR"/>
              </w:rPr>
              <w:t>2</w:t>
            </w:r>
            <w:r w:rsidRPr="00F27EC2">
              <w:rPr>
                <w:rFonts w:eastAsia="맑은 고딕" w:cs="바탕"/>
                <w:b/>
                <w:lang w:eastAsia="ko-KR"/>
              </w:rPr>
              <w:t xml:space="preserve">: For NR </w:t>
            </w:r>
            <w:r w:rsidRPr="00E50605">
              <w:rPr>
                <w:rFonts w:eastAsia="맑은 고딕" w:cs="바탕"/>
                <w:b/>
                <w:lang w:eastAsia="ko-KR"/>
              </w:rPr>
              <w:t xml:space="preserve">RedCap </w:t>
            </w:r>
            <w:r w:rsidRPr="00F27EC2">
              <w:rPr>
                <w:rFonts w:eastAsia="맑은 고딕" w:cs="바탕"/>
                <w:b/>
                <w:lang w:eastAsia="ko-KR"/>
              </w:rPr>
              <w:t>U</w:t>
            </w:r>
            <w:r w:rsidR="00D5795C" w:rsidRPr="00F27EC2">
              <w:rPr>
                <w:rFonts w:eastAsia="맑은 고딕" w:cs="바탕"/>
                <w:b/>
                <w:lang w:eastAsia="ko-KR"/>
              </w:rPr>
              <w:t>e</w:t>
            </w:r>
            <w:r w:rsidRPr="00F27EC2">
              <w:rPr>
                <w:rFonts w:eastAsia="맑은 고딕" w:cs="바탕"/>
                <w:b/>
                <w:lang w:eastAsia="ko-KR"/>
              </w:rPr>
              <w:t xml:space="preserve">s, </w:t>
            </w:r>
            <w:r>
              <w:rPr>
                <w:rFonts w:eastAsia="맑은 고딕" w:cs="바탕"/>
                <w:b/>
                <w:lang w:eastAsia="ko-KR"/>
              </w:rPr>
              <w:t>i</w:t>
            </w:r>
            <w:r w:rsidRPr="00AF1FEF">
              <w:rPr>
                <w:rFonts w:eastAsia="맑은 고딕" w:cs="바탕"/>
                <w:b/>
                <w:lang w:eastAsia="ko-KR"/>
              </w:rPr>
              <w:t>f frequency hopping is enable,</w:t>
            </w:r>
            <w:r>
              <w:rPr>
                <w:rFonts w:eastAsia="맑은 고딕" w:cs="바탕"/>
                <w:b/>
                <w:lang w:eastAsia="ko-KR"/>
              </w:rPr>
              <w:t xml:space="preserve"> </w:t>
            </w:r>
            <w:r w:rsidRPr="00F27EC2">
              <w:rPr>
                <w:rFonts w:eastAsia="맑은 고딕" w:cs="바탕"/>
                <w:b/>
                <w:lang w:eastAsia="ko-KR"/>
              </w:rPr>
              <w:t xml:space="preserve">study the muting mechanism for </w:t>
            </w:r>
            <w:r>
              <w:rPr>
                <w:rFonts w:eastAsia="맑은 고딕" w:cs="바탕"/>
                <w:b/>
                <w:lang w:eastAsia="ko-KR"/>
              </w:rPr>
              <w:t xml:space="preserve">frequency hopping </w:t>
            </w:r>
            <w:r w:rsidRPr="00F27EC2">
              <w:rPr>
                <w:rFonts w:eastAsia="맑은 고딕" w:cs="바탕"/>
                <w:b/>
                <w:lang w:eastAsia="ko-KR"/>
              </w:rPr>
              <w:t>sub</w:t>
            </w:r>
            <w:r>
              <w:rPr>
                <w:rFonts w:eastAsia="맑은 고딕" w:cs="바탕"/>
                <w:b/>
                <w:lang w:eastAsia="ko-KR"/>
              </w:rPr>
              <w:t>-</w:t>
            </w:r>
            <w:r w:rsidRPr="00F27EC2">
              <w:rPr>
                <w:rFonts w:eastAsia="맑은 고딕" w:cs="바탕"/>
                <w:b/>
                <w:lang w:eastAsia="ko-KR"/>
              </w:rPr>
              <w:t>band</w:t>
            </w:r>
            <w:r>
              <w:rPr>
                <w:rFonts w:eastAsia="맑은 고딕" w:cs="바탕"/>
                <w:b/>
                <w:lang w:eastAsia="ko-KR"/>
              </w:rPr>
              <w:t>s</w:t>
            </w:r>
            <w:r w:rsidRPr="00F27EC2">
              <w:rPr>
                <w:rFonts w:eastAsia="맑은 고딕" w:cs="바탕"/>
                <w:b/>
                <w:lang w:eastAsia="ko-KR"/>
              </w:rPr>
              <w:t>.</w:t>
            </w:r>
          </w:p>
          <w:p w14:paraId="0E123A77" w14:textId="77777777" w:rsidR="001C504D" w:rsidRDefault="001C504D" w:rsidP="001C504D">
            <w:pPr>
              <w:snapToGrid w:val="0"/>
              <w:spacing w:before="60" w:after="60" w:line="288" w:lineRule="auto"/>
              <w:jc w:val="both"/>
              <w:rPr>
                <w:rFonts w:eastAsia="맑은 고딕" w:cs="바탕"/>
                <w:b/>
                <w:lang w:eastAsia="ko-KR"/>
              </w:rPr>
            </w:pPr>
            <w:r w:rsidRPr="00F27EC2">
              <w:rPr>
                <w:rFonts w:eastAsia="맑은 고딕" w:cs="바탕"/>
                <w:b/>
                <w:lang w:eastAsia="ko-KR"/>
              </w:rPr>
              <w:t xml:space="preserve">Proposal </w:t>
            </w:r>
            <w:r>
              <w:rPr>
                <w:rFonts w:eastAsia="맑은 고딕" w:cs="바탕"/>
                <w:b/>
                <w:lang w:eastAsia="ko-KR"/>
              </w:rPr>
              <w:t>3</w:t>
            </w:r>
            <w:r w:rsidRPr="00F27EC2">
              <w:rPr>
                <w:rFonts w:eastAsia="맑은 고딕" w:cs="바탕"/>
                <w:b/>
                <w:lang w:eastAsia="ko-KR"/>
              </w:rPr>
              <w:t xml:space="preserve">: For NR </w:t>
            </w:r>
            <w:r w:rsidRPr="00E50605">
              <w:rPr>
                <w:rFonts w:eastAsia="맑은 고딕" w:cs="바탕"/>
                <w:b/>
                <w:lang w:eastAsia="ko-KR"/>
              </w:rPr>
              <w:t xml:space="preserve">RedCap </w:t>
            </w:r>
            <w:r w:rsidRPr="00F27EC2">
              <w:rPr>
                <w:rFonts w:eastAsia="맑은 고딕" w:cs="바탕"/>
                <w:b/>
                <w:lang w:eastAsia="ko-KR"/>
              </w:rPr>
              <w:t>U</w:t>
            </w:r>
            <w:r w:rsidR="00D5795C" w:rsidRPr="00F27EC2">
              <w:rPr>
                <w:rFonts w:eastAsia="맑은 고딕" w:cs="바탕"/>
                <w:b/>
                <w:lang w:eastAsia="ko-KR"/>
              </w:rPr>
              <w:t>e</w:t>
            </w:r>
            <w:r w:rsidRPr="00F27EC2">
              <w:rPr>
                <w:rFonts w:eastAsia="맑은 고딕" w:cs="바탕"/>
                <w:b/>
                <w:lang w:eastAsia="ko-KR"/>
              </w:rPr>
              <w:t xml:space="preserve">s, </w:t>
            </w:r>
            <w:r>
              <w:rPr>
                <w:rFonts w:eastAsia="맑은 고딕" w:cs="바탕"/>
                <w:b/>
                <w:lang w:eastAsia="ko-KR"/>
              </w:rPr>
              <w:t>study how to r</w:t>
            </w:r>
            <w:r w:rsidRPr="00E50605">
              <w:rPr>
                <w:rFonts w:eastAsia="맑은 고딕" w:cs="바탕"/>
                <w:b/>
                <w:lang w:eastAsia="ko-KR"/>
              </w:rPr>
              <w:t xml:space="preserve">euse the PRS configuration </w:t>
            </w:r>
            <w:r>
              <w:rPr>
                <w:rFonts w:eastAsia="맑은 고딕" w:cs="바탕"/>
                <w:b/>
                <w:lang w:eastAsia="ko-KR"/>
              </w:rPr>
              <w:t xml:space="preserve">scheme </w:t>
            </w:r>
            <w:r w:rsidRPr="00E50605">
              <w:rPr>
                <w:rFonts w:eastAsia="맑은 고딕" w:cs="바탕"/>
                <w:b/>
                <w:lang w:eastAsia="ko-KR"/>
              </w:rPr>
              <w:t>of normal U</w:t>
            </w:r>
            <w:r w:rsidR="00D5795C" w:rsidRPr="00E50605">
              <w:rPr>
                <w:rFonts w:eastAsia="맑은 고딕" w:cs="바탕"/>
                <w:b/>
                <w:lang w:eastAsia="ko-KR"/>
              </w:rPr>
              <w:t>e</w:t>
            </w:r>
            <w:r>
              <w:rPr>
                <w:rFonts w:eastAsia="맑은 고딕" w:cs="바탕"/>
                <w:b/>
                <w:lang w:eastAsia="ko-KR"/>
              </w:rPr>
              <w:t>s.</w:t>
            </w:r>
          </w:p>
          <w:p w14:paraId="6C59A63E"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3D767986" w14:textId="77777777" w:rsidTr="0066287F">
        <w:tc>
          <w:tcPr>
            <w:tcW w:w="1454" w:type="dxa"/>
          </w:tcPr>
          <w:p w14:paraId="5BCD5926"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6FE1E85C"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89BFE4B" w14:textId="77777777" w:rsidR="00733843" w:rsidRDefault="00733843" w:rsidP="00733843">
            <w:pPr>
              <w:spacing w:after="0"/>
              <w:jc w:val="both"/>
              <w:rPr>
                <w:sz w:val="22"/>
                <w:szCs w:val="22"/>
                <w:lang w:eastAsia="zh-CN"/>
              </w:rPr>
            </w:pPr>
          </w:p>
          <w:p w14:paraId="23775A3D"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34CDAB94" w14:textId="77777777" w:rsidR="00184DE6" w:rsidRDefault="00184DE6" w:rsidP="00733843">
            <w:pPr>
              <w:spacing w:after="0"/>
              <w:jc w:val="both"/>
              <w:rPr>
                <w:b/>
                <w:bCs/>
                <w:i/>
                <w:iCs/>
                <w:sz w:val="22"/>
                <w:szCs w:val="22"/>
                <w:lang w:eastAsia="zh-CN"/>
              </w:rPr>
            </w:pPr>
          </w:p>
          <w:p w14:paraId="513C294D"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0C095554" w14:textId="77777777" w:rsidR="00847D81" w:rsidRDefault="00847D81" w:rsidP="00847D81">
            <w:pPr>
              <w:spacing w:before="240" w:after="0"/>
              <w:jc w:val="both"/>
              <w:rPr>
                <w:b/>
                <w:bCs/>
                <w:i/>
                <w:iCs/>
                <w:sz w:val="22"/>
                <w:szCs w:val="22"/>
                <w:lang w:eastAsia="zh-CN"/>
              </w:rPr>
            </w:pPr>
            <w:r>
              <w:rPr>
                <w:b/>
                <w:bCs/>
                <w:i/>
                <w:iCs/>
                <w:sz w:val="22"/>
                <w:szCs w:val="22"/>
                <w:lang w:eastAsia="zh-CN"/>
              </w:rPr>
              <w:lastRenderedPageBreak/>
              <w:t xml:space="preserve">Proposal 5: RAN1 to study the hierarchical relationship of a positioning sub-band with respect to a frequency layer, TRPs and DL-PRS resource set. </w:t>
            </w:r>
          </w:p>
          <w:p w14:paraId="5D1B2FA3" w14:textId="77777777" w:rsidR="00847D81" w:rsidRDefault="00847D81" w:rsidP="00184DE6">
            <w:pPr>
              <w:spacing w:before="240" w:after="0"/>
              <w:jc w:val="both"/>
              <w:rPr>
                <w:b/>
                <w:bCs/>
                <w:i/>
                <w:iCs/>
                <w:sz w:val="22"/>
                <w:szCs w:val="22"/>
                <w:lang w:eastAsia="zh-CN"/>
              </w:rPr>
            </w:pPr>
          </w:p>
          <w:p w14:paraId="76FF5BED" w14:textId="77777777" w:rsidR="007A6C31" w:rsidRPr="00ED73B7" w:rsidRDefault="007A6C31" w:rsidP="0066287F">
            <w:pPr>
              <w:pStyle w:val="a7"/>
              <w:spacing w:line="260" w:lineRule="exact"/>
              <w:jc w:val="both"/>
              <w:rPr>
                <w:rFonts w:eastAsiaTheme="minorEastAsia"/>
                <w:b/>
                <w:i/>
                <w:lang w:val="en-GB" w:eastAsia="zh-CN"/>
              </w:rPr>
            </w:pPr>
          </w:p>
        </w:tc>
      </w:tr>
      <w:tr w:rsidR="00720D42" w14:paraId="4B9B088A" w14:textId="77777777" w:rsidTr="0066287F">
        <w:tc>
          <w:tcPr>
            <w:tcW w:w="1454" w:type="dxa"/>
          </w:tcPr>
          <w:p w14:paraId="0520EF36" w14:textId="77777777" w:rsidR="00720D42" w:rsidRDefault="00044EDE" w:rsidP="0066287F">
            <w:pPr>
              <w:pStyle w:val="3GPPAgreements"/>
              <w:numPr>
                <w:ilvl w:val="0"/>
                <w:numId w:val="0"/>
              </w:numPr>
              <w:rPr>
                <w:rFonts w:eastAsiaTheme="minorEastAsia"/>
              </w:rPr>
            </w:pPr>
            <w:r>
              <w:rPr>
                <w:rFonts w:eastAsiaTheme="minorEastAsia"/>
              </w:rPr>
              <w:lastRenderedPageBreak/>
              <w:t>[13]</w:t>
            </w:r>
          </w:p>
        </w:tc>
        <w:tc>
          <w:tcPr>
            <w:tcW w:w="7386" w:type="dxa"/>
          </w:tcPr>
          <w:p w14:paraId="5B85A2D0"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30C3E83F" w14:textId="77777777" w:rsidR="00044EDE" w:rsidRPr="00075E14" w:rsidRDefault="00044EDE" w:rsidP="00044EDE">
            <w:pPr>
              <w:tabs>
                <w:tab w:val="left" w:pos="635"/>
              </w:tabs>
              <w:rPr>
                <w:b/>
                <w:bCs/>
                <w:i/>
                <w:iCs/>
              </w:rPr>
            </w:pPr>
          </w:p>
          <w:p w14:paraId="66B174D4"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0DBCED8" w14:textId="77777777" w:rsidR="00720D42" w:rsidRPr="004D4724" w:rsidRDefault="00720D42" w:rsidP="00733843">
            <w:pPr>
              <w:spacing w:after="0"/>
              <w:jc w:val="both"/>
              <w:rPr>
                <w:b/>
                <w:bCs/>
                <w:i/>
                <w:iCs/>
                <w:sz w:val="22"/>
                <w:szCs w:val="22"/>
                <w:lang w:eastAsia="zh-CN"/>
              </w:rPr>
            </w:pPr>
          </w:p>
        </w:tc>
      </w:tr>
      <w:tr w:rsidR="00F60E1A" w14:paraId="748B1B87" w14:textId="77777777" w:rsidTr="0066287F">
        <w:tc>
          <w:tcPr>
            <w:tcW w:w="1454" w:type="dxa"/>
          </w:tcPr>
          <w:p w14:paraId="15A36855" w14:textId="77777777" w:rsidR="00F60E1A" w:rsidRDefault="00F60E1A" w:rsidP="0066287F">
            <w:pPr>
              <w:pStyle w:val="3GPPAgreements"/>
              <w:numPr>
                <w:ilvl w:val="0"/>
                <w:numId w:val="0"/>
              </w:numPr>
              <w:rPr>
                <w:rFonts w:eastAsiaTheme="minorEastAsia"/>
              </w:rPr>
            </w:pPr>
          </w:p>
        </w:tc>
        <w:tc>
          <w:tcPr>
            <w:tcW w:w="7386" w:type="dxa"/>
          </w:tcPr>
          <w:p w14:paraId="38E64252" w14:textId="77777777" w:rsidR="00F60E1A" w:rsidRPr="00F60E1A" w:rsidRDefault="00F60E1A" w:rsidP="00044EDE">
            <w:pPr>
              <w:tabs>
                <w:tab w:val="left" w:pos="635"/>
              </w:tabs>
              <w:rPr>
                <w:b/>
                <w:bCs/>
                <w:i/>
                <w:iCs/>
                <w:lang w:val="en-US" w:eastAsia="zh-CN"/>
              </w:rPr>
            </w:pPr>
          </w:p>
        </w:tc>
      </w:tr>
    </w:tbl>
    <w:p w14:paraId="17ABFEC9" w14:textId="77777777" w:rsidR="007A6C31" w:rsidRPr="00672A77" w:rsidRDefault="007A6C31" w:rsidP="00672A77"/>
    <w:p w14:paraId="3C5A187F" w14:textId="77777777" w:rsidR="00634081" w:rsidRDefault="00634081" w:rsidP="00634081">
      <w:pPr>
        <w:pStyle w:val="3"/>
      </w:pPr>
      <w:r>
        <w:t xml:space="preserve"> First round of discussion</w:t>
      </w:r>
    </w:p>
    <w:p w14:paraId="676A91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E688B96"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0BBFEE16" w14:textId="77777777" w:rsidR="009B4F71" w:rsidRDefault="009B4F71" w:rsidP="009B4F71">
      <w:pPr>
        <w:pStyle w:val="Proposal"/>
        <w:numPr>
          <w:ilvl w:val="0"/>
          <w:numId w:val="0"/>
        </w:numPr>
        <w:ind w:left="1701" w:hanging="1701"/>
      </w:pPr>
    </w:p>
    <w:p w14:paraId="5D1D6761"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바탕" w:hAnsi="Times"/>
          <w:b/>
          <w:bCs/>
          <w:szCs w:val="24"/>
        </w:rPr>
        <w:t xml:space="preserve"> study the configuration of </w:t>
      </w:r>
      <w:r w:rsidR="00276FBA">
        <w:rPr>
          <w:rFonts w:ascii="Times" w:eastAsia="바탕" w:hAnsi="Times"/>
          <w:b/>
          <w:bCs/>
          <w:szCs w:val="24"/>
        </w:rPr>
        <w:t>the DL PRS</w:t>
      </w:r>
      <w:r>
        <w:rPr>
          <w:rFonts w:ascii="Times" w:eastAsia="바탕" w:hAnsi="Times"/>
          <w:b/>
          <w:bCs/>
          <w:szCs w:val="24"/>
        </w:rPr>
        <w:t xml:space="preserve"> for positioning to enable </w:t>
      </w:r>
      <w:r w:rsidR="00D3021C">
        <w:rPr>
          <w:rFonts w:ascii="Times" w:eastAsia="바탕" w:hAnsi="Times"/>
          <w:b/>
          <w:bCs/>
          <w:szCs w:val="24"/>
        </w:rPr>
        <w:t xml:space="preserve">TX </w:t>
      </w:r>
      <w:r>
        <w:rPr>
          <w:rFonts w:ascii="Times" w:eastAsia="바탕" w:hAnsi="Times"/>
          <w:b/>
          <w:bCs/>
          <w:szCs w:val="24"/>
        </w:rPr>
        <w:t>frequency hopping and bandwidth stitching</w:t>
      </w:r>
      <w:r w:rsidR="00CD0E56">
        <w:rPr>
          <w:rFonts w:ascii="Times" w:eastAsia="바탕" w:hAnsi="Times"/>
          <w:b/>
          <w:bCs/>
          <w:szCs w:val="24"/>
        </w:rPr>
        <w:t>, including but not limited to impact on muting configuration, processing capability</w:t>
      </w:r>
      <w:r w:rsidR="009C0EF0">
        <w:rPr>
          <w:rFonts w:ascii="Times" w:eastAsia="바탕" w:hAnsi="Times"/>
          <w:b/>
          <w:bCs/>
          <w:szCs w:val="24"/>
        </w:rPr>
        <w:t xml:space="preserve">, </w:t>
      </w:r>
      <w:r w:rsidR="006C0962">
        <w:rPr>
          <w:rFonts w:ascii="Times" w:eastAsia="바탕" w:hAnsi="Times"/>
          <w:b/>
          <w:bCs/>
          <w:szCs w:val="24"/>
        </w:rPr>
        <w:t>hopping bandwidth configuration</w:t>
      </w:r>
      <w:r w:rsidR="00A2496A">
        <w:rPr>
          <w:rFonts w:ascii="Times" w:eastAsia="바탕" w:hAnsi="Times"/>
          <w:b/>
          <w:bCs/>
          <w:szCs w:val="24"/>
        </w:rPr>
        <w:t xml:space="preserve"> in the positioning frequency layer</w:t>
      </w:r>
      <w:r w:rsidR="002D4857">
        <w:rPr>
          <w:rFonts w:ascii="Times" w:eastAsia="바탕" w:hAnsi="Times"/>
          <w:b/>
          <w:bCs/>
          <w:szCs w:val="24"/>
        </w:rPr>
        <w:t xml:space="preserve">. </w:t>
      </w:r>
    </w:p>
    <w:p w14:paraId="4C13E694" w14:textId="77777777" w:rsidR="009B4F71" w:rsidRDefault="009B4F71" w:rsidP="009B4F71">
      <w:pPr>
        <w:pStyle w:val="Proposal"/>
        <w:numPr>
          <w:ilvl w:val="0"/>
          <w:numId w:val="0"/>
        </w:numPr>
        <w:ind w:left="1701" w:hanging="1701"/>
      </w:pPr>
    </w:p>
    <w:p w14:paraId="32819CA6" w14:textId="77777777" w:rsidR="009B4F71" w:rsidRDefault="009B4F71" w:rsidP="009B4F71">
      <w:pPr>
        <w:pStyle w:val="3GPPText"/>
      </w:pPr>
      <w:r>
        <w:t>Companies are encouraged to provide their view on proposal 2.</w:t>
      </w:r>
      <w:r w:rsidR="004955D3">
        <w:t>6</w:t>
      </w:r>
      <w:r>
        <w:t>.1-1  in the table below:</w:t>
      </w:r>
    </w:p>
    <w:p w14:paraId="316360D3"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바탕" w:hAnsi="Times"/>
          <w:b/>
          <w:bCs/>
          <w:szCs w:val="24"/>
        </w:rPr>
        <w:t xml:space="preserve"> </w:t>
      </w:r>
    </w:p>
    <w:tbl>
      <w:tblPr>
        <w:tblStyle w:val="ae"/>
        <w:tblW w:w="0" w:type="auto"/>
        <w:tblInd w:w="284" w:type="dxa"/>
        <w:tblLook w:val="04A0" w:firstRow="1" w:lastRow="0" w:firstColumn="1" w:lastColumn="0" w:noHBand="0" w:noVBand="1"/>
      </w:tblPr>
      <w:tblGrid>
        <w:gridCol w:w="1454"/>
        <w:gridCol w:w="7386"/>
      </w:tblGrid>
      <w:tr w:rsidR="00634081" w14:paraId="773FE3EC" w14:textId="77777777" w:rsidTr="00D4315B">
        <w:tc>
          <w:tcPr>
            <w:tcW w:w="1454" w:type="dxa"/>
            <w:shd w:val="clear" w:color="auto" w:fill="B8CCE4" w:themeFill="accent1" w:themeFillTint="66"/>
          </w:tcPr>
          <w:p w14:paraId="4C86544C"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585CB2B0" w14:textId="77777777" w:rsidR="00634081" w:rsidRDefault="00634081" w:rsidP="0066287F">
            <w:pPr>
              <w:pStyle w:val="3GPPAgreements"/>
              <w:numPr>
                <w:ilvl w:val="0"/>
                <w:numId w:val="0"/>
              </w:numPr>
            </w:pPr>
            <w:r>
              <w:t>comment</w:t>
            </w:r>
          </w:p>
        </w:tc>
      </w:tr>
      <w:tr w:rsidR="00D4315B" w:rsidRPr="003A248C" w14:paraId="2BFDC6E5" w14:textId="77777777" w:rsidTr="00D4315B">
        <w:tc>
          <w:tcPr>
            <w:tcW w:w="1454" w:type="dxa"/>
          </w:tcPr>
          <w:p w14:paraId="6917DAB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532E22E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4F51B82C" w14:textId="77777777" w:rsidTr="00D4315B">
        <w:tc>
          <w:tcPr>
            <w:tcW w:w="1454" w:type="dxa"/>
          </w:tcPr>
          <w:p w14:paraId="41C403E7"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17D67E0D"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1AAE76FE"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32179F94"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바탕" w:hAnsi="Times"/>
                <w:b w:val="0"/>
                <w:bCs w:val="0"/>
                <w:szCs w:val="24"/>
              </w:rPr>
              <w:t xml:space="preserve">study the configuration of the DL PRS for positioning to enable TX </w:t>
            </w:r>
            <w:r w:rsidRPr="00C3513D">
              <w:rPr>
                <w:rFonts w:ascii="Times" w:eastAsia="바탕" w:hAnsi="Times"/>
                <w:b w:val="0"/>
                <w:bCs w:val="0"/>
                <w:color w:val="FF0000"/>
                <w:szCs w:val="24"/>
                <w:u w:val="single"/>
              </w:rPr>
              <w:t>or Rx</w:t>
            </w:r>
            <w:r>
              <w:rPr>
                <w:rFonts w:ascii="Times" w:eastAsia="바탕" w:hAnsi="Times"/>
                <w:b w:val="0"/>
                <w:bCs w:val="0"/>
                <w:szCs w:val="24"/>
              </w:rPr>
              <w:t xml:space="preserve"> frequency hopping and bandwidth stitching, including but not limited to impact on muting configuration, </w:t>
            </w:r>
            <w:r w:rsidRPr="004E0FA1">
              <w:rPr>
                <w:rFonts w:ascii="Times" w:eastAsia="바탕" w:hAnsi="Times"/>
                <w:b w:val="0"/>
                <w:bCs w:val="0"/>
                <w:strike/>
                <w:color w:val="FF0000"/>
                <w:szCs w:val="24"/>
              </w:rPr>
              <w:t>processing capability</w:t>
            </w:r>
            <w:r>
              <w:rPr>
                <w:rFonts w:ascii="Times" w:eastAsia="바탕" w:hAnsi="Times"/>
                <w:b w:val="0"/>
                <w:bCs w:val="0"/>
                <w:szCs w:val="24"/>
              </w:rPr>
              <w:t xml:space="preserve">, </w:t>
            </w:r>
            <w:r w:rsidRPr="00C3513D">
              <w:rPr>
                <w:rFonts w:ascii="Times" w:eastAsia="바탕" w:hAnsi="Times"/>
                <w:b w:val="0"/>
                <w:bCs w:val="0"/>
                <w:color w:val="FF0000"/>
                <w:szCs w:val="24"/>
                <w:u w:val="single"/>
              </w:rPr>
              <w:t>time gap between frequency hopping,</w:t>
            </w:r>
            <w:r>
              <w:rPr>
                <w:rFonts w:ascii="Times" w:eastAsia="바탕" w:hAnsi="Times"/>
                <w:b w:val="0"/>
                <w:bCs w:val="0"/>
                <w:szCs w:val="24"/>
              </w:rPr>
              <w:t xml:space="preserve"> hopping bandwidth configuration in the positioning frequency layer</w:t>
            </w:r>
          </w:p>
        </w:tc>
      </w:tr>
      <w:tr w:rsidR="00157DF5" w:rsidRPr="003A248C" w14:paraId="5F7B36BF" w14:textId="77777777" w:rsidTr="00D4315B">
        <w:tc>
          <w:tcPr>
            <w:tcW w:w="1454" w:type="dxa"/>
          </w:tcPr>
          <w:p w14:paraId="0D134DCC"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89C4E78"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300CCD69" w14:textId="77777777" w:rsidTr="00D4315B">
        <w:tc>
          <w:tcPr>
            <w:tcW w:w="1454" w:type="dxa"/>
          </w:tcPr>
          <w:p w14:paraId="14F01F79"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5AF40F84"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w:t>
            </w:r>
            <w:r>
              <w:rPr>
                <w:rFonts w:ascii="Times New Roman" w:eastAsiaTheme="minorEastAsia" w:hAnsi="Times New Roman" w:cs="Times New Roman"/>
                <w:b w:val="0"/>
                <w:bCs w:val="0"/>
                <w:szCs w:val="20"/>
              </w:rPr>
              <w:lastRenderedPageBreak/>
              <w:t xml:space="preserve">period, hopping bandwidth, etc. We think both Tx and Rx DL-PRS frequency hopping should be studied together. </w:t>
            </w:r>
          </w:p>
          <w:p w14:paraId="60041B6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189B760A" w14:textId="77777777" w:rsidR="00B45F14" w:rsidRPr="001F303B" w:rsidRDefault="00B45F14" w:rsidP="00B45F14">
            <w:pPr>
              <w:rPr>
                <w:color w:val="FF0000"/>
              </w:rPr>
            </w:pPr>
            <w:r>
              <w:rPr>
                <w:rFonts w:ascii="Times" w:eastAsia="바탕" w:hAnsi="Times"/>
                <w:b/>
                <w:bCs/>
                <w:szCs w:val="24"/>
              </w:rPr>
              <w:t xml:space="preserve">Study the configuration of the DL PRS for positioning to enable TX </w:t>
            </w:r>
            <w:r w:rsidRPr="006A76FD">
              <w:rPr>
                <w:rFonts w:ascii="Times" w:eastAsia="바탕" w:hAnsi="Times"/>
                <w:b/>
                <w:bCs/>
                <w:color w:val="FF0000"/>
                <w:szCs w:val="24"/>
              </w:rPr>
              <w:t>or Rx</w:t>
            </w:r>
            <w:r>
              <w:rPr>
                <w:rFonts w:ascii="Times" w:eastAsia="바탕"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바탕" w:hAnsi="Times"/>
                <w:b/>
                <w:bCs/>
                <w:color w:val="FF0000"/>
                <w:szCs w:val="24"/>
              </w:rPr>
              <w:t xml:space="preserve"> </w:t>
            </w:r>
            <w:r w:rsidRPr="00C3513D">
              <w:rPr>
                <w:rFonts w:ascii="Times" w:eastAsia="바탕" w:hAnsi="Times"/>
                <w:color w:val="FF0000"/>
                <w:szCs w:val="24"/>
                <w:u w:val="single"/>
              </w:rPr>
              <w:t>time gap between frequency hopping,</w:t>
            </w:r>
            <w:r>
              <w:rPr>
                <w:rFonts w:ascii="Times" w:eastAsia="바탕" w:hAnsi="Times"/>
                <w:szCs w:val="24"/>
              </w:rPr>
              <w:t xml:space="preserve"> </w:t>
            </w:r>
            <w:r w:rsidRPr="001F303B">
              <w:rPr>
                <w:rFonts w:ascii="Times" w:eastAsia="바탕" w:hAnsi="Times"/>
                <w:b/>
                <w:bCs/>
                <w:color w:val="FF0000"/>
                <w:szCs w:val="24"/>
              </w:rPr>
              <w:t>measurement period.</w:t>
            </w:r>
          </w:p>
          <w:p w14:paraId="1F0C25A4" w14:textId="77777777" w:rsidR="00B45F14" w:rsidRPr="00980EF8" w:rsidRDefault="00B45F14" w:rsidP="00B45F14">
            <w:pPr>
              <w:pStyle w:val="3GPPAgreements"/>
              <w:numPr>
                <w:ilvl w:val="0"/>
                <w:numId w:val="0"/>
              </w:numPr>
              <w:rPr>
                <w:rFonts w:eastAsiaTheme="minorEastAsia"/>
              </w:rPr>
            </w:pPr>
          </w:p>
        </w:tc>
      </w:tr>
      <w:tr w:rsidR="0066287F" w:rsidRPr="003A248C" w14:paraId="3DB70DD0" w14:textId="77777777" w:rsidTr="00D4315B">
        <w:tc>
          <w:tcPr>
            <w:tcW w:w="1454" w:type="dxa"/>
          </w:tcPr>
          <w:p w14:paraId="7630FDE6" w14:textId="77777777" w:rsidR="0066287F"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508948B4"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14:paraId="0694EE0B" w14:textId="77777777" w:rsidTr="009F0169">
        <w:tc>
          <w:tcPr>
            <w:tcW w:w="1454" w:type="dxa"/>
          </w:tcPr>
          <w:p w14:paraId="3299B80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E35F215"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2492A751" w14:textId="77777777" w:rsidTr="00D4315B">
        <w:tc>
          <w:tcPr>
            <w:tcW w:w="1454" w:type="dxa"/>
          </w:tcPr>
          <w:p w14:paraId="1A7CCA61"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06CAF6C"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14:paraId="0D591E64" w14:textId="77777777" w:rsidTr="009F0169">
        <w:tc>
          <w:tcPr>
            <w:tcW w:w="1454" w:type="dxa"/>
          </w:tcPr>
          <w:p w14:paraId="2929832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89A2A64"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34FB4D45" w14:textId="77777777" w:rsidTr="00D4315B">
        <w:tc>
          <w:tcPr>
            <w:tcW w:w="1454" w:type="dxa"/>
          </w:tcPr>
          <w:p w14:paraId="2EEF908F" w14:textId="77777777"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37899A90" w14:textId="77777777"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173AA144" w14:textId="77777777" w:rsidTr="00D4315B">
        <w:tc>
          <w:tcPr>
            <w:tcW w:w="1454" w:type="dxa"/>
          </w:tcPr>
          <w:p w14:paraId="27D02A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7F89A0B" w14:textId="77777777"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54F521" w14:textId="77777777" w:rsidTr="00D4315B">
        <w:tc>
          <w:tcPr>
            <w:tcW w:w="1454" w:type="dxa"/>
          </w:tcPr>
          <w:p w14:paraId="3F497E8D" w14:textId="77777777"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0188C0B1" w14:textId="77777777"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713DD3FF" w14:textId="77777777" w:rsidTr="00D4315B">
        <w:tc>
          <w:tcPr>
            <w:tcW w:w="1454" w:type="dxa"/>
          </w:tcPr>
          <w:p w14:paraId="344CE0F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045FFB71" w14:textId="77777777"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4B3201E0" w14:textId="77777777" w:rsidTr="00D4315B">
        <w:tc>
          <w:tcPr>
            <w:tcW w:w="1454" w:type="dxa"/>
          </w:tcPr>
          <w:p w14:paraId="6BFAD572"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0DB6157" w14:textId="77777777"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4BD71B19" w14:textId="77777777" w:rsidTr="00D4315B">
        <w:tc>
          <w:tcPr>
            <w:tcW w:w="1454" w:type="dxa"/>
          </w:tcPr>
          <w:p w14:paraId="587EBBDA"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0F96CFF"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483C945C" w14:textId="77777777" w:rsidTr="00D4315B">
        <w:tc>
          <w:tcPr>
            <w:tcW w:w="1454" w:type="dxa"/>
          </w:tcPr>
          <w:p w14:paraId="16376B39"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671914B7"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1EF3FA60" w14:textId="77777777" w:rsidTr="00D4315B">
        <w:tc>
          <w:tcPr>
            <w:tcW w:w="1454" w:type="dxa"/>
          </w:tcPr>
          <w:p w14:paraId="57146C21"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45851E9B"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0B95BEF4" w14:textId="77777777" w:rsidTr="00D4315B">
        <w:tc>
          <w:tcPr>
            <w:tcW w:w="1454" w:type="dxa"/>
          </w:tcPr>
          <w:p w14:paraId="10D8F517" w14:textId="77777777"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14:paraId="6E3F4061" w14:textId="77777777" w:rsidR="00056C38" w:rsidRDefault="00056C38" w:rsidP="00056C38">
            <w:pPr>
              <w:pStyle w:val="3GPPAgreements"/>
              <w:numPr>
                <w:ilvl w:val="0"/>
                <w:numId w:val="0"/>
              </w:numPr>
              <w:rPr>
                <w:rFonts w:eastAsia="MS Mincho"/>
                <w:lang w:eastAsia="ja-JP"/>
              </w:rPr>
            </w:pPr>
            <w:r>
              <w:rPr>
                <w:rFonts w:eastAsia="맑은 고딕"/>
                <w:lang w:eastAsia="ko-KR"/>
              </w:rPr>
              <w:t>F</w:t>
            </w:r>
            <w:r>
              <w:rPr>
                <w:rFonts w:eastAsia="맑은 고딕" w:hint="eastAsia"/>
                <w:lang w:eastAsia="ko-KR"/>
              </w:rPr>
              <w:t xml:space="preserve">ine </w:t>
            </w:r>
          </w:p>
        </w:tc>
      </w:tr>
    </w:tbl>
    <w:p w14:paraId="0ACB57E8" w14:textId="77777777" w:rsidR="008A61DD" w:rsidRDefault="00634081" w:rsidP="008A61DD">
      <w:pPr>
        <w:pStyle w:val="3"/>
      </w:pPr>
      <w:r>
        <w:t xml:space="preserve"> </w:t>
      </w:r>
      <w:r w:rsidR="00574F98">
        <w:t>Second round</w:t>
      </w:r>
      <w:r w:rsidR="008A61DD">
        <w:t xml:space="preserve"> of discussion</w:t>
      </w:r>
    </w:p>
    <w:p w14:paraId="35F81AC6" w14:textId="77777777" w:rsidR="008A61DD" w:rsidRDefault="00085301" w:rsidP="008A61DD">
      <w:pPr>
        <w:pStyle w:val="3GPPText"/>
      </w:pPr>
      <w:r>
        <w:t>T</w:t>
      </w:r>
      <w:r w:rsidR="008A61DD">
        <w:t>hanks for the received feedback. Base on the received feedback, the proposal is updated as follow:</w:t>
      </w:r>
    </w:p>
    <w:p w14:paraId="0A280050" w14:textId="77777777" w:rsidR="008A61DD" w:rsidRDefault="008A61DD" w:rsidP="008A61DD">
      <w:pPr>
        <w:pStyle w:val="3GPPText"/>
        <w:numPr>
          <w:ilvl w:val="0"/>
          <w:numId w:val="12"/>
        </w:numPr>
      </w:pPr>
      <w:r>
        <w:t xml:space="preserve">Muting is removed to address the concern by </w:t>
      </w:r>
      <w:r w:rsidR="00002413">
        <w:t>Mediatek, CATT, Nokia</w:t>
      </w:r>
    </w:p>
    <w:p w14:paraId="3BA0C37F" w14:textId="77777777" w:rsidR="00002413" w:rsidRDefault="00002413" w:rsidP="008A61DD">
      <w:pPr>
        <w:pStyle w:val="3GPPText"/>
        <w:numPr>
          <w:ilvl w:val="0"/>
          <w:numId w:val="12"/>
        </w:numPr>
      </w:pPr>
      <w:r>
        <w:t xml:space="preserve">Rx Hopping is added to address the comment by Qualcomm, Intel, </w:t>
      </w:r>
      <w:r w:rsidR="00081868">
        <w:t>Mediatek</w:t>
      </w:r>
    </w:p>
    <w:p w14:paraId="2178AF16" w14:textId="77777777" w:rsidR="00081868" w:rsidRDefault="00081868" w:rsidP="008A61DD">
      <w:pPr>
        <w:pStyle w:val="3GPPText"/>
        <w:numPr>
          <w:ilvl w:val="0"/>
          <w:numId w:val="12"/>
        </w:numPr>
      </w:pPr>
      <w:r>
        <w:t xml:space="preserve">Gap between hops is added to address the comment by Qualcomm, </w:t>
      </w:r>
      <w:r w:rsidR="006B6B37">
        <w:t>I</w:t>
      </w:r>
      <w:r>
        <w:t>ntel</w:t>
      </w:r>
    </w:p>
    <w:p w14:paraId="2DE1B191" w14:textId="77777777"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4665C198" w14:textId="77777777" w:rsidR="008A61DD" w:rsidRPr="00E356C3" w:rsidRDefault="006B6B37" w:rsidP="008A61DD">
      <w:pPr>
        <w:pStyle w:val="3GPPText"/>
        <w:ind w:firstLine="576"/>
        <w:rPr>
          <w:b/>
          <w:bCs/>
        </w:rPr>
      </w:pPr>
      <w:r>
        <w:t xml:space="preserve"> </w:t>
      </w:r>
    </w:p>
    <w:p w14:paraId="48C0CDB8" w14:textId="77777777"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바탕" w:hAnsi="Times"/>
          <w:b/>
          <w:bCs/>
          <w:szCs w:val="24"/>
        </w:rPr>
        <w:t xml:space="preserve"> study the configuration of the DL PRS for positioning to enable TX </w:t>
      </w:r>
      <w:r w:rsidRPr="003A5D87">
        <w:rPr>
          <w:rFonts w:ascii="Times" w:eastAsia="바탕" w:hAnsi="Times"/>
          <w:b/>
          <w:bCs/>
          <w:color w:val="FF0000"/>
          <w:szCs w:val="24"/>
        </w:rPr>
        <w:t xml:space="preserve">or Rx </w:t>
      </w:r>
      <w:r>
        <w:rPr>
          <w:rFonts w:ascii="Times" w:eastAsia="바탕" w:hAnsi="Times"/>
          <w:b/>
          <w:bCs/>
          <w:szCs w:val="24"/>
        </w:rPr>
        <w:t>frequency hopping and bandwidth stitching, including but not limited to impact on processing capability, hopping bandwidth configuration in the positioning frequency layer</w:t>
      </w:r>
      <w:r w:rsidR="0097164A">
        <w:rPr>
          <w:rFonts w:ascii="Times" w:eastAsia="바탕" w:hAnsi="Times"/>
          <w:b/>
          <w:bCs/>
          <w:szCs w:val="24"/>
        </w:rPr>
        <w:t xml:space="preserve">, </w:t>
      </w:r>
      <w:r w:rsidR="0097164A" w:rsidRPr="0097164A">
        <w:rPr>
          <w:rFonts w:ascii="Times" w:eastAsia="바탕" w:hAnsi="Times"/>
          <w:b/>
          <w:bCs/>
          <w:color w:val="FF0000"/>
          <w:szCs w:val="24"/>
        </w:rPr>
        <w:t xml:space="preserve"> time gap between frequency hopping, measurement period.</w:t>
      </w:r>
    </w:p>
    <w:p w14:paraId="27A0DC18" w14:textId="77777777" w:rsidR="008A61DD" w:rsidRDefault="008A61DD" w:rsidP="008A61DD">
      <w:pPr>
        <w:pStyle w:val="3GPPText"/>
        <w:rPr>
          <w:lang w:val="en-GB"/>
        </w:rPr>
      </w:pPr>
    </w:p>
    <w:p w14:paraId="61284CCC" w14:textId="77777777" w:rsidR="008A61DD" w:rsidRDefault="008A61DD" w:rsidP="008A61DD">
      <w:pPr>
        <w:pStyle w:val="3GPPText"/>
        <w:rPr>
          <w:lang w:val="en-GB"/>
        </w:rPr>
      </w:pPr>
    </w:p>
    <w:p w14:paraId="62172445" w14:textId="77777777" w:rsidR="008A61DD" w:rsidRDefault="008A61DD" w:rsidP="008A61DD">
      <w:pPr>
        <w:pStyle w:val="3GPPText"/>
      </w:pPr>
      <w:r>
        <w:t>Companies are encouraged to provide their view on proposal 2.4.1-2   in the table below:</w:t>
      </w:r>
    </w:p>
    <w:p w14:paraId="2CD75611" w14:textId="77777777"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e"/>
        <w:tblW w:w="0" w:type="auto"/>
        <w:tblInd w:w="284" w:type="dxa"/>
        <w:tblLook w:val="04A0" w:firstRow="1" w:lastRow="0" w:firstColumn="1" w:lastColumn="0" w:noHBand="0" w:noVBand="1"/>
      </w:tblPr>
      <w:tblGrid>
        <w:gridCol w:w="1838"/>
        <w:gridCol w:w="7840"/>
      </w:tblGrid>
      <w:tr w:rsidR="008A61DD" w14:paraId="02B29292" w14:textId="77777777" w:rsidTr="000B0A4B">
        <w:tc>
          <w:tcPr>
            <w:tcW w:w="1838" w:type="dxa"/>
            <w:shd w:val="clear" w:color="auto" w:fill="B8CCE4" w:themeFill="accent1" w:themeFillTint="66"/>
          </w:tcPr>
          <w:p w14:paraId="5C0D8C56" w14:textId="77777777" w:rsidR="008A61DD" w:rsidRDefault="008A61DD" w:rsidP="007455F5">
            <w:pPr>
              <w:pStyle w:val="3GPPAgreements"/>
              <w:numPr>
                <w:ilvl w:val="0"/>
                <w:numId w:val="0"/>
              </w:numPr>
            </w:pPr>
            <w:r>
              <w:t>Company</w:t>
            </w:r>
          </w:p>
        </w:tc>
        <w:tc>
          <w:tcPr>
            <w:tcW w:w="7840" w:type="dxa"/>
            <w:shd w:val="clear" w:color="auto" w:fill="B8CCE4" w:themeFill="accent1" w:themeFillTint="66"/>
          </w:tcPr>
          <w:p w14:paraId="0ECDA7FF" w14:textId="77777777" w:rsidR="008A61DD" w:rsidRDefault="008A61DD" w:rsidP="007455F5">
            <w:pPr>
              <w:pStyle w:val="3GPPAgreements"/>
              <w:numPr>
                <w:ilvl w:val="0"/>
                <w:numId w:val="0"/>
              </w:numPr>
            </w:pPr>
            <w:r>
              <w:t>comment</w:t>
            </w:r>
          </w:p>
        </w:tc>
      </w:tr>
      <w:tr w:rsidR="008A61DD" w14:paraId="3AED3D47" w14:textId="77777777" w:rsidTr="000B0A4B">
        <w:tc>
          <w:tcPr>
            <w:tcW w:w="1838" w:type="dxa"/>
          </w:tcPr>
          <w:p w14:paraId="17AD8F9B" w14:textId="77777777"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786AF95C" w14:textId="77777777"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14:paraId="26853AF8" w14:textId="77777777" w:rsidTr="000B0A4B">
        <w:tc>
          <w:tcPr>
            <w:tcW w:w="1838" w:type="dxa"/>
          </w:tcPr>
          <w:p w14:paraId="3A549433" w14:textId="77777777" w:rsidR="00564627" w:rsidRDefault="00564627" w:rsidP="007455F5">
            <w:pPr>
              <w:pStyle w:val="3GPPAgreements"/>
              <w:numPr>
                <w:ilvl w:val="0"/>
                <w:numId w:val="0"/>
              </w:numPr>
              <w:rPr>
                <w:rFonts w:eastAsiaTheme="minorEastAsia"/>
              </w:rPr>
            </w:pPr>
            <w:r>
              <w:rPr>
                <w:rFonts w:eastAsiaTheme="minorEastAsia"/>
              </w:rPr>
              <w:t>InterDigital</w:t>
            </w:r>
          </w:p>
        </w:tc>
        <w:tc>
          <w:tcPr>
            <w:tcW w:w="7840" w:type="dxa"/>
          </w:tcPr>
          <w:p w14:paraId="59C64656" w14:textId="77777777"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14:paraId="09B44813" w14:textId="77777777" w:rsidTr="000B0A4B">
        <w:tc>
          <w:tcPr>
            <w:tcW w:w="1838" w:type="dxa"/>
          </w:tcPr>
          <w:p w14:paraId="6033FAE2" w14:textId="77777777"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452C922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바탕" w:hAnsi="Times"/>
                <w:szCs w:val="24"/>
              </w:rPr>
              <w:t>bandwidth stitching</w:t>
            </w:r>
            <w:r>
              <w:rPr>
                <w:rFonts w:ascii="Times New Roman" w:eastAsiaTheme="minorEastAsia" w:hAnsi="Times New Roman" w:cs="Times New Roman"/>
                <w:b w:val="0"/>
                <w:bCs w:val="0"/>
                <w:szCs w:val="20"/>
              </w:rPr>
              <w:t>”  as in issue 2.2</w:t>
            </w:r>
          </w:p>
          <w:p w14:paraId="59F0E5F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14:paraId="2BA364D4" w14:textId="77777777" w:rsidTr="000B0A4B">
        <w:tc>
          <w:tcPr>
            <w:tcW w:w="1838" w:type="dxa"/>
          </w:tcPr>
          <w:p w14:paraId="643DAB9C"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2CED6E0B"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14:paraId="1F249AC1" w14:textId="77777777" w:rsidTr="000B0A4B">
        <w:tc>
          <w:tcPr>
            <w:tcW w:w="1838" w:type="dxa"/>
          </w:tcPr>
          <w:p w14:paraId="365FE1C6" w14:textId="77777777" w:rsidR="00AF5464" w:rsidRPr="00CB55BD" w:rsidRDefault="00CB55BD" w:rsidP="00A47CB7">
            <w:pPr>
              <w:pStyle w:val="3GPPAgreements"/>
              <w:numPr>
                <w:ilvl w:val="0"/>
                <w:numId w:val="0"/>
              </w:numPr>
              <w:rPr>
                <w:rFonts w:eastAsia="맑은 고딕"/>
                <w:lang w:eastAsia="ko-KR"/>
              </w:rPr>
            </w:pPr>
            <w:r>
              <w:rPr>
                <w:rFonts w:eastAsia="맑은 고딕" w:hint="eastAsia"/>
                <w:lang w:eastAsia="ko-KR"/>
              </w:rPr>
              <w:t>LGE</w:t>
            </w:r>
          </w:p>
        </w:tc>
        <w:tc>
          <w:tcPr>
            <w:tcW w:w="7840" w:type="dxa"/>
          </w:tcPr>
          <w:p w14:paraId="17652AB8" w14:textId="77777777" w:rsidR="00AF5464" w:rsidRPr="00CB55BD" w:rsidRDefault="00CB55BD" w:rsidP="00A47CB7">
            <w:pPr>
              <w:pStyle w:val="Proposal"/>
              <w:numPr>
                <w:ilvl w:val="0"/>
                <w:numId w:val="0"/>
              </w:numPr>
              <w:rPr>
                <w:rFonts w:ascii="Times New Roman" w:eastAsia="맑은 고딕" w:hAnsi="Times New Roman" w:cs="Times New Roman"/>
                <w:b w:val="0"/>
                <w:bCs w:val="0"/>
                <w:szCs w:val="20"/>
                <w:lang w:eastAsia="ko-KR"/>
              </w:rPr>
            </w:pPr>
            <w:r>
              <w:rPr>
                <w:rFonts w:ascii="Times New Roman" w:eastAsia="맑은 고딕" w:hAnsi="Times New Roman" w:cs="Times New Roman" w:hint="eastAsia"/>
                <w:b w:val="0"/>
                <w:bCs w:val="0"/>
                <w:szCs w:val="20"/>
                <w:lang w:eastAsia="ko-KR"/>
              </w:rPr>
              <w:t>Ok</w:t>
            </w:r>
          </w:p>
        </w:tc>
      </w:tr>
      <w:tr w:rsidR="007B41AF" w14:paraId="5B4F0715" w14:textId="77777777" w:rsidTr="000B0A4B">
        <w:tc>
          <w:tcPr>
            <w:tcW w:w="1838" w:type="dxa"/>
          </w:tcPr>
          <w:p w14:paraId="5A51A3A5" w14:textId="77777777"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08FFE05D" w14:textId="77777777"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 the impact on processing capabilities are to further study, we can live with the proposal.</w:t>
            </w:r>
          </w:p>
        </w:tc>
      </w:tr>
      <w:tr w:rsidR="002D042C" w14:paraId="55B19E40" w14:textId="77777777" w:rsidTr="000B0A4B">
        <w:tc>
          <w:tcPr>
            <w:tcW w:w="1838" w:type="dxa"/>
          </w:tcPr>
          <w:p w14:paraId="01CF8C6C" w14:textId="77777777"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124AABE8"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14:paraId="22930E1A" w14:textId="77777777" w:rsidTr="000B0A4B">
        <w:tc>
          <w:tcPr>
            <w:tcW w:w="1838" w:type="dxa"/>
          </w:tcPr>
          <w:p w14:paraId="1A10EC39" w14:textId="77777777" w:rsidR="00BA275F" w:rsidRPr="004860C1"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1642FA8F" w14:textId="77777777" w:rsidR="00BA275F" w:rsidRPr="004860C1"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4F34BF" w14:paraId="262FACFE" w14:textId="77777777" w:rsidTr="000B0A4B">
        <w:tc>
          <w:tcPr>
            <w:tcW w:w="1838" w:type="dxa"/>
          </w:tcPr>
          <w:p w14:paraId="7E90C03A" w14:textId="77777777" w:rsidR="004F34BF" w:rsidRDefault="004F34BF"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122B6789" w14:textId="77777777" w:rsidR="004F34BF"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0B0A4B" w14:paraId="71BDE514" w14:textId="77777777" w:rsidTr="000B0A4B">
        <w:tc>
          <w:tcPr>
            <w:tcW w:w="1838" w:type="dxa"/>
          </w:tcPr>
          <w:p w14:paraId="0E0C44EC" w14:textId="77777777" w:rsidR="000B0A4B" w:rsidRDefault="000B0A4B" w:rsidP="0097042E">
            <w:pPr>
              <w:pStyle w:val="3GPPAgreements"/>
              <w:numPr>
                <w:ilvl w:val="0"/>
                <w:numId w:val="0"/>
              </w:numPr>
              <w:rPr>
                <w:rFonts w:eastAsiaTheme="minorEastAsia"/>
              </w:rPr>
            </w:pPr>
            <w:r>
              <w:rPr>
                <w:rFonts w:eastAsiaTheme="minorEastAsia"/>
              </w:rPr>
              <w:t>Apple</w:t>
            </w:r>
          </w:p>
        </w:tc>
        <w:tc>
          <w:tcPr>
            <w:tcW w:w="7840" w:type="dxa"/>
          </w:tcPr>
          <w:p w14:paraId="07BCD181" w14:textId="77777777" w:rsidR="000B0A4B" w:rsidRDefault="000B0A4B"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1D0A1858" w14:textId="77777777" w:rsidR="008A61DD" w:rsidRPr="00987615" w:rsidRDefault="008A61DD" w:rsidP="008A61DD">
      <w:pPr>
        <w:tabs>
          <w:tab w:val="left" w:pos="1004"/>
        </w:tabs>
        <w:spacing w:line="254" w:lineRule="auto"/>
        <w:contextualSpacing/>
        <w:rPr>
          <w:rFonts w:ascii="Times" w:eastAsia="바탕" w:hAnsi="Times"/>
          <w:szCs w:val="24"/>
        </w:rPr>
      </w:pPr>
    </w:p>
    <w:p w14:paraId="2754A6FC" w14:textId="77777777" w:rsidR="007839A0" w:rsidRDefault="007839A0" w:rsidP="007839A0">
      <w:pPr>
        <w:pStyle w:val="3"/>
      </w:pPr>
      <w:r>
        <w:t>Proposal for Thursday’s GTW</w:t>
      </w:r>
    </w:p>
    <w:p w14:paraId="7596E22B" w14:textId="77777777" w:rsidR="007839A0" w:rsidRDefault="007839A0" w:rsidP="007839A0">
      <w:pPr>
        <w:tabs>
          <w:tab w:val="left" w:pos="1004"/>
        </w:tabs>
        <w:spacing w:line="254" w:lineRule="auto"/>
        <w:contextualSpacing/>
        <w:rPr>
          <w:rFonts w:ascii="Times" w:eastAsia="바탕" w:hAnsi="Times"/>
          <w:szCs w:val="24"/>
        </w:rPr>
      </w:pPr>
    </w:p>
    <w:p w14:paraId="386F768B" w14:textId="77777777" w:rsidR="007839A0" w:rsidRDefault="007839A0" w:rsidP="007839A0">
      <w:pPr>
        <w:tabs>
          <w:tab w:val="left" w:pos="1004"/>
        </w:tabs>
        <w:spacing w:line="254" w:lineRule="auto"/>
        <w:contextualSpacing/>
        <w:rPr>
          <w:rFonts w:ascii="Times" w:eastAsia="바탕" w:hAnsi="Times"/>
          <w:szCs w:val="24"/>
        </w:rPr>
      </w:pPr>
      <w:r>
        <w:rPr>
          <w:rFonts w:ascii="Times" w:eastAsia="바탕" w:hAnsi="Times"/>
          <w:szCs w:val="24"/>
        </w:rPr>
        <w:t>Let’s use the following proposal for GTW time:</w:t>
      </w:r>
    </w:p>
    <w:p w14:paraId="27239421" w14:textId="77777777" w:rsidR="007839A0" w:rsidRPr="000A0729" w:rsidRDefault="007839A0" w:rsidP="007839A0">
      <w:pPr>
        <w:tabs>
          <w:tab w:val="left" w:pos="1004"/>
        </w:tabs>
        <w:spacing w:line="254" w:lineRule="auto"/>
        <w:contextualSpacing/>
        <w:rPr>
          <w:b/>
          <w:bCs/>
          <w:szCs w:val="16"/>
        </w:rPr>
      </w:pPr>
    </w:p>
    <w:p w14:paraId="1AF68377" w14:textId="77777777" w:rsidR="007839A0" w:rsidRPr="0097164A" w:rsidRDefault="007839A0" w:rsidP="007839A0">
      <w:pPr>
        <w:rPr>
          <w:color w:val="FF0000"/>
        </w:rPr>
      </w:pPr>
      <w:r w:rsidRPr="00F32A43">
        <w:rPr>
          <w:b/>
          <w:bCs/>
        </w:rPr>
        <w:t xml:space="preserve">Proposal </w:t>
      </w:r>
      <w:r>
        <w:rPr>
          <w:b/>
          <w:bCs/>
        </w:rPr>
        <w:t>2.6</w:t>
      </w:r>
      <w:r w:rsidRPr="00F32A43">
        <w:rPr>
          <w:b/>
          <w:bCs/>
        </w:rPr>
        <w:t>.1-</w:t>
      </w:r>
      <w:r>
        <w:rPr>
          <w:b/>
          <w:bCs/>
        </w:rPr>
        <w:t>3</w:t>
      </w:r>
      <w:r w:rsidRPr="00F32A43">
        <w:rPr>
          <w:b/>
          <w:bCs/>
        </w:rPr>
        <w:t xml:space="preserve">: </w:t>
      </w:r>
      <w:r>
        <w:rPr>
          <w:rFonts w:ascii="Times" w:eastAsia="바탕" w:hAnsi="Times"/>
          <w:b/>
          <w:bCs/>
          <w:szCs w:val="24"/>
        </w:rPr>
        <w:t xml:space="preserve"> study the configuration</w:t>
      </w:r>
      <w:r w:rsidR="008A6FE2" w:rsidRPr="00E07196">
        <w:rPr>
          <w:rFonts w:ascii="Times" w:eastAsia="바탕" w:hAnsi="Times"/>
          <w:b/>
          <w:bCs/>
          <w:color w:val="FF0000"/>
        </w:rPr>
        <w:t>/potential enhancement</w:t>
      </w:r>
      <w:r>
        <w:rPr>
          <w:rFonts w:ascii="Times" w:eastAsia="바탕" w:hAnsi="Times"/>
          <w:b/>
          <w:bCs/>
          <w:szCs w:val="24"/>
        </w:rPr>
        <w:t xml:space="preserve"> of the DL PRS for positioning to enable TX </w:t>
      </w:r>
      <w:r w:rsidRPr="003A5D87">
        <w:rPr>
          <w:rFonts w:ascii="Times" w:eastAsia="바탕" w:hAnsi="Times"/>
          <w:b/>
          <w:bCs/>
          <w:color w:val="FF0000"/>
          <w:szCs w:val="24"/>
        </w:rPr>
        <w:t xml:space="preserve">or Rx </w:t>
      </w:r>
      <w:r>
        <w:rPr>
          <w:rFonts w:ascii="Times" w:eastAsia="바탕" w:hAnsi="Times"/>
          <w:b/>
          <w:bCs/>
          <w:szCs w:val="24"/>
        </w:rPr>
        <w:t xml:space="preserve">frequency hopping, including but not limited to impact on processing capability, hopping bandwidth configuration in the positioning frequency layer, </w:t>
      </w:r>
      <w:r w:rsidRPr="0097164A">
        <w:rPr>
          <w:rFonts w:ascii="Times" w:eastAsia="바탕" w:hAnsi="Times"/>
          <w:b/>
          <w:bCs/>
          <w:color w:val="FF0000"/>
          <w:szCs w:val="24"/>
        </w:rPr>
        <w:t xml:space="preserve"> time gap between frequency hopping, measurement period.</w:t>
      </w:r>
    </w:p>
    <w:p w14:paraId="7E1E3F06" w14:textId="77777777" w:rsidR="00592FF7" w:rsidRDefault="00592FF7" w:rsidP="00592FF7">
      <w:pPr>
        <w:pStyle w:val="3"/>
      </w:pPr>
      <w:r>
        <w:t>Conclusion for RAN1#110e-bis</w:t>
      </w:r>
    </w:p>
    <w:p w14:paraId="6964BE5E" w14:textId="77777777" w:rsidR="00592FF7" w:rsidRDefault="00592FF7" w:rsidP="00592FF7">
      <w:pPr>
        <w:pStyle w:val="3GPPText"/>
      </w:pPr>
      <w:r>
        <w:t>The following was agreed during the GTW:</w:t>
      </w:r>
    </w:p>
    <w:tbl>
      <w:tblPr>
        <w:tblStyle w:val="ae"/>
        <w:tblW w:w="0" w:type="auto"/>
        <w:tblLook w:val="04A0" w:firstRow="1" w:lastRow="0" w:firstColumn="1" w:lastColumn="0" w:noHBand="0" w:noVBand="1"/>
      </w:tblPr>
      <w:tblGrid>
        <w:gridCol w:w="9962"/>
      </w:tblGrid>
      <w:tr w:rsidR="00592FF7" w14:paraId="516DACB5" w14:textId="77777777" w:rsidTr="0097042E">
        <w:tc>
          <w:tcPr>
            <w:tcW w:w="9962" w:type="dxa"/>
          </w:tcPr>
          <w:p w14:paraId="58E7F948" w14:textId="77777777" w:rsidR="0005478D" w:rsidRDefault="0005478D" w:rsidP="0005478D">
            <w:pPr>
              <w:rPr>
                <w:b/>
                <w:bCs/>
              </w:rPr>
            </w:pPr>
            <w:r w:rsidRPr="00195103">
              <w:rPr>
                <w:b/>
                <w:bCs/>
                <w:highlight w:val="green"/>
              </w:rPr>
              <w:t>Agreement</w:t>
            </w:r>
          </w:p>
          <w:p w14:paraId="565336E4" w14:textId="77777777" w:rsidR="00592FF7" w:rsidRPr="0005478D" w:rsidRDefault="0005478D" w:rsidP="0005478D">
            <w:pPr>
              <w:spacing w:after="160" w:line="259" w:lineRule="auto"/>
              <w:contextualSpacing/>
              <w:jc w:val="both"/>
            </w:pPr>
            <w:r w:rsidRPr="003C5B93">
              <w:t>Study the potential enhancement of the DL PRS to enable Tx or Rx frequency hopping, including but not limited to impact on processing capability, hopping bandwidth in the positioning frequency layer, time gap between frequency hopping, measurement period, partial overlapping between hops.</w:t>
            </w:r>
          </w:p>
        </w:tc>
      </w:tr>
    </w:tbl>
    <w:p w14:paraId="77877A76" w14:textId="77777777" w:rsidR="007839A0" w:rsidRDefault="007839A0" w:rsidP="007839A0">
      <w:pPr>
        <w:pStyle w:val="3GPPText"/>
        <w:rPr>
          <w:lang w:val="en-GB"/>
        </w:rPr>
      </w:pPr>
    </w:p>
    <w:p w14:paraId="2371F17D" w14:textId="77777777" w:rsidR="00FD40C3" w:rsidRPr="007839A0" w:rsidRDefault="00FD40C3" w:rsidP="00FD40C3">
      <w:pPr>
        <w:pStyle w:val="3GPPText"/>
        <w:rPr>
          <w:lang w:val="en-GB"/>
        </w:rPr>
      </w:pPr>
    </w:p>
    <w:p w14:paraId="6549FC2F" w14:textId="77777777" w:rsidR="00745C8A" w:rsidRDefault="00372C38" w:rsidP="00745C8A">
      <w:pPr>
        <w:pStyle w:val="2"/>
      </w:pPr>
      <w:r>
        <w:lastRenderedPageBreak/>
        <w:t xml:space="preserve">(closed) </w:t>
      </w:r>
      <w:r w:rsidR="00745C8A">
        <w:t xml:space="preserve">Issue 2.7  AoA </w:t>
      </w:r>
      <w:r w:rsidR="008F7409">
        <w:t xml:space="preserve">/ AOD </w:t>
      </w:r>
      <w:r w:rsidR="00745C8A">
        <w:t xml:space="preserve">enhancements for Redcap UEs  </w:t>
      </w:r>
    </w:p>
    <w:p w14:paraId="625C849E" w14:textId="77777777" w:rsidR="00745C8A" w:rsidRDefault="00B41495" w:rsidP="00745C8A">
      <w:pPr>
        <w:pStyle w:val="3"/>
      </w:pPr>
      <w:r>
        <w:t>B</w:t>
      </w:r>
      <w:r w:rsidR="00745C8A">
        <w:t>ackground</w:t>
      </w:r>
    </w:p>
    <w:p w14:paraId="125890AC" w14:textId="77777777" w:rsidR="00B41495" w:rsidRDefault="00B41495" w:rsidP="00B41495">
      <w:r>
        <w:t>In [16] AoA for positioning of RedCap U</w:t>
      </w:r>
      <w:r w:rsidR="005602D1">
        <w:t>e</w:t>
      </w:r>
      <w:r>
        <w:t>s is proposed</w:t>
      </w:r>
      <w:r w:rsidR="008F7409">
        <w:t xml:space="preserve">, while [18] that </w:t>
      </w:r>
      <w:r w:rsidR="00E01565">
        <w:t>requirements may be met with phase-difference based AoD</w:t>
      </w:r>
      <w:r w:rsidR="00EA2CA5">
        <w:t>:</w:t>
      </w:r>
    </w:p>
    <w:p w14:paraId="6AB2BFD8" w14:textId="77777777" w:rsidR="00EA2CA5" w:rsidRDefault="00EA2CA5" w:rsidP="00B41495"/>
    <w:tbl>
      <w:tblPr>
        <w:tblStyle w:val="ae"/>
        <w:tblW w:w="0" w:type="auto"/>
        <w:tblInd w:w="284" w:type="dxa"/>
        <w:tblLook w:val="04A0" w:firstRow="1" w:lastRow="0" w:firstColumn="1" w:lastColumn="0" w:noHBand="0" w:noVBand="1"/>
      </w:tblPr>
      <w:tblGrid>
        <w:gridCol w:w="1454"/>
        <w:gridCol w:w="7386"/>
      </w:tblGrid>
      <w:tr w:rsidR="00EA2CA5" w14:paraId="59F71208" w14:textId="77777777" w:rsidTr="0066287F">
        <w:tc>
          <w:tcPr>
            <w:tcW w:w="1454" w:type="dxa"/>
            <w:shd w:val="clear" w:color="auto" w:fill="B8CCE4" w:themeFill="accent1" w:themeFillTint="66"/>
          </w:tcPr>
          <w:p w14:paraId="6676A57F"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70B7E5C8" w14:textId="77777777" w:rsidR="00EA2CA5" w:rsidRDefault="00EA2CA5" w:rsidP="0066287F">
            <w:pPr>
              <w:pStyle w:val="3GPPAgreements"/>
              <w:numPr>
                <w:ilvl w:val="0"/>
                <w:numId w:val="0"/>
              </w:numPr>
            </w:pPr>
            <w:r>
              <w:t>comment</w:t>
            </w:r>
          </w:p>
        </w:tc>
      </w:tr>
      <w:tr w:rsidR="00EA2CA5" w14:paraId="4D94C85E" w14:textId="77777777" w:rsidTr="0066287F">
        <w:tc>
          <w:tcPr>
            <w:tcW w:w="1454" w:type="dxa"/>
          </w:tcPr>
          <w:p w14:paraId="767B97CB"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7E7B2D3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5683B64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15F5C83F"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110FE0AC"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292ADA69"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6C09C343"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B0EAD01" w14:textId="77777777" w:rsidTr="0066287F">
        <w:tc>
          <w:tcPr>
            <w:tcW w:w="1454" w:type="dxa"/>
          </w:tcPr>
          <w:p w14:paraId="5FD78EB2"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6B8A269E"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2DF86114" w14:textId="77777777" w:rsidR="008F7409" w:rsidRPr="00013632" w:rsidRDefault="008F7409" w:rsidP="00AC074F">
            <w:pPr>
              <w:pStyle w:val="af2"/>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2CB1027A" w14:textId="77777777" w:rsidR="008F7409" w:rsidRPr="00013632" w:rsidRDefault="008F7409" w:rsidP="008F7409">
            <w:pPr>
              <w:spacing w:after="0"/>
              <w:rPr>
                <w:b/>
                <w:bCs/>
                <w:i/>
                <w:iCs/>
                <w:sz w:val="24"/>
                <w:szCs w:val="24"/>
              </w:rPr>
            </w:pPr>
          </w:p>
          <w:p w14:paraId="1DB8BD5E"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534577B8" w14:textId="77777777" w:rsidR="008F7409" w:rsidRDefault="008F7409" w:rsidP="00E80E1D">
            <w:pPr>
              <w:spacing w:before="120" w:line="259" w:lineRule="auto"/>
              <w:ind w:leftChars="-10" w:left="-20" w:firstLineChars="50" w:firstLine="100"/>
              <w:jc w:val="both"/>
              <w:rPr>
                <w:b/>
                <w:szCs w:val="22"/>
                <w:lang w:val="en-US" w:eastAsia="ko-KR"/>
              </w:rPr>
            </w:pPr>
          </w:p>
        </w:tc>
      </w:tr>
    </w:tbl>
    <w:p w14:paraId="6D0FCD10" w14:textId="77777777" w:rsidR="00EA2CA5" w:rsidRPr="00B41495" w:rsidRDefault="00EA2CA5" w:rsidP="00B41495"/>
    <w:p w14:paraId="123AC684" w14:textId="77777777" w:rsidR="00745C8A" w:rsidRDefault="00745C8A" w:rsidP="00745C8A">
      <w:pPr>
        <w:pStyle w:val="3"/>
      </w:pPr>
      <w:r>
        <w:t xml:space="preserve"> First round of discussion</w:t>
      </w:r>
    </w:p>
    <w:p w14:paraId="73DE7869"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38BE58C5" w14:textId="77777777" w:rsidR="005E050E" w:rsidRDefault="005E050E" w:rsidP="00745C8A">
      <w:pPr>
        <w:rPr>
          <w:b/>
          <w:bCs/>
        </w:rPr>
      </w:pPr>
    </w:p>
    <w:p w14:paraId="79604485"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바탕" w:hAnsi="Times"/>
          <w:b/>
          <w:bCs/>
          <w:szCs w:val="24"/>
        </w:rPr>
        <w:t xml:space="preserve"> </w:t>
      </w:r>
      <w:r>
        <w:rPr>
          <w:rFonts w:ascii="Times" w:eastAsia="바탕" w:hAnsi="Times"/>
          <w:b/>
          <w:bCs/>
          <w:szCs w:val="24"/>
        </w:rPr>
        <w:t xml:space="preserve">should </w:t>
      </w:r>
      <w:r w:rsidR="005E050E">
        <w:rPr>
          <w:rFonts w:ascii="Times" w:eastAsia="바탕" w:hAnsi="Times"/>
          <w:b/>
          <w:bCs/>
          <w:szCs w:val="24"/>
        </w:rPr>
        <w:t>phase Difference AoD be studied for the purpose of redcap positioning enhancements?</w:t>
      </w:r>
    </w:p>
    <w:p w14:paraId="7D31A30A"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바탕" w:hAnsi="Times"/>
          <w:b/>
          <w:bCs/>
          <w:szCs w:val="24"/>
        </w:rPr>
        <w:t xml:space="preserve"> should </w:t>
      </w:r>
      <w:r w:rsidR="005B2F79">
        <w:rPr>
          <w:rFonts w:ascii="Times" w:eastAsia="바탕" w:hAnsi="Times"/>
          <w:b/>
          <w:bCs/>
          <w:szCs w:val="24"/>
        </w:rPr>
        <w:t xml:space="preserve">UL AoA </w:t>
      </w:r>
      <w:r>
        <w:rPr>
          <w:rFonts w:ascii="Times" w:eastAsia="바탕" w:hAnsi="Times"/>
          <w:b/>
          <w:bCs/>
          <w:szCs w:val="24"/>
        </w:rPr>
        <w:t xml:space="preserve"> be studied for the purpose of redcap positioning enhancements?</w:t>
      </w:r>
    </w:p>
    <w:p w14:paraId="7448B93B" w14:textId="77777777" w:rsidR="00745C8A" w:rsidRPr="005E050E" w:rsidRDefault="00745C8A" w:rsidP="00745C8A">
      <w:pPr>
        <w:pStyle w:val="Proposal"/>
        <w:numPr>
          <w:ilvl w:val="0"/>
          <w:numId w:val="0"/>
        </w:numPr>
        <w:ind w:left="1701" w:hanging="1701"/>
        <w:rPr>
          <w:lang w:val="en-GB"/>
        </w:rPr>
      </w:pPr>
    </w:p>
    <w:p w14:paraId="24F6FD5A" w14:textId="77777777" w:rsidR="00745C8A" w:rsidRDefault="00745C8A" w:rsidP="00745C8A">
      <w:pPr>
        <w:pStyle w:val="3GPPText"/>
      </w:pPr>
      <w:r>
        <w:t xml:space="preserve">Companies are encouraged to provide their view on </w:t>
      </w:r>
      <w:r w:rsidR="005B2F79">
        <w:t xml:space="preserve"> these questions </w:t>
      </w:r>
      <w:r>
        <w:t>in the table below:</w:t>
      </w:r>
    </w:p>
    <w:p w14:paraId="32623558" w14:textId="77777777" w:rsidR="00745C8A" w:rsidRPr="00375412" w:rsidRDefault="005B2F79" w:rsidP="00745C8A">
      <w:pPr>
        <w:pStyle w:val="3GPPText"/>
        <w:rPr>
          <w:b/>
          <w:bCs/>
        </w:rPr>
      </w:pPr>
      <w:r>
        <w:rPr>
          <w:b/>
          <w:bCs/>
        </w:rPr>
        <w:t xml:space="preserve">Questions 2.7.1-1 and 2.7.2-1 </w:t>
      </w:r>
    </w:p>
    <w:tbl>
      <w:tblPr>
        <w:tblStyle w:val="ae"/>
        <w:tblW w:w="0" w:type="auto"/>
        <w:tblInd w:w="284" w:type="dxa"/>
        <w:tblLook w:val="04A0" w:firstRow="1" w:lastRow="0" w:firstColumn="1" w:lastColumn="0" w:noHBand="0" w:noVBand="1"/>
      </w:tblPr>
      <w:tblGrid>
        <w:gridCol w:w="1454"/>
        <w:gridCol w:w="7386"/>
      </w:tblGrid>
      <w:tr w:rsidR="00745C8A" w14:paraId="1D1BE5C7" w14:textId="77777777" w:rsidTr="0066287F">
        <w:tc>
          <w:tcPr>
            <w:tcW w:w="1454" w:type="dxa"/>
            <w:shd w:val="clear" w:color="auto" w:fill="B8CCE4" w:themeFill="accent1" w:themeFillTint="66"/>
          </w:tcPr>
          <w:p w14:paraId="7CA54E07" w14:textId="77777777" w:rsidR="00745C8A" w:rsidRDefault="00745C8A" w:rsidP="0066287F">
            <w:pPr>
              <w:pStyle w:val="3GPPAgreements"/>
              <w:numPr>
                <w:ilvl w:val="0"/>
                <w:numId w:val="0"/>
              </w:numPr>
            </w:pPr>
            <w:r>
              <w:lastRenderedPageBreak/>
              <w:t>Company</w:t>
            </w:r>
          </w:p>
        </w:tc>
        <w:tc>
          <w:tcPr>
            <w:tcW w:w="7386" w:type="dxa"/>
            <w:shd w:val="clear" w:color="auto" w:fill="B8CCE4" w:themeFill="accent1" w:themeFillTint="66"/>
          </w:tcPr>
          <w:p w14:paraId="6CAF534F" w14:textId="77777777" w:rsidR="00745C8A" w:rsidRDefault="00745C8A" w:rsidP="0066287F">
            <w:pPr>
              <w:pStyle w:val="3GPPAgreements"/>
              <w:numPr>
                <w:ilvl w:val="0"/>
                <w:numId w:val="0"/>
              </w:numPr>
            </w:pPr>
            <w:r>
              <w:t>comment</w:t>
            </w:r>
          </w:p>
        </w:tc>
      </w:tr>
      <w:tr w:rsidR="00D4315B" w:rsidRPr="003A248C" w14:paraId="2CB3F4AD" w14:textId="77777777" w:rsidTr="0066287F">
        <w:tc>
          <w:tcPr>
            <w:tcW w:w="1454" w:type="dxa"/>
          </w:tcPr>
          <w:p w14:paraId="524AC24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90D215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27C431B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64738945" w14:textId="77777777" w:rsidTr="0066287F">
        <w:tc>
          <w:tcPr>
            <w:tcW w:w="1454" w:type="dxa"/>
          </w:tcPr>
          <w:p w14:paraId="0EBE575C"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372A14F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168E8C15" w14:textId="77777777" w:rsidTr="0066287F">
        <w:tc>
          <w:tcPr>
            <w:tcW w:w="1454" w:type="dxa"/>
          </w:tcPr>
          <w:p w14:paraId="3F65FCB9"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469D2B2F"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168299B4" w14:textId="77777777" w:rsidTr="0066287F">
        <w:tc>
          <w:tcPr>
            <w:tcW w:w="1454" w:type="dxa"/>
          </w:tcPr>
          <w:p w14:paraId="75A0CB95"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34AEF7AF"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subagenda</w:t>
            </w:r>
          </w:p>
          <w:p w14:paraId="3760C56C"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3F553E10" w14:textId="77777777" w:rsidTr="0066287F">
        <w:tc>
          <w:tcPr>
            <w:tcW w:w="1454" w:type="dxa"/>
          </w:tcPr>
          <w:p w14:paraId="2B4F3D39"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19EC7B57"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04484F6" w14:textId="77777777" w:rsidR="0066287F" w:rsidRDefault="0066287F" w:rsidP="0066287F">
            <w:pPr>
              <w:pStyle w:val="3GPPAgreements"/>
              <w:numPr>
                <w:ilvl w:val="0"/>
                <w:numId w:val="0"/>
              </w:numPr>
              <w:rPr>
                <w:rFonts w:eastAsiaTheme="minorEastAsia"/>
              </w:rPr>
            </w:pPr>
          </w:p>
          <w:p w14:paraId="7FAD885C"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14:paraId="6F7129C7" w14:textId="77777777" w:rsidTr="009F0169">
        <w:tc>
          <w:tcPr>
            <w:tcW w:w="1454" w:type="dxa"/>
          </w:tcPr>
          <w:p w14:paraId="443AC36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D672D39"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1A3E9F47"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14:paraId="6D7F60CA" w14:textId="77777777" w:rsidTr="0066287F">
        <w:tc>
          <w:tcPr>
            <w:tcW w:w="1454" w:type="dxa"/>
          </w:tcPr>
          <w:p w14:paraId="635C9FF7"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7371BD7D"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217AC033" w14:textId="77777777" w:rsidTr="009F0169">
        <w:tc>
          <w:tcPr>
            <w:tcW w:w="1454" w:type="dxa"/>
          </w:tcPr>
          <w:p w14:paraId="4AB1134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63E5CCC"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4212FB12" w14:textId="77777777" w:rsidTr="0066287F">
        <w:tc>
          <w:tcPr>
            <w:tcW w:w="1454" w:type="dxa"/>
          </w:tcPr>
          <w:p w14:paraId="7D2C1FF1"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D26254" w14:textId="77777777"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73C1A095" w14:textId="77777777" w:rsidTr="0066287F">
        <w:tc>
          <w:tcPr>
            <w:tcW w:w="1454" w:type="dxa"/>
          </w:tcPr>
          <w:p w14:paraId="6D36B11C"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66357BA0"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2CD49E17" w14:textId="77777777"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1C5806CD" w14:textId="77777777" w:rsidTr="0066287F">
        <w:tc>
          <w:tcPr>
            <w:tcW w:w="1454" w:type="dxa"/>
          </w:tcPr>
          <w:p w14:paraId="663A783A"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C232BE6" w14:textId="77777777"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2DA15622" w14:textId="77777777" w:rsidTr="0066287F">
        <w:tc>
          <w:tcPr>
            <w:tcW w:w="1454" w:type="dxa"/>
          </w:tcPr>
          <w:p w14:paraId="78099DD7"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23F94A3A" w14:textId="77777777"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1CD62683" w14:textId="77777777" w:rsidTr="0066287F">
        <w:tc>
          <w:tcPr>
            <w:tcW w:w="1454" w:type="dxa"/>
          </w:tcPr>
          <w:p w14:paraId="21721FA2" w14:textId="77777777" w:rsidR="00056C38" w:rsidRDefault="00056C38" w:rsidP="00056C38">
            <w:pPr>
              <w:pStyle w:val="3GPPAgreements"/>
              <w:numPr>
                <w:ilvl w:val="0"/>
                <w:numId w:val="0"/>
              </w:numPr>
              <w:rPr>
                <w:rFonts w:eastAsiaTheme="minorEastAsia"/>
                <w:lang w:val="en-GB"/>
              </w:rPr>
            </w:pPr>
            <w:r>
              <w:rPr>
                <w:rFonts w:eastAsia="맑은 고딕" w:hint="eastAsia"/>
                <w:lang w:val="en-GB" w:eastAsia="ko-KR"/>
              </w:rPr>
              <w:t>LGE</w:t>
            </w:r>
          </w:p>
        </w:tc>
        <w:tc>
          <w:tcPr>
            <w:tcW w:w="7386" w:type="dxa"/>
          </w:tcPr>
          <w:p w14:paraId="3234560E" w14:textId="77777777" w:rsidR="00056C38" w:rsidRDefault="00056C38" w:rsidP="00056C38">
            <w:pPr>
              <w:pStyle w:val="3GPPAgreements"/>
              <w:numPr>
                <w:ilvl w:val="0"/>
                <w:numId w:val="0"/>
              </w:numPr>
              <w:rPr>
                <w:rFonts w:eastAsiaTheme="minorEastAsia"/>
              </w:rPr>
            </w:pPr>
            <w:r w:rsidRPr="00EC0314">
              <w:rPr>
                <w:rFonts w:eastAsia="맑은 고딕"/>
                <w:lang w:eastAsia="ko-KR"/>
              </w:rPr>
              <w:t xml:space="preserve">We prefer to have further study on UL-AoA based positioning. </w:t>
            </w:r>
            <w:r>
              <w:rPr>
                <w:rFonts w:eastAsia="맑은 고딕"/>
                <w:lang w:eastAsia="ko-KR"/>
              </w:rPr>
              <w:t>As described in SI document, e</w:t>
            </w:r>
            <w:r w:rsidRPr="00EC0314">
              <w:rPr>
                <w:rFonts w:eastAsia="맑은 고딕"/>
                <w:lang w:eastAsia="ko-KR"/>
              </w:rPr>
              <w:t>valuat</w:t>
            </w:r>
            <w:r>
              <w:rPr>
                <w:rFonts w:eastAsia="맑은 고딕"/>
                <w:lang w:eastAsia="ko-KR"/>
              </w:rPr>
              <w:t>ing</w:t>
            </w:r>
            <w:r w:rsidRPr="00EC0314">
              <w:rPr>
                <w:rFonts w:eastAsia="맑은 고딕"/>
                <w:lang w:eastAsia="ko-KR"/>
              </w:rPr>
              <w:t xml:space="preserve"> positioning performance of existing positioning procedures</w:t>
            </w:r>
            <w:r>
              <w:rPr>
                <w:rFonts w:eastAsia="맑은 고딕"/>
                <w:lang w:eastAsia="ko-KR"/>
              </w:rPr>
              <w:t>,</w:t>
            </w:r>
            <w:r w:rsidRPr="00EC0314">
              <w:rPr>
                <w:rFonts w:eastAsia="맑은 고딕"/>
                <w:lang w:eastAsia="ko-KR"/>
              </w:rPr>
              <w:t xml:space="preserve"> </w:t>
            </w:r>
            <w:r>
              <w:rPr>
                <w:rFonts w:eastAsia="맑은 고딕"/>
                <w:lang w:eastAsia="ko-KR"/>
              </w:rPr>
              <w:t xml:space="preserve">including UL-AoA, for RedCap device is the objective of the study. If RAN1 find any issue and/or potential enhancement schemes we can discuss further on this issue in the next meeting. </w:t>
            </w:r>
          </w:p>
        </w:tc>
      </w:tr>
    </w:tbl>
    <w:p w14:paraId="5E9037BF" w14:textId="77777777" w:rsidR="001D6D31" w:rsidRDefault="00745C8A" w:rsidP="00DD3A36">
      <w:pPr>
        <w:pStyle w:val="3GPPText"/>
      </w:pPr>
      <w:r>
        <w:t xml:space="preserve"> </w:t>
      </w:r>
      <w:r w:rsidR="00DD3A36">
        <w:t xml:space="preserve"> </w:t>
      </w:r>
    </w:p>
    <w:p w14:paraId="5DB77127" w14:textId="77777777" w:rsidR="00DD3A36" w:rsidRDefault="00574F98" w:rsidP="00DD3A36">
      <w:pPr>
        <w:pStyle w:val="3"/>
      </w:pPr>
      <w:r>
        <w:lastRenderedPageBreak/>
        <w:t>Second round</w:t>
      </w:r>
      <w:r w:rsidR="00DD3A36">
        <w:t xml:space="preserve"> of discussion</w:t>
      </w:r>
    </w:p>
    <w:p w14:paraId="617CCC0B" w14:textId="77777777" w:rsidR="00DD3A36" w:rsidRPr="0097164A" w:rsidRDefault="00085301" w:rsidP="00DD3A36">
      <w:pPr>
        <w:pStyle w:val="3GPPText"/>
        <w:rPr>
          <w:color w:val="FF0000"/>
        </w:rPr>
      </w:pPr>
      <w:r>
        <w:t>T</w:t>
      </w:r>
      <w:r w:rsidR="00DD3A36">
        <w:t xml:space="preserve">hanks for the received feedback. Base on the received feedback,  the majority of companies do not think these issues are a priority.   For the next meeting, maybe one way forward is to at least let proponent bring evaluations </w:t>
      </w:r>
      <w:r w:rsidR="00F05067">
        <w:t xml:space="preserve">and discuss the results. </w:t>
      </w:r>
    </w:p>
    <w:p w14:paraId="0BACAAE6" w14:textId="77777777" w:rsidR="00DD3A36" w:rsidRPr="00DD3A36" w:rsidRDefault="00DD3A36" w:rsidP="00DD3A36">
      <w:pPr>
        <w:pStyle w:val="3GPPText"/>
        <w:rPr>
          <w:lang w:val="en-GB"/>
        </w:rPr>
      </w:pPr>
    </w:p>
    <w:p w14:paraId="7A24F86B" w14:textId="77777777" w:rsidR="001D6D31" w:rsidRDefault="001D6D31" w:rsidP="00745C8A">
      <w:pPr>
        <w:pStyle w:val="3GPPText"/>
      </w:pPr>
    </w:p>
    <w:p w14:paraId="775B09EB" w14:textId="77777777" w:rsidR="00745C8A" w:rsidRPr="001002BF" w:rsidRDefault="0043744F" w:rsidP="00745C8A">
      <w:pPr>
        <w:pStyle w:val="2"/>
      </w:pPr>
      <w:r>
        <w:t xml:space="preserve">(closed) </w:t>
      </w:r>
      <w:r w:rsidR="00FA6940" w:rsidRPr="001002BF">
        <w:t xml:space="preserve">Issue 2.8 </w:t>
      </w:r>
      <w:r w:rsidR="00D55CEA" w:rsidRPr="001002BF">
        <w:t>Processing window for PRS with frequency hopping/stitching</w:t>
      </w:r>
    </w:p>
    <w:p w14:paraId="7A986FAF" w14:textId="77777777" w:rsidR="00745C8A" w:rsidRDefault="0028531B" w:rsidP="00745C8A">
      <w:pPr>
        <w:pStyle w:val="3"/>
      </w:pPr>
      <w:r>
        <w:t>B</w:t>
      </w:r>
      <w:r w:rsidR="00745C8A">
        <w:t>ackground</w:t>
      </w:r>
    </w:p>
    <w:p w14:paraId="45017B65" w14:textId="77777777" w:rsidR="00A04C68" w:rsidRDefault="00270460" w:rsidP="0028531B">
      <w:r>
        <w:t xml:space="preserve">Two contributions propose to consider </w:t>
      </w:r>
      <w:r w:rsidR="00F86EB5">
        <w:t>priority/collision rules for PRS for redcap U</w:t>
      </w:r>
      <w:r w:rsidR="005602D1">
        <w:t>e</w:t>
      </w:r>
      <w:r w:rsidR="00F86EB5">
        <w:t xml:space="preserve">s. </w:t>
      </w:r>
    </w:p>
    <w:tbl>
      <w:tblPr>
        <w:tblStyle w:val="ae"/>
        <w:tblW w:w="0" w:type="auto"/>
        <w:tblInd w:w="284" w:type="dxa"/>
        <w:tblLook w:val="04A0" w:firstRow="1" w:lastRow="0" w:firstColumn="1" w:lastColumn="0" w:noHBand="0" w:noVBand="1"/>
      </w:tblPr>
      <w:tblGrid>
        <w:gridCol w:w="1454"/>
        <w:gridCol w:w="7386"/>
      </w:tblGrid>
      <w:tr w:rsidR="0028531B" w14:paraId="32532E56" w14:textId="77777777" w:rsidTr="0066287F">
        <w:tc>
          <w:tcPr>
            <w:tcW w:w="1454" w:type="dxa"/>
            <w:shd w:val="clear" w:color="auto" w:fill="B8CCE4" w:themeFill="accent1" w:themeFillTint="66"/>
          </w:tcPr>
          <w:p w14:paraId="64E79E0B"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24A6E95C" w14:textId="77777777" w:rsidR="0028531B" w:rsidRDefault="0028531B" w:rsidP="0066287F">
            <w:pPr>
              <w:pStyle w:val="3GPPAgreements"/>
              <w:numPr>
                <w:ilvl w:val="0"/>
                <w:numId w:val="0"/>
              </w:numPr>
            </w:pPr>
            <w:r>
              <w:t>comment</w:t>
            </w:r>
          </w:p>
        </w:tc>
      </w:tr>
      <w:tr w:rsidR="0028531B" w14:paraId="28202884" w14:textId="77777777" w:rsidTr="0066287F">
        <w:tc>
          <w:tcPr>
            <w:tcW w:w="1454" w:type="dxa"/>
          </w:tcPr>
          <w:p w14:paraId="3C2570C2"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0363A250" w14:textId="77777777" w:rsidR="0075650A" w:rsidRDefault="0075650A" w:rsidP="00AC074F">
            <w:pPr>
              <w:pStyle w:val="a7"/>
              <w:numPr>
                <w:ilvl w:val="0"/>
                <w:numId w:val="28"/>
              </w:numPr>
              <w:spacing w:line="260" w:lineRule="exact"/>
              <w:jc w:val="both"/>
              <w:rPr>
                <w:rFonts w:eastAsiaTheme="minorEastAsia"/>
                <w:b/>
                <w:i/>
                <w:lang w:eastAsia="zh-CN"/>
              </w:rPr>
            </w:pPr>
          </w:p>
          <w:p w14:paraId="205696C1" w14:textId="77777777" w:rsidR="0075650A" w:rsidRDefault="0075650A" w:rsidP="0075650A">
            <w:pPr>
              <w:pStyle w:val="a7"/>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34E22CBA" w14:textId="77777777" w:rsidR="0075650A" w:rsidRPr="004E1408"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3DAA167" w14:textId="77777777" w:rsidR="0075650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riority/collison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6ED158" w14:textId="77777777" w:rsidR="0075650A" w:rsidRPr="00C21E2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621083"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4505FB6C" w14:textId="77777777" w:rsidTr="0066287F">
        <w:tc>
          <w:tcPr>
            <w:tcW w:w="1454" w:type="dxa"/>
          </w:tcPr>
          <w:p w14:paraId="74BF08E5"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5FC53B31"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2C7CA656" w14:textId="77777777" w:rsidR="00495CC6" w:rsidRPr="00495CC6" w:rsidRDefault="00495CC6" w:rsidP="00495CC6">
            <w:pPr>
              <w:pStyle w:val="a7"/>
              <w:spacing w:line="260" w:lineRule="exact"/>
              <w:jc w:val="both"/>
              <w:rPr>
                <w:rFonts w:eastAsiaTheme="minorEastAsia"/>
                <w:b/>
                <w:i/>
                <w:lang w:val="en-GB" w:eastAsia="zh-CN"/>
              </w:rPr>
            </w:pPr>
          </w:p>
        </w:tc>
      </w:tr>
    </w:tbl>
    <w:p w14:paraId="118B3155" w14:textId="77777777" w:rsidR="0028531B" w:rsidRPr="0028531B" w:rsidRDefault="0028531B" w:rsidP="0028531B"/>
    <w:p w14:paraId="23F04E37" w14:textId="77777777" w:rsidR="00745C8A" w:rsidRDefault="00745C8A" w:rsidP="00745C8A">
      <w:pPr>
        <w:pStyle w:val="3"/>
      </w:pPr>
      <w:r>
        <w:t xml:space="preserve"> First round of discussion</w:t>
      </w:r>
    </w:p>
    <w:p w14:paraId="54F560A2" w14:textId="77777777" w:rsidR="00745C8A" w:rsidRDefault="00745C8A" w:rsidP="00745C8A">
      <w:pPr>
        <w:pStyle w:val="Proposal"/>
        <w:numPr>
          <w:ilvl w:val="0"/>
          <w:numId w:val="0"/>
        </w:numPr>
        <w:ind w:left="1701" w:hanging="1701"/>
      </w:pPr>
    </w:p>
    <w:p w14:paraId="6488F9B8"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5E103FF"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바탕" w:hAnsi="Times"/>
          <w:b/>
          <w:bCs/>
          <w:szCs w:val="24"/>
        </w:rPr>
        <w:t xml:space="preserve"> </w:t>
      </w:r>
      <w:r w:rsidR="00687423" w:rsidRPr="000732A3">
        <w:rPr>
          <w:rFonts w:ascii="Times" w:eastAsia="바탕" w:hAnsi="Times"/>
          <w:b/>
          <w:bCs/>
          <w:szCs w:val="24"/>
        </w:rPr>
        <w:t>for p</w:t>
      </w:r>
      <w:r w:rsidR="00687423" w:rsidRPr="000732A3">
        <w:rPr>
          <w:b/>
          <w:bCs/>
        </w:rPr>
        <w:t>ositioning support for RedCap U</w:t>
      </w:r>
      <w:r w:rsidR="005602D1" w:rsidRPr="000732A3">
        <w:rPr>
          <w:b/>
          <w:bCs/>
        </w:rPr>
        <w:t>e</w:t>
      </w:r>
      <w:r w:rsidR="00687423" w:rsidRPr="000732A3">
        <w:rPr>
          <w:b/>
          <w:bCs/>
        </w:rPr>
        <w:t>s, should the study consider the issue of PRS priority</w:t>
      </w:r>
      <w:r w:rsidR="000732A3" w:rsidRPr="000732A3">
        <w:rPr>
          <w:b/>
          <w:bCs/>
        </w:rPr>
        <w:t>/PPW</w:t>
      </w:r>
      <w:r w:rsidR="00687423" w:rsidRPr="000732A3">
        <w:rPr>
          <w:b/>
          <w:bCs/>
        </w:rPr>
        <w:t>?</w:t>
      </w:r>
    </w:p>
    <w:p w14:paraId="54634D04" w14:textId="77777777" w:rsidR="00745C8A" w:rsidRDefault="00745C8A" w:rsidP="00745C8A">
      <w:pPr>
        <w:pStyle w:val="Proposal"/>
        <w:numPr>
          <w:ilvl w:val="0"/>
          <w:numId w:val="0"/>
        </w:numPr>
        <w:ind w:left="1701" w:hanging="1701"/>
      </w:pPr>
    </w:p>
    <w:p w14:paraId="008E6434" w14:textId="77777777"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14:paraId="71A6D8E2"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e"/>
        <w:tblW w:w="0" w:type="auto"/>
        <w:tblInd w:w="284" w:type="dxa"/>
        <w:tblLook w:val="04A0" w:firstRow="1" w:lastRow="0" w:firstColumn="1" w:lastColumn="0" w:noHBand="0" w:noVBand="1"/>
      </w:tblPr>
      <w:tblGrid>
        <w:gridCol w:w="1454"/>
        <w:gridCol w:w="7386"/>
      </w:tblGrid>
      <w:tr w:rsidR="00745C8A" w14:paraId="4EEF9508" w14:textId="77777777" w:rsidTr="0066287F">
        <w:tc>
          <w:tcPr>
            <w:tcW w:w="1454" w:type="dxa"/>
            <w:shd w:val="clear" w:color="auto" w:fill="B8CCE4" w:themeFill="accent1" w:themeFillTint="66"/>
          </w:tcPr>
          <w:p w14:paraId="28DB4692"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F2F26C7" w14:textId="77777777" w:rsidR="00745C8A" w:rsidRDefault="00745C8A" w:rsidP="0066287F">
            <w:pPr>
              <w:pStyle w:val="3GPPAgreements"/>
              <w:numPr>
                <w:ilvl w:val="0"/>
                <w:numId w:val="0"/>
              </w:numPr>
            </w:pPr>
            <w:r>
              <w:t>comment</w:t>
            </w:r>
          </w:p>
        </w:tc>
      </w:tr>
      <w:tr w:rsidR="00D4315B" w:rsidRPr="003A248C" w14:paraId="36DC7AD7" w14:textId="77777777" w:rsidTr="0066287F">
        <w:tc>
          <w:tcPr>
            <w:tcW w:w="1454" w:type="dxa"/>
          </w:tcPr>
          <w:p w14:paraId="58352DBE"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B28CA1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2B0192D5" w14:textId="77777777" w:rsidTr="0066287F">
        <w:tc>
          <w:tcPr>
            <w:tcW w:w="1454" w:type="dxa"/>
          </w:tcPr>
          <w:p w14:paraId="43615855"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088680A3" w14:textId="77777777"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4E7CB18B" w14:textId="77777777" w:rsidTr="0066287F">
        <w:tc>
          <w:tcPr>
            <w:tcW w:w="1454" w:type="dxa"/>
          </w:tcPr>
          <w:p w14:paraId="766AAFE5" w14:textId="77777777" w:rsidR="00157DF5" w:rsidRPr="00BF0F2A"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75EADF12"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35C816D9" w14:textId="77777777" w:rsidTr="0066287F">
        <w:tc>
          <w:tcPr>
            <w:tcW w:w="1454" w:type="dxa"/>
          </w:tcPr>
          <w:p w14:paraId="20B41304"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374A3B0C"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93D620E" w14:textId="77777777" w:rsidTr="0066287F">
        <w:tc>
          <w:tcPr>
            <w:tcW w:w="1454" w:type="dxa"/>
          </w:tcPr>
          <w:p w14:paraId="5821545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11ADF284"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RedCap </w:t>
            </w:r>
            <w:r>
              <w:rPr>
                <w:rFonts w:eastAsiaTheme="minorEastAsia"/>
              </w:rPr>
              <w:t>U</w:t>
            </w:r>
            <w:r w:rsidR="001635C0">
              <w:rPr>
                <w:rFonts w:eastAsiaTheme="minorEastAsia"/>
              </w:rPr>
              <w:t>e</w:t>
            </w:r>
            <w:r>
              <w:rPr>
                <w:rFonts w:eastAsiaTheme="minorEastAsia"/>
              </w:rPr>
              <w:t xml:space="preserve">s. The </w:t>
            </w:r>
            <w:r w:rsidRPr="001B0E7F">
              <w:rPr>
                <w:rFonts w:eastAsiaTheme="minorEastAsia"/>
              </w:rPr>
              <w:t>issue of PRS priority/PPW</w:t>
            </w:r>
            <w:r>
              <w:rPr>
                <w:rFonts w:eastAsiaTheme="minorEastAsia"/>
              </w:rPr>
              <w:t xml:space="preserve"> may be discussed in future meetings.</w:t>
            </w:r>
          </w:p>
        </w:tc>
      </w:tr>
      <w:tr w:rsidR="00C053E4" w:rsidRPr="003A248C" w14:paraId="38DE0DA0" w14:textId="77777777" w:rsidTr="009F0169">
        <w:tc>
          <w:tcPr>
            <w:tcW w:w="1454" w:type="dxa"/>
          </w:tcPr>
          <w:p w14:paraId="22E7A474"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B9CC92A"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14:paraId="7CBB8909" w14:textId="77777777" w:rsidTr="0066287F">
        <w:tc>
          <w:tcPr>
            <w:tcW w:w="1454" w:type="dxa"/>
          </w:tcPr>
          <w:p w14:paraId="39BD83E6"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679E10D"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14:paraId="53EC19DD" w14:textId="77777777" w:rsidTr="009F0169">
        <w:tc>
          <w:tcPr>
            <w:tcW w:w="1454" w:type="dxa"/>
          </w:tcPr>
          <w:p w14:paraId="41850BE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825F9C7"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1AC80D99" w14:textId="77777777" w:rsidTr="0066287F">
        <w:tc>
          <w:tcPr>
            <w:tcW w:w="1454" w:type="dxa"/>
          </w:tcPr>
          <w:p w14:paraId="23A91392"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8608B2D" w14:textId="77777777"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14:paraId="649B1595" w14:textId="77777777" w:rsidTr="0066287F">
        <w:tc>
          <w:tcPr>
            <w:tcW w:w="1454" w:type="dxa"/>
          </w:tcPr>
          <w:p w14:paraId="07BE6EAB"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2FA83F8F" w14:textId="7777777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1DC4382A" w14:textId="77777777" w:rsidTr="0066287F">
        <w:tc>
          <w:tcPr>
            <w:tcW w:w="1454" w:type="dxa"/>
          </w:tcPr>
          <w:p w14:paraId="2C97DDA8" w14:textId="77777777"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591F386B" w14:textId="77777777"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34BFEA43" w14:textId="77777777" w:rsidTr="0066287F">
        <w:tc>
          <w:tcPr>
            <w:tcW w:w="1454" w:type="dxa"/>
          </w:tcPr>
          <w:p w14:paraId="0BAB6E31"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AAEF37D" w14:textId="77777777" w:rsidR="00086387" w:rsidRDefault="00086387" w:rsidP="00086387">
            <w:pPr>
              <w:pStyle w:val="3GPPAgreements"/>
              <w:numPr>
                <w:ilvl w:val="0"/>
                <w:numId w:val="0"/>
              </w:numPr>
              <w:rPr>
                <w:rFonts w:eastAsiaTheme="minorEastAsia"/>
              </w:rPr>
            </w:pPr>
            <w:r>
              <w:rPr>
                <w:rFonts w:eastAsiaTheme="minorEastAsia"/>
              </w:rPr>
              <w:t>This can await further study until the specific benefits for RedCap U</w:t>
            </w:r>
            <w:r w:rsidR="001635C0">
              <w:rPr>
                <w:rFonts w:eastAsiaTheme="minorEastAsia"/>
              </w:rPr>
              <w:t>e</w:t>
            </w:r>
            <w:r>
              <w:rPr>
                <w:rFonts w:eastAsiaTheme="minorEastAsia"/>
              </w:rPr>
              <w:t xml:space="preserve">s are clear. </w:t>
            </w:r>
          </w:p>
        </w:tc>
      </w:tr>
      <w:tr w:rsidR="00FB135D" w:rsidRPr="00BB5C1C" w14:paraId="337D1EC5" w14:textId="77777777" w:rsidTr="0066287F">
        <w:tc>
          <w:tcPr>
            <w:tcW w:w="1454" w:type="dxa"/>
          </w:tcPr>
          <w:p w14:paraId="418ADCBD" w14:textId="77777777"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74314AE" w14:textId="77777777"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0AEBE762" w14:textId="77777777" w:rsidTr="0066287F">
        <w:tc>
          <w:tcPr>
            <w:tcW w:w="1454" w:type="dxa"/>
          </w:tcPr>
          <w:p w14:paraId="621230F3" w14:textId="77777777" w:rsidR="00056C38" w:rsidRDefault="00056C38" w:rsidP="00056C38">
            <w:pPr>
              <w:pStyle w:val="3GPPAgreements"/>
              <w:numPr>
                <w:ilvl w:val="0"/>
                <w:numId w:val="0"/>
              </w:numPr>
              <w:rPr>
                <w:rFonts w:eastAsiaTheme="minorEastAsia"/>
                <w:lang w:val="en-GB"/>
              </w:rPr>
            </w:pPr>
            <w:r>
              <w:rPr>
                <w:rFonts w:eastAsia="맑은 고딕" w:hint="eastAsia"/>
                <w:lang w:val="en-GB" w:eastAsia="ko-KR"/>
              </w:rPr>
              <w:t>LGE</w:t>
            </w:r>
          </w:p>
        </w:tc>
        <w:tc>
          <w:tcPr>
            <w:tcW w:w="7386" w:type="dxa"/>
          </w:tcPr>
          <w:p w14:paraId="6EECBBC2" w14:textId="77777777" w:rsidR="00056C38" w:rsidRDefault="00056C38" w:rsidP="00056C38">
            <w:pPr>
              <w:pStyle w:val="3GPPAgreements"/>
              <w:numPr>
                <w:ilvl w:val="0"/>
                <w:numId w:val="0"/>
              </w:numPr>
              <w:rPr>
                <w:rFonts w:eastAsiaTheme="minorEastAsia"/>
              </w:rPr>
            </w:pPr>
            <w:r>
              <w:rPr>
                <w:rFonts w:eastAsia="맑은 고딕"/>
                <w:lang w:eastAsia="ko-KR"/>
              </w:rPr>
              <w:t>We think issues regarding PRS priority/PPW can be discussed for FH support, but it would be better to discuss this issue in WI phase.</w:t>
            </w:r>
          </w:p>
        </w:tc>
      </w:tr>
    </w:tbl>
    <w:p w14:paraId="17184F47" w14:textId="77777777" w:rsidR="00FE420D" w:rsidRDefault="00745C8A" w:rsidP="00FE420D">
      <w:pPr>
        <w:pStyle w:val="3"/>
      </w:pPr>
      <w:r>
        <w:t xml:space="preserve"> </w:t>
      </w:r>
      <w:r w:rsidR="00574F98">
        <w:t>Second round</w:t>
      </w:r>
      <w:r w:rsidR="00FE420D">
        <w:t xml:space="preserve"> of discussion</w:t>
      </w:r>
    </w:p>
    <w:p w14:paraId="1AA624DF" w14:textId="77777777"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14:paraId="72E13CD3" w14:textId="77777777" w:rsidR="003A538B" w:rsidRPr="0097164A" w:rsidRDefault="003A538B" w:rsidP="00FE420D">
      <w:pPr>
        <w:pStyle w:val="3GPPText"/>
        <w:rPr>
          <w:color w:val="FF0000"/>
        </w:rPr>
      </w:pPr>
    </w:p>
    <w:p w14:paraId="45E7653C" w14:textId="77777777" w:rsidR="00745C8A" w:rsidRPr="00FE420D" w:rsidRDefault="00745C8A" w:rsidP="00745C8A">
      <w:pPr>
        <w:pStyle w:val="3GPPText"/>
        <w:rPr>
          <w:lang w:val="en-GB"/>
        </w:rPr>
      </w:pPr>
    </w:p>
    <w:p w14:paraId="59238EEE" w14:textId="77777777" w:rsidR="0035706F" w:rsidRDefault="0043744F" w:rsidP="0035706F">
      <w:pPr>
        <w:pStyle w:val="2"/>
      </w:pPr>
      <w:r>
        <w:t xml:space="preserve">(closed) </w:t>
      </w:r>
      <w:r w:rsidR="000732A3">
        <w:t>Issue 2.9</w:t>
      </w:r>
      <w:r w:rsidR="00745C8A">
        <w:t xml:space="preserve"> </w:t>
      </w:r>
      <w:r w:rsidR="0035706F">
        <w:t>Latency</w:t>
      </w:r>
      <w:r>
        <w:t xml:space="preserve"> </w:t>
      </w:r>
    </w:p>
    <w:p w14:paraId="442F1C06" w14:textId="77777777" w:rsidR="0035706F" w:rsidRDefault="0035706F" w:rsidP="0035706F">
      <w:pPr>
        <w:pStyle w:val="3"/>
      </w:pPr>
      <w:r>
        <w:t>Background</w:t>
      </w:r>
    </w:p>
    <w:p w14:paraId="5E52EAAB" w14:textId="77777777" w:rsidR="0035706F" w:rsidRDefault="0035706F" w:rsidP="0035706F"/>
    <w:tbl>
      <w:tblPr>
        <w:tblStyle w:val="ae"/>
        <w:tblW w:w="0" w:type="auto"/>
        <w:tblInd w:w="284" w:type="dxa"/>
        <w:tblLook w:val="04A0" w:firstRow="1" w:lastRow="0" w:firstColumn="1" w:lastColumn="0" w:noHBand="0" w:noVBand="1"/>
      </w:tblPr>
      <w:tblGrid>
        <w:gridCol w:w="1454"/>
        <w:gridCol w:w="7386"/>
      </w:tblGrid>
      <w:tr w:rsidR="0035706F" w14:paraId="7EF11C0B" w14:textId="77777777" w:rsidTr="0066287F">
        <w:tc>
          <w:tcPr>
            <w:tcW w:w="1454" w:type="dxa"/>
            <w:shd w:val="clear" w:color="auto" w:fill="B8CCE4" w:themeFill="accent1" w:themeFillTint="66"/>
          </w:tcPr>
          <w:p w14:paraId="2E018FD1"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0CF71BC5" w14:textId="77777777" w:rsidR="0035706F" w:rsidRDefault="0035706F" w:rsidP="0066287F">
            <w:pPr>
              <w:pStyle w:val="3GPPAgreements"/>
              <w:numPr>
                <w:ilvl w:val="0"/>
                <w:numId w:val="0"/>
              </w:numPr>
            </w:pPr>
            <w:r>
              <w:t>comment</w:t>
            </w:r>
          </w:p>
        </w:tc>
      </w:tr>
      <w:tr w:rsidR="0035706F" w14:paraId="243F6D19" w14:textId="77777777" w:rsidTr="0066287F">
        <w:tc>
          <w:tcPr>
            <w:tcW w:w="1454" w:type="dxa"/>
          </w:tcPr>
          <w:p w14:paraId="02CDDD24"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2EA96D65"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34D681D4" w14:textId="77777777" w:rsidR="0035706F" w:rsidRPr="009370CB" w:rsidRDefault="0035706F" w:rsidP="0035706F">
            <w:pPr>
              <w:pStyle w:val="a7"/>
              <w:spacing w:line="260" w:lineRule="exact"/>
              <w:jc w:val="both"/>
              <w:rPr>
                <w:strike/>
                <w:color w:val="FF0000"/>
                <w:lang w:val="en-GB"/>
              </w:rPr>
            </w:pPr>
          </w:p>
        </w:tc>
      </w:tr>
      <w:tr w:rsidR="0035706F" w14:paraId="73F506EE" w14:textId="77777777" w:rsidTr="0066287F">
        <w:tc>
          <w:tcPr>
            <w:tcW w:w="1454" w:type="dxa"/>
          </w:tcPr>
          <w:p w14:paraId="30490BB5" w14:textId="77777777" w:rsidR="0035706F" w:rsidRPr="00BB5C1C" w:rsidRDefault="0035706F" w:rsidP="0066287F">
            <w:pPr>
              <w:pStyle w:val="3GPPAgreements"/>
              <w:numPr>
                <w:ilvl w:val="0"/>
                <w:numId w:val="0"/>
              </w:numPr>
              <w:rPr>
                <w:rFonts w:eastAsiaTheme="minorEastAsia"/>
              </w:rPr>
            </w:pPr>
          </w:p>
        </w:tc>
        <w:tc>
          <w:tcPr>
            <w:tcW w:w="7386" w:type="dxa"/>
          </w:tcPr>
          <w:p w14:paraId="7D52FE5C" w14:textId="77777777" w:rsidR="0035706F" w:rsidRPr="00495CC6" w:rsidRDefault="0035706F" w:rsidP="0066287F">
            <w:pPr>
              <w:pStyle w:val="a7"/>
              <w:spacing w:line="260" w:lineRule="exact"/>
              <w:jc w:val="both"/>
              <w:rPr>
                <w:rFonts w:eastAsiaTheme="minorEastAsia"/>
                <w:b/>
                <w:i/>
                <w:lang w:val="en-GB" w:eastAsia="zh-CN"/>
              </w:rPr>
            </w:pPr>
          </w:p>
        </w:tc>
      </w:tr>
    </w:tbl>
    <w:p w14:paraId="1A17CDE0" w14:textId="77777777" w:rsidR="0035706F" w:rsidRPr="0028531B" w:rsidRDefault="0035706F" w:rsidP="0035706F"/>
    <w:p w14:paraId="1E41D621" w14:textId="77777777" w:rsidR="0035706F" w:rsidRDefault="0035706F" w:rsidP="0035706F">
      <w:pPr>
        <w:pStyle w:val="3"/>
      </w:pPr>
      <w:r>
        <w:t xml:space="preserve"> First round of discussion</w:t>
      </w:r>
    </w:p>
    <w:p w14:paraId="5EC07BF7" w14:textId="77777777" w:rsidR="0034444C" w:rsidRDefault="0034444C" w:rsidP="0035706F">
      <w:pPr>
        <w:pStyle w:val="Proposal"/>
        <w:numPr>
          <w:ilvl w:val="0"/>
          <w:numId w:val="0"/>
        </w:numPr>
        <w:ind w:left="1701" w:hanging="1701"/>
      </w:pPr>
    </w:p>
    <w:p w14:paraId="1960939E"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lastRenderedPageBreak/>
        <w:t xml:space="preserve">In previous meeting, we discussed the requirements for latency and downprioritized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290BC28E" w14:textId="77777777" w:rsidR="0035706F" w:rsidRPr="00375412" w:rsidRDefault="0035706F" w:rsidP="0035706F">
      <w:pPr>
        <w:pStyle w:val="3GPPText"/>
        <w:rPr>
          <w:b/>
          <w:bCs/>
        </w:rPr>
      </w:pPr>
    </w:p>
    <w:tbl>
      <w:tblPr>
        <w:tblStyle w:val="ae"/>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2B04E495" w14:textId="77777777" w:rsidTr="00FB135D">
        <w:tc>
          <w:tcPr>
            <w:tcW w:w="1454" w:type="dxa"/>
            <w:shd w:val="clear" w:color="auto" w:fill="B8CCE4" w:themeFill="accent1" w:themeFillTint="66"/>
          </w:tcPr>
          <w:p w14:paraId="4333973B"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D3D7D83" w14:textId="77777777" w:rsidR="0035706F" w:rsidRDefault="0035706F" w:rsidP="00FB135D">
            <w:pPr>
              <w:pStyle w:val="3GPPAgreements"/>
              <w:numPr>
                <w:ilvl w:val="0"/>
                <w:numId w:val="0"/>
              </w:numPr>
            </w:pPr>
            <w:r>
              <w:t>comment</w:t>
            </w:r>
          </w:p>
        </w:tc>
      </w:tr>
      <w:tr w:rsidR="0066287F" w14:paraId="74FE423A" w14:textId="77777777" w:rsidTr="00FB135D">
        <w:tc>
          <w:tcPr>
            <w:tcW w:w="1454" w:type="dxa"/>
          </w:tcPr>
          <w:p w14:paraId="75C1E15F"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29EFF106"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2788473E" w14:textId="77777777" w:rsidTr="00FB135D">
        <w:tc>
          <w:tcPr>
            <w:tcW w:w="1454" w:type="dxa"/>
          </w:tcPr>
          <w:p w14:paraId="593F9D1C" w14:textId="77777777"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87B26B1" w14:textId="77777777"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64F80A02" w14:textId="77777777" w:rsidTr="00FB135D">
        <w:tc>
          <w:tcPr>
            <w:tcW w:w="1454" w:type="dxa"/>
          </w:tcPr>
          <w:p w14:paraId="3221E194" w14:textId="77777777"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58D7AC40" w14:textId="77777777"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7744C350" w14:textId="77777777" w:rsidTr="00FB135D">
        <w:tc>
          <w:tcPr>
            <w:tcW w:w="1454" w:type="dxa"/>
          </w:tcPr>
          <w:p w14:paraId="1AA4EB1C" w14:textId="77777777"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43DC58BA" w14:textId="77777777"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0EEB7AFC" w14:textId="77777777" w:rsidTr="00FB135D">
        <w:tc>
          <w:tcPr>
            <w:tcW w:w="1454" w:type="dxa"/>
          </w:tcPr>
          <w:p w14:paraId="2405DBE9" w14:textId="77777777"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FD23943" w14:textId="77777777"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14:paraId="683AE7EE" w14:textId="77777777" w:rsidTr="00FB135D">
        <w:tc>
          <w:tcPr>
            <w:tcW w:w="1454" w:type="dxa"/>
          </w:tcPr>
          <w:p w14:paraId="7AD9DF7F" w14:textId="77777777" w:rsidR="00AF5464" w:rsidRPr="00E41AFA" w:rsidRDefault="00AF5464" w:rsidP="00AF5464">
            <w:pPr>
              <w:pStyle w:val="3GPPAgreements"/>
              <w:numPr>
                <w:ilvl w:val="0"/>
                <w:numId w:val="0"/>
              </w:numPr>
              <w:rPr>
                <w:rFonts w:eastAsiaTheme="minorEastAsia"/>
              </w:rPr>
            </w:pPr>
            <w:r>
              <w:rPr>
                <w:rFonts w:eastAsiaTheme="minorEastAsia" w:hint="eastAsia"/>
              </w:rPr>
              <w:t>CATT</w:t>
            </w:r>
          </w:p>
        </w:tc>
        <w:tc>
          <w:tcPr>
            <w:tcW w:w="7386" w:type="dxa"/>
          </w:tcPr>
          <w:p w14:paraId="1360160F" w14:textId="77777777"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14:paraId="36E0954A" w14:textId="77777777" w:rsidR="007C0112" w:rsidRDefault="00574F98" w:rsidP="007C0112">
      <w:pPr>
        <w:pStyle w:val="3"/>
      </w:pPr>
      <w:r>
        <w:t>Second round</w:t>
      </w:r>
      <w:r w:rsidR="007C0112">
        <w:t xml:space="preserve"> of discussion</w:t>
      </w:r>
    </w:p>
    <w:p w14:paraId="60CC0D13" w14:textId="77777777"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0F1E7FE6" w14:textId="77777777" w:rsidR="0035706F" w:rsidRPr="007C0112" w:rsidRDefault="00085301" w:rsidP="0035706F">
      <w:pPr>
        <w:pStyle w:val="3GPPText"/>
        <w:rPr>
          <w:lang w:val="en-GB"/>
        </w:rPr>
      </w:pPr>
      <w:r>
        <w:t xml:space="preserve"> </w:t>
      </w:r>
    </w:p>
    <w:p w14:paraId="201D66E9" w14:textId="77777777" w:rsidR="00C149A8" w:rsidRDefault="0043744F" w:rsidP="00C149A8">
      <w:pPr>
        <w:pStyle w:val="2"/>
      </w:pPr>
      <w:r>
        <w:t xml:space="preserve">(closed) </w:t>
      </w:r>
      <w:r w:rsidR="00891D9B">
        <w:t>Issue 2.10</w:t>
      </w:r>
      <w:r w:rsidR="00C149A8">
        <w:t xml:space="preserve"> </w:t>
      </w:r>
      <w:r w:rsidR="00891D9B">
        <w:t>O</w:t>
      </w:r>
      <w:r w:rsidR="00C149A8">
        <w:t>ther  reference signals for Redcap for Positioning</w:t>
      </w:r>
      <w:r w:rsidR="009C035D">
        <w:t xml:space="preserve"> </w:t>
      </w:r>
    </w:p>
    <w:p w14:paraId="2301AFA5" w14:textId="77777777" w:rsidR="00C149A8" w:rsidRDefault="00C149A8" w:rsidP="00C149A8">
      <w:pPr>
        <w:pStyle w:val="3"/>
      </w:pPr>
      <w:r>
        <w:t>Background</w:t>
      </w:r>
    </w:p>
    <w:p w14:paraId="12BC0CDC" w14:textId="77777777" w:rsidR="00C149A8" w:rsidRDefault="00C149A8" w:rsidP="00C149A8">
      <w:r>
        <w:t xml:space="preserve">[17] [18] proposes to study other reference signals already available for communication, for Redcap Positioning: </w:t>
      </w:r>
    </w:p>
    <w:p w14:paraId="53460513" w14:textId="77777777" w:rsidR="00C149A8" w:rsidRDefault="00C149A8" w:rsidP="00C149A8"/>
    <w:tbl>
      <w:tblPr>
        <w:tblStyle w:val="ae"/>
        <w:tblW w:w="0" w:type="auto"/>
        <w:tblInd w:w="284" w:type="dxa"/>
        <w:tblLook w:val="04A0" w:firstRow="1" w:lastRow="0" w:firstColumn="1" w:lastColumn="0" w:noHBand="0" w:noVBand="1"/>
      </w:tblPr>
      <w:tblGrid>
        <w:gridCol w:w="1454"/>
        <w:gridCol w:w="7386"/>
      </w:tblGrid>
      <w:tr w:rsidR="00C149A8" w14:paraId="27275A4F" w14:textId="77777777" w:rsidTr="0066287F">
        <w:tc>
          <w:tcPr>
            <w:tcW w:w="1454" w:type="dxa"/>
            <w:shd w:val="clear" w:color="auto" w:fill="B8CCE4" w:themeFill="accent1" w:themeFillTint="66"/>
          </w:tcPr>
          <w:p w14:paraId="403D89BC"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3D9D75A" w14:textId="77777777" w:rsidR="00C149A8" w:rsidRDefault="00C149A8" w:rsidP="0066287F">
            <w:pPr>
              <w:pStyle w:val="3GPPAgreements"/>
              <w:numPr>
                <w:ilvl w:val="0"/>
                <w:numId w:val="0"/>
              </w:numPr>
            </w:pPr>
            <w:r>
              <w:t>comment</w:t>
            </w:r>
          </w:p>
        </w:tc>
      </w:tr>
      <w:tr w:rsidR="00C149A8" w14:paraId="27FB9E9E" w14:textId="77777777" w:rsidTr="0066287F">
        <w:tc>
          <w:tcPr>
            <w:tcW w:w="1454" w:type="dxa"/>
          </w:tcPr>
          <w:p w14:paraId="2BC04E89"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B919C57" w14:textId="77777777" w:rsidR="00C149A8" w:rsidRDefault="00C149A8" w:rsidP="0066287F">
            <w:r>
              <w:rPr>
                <w:b/>
                <w:bCs/>
              </w:rPr>
              <w:t xml:space="preserve"> </w:t>
            </w:r>
          </w:p>
          <w:p w14:paraId="6C275C6A"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3D115228" w14:textId="77777777" w:rsidR="00C149A8" w:rsidRPr="00A3287D" w:rsidRDefault="00C149A8" w:rsidP="008F57EE">
            <w:pPr>
              <w:pStyle w:val="af2"/>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5C89A7EA" w14:textId="77777777" w:rsidR="00C149A8" w:rsidRPr="00ED73B7" w:rsidRDefault="00C149A8" w:rsidP="0066287F">
            <w:pPr>
              <w:pStyle w:val="a7"/>
              <w:spacing w:line="260" w:lineRule="exact"/>
              <w:jc w:val="both"/>
              <w:rPr>
                <w:rFonts w:eastAsiaTheme="minorEastAsia"/>
                <w:b/>
                <w:i/>
                <w:lang w:val="en-GB" w:eastAsia="zh-CN"/>
              </w:rPr>
            </w:pPr>
          </w:p>
        </w:tc>
      </w:tr>
      <w:tr w:rsidR="00C149A8" w14:paraId="091872BD" w14:textId="77777777" w:rsidTr="0066287F">
        <w:tc>
          <w:tcPr>
            <w:tcW w:w="1454" w:type="dxa"/>
          </w:tcPr>
          <w:p w14:paraId="7B00C85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813CE75"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5AE458B6"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052C21C7" w14:textId="77777777" w:rsidR="00C149A8" w:rsidRDefault="00C149A8" w:rsidP="0066287F">
            <w:pPr>
              <w:rPr>
                <w:b/>
                <w:bCs/>
              </w:rPr>
            </w:pPr>
          </w:p>
        </w:tc>
      </w:tr>
    </w:tbl>
    <w:p w14:paraId="09F66CEB" w14:textId="77777777" w:rsidR="00C149A8" w:rsidRDefault="00C149A8" w:rsidP="00C149A8"/>
    <w:p w14:paraId="4DBD25F2" w14:textId="77777777" w:rsidR="00F11BEA" w:rsidRDefault="00F11BEA" w:rsidP="00F11BEA">
      <w:pPr>
        <w:pStyle w:val="3"/>
      </w:pPr>
      <w:r>
        <w:lastRenderedPageBreak/>
        <w:t>First round of discussion</w:t>
      </w:r>
    </w:p>
    <w:p w14:paraId="6C65A60E"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12A04B91"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바탕"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14:paraId="2A7FC37B" w14:textId="77777777" w:rsidR="00BC6AC7" w:rsidRDefault="00BC6AC7" w:rsidP="00BC6AC7">
      <w:pPr>
        <w:pStyle w:val="Proposal"/>
        <w:numPr>
          <w:ilvl w:val="0"/>
          <w:numId w:val="0"/>
        </w:numPr>
        <w:ind w:left="1701" w:hanging="1701"/>
      </w:pPr>
    </w:p>
    <w:p w14:paraId="027B1C4E" w14:textId="77777777" w:rsidR="00BC6AC7" w:rsidRDefault="00BC6AC7" w:rsidP="00BC6AC7">
      <w:pPr>
        <w:pStyle w:val="3GPPText"/>
      </w:pPr>
      <w:r>
        <w:t>Companies are encouraged to provide their view on question  2.10.1-1  in the table below:</w:t>
      </w:r>
    </w:p>
    <w:p w14:paraId="47F98EEA"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4BEC71CA" w14:textId="77777777" w:rsidR="00F11BEA" w:rsidRPr="00375412" w:rsidRDefault="00F11BEA" w:rsidP="00F11BEA">
      <w:pPr>
        <w:pStyle w:val="3GPPText"/>
        <w:rPr>
          <w:b/>
          <w:bCs/>
        </w:rPr>
      </w:pPr>
    </w:p>
    <w:tbl>
      <w:tblPr>
        <w:tblStyle w:val="ae"/>
        <w:tblW w:w="0" w:type="auto"/>
        <w:tblInd w:w="284" w:type="dxa"/>
        <w:tblLook w:val="04A0" w:firstRow="1" w:lastRow="0" w:firstColumn="1" w:lastColumn="0" w:noHBand="0" w:noVBand="1"/>
      </w:tblPr>
      <w:tblGrid>
        <w:gridCol w:w="1454"/>
        <w:gridCol w:w="7386"/>
      </w:tblGrid>
      <w:tr w:rsidR="00F11BEA" w14:paraId="1CD64B85" w14:textId="77777777" w:rsidTr="0066287F">
        <w:tc>
          <w:tcPr>
            <w:tcW w:w="1454" w:type="dxa"/>
            <w:shd w:val="clear" w:color="auto" w:fill="B8CCE4" w:themeFill="accent1" w:themeFillTint="66"/>
          </w:tcPr>
          <w:p w14:paraId="48D62780"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5AB64086" w14:textId="77777777" w:rsidR="00F11BEA" w:rsidRDefault="00F11BEA" w:rsidP="0066287F">
            <w:pPr>
              <w:pStyle w:val="3GPPAgreements"/>
              <w:numPr>
                <w:ilvl w:val="0"/>
                <w:numId w:val="0"/>
              </w:numPr>
            </w:pPr>
            <w:r>
              <w:t>comment</w:t>
            </w:r>
          </w:p>
        </w:tc>
      </w:tr>
      <w:tr w:rsidR="00D4315B" w:rsidRPr="003A248C" w14:paraId="4AB04AAB" w14:textId="77777777" w:rsidTr="0066287F">
        <w:tc>
          <w:tcPr>
            <w:tcW w:w="1454" w:type="dxa"/>
          </w:tcPr>
          <w:p w14:paraId="641BE3F0"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D0457FD"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3A011F02" w14:textId="77777777" w:rsidTr="0066287F">
        <w:tc>
          <w:tcPr>
            <w:tcW w:w="1454" w:type="dxa"/>
          </w:tcPr>
          <w:p w14:paraId="682D6014"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2FCBD6ED"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240F1F9A" w14:textId="77777777" w:rsidTr="0066287F">
        <w:tc>
          <w:tcPr>
            <w:tcW w:w="1454" w:type="dxa"/>
          </w:tcPr>
          <w:p w14:paraId="580F728E"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3AAA1D4"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12C19CF" w14:textId="77777777" w:rsidTr="0066287F">
        <w:tc>
          <w:tcPr>
            <w:tcW w:w="1454" w:type="dxa"/>
          </w:tcPr>
          <w:p w14:paraId="733C2BC3"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6667C95B"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36A48917"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8F6A8E6" w14:textId="77777777" w:rsidTr="0066287F">
        <w:tc>
          <w:tcPr>
            <w:tcW w:w="1454" w:type="dxa"/>
          </w:tcPr>
          <w:p w14:paraId="73E70DF6"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020F8890"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0BD82031" w14:textId="77777777" w:rsidTr="009F0169">
        <w:tc>
          <w:tcPr>
            <w:tcW w:w="1454" w:type="dxa"/>
          </w:tcPr>
          <w:p w14:paraId="19BA35F5"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7B4BD8A"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14:paraId="1E1D8B1F" w14:textId="77777777" w:rsidTr="0066287F">
        <w:tc>
          <w:tcPr>
            <w:tcW w:w="1454" w:type="dxa"/>
          </w:tcPr>
          <w:p w14:paraId="7D57AF18" w14:textId="77777777"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7E52DDF" w14:textId="77777777"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2A3B4E3E" w14:textId="77777777" w:rsidTr="0066287F">
        <w:tc>
          <w:tcPr>
            <w:tcW w:w="1454" w:type="dxa"/>
          </w:tcPr>
          <w:p w14:paraId="6E6EE632" w14:textId="77777777"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2F820660" w14:textId="77777777"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38433C20" w14:textId="77777777" w:rsidTr="0066287F">
        <w:tc>
          <w:tcPr>
            <w:tcW w:w="1454" w:type="dxa"/>
          </w:tcPr>
          <w:p w14:paraId="4035714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D48431B" w14:textId="77777777"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65F9B8A3" w14:textId="77777777" w:rsidTr="0066287F">
        <w:tc>
          <w:tcPr>
            <w:tcW w:w="1454" w:type="dxa"/>
          </w:tcPr>
          <w:p w14:paraId="06665EE3"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052D3FA" w14:textId="777777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49AE96D" w14:textId="77777777"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2BDA690" w14:textId="77777777" w:rsidTr="0066287F">
        <w:tc>
          <w:tcPr>
            <w:tcW w:w="1454" w:type="dxa"/>
          </w:tcPr>
          <w:p w14:paraId="382D2E57" w14:textId="77777777" w:rsidR="00FB135D" w:rsidRDefault="00FB135D" w:rsidP="00086387">
            <w:pPr>
              <w:pStyle w:val="3GPPAgreements"/>
              <w:numPr>
                <w:ilvl w:val="0"/>
                <w:numId w:val="0"/>
              </w:numPr>
              <w:rPr>
                <w:rFonts w:eastAsia="MS Mincho"/>
                <w:lang w:eastAsia="ja-JP"/>
              </w:rPr>
            </w:pPr>
            <w:r>
              <w:rPr>
                <w:rFonts w:eastAsia="MS Mincho"/>
                <w:lang w:eastAsia="ja-JP"/>
              </w:rPr>
              <w:lastRenderedPageBreak/>
              <w:t>Sony</w:t>
            </w:r>
          </w:p>
        </w:tc>
        <w:tc>
          <w:tcPr>
            <w:tcW w:w="7386" w:type="dxa"/>
          </w:tcPr>
          <w:p w14:paraId="38579360" w14:textId="77777777"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5CF14DE1" w14:textId="77777777" w:rsidTr="0066287F">
        <w:tc>
          <w:tcPr>
            <w:tcW w:w="1454" w:type="dxa"/>
          </w:tcPr>
          <w:p w14:paraId="10ABB03E" w14:textId="77777777"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14:paraId="2594EA68" w14:textId="77777777" w:rsidR="00056C38" w:rsidRDefault="00056C38" w:rsidP="00056C38">
            <w:pPr>
              <w:pStyle w:val="3GPPAgreements"/>
              <w:numPr>
                <w:ilvl w:val="0"/>
                <w:numId w:val="0"/>
              </w:numPr>
              <w:rPr>
                <w:rFonts w:eastAsia="MS Mincho"/>
                <w:lang w:eastAsia="ja-JP"/>
              </w:rPr>
            </w:pPr>
            <w:r>
              <w:rPr>
                <w:rFonts w:eastAsia="맑은 고딕"/>
                <w:lang w:eastAsia="ko-KR"/>
              </w:rPr>
              <w:t>P</w:t>
            </w:r>
            <w:r>
              <w:rPr>
                <w:rFonts w:eastAsia="맑은 고딕" w:hint="eastAsia"/>
                <w:lang w:eastAsia="ko-KR"/>
              </w:rPr>
              <w:t xml:space="preserve">refer </w:t>
            </w:r>
            <w:r>
              <w:rPr>
                <w:rFonts w:eastAsia="맑은 고딕"/>
                <w:lang w:eastAsia="ko-KR"/>
              </w:rPr>
              <w:t xml:space="preserve">to focus on reusing existing PRS and SRS for positioning. </w:t>
            </w:r>
          </w:p>
        </w:tc>
      </w:tr>
    </w:tbl>
    <w:p w14:paraId="30459020" w14:textId="77777777" w:rsidR="000A511C" w:rsidRDefault="00F11BEA" w:rsidP="000A511C">
      <w:pPr>
        <w:pStyle w:val="3"/>
      </w:pPr>
      <w:r>
        <w:t xml:space="preserve"> </w:t>
      </w:r>
      <w:r w:rsidR="000A511C">
        <w:t>second round of discussion</w:t>
      </w:r>
      <w:r w:rsidR="00C4197D">
        <w:t xml:space="preserve"> (closed)</w:t>
      </w:r>
    </w:p>
    <w:p w14:paraId="77B6D7DD" w14:textId="77777777" w:rsidR="000A511C" w:rsidRDefault="000A511C" w:rsidP="000A511C">
      <w:pPr>
        <w:pStyle w:val="3GPPText"/>
      </w:pPr>
      <w:r>
        <w:t xml:space="preserve">Thanks for the received feedback. Since the majority wants to deprioritize the issue, </w:t>
      </w:r>
      <w:r w:rsidR="000F04A5">
        <w:t>we can delay it and perhaps consider the feasibility of .e.g SRS MIMO or TRS within the frequency hopping framework</w:t>
      </w:r>
      <w:r w:rsidR="00C4197D">
        <w:t xml:space="preserve"> once it is agreed</w:t>
      </w:r>
      <w:r w:rsidR="000F04A5">
        <w:t xml:space="preserve">. </w:t>
      </w:r>
    </w:p>
    <w:p w14:paraId="3C843AFD" w14:textId="77777777" w:rsidR="000F04A5" w:rsidRDefault="000F04A5" w:rsidP="000A511C">
      <w:pPr>
        <w:pStyle w:val="3GPPText"/>
      </w:pPr>
    </w:p>
    <w:p w14:paraId="37D7BF92" w14:textId="77777777" w:rsidR="00C4197D" w:rsidRPr="0097164A" w:rsidRDefault="00C4197D" w:rsidP="000A511C">
      <w:pPr>
        <w:pStyle w:val="3GPPText"/>
        <w:rPr>
          <w:color w:val="FF0000"/>
        </w:rPr>
      </w:pPr>
    </w:p>
    <w:p w14:paraId="6ADD1EB3" w14:textId="77777777" w:rsidR="009C7F25" w:rsidRPr="000A511C" w:rsidRDefault="009C7F25" w:rsidP="000B7BE6">
      <w:pPr>
        <w:pStyle w:val="3GPPText"/>
        <w:rPr>
          <w:lang w:val="en-GB"/>
        </w:rPr>
      </w:pPr>
    </w:p>
    <w:p w14:paraId="3FEFB0FD" w14:textId="77777777" w:rsidR="00F465E4" w:rsidRDefault="00060504" w:rsidP="00F465E4">
      <w:pPr>
        <w:pStyle w:val="2"/>
      </w:pPr>
      <w:r>
        <w:t xml:space="preserve">Issue </w:t>
      </w:r>
      <w:r w:rsidR="00B02C09">
        <w:t>2.1</w:t>
      </w:r>
      <w:r>
        <w:t>1</w:t>
      </w:r>
      <w:r w:rsidR="00B02C09">
        <w:t xml:space="preserve"> </w:t>
      </w:r>
      <w:r w:rsidR="00891D9B">
        <w:t>O</w:t>
      </w:r>
      <w:r>
        <w:t xml:space="preserve">ther issues </w:t>
      </w:r>
    </w:p>
    <w:p w14:paraId="6965AC67" w14:textId="77777777" w:rsidR="00F465E4" w:rsidRDefault="00F465E4" w:rsidP="00F465E4">
      <w:pPr>
        <w:pStyle w:val="3"/>
      </w:pPr>
      <w:r>
        <w:t>Background</w:t>
      </w:r>
    </w:p>
    <w:p w14:paraId="7C93EB18"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r w:rsidR="0039344C">
        <w:t xml:space="preserve">studing the impact of </w:t>
      </w:r>
      <w:r w:rsidR="0061568B">
        <w:t xml:space="preserve">RRM measurement relaxation is proposed. In  [13] </w:t>
      </w:r>
      <w:r w:rsidR="006156B0">
        <w:t>it is proposed to investigate allowing signalling of the required accuracy</w:t>
      </w:r>
      <w:r w:rsidR="00D93E10">
        <w:t xml:space="preserve"> or the need for positioning update. </w:t>
      </w:r>
    </w:p>
    <w:p w14:paraId="51AEE557" w14:textId="77777777" w:rsidR="00F465E4" w:rsidRDefault="00F465E4" w:rsidP="00F465E4"/>
    <w:tbl>
      <w:tblPr>
        <w:tblStyle w:val="ae"/>
        <w:tblW w:w="0" w:type="auto"/>
        <w:tblInd w:w="284" w:type="dxa"/>
        <w:tblLook w:val="04A0" w:firstRow="1" w:lastRow="0" w:firstColumn="1" w:lastColumn="0" w:noHBand="0" w:noVBand="1"/>
      </w:tblPr>
      <w:tblGrid>
        <w:gridCol w:w="1454"/>
        <w:gridCol w:w="7386"/>
      </w:tblGrid>
      <w:tr w:rsidR="00F465E4" w14:paraId="44252AD0" w14:textId="77777777" w:rsidTr="0066287F">
        <w:tc>
          <w:tcPr>
            <w:tcW w:w="1454" w:type="dxa"/>
            <w:shd w:val="clear" w:color="auto" w:fill="B8CCE4" w:themeFill="accent1" w:themeFillTint="66"/>
          </w:tcPr>
          <w:p w14:paraId="3DA10A8E"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61EBC28" w14:textId="77777777" w:rsidR="00F465E4" w:rsidRDefault="00F465E4" w:rsidP="0066287F">
            <w:pPr>
              <w:pStyle w:val="3GPPAgreements"/>
              <w:numPr>
                <w:ilvl w:val="0"/>
                <w:numId w:val="0"/>
              </w:numPr>
            </w:pPr>
            <w:r>
              <w:t>comment</w:t>
            </w:r>
          </w:p>
        </w:tc>
      </w:tr>
      <w:tr w:rsidR="00F465E4" w14:paraId="11B192FE" w14:textId="77777777" w:rsidTr="0066287F">
        <w:tc>
          <w:tcPr>
            <w:tcW w:w="1454" w:type="dxa"/>
          </w:tcPr>
          <w:p w14:paraId="60E8570F"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4C60D10F"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39411AE5" w14:textId="77777777" w:rsidR="00F465E4" w:rsidRPr="00ED73B7" w:rsidRDefault="00F465E4" w:rsidP="0066287F">
            <w:pPr>
              <w:pStyle w:val="a7"/>
              <w:spacing w:line="260" w:lineRule="exact"/>
              <w:jc w:val="both"/>
              <w:rPr>
                <w:rFonts w:eastAsiaTheme="minorEastAsia"/>
                <w:b/>
                <w:i/>
                <w:lang w:val="en-GB" w:eastAsia="zh-CN"/>
              </w:rPr>
            </w:pPr>
          </w:p>
        </w:tc>
      </w:tr>
      <w:tr w:rsidR="00F465E4" w14:paraId="25616384" w14:textId="77777777" w:rsidTr="0066287F">
        <w:tc>
          <w:tcPr>
            <w:tcW w:w="1454" w:type="dxa"/>
          </w:tcPr>
          <w:p w14:paraId="6460DEE8"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735452CE"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04F99197" w14:textId="77777777" w:rsidR="00F465E4" w:rsidRPr="00FF5858" w:rsidRDefault="00F465E4" w:rsidP="00AC074F">
            <w:pPr>
              <w:pStyle w:val="af2"/>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7552FEEE" w14:textId="77777777" w:rsidR="00F465E4" w:rsidRPr="00FF5858" w:rsidRDefault="00F465E4" w:rsidP="00AC074F">
            <w:pPr>
              <w:pStyle w:val="af2"/>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0C0AEFB1" w14:textId="77777777" w:rsidR="00F465E4" w:rsidRPr="00FF5858" w:rsidRDefault="00F465E4" w:rsidP="00AC074F">
            <w:pPr>
              <w:pStyle w:val="af2"/>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A9A1D43" w14:textId="77777777" w:rsidR="00F465E4" w:rsidRPr="001D1A8C" w:rsidRDefault="00F465E4" w:rsidP="0066287F">
            <w:pPr>
              <w:rPr>
                <w:b/>
                <w:bCs/>
              </w:rPr>
            </w:pPr>
          </w:p>
        </w:tc>
      </w:tr>
    </w:tbl>
    <w:p w14:paraId="24338011" w14:textId="77777777" w:rsidR="00F465E4" w:rsidRDefault="00F465E4" w:rsidP="00F465E4"/>
    <w:p w14:paraId="66C4E018" w14:textId="77777777" w:rsidR="00882F8E" w:rsidRDefault="00882F8E" w:rsidP="00882F8E">
      <w:pPr>
        <w:pStyle w:val="3"/>
      </w:pPr>
      <w:bookmarkStart w:id="6" w:name="_GoBack"/>
      <w:bookmarkEnd w:id="6"/>
      <w:r>
        <w:t>First round of discussion</w:t>
      </w:r>
    </w:p>
    <w:p w14:paraId="29D5E358"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0D7F6CA8" w14:textId="77777777" w:rsidR="00882F8E" w:rsidRPr="00375412" w:rsidRDefault="00882F8E" w:rsidP="00882F8E">
      <w:pPr>
        <w:pStyle w:val="3GPPText"/>
        <w:rPr>
          <w:b/>
          <w:bCs/>
        </w:rPr>
      </w:pPr>
    </w:p>
    <w:tbl>
      <w:tblPr>
        <w:tblStyle w:val="ae"/>
        <w:tblW w:w="0" w:type="auto"/>
        <w:tblInd w:w="284" w:type="dxa"/>
        <w:tblLook w:val="04A0" w:firstRow="1" w:lastRow="0" w:firstColumn="1" w:lastColumn="0" w:noHBand="0" w:noVBand="1"/>
      </w:tblPr>
      <w:tblGrid>
        <w:gridCol w:w="1454"/>
        <w:gridCol w:w="7386"/>
      </w:tblGrid>
      <w:tr w:rsidR="00882F8E" w14:paraId="1DB9311A" w14:textId="77777777" w:rsidTr="00D4315B">
        <w:tc>
          <w:tcPr>
            <w:tcW w:w="1454" w:type="dxa"/>
            <w:shd w:val="clear" w:color="auto" w:fill="B8CCE4" w:themeFill="accent1" w:themeFillTint="66"/>
          </w:tcPr>
          <w:p w14:paraId="6C7819A8"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567D3DD0" w14:textId="77777777" w:rsidR="00882F8E" w:rsidRDefault="00882F8E" w:rsidP="0066287F">
            <w:pPr>
              <w:pStyle w:val="3GPPAgreements"/>
              <w:numPr>
                <w:ilvl w:val="0"/>
                <w:numId w:val="0"/>
              </w:numPr>
            </w:pPr>
            <w:r>
              <w:t>comment</w:t>
            </w:r>
          </w:p>
        </w:tc>
      </w:tr>
      <w:tr w:rsidR="00D4315B" w:rsidRPr="003A248C" w14:paraId="20ABE2EA" w14:textId="77777777" w:rsidTr="00D4315B">
        <w:tc>
          <w:tcPr>
            <w:tcW w:w="1454" w:type="dxa"/>
          </w:tcPr>
          <w:p w14:paraId="649D726F" w14:textId="77777777"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14:paraId="073BEAD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14:paraId="070A4605" w14:textId="77777777" w:rsidTr="00D4315B">
        <w:tc>
          <w:tcPr>
            <w:tcW w:w="1454" w:type="dxa"/>
          </w:tcPr>
          <w:p w14:paraId="7D2CEB11" w14:textId="77777777"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3F42F6FE" w14:textId="77777777"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302CD5D4" w14:textId="77777777" w:rsidR="00882F8E" w:rsidRDefault="00882F8E" w:rsidP="00882F8E">
      <w:pPr>
        <w:pStyle w:val="3GPPText"/>
      </w:pPr>
      <w:r>
        <w:t xml:space="preserve"> </w:t>
      </w:r>
    </w:p>
    <w:p w14:paraId="4313FFB4" w14:textId="77777777" w:rsidR="00882F8E" w:rsidRDefault="00882F8E" w:rsidP="00882F8E">
      <w:pPr>
        <w:pStyle w:val="3"/>
        <w:numPr>
          <w:ilvl w:val="0"/>
          <w:numId w:val="0"/>
        </w:numPr>
      </w:pPr>
    </w:p>
    <w:p w14:paraId="7145867D" w14:textId="77777777" w:rsidR="00882F8E" w:rsidRPr="00890667" w:rsidRDefault="00882F8E" w:rsidP="00F465E4"/>
    <w:p w14:paraId="13454B0B" w14:textId="77777777" w:rsidR="00920982" w:rsidRPr="00534365" w:rsidRDefault="00920982" w:rsidP="002B29AB">
      <w:pPr>
        <w:pStyle w:val="3GPPText"/>
        <w:rPr>
          <w:lang w:val="en-GB"/>
        </w:rPr>
      </w:pPr>
    </w:p>
    <w:p w14:paraId="645CB28C" w14:textId="77777777" w:rsidR="00443DF2" w:rsidRDefault="00946AB9">
      <w:pPr>
        <w:pStyle w:val="3GPPH1"/>
      </w:pPr>
      <w:r>
        <w:t>Conclusions</w:t>
      </w:r>
    </w:p>
    <w:p w14:paraId="533A7E9F" w14:textId="77777777" w:rsidR="005B6A2F" w:rsidRDefault="005B6A2F">
      <w:pPr>
        <w:pStyle w:val="3GPPText"/>
      </w:pPr>
    </w:p>
    <w:p w14:paraId="06188AD5" w14:textId="77777777" w:rsidR="00443DF2" w:rsidRDefault="00443DF2">
      <w:pPr>
        <w:pStyle w:val="3GPPText"/>
      </w:pPr>
    </w:p>
    <w:p w14:paraId="7692C486" w14:textId="77777777" w:rsidR="00443DF2" w:rsidRDefault="00946AB9">
      <w:pPr>
        <w:pStyle w:val="3GPPH1"/>
      </w:pPr>
      <w:r>
        <w:t>References</w:t>
      </w:r>
    </w:p>
    <w:p w14:paraId="778A3CE4" w14:textId="77777777"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0D4EEC8B" w14:textId="77777777" w:rsidR="00CF741F" w:rsidRDefault="00CF741F" w:rsidP="00CF741F">
      <w:pPr>
        <w:pStyle w:val="3GPPText"/>
        <w:numPr>
          <w:ilvl w:val="0"/>
          <w:numId w:val="9"/>
        </w:numPr>
        <w:tabs>
          <w:tab w:val="clear" w:pos="567"/>
        </w:tabs>
      </w:pPr>
      <w:r>
        <w:t>R1-2208652, Discussion on positioning for RedCap UEs, vivo</w:t>
      </w:r>
    </w:p>
    <w:p w14:paraId="27D551C3" w14:textId="77777777" w:rsidR="00CF741F" w:rsidRDefault="00CF741F" w:rsidP="00CF741F">
      <w:pPr>
        <w:pStyle w:val="3GPPText"/>
        <w:numPr>
          <w:ilvl w:val="0"/>
          <w:numId w:val="9"/>
        </w:numPr>
        <w:tabs>
          <w:tab w:val="clear" w:pos="567"/>
        </w:tabs>
      </w:pPr>
      <w:r>
        <w:t>R1-2208738, Views on Positioning for RedCap UEs, Nokia, Nokia Shanghai Bell</w:t>
      </w:r>
    </w:p>
    <w:p w14:paraId="3DAE6155" w14:textId="77777777" w:rsidR="00CF741F" w:rsidRDefault="00CF741F" w:rsidP="00CF741F">
      <w:pPr>
        <w:pStyle w:val="3GPPText"/>
        <w:numPr>
          <w:ilvl w:val="0"/>
          <w:numId w:val="9"/>
        </w:numPr>
        <w:tabs>
          <w:tab w:val="clear" w:pos="567"/>
        </w:tabs>
      </w:pPr>
      <w:r>
        <w:t>R1-2208803, Discussion on Positioning for RedCap Ues, OPPO</w:t>
      </w:r>
    </w:p>
    <w:p w14:paraId="65D8DC42" w14:textId="77777777" w:rsidR="00CF741F" w:rsidRDefault="00CF741F" w:rsidP="00CF741F">
      <w:pPr>
        <w:pStyle w:val="3GPPText"/>
        <w:numPr>
          <w:ilvl w:val="0"/>
          <w:numId w:val="9"/>
        </w:numPr>
        <w:tabs>
          <w:tab w:val="clear" w:pos="567"/>
        </w:tabs>
      </w:pPr>
      <w:r>
        <w:t>R1-2208985, Discussion on positioning for RedCap UEs, CATT</w:t>
      </w:r>
    </w:p>
    <w:p w14:paraId="4B86BCC6" w14:textId="77777777" w:rsidR="00CF741F" w:rsidRDefault="00CF741F" w:rsidP="00CF741F">
      <w:pPr>
        <w:pStyle w:val="3GPPText"/>
        <w:numPr>
          <w:ilvl w:val="0"/>
          <w:numId w:val="9"/>
        </w:numPr>
        <w:tabs>
          <w:tab w:val="clear" w:pos="567"/>
        </w:tabs>
      </w:pPr>
      <w:r>
        <w:t>R1-2209061, Enhancements for positioning for RedCap UEs, Intel Corporation</w:t>
      </w:r>
    </w:p>
    <w:p w14:paraId="0B04C7E2" w14:textId="77777777" w:rsidR="00CF741F" w:rsidRDefault="00CF741F" w:rsidP="00CF741F">
      <w:pPr>
        <w:pStyle w:val="3GPPText"/>
        <w:numPr>
          <w:ilvl w:val="0"/>
          <w:numId w:val="9"/>
        </w:numPr>
        <w:tabs>
          <w:tab w:val="clear" w:pos="567"/>
        </w:tabs>
      </w:pPr>
      <w:r>
        <w:t>R1-2209108, Considerations on positioning for RedCap UEs, Sony</w:t>
      </w:r>
    </w:p>
    <w:p w14:paraId="5174D54F" w14:textId="77777777" w:rsidR="00CF741F" w:rsidRDefault="00CF741F" w:rsidP="00CF741F">
      <w:pPr>
        <w:pStyle w:val="3GPPText"/>
        <w:numPr>
          <w:ilvl w:val="0"/>
          <w:numId w:val="9"/>
        </w:numPr>
        <w:tabs>
          <w:tab w:val="clear" w:pos="567"/>
        </w:tabs>
      </w:pPr>
      <w:r>
        <w:t>R1-2209153, Discussion on positioning support for RedCap UEs, NEC</w:t>
      </w:r>
    </w:p>
    <w:p w14:paraId="0A2817FC" w14:textId="77777777" w:rsidR="00CF741F" w:rsidRDefault="00CF741F" w:rsidP="00CF741F">
      <w:pPr>
        <w:pStyle w:val="3GPPText"/>
        <w:numPr>
          <w:ilvl w:val="0"/>
          <w:numId w:val="9"/>
        </w:numPr>
        <w:tabs>
          <w:tab w:val="clear" w:pos="567"/>
        </w:tabs>
      </w:pPr>
      <w:r>
        <w:t>R1-2209217, Discussion on Positioning for RedCap UE, ZTE</w:t>
      </w:r>
    </w:p>
    <w:p w14:paraId="3F2CE1AF" w14:textId="77777777" w:rsidR="00CF741F" w:rsidRDefault="00CF741F" w:rsidP="00CF741F">
      <w:pPr>
        <w:pStyle w:val="3GPPText"/>
        <w:numPr>
          <w:ilvl w:val="0"/>
          <w:numId w:val="9"/>
        </w:numPr>
        <w:tabs>
          <w:tab w:val="clear" w:pos="567"/>
        </w:tabs>
      </w:pPr>
      <w:r>
        <w:t>R1-2209346, Discussion on RedCap positioning, CMCC</w:t>
      </w:r>
    </w:p>
    <w:p w14:paraId="37DAC6D3" w14:textId="77777777" w:rsidR="00CF741F" w:rsidRDefault="00CF741F" w:rsidP="00CF741F">
      <w:pPr>
        <w:pStyle w:val="3GPPText"/>
        <w:numPr>
          <w:ilvl w:val="0"/>
          <w:numId w:val="9"/>
        </w:numPr>
        <w:tabs>
          <w:tab w:val="clear" w:pos="567"/>
        </w:tabs>
      </w:pPr>
      <w:r>
        <w:t>R1-2209397, Positioning for RedCap devices, Lenovo</w:t>
      </w:r>
    </w:p>
    <w:p w14:paraId="5F0A54BB" w14:textId="77777777" w:rsidR="00CF741F" w:rsidRDefault="00CF741F" w:rsidP="00CF741F">
      <w:pPr>
        <w:pStyle w:val="3GPPText"/>
        <w:numPr>
          <w:ilvl w:val="0"/>
          <w:numId w:val="9"/>
        </w:numPr>
        <w:tabs>
          <w:tab w:val="clear" w:pos="567"/>
        </w:tabs>
      </w:pPr>
      <w:r>
        <w:t>R1-2209491, Discussions on positioning for RedCap UEs, InterDigital, Inc.</w:t>
      </w:r>
    </w:p>
    <w:p w14:paraId="2A618019" w14:textId="77777777" w:rsidR="00CF741F" w:rsidRDefault="00CF741F" w:rsidP="00CF741F">
      <w:pPr>
        <w:pStyle w:val="3GPPText"/>
        <w:numPr>
          <w:ilvl w:val="0"/>
          <w:numId w:val="9"/>
        </w:numPr>
        <w:tabs>
          <w:tab w:val="clear" w:pos="567"/>
        </w:tabs>
      </w:pPr>
      <w:r>
        <w:t>R1-2209590, Discussions on Positioning for RedCap Ues, Apple</w:t>
      </w:r>
    </w:p>
    <w:p w14:paraId="797C03B7" w14:textId="77777777" w:rsidR="00CF741F" w:rsidRDefault="00CF741F" w:rsidP="00CF741F">
      <w:pPr>
        <w:pStyle w:val="3GPPText"/>
        <w:numPr>
          <w:ilvl w:val="0"/>
          <w:numId w:val="9"/>
        </w:numPr>
        <w:tabs>
          <w:tab w:val="clear" w:pos="567"/>
        </w:tabs>
      </w:pPr>
      <w:r>
        <w:t>R1-2209740, Discussion on Positioning for RedCap UEs, Samsung</w:t>
      </w:r>
    </w:p>
    <w:p w14:paraId="25A76C02" w14:textId="77777777" w:rsidR="00CF741F" w:rsidRDefault="00CF741F" w:rsidP="00CF741F">
      <w:pPr>
        <w:pStyle w:val="3GPPText"/>
        <w:numPr>
          <w:ilvl w:val="0"/>
          <w:numId w:val="9"/>
        </w:numPr>
        <w:tabs>
          <w:tab w:val="clear" w:pos="567"/>
        </w:tabs>
      </w:pPr>
      <w:r>
        <w:t>R1-2209787, Views on positioning for RedCap UEs, Sharp</w:t>
      </w:r>
    </w:p>
    <w:p w14:paraId="22E74B31" w14:textId="77777777" w:rsidR="00CF741F" w:rsidRDefault="00CF741F" w:rsidP="00CF741F">
      <w:pPr>
        <w:pStyle w:val="3GPPText"/>
        <w:numPr>
          <w:ilvl w:val="0"/>
          <w:numId w:val="9"/>
        </w:numPr>
        <w:tabs>
          <w:tab w:val="clear" w:pos="567"/>
        </w:tabs>
      </w:pPr>
      <w:r>
        <w:t>R1-2209807, Discussion on positioning support for RedCap Ues, LG Electronics</w:t>
      </w:r>
    </w:p>
    <w:p w14:paraId="1E3C4EB3" w14:textId="77777777" w:rsidR="00CF741F" w:rsidRDefault="00CF741F" w:rsidP="00CF741F">
      <w:pPr>
        <w:pStyle w:val="3GPPText"/>
        <w:numPr>
          <w:ilvl w:val="0"/>
          <w:numId w:val="9"/>
        </w:numPr>
        <w:tabs>
          <w:tab w:val="clear" w:pos="567"/>
        </w:tabs>
      </w:pPr>
      <w:r>
        <w:t>R1-2209911, Discussion on positioning for RedCap UEs, NTT DOCOMO, INC.</w:t>
      </w:r>
    </w:p>
    <w:p w14:paraId="0AA3EFD7" w14:textId="77777777" w:rsidR="00CF741F" w:rsidRDefault="00CF741F" w:rsidP="00CF741F">
      <w:pPr>
        <w:pStyle w:val="3GPPText"/>
        <w:numPr>
          <w:ilvl w:val="0"/>
          <w:numId w:val="9"/>
        </w:numPr>
        <w:tabs>
          <w:tab w:val="clear" w:pos="567"/>
        </w:tabs>
      </w:pPr>
      <w:r>
        <w:t>R1-2209994, Positioning for Reduced Capability UEs, Qualcomm Incorporated</w:t>
      </w:r>
    </w:p>
    <w:p w14:paraId="4E34B12B" w14:textId="77777777" w:rsidR="00093209" w:rsidRDefault="00CF741F" w:rsidP="00CF741F">
      <w:pPr>
        <w:pStyle w:val="3GPPText"/>
        <w:numPr>
          <w:ilvl w:val="0"/>
          <w:numId w:val="9"/>
        </w:numPr>
        <w:tabs>
          <w:tab w:val="clear" w:pos="567"/>
        </w:tabs>
      </w:pPr>
      <w:r>
        <w:t>R1-2210179, Positioning for RedCap Ues, Ericsson</w:t>
      </w:r>
    </w:p>
    <w:p w14:paraId="567DA2F3"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CD8D1" w14:textId="77777777" w:rsidR="00750A30" w:rsidRDefault="00750A30">
      <w:pPr>
        <w:spacing w:after="0"/>
      </w:pPr>
      <w:r>
        <w:separator/>
      </w:r>
    </w:p>
  </w:endnote>
  <w:endnote w:type="continuationSeparator" w:id="0">
    <w:p w14:paraId="44D26D0C" w14:textId="77777777" w:rsidR="00750A30" w:rsidRDefault="00750A30">
      <w:pPr>
        <w:spacing w:after="0"/>
      </w:pPr>
      <w:r>
        <w:continuationSeparator/>
      </w:r>
    </w:p>
  </w:endnote>
  <w:endnote w:type="continuationNotice" w:id="1">
    <w:p w14:paraId="545F0651" w14:textId="77777777" w:rsidR="00750A30" w:rsidRDefault="00750A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charset w:val="86"/>
    <w:family w:val="auto"/>
    <w:pitch w:val="variable"/>
    <w:sig w:usb0="00000287" w:usb1="080F0000" w:usb2="00000010" w:usb3="00000000" w:csb0="0004009F" w:csb1="00000000"/>
  </w:font>
  <w:font w:name="DengXian">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FE75F" w14:textId="77777777" w:rsidR="006A569B" w:rsidRDefault="00E42260">
    <w:pPr>
      <w:pStyle w:val="table"/>
      <w:framePr w:wrap="around" w:vAnchor="text" w:hAnchor="margin" w:xAlign="right" w:y="1"/>
      <w:rPr>
        <w:rStyle w:val="CharChar2"/>
      </w:rPr>
    </w:pPr>
    <w:r>
      <w:rPr>
        <w:rStyle w:val="CharChar2"/>
      </w:rPr>
      <w:fldChar w:fldCharType="begin"/>
    </w:r>
    <w:r w:rsidR="006A569B">
      <w:rPr>
        <w:rStyle w:val="CharChar2"/>
      </w:rPr>
      <w:instrText xml:space="preserve">PAGE  </w:instrText>
    </w:r>
    <w:r>
      <w:rPr>
        <w:rStyle w:val="CharChar2"/>
      </w:rPr>
      <w:fldChar w:fldCharType="end"/>
    </w:r>
  </w:p>
  <w:p w14:paraId="476C00C0" w14:textId="77777777" w:rsidR="006A569B" w:rsidRDefault="006A569B">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BF69" w14:textId="77777777" w:rsidR="006A569B" w:rsidRDefault="00E42260">
    <w:pPr>
      <w:pStyle w:val="table"/>
      <w:ind w:right="360"/>
      <w:rPr>
        <w:b/>
        <w:i/>
        <w:sz w:val="10"/>
      </w:rPr>
    </w:pPr>
    <w:r>
      <w:rPr>
        <w:rStyle w:val="CharChar2"/>
        <w:b/>
        <w:i/>
        <w:sz w:val="18"/>
      </w:rPr>
      <w:fldChar w:fldCharType="begin"/>
    </w:r>
    <w:r w:rsidR="006A569B">
      <w:rPr>
        <w:rStyle w:val="CharChar2"/>
        <w:b/>
        <w:i/>
        <w:sz w:val="18"/>
      </w:rPr>
      <w:instrText xml:space="preserve"> PAGE </w:instrText>
    </w:r>
    <w:r>
      <w:rPr>
        <w:rStyle w:val="CharChar2"/>
        <w:b/>
        <w:i/>
        <w:sz w:val="18"/>
      </w:rPr>
      <w:fldChar w:fldCharType="separate"/>
    </w:r>
    <w:r w:rsidR="007C50B6">
      <w:rPr>
        <w:rStyle w:val="CharChar2"/>
        <w:b/>
        <w:i/>
        <w:noProof/>
        <w:sz w:val="18"/>
      </w:rPr>
      <w:t>55</w:t>
    </w:r>
    <w:r>
      <w:rPr>
        <w:rStyle w:val="CharChar2"/>
        <w:b/>
        <w:i/>
        <w:sz w:val="18"/>
      </w:rPr>
      <w:fldChar w:fldCharType="end"/>
    </w:r>
    <w:r w:rsidR="006A569B">
      <w:rPr>
        <w:rStyle w:val="CharChar2"/>
        <w:b/>
        <w:i/>
        <w:sz w:val="18"/>
      </w:rPr>
      <w:t>/</w:t>
    </w:r>
    <w:r>
      <w:rPr>
        <w:rStyle w:val="CharChar2"/>
        <w:b/>
        <w:i/>
        <w:sz w:val="18"/>
      </w:rPr>
      <w:fldChar w:fldCharType="begin"/>
    </w:r>
    <w:r w:rsidR="006A569B">
      <w:rPr>
        <w:rStyle w:val="CharChar2"/>
        <w:b/>
        <w:i/>
        <w:sz w:val="18"/>
      </w:rPr>
      <w:instrText xml:space="preserve"> NUMPAGES </w:instrText>
    </w:r>
    <w:r>
      <w:rPr>
        <w:rStyle w:val="CharChar2"/>
        <w:b/>
        <w:i/>
        <w:sz w:val="18"/>
      </w:rPr>
      <w:fldChar w:fldCharType="separate"/>
    </w:r>
    <w:r w:rsidR="007C50B6">
      <w:rPr>
        <w:rStyle w:val="CharChar2"/>
        <w:b/>
        <w:i/>
        <w:noProof/>
        <w:sz w:val="18"/>
      </w:rPr>
      <w:t>55</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0D5DF" w14:textId="77777777" w:rsidR="00750A30" w:rsidRDefault="00750A30">
      <w:pPr>
        <w:spacing w:after="0"/>
      </w:pPr>
      <w:r>
        <w:separator/>
      </w:r>
    </w:p>
  </w:footnote>
  <w:footnote w:type="continuationSeparator" w:id="0">
    <w:p w14:paraId="53495E3C" w14:textId="77777777" w:rsidR="00750A30" w:rsidRDefault="00750A30">
      <w:pPr>
        <w:spacing w:after="0"/>
      </w:pPr>
      <w:r>
        <w:continuationSeparator/>
      </w:r>
    </w:p>
  </w:footnote>
  <w:footnote w:type="continuationNotice" w:id="1">
    <w:p w14:paraId="61F09D06" w14:textId="77777777" w:rsidR="00750A30" w:rsidRDefault="00750A3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3F9FF" w14:textId="77777777" w:rsidR="006A569B" w:rsidRDefault="006A569B">
    <w:r>
      <w:t xml:space="preserve">Page </w:t>
    </w:r>
    <w:r w:rsidR="00E42260">
      <w:fldChar w:fldCharType="begin"/>
    </w:r>
    <w:r>
      <w:instrText>PAGE</w:instrText>
    </w:r>
    <w:r w:rsidR="00E42260">
      <w:fldChar w:fldCharType="separate"/>
    </w:r>
    <w:r>
      <w:t>1</w:t>
    </w:r>
    <w:r w:rsidR="00E4226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3228E2"/>
    <w:multiLevelType w:val="hybridMultilevel"/>
    <w:tmpl w:val="18FE0EB0"/>
    <w:lvl w:ilvl="0" w:tplc="FFFFFFFF">
      <w:numFmt w:val="bullet"/>
      <w:lvlText w:val="-"/>
      <w:lvlJc w:val="left"/>
      <w:pPr>
        <w:ind w:left="720" w:hanging="360"/>
      </w:pPr>
      <w:rPr>
        <w:rFonts w:ascii="Times" w:eastAsia="바탕" w:hAnsi="Times" w:cs="Times" w:hint="default"/>
      </w:rPr>
    </w:lvl>
    <w:lvl w:ilvl="1" w:tplc="B5A8667A">
      <w:numFmt w:val="bullet"/>
      <w:lvlText w:val="-"/>
      <w:lvlJc w:val="left"/>
      <w:pPr>
        <w:ind w:left="1440" w:hanging="360"/>
      </w:pPr>
      <w:rPr>
        <w:rFonts w:ascii="Times" w:eastAsia="바탕"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7F43976"/>
    <w:multiLevelType w:val="hybridMultilevel"/>
    <w:tmpl w:val="3918C11E"/>
    <w:lvl w:ilvl="0" w:tplc="7630B4FE">
      <w:numFmt w:val="bullet"/>
      <w:lvlText w:val="-"/>
      <w:lvlJc w:val="left"/>
      <w:pPr>
        <w:ind w:left="1266" w:hanging="420"/>
      </w:pPr>
      <w:rPr>
        <w:rFonts w:ascii="Arial" w:eastAsia="맑은 고딕"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바탕"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D2003"/>
    <w:multiLevelType w:val="hybridMultilevel"/>
    <w:tmpl w:val="B1604E7A"/>
    <w:lvl w:ilvl="0" w:tplc="B5A8667A">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nsid w:val="428F2C71"/>
    <w:multiLevelType w:val="multilevel"/>
    <w:tmpl w:val="51A0D436"/>
    <w:lvl w:ilvl="0">
      <w:numFmt w:val="bullet"/>
      <w:lvlText w:val="-"/>
      <w:lvlJc w:val="left"/>
      <w:pPr>
        <w:ind w:left="420" w:hanging="420"/>
      </w:pPr>
      <w:rPr>
        <w:rFonts w:ascii="Arial" w:eastAsia="맑은 고딕"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9">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1"/>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9"/>
  </w:num>
  <w:num w:numId="28">
    <w:abstractNumId w:val="21"/>
  </w:num>
  <w:num w:numId="29">
    <w:abstractNumId w:val="27"/>
  </w:num>
  <w:num w:numId="30">
    <w:abstractNumId w:val="29"/>
  </w:num>
  <w:num w:numId="31">
    <w:abstractNumId w:val="40"/>
  </w:num>
  <w:num w:numId="32">
    <w:abstractNumId w:val="38"/>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 w:numId="43">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sFADqPExY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78D"/>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893"/>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0A4B"/>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3FC"/>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15A"/>
    <w:rsid w:val="000E6416"/>
    <w:rsid w:val="000E6646"/>
    <w:rsid w:val="000E7515"/>
    <w:rsid w:val="000E79E0"/>
    <w:rsid w:val="000E7DBB"/>
    <w:rsid w:val="000F04A5"/>
    <w:rsid w:val="000F0C9A"/>
    <w:rsid w:val="000F0C9C"/>
    <w:rsid w:val="000F0ED3"/>
    <w:rsid w:val="000F1059"/>
    <w:rsid w:val="000F105F"/>
    <w:rsid w:val="000F13AF"/>
    <w:rsid w:val="000F145C"/>
    <w:rsid w:val="000F18A6"/>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A72"/>
    <w:rsid w:val="00114CA4"/>
    <w:rsid w:val="00114EE5"/>
    <w:rsid w:val="001151B5"/>
    <w:rsid w:val="0011544D"/>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043"/>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19E"/>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5A3"/>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5D6"/>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9F8"/>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51D"/>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5D5C"/>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4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47C6D"/>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0CC"/>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833"/>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6B3"/>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2E7"/>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51F5"/>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6D55"/>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76C"/>
    <w:rsid w:val="004B3999"/>
    <w:rsid w:val="004B3A98"/>
    <w:rsid w:val="004B3FCF"/>
    <w:rsid w:val="004B3FE6"/>
    <w:rsid w:val="004B4849"/>
    <w:rsid w:val="004B49D4"/>
    <w:rsid w:val="004B551A"/>
    <w:rsid w:val="004B5697"/>
    <w:rsid w:val="004B617F"/>
    <w:rsid w:val="004B636D"/>
    <w:rsid w:val="004B68A8"/>
    <w:rsid w:val="004B7136"/>
    <w:rsid w:val="004B73C9"/>
    <w:rsid w:val="004B7CC6"/>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4BF"/>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5AE"/>
    <w:rsid w:val="00552718"/>
    <w:rsid w:val="00552802"/>
    <w:rsid w:val="005528EE"/>
    <w:rsid w:val="005538EA"/>
    <w:rsid w:val="0055419B"/>
    <w:rsid w:val="005543A0"/>
    <w:rsid w:val="00554542"/>
    <w:rsid w:val="005549C4"/>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2FF7"/>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4B3"/>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1CB1"/>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2EAD"/>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2F08"/>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5E32"/>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83D"/>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A5A"/>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203"/>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6EE5"/>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52"/>
    <w:rsid w:val="006E58AC"/>
    <w:rsid w:val="006E6882"/>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6E7"/>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A30"/>
    <w:rsid w:val="00750BC4"/>
    <w:rsid w:val="00750DB6"/>
    <w:rsid w:val="007513CF"/>
    <w:rsid w:val="007517C4"/>
    <w:rsid w:val="00751B5D"/>
    <w:rsid w:val="0075214D"/>
    <w:rsid w:val="007525B6"/>
    <w:rsid w:val="0075290D"/>
    <w:rsid w:val="00752DFC"/>
    <w:rsid w:val="007530D6"/>
    <w:rsid w:val="0075340C"/>
    <w:rsid w:val="00753665"/>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A2F"/>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39A0"/>
    <w:rsid w:val="00784140"/>
    <w:rsid w:val="007850B4"/>
    <w:rsid w:val="0078561B"/>
    <w:rsid w:val="00785681"/>
    <w:rsid w:val="00785684"/>
    <w:rsid w:val="007858FF"/>
    <w:rsid w:val="00786186"/>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EFC"/>
    <w:rsid w:val="007C3F89"/>
    <w:rsid w:val="007C475E"/>
    <w:rsid w:val="007C4BF0"/>
    <w:rsid w:val="007C50B6"/>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338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4B95"/>
    <w:rsid w:val="0084543C"/>
    <w:rsid w:val="00845737"/>
    <w:rsid w:val="008457D6"/>
    <w:rsid w:val="00845C88"/>
    <w:rsid w:val="0084605D"/>
    <w:rsid w:val="00846C43"/>
    <w:rsid w:val="00846C7F"/>
    <w:rsid w:val="00846F05"/>
    <w:rsid w:val="008472E0"/>
    <w:rsid w:val="00847D81"/>
    <w:rsid w:val="0085026B"/>
    <w:rsid w:val="0085056C"/>
    <w:rsid w:val="0085092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5E27"/>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0B9"/>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6FE2"/>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2AA"/>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3E0F"/>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BB7"/>
    <w:rsid w:val="008F2DA1"/>
    <w:rsid w:val="008F35C1"/>
    <w:rsid w:val="008F3E51"/>
    <w:rsid w:val="008F4763"/>
    <w:rsid w:val="008F49B9"/>
    <w:rsid w:val="008F5008"/>
    <w:rsid w:val="008F5241"/>
    <w:rsid w:val="008F53EA"/>
    <w:rsid w:val="008F57EE"/>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66"/>
    <w:rsid w:val="00920590"/>
    <w:rsid w:val="009205E7"/>
    <w:rsid w:val="00920800"/>
    <w:rsid w:val="00920982"/>
    <w:rsid w:val="00920990"/>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5CCB"/>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ABE"/>
    <w:rsid w:val="009D7DB5"/>
    <w:rsid w:val="009E0260"/>
    <w:rsid w:val="009E089D"/>
    <w:rsid w:val="009E0922"/>
    <w:rsid w:val="009E09AB"/>
    <w:rsid w:val="009E0FE9"/>
    <w:rsid w:val="009E17A0"/>
    <w:rsid w:val="009E187A"/>
    <w:rsid w:val="009E1C4C"/>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18"/>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95A"/>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61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884"/>
    <w:rsid w:val="00BD589C"/>
    <w:rsid w:val="00BD599A"/>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57D"/>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97A"/>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5C3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6E94"/>
    <w:rsid w:val="00CE7212"/>
    <w:rsid w:val="00CE7B1B"/>
    <w:rsid w:val="00CE7D7D"/>
    <w:rsid w:val="00CE7F3C"/>
    <w:rsid w:val="00CF030E"/>
    <w:rsid w:val="00CF0ED3"/>
    <w:rsid w:val="00CF0EFE"/>
    <w:rsid w:val="00CF106D"/>
    <w:rsid w:val="00CF13A2"/>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35A"/>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BCA"/>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0DB"/>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548"/>
    <w:rsid w:val="00D547D4"/>
    <w:rsid w:val="00D54805"/>
    <w:rsid w:val="00D54988"/>
    <w:rsid w:val="00D54B22"/>
    <w:rsid w:val="00D54DAE"/>
    <w:rsid w:val="00D55107"/>
    <w:rsid w:val="00D55233"/>
    <w:rsid w:val="00D55988"/>
    <w:rsid w:val="00D55C68"/>
    <w:rsid w:val="00D55CA8"/>
    <w:rsid w:val="00D55CEA"/>
    <w:rsid w:val="00D56427"/>
    <w:rsid w:val="00D56508"/>
    <w:rsid w:val="00D566EB"/>
    <w:rsid w:val="00D56EE5"/>
    <w:rsid w:val="00D57568"/>
    <w:rsid w:val="00D5795C"/>
    <w:rsid w:val="00D579AA"/>
    <w:rsid w:val="00D57C82"/>
    <w:rsid w:val="00D6040C"/>
    <w:rsid w:val="00D60452"/>
    <w:rsid w:val="00D607B5"/>
    <w:rsid w:val="00D6080E"/>
    <w:rsid w:val="00D60F89"/>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AFF"/>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D3"/>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3E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8A"/>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47"/>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26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5CE5"/>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8E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3B17"/>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CFC"/>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448F2"/>
  <w15:docId w15:val="{8C42C706-36D8-415F-8ABE-01A1387E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바탕"/>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바탕"/>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바탕"/>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바탕"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0">
    <w:name w:val="List 2"/>
    <w:basedOn w:val="a1"/>
    <w:unhideWhenUsed/>
    <w:qFormat/>
    <w:rsid w:val="00C655CE"/>
    <w:pPr>
      <w:ind w:left="566" w:hanging="283"/>
      <w:contextualSpacing/>
    </w:pPr>
  </w:style>
  <w:style w:type="paragraph" w:styleId="30">
    <w:name w:val="toc 3"/>
    <w:basedOn w:val="21"/>
    <w:next w:val="a1"/>
    <w:qFormat/>
    <w:rsid w:val="00C655CE"/>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uiPriority w:val="59"/>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SimSun" w:hAnsi="Arial" w:cs="Times New Roman"/>
      <w:sz w:val="3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2"/>
    <w:link w:val="2"/>
    <w:qFormat/>
    <w:rsid w:val="00C655CE"/>
    <w:rPr>
      <w:rFonts w:ascii="Arial" w:eastAsia="SimSun" w:hAnsi="Arial" w:cs="Times New Roman"/>
      <w:sz w:val="32"/>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SimSun" w:hAnsi="Arial" w:cs="Times New Roman"/>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SimSun" w:hAnsi="Arial" w:cs="Times New Roman"/>
      <w:sz w:val="24"/>
      <w:szCs w:val="20"/>
      <w:lang w:val="en-GB" w:eastAsia="en-US"/>
    </w:rPr>
  </w:style>
  <w:style w:type="character" w:customStyle="1" w:styleId="5Char">
    <w:name w:val="제목 5 Char"/>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sid w:val="00C655CE"/>
    <w:rPr>
      <w:rFonts w:ascii="Times New Roman" w:eastAsia="SimSun" w:hAnsi="Times New Roman" w:cs="Times New Roman"/>
      <w:b/>
      <w:bCs/>
      <w:sz w:val="20"/>
      <w:szCs w:val="20"/>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Char2">
    <w:name w:val="풍선 도움말 텍스트 Char"/>
    <w:basedOn w:val="a2"/>
    <w:link w:val="a8"/>
    <w:qFormat/>
    <w:rsid w:val="00C655CE"/>
    <w:rPr>
      <w:rFonts w:ascii="Times New Roman" w:eastAsia="SimSun" w:hAnsi="Times New Roman" w:cs="Times New Roman"/>
      <w:sz w:val="18"/>
      <w:szCs w:val="18"/>
      <w:lang w:val="en-GB" w:eastAsia="en-US"/>
    </w:rPr>
  </w:style>
  <w:style w:type="character" w:customStyle="1" w:styleId="Char0">
    <w:name w:val="메모 텍스트 Char"/>
    <w:basedOn w:val="a2"/>
    <w:link w:val="a6"/>
    <w:uiPriority w:val="99"/>
    <w:qFormat/>
    <w:rsid w:val="00C655CE"/>
    <w:rPr>
      <w:rFonts w:ascii="Times New Roman" w:eastAsia="SimSun" w:hAnsi="Times New Roman" w:cs="Times New Roman"/>
      <w:sz w:val="20"/>
      <w:szCs w:val="20"/>
      <w:lang w:val="en-GB" w:eastAsia="en-US"/>
    </w:rPr>
  </w:style>
  <w:style w:type="character" w:customStyle="1" w:styleId="Char5">
    <w:name w:val="메모 주제 Char"/>
    <w:basedOn w:val="Char0"/>
    <w:link w:val="ad"/>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sid w:val="00C655CE"/>
    <w:rPr>
      <w:rFonts w:ascii="Arial" w:eastAsia="맑은 고딕" w:hAnsi="Arial" w:cs="Times New Roman"/>
      <w:b/>
      <w:sz w:val="20"/>
      <w:szCs w:val="20"/>
      <w:lang w:val="en-GB" w:eastAsia="en-US"/>
    </w:rPr>
  </w:style>
  <w:style w:type="character" w:customStyle="1" w:styleId="TACChar">
    <w:name w:val="TAC Char"/>
    <w:link w:val="TAC"/>
    <w:qFormat/>
    <w:rsid w:val="00C655CE"/>
    <w:rPr>
      <w:rFonts w:ascii="Arial" w:eastAsia="맑은 고딕" w:hAnsi="Arial" w:cs="Times New Roman"/>
      <w:sz w:val="18"/>
      <w:szCs w:val="20"/>
      <w:lang w:val="en-GB" w:eastAsia="en-US"/>
    </w:rPr>
  </w:style>
  <w:style w:type="character" w:customStyle="1" w:styleId="TAHCar">
    <w:name w:val="TAH Car"/>
    <w:link w:val="TAH"/>
    <w:qFormat/>
    <w:rsid w:val="00C655CE"/>
    <w:rPr>
      <w:rFonts w:ascii="Arial" w:eastAsia="맑은 고딕"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0"/>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머리글 Char"/>
    <w:basedOn w:val="a2"/>
    <w:link w:val="aa"/>
    <w:uiPriority w:val="99"/>
    <w:qFormat/>
    <w:rsid w:val="00C655CE"/>
    <w:rPr>
      <w:rFonts w:ascii="Times New Roman" w:eastAsia="SimSun" w:hAnsi="Times New Roman" w:cs="Times New Roman"/>
      <w:sz w:val="18"/>
      <w:szCs w:val="18"/>
      <w:lang w:val="en-GB" w:eastAsia="en-US"/>
    </w:rPr>
  </w:style>
  <w:style w:type="character" w:customStyle="1" w:styleId="Char3">
    <w:name w:val="바닥글 Char"/>
    <w:basedOn w:val="a2"/>
    <w:link w:val="a9"/>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본문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제목 6 Char"/>
    <w:basedOn w:val="a2"/>
    <w:link w:val="6"/>
    <w:uiPriority w:val="9"/>
    <w:rsid w:val="00213E5A"/>
    <w:rPr>
      <w:rFonts w:ascii="Times New Roman" w:eastAsia="바탕" w:hAnsi="Times New Roman" w:cs="Times New Roman"/>
      <w:b/>
      <w:bCs/>
      <w:i/>
      <w:szCs w:val="22"/>
      <w:lang w:val="en-GB"/>
    </w:rPr>
  </w:style>
  <w:style w:type="character" w:customStyle="1" w:styleId="7Char">
    <w:name w:val="제목 7 Char"/>
    <w:basedOn w:val="a2"/>
    <w:link w:val="7"/>
    <w:uiPriority w:val="9"/>
    <w:qFormat/>
    <w:rsid w:val="00213E5A"/>
    <w:rPr>
      <w:rFonts w:ascii="Times New Roman" w:eastAsia="바탕" w:hAnsi="Times New Roman" w:cs="Times New Roman"/>
      <w:sz w:val="24"/>
      <w:szCs w:val="24"/>
      <w:lang w:val="en-GB"/>
    </w:rPr>
  </w:style>
  <w:style w:type="character" w:customStyle="1" w:styleId="8Char">
    <w:name w:val="제목 8 Char"/>
    <w:basedOn w:val="a2"/>
    <w:link w:val="8"/>
    <w:uiPriority w:val="9"/>
    <w:rsid w:val="00213E5A"/>
    <w:rPr>
      <w:rFonts w:ascii="Times New Roman" w:eastAsia="바탕" w:hAnsi="Times New Roman" w:cs="Times New Roman"/>
      <w:i/>
      <w:iCs/>
      <w:sz w:val="24"/>
      <w:szCs w:val="24"/>
      <w:lang w:val="en-GB"/>
    </w:rPr>
  </w:style>
  <w:style w:type="character" w:customStyle="1" w:styleId="9Char">
    <w:name w:val="제목 9 Char"/>
    <w:basedOn w:val="a2"/>
    <w:link w:val="9"/>
    <w:uiPriority w:val="9"/>
    <w:rsid w:val="00213E5A"/>
    <w:rPr>
      <w:rFonts w:ascii="Arial" w:eastAsia="바탕"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qFormat/>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바탕"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바탕"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link w:val="maintext"/>
    <w:rsid w:val="00A80E0B"/>
    <w:rPr>
      <w:rFonts w:ascii="Times New Roman" w:eastAsia="맑은 고딕" w:hAnsi="Times New Roman" w:cs="바탕"/>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SimSun"/>
      <w:sz w:val="18"/>
      <w:szCs w:val="18"/>
    </w:rPr>
  </w:style>
  <w:style w:type="character" w:customStyle="1" w:styleId="Char8">
    <w:name w:val="문서 구조 Char"/>
    <w:basedOn w:val="a2"/>
    <w:link w:val="af4"/>
    <w:uiPriority w:val="99"/>
    <w:semiHidden/>
    <w:qFormat/>
    <w:rsid w:val="00BB5C1C"/>
    <w:rPr>
      <w:rFonts w:ascii="SimSun" w:eastAsia="SimSun"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글자만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5NUHHDQN7SK2-1476151046-529413</_dlc_DocId>
    <_dlc_DocIdUrl xmlns="f166a696-7b5b-4ccd-9f0c-ffde0cceec81">
      <Url>https://ericsson.sharepoint.com/sites/star/_layouts/15/DocIdRedir.aspx?ID=5NUHHDQN7SK2-1476151046-529413</Url>
      <Description>5NUHHDQN7SK2-1476151046-529413</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352B00C-13AD-4B8F-8387-BB772D6D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18601</Words>
  <Characters>106029</Characters>
  <Application>Microsoft Office Word</Application>
  <DocSecurity>0</DocSecurity>
  <Lines>883</Lines>
  <Paragraphs>248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124382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황승계/책임연구원/ICT기술센터 C&amp;M표준(연)5G무선접속표준Task(seunggye.hwang@lge.com)</cp:lastModifiedBy>
  <cp:revision>2</cp:revision>
  <dcterms:created xsi:type="dcterms:W3CDTF">2022-10-17T15:07:00Z</dcterms:created>
  <dcterms:modified xsi:type="dcterms:W3CDTF">2022-10-17T15:07:00Z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9461c720-d0b9-4c47-bc31-12785eaff2c0</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