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E7E" w14:textId="6BCE5FA5" w:rsidR="00271B33" w:rsidRDefault="00082280">
      <w:pPr>
        <w:spacing w:after="0"/>
        <w:ind w:left="1988" w:hanging="1988"/>
        <w:jc w:val="both"/>
        <w:rPr>
          <w:rFonts w:ascii="Arial" w:hAnsi="Arial" w:cs="Arial"/>
          <w:b/>
          <w:sz w:val="24"/>
          <w:szCs w:val="24"/>
        </w:rPr>
      </w:pPr>
      <w:r>
        <w:rPr>
          <w:rFonts w:ascii="Arial" w:hAnsi="Arial" w:cs="Arial"/>
          <w:b/>
          <w:sz w:val="24"/>
          <w:szCs w:val="24"/>
        </w:rPr>
        <w:t>3GPP TSG RAN WG1 Meeting #110bis-</w:t>
      </w:r>
      <w:r w:rsidR="00A872DB">
        <w:rPr>
          <w:rFonts w:ascii="Arial" w:hAnsi="Arial" w:cs="Arial"/>
          <w:b/>
          <w:sz w:val="24"/>
          <w:szCs w:val="24"/>
        </w:rPr>
        <w:t xml:space="preserve">e </w:t>
      </w:r>
      <w:r w:rsidR="00A872DB">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4B3394">
        <w:rPr>
          <w:rFonts w:ascii="Arial" w:hAnsi="Arial" w:cs="Arial"/>
          <w:b/>
          <w:sz w:val="24"/>
          <w:szCs w:val="24"/>
        </w:rPr>
        <w:t>xxxxx</w:t>
      </w:r>
    </w:p>
    <w:p w14:paraId="2AA6DD02"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5E796945" w14:textId="77777777" w:rsidR="00271B33" w:rsidRDefault="00271B33">
      <w:pPr>
        <w:spacing w:after="0"/>
        <w:ind w:left="1988" w:hanging="1988"/>
        <w:jc w:val="both"/>
        <w:rPr>
          <w:rFonts w:ascii="Arial" w:hAnsi="Arial" w:cs="Arial"/>
          <w:b/>
          <w:sz w:val="24"/>
          <w:szCs w:val="24"/>
        </w:rPr>
      </w:pPr>
    </w:p>
    <w:p w14:paraId="72C86A35"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D9F73E9" w14:textId="75AA3FBF" w:rsidR="00271B33" w:rsidRDefault="0008228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993646">
            <w:rPr>
              <w:rFonts w:ascii="Arial" w:hAnsi="Arial" w:cs="Arial"/>
              <w:b/>
              <w:sz w:val="24"/>
              <w:szCs w:val="24"/>
            </w:rPr>
            <w:t>FL summary #</w:t>
          </w:r>
          <w:r w:rsidR="004B3394">
            <w:rPr>
              <w:rFonts w:ascii="Arial" w:hAnsi="Arial" w:cs="Arial"/>
              <w:b/>
              <w:sz w:val="24"/>
              <w:szCs w:val="24"/>
            </w:rPr>
            <w:t>3</w:t>
          </w:r>
          <w:r>
            <w:rPr>
              <w:rFonts w:ascii="Arial" w:hAnsi="Arial" w:cs="Arial"/>
              <w:b/>
              <w:sz w:val="24"/>
              <w:szCs w:val="24"/>
            </w:rPr>
            <w:t xml:space="preserve"> of [110bis-e-R18-AI/ML-07]</w:t>
          </w:r>
        </w:sdtContent>
      </w:sdt>
    </w:p>
    <w:p w14:paraId="392E607A"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337EFF4" w14:textId="77777777" w:rsidR="00271B33" w:rsidRDefault="0008228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993646">
            <w:rPr>
              <w:rFonts w:ascii="Arial" w:hAnsi="Arial" w:cs="Arial"/>
              <w:b/>
              <w:sz w:val="24"/>
              <w:szCs w:val="24"/>
            </w:rPr>
            <w:t>Discussion and decision</w:t>
          </w:r>
        </w:sdtContent>
      </w:sdt>
    </w:p>
    <w:p w14:paraId="53FD2FFE" w14:textId="77777777" w:rsidR="00271B33" w:rsidRDefault="00271B33">
      <w:pPr>
        <w:spacing w:after="0"/>
        <w:ind w:left="1990" w:hangingChars="995" w:hanging="1990"/>
        <w:jc w:val="both"/>
      </w:pPr>
    </w:p>
    <w:p w14:paraId="332700A3" w14:textId="77777777" w:rsidR="00271B33" w:rsidRDefault="00082280">
      <w:pPr>
        <w:pStyle w:val="1"/>
        <w:numPr>
          <w:ilvl w:val="0"/>
          <w:numId w:val="8"/>
        </w:numPr>
        <w:ind w:left="360"/>
        <w:rPr>
          <w:rFonts w:cs="Arial"/>
          <w:sz w:val="32"/>
          <w:szCs w:val="32"/>
          <w:lang w:val="en-US"/>
        </w:rPr>
      </w:pPr>
      <w:r>
        <w:rPr>
          <w:rFonts w:cs="Arial"/>
          <w:sz w:val="32"/>
          <w:szCs w:val="32"/>
          <w:lang w:val="en-US"/>
        </w:rPr>
        <w:t>Introduction</w:t>
      </w:r>
    </w:p>
    <w:p w14:paraId="7A502D20" w14:textId="77777777" w:rsidR="00271B33" w:rsidRDefault="00082280">
      <w:pPr>
        <w:rPr>
          <w:lang w:eastAsia="zh-CN"/>
        </w:rPr>
      </w:pPr>
      <w:r>
        <w:rPr>
          <w:lang w:eastAsia="zh-CN"/>
        </w:rPr>
        <w:t xml:space="preserve">In this contribution, we summarize issues regarding other aspects on AI/ML for positioning accuracy enhancement in RAN1 #110bis-e for the following email discussion. </w:t>
      </w:r>
    </w:p>
    <w:p w14:paraId="70E02280" w14:textId="77777777" w:rsidR="00271B33" w:rsidRDefault="00082280">
      <w:pPr>
        <w:rPr>
          <w:highlight w:val="cyan"/>
          <w:lang w:eastAsia="zh-CN"/>
        </w:rPr>
      </w:pPr>
      <w:r>
        <w:rPr>
          <w:highlight w:val="cyan"/>
          <w:lang w:eastAsia="zh-CN"/>
        </w:rPr>
        <w:t>[110bis-e-R18-AI/ML-07] Email discussion on other aspects of AI/ML for positioning accuracy enhancement by October 19 – Huaming (vivo)</w:t>
      </w:r>
    </w:p>
    <w:p w14:paraId="61988EB2" w14:textId="77777777" w:rsidR="00271B33" w:rsidRDefault="0008228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34A728CB" w14:textId="77777777" w:rsidR="00271B33" w:rsidRDefault="00271B33">
      <w:pPr>
        <w:rPr>
          <w:lang w:eastAsia="zh-CN"/>
        </w:rPr>
      </w:pPr>
    </w:p>
    <w:p w14:paraId="0BD4BD54" w14:textId="77777777" w:rsidR="00271B33" w:rsidRDefault="00082280">
      <w:pPr>
        <w:rPr>
          <w:lang w:eastAsia="zh-CN"/>
        </w:rPr>
      </w:pPr>
      <w:r>
        <w:rPr>
          <w:lang w:eastAsia="zh-CN"/>
        </w:rPr>
        <w:t>Note that the scope of agenda 9.2.4.2 including finalization of representative sub use cases and discussions on potential specification impact.</w:t>
      </w:r>
    </w:p>
    <w:p w14:paraId="7B700139" w14:textId="77777777" w:rsidR="00271B33" w:rsidRDefault="00082280">
      <w:pPr>
        <w:pStyle w:val="1"/>
        <w:numPr>
          <w:ilvl w:val="0"/>
          <w:numId w:val="8"/>
        </w:numPr>
        <w:ind w:left="360"/>
        <w:rPr>
          <w:rFonts w:cs="Arial"/>
          <w:sz w:val="32"/>
          <w:szCs w:val="32"/>
          <w:lang w:val="en-US"/>
        </w:rPr>
      </w:pPr>
      <w:r>
        <w:rPr>
          <w:rFonts w:cs="Arial"/>
          <w:sz w:val="32"/>
          <w:szCs w:val="32"/>
          <w:lang w:val="en-US"/>
        </w:rPr>
        <w:t>Sub use case(s) and AI/ML approaches</w:t>
      </w:r>
    </w:p>
    <w:p w14:paraId="12EBF360" w14:textId="77777777" w:rsidR="00271B33" w:rsidRDefault="00082280">
      <w:pPr>
        <w:rPr>
          <w:lang w:eastAsia="zh-CN"/>
        </w:rPr>
      </w:pPr>
      <w:r>
        <w:rPr>
          <w:lang w:eastAsia="zh-CN"/>
        </w:rPr>
        <w:t>In this section, we provide a summary of issues, observations and proposals related to sub use cases for AI/ML positioning accuracy enhancements based on the submitted contributions.</w:t>
      </w:r>
    </w:p>
    <w:p w14:paraId="00E47389"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20D58495" w14:textId="77777777">
        <w:tc>
          <w:tcPr>
            <w:tcW w:w="9639" w:type="dxa"/>
            <w:tcBorders>
              <w:top w:val="single" w:sz="4" w:space="0" w:color="auto"/>
              <w:left w:val="single" w:sz="4" w:space="0" w:color="auto"/>
              <w:bottom w:val="single" w:sz="4" w:space="0" w:color="auto"/>
              <w:right w:val="single" w:sz="4" w:space="0" w:color="auto"/>
            </w:tcBorders>
          </w:tcPr>
          <w:p w14:paraId="5730F116"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B9DBA2E" w14:textId="77777777" w:rsidR="00271B33" w:rsidRDefault="00271B33">
            <w:pPr>
              <w:spacing w:after="0"/>
              <w:rPr>
                <w:bCs/>
              </w:rPr>
            </w:pPr>
          </w:p>
          <w:p w14:paraId="3CFC25D7" w14:textId="77777777" w:rsidR="00271B33" w:rsidRDefault="00082280">
            <w:pPr>
              <w:spacing w:after="0"/>
              <w:rPr>
                <w:bCs/>
              </w:rPr>
            </w:pPr>
            <w:r>
              <w:rPr>
                <w:bCs/>
              </w:rPr>
              <w:t xml:space="preserve">Use cases to focus on: </w:t>
            </w:r>
          </w:p>
          <w:p w14:paraId="30448C9D" w14:textId="77777777" w:rsidR="00271B33" w:rsidRDefault="00082280">
            <w:pPr>
              <w:numPr>
                <w:ilvl w:val="0"/>
                <w:numId w:val="10"/>
              </w:numPr>
              <w:spacing w:after="0"/>
              <w:rPr>
                <w:bCs/>
              </w:rPr>
            </w:pPr>
            <w:r>
              <w:rPr>
                <w:bCs/>
              </w:rPr>
              <w:t xml:space="preserve">Initial set of use cases includes: </w:t>
            </w:r>
          </w:p>
          <w:p w14:paraId="50D31EE7" w14:textId="77777777" w:rsidR="00271B33" w:rsidRDefault="00082280">
            <w:pPr>
              <w:numPr>
                <w:ilvl w:val="1"/>
                <w:numId w:val="10"/>
              </w:numPr>
              <w:spacing w:after="0"/>
              <w:rPr>
                <w:bCs/>
              </w:rPr>
            </w:pPr>
            <w:r>
              <w:rPr>
                <w:bCs/>
              </w:rPr>
              <w:t>CSI feedback enhancement, e.g., overhead reduction, improved accuracy, prediction [RAN1]</w:t>
            </w:r>
          </w:p>
          <w:p w14:paraId="4E5562C7"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CBB447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73F1ADE"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4AF69DF9"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721745E0" w14:textId="77777777" w:rsidR="00271B33" w:rsidRDefault="00271B33">
            <w:pPr>
              <w:spacing w:after="0"/>
              <w:rPr>
                <w:bCs/>
              </w:rPr>
            </w:pPr>
          </w:p>
          <w:p w14:paraId="01E09C36" w14:textId="77777777" w:rsidR="00271B33" w:rsidRDefault="0008228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A4C0E1D" w14:textId="77777777" w:rsidR="00271B33" w:rsidRDefault="00271B33">
      <w:pPr>
        <w:spacing w:after="0"/>
        <w:rPr>
          <w:bCs/>
        </w:rPr>
      </w:pPr>
    </w:p>
    <w:p w14:paraId="12C6520B"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462BDD" w14:textId="77777777" w:rsidR="00271B33" w:rsidRDefault="00082280">
      <w:pPr>
        <w:pStyle w:val="2"/>
        <w:numPr>
          <w:ilvl w:val="1"/>
          <w:numId w:val="11"/>
        </w:numPr>
        <w:rPr>
          <w:lang w:eastAsia="zh-CN"/>
        </w:rPr>
      </w:pPr>
      <w:r>
        <w:rPr>
          <w:lang w:eastAsia="zh-CN"/>
        </w:rPr>
        <w:t>Individual observations/proposals</w:t>
      </w:r>
    </w:p>
    <w:p w14:paraId="680D9C24"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271B33" w14:paraId="68DB2CCF" w14:textId="77777777">
        <w:tc>
          <w:tcPr>
            <w:tcW w:w="1963" w:type="dxa"/>
          </w:tcPr>
          <w:p w14:paraId="6D2C0FA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E608BA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47FF29D2" w14:textId="77777777">
        <w:tc>
          <w:tcPr>
            <w:tcW w:w="1963" w:type="dxa"/>
          </w:tcPr>
          <w:p w14:paraId="3B52ED8C"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776FE05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19FF14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For the InF-DH scenario with 60% clutter density, it is expected that site/deployment specific models with limited generalizability are required due to the low LoS probability.</w:t>
            </w:r>
          </w:p>
          <w:p w14:paraId="69CAB4E0"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2089F402"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6762A327"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4E19F25F"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5474133B"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0412ADC8"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5BA181FC"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5E048074" w14:textId="77777777" w:rsidR="00271B33" w:rsidRDefault="0008228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271B33" w14:paraId="0E03F328" w14:textId="77777777">
              <w:tc>
                <w:tcPr>
                  <w:tcW w:w="1705" w:type="dxa"/>
                </w:tcPr>
                <w:p w14:paraId="6DC0CF29" w14:textId="77777777" w:rsidR="00271B33" w:rsidRDefault="00271B33">
                  <w:pPr>
                    <w:rPr>
                      <w:rFonts w:asciiTheme="minorHAnsi" w:hAnsiTheme="minorHAnsi" w:cstheme="minorHAnsi"/>
                      <w:lang w:eastAsia="ja-JP"/>
                    </w:rPr>
                  </w:pPr>
                </w:p>
              </w:tc>
              <w:tc>
                <w:tcPr>
                  <w:tcW w:w="2700" w:type="dxa"/>
                </w:tcPr>
                <w:p w14:paraId="18D83CC0"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3A9F581C" w14:textId="77777777" w:rsidR="00271B33" w:rsidRDefault="0008228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271B33" w14:paraId="25BB8033" w14:textId="77777777">
              <w:tc>
                <w:tcPr>
                  <w:tcW w:w="1705" w:type="dxa"/>
                </w:tcPr>
                <w:p w14:paraId="4893F5DC" w14:textId="77777777" w:rsidR="00271B33" w:rsidRDefault="0008228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6F4BD8D4"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4BCA2A09"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271B33" w14:paraId="060E9E15" w14:textId="77777777">
              <w:tc>
                <w:tcPr>
                  <w:tcW w:w="1705" w:type="dxa"/>
                </w:tcPr>
                <w:p w14:paraId="2531F1B5" w14:textId="77777777" w:rsidR="00271B33" w:rsidRDefault="0008228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081263AE" w14:textId="77777777" w:rsidR="00271B33" w:rsidRDefault="0008228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4486C328"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00F9B12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271B33" w14:paraId="7182AF6E" w14:textId="77777777">
              <w:tc>
                <w:tcPr>
                  <w:tcW w:w="1705" w:type="dxa"/>
                </w:tcPr>
                <w:p w14:paraId="79D34ED6" w14:textId="77777777" w:rsidR="00271B33" w:rsidRDefault="0008228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3A8470D2" w14:textId="77777777" w:rsidR="00271B33" w:rsidRDefault="0008228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05E8F34C"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54CA5744" w14:textId="77777777" w:rsidR="00271B33" w:rsidRDefault="0008228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3D910619" w14:textId="77777777" w:rsidR="00271B33" w:rsidRDefault="00271B33">
            <w:pPr>
              <w:rPr>
                <w:rFonts w:asciiTheme="minorHAnsi" w:hAnsiTheme="minorHAnsi" w:cstheme="minorHAnsi"/>
                <w:lang w:eastAsia="zh-CN"/>
              </w:rPr>
            </w:pPr>
          </w:p>
          <w:p w14:paraId="7FA3BFB9" w14:textId="77777777" w:rsidR="00271B33" w:rsidRDefault="0008228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271B33" w14:paraId="220B1DE3" w14:textId="77777777">
        <w:tc>
          <w:tcPr>
            <w:tcW w:w="1963" w:type="dxa"/>
          </w:tcPr>
          <w:p w14:paraId="22F442D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0FB42A7D" w14:textId="77777777" w:rsidR="00271B33" w:rsidRDefault="0008228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0DCEB9BB"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4EB7F6E0"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0286D535"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9ADFFF7"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73415290"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2C09591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7DAC6CFF"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ADE6D11" w14:textId="77777777" w:rsidR="00271B33" w:rsidRDefault="0008228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271B33" w14:paraId="73656181" w14:textId="77777777">
        <w:tc>
          <w:tcPr>
            <w:tcW w:w="1963" w:type="dxa"/>
          </w:tcPr>
          <w:p w14:paraId="1F8658D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000B25F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6BC6A38"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543B8FE"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521CB6C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29D97BD"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62D2E92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0475F8C"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5D296AA7"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18ED7EFC"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6A2D35C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63740D65" w14:textId="77777777" w:rsidR="00271B33" w:rsidRDefault="0008228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7632C530"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14C3B90D"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339EEFE1" w14:textId="77777777" w:rsidR="00271B33" w:rsidRDefault="0008228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271B33" w14:paraId="1C81DA0D" w14:textId="77777777">
        <w:tc>
          <w:tcPr>
            <w:tcW w:w="1963" w:type="dxa"/>
          </w:tcPr>
          <w:p w14:paraId="135A78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10D6D3A3" w14:textId="77777777" w:rsidR="00271B33" w:rsidRDefault="0008228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271B33" w14:paraId="5C2EAA9B" w14:textId="77777777">
        <w:tc>
          <w:tcPr>
            <w:tcW w:w="1963" w:type="dxa"/>
          </w:tcPr>
          <w:p w14:paraId="3C96E34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039A5B10" w14:textId="77777777" w:rsidR="00271B33" w:rsidRDefault="0008228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53A42BB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271B33" w14:paraId="3C0FB88D" w14:textId="77777777">
        <w:tc>
          <w:tcPr>
            <w:tcW w:w="1963" w:type="dxa"/>
          </w:tcPr>
          <w:p w14:paraId="0553D7F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7C903E5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44B5AC1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08979F4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3BC67E7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48EDCDD4"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65FE25D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61FF860B"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22C65061"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2D0660C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8BC377E"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17A9BE42"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65F4A98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76180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12F7695A"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38915FA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271B33" w14:paraId="666D2F2A" w14:textId="77777777">
        <w:tc>
          <w:tcPr>
            <w:tcW w:w="1963" w:type="dxa"/>
          </w:tcPr>
          <w:p w14:paraId="4227D11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0C8E21DA"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43B55347"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1E48B5A5"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271B33" w14:paraId="03B337B3" w14:textId="77777777">
        <w:tc>
          <w:tcPr>
            <w:tcW w:w="1963" w:type="dxa"/>
          </w:tcPr>
          <w:p w14:paraId="05B74F4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646820CA"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09BEDDB9"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7A4CAABD"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estimate timing and/or angle of measurement, e.g. ToA/AoA/AoD estimation;</w:t>
            </w:r>
          </w:p>
          <w:p w14:paraId="6A3F1F20" w14:textId="77777777" w:rsidR="00271B33" w:rsidRDefault="0008228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29A023E" w14:textId="77777777" w:rsidR="00271B33" w:rsidRDefault="0008228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3954C26A" w14:textId="77777777" w:rsidR="00271B33" w:rsidRDefault="0008228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271B33" w14:paraId="1DDB76FE" w14:textId="77777777">
        <w:tc>
          <w:tcPr>
            <w:tcW w:w="1963" w:type="dxa"/>
          </w:tcPr>
          <w:p w14:paraId="0D6C83A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17045FCA"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271B33" w14:paraId="3FE58AAA" w14:textId="77777777">
        <w:tc>
          <w:tcPr>
            <w:tcW w:w="1963" w:type="dxa"/>
          </w:tcPr>
          <w:p w14:paraId="0770A10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06DD55B8"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Observation 1: For positioning, three entities in the RAN require tight coordination and collaboration including LMF, NG-RAN nodes (serving and neighbouring gNBs) and the target-UE.</w:t>
            </w:r>
          </w:p>
          <w:p w14:paraId="742E29B7"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2A034253"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5A1432E8"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Life Cycle Management (including model acquisition, activation/deactivation of AI/ML models, model monitoring and update at the LMF, serving and neighbouring gNBs, and target-UE)</w:t>
            </w:r>
          </w:p>
          <w:p w14:paraId="53F1D66E"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7FBC263B" w14:textId="77777777" w:rsidR="00271B33" w:rsidRDefault="0008228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70139154"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39BB32EF"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5D9DD88F" w14:textId="77777777" w:rsidR="00271B33" w:rsidRDefault="0008228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0B89C8B5"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271B33" w14:paraId="428CA179" w14:textId="77777777">
        <w:tc>
          <w:tcPr>
            <w:tcW w:w="1963" w:type="dxa"/>
          </w:tcPr>
          <w:p w14:paraId="64057D7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41AB12AD" w14:textId="77777777" w:rsidR="00271B33" w:rsidRDefault="0008228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5AF84585"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018FF4E2"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0AB2355B"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1B5A0D3" w14:textId="77777777" w:rsidR="00271B33" w:rsidRDefault="00082280">
            <w:pPr>
              <w:snapToGrid w:val="0"/>
              <w:spacing w:after="120"/>
              <w:rPr>
                <w:rFonts w:asciiTheme="minorHAnsi" w:hAnsiTheme="minorHAnsi" w:cstheme="minorHAnsi"/>
                <w:b/>
              </w:rPr>
            </w:pPr>
            <w:bookmarkStart w:id="2" w:name="OLE_LINK107"/>
            <w:bookmarkStart w:id="3" w:name="OLE_LINK106"/>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5FE7AFE8" w14:textId="77777777" w:rsidR="00271B33" w:rsidRDefault="0008228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56543311" w14:textId="77777777" w:rsidR="00271B33" w:rsidRDefault="0008228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7380091" w14:textId="77777777" w:rsidR="00271B33" w:rsidRDefault="0008228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3A7AC25F" w14:textId="77777777" w:rsidR="00271B33" w:rsidRDefault="00082280">
            <w:pPr>
              <w:snapToGrid w:val="0"/>
              <w:spacing w:after="120"/>
              <w:rPr>
                <w:rFonts w:asciiTheme="minorHAnsi" w:hAnsiTheme="minorHAnsi" w:cstheme="minorHAnsi"/>
                <w:b/>
              </w:rPr>
            </w:pPr>
            <w:bookmarkStart w:id="8" w:name="OLE_LINK125"/>
            <w:bookmarkStart w:id="9" w:name="OLE_LINK124"/>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127F8E8E" w14:textId="77777777" w:rsidR="00271B33" w:rsidRDefault="0008228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271B33" w14:paraId="4C613D54" w14:textId="77777777">
        <w:tc>
          <w:tcPr>
            <w:tcW w:w="1963" w:type="dxa"/>
          </w:tcPr>
          <w:p w14:paraId="281B6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3E77D87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16B92D52"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590C6A92" w14:textId="77777777" w:rsidR="00271B33" w:rsidRDefault="00082280" w:rsidP="00164F3A">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271B33" w14:paraId="18E01537" w14:textId="77777777">
        <w:tc>
          <w:tcPr>
            <w:tcW w:w="1963" w:type="dxa"/>
          </w:tcPr>
          <w:p w14:paraId="497A94A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7EA4F1E0" w14:textId="77777777" w:rsidR="00271B33" w:rsidRDefault="0008228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271B33" w14:paraId="4EB71EED" w14:textId="77777777">
        <w:tc>
          <w:tcPr>
            <w:tcW w:w="1963" w:type="dxa"/>
          </w:tcPr>
          <w:p w14:paraId="679A95C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06FDE7D" w14:textId="77777777" w:rsidR="00271B33" w:rsidRDefault="00082280" w:rsidP="00164F3A">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271B33" w14:paraId="679D2EBF" w14:textId="77777777">
        <w:tc>
          <w:tcPr>
            <w:tcW w:w="1963" w:type="dxa"/>
          </w:tcPr>
          <w:p w14:paraId="622A48C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0B37F775" w14:textId="77777777" w:rsidR="00271B33" w:rsidRDefault="0008228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7D1CF733"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5B446C77" w14:textId="77777777" w:rsidR="00271B33" w:rsidRDefault="0008228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6B0204B1" w14:textId="77777777" w:rsidR="00271B33" w:rsidRDefault="0008228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477AF6FB" w14:textId="77777777" w:rsidR="00271B33" w:rsidRDefault="0008228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361DE9D"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6CA6084C" w14:textId="77777777" w:rsidR="00271B33" w:rsidRDefault="0008228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38992E97" w14:textId="77777777" w:rsidR="00271B33" w:rsidRDefault="0008228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271B33" w14:paraId="17448A02" w14:textId="77777777">
        <w:tc>
          <w:tcPr>
            <w:tcW w:w="1963" w:type="dxa"/>
          </w:tcPr>
          <w:p w14:paraId="141731B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58DA7179"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4F4019CE" w14:textId="77777777" w:rsidR="00271B33" w:rsidRDefault="0008228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692ACE6C" w14:textId="77777777" w:rsidR="00271B33" w:rsidRDefault="0008228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2A3DF63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261BE59D"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271B33" w14:paraId="17461035" w14:textId="77777777">
        <w:tc>
          <w:tcPr>
            <w:tcW w:w="1963" w:type="dxa"/>
          </w:tcPr>
          <w:p w14:paraId="3B6F3DA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59C073B" w14:textId="77777777" w:rsidR="00271B33" w:rsidRDefault="0008228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3DCE2FAF" w14:textId="77777777" w:rsidR="00271B33" w:rsidRDefault="0008228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2A0830D4" w14:textId="77777777" w:rsidR="00271B33" w:rsidRDefault="0008228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271B33" w14:paraId="32CC4A8F" w14:textId="77777777">
        <w:tc>
          <w:tcPr>
            <w:tcW w:w="1963" w:type="dxa"/>
          </w:tcPr>
          <w:p w14:paraId="75E876E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722657DA"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4405419A" w14:textId="77777777" w:rsidR="00271B33" w:rsidRDefault="0008228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18B2911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157487D5" w14:textId="77777777" w:rsidR="00271B33" w:rsidRDefault="0008228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328BA882" w14:textId="77777777" w:rsidR="00271B33" w:rsidRDefault="0008228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271B33" w14:paraId="30CCEBB9" w14:textId="77777777">
        <w:tc>
          <w:tcPr>
            <w:tcW w:w="1963" w:type="dxa"/>
          </w:tcPr>
          <w:p w14:paraId="625526C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77BE013A"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4F41F2D9" w14:textId="77777777" w:rsidR="00271B33" w:rsidRDefault="0008228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300E5483" w14:textId="77777777" w:rsidR="00271B33" w:rsidRDefault="0008228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271B33" w14:paraId="58DC6392" w14:textId="77777777">
        <w:tc>
          <w:tcPr>
            <w:tcW w:w="1963" w:type="dxa"/>
          </w:tcPr>
          <w:p w14:paraId="407BF2A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E1886FE"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3DFFC36C" w14:textId="77777777" w:rsidR="00271B33" w:rsidRDefault="0008228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17F8D789"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4071595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77C5B41"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58C5BCD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34EAFB25"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35B18F43"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77D1C87D" w14:textId="77777777" w:rsidR="00271B33" w:rsidRDefault="0008228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46056ABB" w14:textId="77777777" w:rsidR="00271B33" w:rsidRDefault="0008228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271B33" w14:paraId="7D5A2723" w14:textId="77777777">
        <w:tc>
          <w:tcPr>
            <w:tcW w:w="1963" w:type="dxa"/>
          </w:tcPr>
          <w:p w14:paraId="19E4B780"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76606CB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6C375955" w14:textId="77777777" w:rsidR="00271B33" w:rsidRDefault="0008228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226AFC34" w14:textId="77777777" w:rsidR="00271B33" w:rsidRDefault="0008228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271B33" w14:paraId="66010D22" w14:textId="77777777">
        <w:tc>
          <w:tcPr>
            <w:tcW w:w="1963" w:type="dxa"/>
          </w:tcPr>
          <w:p w14:paraId="069C58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36EEECD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0700ED0B"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99278E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13359283"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0942557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0D5F167"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3A9ACC38"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5F9944FA" w14:textId="77777777" w:rsidR="00271B33" w:rsidRDefault="0008228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15F81359"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690AFFB7" w14:textId="77777777" w:rsidR="00271B33" w:rsidRDefault="0008228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271B33" w14:paraId="03DF20F2" w14:textId="77777777">
        <w:tc>
          <w:tcPr>
            <w:tcW w:w="1963" w:type="dxa"/>
          </w:tcPr>
          <w:p w14:paraId="5161C2A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2E74FFF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598D9B1F"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2884EB06" w14:textId="77777777" w:rsidR="00271B33" w:rsidRDefault="0008228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0E391B33"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3FD53B16"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7248805F" w14:textId="77777777" w:rsidR="00271B33" w:rsidRDefault="0008228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6271C45B" w14:textId="77777777" w:rsidR="00271B33" w:rsidRDefault="0008228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4186BD09" w14:textId="77777777" w:rsidR="00271B33" w:rsidRDefault="0008228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690EE446" w14:textId="77777777" w:rsidR="00271B33" w:rsidRDefault="0008228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7B5841BE"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21FF8E67" w14:textId="77777777" w:rsidR="00271B33" w:rsidRDefault="00271B33">
      <w:pPr>
        <w:pStyle w:val="ac"/>
        <w:spacing w:after="0"/>
        <w:rPr>
          <w:rFonts w:ascii="Times New Roman" w:hAnsi="Times New Roman"/>
          <w:sz w:val="22"/>
          <w:szCs w:val="22"/>
          <w:lang w:eastAsia="zh-CN"/>
        </w:rPr>
      </w:pPr>
    </w:p>
    <w:p w14:paraId="6406B884" w14:textId="77777777" w:rsidR="00271B33" w:rsidRDefault="00271B33">
      <w:pPr>
        <w:pStyle w:val="ac"/>
        <w:spacing w:after="0"/>
        <w:rPr>
          <w:rFonts w:ascii="Times New Roman" w:hAnsi="Times New Roman"/>
          <w:szCs w:val="20"/>
          <w:lang w:eastAsia="zh-CN"/>
        </w:rPr>
      </w:pPr>
    </w:p>
    <w:p w14:paraId="70E19B82" w14:textId="77777777" w:rsidR="00271B33" w:rsidRDefault="00271B33">
      <w:pPr>
        <w:rPr>
          <w:lang w:val="en-GB"/>
        </w:rPr>
      </w:pPr>
    </w:p>
    <w:p w14:paraId="1A17B839" w14:textId="77777777" w:rsidR="00271B33" w:rsidRDefault="00082280">
      <w:pPr>
        <w:pStyle w:val="2"/>
        <w:numPr>
          <w:ilvl w:val="1"/>
          <w:numId w:val="11"/>
        </w:numPr>
        <w:rPr>
          <w:lang w:eastAsia="zh-CN"/>
        </w:rPr>
      </w:pPr>
      <w:r>
        <w:rPr>
          <w:lang w:eastAsia="zh-CN"/>
        </w:rPr>
        <w:t>One-sided and two-sided model</w:t>
      </w:r>
    </w:p>
    <w:p w14:paraId="1B032F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64312FCF" w14:textId="77777777" w:rsidR="00271B33" w:rsidRDefault="00271B33">
      <w:pPr>
        <w:rPr>
          <w:highlight w:val="darkYellow"/>
        </w:rPr>
      </w:pPr>
    </w:p>
    <w:p w14:paraId="4E03FE7A"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0B12C775" w14:textId="77777777">
        <w:tc>
          <w:tcPr>
            <w:tcW w:w="3145" w:type="dxa"/>
            <w:shd w:val="clear" w:color="auto" w:fill="auto"/>
          </w:tcPr>
          <w:p w14:paraId="0A4665D7" w14:textId="77777777" w:rsidR="00271B33" w:rsidRDefault="0008228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49BDA293" w14:textId="77777777" w:rsidR="00271B33" w:rsidRDefault="00082280">
            <w:pPr>
              <w:rPr>
                <w:rFonts w:ascii="Arial" w:hAnsi="Arial" w:cs="Arial"/>
                <w:sz w:val="16"/>
                <w:szCs w:val="16"/>
              </w:rPr>
            </w:pPr>
            <w:r>
              <w:rPr>
                <w:rFonts w:ascii="Arial" w:hAnsi="Arial" w:cs="Arial"/>
                <w:sz w:val="16"/>
                <w:szCs w:val="16"/>
              </w:rPr>
              <w:t>Description</w:t>
            </w:r>
          </w:p>
        </w:tc>
      </w:tr>
      <w:tr w:rsidR="00271B33" w14:paraId="058464DE" w14:textId="77777777">
        <w:tc>
          <w:tcPr>
            <w:tcW w:w="3145" w:type="dxa"/>
            <w:shd w:val="clear" w:color="auto" w:fill="auto"/>
          </w:tcPr>
          <w:p w14:paraId="6A7A961D" w14:textId="77777777" w:rsidR="00271B33" w:rsidRDefault="0008228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7BDDC2BA"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UE</w:t>
            </w:r>
          </w:p>
        </w:tc>
      </w:tr>
      <w:tr w:rsidR="00271B33" w14:paraId="747C745D" w14:textId="77777777">
        <w:tc>
          <w:tcPr>
            <w:tcW w:w="3145" w:type="dxa"/>
            <w:shd w:val="clear" w:color="auto" w:fill="auto"/>
          </w:tcPr>
          <w:p w14:paraId="431E3F89" w14:textId="77777777" w:rsidR="00271B33" w:rsidRDefault="0008228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7A784F05" w14:textId="77777777" w:rsidR="00271B33" w:rsidRDefault="00082280">
            <w:pPr>
              <w:rPr>
                <w:rFonts w:ascii="Arial" w:hAnsi="Arial" w:cs="Arial"/>
                <w:sz w:val="16"/>
                <w:szCs w:val="16"/>
              </w:rPr>
            </w:pPr>
            <w:r>
              <w:rPr>
                <w:rFonts w:ascii="Arial" w:hAnsi="Arial" w:cs="Arial"/>
                <w:sz w:val="16"/>
                <w:szCs w:val="16"/>
              </w:rPr>
              <w:t>An AI/ML Model whose inference is performed entirely at the network</w:t>
            </w:r>
          </w:p>
        </w:tc>
      </w:tr>
      <w:tr w:rsidR="00271B33" w14:paraId="093D501D" w14:textId="77777777">
        <w:tc>
          <w:tcPr>
            <w:tcW w:w="3145" w:type="dxa"/>
            <w:shd w:val="clear" w:color="auto" w:fill="auto"/>
          </w:tcPr>
          <w:p w14:paraId="6589163C" w14:textId="77777777" w:rsidR="00271B33" w:rsidRDefault="0008228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5726DEC7" w14:textId="77777777" w:rsidR="00271B33" w:rsidRDefault="00082280">
            <w:pPr>
              <w:rPr>
                <w:rFonts w:ascii="Arial" w:hAnsi="Arial" w:cs="Arial"/>
                <w:sz w:val="16"/>
                <w:szCs w:val="16"/>
              </w:rPr>
            </w:pPr>
            <w:r>
              <w:rPr>
                <w:rFonts w:ascii="Arial" w:hAnsi="Arial" w:cs="Arial"/>
                <w:sz w:val="16"/>
                <w:szCs w:val="16"/>
              </w:rPr>
              <w:t>A UE-side (AI/ML) model or a Network-side (AI/ML) model</w:t>
            </w:r>
          </w:p>
        </w:tc>
      </w:tr>
      <w:tr w:rsidR="00271B33" w14:paraId="5D83F0CA" w14:textId="77777777">
        <w:tc>
          <w:tcPr>
            <w:tcW w:w="3145" w:type="dxa"/>
            <w:shd w:val="clear" w:color="auto" w:fill="auto"/>
          </w:tcPr>
          <w:p w14:paraId="10371785" w14:textId="77777777" w:rsidR="00271B33" w:rsidRDefault="0008228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2C8DF886" w14:textId="77777777" w:rsidR="00271B33" w:rsidRDefault="00082280">
            <w:pPr>
              <w:rPr>
                <w:rFonts w:ascii="Arial" w:hAnsi="Arial" w:cs="Arial"/>
                <w:sz w:val="16"/>
                <w:szCs w:val="16"/>
              </w:rPr>
            </w:pPr>
            <w:r>
              <w:rPr>
                <w:rFonts w:ascii="Arial" w:hAnsi="Arial" w:cs="Arial"/>
                <w:sz w:val="16"/>
                <w:szCs w:val="16"/>
              </w:rP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29B9537F" w14:textId="77777777" w:rsidR="00271B33" w:rsidRDefault="00271B33">
      <w:pPr>
        <w:pStyle w:val="ac"/>
        <w:spacing w:after="0"/>
        <w:rPr>
          <w:rFonts w:ascii="Times New Roman" w:hAnsi="Times New Roman"/>
          <w:szCs w:val="20"/>
          <w:lang w:eastAsia="zh-CN"/>
        </w:rPr>
      </w:pPr>
    </w:p>
    <w:p w14:paraId="45C4E8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E056966" w14:textId="77777777" w:rsidR="00271B33" w:rsidRDefault="00082280">
      <w:pPr>
        <w:rPr>
          <w:highlight w:val="green"/>
          <w:lang w:eastAsia="zh-CN"/>
        </w:rPr>
      </w:pPr>
      <w:r>
        <w:rPr>
          <w:highlight w:val="green"/>
          <w:lang w:eastAsia="zh-CN"/>
        </w:rPr>
        <w:t>Agreement</w:t>
      </w:r>
    </w:p>
    <w:p w14:paraId="20A92B46" w14:textId="77777777" w:rsidR="00271B33" w:rsidRDefault="0008228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14EDDF4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49B0E7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B85DD9E"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6993C4B2"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64EDD9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13C7629C" w14:textId="77777777" w:rsidR="00271B33" w:rsidRDefault="00271B33">
      <w:pPr>
        <w:pStyle w:val="ac"/>
        <w:spacing w:after="0"/>
        <w:rPr>
          <w:rFonts w:ascii="Times New Roman" w:hAnsi="Times New Roman"/>
          <w:szCs w:val="20"/>
          <w:lang w:eastAsia="zh-CN"/>
        </w:rPr>
      </w:pPr>
    </w:p>
    <w:p w14:paraId="631EB590" w14:textId="77777777" w:rsidR="00271B33" w:rsidRDefault="0008228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2C284CAD"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211249E3" w14:textId="77777777" w:rsidR="00271B33" w:rsidRDefault="00271B33">
      <w:pPr>
        <w:pStyle w:val="CRCoverPage"/>
        <w:rPr>
          <w:rFonts w:eastAsia="宋体"/>
          <w:vanish/>
          <w:sz w:val="28"/>
          <w:lang w:eastAsia="zh-CN"/>
        </w:rPr>
      </w:pPr>
    </w:p>
    <w:p w14:paraId="55A9566A" w14:textId="77777777" w:rsidR="00271B33" w:rsidRDefault="00271B33">
      <w:pPr>
        <w:pStyle w:val="ac"/>
        <w:spacing w:after="0"/>
        <w:rPr>
          <w:rFonts w:ascii="Times New Roman" w:hAnsi="Times New Roman"/>
          <w:szCs w:val="20"/>
          <w:lang w:val="en-GB" w:eastAsia="zh-CN"/>
        </w:rPr>
      </w:pPr>
    </w:p>
    <w:p w14:paraId="5C650F4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2C06F5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22153940" w14:textId="77777777" w:rsidR="00271B33" w:rsidRDefault="0008228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23420FE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3869384F" w14:textId="77777777" w:rsidR="00271B33" w:rsidRDefault="00271B33">
      <w:pPr>
        <w:pStyle w:val="ac"/>
        <w:spacing w:after="0"/>
        <w:rPr>
          <w:rFonts w:ascii="Times New Roman" w:hAnsi="Times New Roman"/>
          <w:szCs w:val="20"/>
          <w:lang w:eastAsia="zh-CN"/>
        </w:rPr>
      </w:pPr>
    </w:p>
    <w:p w14:paraId="37A2004C"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5CF23607"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530FA340"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19F6BFFE" w14:textId="77777777" w:rsidR="00271B33" w:rsidRDefault="00271B33">
      <w:pPr>
        <w:ind w:left="360"/>
        <w:rPr>
          <w:lang w:eastAsia="zh-CN"/>
        </w:rPr>
      </w:pPr>
    </w:p>
    <w:p w14:paraId="2A3042C6" w14:textId="77777777" w:rsidR="00271B33" w:rsidRDefault="00271B33">
      <w:pPr>
        <w:pStyle w:val="ac"/>
        <w:spacing w:after="0"/>
        <w:rPr>
          <w:rFonts w:ascii="Times New Roman" w:hAnsi="Times New Roman"/>
          <w:szCs w:val="20"/>
          <w:lang w:eastAsia="zh-CN"/>
        </w:rPr>
      </w:pPr>
    </w:p>
    <w:p w14:paraId="187E75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5835D573" w14:textId="77777777">
        <w:trPr>
          <w:trHeight w:val="224"/>
        </w:trPr>
        <w:tc>
          <w:tcPr>
            <w:tcW w:w="1871" w:type="dxa"/>
            <w:shd w:val="clear" w:color="auto" w:fill="FFE599" w:themeFill="accent4" w:themeFillTint="66"/>
          </w:tcPr>
          <w:p w14:paraId="465D6C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92129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BFFFA4E" w14:textId="77777777">
        <w:trPr>
          <w:trHeight w:val="339"/>
        </w:trPr>
        <w:tc>
          <w:tcPr>
            <w:tcW w:w="1871" w:type="dxa"/>
          </w:tcPr>
          <w:p w14:paraId="244A93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C138AC3"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74BF3C65"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677CDB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271B33" w14:paraId="59B3CB21" w14:textId="77777777">
        <w:trPr>
          <w:trHeight w:val="339"/>
        </w:trPr>
        <w:tc>
          <w:tcPr>
            <w:tcW w:w="1871" w:type="dxa"/>
          </w:tcPr>
          <w:p w14:paraId="663257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5D63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DC4B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FACB4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1F9607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271B33" w14:paraId="1CA5E63A" w14:textId="77777777">
        <w:trPr>
          <w:trHeight w:val="339"/>
        </w:trPr>
        <w:tc>
          <w:tcPr>
            <w:tcW w:w="1871" w:type="dxa"/>
          </w:tcPr>
          <w:p w14:paraId="618499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6F97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40349C37" w14:textId="77777777">
        <w:trPr>
          <w:trHeight w:val="339"/>
        </w:trPr>
        <w:tc>
          <w:tcPr>
            <w:tcW w:w="1871" w:type="dxa"/>
          </w:tcPr>
          <w:p w14:paraId="237E08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274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271B33" w14:paraId="511525F2" w14:textId="77777777">
        <w:trPr>
          <w:trHeight w:val="339"/>
        </w:trPr>
        <w:tc>
          <w:tcPr>
            <w:tcW w:w="1871" w:type="dxa"/>
          </w:tcPr>
          <w:p w14:paraId="3D59B4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5785AF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654632B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271B33" w14:paraId="0980E8B6" w14:textId="77777777">
        <w:trPr>
          <w:trHeight w:val="339"/>
        </w:trPr>
        <w:tc>
          <w:tcPr>
            <w:tcW w:w="1871" w:type="dxa"/>
          </w:tcPr>
          <w:p w14:paraId="335D9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7B5EE3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271B33" w14:paraId="512A16A8" w14:textId="77777777">
        <w:trPr>
          <w:trHeight w:val="339"/>
        </w:trPr>
        <w:tc>
          <w:tcPr>
            <w:tcW w:w="1871" w:type="dxa"/>
          </w:tcPr>
          <w:p w14:paraId="316C4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1C9AE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clarify, this proposal essentially means that we should study the both until there is progress from 9.2.1 at which point we will maybe prioritize ?  If so, we are fine with it.</w:t>
            </w:r>
          </w:p>
        </w:tc>
      </w:tr>
      <w:tr w:rsidR="00271B33" w14:paraId="3D5BD0AD" w14:textId="77777777">
        <w:trPr>
          <w:trHeight w:val="339"/>
        </w:trPr>
        <w:tc>
          <w:tcPr>
            <w:tcW w:w="1871" w:type="dxa"/>
          </w:tcPr>
          <w:p w14:paraId="56B40F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CC7D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4407FD1C"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0185F95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0BBBFE4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461620E4" w14:textId="77777777" w:rsidR="00271B33" w:rsidRDefault="0008228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9F893EB" w14:textId="77777777" w:rsidR="00271B33" w:rsidRDefault="0008228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304F92A9" w14:textId="77777777" w:rsidR="00271B33" w:rsidRDefault="0008228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77BA33A2" w14:textId="77777777" w:rsidR="00271B33" w:rsidRDefault="00271B33">
            <w:pPr>
              <w:pStyle w:val="ac"/>
              <w:spacing w:after="0"/>
              <w:rPr>
                <w:rFonts w:ascii="Times New Roman" w:hAnsi="Times New Roman"/>
                <w:szCs w:val="20"/>
                <w:lang w:val="en-GB" w:eastAsia="zh-CN"/>
              </w:rPr>
            </w:pPr>
          </w:p>
        </w:tc>
      </w:tr>
      <w:tr w:rsidR="00271B33" w14:paraId="0F78FCC1" w14:textId="77777777">
        <w:trPr>
          <w:trHeight w:val="339"/>
        </w:trPr>
        <w:tc>
          <w:tcPr>
            <w:tcW w:w="1871" w:type="dxa"/>
          </w:tcPr>
          <w:p w14:paraId="06615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6021E5C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271B33" w14:paraId="096BBB28" w14:textId="77777777">
        <w:trPr>
          <w:trHeight w:val="339"/>
        </w:trPr>
        <w:tc>
          <w:tcPr>
            <w:tcW w:w="1871" w:type="dxa"/>
          </w:tcPr>
          <w:p w14:paraId="2F853C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56CD4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B1E52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355C8B2C" w14:textId="77777777" w:rsidR="00271B33" w:rsidRDefault="00271B33">
            <w:pPr>
              <w:pStyle w:val="ac"/>
              <w:spacing w:after="0"/>
              <w:rPr>
                <w:rFonts w:ascii="Times New Roman" w:hAnsi="Times New Roman"/>
                <w:szCs w:val="20"/>
                <w:lang w:eastAsia="zh-CN"/>
              </w:rPr>
            </w:pPr>
          </w:p>
          <w:p w14:paraId="3A53F0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412B01B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29EEDCBF" w14:textId="77777777" w:rsidR="00271B33" w:rsidRDefault="0008228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4B97557E" w14:textId="77777777" w:rsidR="00271B33" w:rsidRDefault="00271B33">
            <w:pPr>
              <w:pStyle w:val="ac"/>
              <w:spacing w:after="0"/>
              <w:rPr>
                <w:rFonts w:ascii="Times New Roman" w:hAnsi="Times New Roman"/>
                <w:lang w:eastAsia="zh-CN"/>
              </w:rPr>
            </w:pPr>
          </w:p>
          <w:p w14:paraId="07B78EE8" w14:textId="77777777" w:rsidR="00271B33" w:rsidRDefault="00082280">
            <w:pPr>
              <w:pStyle w:val="ac"/>
              <w:spacing w:after="0"/>
              <w:rPr>
                <w:rFonts w:ascii="Times New Roman" w:hAnsi="Times New Roman"/>
                <w:lang w:eastAsia="zh-CN"/>
              </w:rPr>
            </w:pPr>
            <w:r>
              <w:rPr>
                <w:rFonts w:ascii="Times New Roman" w:hAnsi="Times New Roman"/>
                <w:lang w:eastAsia="zh-CN"/>
              </w:rPr>
              <w:t>To all:</w:t>
            </w:r>
          </w:p>
          <w:p w14:paraId="27F1FC60" w14:textId="77777777" w:rsidR="00271B33" w:rsidRDefault="0008228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271B33" w14:paraId="37C71AC0" w14:textId="77777777">
        <w:trPr>
          <w:trHeight w:val="339"/>
        </w:trPr>
        <w:tc>
          <w:tcPr>
            <w:tcW w:w="1871" w:type="dxa"/>
          </w:tcPr>
          <w:p w14:paraId="04F79D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A6461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67F76A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19BC8751" w14:textId="77777777" w:rsidR="00271B33" w:rsidRDefault="00271B33">
            <w:pPr>
              <w:rPr>
                <w:lang w:eastAsia="zh-CN"/>
              </w:rPr>
            </w:pPr>
          </w:p>
          <w:p w14:paraId="709FDC5B" w14:textId="77777777" w:rsidR="00271B33" w:rsidRDefault="00082280">
            <w:pPr>
              <w:rPr>
                <w:lang w:eastAsia="zh-CN"/>
              </w:rPr>
            </w:pPr>
            <w:r>
              <w:rPr>
                <w:lang w:eastAsia="zh-CN"/>
              </w:rPr>
              <w:t>RAN1-110</w:t>
            </w:r>
          </w:p>
          <w:p w14:paraId="3FD57629" w14:textId="77777777" w:rsidR="00271B33" w:rsidRDefault="00082280">
            <w:pPr>
              <w:rPr>
                <w:lang w:eastAsia="zh-CN"/>
              </w:rPr>
            </w:pPr>
            <w:r>
              <w:rPr>
                <w:highlight w:val="green"/>
                <w:lang w:eastAsia="zh-CN"/>
              </w:rPr>
              <w:t>Agreement</w:t>
            </w:r>
          </w:p>
          <w:p w14:paraId="7B22DA55" w14:textId="77777777" w:rsidR="00271B33" w:rsidRDefault="0008228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31EEE1C"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54A16C2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4FBE2487"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4C8C2728" w14:textId="77777777" w:rsidR="00271B33" w:rsidRDefault="0008228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271B33" w14:paraId="5392A341" w14:textId="77777777">
        <w:trPr>
          <w:trHeight w:val="339"/>
        </w:trPr>
        <w:tc>
          <w:tcPr>
            <w:tcW w:w="1871" w:type="dxa"/>
          </w:tcPr>
          <w:p w14:paraId="6C59FC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4563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28014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271B33" w14:paraId="3F895C94" w14:textId="77777777">
        <w:trPr>
          <w:trHeight w:val="339"/>
        </w:trPr>
        <w:tc>
          <w:tcPr>
            <w:tcW w:w="1871" w:type="dxa"/>
          </w:tcPr>
          <w:p w14:paraId="3B8DCCA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9F10CEA" w14:textId="77777777" w:rsidR="00271B33" w:rsidRDefault="0008228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13B15F01" w14:textId="77777777" w:rsidR="00271B33" w:rsidRDefault="00271B33">
      <w:pPr>
        <w:pStyle w:val="ac"/>
        <w:spacing w:after="0"/>
        <w:rPr>
          <w:rFonts w:ascii="Times New Roman" w:hAnsi="Times New Roman"/>
          <w:szCs w:val="20"/>
          <w:lang w:eastAsia="zh-CN"/>
        </w:rPr>
      </w:pPr>
    </w:p>
    <w:p w14:paraId="1696568C" w14:textId="77777777" w:rsidR="00271B33" w:rsidRDefault="00082280">
      <w:pPr>
        <w:pStyle w:val="5"/>
      </w:pPr>
      <w:r>
        <w:rPr>
          <w:highlight w:val="cyan"/>
        </w:rPr>
        <w:t>Conclusion 1-1</w:t>
      </w:r>
      <w:r w:rsidR="00527871">
        <w:rPr>
          <w:highlight w:val="cyan"/>
        </w:rPr>
        <w:t>a (closed)</w:t>
      </w:r>
    </w:p>
    <w:p w14:paraId="208300A5"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5CBC6DDE" w14:textId="77777777" w:rsidR="00271B33" w:rsidRDefault="00271B33">
      <w:pPr>
        <w:ind w:left="360"/>
        <w:rPr>
          <w:lang w:eastAsia="zh-CN"/>
        </w:rPr>
      </w:pPr>
    </w:p>
    <w:p w14:paraId="43CFB2C4" w14:textId="77777777" w:rsidR="00271B33" w:rsidRDefault="00271B33">
      <w:pPr>
        <w:pStyle w:val="ac"/>
        <w:spacing w:after="0"/>
        <w:rPr>
          <w:rFonts w:ascii="Times New Roman" w:hAnsi="Times New Roman"/>
          <w:szCs w:val="20"/>
          <w:lang w:eastAsia="zh-CN"/>
        </w:rPr>
      </w:pPr>
    </w:p>
    <w:p w14:paraId="1209F0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54476680" w14:textId="77777777">
        <w:trPr>
          <w:trHeight w:val="224"/>
        </w:trPr>
        <w:tc>
          <w:tcPr>
            <w:tcW w:w="1871" w:type="dxa"/>
            <w:shd w:val="clear" w:color="auto" w:fill="FFE599" w:themeFill="accent4" w:themeFillTint="66"/>
          </w:tcPr>
          <w:p w14:paraId="2251D7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4BC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4E3E3F81" w14:textId="77777777">
        <w:trPr>
          <w:trHeight w:val="339"/>
        </w:trPr>
        <w:tc>
          <w:tcPr>
            <w:tcW w:w="1871" w:type="dxa"/>
          </w:tcPr>
          <w:p w14:paraId="5234289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60739B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271B33" w14:paraId="440A0C6E" w14:textId="77777777">
        <w:trPr>
          <w:trHeight w:val="339"/>
        </w:trPr>
        <w:tc>
          <w:tcPr>
            <w:tcW w:w="1871" w:type="dxa"/>
          </w:tcPr>
          <w:p w14:paraId="45171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2184D2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7F964C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271B33" w14:paraId="7093330B" w14:textId="77777777">
        <w:trPr>
          <w:trHeight w:val="339"/>
        </w:trPr>
        <w:tc>
          <w:tcPr>
            <w:tcW w:w="1871" w:type="dxa"/>
          </w:tcPr>
          <w:p w14:paraId="508BAC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9731FA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41409BB5" w14:textId="77777777">
        <w:trPr>
          <w:trHeight w:val="339"/>
        </w:trPr>
        <w:tc>
          <w:tcPr>
            <w:tcW w:w="1871" w:type="dxa"/>
          </w:tcPr>
          <w:p w14:paraId="5A1A2F3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9926BD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5C7DFE6E" w14:textId="77777777">
        <w:trPr>
          <w:trHeight w:val="339"/>
        </w:trPr>
        <w:tc>
          <w:tcPr>
            <w:tcW w:w="1871" w:type="dxa"/>
          </w:tcPr>
          <w:p w14:paraId="66A23E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95211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271B33" w14:paraId="289139C7" w14:textId="77777777">
        <w:trPr>
          <w:trHeight w:val="339"/>
        </w:trPr>
        <w:tc>
          <w:tcPr>
            <w:tcW w:w="1871" w:type="dxa"/>
          </w:tcPr>
          <w:p w14:paraId="6896AC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75C3CB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271B33" w14:paraId="63B2A718" w14:textId="77777777">
        <w:trPr>
          <w:trHeight w:val="339"/>
        </w:trPr>
        <w:tc>
          <w:tcPr>
            <w:tcW w:w="1871" w:type="dxa"/>
          </w:tcPr>
          <w:p w14:paraId="66625B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654F1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49079981" w14:textId="77777777">
        <w:trPr>
          <w:trHeight w:val="339"/>
        </w:trPr>
        <w:tc>
          <w:tcPr>
            <w:tcW w:w="1871" w:type="dxa"/>
          </w:tcPr>
          <w:p w14:paraId="57C141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BF8AA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Pr>
                <w:rFonts w:ascii="Times New Roman" w:hAnsi="Times New Roman"/>
                <w:szCs w:val="20"/>
                <w:u w:val="single"/>
                <w:lang w:eastAsia="zh-CN"/>
              </w:rPr>
              <w:t xml:space="preserve">don’t support </w:t>
            </w:r>
            <w:r>
              <w:rPr>
                <w:rFonts w:ascii="Times New Roman" w:hAnsi="Times New Roman"/>
                <w:szCs w:val="20"/>
                <w:lang w:eastAsia="zh-CN"/>
              </w:rPr>
              <w:t>it.</w:t>
            </w:r>
          </w:p>
          <w:p w14:paraId="7DB876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 and HW/HiSi that the discussion can start with one-sided model. </w:t>
            </w:r>
          </w:p>
          <w:p w14:paraId="28B198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4034F345"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A656672" w14:textId="77777777" w:rsidR="00271B33" w:rsidRDefault="00082280">
            <w:pPr>
              <w:pStyle w:val="ac"/>
              <w:numPr>
                <w:ilvl w:val="0"/>
                <w:numId w:val="26"/>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2F180F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71B33" w14:paraId="575FB425" w14:textId="77777777">
        <w:trPr>
          <w:trHeight w:val="339"/>
        </w:trPr>
        <w:tc>
          <w:tcPr>
            <w:tcW w:w="1871" w:type="dxa"/>
          </w:tcPr>
          <w:p w14:paraId="4398D3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90586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Pr>
                <w:rFonts w:ascii="Times New Roman" w:hAnsi="Times New Roman"/>
                <w:szCs w:val="20"/>
                <w:lang w:eastAsia="zh-CN"/>
              </w:rPr>
              <w:t xml:space="preserve">.  </w:t>
            </w:r>
          </w:p>
          <w:p w14:paraId="43F77196" w14:textId="77777777" w:rsidR="00271B33" w:rsidRDefault="00271B33">
            <w:pPr>
              <w:pStyle w:val="ac"/>
              <w:spacing w:after="0"/>
              <w:rPr>
                <w:rFonts w:ascii="Times New Roman" w:hAnsi="Times New Roman"/>
                <w:szCs w:val="20"/>
                <w:lang w:eastAsia="zh-CN"/>
              </w:rPr>
            </w:pPr>
          </w:p>
          <w:p w14:paraId="06CD59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we haven’t agreed the prioritization, why we use “at least” and “not precluded” (in a note) in the agreement.</w:t>
            </w:r>
          </w:p>
          <w:p w14:paraId="0EFF385B" w14:textId="77777777" w:rsidR="00271B33" w:rsidRDefault="00271B33">
            <w:pPr>
              <w:pStyle w:val="ac"/>
              <w:spacing w:after="0"/>
              <w:rPr>
                <w:rFonts w:ascii="Times New Roman" w:hAnsi="Times New Roman"/>
                <w:szCs w:val="20"/>
                <w:lang w:eastAsia="zh-CN"/>
              </w:rPr>
            </w:pPr>
          </w:p>
          <w:p w14:paraId="7021C66F" w14:textId="77777777" w:rsidR="00271B33" w:rsidRDefault="00082280">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[1, Ericsson] and [6, OPPO] still proposed to focus on one-sided ML functionality and deprioritize two-sided ML functionality if you believe that’s already agreed?”  There seems some misunderstanding on our contribution [6, OPPO].  Our proposal is as below:</w:t>
            </w:r>
          </w:p>
          <w:p w14:paraId="5AC6862F" w14:textId="77777777" w:rsidR="00271B33" w:rsidRDefault="00082280">
            <w:pPr>
              <w:overflowPunct/>
              <w:autoSpaceDE/>
              <w:autoSpaceDN/>
              <w:adjustRightInd/>
              <w:spacing w:after="120" w:line="264" w:lineRule="auto"/>
              <w:ind w:left="1134" w:hanging="1134"/>
              <w:textAlignment w:val="auto"/>
              <w:rPr>
                <w:b/>
                <w:i/>
                <w:szCs w:val="24"/>
                <w:lang w:eastAsia="zh-CN"/>
              </w:rPr>
            </w:pPr>
            <w:r>
              <w:rPr>
                <w:b/>
                <w:i/>
                <w:szCs w:val="24"/>
                <w:lang w:eastAsia="zh-CN"/>
              </w:rPr>
              <w:t xml:space="preserve">Proposal 8: For AI/ML based positioning, </w:t>
            </w:r>
            <w:r>
              <w:rPr>
                <w:b/>
                <w:i/>
                <w:szCs w:val="24"/>
                <w:highlight w:val="yellow"/>
                <w:lang w:eastAsia="zh-CN"/>
              </w:rPr>
              <w:t>not support</w:t>
            </w:r>
            <w:r>
              <w:rPr>
                <w:b/>
                <w:i/>
                <w:szCs w:val="24"/>
                <w:lang w:eastAsia="zh-CN"/>
              </w:rPr>
              <w:t xml:space="preserve"> to study two-side AI/ML model within Rel-18 SI timeline. </w:t>
            </w:r>
          </w:p>
          <w:p w14:paraId="0D16AEA4" w14:textId="77777777" w:rsidR="00271B33" w:rsidRDefault="00271B33">
            <w:pPr>
              <w:pStyle w:val="ac"/>
              <w:spacing w:after="0"/>
              <w:rPr>
                <w:rFonts w:ascii="Times New Roman" w:hAnsi="Times New Roman"/>
                <w:lang w:eastAsia="zh-CN"/>
              </w:rPr>
            </w:pPr>
          </w:p>
          <w:p w14:paraId="3A367CD4" w14:textId="77777777" w:rsidR="00271B33" w:rsidRDefault="00271B33">
            <w:pPr>
              <w:pStyle w:val="ac"/>
              <w:spacing w:after="0"/>
              <w:rPr>
                <w:rFonts w:ascii="Times New Roman" w:hAnsi="Times New Roman"/>
                <w:szCs w:val="20"/>
                <w:lang w:eastAsia="zh-CN"/>
              </w:rPr>
            </w:pPr>
          </w:p>
        </w:tc>
      </w:tr>
      <w:tr w:rsidR="00271B33" w14:paraId="77FE8304" w14:textId="77777777">
        <w:trPr>
          <w:trHeight w:val="339"/>
        </w:trPr>
        <w:tc>
          <w:tcPr>
            <w:tcW w:w="1871" w:type="dxa"/>
          </w:tcPr>
          <w:p w14:paraId="0D8ED53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B95AC4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271B33" w14:paraId="4CFC76B3" w14:textId="77777777">
        <w:trPr>
          <w:trHeight w:val="339"/>
        </w:trPr>
        <w:tc>
          <w:tcPr>
            <w:tcW w:w="1871" w:type="dxa"/>
          </w:tcPr>
          <w:p w14:paraId="79F53A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FC85E3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54D39ABB" w14:textId="77777777" w:rsidR="00271B33" w:rsidRDefault="00271B33">
            <w:pPr>
              <w:pStyle w:val="ac"/>
              <w:spacing w:after="0"/>
              <w:rPr>
                <w:rFonts w:ascii="Times New Roman" w:hAnsi="Times New Roman"/>
                <w:szCs w:val="20"/>
                <w:lang w:eastAsia="zh-CN"/>
              </w:rPr>
            </w:pPr>
          </w:p>
          <w:p w14:paraId="54E3D299" w14:textId="77777777" w:rsidR="00271B33" w:rsidRDefault="00082280">
            <w:pPr>
              <w:pStyle w:val="5"/>
              <w:outlineLvl w:val="4"/>
            </w:pPr>
            <w:r>
              <w:rPr>
                <w:color w:val="FF0000"/>
                <w:highlight w:val="cyan"/>
              </w:rPr>
              <w:t>Updated</w:t>
            </w:r>
            <w:r>
              <w:rPr>
                <w:highlight w:val="cyan"/>
              </w:rPr>
              <w:t xml:space="preserve"> Conclusion 1-1a</w:t>
            </w:r>
          </w:p>
          <w:p w14:paraId="4313092E"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4C53FC22" w14:textId="77777777" w:rsidR="00271B33" w:rsidRDefault="00082280">
            <w:pPr>
              <w:pStyle w:val="aff4"/>
              <w:numPr>
                <w:ilvl w:val="1"/>
                <w:numId w:val="24"/>
              </w:numPr>
              <w:rPr>
                <w:rFonts w:ascii="Times New Roman" w:hAnsi="Times New Roman"/>
                <w:sz w:val="20"/>
                <w:szCs w:val="20"/>
                <w:lang w:eastAsia="zh-CN"/>
              </w:rPr>
            </w:pPr>
            <w:r>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271B33" w14:paraId="1E45A648" w14:textId="77777777">
        <w:trPr>
          <w:trHeight w:val="339"/>
        </w:trPr>
        <w:tc>
          <w:tcPr>
            <w:tcW w:w="1871" w:type="dxa"/>
          </w:tcPr>
          <w:p w14:paraId="0C627C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94B71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68B10F74" w14:textId="77777777">
        <w:trPr>
          <w:trHeight w:val="339"/>
        </w:trPr>
        <w:tc>
          <w:tcPr>
            <w:tcW w:w="1871" w:type="dxa"/>
          </w:tcPr>
          <w:p w14:paraId="7108EAC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E24A1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5E5D1B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34FDD9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099E691D" w14:textId="77777777" w:rsidR="00271B33" w:rsidRDefault="00271B33">
            <w:pPr>
              <w:pStyle w:val="ac"/>
              <w:spacing w:after="0"/>
              <w:rPr>
                <w:rFonts w:ascii="Times New Roman" w:hAnsi="Times New Roman"/>
                <w:szCs w:val="20"/>
                <w:lang w:eastAsia="zh-CN"/>
              </w:rPr>
            </w:pPr>
          </w:p>
          <w:p w14:paraId="1D3335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Huawei:</w:t>
            </w:r>
          </w:p>
          <w:p w14:paraId="5092CA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2A663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Pr>
                <w:rFonts w:ascii="Times New Roman" w:hAnsi="Times New Roman"/>
                <w:color w:val="FF0000"/>
                <w:szCs w:val="20"/>
                <w:lang w:eastAsia="zh-CN"/>
              </w:rPr>
              <w:t>assume for the one-sided model training and inference on the same side</w:t>
            </w:r>
            <w:r>
              <w:rPr>
                <w:rFonts w:ascii="Times New Roman" w:hAnsi="Times New Roman"/>
                <w:szCs w:val="20"/>
                <w:lang w:eastAsia="zh-CN"/>
              </w:rPr>
              <w:t xml:space="preserve">”. How is that consistent with the definition of one-sided model? </w:t>
            </w:r>
          </w:p>
          <w:p w14:paraId="2F3AB46C" w14:textId="77777777" w:rsidR="00271B33" w:rsidRDefault="00271B33">
            <w:pPr>
              <w:pStyle w:val="ac"/>
              <w:spacing w:after="0"/>
              <w:rPr>
                <w:rFonts w:ascii="Times New Roman" w:hAnsi="Times New Roman"/>
                <w:szCs w:val="20"/>
                <w:lang w:eastAsia="zh-CN"/>
              </w:rPr>
            </w:pPr>
          </w:p>
          <w:p w14:paraId="7A28528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7F3B1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5AE7CA7F" w14:textId="77777777" w:rsidR="00271B33" w:rsidRDefault="00271B33">
            <w:pPr>
              <w:pStyle w:val="ac"/>
              <w:spacing w:after="0"/>
              <w:rPr>
                <w:rFonts w:ascii="Times New Roman" w:hAnsi="Times New Roman"/>
                <w:szCs w:val="20"/>
                <w:lang w:eastAsia="zh-CN"/>
              </w:rPr>
            </w:pPr>
          </w:p>
          <w:p w14:paraId="09504D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Moderator suggestion is move on without conclusion 1-1a and RAN1 study can continue as usual. </w:t>
            </w:r>
          </w:p>
        </w:tc>
      </w:tr>
      <w:tr w:rsidR="00271B33" w14:paraId="285DB58E" w14:textId="77777777">
        <w:trPr>
          <w:trHeight w:val="339"/>
        </w:trPr>
        <w:tc>
          <w:tcPr>
            <w:tcW w:w="1871" w:type="dxa"/>
          </w:tcPr>
          <w:p w14:paraId="6BAAC8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1DEB8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conclusion 1-1a but we also support the moderator’s latest guidance.</w:t>
            </w:r>
          </w:p>
        </w:tc>
      </w:tr>
      <w:tr w:rsidR="00271B33" w14:paraId="4517A961" w14:textId="77777777">
        <w:trPr>
          <w:trHeight w:val="339"/>
        </w:trPr>
        <w:tc>
          <w:tcPr>
            <w:tcW w:w="1871" w:type="dxa"/>
          </w:tcPr>
          <w:p w14:paraId="2E0AE3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D3DE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t>
            </w:r>
            <w:r>
              <w:rPr>
                <w:rFonts w:ascii="Times New Roman" w:hAnsi="Times New Roman"/>
                <w:szCs w:val="20"/>
                <w:lang w:eastAsia="zh-CN"/>
              </w:rPr>
              <w:t>with FL’s proposal to defer the discussion</w:t>
            </w:r>
            <w:r>
              <w:rPr>
                <w:rFonts w:ascii="Times New Roman" w:hAnsi="Times New Roman" w:hint="eastAsia"/>
                <w:szCs w:val="20"/>
                <w:lang w:eastAsia="zh-CN"/>
              </w:rPr>
              <w:t xml:space="preserve">. Also fine with </w:t>
            </w:r>
            <w:r>
              <w:rPr>
                <w:rFonts w:ascii="Times New Roman" w:hAnsi="Times New Roman"/>
                <w:szCs w:val="20"/>
                <w:lang w:eastAsia="zh-CN"/>
              </w:rPr>
              <w:t>Moderator suggestion</w:t>
            </w:r>
            <w:r>
              <w:rPr>
                <w:rFonts w:ascii="Times New Roman" w:hAnsi="Times New Roman" w:hint="eastAsia"/>
                <w:szCs w:val="20"/>
                <w:lang w:eastAsia="zh-CN"/>
              </w:rPr>
              <w:t xml:space="preserve"> to </w:t>
            </w:r>
            <w:r>
              <w:rPr>
                <w:rFonts w:ascii="Times New Roman" w:hAnsi="Times New Roman"/>
                <w:szCs w:val="20"/>
                <w:lang w:eastAsia="zh-CN"/>
              </w:rPr>
              <w:t>move on without conclusion 1-1a</w:t>
            </w:r>
            <w:r>
              <w:rPr>
                <w:rFonts w:ascii="Times New Roman" w:hAnsi="Times New Roman" w:hint="eastAsia"/>
                <w:szCs w:val="20"/>
                <w:lang w:eastAsia="zh-CN"/>
              </w:rPr>
              <w:t>.</w:t>
            </w:r>
          </w:p>
        </w:tc>
      </w:tr>
      <w:tr w:rsidR="00271B33" w14:paraId="6E649722" w14:textId="77777777">
        <w:trPr>
          <w:trHeight w:val="339"/>
        </w:trPr>
        <w:tc>
          <w:tcPr>
            <w:tcW w:w="1871" w:type="dxa"/>
          </w:tcPr>
          <w:p w14:paraId="37C9C39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26100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to have the conclusion, and also fine with the moderator’s guidance. </w:t>
            </w:r>
          </w:p>
        </w:tc>
      </w:tr>
      <w:tr w:rsidR="00271B33" w14:paraId="4BB93122" w14:textId="77777777">
        <w:trPr>
          <w:trHeight w:val="339"/>
        </w:trPr>
        <w:tc>
          <w:tcPr>
            <w:tcW w:w="1871" w:type="dxa"/>
          </w:tcPr>
          <w:p w14:paraId="2406F7D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A5E38E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Mod</w:t>
            </w:r>
            <w:r>
              <w:rPr>
                <w:rFonts w:ascii="Times New Roman" w:eastAsiaTheme="minorEastAsia" w:hAnsi="Times New Roman"/>
                <w:szCs w:val="20"/>
                <w:lang w:eastAsia="ko-KR"/>
              </w:rPr>
              <w:t>’s suggestion.</w:t>
            </w:r>
          </w:p>
        </w:tc>
      </w:tr>
      <w:tr w:rsidR="00271B33" w14:paraId="09F09D23" w14:textId="77777777">
        <w:trPr>
          <w:trHeight w:val="339"/>
        </w:trPr>
        <w:tc>
          <w:tcPr>
            <w:tcW w:w="1871" w:type="dxa"/>
          </w:tcPr>
          <w:p w14:paraId="1A9EC8E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588F3B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the Moderator suggestion for now.</w:t>
            </w:r>
          </w:p>
        </w:tc>
      </w:tr>
    </w:tbl>
    <w:p w14:paraId="6EC8F9EA" w14:textId="77777777" w:rsidR="00271B33" w:rsidRDefault="00271B33">
      <w:pPr>
        <w:pStyle w:val="ac"/>
        <w:spacing w:after="0"/>
        <w:rPr>
          <w:rFonts w:ascii="Times New Roman" w:hAnsi="Times New Roman"/>
          <w:szCs w:val="20"/>
          <w:lang w:eastAsia="zh-CN"/>
        </w:rPr>
      </w:pPr>
    </w:p>
    <w:p w14:paraId="2F287AAC" w14:textId="77777777" w:rsidR="00271B33" w:rsidRDefault="00271B33"/>
    <w:p w14:paraId="3EF6EB48" w14:textId="77777777" w:rsidR="00271B33" w:rsidRDefault="00082280">
      <w:pPr>
        <w:pStyle w:val="2"/>
        <w:numPr>
          <w:ilvl w:val="1"/>
          <w:numId w:val="11"/>
        </w:numPr>
        <w:rPr>
          <w:lang w:eastAsia="zh-CN"/>
        </w:rPr>
      </w:pPr>
      <w:r>
        <w:rPr>
          <w:lang w:eastAsia="zh-CN"/>
        </w:rPr>
        <w:t>Model transfer</w:t>
      </w:r>
    </w:p>
    <w:p w14:paraId="21ACF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03B23553" w14:textId="77777777" w:rsidR="00271B33" w:rsidRDefault="00082280">
      <w:pPr>
        <w:rPr>
          <w:highlight w:val="green"/>
        </w:rPr>
      </w:pPr>
      <w:r>
        <w:rPr>
          <w:highlight w:val="green"/>
        </w:rPr>
        <w:t>Agreement</w:t>
      </w:r>
    </w:p>
    <w:p w14:paraId="66B45C29" w14:textId="77777777" w:rsidR="00271B33" w:rsidRDefault="00082280">
      <w:pPr>
        <w:rPr>
          <w:rStyle w:val="mc-span"/>
          <w:rFonts w:eastAsia="Times New Roman"/>
        </w:rPr>
      </w:pPr>
      <w:r>
        <w:rPr>
          <w:rStyle w:val="mc-span"/>
          <w:rFonts w:eastAsia="Times New Roman"/>
        </w:rPr>
        <w:t>Take the following network-UE collaboration levels as one aspect for defining collaboration levels</w:t>
      </w:r>
    </w:p>
    <w:p w14:paraId="304074C6" w14:textId="77777777" w:rsidR="00271B33" w:rsidRDefault="00082280">
      <w:pPr>
        <w:ind w:left="720"/>
        <w:rPr>
          <w:rStyle w:val="mc-span"/>
        </w:rPr>
      </w:pPr>
      <w:r>
        <w:rPr>
          <w:rStyle w:val="mc-span"/>
          <w:rFonts w:eastAsia="Times New Roman"/>
        </w:rPr>
        <w:t>1.</w:t>
      </w:r>
      <w:r>
        <w:rPr>
          <w:rStyle w:val="mc-span"/>
          <w:rFonts w:eastAsia="Times New Roman"/>
        </w:rPr>
        <w:tab/>
        <w:t>Level x: No collaboration</w:t>
      </w:r>
    </w:p>
    <w:p w14:paraId="33CCAEA4" w14:textId="77777777" w:rsidR="00271B33" w:rsidRDefault="00082280">
      <w:pPr>
        <w:ind w:left="720"/>
        <w:rPr>
          <w:rStyle w:val="mc-span"/>
        </w:rPr>
      </w:pPr>
      <w:r>
        <w:rPr>
          <w:rStyle w:val="mc-span"/>
          <w:rFonts w:eastAsia="Times New Roman"/>
        </w:rPr>
        <w:lastRenderedPageBreak/>
        <w:t>2.</w:t>
      </w:r>
      <w:r>
        <w:rPr>
          <w:rStyle w:val="mc-span"/>
          <w:rFonts w:eastAsia="Times New Roman"/>
        </w:rPr>
        <w:tab/>
        <w:t>Level y: Signaling-based collaboration without model transfer</w:t>
      </w:r>
    </w:p>
    <w:p w14:paraId="4E5493D5" w14:textId="77777777" w:rsidR="00271B33" w:rsidRDefault="00082280">
      <w:pPr>
        <w:ind w:left="720"/>
        <w:rPr>
          <w:rStyle w:val="mc-span"/>
        </w:rPr>
      </w:pPr>
      <w:r>
        <w:rPr>
          <w:rStyle w:val="mc-span"/>
          <w:rFonts w:eastAsia="Times New Roman"/>
        </w:rPr>
        <w:t>3.</w:t>
      </w:r>
      <w:r>
        <w:rPr>
          <w:rStyle w:val="mc-span"/>
          <w:rFonts w:eastAsia="Times New Roman"/>
        </w:rPr>
        <w:tab/>
        <w:t>Level z: Signaling-based collaboration with model transfer</w:t>
      </w:r>
    </w:p>
    <w:p w14:paraId="1DB82C72" w14:textId="77777777" w:rsidR="00271B33" w:rsidRDefault="0008228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3D8DD1A1" w14:textId="77777777" w:rsidR="00271B33" w:rsidRDefault="00082280">
      <w:pPr>
        <w:rPr>
          <w:rStyle w:val="mc-span"/>
          <w:rFonts w:eastAsia="等线"/>
          <w:lang w:eastAsia="zh-CN"/>
        </w:rPr>
      </w:pPr>
      <w:r>
        <w:rPr>
          <w:rStyle w:val="mc-span"/>
          <w:rFonts w:eastAsia="等线"/>
          <w:lang w:eastAsia="zh-CN"/>
        </w:rPr>
        <w:t xml:space="preserve">FFS: Clarification is needed for Level x-y boundary </w:t>
      </w:r>
    </w:p>
    <w:p w14:paraId="04AFDA85" w14:textId="77777777" w:rsidR="00271B33" w:rsidRDefault="0008228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95EC94D" w14:textId="77777777" w:rsidR="00271B33" w:rsidRDefault="00082280">
      <w:pPr>
        <w:rPr>
          <w:lang w:eastAsia="zh-CN"/>
        </w:rPr>
      </w:pPr>
      <w:r>
        <w:rPr>
          <w:lang w:eastAsia="zh-CN"/>
        </w:rPr>
        <w:t>Study further on sub use cases and potential specification impact of AI/ML for positioning accuracy enhancement considering various identified collaboration levels.</w:t>
      </w:r>
    </w:p>
    <w:p w14:paraId="745D7685"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4098CD9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41131A41" w14:textId="77777777" w:rsidR="00271B33" w:rsidRDefault="0008228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14E2FCA4" w14:textId="77777777" w:rsidR="00271B33" w:rsidRDefault="00271B33">
      <w:pPr>
        <w:pStyle w:val="ac"/>
        <w:spacing w:after="0"/>
        <w:rPr>
          <w:rFonts w:ascii="Times New Roman" w:hAnsi="Times New Roman"/>
          <w:szCs w:val="20"/>
          <w:lang w:eastAsia="zh-CN"/>
        </w:rPr>
      </w:pPr>
    </w:p>
    <w:p w14:paraId="6302E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0294E1A7" w14:textId="77777777" w:rsidR="00271B33" w:rsidRDefault="00082280">
      <w:pPr>
        <w:rPr>
          <w:u w:val="single"/>
          <w:lang w:eastAsia="zh-CN"/>
        </w:rPr>
      </w:pPr>
      <w:r>
        <w:rPr>
          <w:u w:val="single"/>
          <w:lang w:eastAsia="zh-CN"/>
        </w:rPr>
        <w:t>Conclusion</w:t>
      </w:r>
    </w:p>
    <w:p w14:paraId="24A17832" w14:textId="77777777" w:rsidR="00271B33" w:rsidRDefault="0008228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618CD6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73064B65" w14:textId="77777777" w:rsidR="00271B33" w:rsidRDefault="00082280">
      <w:pPr>
        <w:rPr>
          <w:highlight w:val="green"/>
          <w:lang w:eastAsia="zh-CN"/>
        </w:rPr>
      </w:pPr>
      <w:r>
        <w:rPr>
          <w:highlight w:val="green"/>
          <w:lang w:eastAsia="zh-CN"/>
        </w:rPr>
        <w:t>Agreement</w:t>
      </w:r>
    </w:p>
    <w:p w14:paraId="53875275" w14:textId="77777777" w:rsidR="00271B33" w:rsidRDefault="0008228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09733A95"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249B2512" w14:textId="77777777" w:rsidR="00271B33" w:rsidRDefault="0008228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6EE9ED31" w14:textId="77777777" w:rsidR="00271B33" w:rsidRDefault="0008228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F3D5FD9" w14:textId="77777777" w:rsidR="00271B33" w:rsidRDefault="0008228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1092C2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69480A70" w14:textId="77777777" w:rsidR="00271B33" w:rsidRDefault="00271B33">
      <w:pPr>
        <w:pStyle w:val="ac"/>
        <w:spacing w:after="0"/>
        <w:rPr>
          <w:rFonts w:ascii="Times New Roman" w:hAnsi="Times New Roman"/>
          <w:szCs w:val="20"/>
          <w:lang w:eastAsia="zh-CN"/>
        </w:rPr>
      </w:pPr>
    </w:p>
    <w:p w14:paraId="0BC54D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2B4CF06C" w14:textId="77777777" w:rsidR="00271B33" w:rsidRDefault="00271B33">
      <w:pPr>
        <w:pStyle w:val="ac"/>
        <w:spacing w:after="0"/>
        <w:rPr>
          <w:rFonts w:ascii="Times New Roman" w:hAnsi="Times New Roman"/>
          <w:szCs w:val="20"/>
          <w:lang w:eastAsia="zh-CN"/>
        </w:rPr>
      </w:pPr>
    </w:p>
    <w:p w14:paraId="41B02418" w14:textId="77777777" w:rsidR="00271B33" w:rsidRDefault="00082280">
      <w:pPr>
        <w:pStyle w:val="ac"/>
        <w:spacing w:after="0"/>
      </w:pPr>
      <w:r>
        <w:t xml:space="preserve">[4, Spreadtrum] proposed that for both of direct AI/ML positioning and AI/ML assisted positioning, whether AI/ML model can be delivered or not can wait for the progress of AI9.2.1. </w:t>
      </w:r>
    </w:p>
    <w:p w14:paraId="1D6583CA" w14:textId="77777777" w:rsidR="00271B33" w:rsidRDefault="00271B33">
      <w:pPr>
        <w:pStyle w:val="ac"/>
        <w:spacing w:after="0"/>
      </w:pPr>
    </w:p>
    <w:p w14:paraId="5A7D9268" w14:textId="77777777" w:rsidR="00271B33" w:rsidRDefault="0008228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w:t>
      </w:r>
      <w:r>
        <w:lastRenderedPageBreak/>
        <w:t xml:space="preserve">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1E667833" w14:textId="77777777" w:rsidR="00271B33" w:rsidRDefault="00271B33">
      <w:pPr>
        <w:rPr>
          <w:lang w:val="en-GB"/>
        </w:rPr>
      </w:pPr>
    </w:p>
    <w:p w14:paraId="5C1DFC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057B91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view on whether to study/consider further on model transfer (i.e., model trained on one side and deployed to the other side for inference) for AI/ML based positioning.</w:t>
      </w:r>
    </w:p>
    <w:p w14:paraId="7094DF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1A5C9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6D0659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7B6D5D7" w14:textId="77777777" w:rsidR="00271B33" w:rsidRDefault="00271B33">
      <w:pPr>
        <w:pStyle w:val="ac"/>
        <w:spacing w:after="0"/>
        <w:rPr>
          <w:rFonts w:ascii="Times New Roman" w:hAnsi="Times New Roman"/>
          <w:szCs w:val="20"/>
          <w:lang w:eastAsia="zh-CN"/>
        </w:rPr>
      </w:pPr>
    </w:p>
    <w:p w14:paraId="2C36631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3D831B0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69AFC60F" w14:textId="77777777" w:rsidR="00271B33" w:rsidRDefault="0008228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174E1F58" w14:textId="77777777" w:rsidR="00271B33" w:rsidRDefault="00082280">
      <w:pPr>
        <w:pStyle w:val="5"/>
      </w:pPr>
      <w:r>
        <w:rPr>
          <w:highlight w:val="cyan"/>
        </w:rPr>
        <w:t>Discussion point 1-</w:t>
      </w:r>
      <w:r w:rsidR="00527871">
        <w:rPr>
          <w:highlight w:val="cyan"/>
        </w:rPr>
        <w:t>2 (closed)</w:t>
      </w:r>
    </w:p>
    <w:p w14:paraId="2B152A0B" w14:textId="77777777" w:rsidR="00271B33" w:rsidRDefault="00271B33">
      <w:pPr>
        <w:pStyle w:val="ac"/>
        <w:spacing w:after="0"/>
        <w:rPr>
          <w:rFonts w:ascii="Times New Roman" w:hAnsi="Times New Roman"/>
          <w:szCs w:val="20"/>
          <w:lang w:eastAsia="zh-CN"/>
        </w:rPr>
      </w:pPr>
    </w:p>
    <w:p w14:paraId="65FAAE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78F17B" w14:textId="77777777">
        <w:trPr>
          <w:trHeight w:val="224"/>
        </w:trPr>
        <w:tc>
          <w:tcPr>
            <w:tcW w:w="1871" w:type="dxa"/>
            <w:shd w:val="clear" w:color="auto" w:fill="FFE599" w:themeFill="accent4" w:themeFillTint="66"/>
          </w:tcPr>
          <w:p w14:paraId="5D13C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E515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779EF23" w14:textId="77777777">
        <w:trPr>
          <w:trHeight w:val="339"/>
        </w:trPr>
        <w:tc>
          <w:tcPr>
            <w:tcW w:w="1871" w:type="dxa"/>
          </w:tcPr>
          <w:p w14:paraId="6ED4D0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53E70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271B33" w14:paraId="38B48FDB" w14:textId="77777777">
        <w:trPr>
          <w:trHeight w:val="339"/>
        </w:trPr>
        <w:tc>
          <w:tcPr>
            <w:tcW w:w="1871" w:type="dxa"/>
          </w:tcPr>
          <w:p w14:paraId="1BD8185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C2B6A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271B33" w14:paraId="034270E4" w14:textId="77777777">
        <w:trPr>
          <w:trHeight w:val="339"/>
        </w:trPr>
        <w:tc>
          <w:tcPr>
            <w:tcW w:w="1871" w:type="dxa"/>
          </w:tcPr>
          <w:p w14:paraId="01FF88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25267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28754431" w14:textId="77777777">
        <w:trPr>
          <w:trHeight w:val="339"/>
        </w:trPr>
        <w:tc>
          <w:tcPr>
            <w:tcW w:w="1871" w:type="dxa"/>
          </w:tcPr>
          <w:p w14:paraId="26F19F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7C7A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271B33" w14:paraId="4619C022" w14:textId="77777777">
        <w:trPr>
          <w:trHeight w:val="339"/>
        </w:trPr>
        <w:tc>
          <w:tcPr>
            <w:tcW w:w="1871" w:type="dxa"/>
          </w:tcPr>
          <w:p w14:paraId="35C5D9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23BAA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271B33" w14:paraId="7736A519" w14:textId="77777777">
        <w:trPr>
          <w:trHeight w:val="339"/>
        </w:trPr>
        <w:tc>
          <w:tcPr>
            <w:tcW w:w="1871" w:type="dxa"/>
          </w:tcPr>
          <w:p w14:paraId="64ECB75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43418D"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271B33" w14:paraId="24193732" w14:textId="77777777">
        <w:trPr>
          <w:trHeight w:val="339"/>
        </w:trPr>
        <w:tc>
          <w:tcPr>
            <w:tcW w:w="1871" w:type="dxa"/>
          </w:tcPr>
          <w:p w14:paraId="066898F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5C1BA69"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271B33" w14:paraId="70AC509D" w14:textId="77777777">
        <w:trPr>
          <w:trHeight w:val="339"/>
        </w:trPr>
        <w:tc>
          <w:tcPr>
            <w:tcW w:w="1871" w:type="dxa"/>
          </w:tcPr>
          <w:p w14:paraId="7667461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2F9B547" w14:textId="77777777" w:rsidR="00271B33" w:rsidRDefault="00082280">
            <w:pPr>
              <w:pStyle w:val="ac"/>
            </w:pPr>
            <w:r>
              <w:rPr>
                <w:rFonts w:ascii="Times New Roman" w:hAnsi="Times New Roman"/>
                <w:szCs w:val="20"/>
              </w:rPr>
              <w:t>We are fine to defer the discussion.</w:t>
            </w:r>
          </w:p>
        </w:tc>
      </w:tr>
      <w:tr w:rsidR="00271B33" w14:paraId="57D37F30" w14:textId="77777777">
        <w:trPr>
          <w:trHeight w:val="339"/>
        </w:trPr>
        <w:tc>
          <w:tcPr>
            <w:tcW w:w="1871" w:type="dxa"/>
          </w:tcPr>
          <w:p w14:paraId="1D9D7F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3379C6"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271B33" w14:paraId="742E0568" w14:textId="77777777">
        <w:trPr>
          <w:trHeight w:val="339"/>
        </w:trPr>
        <w:tc>
          <w:tcPr>
            <w:tcW w:w="1871" w:type="dxa"/>
          </w:tcPr>
          <w:p w14:paraId="67C341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8B8CA19"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35611E57" w14:textId="77777777">
        <w:trPr>
          <w:trHeight w:val="339"/>
        </w:trPr>
        <w:tc>
          <w:tcPr>
            <w:tcW w:w="1871" w:type="dxa"/>
          </w:tcPr>
          <w:p w14:paraId="24926F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0C4B504" w14:textId="77777777" w:rsidR="00271B33" w:rsidRDefault="0008228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271B33" w14:paraId="29670DA8" w14:textId="77777777">
        <w:trPr>
          <w:trHeight w:val="339"/>
        </w:trPr>
        <w:tc>
          <w:tcPr>
            <w:tcW w:w="1871" w:type="dxa"/>
          </w:tcPr>
          <w:p w14:paraId="69D5B8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71FC8CC"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271B33" w14:paraId="6D052663" w14:textId="77777777">
        <w:trPr>
          <w:trHeight w:val="339"/>
        </w:trPr>
        <w:tc>
          <w:tcPr>
            <w:tcW w:w="1871" w:type="dxa"/>
          </w:tcPr>
          <w:p w14:paraId="7183ADCF" w14:textId="77777777" w:rsidR="00271B33" w:rsidRDefault="00082280">
            <w:pPr>
              <w:pStyle w:val="ac"/>
              <w:spacing w:after="0"/>
              <w:rPr>
                <w:rFonts w:ascii="Times New Roman" w:hAnsi="Times New Roman"/>
                <w:szCs w:val="20"/>
                <w:lang w:eastAsia="zh-CN"/>
              </w:rPr>
            </w:pPr>
            <w:r>
              <w:rPr>
                <w:rFonts w:ascii="Times New Roman" w:hAnsi="Times New Roman"/>
                <w:szCs w:val="20"/>
              </w:rPr>
              <w:lastRenderedPageBreak/>
              <w:t>Lenovo</w:t>
            </w:r>
          </w:p>
        </w:tc>
        <w:tc>
          <w:tcPr>
            <w:tcW w:w="8021" w:type="dxa"/>
          </w:tcPr>
          <w:p w14:paraId="63AFDED9" w14:textId="77777777" w:rsidR="00271B33" w:rsidRDefault="00082280">
            <w:pPr>
              <w:pStyle w:val="ac"/>
              <w:rPr>
                <w:rFonts w:ascii="Times New Roman" w:hAnsi="Times New Roman"/>
                <w:szCs w:val="20"/>
                <w:lang w:eastAsia="zh-CN"/>
              </w:rPr>
            </w:pPr>
            <w:r>
              <w:rPr>
                <w:rFonts w:ascii="Times New Roman" w:hAnsi="Times New Roman"/>
                <w:szCs w:val="20"/>
              </w:rPr>
              <w:t>We are fine to wait as well.</w:t>
            </w:r>
          </w:p>
        </w:tc>
      </w:tr>
      <w:tr w:rsidR="00271B33" w14:paraId="18D5AE48" w14:textId="77777777">
        <w:trPr>
          <w:trHeight w:val="339"/>
        </w:trPr>
        <w:tc>
          <w:tcPr>
            <w:tcW w:w="1871" w:type="dxa"/>
          </w:tcPr>
          <w:p w14:paraId="799E91F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35256B8" w14:textId="77777777" w:rsidR="00271B33" w:rsidRDefault="00082280">
            <w:pPr>
              <w:pStyle w:val="ac"/>
              <w:rPr>
                <w:rFonts w:ascii="Times New Roman" w:hAnsi="Times New Roman"/>
                <w:szCs w:val="20"/>
              </w:rPr>
            </w:pPr>
            <w:r>
              <w:rPr>
                <w:rFonts w:ascii="Times New Roman" w:hAnsi="Times New Roman"/>
                <w:szCs w:val="20"/>
                <w:lang w:eastAsia="zh-CN"/>
              </w:rPr>
              <w:t>Agree to defer the discussion.</w:t>
            </w:r>
          </w:p>
        </w:tc>
      </w:tr>
      <w:tr w:rsidR="00271B33" w14:paraId="403E52C0" w14:textId="77777777">
        <w:trPr>
          <w:trHeight w:val="339"/>
        </w:trPr>
        <w:tc>
          <w:tcPr>
            <w:tcW w:w="1871" w:type="dxa"/>
          </w:tcPr>
          <w:p w14:paraId="588BC70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55F9E08" w14:textId="77777777" w:rsidR="00271B33" w:rsidRDefault="00082280">
            <w:pPr>
              <w:pStyle w:val="ac"/>
              <w:rPr>
                <w:rFonts w:ascii="Times New Roman" w:hAnsi="Times New Roman"/>
                <w:szCs w:val="20"/>
                <w:lang w:eastAsia="zh-CN"/>
              </w:rPr>
            </w:pPr>
            <w:r>
              <w:rPr>
                <w:rFonts w:ascii="Times New Roman" w:hAnsi="Times New Roman"/>
                <w:szCs w:val="20"/>
                <w:lang w:eastAsia="zh-CN"/>
              </w:rPr>
              <w:t>OK to defer the discussion</w:t>
            </w:r>
          </w:p>
        </w:tc>
      </w:tr>
      <w:tr w:rsidR="00271B33" w14:paraId="682DEABF" w14:textId="77777777">
        <w:trPr>
          <w:trHeight w:val="339"/>
        </w:trPr>
        <w:tc>
          <w:tcPr>
            <w:tcW w:w="1871" w:type="dxa"/>
          </w:tcPr>
          <w:p w14:paraId="31F972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9A20886" w14:textId="77777777" w:rsidR="00271B33" w:rsidRDefault="00082280">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4939B12" w14:textId="77777777" w:rsidR="00271B33" w:rsidRDefault="00082280">
      <w:pPr>
        <w:pStyle w:val="2"/>
        <w:numPr>
          <w:ilvl w:val="1"/>
          <w:numId w:val="11"/>
        </w:numPr>
        <w:rPr>
          <w:lang w:eastAsia="zh-CN"/>
        </w:rPr>
      </w:pPr>
      <w:r>
        <w:rPr>
          <w:lang w:eastAsia="zh-CN"/>
        </w:rPr>
        <w:t>Online and offline training</w:t>
      </w:r>
    </w:p>
    <w:p w14:paraId="6DB0DA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4C5EAF2" w14:textId="77777777" w:rsidR="00271B33" w:rsidRDefault="00271B33">
      <w:pPr>
        <w:rPr>
          <w:highlight w:val="darkYellow"/>
        </w:rPr>
      </w:pPr>
    </w:p>
    <w:p w14:paraId="27D31A0F" w14:textId="77777777" w:rsidR="00271B33" w:rsidRDefault="0008228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271B33" w14:paraId="4B86D2F6" w14:textId="77777777">
        <w:tc>
          <w:tcPr>
            <w:tcW w:w="3145" w:type="dxa"/>
            <w:shd w:val="clear" w:color="auto" w:fill="auto"/>
          </w:tcPr>
          <w:p w14:paraId="689B8A9D" w14:textId="77777777" w:rsidR="00271B33" w:rsidRDefault="00082280">
            <w:pPr>
              <w:rPr>
                <w:rFonts w:ascii="Arial" w:hAnsi="Arial" w:cs="Arial"/>
                <w:sz w:val="16"/>
                <w:szCs w:val="16"/>
              </w:rPr>
            </w:pPr>
            <w:r>
              <w:rPr>
                <w:rFonts w:ascii="Arial" w:hAnsi="Arial" w:cs="Arial"/>
                <w:sz w:val="16"/>
                <w:szCs w:val="16"/>
              </w:rPr>
              <w:t>Terminology</w:t>
            </w:r>
          </w:p>
        </w:tc>
        <w:tc>
          <w:tcPr>
            <w:tcW w:w="6817" w:type="dxa"/>
            <w:shd w:val="clear" w:color="auto" w:fill="auto"/>
          </w:tcPr>
          <w:p w14:paraId="322188B8" w14:textId="77777777" w:rsidR="00271B33" w:rsidRDefault="00082280">
            <w:pPr>
              <w:rPr>
                <w:rFonts w:ascii="Arial" w:hAnsi="Arial" w:cs="Arial"/>
                <w:sz w:val="16"/>
                <w:szCs w:val="16"/>
              </w:rPr>
            </w:pPr>
            <w:r>
              <w:rPr>
                <w:rFonts w:ascii="Arial" w:hAnsi="Arial" w:cs="Arial"/>
                <w:sz w:val="16"/>
                <w:szCs w:val="16"/>
              </w:rPr>
              <w:t>Description</w:t>
            </w:r>
          </w:p>
        </w:tc>
      </w:tr>
      <w:tr w:rsidR="00271B33" w14:paraId="7CD9B9C8" w14:textId="77777777">
        <w:tc>
          <w:tcPr>
            <w:tcW w:w="3145" w:type="dxa"/>
            <w:shd w:val="clear" w:color="auto" w:fill="auto"/>
          </w:tcPr>
          <w:p w14:paraId="0E57F239" w14:textId="77777777" w:rsidR="00271B33" w:rsidRDefault="0008228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5EF439CA" w14:textId="77777777" w:rsidR="00271B33" w:rsidRDefault="0008228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5A59E65A" w14:textId="77777777" w:rsidR="00271B33" w:rsidRDefault="0008228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5E70115"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A215C2B" w14:textId="77777777" w:rsidR="00271B33" w:rsidRDefault="0008228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1B33" w14:paraId="1C640E5E" w14:textId="77777777">
        <w:tc>
          <w:tcPr>
            <w:tcW w:w="3145" w:type="dxa"/>
            <w:shd w:val="clear" w:color="auto" w:fill="auto"/>
          </w:tcPr>
          <w:p w14:paraId="47B91788" w14:textId="77777777" w:rsidR="00271B33" w:rsidRDefault="0008228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22C88936" w14:textId="77777777" w:rsidR="00271B33" w:rsidRDefault="0008228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2449711" w14:textId="77777777" w:rsidR="00271B33" w:rsidRDefault="0008228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4587DF8D" w14:textId="77777777" w:rsidR="00271B33" w:rsidRDefault="00271B33">
      <w:pPr>
        <w:pStyle w:val="ac"/>
        <w:spacing w:after="0"/>
        <w:rPr>
          <w:rFonts w:ascii="Times New Roman" w:hAnsi="Times New Roman"/>
          <w:szCs w:val="20"/>
          <w:lang w:eastAsia="zh-CN"/>
        </w:rPr>
      </w:pPr>
    </w:p>
    <w:p w14:paraId="089805EF" w14:textId="77777777" w:rsidR="00271B33" w:rsidRDefault="0008228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4B284FE8" w14:textId="77777777" w:rsidR="00271B33" w:rsidRDefault="0008228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648E45F4" w14:textId="77777777" w:rsidR="00271B33" w:rsidRDefault="0008228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411E9734" w14:textId="77777777" w:rsidR="00271B33" w:rsidRDefault="0008228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4D9B7F81" w14:textId="77777777" w:rsidR="00271B33" w:rsidRDefault="0008228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61775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AEAA807" w14:textId="77777777" w:rsidR="00271B33" w:rsidRDefault="00271B33">
      <w:pPr>
        <w:pStyle w:val="ac"/>
        <w:spacing w:after="0"/>
        <w:jc w:val="left"/>
        <w:rPr>
          <w:rFonts w:ascii="Times New Roman" w:hAnsi="Times New Roman"/>
          <w:bCs/>
        </w:rPr>
      </w:pPr>
    </w:p>
    <w:p w14:paraId="573CE1A5" w14:textId="77777777" w:rsidR="00271B33" w:rsidRDefault="00271B33"/>
    <w:p w14:paraId="55A94D4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5B05C068"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06B3310C"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236D55FA" w14:textId="77777777" w:rsidR="00271B33" w:rsidRDefault="00271B33">
      <w:pPr>
        <w:pStyle w:val="ac"/>
        <w:spacing w:after="0"/>
        <w:rPr>
          <w:rFonts w:ascii="Times New Roman" w:hAnsi="Times New Roman"/>
          <w:szCs w:val="20"/>
          <w:lang w:eastAsia="zh-CN"/>
        </w:rPr>
      </w:pPr>
    </w:p>
    <w:p w14:paraId="34882F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44E0C66D" w14:textId="77777777">
        <w:trPr>
          <w:trHeight w:val="224"/>
        </w:trPr>
        <w:tc>
          <w:tcPr>
            <w:tcW w:w="1871" w:type="dxa"/>
            <w:shd w:val="clear" w:color="auto" w:fill="FFE599" w:themeFill="accent4" w:themeFillTint="66"/>
          </w:tcPr>
          <w:p w14:paraId="679855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724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B4B0A38" w14:textId="77777777">
        <w:trPr>
          <w:trHeight w:val="339"/>
        </w:trPr>
        <w:tc>
          <w:tcPr>
            <w:tcW w:w="1871" w:type="dxa"/>
          </w:tcPr>
          <w:p w14:paraId="7E2921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FEF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7315ED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271B33" w14:paraId="10E74B57" w14:textId="77777777">
        <w:trPr>
          <w:trHeight w:val="339"/>
        </w:trPr>
        <w:tc>
          <w:tcPr>
            <w:tcW w:w="1871" w:type="dxa"/>
          </w:tcPr>
          <w:p w14:paraId="78D3C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F416B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3BBE5C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271B33" w14:paraId="0674E42D" w14:textId="77777777">
        <w:trPr>
          <w:trHeight w:val="339"/>
        </w:trPr>
        <w:tc>
          <w:tcPr>
            <w:tcW w:w="1871" w:type="dxa"/>
          </w:tcPr>
          <w:p w14:paraId="144214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627F8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should be sufficient. Regarding the second bullet, if we are waiting for the progress in 9.2.1, we can put the study on hold for now, so the focus is more clear.</w:t>
            </w:r>
          </w:p>
        </w:tc>
      </w:tr>
      <w:tr w:rsidR="00271B33" w14:paraId="5B10427A" w14:textId="77777777">
        <w:trPr>
          <w:trHeight w:val="339"/>
        </w:trPr>
        <w:tc>
          <w:tcPr>
            <w:tcW w:w="1871" w:type="dxa"/>
          </w:tcPr>
          <w:p w14:paraId="4D6243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DB605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271B33" w14:paraId="2EDB444B" w14:textId="77777777">
        <w:trPr>
          <w:trHeight w:val="339"/>
        </w:trPr>
        <w:tc>
          <w:tcPr>
            <w:tcW w:w="1871" w:type="dxa"/>
          </w:tcPr>
          <w:p w14:paraId="19D329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4E8EB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06A624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271B33" w14:paraId="1EF7F397" w14:textId="77777777">
        <w:trPr>
          <w:trHeight w:val="339"/>
        </w:trPr>
        <w:tc>
          <w:tcPr>
            <w:tcW w:w="1871" w:type="dxa"/>
          </w:tcPr>
          <w:p w14:paraId="2CD7B3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A0D65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271B33" w14:paraId="6366CCD7" w14:textId="77777777">
        <w:trPr>
          <w:trHeight w:val="339"/>
        </w:trPr>
        <w:tc>
          <w:tcPr>
            <w:tcW w:w="1871" w:type="dxa"/>
          </w:tcPr>
          <w:p w14:paraId="2948B3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50DF4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0511D48A" w14:textId="77777777">
        <w:trPr>
          <w:trHeight w:val="339"/>
        </w:trPr>
        <w:tc>
          <w:tcPr>
            <w:tcW w:w="1871" w:type="dxa"/>
          </w:tcPr>
          <w:p w14:paraId="79CD4C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405D9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oneline/offline training, we don’t think positioning discussion need to wait for 9.2.1. The WA on terminology was already the best progress possible under 9.2.1 in August meeting. </w:t>
            </w:r>
          </w:p>
          <w:p w14:paraId="7F734B0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Pr>
                <w:rFonts w:ascii="Times New Roman" w:hAnsi="Times New Roman"/>
                <w:szCs w:val="20"/>
                <w:lang w:eastAsia="zh-CN"/>
              </w:rPr>
              <w:pgNum/>
            </w:r>
            <w:r>
              <w:rPr>
                <w:rFonts w:ascii="Times New Roman" w:hAnsi="Times New Roman"/>
                <w:szCs w:val="20"/>
                <w:lang w:eastAsia="zh-CN"/>
              </w:rPr>
              <w:t>ositioning.</w:t>
            </w:r>
          </w:p>
        </w:tc>
      </w:tr>
      <w:tr w:rsidR="00271B33" w14:paraId="1DDC7BBB" w14:textId="77777777">
        <w:trPr>
          <w:trHeight w:val="339"/>
        </w:trPr>
        <w:tc>
          <w:tcPr>
            <w:tcW w:w="1871" w:type="dxa"/>
          </w:tcPr>
          <w:p w14:paraId="18135DD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2F0CB"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271B33" w14:paraId="31548068" w14:textId="77777777">
        <w:trPr>
          <w:trHeight w:val="339"/>
        </w:trPr>
        <w:tc>
          <w:tcPr>
            <w:tcW w:w="1871" w:type="dxa"/>
          </w:tcPr>
          <w:p w14:paraId="2E838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63488A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286C682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w:t>
            </w:r>
            <w:r>
              <w:rPr>
                <w:rFonts w:ascii="Times New Roman" w:hAnsi="Times New Roman"/>
                <w:szCs w:val="20"/>
                <w:lang w:eastAsia="zh-CN"/>
              </w:rPr>
              <w:lastRenderedPageBreak/>
              <w:t>understanding as offline training for fine-tuning is the only way. As I explained, for this reason, I think this discussion of online/offline training for positioning would better wait for agenda 9.2.1.</w:t>
            </w:r>
          </w:p>
          <w:p w14:paraId="61E4A46A" w14:textId="77777777" w:rsidR="00271B33" w:rsidRDefault="00271B33">
            <w:pPr>
              <w:pStyle w:val="ac"/>
              <w:spacing w:after="0"/>
              <w:rPr>
                <w:rFonts w:ascii="Times New Roman" w:hAnsi="Times New Roman"/>
                <w:szCs w:val="20"/>
                <w:lang w:eastAsia="zh-CN"/>
              </w:rPr>
            </w:pPr>
          </w:p>
          <w:p w14:paraId="1B8467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4177F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271B33" w14:paraId="792F69DC" w14:textId="77777777">
        <w:trPr>
          <w:trHeight w:val="339"/>
        </w:trPr>
        <w:tc>
          <w:tcPr>
            <w:tcW w:w="1871" w:type="dxa"/>
          </w:tcPr>
          <w:p w14:paraId="11CEE32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48EE4D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271B33" w14:paraId="1CB0EC7B" w14:textId="77777777">
        <w:trPr>
          <w:trHeight w:val="339"/>
        </w:trPr>
        <w:tc>
          <w:tcPr>
            <w:tcW w:w="1871" w:type="dxa"/>
          </w:tcPr>
          <w:p w14:paraId="2AFD200C"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4BC341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271B33" w14:paraId="0BA94BB9" w14:textId="77777777">
        <w:trPr>
          <w:trHeight w:val="339"/>
        </w:trPr>
        <w:tc>
          <w:tcPr>
            <w:tcW w:w="1871" w:type="dxa"/>
          </w:tcPr>
          <w:p w14:paraId="4A6CD8EA"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CCA659E" w14:textId="77777777" w:rsidR="00271B33" w:rsidRDefault="0008228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r w:rsidR="00271B33" w14:paraId="54337196" w14:textId="77777777">
        <w:trPr>
          <w:trHeight w:val="339"/>
        </w:trPr>
        <w:tc>
          <w:tcPr>
            <w:tcW w:w="1871" w:type="dxa"/>
          </w:tcPr>
          <w:p w14:paraId="78CAAC3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23D495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always suggest not to online training at this stage.</w:t>
            </w:r>
          </w:p>
        </w:tc>
      </w:tr>
    </w:tbl>
    <w:p w14:paraId="54995F4F" w14:textId="77777777" w:rsidR="00271B33" w:rsidRDefault="00271B33"/>
    <w:p w14:paraId="1AEA2F0C" w14:textId="3AFB4D0F" w:rsidR="00271B33" w:rsidRDefault="00082280">
      <w:pPr>
        <w:pStyle w:val="5"/>
      </w:pPr>
      <w:r>
        <w:rPr>
          <w:highlight w:val="cyan"/>
        </w:rPr>
        <w:t>Conclusion 1-3</w:t>
      </w:r>
      <w:r w:rsidR="00D712C7">
        <w:rPr>
          <w:highlight w:val="cyan"/>
        </w:rPr>
        <w:t>a (closed)</w:t>
      </w:r>
    </w:p>
    <w:p w14:paraId="251B8E91" w14:textId="77777777" w:rsidR="00271B33" w:rsidRDefault="0008228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2D3914C9" w14:textId="77777777" w:rsidR="00271B33" w:rsidRDefault="00271B33">
      <w:pPr>
        <w:pStyle w:val="ac"/>
        <w:spacing w:after="0"/>
        <w:rPr>
          <w:rFonts w:ascii="Times New Roman" w:hAnsi="Times New Roman"/>
          <w:szCs w:val="20"/>
          <w:lang w:eastAsia="zh-CN"/>
        </w:rPr>
      </w:pPr>
    </w:p>
    <w:p w14:paraId="01DF41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271B33" w14:paraId="7C673E87" w14:textId="77777777">
        <w:trPr>
          <w:trHeight w:val="224"/>
        </w:trPr>
        <w:tc>
          <w:tcPr>
            <w:tcW w:w="1871" w:type="dxa"/>
            <w:shd w:val="clear" w:color="auto" w:fill="FFE599" w:themeFill="accent4" w:themeFillTint="66"/>
          </w:tcPr>
          <w:p w14:paraId="6CD26E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DB556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9CE00FD" w14:textId="77777777">
        <w:trPr>
          <w:trHeight w:val="339"/>
        </w:trPr>
        <w:tc>
          <w:tcPr>
            <w:tcW w:w="1871" w:type="dxa"/>
          </w:tcPr>
          <w:p w14:paraId="1FD6CE8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BD28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271B33" w14:paraId="739D62C4" w14:textId="77777777">
        <w:trPr>
          <w:trHeight w:val="339"/>
        </w:trPr>
        <w:tc>
          <w:tcPr>
            <w:tcW w:w="1871" w:type="dxa"/>
          </w:tcPr>
          <w:p w14:paraId="3F08AD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AFD54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4F4F1714" w14:textId="77777777">
        <w:trPr>
          <w:trHeight w:val="339"/>
        </w:trPr>
        <w:tc>
          <w:tcPr>
            <w:tcW w:w="1871" w:type="dxa"/>
          </w:tcPr>
          <w:p w14:paraId="77E2F2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5887081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5B55F68D" w14:textId="77777777">
        <w:trPr>
          <w:trHeight w:val="339"/>
        </w:trPr>
        <w:tc>
          <w:tcPr>
            <w:tcW w:w="1871" w:type="dxa"/>
          </w:tcPr>
          <w:p w14:paraId="28352C3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AEEEF1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C4994D3" w14:textId="77777777">
        <w:trPr>
          <w:trHeight w:val="339"/>
        </w:trPr>
        <w:tc>
          <w:tcPr>
            <w:tcW w:w="1871" w:type="dxa"/>
          </w:tcPr>
          <w:p w14:paraId="0BE07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CA25F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271B33" w14:paraId="7FC010B4" w14:textId="77777777">
        <w:trPr>
          <w:trHeight w:val="339"/>
        </w:trPr>
        <w:tc>
          <w:tcPr>
            <w:tcW w:w="1871" w:type="dxa"/>
          </w:tcPr>
          <w:p w14:paraId="6DDF3E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73DB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271B33" w14:paraId="57FF21E2" w14:textId="77777777">
        <w:trPr>
          <w:trHeight w:val="339"/>
        </w:trPr>
        <w:tc>
          <w:tcPr>
            <w:tcW w:w="1871" w:type="dxa"/>
          </w:tcPr>
          <w:p w14:paraId="064DCF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2A33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271B33" w14:paraId="53B16AA0" w14:textId="77777777">
        <w:trPr>
          <w:trHeight w:val="339"/>
        </w:trPr>
        <w:tc>
          <w:tcPr>
            <w:tcW w:w="1871" w:type="dxa"/>
          </w:tcPr>
          <w:p w14:paraId="71C3C0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DB63F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6D03832" w14:textId="77777777">
        <w:trPr>
          <w:trHeight w:val="339"/>
        </w:trPr>
        <w:tc>
          <w:tcPr>
            <w:tcW w:w="1871" w:type="dxa"/>
          </w:tcPr>
          <w:p w14:paraId="58546A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99792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674C1C8D" w14:textId="77777777">
        <w:trPr>
          <w:trHeight w:val="339"/>
        </w:trPr>
        <w:tc>
          <w:tcPr>
            <w:tcW w:w="1871" w:type="dxa"/>
          </w:tcPr>
          <w:p w14:paraId="7D089A3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106DA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271B33" w14:paraId="1863E470" w14:textId="77777777">
        <w:trPr>
          <w:trHeight w:val="339"/>
        </w:trPr>
        <w:tc>
          <w:tcPr>
            <w:tcW w:w="1871" w:type="dxa"/>
          </w:tcPr>
          <w:p w14:paraId="6DF028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4E000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271B33" w14:paraId="0123263F" w14:textId="77777777">
        <w:trPr>
          <w:trHeight w:val="339"/>
        </w:trPr>
        <w:tc>
          <w:tcPr>
            <w:tcW w:w="1871" w:type="dxa"/>
          </w:tcPr>
          <w:p w14:paraId="4B3F52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75208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192AF45" w14:textId="77777777">
        <w:trPr>
          <w:trHeight w:val="339"/>
        </w:trPr>
        <w:tc>
          <w:tcPr>
            <w:tcW w:w="1871" w:type="dxa"/>
          </w:tcPr>
          <w:p w14:paraId="3C7EF31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D416A2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w:t>
            </w:r>
          </w:p>
        </w:tc>
      </w:tr>
      <w:tr w:rsidR="00271B33" w14:paraId="3DAF38BB" w14:textId="77777777">
        <w:trPr>
          <w:trHeight w:val="339"/>
        </w:trPr>
        <w:tc>
          <w:tcPr>
            <w:tcW w:w="1871" w:type="dxa"/>
          </w:tcPr>
          <w:p w14:paraId="735A8D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3F94A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conclusion</w:t>
            </w:r>
          </w:p>
        </w:tc>
      </w:tr>
      <w:tr w:rsidR="00271B33" w14:paraId="08EB23A5" w14:textId="77777777">
        <w:trPr>
          <w:trHeight w:val="339"/>
        </w:trPr>
        <w:tc>
          <w:tcPr>
            <w:tcW w:w="1871" w:type="dxa"/>
          </w:tcPr>
          <w:p w14:paraId="0620287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BE12F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w:t>
            </w:r>
          </w:p>
        </w:tc>
      </w:tr>
      <w:tr w:rsidR="00271B33" w14:paraId="2F3BAE66" w14:textId="77777777">
        <w:trPr>
          <w:trHeight w:val="339"/>
        </w:trPr>
        <w:tc>
          <w:tcPr>
            <w:tcW w:w="1871" w:type="dxa"/>
          </w:tcPr>
          <w:p w14:paraId="3FC3191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3AA6E2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6B2BC930" w14:textId="77777777">
        <w:trPr>
          <w:trHeight w:val="339"/>
        </w:trPr>
        <w:tc>
          <w:tcPr>
            <w:tcW w:w="1871" w:type="dxa"/>
          </w:tcPr>
          <w:p w14:paraId="1F9E3B13"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144D0E5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the </w:t>
            </w:r>
            <w:r>
              <w:rPr>
                <w:rFonts w:ascii="Times New Roman" w:eastAsiaTheme="minorEastAsia" w:hAnsi="Times New Roman"/>
                <w:szCs w:val="20"/>
                <w:lang w:eastAsia="ko-KR"/>
              </w:rPr>
              <w:t>conclusion</w:t>
            </w:r>
          </w:p>
        </w:tc>
      </w:tr>
      <w:tr w:rsidR="00D712C7" w14:paraId="04B05023" w14:textId="77777777" w:rsidTr="00D712C7">
        <w:trPr>
          <w:trHeight w:val="339"/>
        </w:trPr>
        <w:tc>
          <w:tcPr>
            <w:tcW w:w="1871" w:type="dxa"/>
          </w:tcPr>
          <w:p w14:paraId="47DB5F56"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5E531B2" w14:textId="062A9B32"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conclusion.</w:t>
            </w:r>
          </w:p>
        </w:tc>
      </w:tr>
    </w:tbl>
    <w:p w14:paraId="09D22F60" w14:textId="77777777" w:rsidR="00271B33" w:rsidRDefault="00271B33"/>
    <w:p w14:paraId="5F702FF1" w14:textId="77777777" w:rsidR="00271B33" w:rsidRDefault="00082280">
      <w:pPr>
        <w:pStyle w:val="2"/>
        <w:numPr>
          <w:ilvl w:val="1"/>
          <w:numId w:val="11"/>
        </w:numPr>
        <w:rPr>
          <w:lang w:eastAsia="zh-CN"/>
        </w:rPr>
      </w:pPr>
      <w:r>
        <w:rPr>
          <w:lang w:eastAsia="zh-CN"/>
        </w:rPr>
        <w:t>AI/ML approaches for different positioning methods</w:t>
      </w:r>
    </w:p>
    <w:p w14:paraId="6DEC2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17C6DCEB" w14:textId="77777777" w:rsidR="00271B33" w:rsidRDefault="00082280">
      <w:pPr>
        <w:rPr>
          <w:u w:val="single"/>
          <w:lang w:eastAsia="zh-CN"/>
        </w:rPr>
      </w:pPr>
      <w:r>
        <w:rPr>
          <w:u w:val="single"/>
          <w:lang w:eastAsia="zh-CN"/>
        </w:rPr>
        <w:t>Conclusion</w:t>
      </w:r>
    </w:p>
    <w:p w14:paraId="4315EC47" w14:textId="77777777" w:rsidR="00271B33" w:rsidRDefault="00082280">
      <w:pPr>
        <w:spacing w:after="0"/>
        <w:rPr>
          <w:lang w:eastAsia="zh-CN"/>
        </w:rPr>
      </w:pPr>
      <w:r>
        <w:rPr>
          <w:lang w:eastAsia="zh-CN"/>
        </w:rPr>
        <w:t>To use the following terminology defined in TS 38.305 when describe their proposed positioning methods</w:t>
      </w:r>
    </w:p>
    <w:p w14:paraId="3B162F8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5D29BEF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25908FD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35EAA064" w14:textId="77777777" w:rsidR="00271B33" w:rsidRDefault="00082280">
      <w:pPr>
        <w:rPr>
          <w:lang w:eastAsia="zh-CN"/>
        </w:rPr>
      </w:pPr>
      <w:r>
        <w:rPr>
          <w:lang w:eastAsia="zh-CN"/>
        </w:rPr>
        <w:t>Note: companies are required to clarify their positioning method(s) when their approaches do not fall in one of the above.</w:t>
      </w:r>
    </w:p>
    <w:p w14:paraId="0517F7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0370FF9E" w14:textId="77777777" w:rsidR="00271B33" w:rsidRDefault="00271B33">
      <w:pPr>
        <w:pStyle w:val="ac"/>
        <w:spacing w:after="0"/>
        <w:rPr>
          <w:rFonts w:ascii="Times New Roman" w:hAnsi="Times New Roman"/>
          <w:lang w:eastAsia="zh-CN"/>
        </w:rPr>
      </w:pPr>
    </w:p>
    <w:p w14:paraId="210AF437" w14:textId="77777777" w:rsidR="00271B33" w:rsidRDefault="0008228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3C47B514" w14:textId="77777777" w:rsidR="00271B33" w:rsidRDefault="00271B33">
      <w:pPr>
        <w:pStyle w:val="ac"/>
        <w:spacing w:after="0"/>
        <w:rPr>
          <w:rFonts w:ascii="Times New Roman" w:hAnsi="Times New Roman"/>
          <w:lang w:eastAsia="zh-CN"/>
        </w:rPr>
      </w:pPr>
    </w:p>
    <w:p w14:paraId="25FA849A" w14:textId="77777777" w:rsidR="00271B33" w:rsidRDefault="0008228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16BDD49A" w14:textId="77777777" w:rsidR="00271B33" w:rsidRDefault="00271B33">
      <w:pPr>
        <w:pStyle w:val="ac"/>
        <w:spacing w:after="0"/>
        <w:rPr>
          <w:rFonts w:ascii="Times New Roman" w:hAnsi="Times New Roman"/>
          <w:szCs w:val="20"/>
          <w:lang w:eastAsia="zh-CN"/>
        </w:rPr>
      </w:pPr>
    </w:p>
    <w:p w14:paraId="0B91C475" w14:textId="77777777" w:rsidR="00271B33" w:rsidRDefault="0008228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722A6BEE" w14:textId="77777777" w:rsidR="00271B33" w:rsidRDefault="00271B33">
      <w:pPr>
        <w:pStyle w:val="ac"/>
        <w:spacing w:after="0"/>
        <w:rPr>
          <w:rFonts w:ascii="Times New Roman" w:hAnsi="Times New Roman"/>
          <w:szCs w:val="20"/>
          <w:lang w:eastAsia="zh-CN"/>
        </w:rPr>
      </w:pPr>
    </w:p>
    <w:p w14:paraId="607B88D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7E3D71D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1645988E" w14:textId="77777777" w:rsidR="00271B33" w:rsidRDefault="00271B33">
      <w:pPr>
        <w:pStyle w:val="ac"/>
        <w:spacing w:after="0"/>
        <w:rPr>
          <w:rFonts w:ascii="Times New Roman" w:hAnsi="Times New Roman"/>
          <w:szCs w:val="20"/>
          <w:lang w:eastAsia="zh-CN"/>
        </w:rPr>
      </w:pPr>
    </w:p>
    <w:p w14:paraId="06FA49D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w:t>
      </w:r>
    </w:p>
    <w:p w14:paraId="4AEF972B" w14:textId="77777777" w:rsidR="00271B33" w:rsidRDefault="0008228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6487333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31C3F88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46232EE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4ECC6E60"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3B333C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CD5A657" w14:textId="77777777" w:rsidR="00271B33" w:rsidRDefault="00271B33">
      <w:pPr>
        <w:pStyle w:val="ac"/>
        <w:spacing w:after="0"/>
        <w:rPr>
          <w:rFonts w:ascii="Times New Roman" w:hAnsi="Times New Roman"/>
          <w:szCs w:val="20"/>
          <w:lang w:eastAsia="zh-CN"/>
        </w:rPr>
      </w:pPr>
    </w:p>
    <w:p w14:paraId="0B5B44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879F51E" w14:textId="77777777">
        <w:trPr>
          <w:trHeight w:val="224"/>
        </w:trPr>
        <w:tc>
          <w:tcPr>
            <w:tcW w:w="1871" w:type="dxa"/>
            <w:shd w:val="clear" w:color="auto" w:fill="FFE599" w:themeFill="accent4" w:themeFillTint="66"/>
          </w:tcPr>
          <w:p w14:paraId="474D940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341E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CBDAAFC" w14:textId="77777777">
        <w:trPr>
          <w:trHeight w:val="339"/>
        </w:trPr>
        <w:tc>
          <w:tcPr>
            <w:tcW w:w="1871" w:type="dxa"/>
          </w:tcPr>
          <w:p w14:paraId="19BD2E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09A544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243BA2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1EDCEEB0" w14:textId="77777777" w:rsidR="00271B33" w:rsidRDefault="00271B33">
            <w:pPr>
              <w:pStyle w:val="ac"/>
              <w:spacing w:after="0"/>
              <w:rPr>
                <w:rFonts w:ascii="Times New Roman" w:hAnsi="Times New Roman"/>
                <w:szCs w:val="20"/>
                <w:lang w:eastAsia="zh-CN"/>
              </w:rPr>
            </w:pPr>
          </w:p>
        </w:tc>
      </w:tr>
      <w:tr w:rsidR="00271B33" w14:paraId="4514098C" w14:textId="77777777">
        <w:trPr>
          <w:trHeight w:val="339"/>
        </w:trPr>
        <w:tc>
          <w:tcPr>
            <w:tcW w:w="1871" w:type="dxa"/>
          </w:tcPr>
          <w:p w14:paraId="33553F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6802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79261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271B33" w14:paraId="0D4C864F" w14:textId="77777777">
        <w:trPr>
          <w:trHeight w:val="339"/>
        </w:trPr>
        <w:tc>
          <w:tcPr>
            <w:tcW w:w="1871" w:type="dxa"/>
          </w:tcPr>
          <w:p w14:paraId="2CBF1A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A60B8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2B99308B" w14:textId="77777777" w:rsidR="00271B33" w:rsidRDefault="00082280">
            <w:pPr>
              <w:pStyle w:val="5"/>
              <w:outlineLvl w:val="4"/>
              <w:rPr>
                <w:lang w:eastAsia="zh-CN"/>
              </w:rPr>
            </w:pPr>
            <w:r>
              <w:rPr>
                <w:highlight w:val="cyan"/>
                <w:lang w:eastAsia="zh-CN"/>
              </w:rPr>
              <w:t>Proposal 1-4</w:t>
            </w:r>
            <w:r>
              <w:rPr>
                <w:lang w:eastAsia="zh-CN"/>
              </w:rPr>
              <w:t>(mod)</w:t>
            </w:r>
          </w:p>
          <w:p w14:paraId="2EE815B8" w14:textId="77777777" w:rsidR="00271B33" w:rsidRDefault="0008228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189609C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F024AF8"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2602FBF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B88ED7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F0B246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97F8CE1" w14:textId="77777777" w:rsidR="00271B33" w:rsidRDefault="00271B33">
            <w:pPr>
              <w:pStyle w:val="ac"/>
              <w:spacing w:after="0"/>
              <w:rPr>
                <w:rFonts w:ascii="Times New Roman" w:hAnsi="Times New Roman"/>
                <w:szCs w:val="20"/>
                <w:lang w:eastAsia="zh-CN"/>
              </w:rPr>
            </w:pPr>
          </w:p>
        </w:tc>
      </w:tr>
      <w:tr w:rsidR="00271B33" w14:paraId="4FA26267" w14:textId="77777777">
        <w:trPr>
          <w:trHeight w:val="339"/>
        </w:trPr>
        <w:tc>
          <w:tcPr>
            <w:tcW w:w="1871" w:type="dxa"/>
          </w:tcPr>
          <w:p w14:paraId="4BC92D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ED59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271B33" w14:paraId="4DD35F93" w14:textId="77777777">
        <w:trPr>
          <w:trHeight w:val="339"/>
        </w:trPr>
        <w:tc>
          <w:tcPr>
            <w:tcW w:w="1871" w:type="dxa"/>
          </w:tcPr>
          <w:p w14:paraId="23A5F07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00615E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748282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271B33" w14:paraId="3739F4E0" w14:textId="77777777">
        <w:trPr>
          <w:trHeight w:val="339"/>
        </w:trPr>
        <w:tc>
          <w:tcPr>
            <w:tcW w:w="1871" w:type="dxa"/>
          </w:tcPr>
          <w:p w14:paraId="4106768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FFDD0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271B33" w14:paraId="405659BB" w14:textId="77777777">
        <w:trPr>
          <w:trHeight w:val="339"/>
        </w:trPr>
        <w:tc>
          <w:tcPr>
            <w:tcW w:w="1871" w:type="dxa"/>
          </w:tcPr>
          <w:p w14:paraId="4574124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0EE5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3800F94"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3a is gNB based positioning ?</w:t>
            </w:r>
          </w:p>
          <w:p w14:paraId="02E257FE"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271B33" w14:paraId="509C9010" w14:textId="77777777">
        <w:trPr>
          <w:trHeight w:val="339"/>
        </w:trPr>
        <w:tc>
          <w:tcPr>
            <w:tcW w:w="1871" w:type="dxa"/>
          </w:tcPr>
          <w:p w14:paraId="4BBD2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6B11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271B33" w14:paraId="2EA0BD24" w14:textId="77777777">
        <w:trPr>
          <w:trHeight w:val="339"/>
        </w:trPr>
        <w:tc>
          <w:tcPr>
            <w:tcW w:w="1871" w:type="dxa"/>
          </w:tcPr>
          <w:p w14:paraId="214F8829"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3275847"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InterDigital’s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177244E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15CB2D9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271B33" w14:paraId="7BF0A5C1" w14:textId="77777777">
        <w:trPr>
          <w:trHeight w:val="339"/>
        </w:trPr>
        <w:tc>
          <w:tcPr>
            <w:tcW w:w="1871" w:type="dxa"/>
          </w:tcPr>
          <w:p w14:paraId="6784EC4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68AC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57B0210B" w14:textId="77777777" w:rsidR="00271B33" w:rsidRDefault="00082280">
            <w:pPr>
              <w:pStyle w:val="ac"/>
              <w:spacing w:after="0"/>
              <w:rPr>
                <w:rFonts w:asciiTheme="minorHAnsi" w:hAnsiTheme="minorHAnsi" w:cstheme="minorHAnsi"/>
                <w:szCs w:val="20"/>
                <w:lang w:eastAsia="zh-CN"/>
              </w:rPr>
            </w:pPr>
            <w:r>
              <w:rPr>
                <w:rFonts w:ascii="Times New Roman" w:hAnsi="Times New Roman"/>
                <w:szCs w:val="20"/>
                <w:lang w:eastAsia="zh-CN"/>
              </w:rPr>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1AF08707" w14:textId="77777777" w:rsidR="00271B33" w:rsidRDefault="00271B33">
            <w:pPr>
              <w:pStyle w:val="ac"/>
              <w:spacing w:after="0"/>
              <w:rPr>
                <w:rFonts w:asciiTheme="minorHAnsi" w:hAnsiTheme="minorHAnsi" w:cstheme="minorHAnsi"/>
                <w:szCs w:val="20"/>
                <w:lang w:eastAsia="zh-CN"/>
              </w:rPr>
            </w:pPr>
          </w:p>
          <w:p w14:paraId="1878DDD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6FE2D006"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B53775B" w14:textId="77777777" w:rsidR="00271B33" w:rsidRDefault="00271B33">
            <w:pPr>
              <w:pStyle w:val="ac"/>
              <w:spacing w:after="0"/>
              <w:rPr>
                <w:rFonts w:asciiTheme="minorHAnsi" w:hAnsiTheme="minorHAnsi" w:cstheme="minorHAnsi"/>
                <w:szCs w:val="20"/>
                <w:lang w:eastAsia="zh-CN"/>
              </w:rPr>
            </w:pPr>
          </w:p>
          <w:p w14:paraId="7C16BD97"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0F743A7A"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8F40E18"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45CD9C44" w14:textId="77777777" w:rsidR="00271B33" w:rsidRDefault="0008228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271B33" w14:paraId="664DF6A2" w14:textId="77777777">
        <w:trPr>
          <w:trHeight w:val="339"/>
        </w:trPr>
        <w:tc>
          <w:tcPr>
            <w:tcW w:w="1871" w:type="dxa"/>
          </w:tcPr>
          <w:p w14:paraId="5A13E12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47B0D7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271B33" w14:paraId="4FF657F5" w14:textId="77777777">
        <w:trPr>
          <w:trHeight w:val="339"/>
        </w:trPr>
        <w:tc>
          <w:tcPr>
            <w:tcW w:w="1871" w:type="dxa"/>
          </w:tcPr>
          <w:p w14:paraId="57FBA44E"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DB1D0C"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r w:rsidR="00271B33" w14:paraId="7655D7CA" w14:textId="77777777">
        <w:trPr>
          <w:trHeight w:val="339"/>
        </w:trPr>
        <w:tc>
          <w:tcPr>
            <w:tcW w:w="1871" w:type="dxa"/>
          </w:tcPr>
          <w:p w14:paraId="389942E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AA9274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this proposal. </w:t>
            </w:r>
          </w:p>
        </w:tc>
      </w:tr>
    </w:tbl>
    <w:p w14:paraId="56445545" w14:textId="77777777" w:rsidR="00271B33" w:rsidRDefault="00271B33"/>
    <w:p w14:paraId="16881F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7F34AB27"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2296FFE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5E47A85"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93CF0D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31F1697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567B49A"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46883E87" w14:textId="77777777" w:rsidR="00271B33" w:rsidRDefault="00271B33">
      <w:pPr>
        <w:pStyle w:val="ac"/>
        <w:spacing w:after="0"/>
        <w:rPr>
          <w:rFonts w:ascii="Times New Roman" w:hAnsi="Times New Roman"/>
          <w:szCs w:val="20"/>
          <w:lang w:eastAsia="zh-CN"/>
        </w:rPr>
      </w:pPr>
    </w:p>
    <w:p w14:paraId="73D39E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5CAEBCF6" w14:textId="77777777">
        <w:trPr>
          <w:trHeight w:val="224"/>
        </w:trPr>
        <w:tc>
          <w:tcPr>
            <w:tcW w:w="1871" w:type="dxa"/>
            <w:shd w:val="clear" w:color="auto" w:fill="FFE599" w:themeFill="accent4" w:themeFillTint="66"/>
          </w:tcPr>
          <w:p w14:paraId="1884DAC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CA58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F1F50A7" w14:textId="77777777">
        <w:trPr>
          <w:trHeight w:val="339"/>
        </w:trPr>
        <w:tc>
          <w:tcPr>
            <w:tcW w:w="1871" w:type="dxa"/>
          </w:tcPr>
          <w:p w14:paraId="36941D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2E6D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271B33" w14:paraId="02439077" w14:textId="77777777">
        <w:trPr>
          <w:trHeight w:val="339"/>
        </w:trPr>
        <w:tc>
          <w:tcPr>
            <w:tcW w:w="1871" w:type="dxa"/>
          </w:tcPr>
          <w:p w14:paraId="1F6619D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AFB35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 xml:space="preserve">s more like an implementation issue. If we go this way, any entity can do both AI/ML assisted positioning and direct AI/ML positioning except for </w:t>
            </w:r>
            <w:r>
              <w:rPr>
                <w:rFonts w:ascii="Times New Roman" w:hAnsi="Times New Roman"/>
                <w:szCs w:val="20"/>
                <w:lang w:eastAsia="zh-CN"/>
              </w:rPr>
              <w:t>Gnb</w:t>
            </w:r>
            <w:r>
              <w:rPr>
                <w:rFonts w:ascii="Times New Roman" w:hAnsi="Times New Roman" w:hint="eastAsia"/>
                <w:szCs w:val="20"/>
                <w:lang w:eastAsia="zh-CN"/>
              </w:rPr>
              <w:t>.</w:t>
            </w:r>
          </w:p>
        </w:tc>
      </w:tr>
      <w:tr w:rsidR="00271B33" w14:paraId="68D84828" w14:textId="77777777">
        <w:trPr>
          <w:trHeight w:val="339"/>
        </w:trPr>
        <w:tc>
          <w:tcPr>
            <w:tcW w:w="1871" w:type="dxa"/>
          </w:tcPr>
          <w:p w14:paraId="7509D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5AEAA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we agree with comment from Ericsson in the previous round, i.e. that the function is direct positioning. Then, whether to implement it in one step or in two steps, is up to implementation. Isn’t the key point that the UE independently from other entities obtains the position, thus it is direct positioning? It would be great to have this clarified.</w:t>
            </w:r>
          </w:p>
        </w:tc>
      </w:tr>
      <w:tr w:rsidR="00271B33" w14:paraId="567661F5" w14:textId="77777777">
        <w:trPr>
          <w:trHeight w:val="339"/>
        </w:trPr>
        <w:tc>
          <w:tcPr>
            <w:tcW w:w="1871" w:type="dxa"/>
          </w:tcPr>
          <w:p w14:paraId="4C55154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71E0A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271B33" w14:paraId="3B57FBDA" w14:textId="77777777">
        <w:trPr>
          <w:trHeight w:val="339"/>
        </w:trPr>
        <w:tc>
          <w:tcPr>
            <w:tcW w:w="1871" w:type="dxa"/>
          </w:tcPr>
          <w:p w14:paraId="1698DE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18A8D36" w14:textId="77777777" w:rsidR="00271B33" w:rsidRDefault="0008228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271B33" w14:paraId="58CD65FA" w14:textId="77777777">
        <w:trPr>
          <w:trHeight w:val="339"/>
        </w:trPr>
        <w:tc>
          <w:tcPr>
            <w:tcW w:w="1871" w:type="dxa"/>
          </w:tcPr>
          <w:p w14:paraId="3965AC9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C9C0736" w14:textId="77777777" w:rsidR="00271B33" w:rsidRDefault="00082280">
            <w:pPr>
              <w:pStyle w:val="ac"/>
              <w:spacing w:after="0"/>
              <w:rPr>
                <w:rFonts w:ascii="Times New Roman" w:hAnsi="Times New Roman"/>
                <w:szCs w:val="20"/>
              </w:rPr>
            </w:pPr>
            <w:r>
              <w:rPr>
                <w:rFonts w:ascii="Times New Roman" w:hAnsi="Times New Roman"/>
                <w:szCs w:val="20"/>
                <w:lang w:eastAsia="zh-CN"/>
              </w:rPr>
              <w:t>Fine with this proposal.</w:t>
            </w:r>
          </w:p>
        </w:tc>
      </w:tr>
      <w:tr w:rsidR="00271B33" w14:paraId="6FADB163" w14:textId="77777777">
        <w:trPr>
          <w:trHeight w:val="339"/>
        </w:trPr>
        <w:tc>
          <w:tcPr>
            <w:tcW w:w="1871" w:type="dxa"/>
          </w:tcPr>
          <w:p w14:paraId="5ACE0CF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D48E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4E6D150E"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49CD9A85" w14:textId="77777777" w:rsidR="00271B33" w:rsidRDefault="00082280">
            <w:pPr>
              <w:pStyle w:val="aff4"/>
              <w:numPr>
                <w:ilvl w:val="0"/>
                <w:numId w:val="27"/>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271B33" w14:paraId="1C7FDCF6" w14:textId="77777777">
        <w:trPr>
          <w:trHeight w:val="339"/>
        </w:trPr>
        <w:tc>
          <w:tcPr>
            <w:tcW w:w="1871" w:type="dxa"/>
          </w:tcPr>
          <w:p w14:paraId="757B11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54D9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w:t>
            </w:r>
          </w:p>
          <w:p w14:paraId="0B1B569B" w14:textId="77777777" w:rsidR="00271B33" w:rsidRDefault="0008228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32D63CF2" w14:textId="77777777" w:rsidR="00271B33" w:rsidRDefault="00271B33">
            <w:pPr>
              <w:pStyle w:val="ac"/>
              <w:spacing w:after="0"/>
              <w:rPr>
                <w:lang w:eastAsia="zh-CN"/>
              </w:rPr>
            </w:pPr>
          </w:p>
          <w:p w14:paraId="5FECD213" w14:textId="77777777" w:rsidR="00271B33" w:rsidRDefault="00082280">
            <w:pPr>
              <w:pStyle w:val="ac"/>
              <w:spacing w:after="0"/>
              <w:rPr>
                <w:lang w:eastAsia="zh-CN"/>
              </w:rPr>
            </w:pPr>
            <w:r>
              <w:rPr>
                <w:lang w:eastAsia="zh-CN"/>
              </w:rPr>
              <w:t>To all:</w:t>
            </w:r>
          </w:p>
          <w:p w14:paraId="1B440BA8" w14:textId="77777777" w:rsidR="00271B33" w:rsidRDefault="0008228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r w:rsidR="00271B33" w14:paraId="2B4D8252" w14:textId="77777777">
        <w:trPr>
          <w:trHeight w:val="339"/>
        </w:trPr>
        <w:tc>
          <w:tcPr>
            <w:tcW w:w="1871" w:type="dxa"/>
          </w:tcPr>
          <w:p w14:paraId="704C944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E1F3A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with this proposal. </w:t>
            </w:r>
          </w:p>
        </w:tc>
      </w:tr>
    </w:tbl>
    <w:p w14:paraId="578D5B28" w14:textId="77777777" w:rsidR="00271B33" w:rsidRDefault="00271B33"/>
    <w:p w14:paraId="64EEDF6D"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AFE46E5"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7F2810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3D4DC2F6"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lastRenderedPageBreak/>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6B3D3F24"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7AC37DF"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4E84027"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CF1DF5A" w14:textId="77777777" w:rsidR="00271B33" w:rsidRDefault="00271B33">
      <w:pPr>
        <w:pStyle w:val="ac"/>
        <w:spacing w:after="0"/>
        <w:rPr>
          <w:rFonts w:ascii="Times New Roman" w:hAnsi="Times New Roman"/>
          <w:szCs w:val="20"/>
          <w:lang w:eastAsia="zh-CN"/>
        </w:rPr>
      </w:pPr>
    </w:p>
    <w:p w14:paraId="5612489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29083574" w14:textId="77777777">
        <w:trPr>
          <w:trHeight w:val="224"/>
        </w:trPr>
        <w:tc>
          <w:tcPr>
            <w:tcW w:w="1871" w:type="dxa"/>
            <w:shd w:val="clear" w:color="auto" w:fill="FFE599" w:themeFill="accent4" w:themeFillTint="66"/>
          </w:tcPr>
          <w:p w14:paraId="16780B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483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43873B9" w14:textId="77777777">
        <w:trPr>
          <w:trHeight w:val="339"/>
        </w:trPr>
        <w:tc>
          <w:tcPr>
            <w:tcW w:w="1871" w:type="dxa"/>
          </w:tcPr>
          <w:p w14:paraId="3AF765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FF063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271B33" w14:paraId="72D5E120" w14:textId="77777777">
        <w:trPr>
          <w:trHeight w:val="339"/>
        </w:trPr>
        <w:tc>
          <w:tcPr>
            <w:tcW w:w="1871" w:type="dxa"/>
          </w:tcPr>
          <w:p w14:paraId="04BC2407" w14:textId="77777777" w:rsidR="00271B33" w:rsidRDefault="00271B33">
            <w:pPr>
              <w:pStyle w:val="ac"/>
              <w:spacing w:after="0"/>
              <w:rPr>
                <w:rFonts w:ascii="Times New Roman" w:hAnsi="Times New Roman"/>
                <w:szCs w:val="20"/>
                <w:lang w:eastAsia="zh-CN"/>
              </w:rPr>
            </w:pPr>
          </w:p>
        </w:tc>
        <w:tc>
          <w:tcPr>
            <w:tcW w:w="8021" w:type="dxa"/>
          </w:tcPr>
          <w:p w14:paraId="40BECD47" w14:textId="77777777" w:rsidR="00271B33" w:rsidRDefault="00271B33">
            <w:pPr>
              <w:pStyle w:val="ac"/>
              <w:spacing w:after="0"/>
              <w:rPr>
                <w:rFonts w:ascii="Times New Roman" w:hAnsi="Times New Roman"/>
                <w:szCs w:val="20"/>
                <w:lang w:eastAsia="zh-CN"/>
              </w:rPr>
            </w:pPr>
          </w:p>
        </w:tc>
      </w:tr>
      <w:tr w:rsidR="00271B33" w14:paraId="6B53A609" w14:textId="77777777">
        <w:trPr>
          <w:trHeight w:val="339"/>
        </w:trPr>
        <w:tc>
          <w:tcPr>
            <w:tcW w:w="1871" w:type="dxa"/>
          </w:tcPr>
          <w:p w14:paraId="122A7B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2D615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6A0492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4C72CD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0315A168" w14:textId="77777777" w:rsidR="00271B33" w:rsidRDefault="00271B33"/>
    <w:p w14:paraId="6FDDC940" w14:textId="526BE8E4" w:rsidR="00271B33" w:rsidRDefault="00082280">
      <w:pPr>
        <w:pStyle w:val="5"/>
        <w:rPr>
          <w:lang w:eastAsia="zh-CN"/>
        </w:rPr>
      </w:pPr>
      <w:r>
        <w:rPr>
          <w:highlight w:val="cyan"/>
          <w:lang w:eastAsia="zh-CN"/>
        </w:rPr>
        <w:t>Proposal 1-4</w:t>
      </w:r>
      <w:r w:rsidR="00D712C7">
        <w:rPr>
          <w:highlight w:val="cyan"/>
          <w:lang w:eastAsia="zh-CN"/>
        </w:rPr>
        <w:t>c (closed)</w:t>
      </w:r>
    </w:p>
    <w:p w14:paraId="2A7E9E7B" w14:textId="77777777" w:rsidR="00271B33" w:rsidRDefault="0008228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5692936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502D8B2B"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7E40C5A9"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15EBEAD2"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w:t>
      </w:r>
      <w:r w:rsidR="00527871">
        <w:rPr>
          <w:rFonts w:asciiTheme="minorHAnsi" w:hAnsiTheme="minorHAnsi" w:cstheme="minorHAnsi"/>
          <w:sz w:val="20"/>
          <w:szCs w:val="20"/>
          <w:lang w:eastAsia="zh-CN"/>
        </w:rPr>
        <w:t>gNB</w:t>
      </w:r>
      <w:r>
        <w:rPr>
          <w:rFonts w:asciiTheme="minorHAnsi" w:hAnsiTheme="minorHAnsi" w:cstheme="minorHAnsi"/>
          <w:sz w:val="20"/>
          <w:szCs w:val="20"/>
          <w:lang w:eastAsia="zh-CN"/>
        </w:rPr>
        <w:t>-side model, AI/ML assisted positioning</w:t>
      </w:r>
    </w:p>
    <w:p w14:paraId="169C28AC" w14:textId="77777777" w:rsidR="00271B33" w:rsidRDefault="00082280">
      <w:pPr>
        <w:pStyle w:val="aff4"/>
        <w:numPr>
          <w:ilvl w:val="0"/>
          <w:numId w:val="2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7FD112AA" w14:textId="77777777" w:rsidR="00271B33" w:rsidRDefault="00271B33">
      <w:pPr>
        <w:pStyle w:val="ac"/>
        <w:spacing w:after="0"/>
        <w:rPr>
          <w:rFonts w:ascii="Times New Roman" w:hAnsi="Times New Roman"/>
          <w:szCs w:val="20"/>
          <w:lang w:eastAsia="zh-CN"/>
        </w:rPr>
      </w:pPr>
    </w:p>
    <w:p w14:paraId="12C60F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271B33" w14:paraId="0FE2E7B7" w14:textId="77777777">
        <w:trPr>
          <w:trHeight w:val="224"/>
        </w:trPr>
        <w:tc>
          <w:tcPr>
            <w:tcW w:w="1871" w:type="dxa"/>
            <w:shd w:val="clear" w:color="auto" w:fill="FFE599" w:themeFill="accent4" w:themeFillTint="66"/>
          </w:tcPr>
          <w:p w14:paraId="5341F2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0932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6AB7D34" w14:textId="77777777">
        <w:trPr>
          <w:trHeight w:val="339"/>
        </w:trPr>
        <w:tc>
          <w:tcPr>
            <w:tcW w:w="1871" w:type="dxa"/>
          </w:tcPr>
          <w:p w14:paraId="0EE006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565315" w14:textId="77777777" w:rsidR="00271B33" w:rsidRDefault="0008228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61BE25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271B33" w14:paraId="559F6021" w14:textId="77777777">
        <w:trPr>
          <w:trHeight w:val="339"/>
        </w:trPr>
        <w:tc>
          <w:tcPr>
            <w:tcW w:w="1871" w:type="dxa"/>
          </w:tcPr>
          <w:p w14:paraId="0BEF24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706108E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271B33" w14:paraId="515CBEED" w14:textId="77777777">
        <w:trPr>
          <w:trHeight w:val="339"/>
        </w:trPr>
        <w:tc>
          <w:tcPr>
            <w:tcW w:w="1871" w:type="dxa"/>
          </w:tcPr>
          <w:p w14:paraId="5E37C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C707A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1A7D3B68" w14:textId="77777777" w:rsidR="00271B33" w:rsidRDefault="00082280">
            <w:pPr>
              <w:pStyle w:val="ac"/>
              <w:numPr>
                <w:ilvl w:val="0"/>
                <w:numId w:val="29"/>
              </w:numPr>
              <w:spacing w:after="0"/>
              <w:rPr>
                <w:rFonts w:ascii="Times New Roman" w:hAnsi="Times New Roman"/>
                <w:szCs w:val="20"/>
                <w:lang w:eastAsia="zh-CN"/>
              </w:rPr>
            </w:pPr>
            <w:r>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271B33" w14:paraId="78DE4715" w14:textId="77777777">
        <w:trPr>
          <w:trHeight w:val="339"/>
        </w:trPr>
        <w:tc>
          <w:tcPr>
            <w:tcW w:w="1871" w:type="dxa"/>
          </w:tcPr>
          <w:p w14:paraId="6E15622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562C2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it claims the cases listed in proposal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w:t>
            </w:r>
          </w:p>
        </w:tc>
      </w:tr>
      <w:tr w:rsidR="00271B33" w14:paraId="16B5D497" w14:textId="77777777">
        <w:trPr>
          <w:trHeight w:val="339"/>
        </w:trPr>
        <w:tc>
          <w:tcPr>
            <w:tcW w:w="1871" w:type="dxa"/>
          </w:tcPr>
          <w:p w14:paraId="0259EA2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E7918B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271B33" w14:paraId="7D67BEB1" w14:textId="77777777">
        <w:trPr>
          <w:trHeight w:val="339"/>
        </w:trPr>
        <w:tc>
          <w:tcPr>
            <w:tcW w:w="1871" w:type="dxa"/>
          </w:tcPr>
          <w:p w14:paraId="58A9607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4E7D8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0CDC138" w14:textId="77777777">
        <w:trPr>
          <w:trHeight w:val="339"/>
        </w:trPr>
        <w:tc>
          <w:tcPr>
            <w:tcW w:w="1871" w:type="dxa"/>
          </w:tcPr>
          <w:p w14:paraId="100B83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4C1122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E158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Even for Rel-16 UE-based positioning, there’s assistance information to UE from the network. Whether there’s specification impact due to UE using one AI approach vs the other AI approach, that would be part of the study to figure out. To be safe, I prefer not to add a note with such prediction/speculative language which later may conflict with the study outcome.</w:t>
            </w:r>
          </w:p>
          <w:p w14:paraId="68FF93AD" w14:textId="77777777" w:rsidR="00271B33" w:rsidRDefault="00271B33">
            <w:pPr>
              <w:pStyle w:val="ac"/>
              <w:spacing w:after="0"/>
              <w:rPr>
                <w:rFonts w:ascii="Times New Roman" w:hAnsi="Times New Roman"/>
                <w:szCs w:val="20"/>
                <w:lang w:eastAsia="zh-CN"/>
              </w:rPr>
            </w:pPr>
          </w:p>
          <w:p w14:paraId="2FD14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A9B3F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271B33" w14:paraId="4BCE9FF4" w14:textId="77777777">
        <w:trPr>
          <w:trHeight w:val="339"/>
        </w:trPr>
        <w:tc>
          <w:tcPr>
            <w:tcW w:w="1871" w:type="dxa"/>
          </w:tcPr>
          <w:p w14:paraId="707A34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B37EE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271B33" w14:paraId="3F87C135" w14:textId="77777777">
        <w:trPr>
          <w:trHeight w:val="339"/>
        </w:trPr>
        <w:tc>
          <w:tcPr>
            <w:tcW w:w="1871" w:type="dxa"/>
          </w:tcPr>
          <w:p w14:paraId="50DB1E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13093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r w:rsidR="00271B33" w14:paraId="0C7F2DB6" w14:textId="77777777">
        <w:trPr>
          <w:trHeight w:val="339"/>
        </w:trPr>
        <w:tc>
          <w:tcPr>
            <w:tcW w:w="1871" w:type="dxa"/>
          </w:tcPr>
          <w:p w14:paraId="560BDEA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0698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271B33" w14:paraId="70EF3C77" w14:textId="77777777">
        <w:trPr>
          <w:trHeight w:val="339"/>
        </w:trPr>
        <w:tc>
          <w:tcPr>
            <w:tcW w:w="1871" w:type="dxa"/>
          </w:tcPr>
          <w:p w14:paraId="060953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EE060D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0E593A3B" w14:textId="77777777">
        <w:trPr>
          <w:trHeight w:val="339"/>
        </w:trPr>
        <w:tc>
          <w:tcPr>
            <w:tcW w:w="1871" w:type="dxa"/>
          </w:tcPr>
          <w:p w14:paraId="24EF9B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7395AB3" w14:textId="77777777" w:rsidR="00271B33" w:rsidRDefault="00082280">
            <w:pPr>
              <w:pStyle w:val="ac"/>
              <w:spacing w:after="0"/>
              <w:rPr>
                <w:rFonts w:ascii="Times New Roman" w:hAnsi="Times New Roman"/>
                <w:szCs w:val="20"/>
                <w:highlight w:val="cyan"/>
                <w:lang w:eastAsia="zh-CN"/>
              </w:rPr>
            </w:pPr>
            <w:r>
              <w:rPr>
                <w:rFonts w:ascii="Times New Roman" w:hAnsi="Times New Roman"/>
                <w:szCs w:val="20"/>
                <w:lang w:eastAsia="zh-CN"/>
              </w:rPr>
              <w:t>We agree with Moderator’s response to Ericsson and HW/HiSi. There is no need to add such a note. Case 1 may have specification impact, e.g., labeling assistance, LCM, etc.</w:t>
            </w:r>
          </w:p>
        </w:tc>
      </w:tr>
      <w:tr w:rsidR="00271B33" w14:paraId="3DFAB080" w14:textId="77777777">
        <w:trPr>
          <w:trHeight w:val="339"/>
        </w:trPr>
        <w:tc>
          <w:tcPr>
            <w:tcW w:w="1871" w:type="dxa"/>
          </w:tcPr>
          <w:p w14:paraId="101B9B9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E2BAAA6" w14:textId="77777777" w:rsidR="00271B33" w:rsidRDefault="00082280">
            <w:pPr>
              <w:pStyle w:val="ac"/>
              <w:spacing w:after="0"/>
              <w:rPr>
                <w:rFonts w:asciiTheme="minorHAnsi" w:hAnsiTheme="minorHAnsi" w:cstheme="minorHAnsi"/>
                <w:szCs w:val="20"/>
                <w:lang w:eastAsia="zh-CN"/>
              </w:rPr>
            </w:pPr>
            <w:r>
              <w:rPr>
                <w:rFonts w:ascii="Times New Roman" w:hAnsi="Times New Roman" w:hint="eastAsia"/>
                <w:szCs w:val="20"/>
                <w:lang w:eastAsia="zh-CN"/>
              </w:rPr>
              <w:t>I don</w:t>
            </w:r>
            <w:r>
              <w:rPr>
                <w:rFonts w:ascii="Times New Roman" w:hAnsi="Times New Roman"/>
                <w:szCs w:val="20"/>
                <w:lang w:eastAsia="zh-CN"/>
              </w:rPr>
              <w:t>’</w:t>
            </w:r>
            <w:r>
              <w:rPr>
                <w:rFonts w:ascii="Times New Roman" w:hAnsi="Times New Roman" w:hint="eastAsia"/>
                <w:szCs w:val="20"/>
                <w:lang w:eastAsia="zh-CN"/>
              </w:rPr>
              <w:t>t understand Moderator</w:t>
            </w:r>
            <w:r>
              <w:rPr>
                <w:rFonts w:ascii="Times New Roman" w:hAnsi="Times New Roman"/>
                <w:szCs w:val="20"/>
                <w:lang w:eastAsia="zh-CN"/>
              </w:rPr>
              <w:t>’</w:t>
            </w:r>
            <w:r>
              <w:rPr>
                <w:rFonts w:ascii="Times New Roman" w:hAnsi="Times New Roman" w:hint="eastAsia"/>
                <w:szCs w:val="20"/>
                <w:lang w:eastAsia="zh-CN"/>
              </w:rPr>
              <w:t xml:space="preserve">s reply to </w:t>
            </w:r>
            <w:r>
              <w:rPr>
                <w:rFonts w:ascii="Times New Roman" w:hAnsi="Times New Roman"/>
                <w:szCs w:val="20"/>
                <w:lang w:eastAsia="zh-CN"/>
              </w:rPr>
              <w:t>Ericsson and Huawei</w:t>
            </w:r>
            <w:r>
              <w:rPr>
                <w:rFonts w:ascii="Times New Roman" w:hAnsi="Times New Roman" w:hint="eastAsia"/>
                <w:szCs w:val="20"/>
                <w:lang w:eastAsia="zh-CN"/>
              </w:rPr>
              <w:t xml:space="preserve">. If we consider the </w:t>
            </w:r>
            <w:r>
              <w:rPr>
                <w:rFonts w:ascii="Times New Roman" w:hAnsi="Times New Roman"/>
                <w:szCs w:val="20"/>
                <w:lang w:eastAsia="zh-CN"/>
              </w:rPr>
              <w:t>scenario</w:t>
            </w:r>
            <w:r>
              <w:rPr>
                <w:rFonts w:ascii="Times New Roman" w:hAnsi="Times New Roman" w:hint="eastAsia"/>
                <w:szCs w:val="20"/>
                <w:lang w:eastAsia="zh-CN"/>
              </w:rPr>
              <w:t xml:space="preserve"> </w:t>
            </w:r>
            <w:r>
              <w:rPr>
                <w:rFonts w:ascii="Times New Roman" w:hAnsi="Times New Roman"/>
                <w:szCs w:val="20"/>
                <w:lang w:eastAsia="zh-CN"/>
              </w:rPr>
              <w:t>“</w:t>
            </w:r>
            <w:r>
              <w:rPr>
                <w:rFonts w:asciiTheme="minorHAnsi" w:hAnsiTheme="minorHAnsi" w:cstheme="minorHAnsi"/>
                <w:szCs w:val="20"/>
                <w:lang w:eastAsia="zh-CN"/>
              </w:rPr>
              <w:t>UE-based positioning with UE-side model”</w:t>
            </w:r>
            <w:r>
              <w:rPr>
                <w:rFonts w:asciiTheme="minorHAnsi" w:hAnsiTheme="minorHAnsi" w:cstheme="minorHAnsi" w:hint="eastAsia"/>
                <w:szCs w:val="20"/>
                <w:lang w:eastAsia="zh-CN"/>
              </w:rPr>
              <w:t xml:space="preserve">, based on </w:t>
            </w:r>
            <w:r>
              <w:rPr>
                <w:rFonts w:asciiTheme="minorHAnsi" w:hAnsiTheme="minorHAnsi" w:cstheme="minorHAnsi"/>
                <w:szCs w:val="20"/>
                <w:lang w:eastAsia="zh-CN"/>
              </w:rPr>
              <w:t>“</w:t>
            </w:r>
            <w:r>
              <w:rPr>
                <w:rFonts w:ascii="Times New Roman" w:hAnsi="Times New Roman"/>
                <w:szCs w:val="20"/>
                <w:lang w:eastAsia="zh-CN"/>
              </w:rPr>
              <w:t>Rel-16 UE-based positioning, there’s assistance information to UE from the network.</w:t>
            </w:r>
            <w:r>
              <w:rPr>
                <w:rFonts w:asciiTheme="minorHAnsi" w:hAnsiTheme="minorHAnsi" w:cstheme="minorHAnsi"/>
                <w:szCs w:val="20"/>
                <w:lang w:eastAsia="zh-CN"/>
              </w:rPr>
              <w:t>”</w:t>
            </w:r>
            <w:r>
              <w:rPr>
                <w:rFonts w:asciiTheme="minorHAnsi" w:hAnsiTheme="minorHAnsi" w:cstheme="minorHAnsi" w:hint="eastAsia"/>
                <w:szCs w:val="20"/>
                <w:lang w:eastAsia="zh-CN"/>
              </w:rPr>
              <w:t xml:space="preserve">, if UE already </w:t>
            </w:r>
            <w:r>
              <w:rPr>
                <w:rFonts w:asciiTheme="minorHAnsi" w:hAnsiTheme="minorHAnsi" w:cstheme="minorHAnsi"/>
                <w:szCs w:val="20"/>
                <w:lang w:eastAsia="zh-CN"/>
              </w:rPr>
              <w:t>receive</w:t>
            </w:r>
            <w:r>
              <w:rPr>
                <w:rFonts w:asciiTheme="minorHAnsi" w:hAnsiTheme="minorHAnsi" w:cstheme="minorHAnsi" w:hint="eastAsia"/>
                <w:szCs w:val="20"/>
                <w:lang w:eastAsia="zh-CN"/>
              </w:rPr>
              <w:t xml:space="preserve"> the </w:t>
            </w:r>
            <w:r>
              <w:rPr>
                <w:rFonts w:ascii="Times New Roman" w:hAnsi="Times New Roman"/>
                <w:szCs w:val="20"/>
                <w:lang w:eastAsia="zh-CN"/>
              </w:rPr>
              <w:t>assistance information</w:t>
            </w:r>
            <w:r>
              <w:rPr>
                <w:rFonts w:ascii="Times New Roman" w:hAnsi="Times New Roman" w:hint="eastAsia"/>
                <w:szCs w:val="20"/>
                <w:lang w:eastAsia="zh-CN"/>
              </w:rPr>
              <w:t xml:space="preserve"> from network, UE will use AI/ML model to direct predict position, which is belong to the </w:t>
            </w:r>
            <w:r>
              <w:rPr>
                <w:rFonts w:asciiTheme="minorHAnsi" w:hAnsiTheme="minorHAnsi" w:cstheme="minorHAnsi"/>
                <w:szCs w:val="20"/>
                <w:lang w:eastAsia="zh-CN"/>
              </w:rPr>
              <w:t>direct AI/ML positioning</w:t>
            </w:r>
            <w:r>
              <w:rPr>
                <w:rFonts w:asciiTheme="minorHAnsi" w:hAnsiTheme="minorHAnsi" w:cstheme="minorHAnsi" w:hint="eastAsia"/>
                <w:szCs w:val="20"/>
                <w:lang w:eastAsia="zh-CN"/>
              </w:rPr>
              <w:t xml:space="preserve">, not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w:t>
            </w:r>
          </w:p>
          <w:p w14:paraId="3C3E52C9" w14:textId="77777777" w:rsidR="00271B33" w:rsidRDefault="00082280">
            <w:pPr>
              <w:pStyle w:val="ac"/>
              <w:spacing w:after="0"/>
              <w:rPr>
                <w:rFonts w:ascii="Times New Roman" w:hAnsi="Times New Roman"/>
                <w:szCs w:val="20"/>
                <w:lang w:eastAsia="zh-CN"/>
              </w:rPr>
            </w:pPr>
            <w:r>
              <w:rPr>
                <w:rFonts w:asciiTheme="minorHAnsi" w:hAnsiTheme="minorHAnsi" w:cstheme="minorHAnsi" w:hint="eastAsia"/>
                <w:szCs w:val="20"/>
                <w:lang w:eastAsia="zh-CN"/>
              </w:rPr>
              <w:t xml:space="preserve">Since </w:t>
            </w:r>
            <w:r>
              <w:rPr>
                <w:lang w:eastAsia="zh-CN"/>
              </w:rPr>
              <w:t>we have “at least”</w:t>
            </w:r>
            <w:r>
              <w:rPr>
                <w:rFonts w:hint="eastAsia"/>
                <w:lang w:eastAsia="zh-CN"/>
              </w:rPr>
              <w:t xml:space="preserve"> in the main bullet, we 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and not add additional </w:t>
            </w:r>
            <w:r>
              <w:rPr>
                <w:rFonts w:ascii="Times New Roman" w:hAnsi="Times New Roman"/>
                <w:szCs w:val="20"/>
                <w:lang w:eastAsia="zh-CN"/>
              </w:rPr>
              <w:t>note</w:t>
            </w:r>
            <w:r>
              <w:rPr>
                <w:rFonts w:ascii="Times New Roman" w:hAnsi="Times New Roman" w:hint="eastAsia"/>
                <w:szCs w:val="20"/>
                <w:lang w:eastAsia="zh-CN"/>
              </w:rPr>
              <w:t xml:space="preserve">. As Moderator said </w:t>
            </w:r>
            <w:r>
              <w:rPr>
                <w:rFonts w:ascii="Times New Roman" w:hAnsi="Times New Roman"/>
                <w:szCs w:val="20"/>
                <w:lang w:eastAsia="zh-CN"/>
              </w:rPr>
              <w:t xml:space="preserve">the intention </w:t>
            </w:r>
            <w:r>
              <w:rPr>
                <w:rFonts w:ascii="Times New Roman" w:hAnsi="Times New Roman" w:hint="eastAsia"/>
                <w:szCs w:val="20"/>
                <w:lang w:eastAsia="zh-CN"/>
              </w:rPr>
              <w:t xml:space="preserve">of this proposal is not to list all the cases and </w:t>
            </w:r>
            <w:r>
              <w:rPr>
                <w:rFonts w:ascii="Times New Roman" w:hAnsi="Times New Roman"/>
                <w:szCs w:val="20"/>
                <w:lang w:eastAsia="zh-CN"/>
              </w:rPr>
              <w:t>further down selection</w:t>
            </w:r>
            <w:r>
              <w:rPr>
                <w:rFonts w:ascii="Times New Roman" w:hAnsi="Times New Roman" w:hint="eastAsia"/>
                <w:szCs w:val="20"/>
                <w:lang w:eastAsia="zh-CN"/>
              </w:rPr>
              <w:t>, one example for each case is enough.</w:t>
            </w:r>
          </w:p>
        </w:tc>
      </w:tr>
      <w:tr w:rsidR="00271B33" w14:paraId="379A2838" w14:textId="77777777">
        <w:trPr>
          <w:trHeight w:val="339"/>
        </w:trPr>
        <w:tc>
          <w:tcPr>
            <w:tcW w:w="1871" w:type="dxa"/>
          </w:tcPr>
          <w:p w14:paraId="555203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4654A0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3912E9E4" w14:textId="77777777">
        <w:trPr>
          <w:trHeight w:val="339"/>
        </w:trPr>
        <w:tc>
          <w:tcPr>
            <w:tcW w:w="1871" w:type="dxa"/>
          </w:tcPr>
          <w:p w14:paraId="3005CAE8"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945E299"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t>
            </w:r>
            <w:r>
              <w:rPr>
                <w:rFonts w:ascii="Times New Roman" w:eastAsiaTheme="minorEastAsia" w:hAnsi="Times New Roman"/>
                <w:szCs w:val="20"/>
                <w:lang w:eastAsia="ko-KR"/>
              </w:rPr>
              <w:t>with</w:t>
            </w:r>
            <w:r>
              <w:rPr>
                <w:rFonts w:ascii="Times New Roman" w:eastAsiaTheme="minorEastAsia" w:hAnsi="Times New Roman" w:hint="eastAsia"/>
                <w:szCs w:val="20"/>
                <w:lang w:eastAsia="ko-KR"/>
              </w:rPr>
              <w:t xml:space="preserve"> the proposal and </w:t>
            </w:r>
            <w:r>
              <w:rPr>
                <w:rFonts w:ascii="Times New Roman" w:eastAsiaTheme="minorEastAsia" w:hAnsi="Times New Roman"/>
                <w:szCs w:val="20"/>
                <w:lang w:eastAsia="ko-KR"/>
              </w:rPr>
              <w:t xml:space="preserve">we have a </w:t>
            </w:r>
            <w:r>
              <w:rPr>
                <w:rFonts w:ascii="Times New Roman" w:eastAsiaTheme="minorEastAsia" w:hAnsi="Times New Roman" w:hint="eastAsia"/>
                <w:szCs w:val="20"/>
                <w:lang w:eastAsia="ko-KR"/>
              </w:rPr>
              <w:t>similar view</w:t>
            </w:r>
            <w:r>
              <w:rPr>
                <w:rFonts w:ascii="Times New Roman" w:eastAsiaTheme="minorEastAsia" w:hAnsi="Times New Roman"/>
                <w:szCs w:val="20"/>
                <w:lang w:eastAsia="ko-KR"/>
              </w:rPr>
              <w:t xml:space="preserve"> with Nokia and Qualcomm</w:t>
            </w:r>
          </w:p>
        </w:tc>
      </w:tr>
      <w:tr w:rsidR="00527871" w14:paraId="41EFDC91" w14:textId="77777777">
        <w:trPr>
          <w:trHeight w:val="339"/>
        </w:trPr>
        <w:tc>
          <w:tcPr>
            <w:tcW w:w="1871" w:type="dxa"/>
          </w:tcPr>
          <w:p w14:paraId="25A38F4B"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EBD0452" w14:textId="77777777" w:rsidR="00527871" w:rsidRDefault="00527871">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CATT:</w:t>
            </w:r>
          </w:p>
          <w:p w14:paraId="045B69A0" w14:textId="77777777" w:rsidR="00527871" w:rsidRDefault="00527871" w:rsidP="00225AA9">
            <w:pPr>
              <w:pStyle w:val="ac"/>
              <w:spacing w:after="0"/>
              <w:rPr>
                <w:rFonts w:ascii="Times New Roman" w:eastAsiaTheme="minorEastAsia" w:hAnsi="Times New Roman"/>
                <w:szCs w:val="20"/>
                <w:lang w:eastAsia="ko-KR"/>
              </w:rPr>
            </w:pPr>
            <w:r>
              <w:rPr>
                <w:rFonts w:ascii="Times New Roman" w:hAnsi="Times New Roman"/>
                <w:szCs w:val="20"/>
                <w:lang w:eastAsia="zh-CN"/>
              </w:rPr>
              <w:t xml:space="preserve">There’s assistance information to UE from the network for Rel-16 UE-based positioning. It seems you assume UE will use the same assistance for AI/ML positioning as in Rel-16. However, not all companies share your understanding. As Qualcomm and other companies commented above, whether to have new and/or enhancement to existing assistance signalling for </w:t>
            </w:r>
            <w:r w:rsidR="00225AA9">
              <w:rPr>
                <w:rFonts w:ascii="Times New Roman" w:hAnsi="Times New Roman"/>
                <w:szCs w:val="20"/>
                <w:lang w:eastAsia="zh-CN"/>
              </w:rPr>
              <w:t xml:space="preserve">UE </w:t>
            </w:r>
            <w:r>
              <w:rPr>
                <w:rFonts w:ascii="Times New Roman" w:hAnsi="Times New Roman"/>
                <w:szCs w:val="20"/>
                <w:lang w:eastAsia="zh-CN"/>
              </w:rPr>
              <w:t xml:space="preserve">based </w:t>
            </w:r>
            <w:r w:rsidR="00225AA9">
              <w:rPr>
                <w:rFonts w:ascii="Times New Roman" w:hAnsi="Times New Roman"/>
                <w:szCs w:val="20"/>
                <w:lang w:eastAsia="zh-CN"/>
              </w:rPr>
              <w:t xml:space="preserve">AI/ML </w:t>
            </w:r>
            <w:r>
              <w:rPr>
                <w:rFonts w:ascii="Times New Roman" w:hAnsi="Times New Roman"/>
                <w:szCs w:val="20"/>
                <w:lang w:eastAsia="zh-CN"/>
              </w:rPr>
              <w:t>positioning is up to study.</w:t>
            </w:r>
          </w:p>
        </w:tc>
      </w:tr>
      <w:tr w:rsidR="00957138" w14:paraId="5BA1A5A0" w14:textId="77777777" w:rsidTr="00957138">
        <w:trPr>
          <w:trHeight w:val="339"/>
        </w:trPr>
        <w:tc>
          <w:tcPr>
            <w:tcW w:w="1871" w:type="dxa"/>
          </w:tcPr>
          <w:p w14:paraId="03C652A9" w14:textId="77777777"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D817CE8" w14:textId="4A78AB02" w:rsidR="00957138" w:rsidRDefault="00957138"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With </w:t>
            </w:r>
            <w:r w:rsidRPr="004739FF">
              <w:rPr>
                <w:rFonts w:ascii="Times New Roman" w:eastAsiaTheme="minorEastAsia" w:hAnsi="Times New Roman"/>
                <w:szCs w:val="20"/>
                <w:lang w:eastAsia="ko-KR"/>
              </w:rPr>
              <w:t>Proposal 1-4c</w:t>
            </w:r>
            <w:r>
              <w:rPr>
                <w:rFonts w:ascii="Times New Roman" w:eastAsiaTheme="minorEastAsia" w:hAnsi="Times New Roman"/>
                <w:szCs w:val="20"/>
                <w:lang w:eastAsia="ko-KR"/>
              </w:rPr>
              <w:t xml:space="preserve">, our understanding is, all possible cases are listed in fact --- it’s not clear to us what cases are excluded? In this case, </w:t>
            </w:r>
            <w:r w:rsidRPr="00957138">
              <w:rPr>
                <w:rFonts w:ascii="Times New Roman" w:eastAsiaTheme="minorEastAsia" w:hAnsi="Times New Roman"/>
                <w:color w:val="FF0000"/>
                <w:szCs w:val="20"/>
                <w:lang w:eastAsia="ko-KR"/>
              </w:rPr>
              <w:t>“at least” in the preamble should be deleted</w:t>
            </w:r>
            <w:r>
              <w:rPr>
                <w:rFonts w:ascii="Times New Roman" w:eastAsiaTheme="minorEastAsia" w:hAnsi="Times New Roman"/>
                <w:szCs w:val="20"/>
                <w:lang w:eastAsia="ko-KR"/>
              </w:rPr>
              <w:t>.</w:t>
            </w:r>
          </w:p>
        </w:tc>
      </w:tr>
      <w:tr w:rsidR="00E91FC5" w14:paraId="0A89A62B" w14:textId="77777777" w:rsidTr="00957138">
        <w:trPr>
          <w:trHeight w:val="339"/>
        </w:trPr>
        <w:tc>
          <w:tcPr>
            <w:tcW w:w="1871" w:type="dxa"/>
          </w:tcPr>
          <w:p w14:paraId="4C5DF8ED" w14:textId="1336A008"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CA7ABE4" w14:textId="77777777" w:rsidR="00E91FC5" w:rsidRDefault="00E91FC5" w:rsidP="00DE752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Ericsson:</w:t>
            </w:r>
          </w:p>
          <w:p w14:paraId="4C238A9E" w14:textId="0C4182D0" w:rsidR="00E91FC5" w:rsidRDefault="00E91FC5" w:rsidP="00E91FC5">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Just one example of additional case,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with LMF-side model, AI/ML assisted positioning. For instance, a model at LMF to output LOS/NLOS indicator and/or timing information based on gNB measurement of SRS for a UE. That intermediate results are feed into convention RAT-dependent positioning </w:t>
            </w:r>
            <w:r w:rsidR="00C347CD">
              <w:rPr>
                <w:rFonts w:asciiTheme="minorHAnsi" w:hAnsiTheme="minorHAnsi" w:cstheme="minorHAnsi"/>
                <w:szCs w:val="20"/>
                <w:lang w:eastAsia="zh-CN"/>
              </w:rPr>
              <w:t xml:space="preserve">at LMF </w:t>
            </w:r>
            <w:r>
              <w:rPr>
                <w:rFonts w:asciiTheme="minorHAnsi" w:hAnsiTheme="minorHAnsi" w:cstheme="minorHAnsi"/>
                <w:szCs w:val="20"/>
                <w:lang w:eastAsia="zh-CN"/>
              </w:rPr>
              <w:t xml:space="preserve">to obtain the final location. </w:t>
            </w:r>
          </w:p>
        </w:tc>
      </w:tr>
      <w:tr w:rsidR="00164F3A" w14:paraId="5FE79934" w14:textId="77777777" w:rsidTr="00957138">
        <w:trPr>
          <w:trHeight w:val="339"/>
        </w:trPr>
        <w:tc>
          <w:tcPr>
            <w:tcW w:w="1871" w:type="dxa"/>
          </w:tcPr>
          <w:p w14:paraId="171070EA" w14:textId="54D5A085"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27BEF5A" w14:textId="77777777" w:rsidR="00164F3A" w:rsidRDefault="00164F3A" w:rsidP="00D712C7">
            <w:pPr>
              <w:pStyle w:val="ac"/>
              <w:spacing w:after="0"/>
              <w:rPr>
                <w:rFonts w:ascii="Times New Roman" w:hAnsi="Times New Roman"/>
                <w:szCs w:val="20"/>
                <w:lang w:eastAsia="zh-CN"/>
              </w:rPr>
            </w:pPr>
            <w:r>
              <w:rPr>
                <w:rFonts w:ascii="Times New Roman" w:hAnsi="Times New Roman" w:hint="eastAsia"/>
                <w:szCs w:val="20"/>
                <w:lang w:eastAsia="zh-CN"/>
              </w:rPr>
              <w:t>Thanks Moderator</w:t>
            </w:r>
            <w:r>
              <w:rPr>
                <w:rFonts w:ascii="Times New Roman" w:hAnsi="Times New Roman"/>
                <w:szCs w:val="20"/>
                <w:lang w:eastAsia="zh-CN"/>
              </w:rPr>
              <w:t>’</w:t>
            </w:r>
            <w:r>
              <w:rPr>
                <w:rFonts w:ascii="Times New Roman" w:hAnsi="Times New Roman" w:hint="eastAsia"/>
                <w:szCs w:val="20"/>
                <w:lang w:eastAsia="zh-CN"/>
              </w:rPr>
              <w:t xml:space="preserve">s explanation. </w:t>
            </w:r>
          </w:p>
          <w:p w14:paraId="079A0BCB" w14:textId="77777777" w:rsidR="00164F3A" w:rsidRDefault="00164F3A" w:rsidP="00D712C7">
            <w:pPr>
              <w:pStyle w:val="ac"/>
              <w:spacing w:after="0"/>
              <w:rPr>
                <w:rFonts w:asciiTheme="minorHAnsi" w:hAnsiTheme="minorHAnsi" w:cstheme="minorHAnsi"/>
                <w:szCs w:val="20"/>
                <w:lang w:eastAsia="zh-CN"/>
              </w:rPr>
            </w:pPr>
            <w:r>
              <w:rPr>
                <w:rFonts w:ascii="Times New Roman" w:hAnsi="Times New Roman" w:hint="eastAsia"/>
                <w:szCs w:val="20"/>
                <w:lang w:eastAsia="zh-CN"/>
              </w:rPr>
              <w:t xml:space="preserve">Then I understand that for Case1 </w:t>
            </w:r>
            <w:r>
              <w:rPr>
                <w:rFonts w:asciiTheme="minorHAnsi" w:hAnsiTheme="minorHAnsi" w:cstheme="minorHAnsi"/>
                <w:szCs w:val="20"/>
                <w:lang w:eastAsia="zh-CN"/>
              </w:rPr>
              <w:t>AI/ML assisted positioning</w:t>
            </w:r>
            <w:r>
              <w:rPr>
                <w:rFonts w:ascii="Times New Roman" w:hAnsi="Times New Roman" w:hint="eastAsia"/>
                <w:szCs w:val="20"/>
                <w:lang w:eastAsia="zh-CN"/>
              </w:rPr>
              <w:t xml:space="preserv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UE</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UE to calculate the</w:t>
            </w:r>
            <w:r>
              <w:rPr>
                <w:rFonts w:ascii="Times New Roman" w:hAnsi="Times New Roman"/>
                <w:szCs w:val="20"/>
              </w:rPr>
              <w:t xml:space="preserve"> positioning.</w:t>
            </w:r>
            <w:r>
              <w:rPr>
                <w:rFonts w:ascii="Times New Roman" w:hAnsi="Times New Roman" w:hint="eastAsia"/>
                <w:szCs w:val="20"/>
                <w:lang w:eastAsia="zh-CN"/>
              </w:rPr>
              <w:t xml:space="preserve"> Thus, I think there is no different between </w:t>
            </w:r>
            <w:r>
              <w:rPr>
                <w:rFonts w:asciiTheme="minorHAnsi" w:hAnsiTheme="minorHAnsi" w:cstheme="minorHAnsi"/>
                <w:szCs w:val="20"/>
                <w:lang w:eastAsia="zh-CN"/>
              </w:rPr>
              <w:t xml:space="preserve">direct AI/ML </w:t>
            </w:r>
            <w:r>
              <w:rPr>
                <w:rFonts w:asciiTheme="minorHAnsi" w:hAnsiTheme="minorHAnsi" w:cstheme="minorHAnsi" w:hint="eastAsia"/>
                <w:szCs w:val="20"/>
                <w:lang w:eastAsia="zh-CN"/>
              </w:rPr>
              <w:t>and</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 xml:space="preserve"> in Case1 from </w:t>
            </w:r>
            <w:r>
              <w:rPr>
                <w:rFonts w:asciiTheme="minorHAnsi" w:hAnsiTheme="minorHAnsi" w:cstheme="minorHAnsi"/>
                <w:szCs w:val="20"/>
                <w:lang w:eastAsia="zh-CN"/>
              </w:rPr>
              <w:t>specification</w:t>
            </w:r>
            <w:r>
              <w:rPr>
                <w:rFonts w:asciiTheme="minorHAnsi" w:hAnsiTheme="minorHAnsi" w:cstheme="minorHAnsi" w:hint="eastAsia"/>
                <w:szCs w:val="20"/>
                <w:lang w:eastAsia="zh-CN"/>
              </w:rPr>
              <w:t xml:space="preserve"> point of view, which is purely UE </w:t>
            </w:r>
            <w:r>
              <w:rPr>
                <w:rFonts w:asciiTheme="minorHAnsi" w:hAnsiTheme="minorHAnsi" w:cstheme="minorHAnsi"/>
                <w:szCs w:val="20"/>
                <w:lang w:eastAsia="zh-CN"/>
              </w:rPr>
              <w:t>implementation</w:t>
            </w:r>
            <w:r>
              <w:rPr>
                <w:rFonts w:asciiTheme="minorHAnsi" w:hAnsiTheme="minorHAnsi" w:cstheme="minorHAnsi" w:hint="eastAsia"/>
                <w:szCs w:val="20"/>
                <w:lang w:eastAsia="zh-CN"/>
              </w:rPr>
              <w:t xml:space="preserve"> to </w:t>
            </w:r>
            <w:r>
              <w:rPr>
                <w:rFonts w:asciiTheme="minorHAnsi" w:hAnsiTheme="minorHAnsi" w:cstheme="minorHAnsi"/>
                <w:szCs w:val="20"/>
                <w:lang w:eastAsia="zh-CN"/>
              </w:rPr>
              <w:t xml:space="preserve">select direct AI/ML </w:t>
            </w:r>
            <w:r>
              <w:rPr>
                <w:rFonts w:asciiTheme="minorHAnsi" w:hAnsiTheme="minorHAnsi" w:cstheme="minorHAnsi" w:hint="eastAsia"/>
                <w:szCs w:val="20"/>
                <w:lang w:eastAsia="zh-CN"/>
              </w:rPr>
              <w:t>or</w:t>
            </w:r>
            <w:r>
              <w:rPr>
                <w:rFonts w:asciiTheme="minorHAnsi" w:hAnsiTheme="minorHAnsi" w:cstheme="minorHAnsi"/>
                <w:szCs w:val="20"/>
                <w:lang w:eastAsia="zh-CN"/>
              </w:rPr>
              <w:t xml:space="preserve"> AI/ML assisted positioning</w:t>
            </w:r>
            <w:r>
              <w:rPr>
                <w:rFonts w:asciiTheme="minorHAnsi" w:hAnsiTheme="minorHAnsi" w:cstheme="minorHAnsi" w:hint="eastAsia"/>
                <w:szCs w:val="20"/>
                <w:lang w:eastAsia="zh-CN"/>
              </w:rPr>
              <w:t>.</w:t>
            </w:r>
          </w:p>
          <w:p w14:paraId="6CC86C17" w14:textId="3BC311C9" w:rsidR="00164F3A" w:rsidRDefault="00164F3A" w:rsidP="00DE7525">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 xml:space="preserve">Prefer to delete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Case1 or add a note proposed by </w:t>
            </w:r>
            <w:r>
              <w:rPr>
                <w:rFonts w:ascii="Times New Roman" w:hAnsi="Times New Roman"/>
                <w:szCs w:val="20"/>
                <w:lang w:eastAsia="zh-CN"/>
              </w:rPr>
              <w:t>Ericsson</w:t>
            </w:r>
            <w:r>
              <w:rPr>
                <w:rFonts w:ascii="Times New Roman" w:hAnsi="Times New Roman" w:hint="eastAsia"/>
                <w:szCs w:val="20"/>
                <w:lang w:eastAsia="zh-CN"/>
              </w:rPr>
              <w:t>.</w:t>
            </w:r>
          </w:p>
        </w:tc>
      </w:tr>
      <w:tr w:rsidR="00D712C7" w14:paraId="60FEEEEB" w14:textId="77777777" w:rsidTr="00957138">
        <w:trPr>
          <w:trHeight w:val="339"/>
        </w:trPr>
        <w:tc>
          <w:tcPr>
            <w:tcW w:w="1871" w:type="dxa"/>
          </w:tcPr>
          <w:p w14:paraId="3BB15FEE" w14:textId="23D64AC4" w:rsidR="00D712C7" w:rsidRDefault="00D712C7"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BA0282" w14:textId="2787A6A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29ED7E6B" w14:textId="77777777" w:rsidR="00271B33" w:rsidRDefault="00271B33"/>
    <w:p w14:paraId="17179D40" w14:textId="77777777" w:rsidR="00271B33" w:rsidRDefault="00082280">
      <w:pPr>
        <w:pStyle w:val="2"/>
        <w:numPr>
          <w:ilvl w:val="1"/>
          <w:numId w:val="11"/>
        </w:numPr>
        <w:rPr>
          <w:lang w:eastAsia="zh-CN"/>
        </w:rPr>
      </w:pPr>
      <w:r>
        <w:rPr>
          <w:lang w:eastAsia="zh-CN"/>
        </w:rPr>
        <w:t>Sub use cases</w:t>
      </w:r>
    </w:p>
    <w:p w14:paraId="7FF853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74AB187F" w14:textId="77777777" w:rsidR="00271B33" w:rsidRDefault="00082280">
      <w:pPr>
        <w:rPr>
          <w:highlight w:val="green"/>
          <w:lang w:eastAsia="zh-CN"/>
        </w:rPr>
      </w:pPr>
      <w:r>
        <w:rPr>
          <w:highlight w:val="green"/>
          <w:lang w:eastAsia="zh-CN"/>
        </w:rPr>
        <w:t>Agreement</w:t>
      </w:r>
    </w:p>
    <w:p w14:paraId="62D7C821" w14:textId="77777777" w:rsidR="00271B33" w:rsidRDefault="0008228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0B258DE8" w14:textId="77777777" w:rsidR="00271B33" w:rsidRDefault="00082280">
      <w:pPr>
        <w:numPr>
          <w:ilvl w:val="0"/>
          <w:numId w:val="12"/>
        </w:numPr>
        <w:overflowPunct/>
        <w:autoSpaceDE/>
        <w:autoSpaceDN/>
        <w:adjustRightInd/>
        <w:spacing w:after="0"/>
        <w:textAlignment w:val="auto"/>
        <w:rPr>
          <w:lang w:eastAsia="zh-CN"/>
        </w:rPr>
      </w:pPr>
      <w:r>
        <w:rPr>
          <w:lang w:eastAsia="zh-CN"/>
        </w:rPr>
        <w:t>Direct AI/ML positioning</w:t>
      </w:r>
    </w:p>
    <w:p w14:paraId="3AC1B0AF" w14:textId="77777777" w:rsidR="00271B33" w:rsidRDefault="00082280">
      <w:pPr>
        <w:numPr>
          <w:ilvl w:val="0"/>
          <w:numId w:val="12"/>
        </w:numPr>
        <w:overflowPunct/>
        <w:autoSpaceDE/>
        <w:autoSpaceDN/>
        <w:adjustRightInd/>
        <w:spacing w:after="0"/>
        <w:textAlignment w:val="auto"/>
        <w:rPr>
          <w:lang w:eastAsia="zh-CN"/>
        </w:rPr>
      </w:pPr>
      <w:r>
        <w:rPr>
          <w:lang w:eastAsia="zh-CN"/>
        </w:rPr>
        <w:t>AI/ML assisted positioning</w:t>
      </w:r>
    </w:p>
    <w:p w14:paraId="33A3F447" w14:textId="77777777" w:rsidR="00271B33" w:rsidRDefault="0008228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33DF254E" w14:textId="77777777" w:rsidR="00271B33" w:rsidRDefault="0008228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12A6EF31" w14:textId="77777777" w:rsidR="00271B33" w:rsidRDefault="00271B33">
      <w:pPr>
        <w:pStyle w:val="ac"/>
        <w:spacing w:after="0"/>
        <w:rPr>
          <w:rFonts w:ascii="Times New Roman" w:hAnsi="Times New Roman"/>
          <w:szCs w:val="20"/>
          <w:lang w:eastAsia="zh-CN"/>
        </w:rPr>
      </w:pPr>
    </w:p>
    <w:p w14:paraId="2932D3B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1DF0CDB4" w14:textId="77777777" w:rsidR="00271B33" w:rsidRDefault="00271B33">
      <w:pPr>
        <w:pStyle w:val="ac"/>
        <w:spacing w:after="0"/>
        <w:rPr>
          <w:rFonts w:ascii="Times New Roman" w:hAnsi="Times New Roman"/>
          <w:szCs w:val="20"/>
          <w:lang w:eastAsia="zh-CN"/>
        </w:rPr>
      </w:pPr>
    </w:p>
    <w:p w14:paraId="3A102B09" w14:textId="77777777" w:rsidR="00271B33" w:rsidRDefault="0008228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194FDE66" w14:textId="77777777" w:rsidR="00271B33" w:rsidRDefault="00271B33">
      <w:pPr>
        <w:pStyle w:val="ac"/>
        <w:spacing w:after="0"/>
        <w:rPr>
          <w:rFonts w:ascii="Times New Roman" w:hAnsi="Times New Roman"/>
          <w:szCs w:val="20"/>
          <w:lang w:eastAsia="zh-CN"/>
        </w:rPr>
      </w:pPr>
    </w:p>
    <w:p w14:paraId="2813B8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179F06EE" w14:textId="77777777" w:rsidR="00271B33" w:rsidRDefault="00271B33">
      <w:pPr>
        <w:pStyle w:val="ac"/>
        <w:spacing w:after="0"/>
        <w:rPr>
          <w:rFonts w:ascii="Times New Roman" w:hAnsi="Times New Roman"/>
          <w:szCs w:val="20"/>
          <w:lang w:eastAsia="zh-CN"/>
        </w:rPr>
      </w:pPr>
    </w:p>
    <w:p w14:paraId="4AD99766"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921413" w14:textId="77777777" w:rsidR="00271B33" w:rsidRDefault="00271B33">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18E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512C664F" w14:textId="77777777" w:rsidR="00271B33" w:rsidRDefault="0008228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2F5DD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3DC4BEE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3FDB8A51" w14:textId="77777777" w:rsidR="00271B33" w:rsidRDefault="00271B33">
      <w:pPr>
        <w:pStyle w:val="ac"/>
        <w:spacing w:after="0"/>
        <w:rPr>
          <w:bCs/>
        </w:rPr>
      </w:pPr>
    </w:p>
    <w:p w14:paraId="64561154" w14:textId="77777777" w:rsidR="00271B33" w:rsidRDefault="00271B33">
      <w:pPr>
        <w:pStyle w:val="ac"/>
        <w:spacing w:after="0"/>
        <w:rPr>
          <w:rFonts w:ascii="Times New Roman" w:hAnsi="Times New Roman"/>
          <w:szCs w:val="20"/>
          <w:lang w:eastAsia="zh-CN"/>
        </w:rPr>
      </w:pPr>
    </w:p>
    <w:p w14:paraId="54E39D6E" w14:textId="77777777" w:rsidR="00271B33" w:rsidRDefault="00082280">
      <w:pPr>
        <w:pStyle w:val="5"/>
      </w:pPr>
      <w:r>
        <w:rPr>
          <w:highlight w:val="cyan"/>
        </w:rPr>
        <w:t>Discussion point 1-</w:t>
      </w:r>
      <w:r w:rsidR="00527871">
        <w:rPr>
          <w:highlight w:val="cyan"/>
        </w:rPr>
        <w:t>5 (closed)</w:t>
      </w:r>
    </w:p>
    <w:p w14:paraId="3B1B5D9A" w14:textId="77777777" w:rsidR="00271B33" w:rsidRDefault="00271B33">
      <w:pPr>
        <w:pStyle w:val="ac"/>
        <w:spacing w:after="0"/>
        <w:rPr>
          <w:rFonts w:ascii="Times New Roman" w:hAnsi="Times New Roman"/>
          <w:szCs w:val="20"/>
          <w:lang w:eastAsia="zh-CN"/>
        </w:rPr>
      </w:pPr>
    </w:p>
    <w:p w14:paraId="23E2B2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72E3B928" w14:textId="77777777">
        <w:trPr>
          <w:trHeight w:val="224"/>
        </w:trPr>
        <w:tc>
          <w:tcPr>
            <w:tcW w:w="1871" w:type="dxa"/>
            <w:shd w:val="clear" w:color="auto" w:fill="FFE599" w:themeFill="accent4" w:themeFillTint="66"/>
          </w:tcPr>
          <w:p w14:paraId="4ADBB6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F83A5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FFB2832" w14:textId="77777777">
        <w:trPr>
          <w:trHeight w:val="339"/>
        </w:trPr>
        <w:tc>
          <w:tcPr>
            <w:tcW w:w="1871" w:type="dxa"/>
          </w:tcPr>
          <w:p w14:paraId="254316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BAD7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271B33" w14:paraId="38095EB8" w14:textId="77777777">
        <w:trPr>
          <w:trHeight w:val="339"/>
        </w:trPr>
        <w:tc>
          <w:tcPr>
            <w:tcW w:w="1871" w:type="dxa"/>
          </w:tcPr>
          <w:p w14:paraId="5141D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5302F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49DE2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271B33" w14:paraId="4D071C3B" w14:textId="77777777">
        <w:trPr>
          <w:trHeight w:val="339"/>
        </w:trPr>
        <w:tc>
          <w:tcPr>
            <w:tcW w:w="1871" w:type="dxa"/>
          </w:tcPr>
          <w:p w14:paraId="5A8379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0D380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with the moderator that currently we foresee no reason to downselect between various AI/ML based positioning methods.</w:t>
            </w:r>
          </w:p>
        </w:tc>
      </w:tr>
      <w:tr w:rsidR="00271B33" w14:paraId="5588BADA" w14:textId="77777777">
        <w:trPr>
          <w:trHeight w:val="339"/>
        </w:trPr>
        <w:tc>
          <w:tcPr>
            <w:tcW w:w="1871" w:type="dxa"/>
          </w:tcPr>
          <w:p w14:paraId="24D2EC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AC729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271B33" w14:paraId="59DDFC59" w14:textId="77777777">
        <w:trPr>
          <w:trHeight w:val="339"/>
        </w:trPr>
        <w:tc>
          <w:tcPr>
            <w:tcW w:w="1871" w:type="dxa"/>
          </w:tcPr>
          <w:p w14:paraId="797520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8D5C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271B33" w14:paraId="1A05DFD9" w14:textId="77777777">
        <w:trPr>
          <w:trHeight w:val="339"/>
        </w:trPr>
        <w:tc>
          <w:tcPr>
            <w:tcW w:w="1871" w:type="dxa"/>
          </w:tcPr>
          <w:p w14:paraId="3426BF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DA04F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271B33" w14:paraId="15AFCE1F" w14:textId="77777777">
        <w:trPr>
          <w:trHeight w:val="339"/>
        </w:trPr>
        <w:tc>
          <w:tcPr>
            <w:tcW w:w="1871" w:type="dxa"/>
          </w:tcPr>
          <w:p w14:paraId="6E6942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7348A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271B33" w14:paraId="0992A432" w14:textId="77777777">
        <w:trPr>
          <w:trHeight w:val="339"/>
        </w:trPr>
        <w:tc>
          <w:tcPr>
            <w:tcW w:w="1871" w:type="dxa"/>
          </w:tcPr>
          <w:p w14:paraId="1483302A"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7DB77E1"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271B33" w14:paraId="522DFD33" w14:textId="77777777">
        <w:trPr>
          <w:trHeight w:val="339"/>
        </w:trPr>
        <w:tc>
          <w:tcPr>
            <w:tcW w:w="1871" w:type="dxa"/>
          </w:tcPr>
          <w:p w14:paraId="59B1C125"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34B7E03"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271B33" w14:paraId="7594AF72" w14:textId="77777777">
        <w:trPr>
          <w:trHeight w:val="339"/>
        </w:trPr>
        <w:tc>
          <w:tcPr>
            <w:tcW w:w="1871" w:type="dxa"/>
          </w:tcPr>
          <w:p w14:paraId="49576BA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39C92B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271B33" w14:paraId="31DB7491" w14:textId="77777777">
        <w:trPr>
          <w:trHeight w:val="339"/>
        </w:trPr>
        <w:tc>
          <w:tcPr>
            <w:tcW w:w="1871" w:type="dxa"/>
          </w:tcPr>
          <w:p w14:paraId="641B8B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FD6788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271B33" w14:paraId="12381864" w14:textId="77777777">
        <w:trPr>
          <w:trHeight w:val="339"/>
        </w:trPr>
        <w:tc>
          <w:tcPr>
            <w:tcW w:w="1871" w:type="dxa"/>
          </w:tcPr>
          <w:p w14:paraId="4B13B3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4DCB7A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271B33" w14:paraId="6B13E5F1" w14:textId="77777777">
        <w:trPr>
          <w:trHeight w:val="339"/>
        </w:trPr>
        <w:tc>
          <w:tcPr>
            <w:tcW w:w="1871" w:type="dxa"/>
          </w:tcPr>
          <w:p w14:paraId="0D0C67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FEE7B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271B33" w14:paraId="10E76DF2" w14:textId="77777777">
        <w:trPr>
          <w:trHeight w:val="339"/>
        </w:trPr>
        <w:tc>
          <w:tcPr>
            <w:tcW w:w="1871" w:type="dxa"/>
          </w:tcPr>
          <w:p w14:paraId="7569420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1669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271B33" w14:paraId="63E25328" w14:textId="77777777">
        <w:trPr>
          <w:trHeight w:val="339"/>
        </w:trPr>
        <w:tc>
          <w:tcPr>
            <w:tcW w:w="1871" w:type="dxa"/>
          </w:tcPr>
          <w:p w14:paraId="197194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560F6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271B33" w14:paraId="7844F73F" w14:textId="77777777">
        <w:trPr>
          <w:trHeight w:val="339"/>
        </w:trPr>
        <w:tc>
          <w:tcPr>
            <w:tcW w:w="1871" w:type="dxa"/>
          </w:tcPr>
          <w:p w14:paraId="7C9D09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7360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r w:rsidR="00271B33" w14:paraId="7BC3DD87" w14:textId="77777777">
        <w:trPr>
          <w:trHeight w:val="339"/>
        </w:trPr>
        <w:tc>
          <w:tcPr>
            <w:tcW w:w="1871" w:type="dxa"/>
          </w:tcPr>
          <w:p w14:paraId="08CE2AD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Fujit</w:t>
            </w:r>
            <w:r>
              <w:rPr>
                <w:rFonts w:ascii="Times New Roman" w:hAnsi="Times New Roman"/>
                <w:szCs w:val="20"/>
                <w:lang w:eastAsia="zh-CN"/>
              </w:rPr>
              <w:t>su</w:t>
            </w:r>
          </w:p>
        </w:tc>
        <w:tc>
          <w:tcPr>
            <w:tcW w:w="8021" w:type="dxa"/>
          </w:tcPr>
          <w:p w14:paraId="684D626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no to have any down selection at this stage.</w:t>
            </w:r>
          </w:p>
        </w:tc>
      </w:tr>
    </w:tbl>
    <w:p w14:paraId="24169063" w14:textId="77777777" w:rsidR="00271B33" w:rsidRDefault="00271B33"/>
    <w:p w14:paraId="10ADE1B0" w14:textId="77777777" w:rsidR="00271B33" w:rsidRDefault="00271B33"/>
    <w:p w14:paraId="79B7C77E" w14:textId="77777777" w:rsidR="00271B33" w:rsidRDefault="00082280">
      <w:pPr>
        <w:pStyle w:val="1"/>
        <w:numPr>
          <w:ilvl w:val="0"/>
          <w:numId w:val="8"/>
        </w:numPr>
        <w:ind w:left="360"/>
        <w:rPr>
          <w:rFonts w:cs="Arial"/>
          <w:sz w:val="32"/>
          <w:szCs w:val="32"/>
          <w:lang w:val="en-US"/>
        </w:rPr>
      </w:pPr>
      <w:r>
        <w:rPr>
          <w:rFonts w:cs="Arial"/>
          <w:sz w:val="32"/>
          <w:szCs w:val="32"/>
          <w:lang w:val="en-US"/>
        </w:rPr>
        <w:t>Potential specification Impact</w:t>
      </w:r>
    </w:p>
    <w:p w14:paraId="1A6D3392" w14:textId="77777777" w:rsidR="00271B33" w:rsidRDefault="00082280">
      <w:pPr>
        <w:rPr>
          <w:lang w:eastAsia="zh-CN"/>
        </w:rPr>
      </w:pPr>
      <w:r>
        <w:rPr>
          <w:lang w:eastAsia="zh-CN"/>
        </w:rPr>
        <w:t>In this section, we provide a summary of issues, observations and proposals related to specification impact for positioning accuracy enhancements in the submitted contributions.</w:t>
      </w:r>
    </w:p>
    <w:p w14:paraId="6A60392F" w14:textId="77777777" w:rsidR="00271B33" w:rsidRDefault="0008228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71B33" w14:paraId="51A790AA" w14:textId="77777777">
        <w:tc>
          <w:tcPr>
            <w:tcW w:w="9639" w:type="dxa"/>
            <w:tcBorders>
              <w:top w:val="single" w:sz="4" w:space="0" w:color="auto"/>
              <w:left w:val="single" w:sz="4" w:space="0" w:color="auto"/>
              <w:bottom w:val="single" w:sz="4" w:space="0" w:color="auto"/>
              <w:right w:val="single" w:sz="4" w:space="0" w:color="auto"/>
            </w:tcBorders>
          </w:tcPr>
          <w:p w14:paraId="087EB56A" w14:textId="77777777" w:rsidR="00271B33" w:rsidRDefault="00082280">
            <w:pPr>
              <w:spacing w:after="0"/>
              <w:rPr>
                <w:bCs/>
              </w:rPr>
            </w:pPr>
            <w:r>
              <w:rPr>
                <w:bCs/>
              </w:rPr>
              <w:t>Study the 3GPP framework for AI/ML for air-interface corresponding to each target use case regarding aspects such as performance, complexity, and potential specification impact.</w:t>
            </w:r>
          </w:p>
          <w:p w14:paraId="00026839" w14:textId="77777777" w:rsidR="00271B33" w:rsidRDefault="00271B33">
            <w:pPr>
              <w:spacing w:after="0"/>
              <w:rPr>
                <w:bCs/>
              </w:rPr>
            </w:pPr>
          </w:p>
          <w:p w14:paraId="7764F579" w14:textId="77777777" w:rsidR="00271B33" w:rsidRDefault="00082280">
            <w:pPr>
              <w:spacing w:after="0"/>
              <w:rPr>
                <w:bCs/>
              </w:rPr>
            </w:pPr>
            <w:r>
              <w:rPr>
                <w:bCs/>
              </w:rPr>
              <w:t xml:space="preserve">Use cases to focus on: </w:t>
            </w:r>
          </w:p>
          <w:p w14:paraId="772A0796" w14:textId="77777777" w:rsidR="00271B33" w:rsidRDefault="00082280">
            <w:pPr>
              <w:numPr>
                <w:ilvl w:val="0"/>
                <w:numId w:val="10"/>
              </w:numPr>
              <w:spacing w:after="0"/>
              <w:rPr>
                <w:bCs/>
              </w:rPr>
            </w:pPr>
            <w:r>
              <w:rPr>
                <w:bCs/>
              </w:rPr>
              <w:t xml:space="preserve">Initial set of use cases includes: </w:t>
            </w:r>
          </w:p>
          <w:p w14:paraId="2271EB06" w14:textId="77777777" w:rsidR="00271B33" w:rsidRDefault="00082280">
            <w:pPr>
              <w:numPr>
                <w:ilvl w:val="1"/>
                <w:numId w:val="10"/>
              </w:numPr>
              <w:spacing w:after="0"/>
              <w:rPr>
                <w:bCs/>
              </w:rPr>
            </w:pPr>
            <w:r>
              <w:rPr>
                <w:bCs/>
              </w:rPr>
              <w:t>CSI feedback enhancement, e.g., overhead reduction, improved accuracy, prediction [RAN1]</w:t>
            </w:r>
          </w:p>
          <w:p w14:paraId="0751FD74" w14:textId="77777777" w:rsidR="00271B33" w:rsidRDefault="0008228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750E6C" w14:textId="77777777" w:rsidR="00271B33" w:rsidRDefault="0008228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8B749C8" w14:textId="77777777" w:rsidR="00271B33" w:rsidRDefault="00082280">
            <w:pPr>
              <w:numPr>
                <w:ilvl w:val="0"/>
                <w:numId w:val="10"/>
              </w:numPr>
              <w:spacing w:after="0"/>
              <w:rPr>
                <w:bCs/>
              </w:rPr>
            </w:pPr>
            <w:r>
              <w:rPr>
                <w:bCs/>
              </w:rPr>
              <w:t>Finalize representative sub use cases for each use case for characterization and baseline performance evaluations by RAN#98</w:t>
            </w:r>
          </w:p>
          <w:p w14:paraId="2A9663EF" w14:textId="77777777" w:rsidR="00271B33" w:rsidRDefault="00082280">
            <w:pPr>
              <w:numPr>
                <w:ilvl w:val="1"/>
                <w:numId w:val="10"/>
              </w:numPr>
              <w:spacing w:after="0"/>
              <w:rPr>
                <w:bCs/>
              </w:rPr>
            </w:pPr>
            <w:r>
              <w:rPr>
                <w:bCs/>
              </w:rPr>
              <w:t>The AI/ML approaches for the selected sub use cases need to be diverse enough to support various requirements on the gNB-UE collaboration levels</w:t>
            </w:r>
          </w:p>
          <w:p w14:paraId="66849F6A" w14:textId="77777777" w:rsidR="00271B33" w:rsidRDefault="00271B33">
            <w:pPr>
              <w:spacing w:after="0"/>
              <w:rPr>
                <w:bCs/>
              </w:rPr>
            </w:pPr>
          </w:p>
          <w:p w14:paraId="08E48C50" w14:textId="77777777" w:rsidR="00271B33" w:rsidRDefault="0008228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2E794A1" w14:textId="77777777" w:rsidR="00271B33" w:rsidRDefault="00271B33">
            <w:pPr>
              <w:spacing w:after="0"/>
              <w:rPr>
                <w:bCs/>
              </w:rPr>
            </w:pPr>
          </w:p>
          <w:p w14:paraId="493DCDD6" w14:textId="77777777" w:rsidR="00271B33" w:rsidRDefault="00271B33">
            <w:pPr>
              <w:spacing w:after="0"/>
              <w:rPr>
                <w:bCs/>
              </w:rPr>
            </w:pPr>
          </w:p>
          <w:p w14:paraId="630E736A" w14:textId="77777777" w:rsidR="00271B33" w:rsidRDefault="00082280">
            <w:pPr>
              <w:spacing w:after="0"/>
              <w:rPr>
                <w:bCs/>
              </w:rPr>
            </w:pPr>
            <w:r>
              <w:rPr>
                <w:bCs/>
              </w:rPr>
              <w:t>For the use cases under consideration:</w:t>
            </w:r>
          </w:p>
          <w:p w14:paraId="3C6EA032" w14:textId="77777777" w:rsidR="00271B33" w:rsidRDefault="00271B33">
            <w:pPr>
              <w:spacing w:after="0"/>
              <w:rPr>
                <w:bCs/>
              </w:rPr>
            </w:pPr>
          </w:p>
          <w:p w14:paraId="7B046D36" w14:textId="77777777" w:rsidR="00271B33" w:rsidRDefault="00082280">
            <w:pPr>
              <w:numPr>
                <w:ilvl w:val="0"/>
                <w:numId w:val="30"/>
              </w:numPr>
              <w:spacing w:after="0"/>
              <w:rPr>
                <w:bCs/>
              </w:rPr>
            </w:pPr>
            <w:r>
              <w:rPr>
                <w:bCs/>
              </w:rPr>
              <w:t>Assess potential specification impact, specifically for the agreed use cases in the final representative set and for a common framework:</w:t>
            </w:r>
          </w:p>
          <w:p w14:paraId="73DEA2A8" w14:textId="77777777" w:rsidR="00271B33" w:rsidRDefault="00082280">
            <w:pPr>
              <w:numPr>
                <w:ilvl w:val="1"/>
                <w:numId w:val="10"/>
              </w:numPr>
              <w:spacing w:after="0"/>
              <w:rPr>
                <w:bCs/>
              </w:rPr>
            </w:pPr>
            <w:r>
              <w:rPr>
                <w:bCs/>
              </w:rPr>
              <w:t>PHY layer aspects, e.g., (RAN1)</w:t>
            </w:r>
          </w:p>
          <w:p w14:paraId="3F12F28E" w14:textId="77777777" w:rsidR="00271B33" w:rsidRDefault="0008228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54EFFE3D" w14:textId="77777777" w:rsidR="00271B33" w:rsidRDefault="0008228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15F93D09" w14:textId="77777777" w:rsidR="00271B33" w:rsidRDefault="00082280">
            <w:pPr>
              <w:numPr>
                <w:ilvl w:val="1"/>
                <w:numId w:val="10"/>
              </w:numPr>
              <w:spacing w:after="0"/>
              <w:rPr>
                <w:bCs/>
              </w:rPr>
            </w:pPr>
            <w:r>
              <w:rPr>
                <w:bCs/>
              </w:rPr>
              <w:t xml:space="preserve">Protocol aspects, e.g., (RAN2) – RAN2 only starts the work after there is sufficient progress on the use case study in RAN1 </w:t>
            </w:r>
          </w:p>
          <w:p w14:paraId="15A731B4" w14:textId="77777777" w:rsidR="00271B33" w:rsidRDefault="0008228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A2A790B" w14:textId="77777777" w:rsidR="00271B33" w:rsidRDefault="00082280">
            <w:pPr>
              <w:numPr>
                <w:ilvl w:val="2"/>
                <w:numId w:val="10"/>
              </w:numPr>
              <w:spacing w:after="0"/>
              <w:rPr>
                <w:bCs/>
              </w:rPr>
            </w:pPr>
            <w:r>
              <w:t xml:space="preserve">Collaboration level specific specification impact per use case </w:t>
            </w:r>
          </w:p>
          <w:p w14:paraId="5A726CBE" w14:textId="77777777" w:rsidR="00271B33" w:rsidRDefault="00082280">
            <w:pPr>
              <w:numPr>
                <w:ilvl w:val="1"/>
                <w:numId w:val="10"/>
              </w:numPr>
              <w:spacing w:after="0"/>
              <w:rPr>
                <w:bCs/>
              </w:rPr>
            </w:pPr>
            <w:r>
              <w:rPr>
                <w:bCs/>
              </w:rPr>
              <w:t>Interoperability and testability aspects, e.g., (RAN4) – RAN4 only starts the work after there is sufficient progress on use case study in RAN1 and RAN2</w:t>
            </w:r>
          </w:p>
          <w:p w14:paraId="72C29561" w14:textId="77777777" w:rsidR="00271B33" w:rsidRDefault="0008228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DE99AB5" w14:textId="77777777" w:rsidR="00271B33" w:rsidRDefault="00082280">
            <w:pPr>
              <w:numPr>
                <w:ilvl w:val="2"/>
                <w:numId w:val="10"/>
              </w:numPr>
              <w:spacing w:after="0"/>
              <w:rPr>
                <w:bCs/>
              </w:rPr>
            </w:pPr>
            <w:r>
              <w:rPr>
                <w:bCs/>
              </w:rPr>
              <w:t>Consider the need and implications for AI/ML processing capabilities definition</w:t>
            </w:r>
          </w:p>
          <w:p w14:paraId="75E0DDF4" w14:textId="77777777" w:rsidR="00271B33" w:rsidRDefault="00271B33">
            <w:pPr>
              <w:spacing w:after="0"/>
              <w:rPr>
                <w:bCs/>
              </w:rPr>
            </w:pPr>
          </w:p>
          <w:p w14:paraId="4EAFCF6D" w14:textId="77777777" w:rsidR="00271B33" w:rsidRDefault="00082280">
            <w:pPr>
              <w:spacing w:after="0"/>
              <w:rPr>
                <w:bCs/>
              </w:rPr>
            </w:pPr>
            <w:r>
              <w:rPr>
                <w:bCs/>
              </w:rPr>
              <w:t>Note 1: specific AI/ML models are not expected to be specified and are left to implementation. User data privacy needs to be preserved.</w:t>
            </w:r>
          </w:p>
          <w:p w14:paraId="49B5771E" w14:textId="77777777" w:rsidR="00271B33" w:rsidRDefault="00082280">
            <w:pPr>
              <w:spacing w:after="0"/>
              <w:rPr>
                <w:bCs/>
              </w:rPr>
            </w:pPr>
            <w:r>
              <w:rPr>
                <w:bCs/>
              </w:rPr>
              <w:t>Note 2: The study on AI/ML for air interface is based on the current RAN architecture and new interfaces shall not be introduced.</w:t>
            </w:r>
          </w:p>
        </w:tc>
      </w:tr>
    </w:tbl>
    <w:p w14:paraId="2465B0A3" w14:textId="77777777" w:rsidR="00271B33" w:rsidRDefault="00271B33">
      <w:pPr>
        <w:rPr>
          <w:lang w:eastAsia="zh-CN"/>
        </w:rPr>
      </w:pPr>
    </w:p>
    <w:p w14:paraId="6C361FC0" w14:textId="77777777" w:rsidR="00271B33" w:rsidRDefault="00082280">
      <w:pPr>
        <w:spacing w:after="0"/>
        <w:ind w:left="360"/>
        <w:rPr>
          <w:bCs/>
        </w:rPr>
      </w:pPr>
      <w:r>
        <w:rPr>
          <w:bCs/>
        </w:rPr>
        <w:t xml:space="preserve"> </w:t>
      </w:r>
    </w:p>
    <w:p w14:paraId="736CEDFA" w14:textId="77777777" w:rsidR="00271B33" w:rsidRDefault="00271B33">
      <w:pPr>
        <w:spacing w:after="0"/>
        <w:rPr>
          <w:bCs/>
        </w:rPr>
      </w:pPr>
    </w:p>
    <w:p w14:paraId="34F278F2" w14:textId="77777777" w:rsidR="00271B33" w:rsidRDefault="00271B33">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516AFC2" w14:textId="77777777" w:rsidR="00271B33" w:rsidRDefault="00082280">
      <w:pPr>
        <w:pStyle w:val="2"/>
        <w:numPr>
          <w:ilvl w:val="1"/>
          <w:numId w:val="11"/>
        </w:numPr>
        <w:rPr>
          <w:lang w:eastAsia="zh-CN"/>
        </w:rPr>
      </w:pPr>
      <w:r>
        <w:rPr>
          <w:lang w:eastAsia="zh-CN"/>
        </w:rPr>
        <w:t>Individual observations/proposals</w:t>
      </w:r>
    </w:p>
    <w:p w14:paraId="62618921" w14:textId="77777777" w:rsidR="00271B33" w:rsidRDefault="0008228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271B33" w14:paraId="595C0ABE" w14:textId="77777777">
        <w:tc>
          <w:tcPr>
            <w:tcW w:w="1966" w:type="dxa"/>
          </w:tcPr>
          <w:p w14:paraId="52D6A72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0FD78027"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271B33" w14:paraId="2B7D9B64" w14:textId="77777777">
        <w:tc>
          <w:tcPr>
            <w:tcW w:w="1966" w:type="dxa"/>
          </w:tcPr>
          <w:p w14:paraId="3B150C2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31808B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271B33" w14:paraId="7A42A163" w14:textId="77777777">
        <w:tc>
          <w:tcPr>
            <w:tcW w:w="1966" w:type="dxa"/>
          </w:tcPr>
          <w:p w14:paraId="0CBF1AFB"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1A7AC5E2"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73063981"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50D8F1DD" w14:textId="77777777" w:rsidR="00271B33" w:rsidRDefault="0008228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2DC3899F"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4183668A" w14:textId="77777777" w:rsidR="00271B33" w:rsidRDefault="0008228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69018470" w14:textId="77777777" w:rsidR="00271B33" w:rsidRDefault="0008228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271B33" w14:paraId="6521A8B3" w14:textId="77777777">
        <w:tc>
          <w:tcPr>
            <w:tcW w:w="1966" w:type="dxa"/>
          </w:tcPr>
          <w:p w14:paraId="693657F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4D96217"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0294F183" w14:textId="77777777" w:rsidR="00271B33" w:rsidRDefault="0008228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lastRenderedPageBreak/>
              <w:t>Proposal 5:</w:t>
            </w:r>
            <w:r>
              <w:rPr>
                <w:rFonts w:asciiTheme="minorHAnsi" w:hAnsiTheme="minorHAnsi" w:cstheme="minorHAnsi"/>
                <w:i/>
                <w:iCs/>
                <w:lang w:eastAsia="zh-CN"/>
              </w:rPr>
              <w:t xml:space="preserve"> Support UE/TRP to report path phase of a channel path in addition to path power and path timing.</w:t>
            </w:r>
          </w:p>
          <w:p w14:paraId="2701EA4F"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0F86A9A1"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3C263033"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2013DC89" w14:textId="77777777" w:rsidR="00271B33" w:rsidRDefault="0008228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35003C9A" w14:textId="77777777" w:rsidR="00271B33" w:rsidRDefault="0008228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271B33" w14:paraId="382689EE" w14:textId="77777777">
        <w:tc>
          <w:tcPr>
            <w:tcW w:w="1966" w:type="dxa"/>
          </w:tcPr>
          <w:p w14:paraId="5751C32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76B9819E" w14:textId="77777777" w:rsidR="00271B33" w:rsidRDefault="0008228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45AE764C" w14:textId="77777777" w:rsidR="00271B33" w:rsidRDefault="0008228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50FD0A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68EF96C"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060359AA" w14:textId="77777777" w:rsidR="00271B33" w:rsidRDefault="0008228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49936F6D" w14:textId="77777777" w:rsidR="00271B33" w:rsidRDefault="0008228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271B33" w14:paraId="73370AD6" w14:textId="77777777">
        <w:tc>
          <w:tcPr>
            <w:tcW w:w="1966" w:type="dxa"/>
          </w:tcPr>
          <w:p w14:paraId="3986476D"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F6F03E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10F49C1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1313FD0A" w14:textId="77777777" w:rsidR="00271B33" w:rsidRDefault="0008228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00DF195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9DBD4A2" w14:textId="77777777" w:rsidR="00271B33" w:rsidRDefault="0008228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5178FCE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298B1C26"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 xml:space="preserve">Network side could send a model selection instruction to instruct the target UE to select a suitable model from the model pool, when the current model does not work well. </w:t>
            </w:r>
          </w:p>
          <w:p w14:paraId="58C3A117"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6407CD8A"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1A650D56"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31BD6CCB" w14:textId="77777777" w:rsidR="00271B33" w:rsidRDefault="00082280">
            <w:pPr>
              <w:pStyle w:val="bullet1"/>
              <w:rPr>
                <w:rFonts w:asciiTheme="minorHAnsi" w:hAnsiTheme="minorHAnsi" w:cstheme="minorHAnsi"/>
                <w:b/>
              </w:rPr>
            </w:pPr>
            <w:r>
              <w:rPr>
                <w:rFonts w:asciiTheme="minorHAnsi" w:hAnsiTheme="minorHAnsi" w:cstheme="minorHAnsi"/>
                <w:b/>
              </w:rPr>
              <w:t>Forward extrapolation</w:t>
            </w:r>
          </w:p>
          <w:p w14:paraId="4B036556"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5C5379EB"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097918DF"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05BBD717"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synchronization error detection</w:t>
            </w:r>
          </w:p>
          <w:p w14:paraId="12374A0D"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6E208D24"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71D395A9" w14:textId="77777777" w:rsidR="00271B33" w:rsidRDefault="00082280">
            <w:pPr>
              <w:pStyle w:val="bullet1"/>
              <w:rPr>
                <w:rFonts w:asciiTheme="minorHAnsi" w:hAnsiTheme="minorHAnsi" w:cstheme="minorHAnsi"/>
                <w:b/>
              </w:rPr>
            </w:pPr>
            <w:r>
              <w:rPr>
                <w:rFonts w:asciiTheme="minorHAnsi" w:hAnsiTheme="minorHAnsi" w:cstheme="minorHAnsi"/>
                <w:b/>
              </w:rPr>
              <w:t>Backward extrapolation</w:t>
            </w:r>
          </w:p>
          <w:p w14:paraId="5D2170B3" w14:textId="77777777" w:rsidR="00271B33" w:rsidRDefault="0008228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6ED6A0D" w14:textId="77777777" w:rsidR="00271B33" w:rsidRDefault="0008228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3D0A6B8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53CD29EF"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00CE9FA1"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11CE82E3"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3A7FF610"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5A0FA0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24916C45"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79F3669C"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lastRenderedPageBreak/>
              <w:t>For AI/ML assisted positioning, when model inference is at network side, request to and feedback from the target UE of the necessary measurement (e.g., as the input to the AI/ML model) for model inference is needed.</w:t>
            </w:r>
          </w:p>
          <w:p w14:paraId="09B45CD2"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6759985D" w14:textId="77777777" w:rsidR="00271B33" w:rsidRDefault="0008228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271B33" w14:paraId="685B4B24" w14:textId="77777777">
        <w:tc>
          <w:tcPr>
            <w:tcW w:w="1966" w:type="dxa"/>
          </w:tcPr>
          <w:p w14:paraId="21A7B8E4"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3A6CD42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7C12AC88"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7371E69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3A86BE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F403B30"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6: For the data collection used for AI model inference</w:t>
            </w:r>
          </w:p>
          <w:p w14:paraId="7E2B51D0"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5EEE8D4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0AF9CD1"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C1FA93B"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5AC3C31"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0B8DD748"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5B889077" w14:textId="77777777" w:rsidR="00271B33" w:rsidRDefault="0008228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211AFE9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23A6E7F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551EA0A9"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130665BD"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lastRenderedPageBreak/>
              <w:t>if UE-based positioning method is used, study the following aspects on spec impact</w:t>
            </w:r>
          </w:p>
          <w:p w14:paraId="7779BE2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1481BF3C"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0921013"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0E7F9A59"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5050FBF5"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(NRPPa signaling from gNB to LMF)</w:t>
            </w:r>
          </w:p>
          <w:p w14:paraId="4DDEC59D"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(NRPPa signaling from gNB to LMF)</w:t>
            </w:r>
          </w:p>
          <w:p w14:paraId="764FE92E" w14:textId="77777777" w:rsidR="00271B33" w:rsidRDefault="0008228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(NRPPa signaling from LMF to gNB)</w:t>
            </w:r>
          </w:p>
          <w:p w14:paraId="72B17F0C"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 xml:space="preserve">Proposal 11: For AI/ML based positioning, study from which side/component the data are collected for AI model monitoring  </w:t>
            </w:r>
          </w:p>
          <w:p w14:paraId="1E63DA96" w14:textId="77777777" w:rsidR="00271B33" w:rsidRDefault="0008228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7C55D4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6998036B"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07C81AAF"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22B453E3"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7B02FAA9"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C57255F" w14:textId="77777777" w:rsidR="00271B33" w:rsidRDefault="0008228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764190A4" w14:textId="77777777" w:rsidR="00271B33" w:rsidRDefault="0008228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4C56C955" w14:textId="77777777" w:rsidR="00271B33" w:rsidRDefault="0008228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271B33" w14:paraId="4EE7A344" w14:textId="77777777">
              <w:tc>
                <w:tcPr>
                  <w:tcW w:w="1249" w:type="pct"/>
                  <w:vAlign w:val="center"/>
                </w:tcPr>
                <w:p w14:paraId="38768F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lastRenderedPageBreak/>
                    <w:t xml:space="preserve">AI schemes/ sub use cases </w:t>
                  </w:r>
                </w:p>
              </w:tc>
              <w:tc>
                <w:tcPr>
                  <w:tcW w:w="704" w:type="pct"/>
                  <w:vAlign w:val="center"/>
                </w:tcPr>
                <w:p w14:paraId="375DC93E"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23FE2AB7"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68B9642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2B4321ED"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49795611" w14:textId="77777777" w:rsidR="00271B33" w:rsidRDefault="0008228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271B33" w14:paraId="0C89BCE9" w14:textId="77777777">
              <w:tc>
                <w:tcPr>
                  <w:tcW w:w="1249" w:type="pct"/>
                  <w:vAlign w:val="center"/>
                </w:tcPr>
                <w:p w14:paraId="276F406C"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207251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17276DA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5EA6686C"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3100DF6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09869EE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5DB641C1" w14:textId="77777777">
              <w:tc>
                <w:tcPr>
                  <w:tcW w:w="1249" w:type="pct"/>
                  <w:vAlign w:val="center"/>
                </w:tcPr>
                <w:p w14:paraId="1B20FFB4"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5BFE53B0"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46DD62B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3621409A"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34B83547"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19E0BCC3"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7FC82DD8" w14:textId="77777777">
              <w:tc>
                <w:tcPr>
                  <w:tcW w:w="1249" w:type="pct"/>
                  <w:vAlign w:val="center"/>
                </w:tcPr>
                <w:p w14:paraId="34057CC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5191AFB2"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D0E16BB"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008AE053"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6ACC8234"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42ABEB9E" w14:textId="77777777" w:rsidR="00271B33" w:rsidRDefault="00082280">
                  <w:pPr>
                    <w:pStyle w:val="00Text"/>
                    <w:numPr>
                      <w:ilvl w:val="0"/>
                      <w:numId w:val="31"/>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87AF2F9"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29E4E554" w14:textId="77777777">
              <w:tc>
                <w:tcPr>
                  <w:tcW w:w="1249" w:type="pct"/>
                  <w:vAlign w:val="center"/>
                </w:tcPr>
                <w:p w14:paraId="3D93AD2E"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existing type(s) of UE measurement/reporting (e.g., “Assisted: an existing type of measurement”)</w:t>
                  </w:r>
                </w:p>
              </w:tc>
              <w:tc>
                <w:tcPr>
                  <w:tcW w:w="704" w:type="pct"/>
                  <w:vAlign w:val="center"/>
                </w:tcPr>
                <w:p w14:paraId="6567A556"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43EB619"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4DCBF78" w14:textId="77777777" w:rsidR="00271B33" w:rsidRDefault="0008228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23A9FEA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4B9B8FB5"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271B33" w14:paraId="62E994FF" w14:textId="77777777">
              <w:tc>
                <w:tcPr>
                  <w:tcW w:w="1249" w:type="pct"/>
                  <w:vAlign w:val="center"/>
                </w:tcPr>
                <w:p w14:paraId="4D3E816F"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71F868D2" w14:textId="77777777" w:rsidR="00271B33" w:rsidRDefault="0008228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1DA36E6"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0B790414"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C9E23AB"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19CB3E00" w14:textId="77777777" w:rsidR="00271B33" w:rsidRDefault="00082280">
                  <w:pPr>
                    <w:pStyle w:val="00Text"/>
                    <w:numPr>
                      <w:ilvl w:val="0"/>
                      <w:numId w:val="32"/>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2516488A" w14:textId="77777777" w:rsidR="00271B33" w:rsidRDefault="0008228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271B33" w14:paraId="1AFCA3BE" w14:textId="77777777">
              <w:tc>
                <w:tcPr>
                  <w:tcW w:w="5000" w:type="pct"/>
                  <w:gridSpan w:val="5"/>
                  <w:vAlign w:val="center"/>
                </w:tcPr>
                <w:p w14:paraId="3605E3B0" w14:textId="77777777" w:rsidR="00271B33" w:rsidRDefault="0008228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9226A77" w14:textId="77777777" w:rsidR="00271B33" w:rsidRDefault="00271B33">
            <w:pPr>
              <w:rPr>
                <w:rFonts w:asciiTheme="minorHAnsi" w:hAnsiTheme="minorHAnsi" w:cstheme="minorHAnsi"/>
                <w:lang w:eastAsia="zh-CN"/>
              </w:rPr>
            </w:pPr>
          </w:p>
        </w:tc>
      </w:tr>
      <w:tr w:rsidR="00271B33" w14:paraId="49108E1C" w14:textId="77777777">
        <w:tc>
          <w:tcPr>
            <w:tcW w:w="1966" w:type="dxa"/>
          </w:tcPr>
          <w:p w14:paraId="115EA43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76CE4FF4"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63DE4783" w14:textId="77777777" w:rsidR="00271B33" w:rsidRDefault="0008228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616A60CD" w14:textId="77777777" w:rsidR="00271B33" w:rsidRDefault="0008228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271B33" w14:paraId="72CB5DFA" w14:textId="77777777">
        <w:tc>
          <w:tcPr>
            <w:tcW w:w="1966" w:type="dxa"/>
          </w:tcPr>
          <w:p w14:paraId="1B28A8C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01DED320" w14:textId="77777777" w:rsidR="00271B33" w:rsidRDefault="0008228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5C563263"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lastRenderedPageBreak/>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71D7EFE8" w14:textId="77777777" w:rsidR="00271B33" w:rsidRDefault="0008228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041B965D" w14:textId="77777777" w:rsidR="00271B33" w:rsidRDefault="0008228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316423A9" w14:textId="77777777" w:rsidR="00271B33" w:rsidRDefault="0008228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69B8D4DF" w14:textId="77777777" w:rsidR="00271B33" w:rsidRDefault="0008228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271B33" w14:paraId="1F0B4DC9" w14:textId="77777777">
        <w:tc>
          <w:tcPr>
            <w:tcW w:w="1966" w:type="dxa"/>
          </w:tcPr>
          <w:p w14:paraId="7EE1406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7996" w:type="dxa"/>
          </w:tcPr>
          <w:p w14:paraId="22705735" w14:textId="77777777" w:rsidR="00271B33" w:rsidRDefault="0008228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4ACE511D" w14:textId="77777777" w:rsidR="00271B33" w:rsidRDefault="0008228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680A9C9A"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5: If AI/ML model is inferred at LMF side, the channel observation is measured at UE/gNB/TRP side and transmitted to LMF side for AI/ML model inference.</w:t>
            </w:r>
          </w:p>
          <w:p w14:paraId="7A269C54"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3648414C" w14:textId="77777777" w:rsidR="00271B33" w:rsidRDefault="0008228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0CFDC0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7DE0EB6B"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38B45558"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793AD2FA"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60BCC1FF" w14:textId="77777777" w:rsidR="00271B33" w:rsidRDefault="00082280">
            <w:pPr>
              <w:pStyle w:val="aff4"/>
              <w:widowControl w:val="0"/>
              <w:numPr>
                <w:ilvl w:val="0"/>
                <w:numId w:val="33"/>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446B332C"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5F96E929" w14:textId="77777777" w:rsidR="00271B33" w:rsidRDefault="0008228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3B7BC35B"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16023E65"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lastRenderedPageBreak/>
              <w:t>Positioning accuracy between UE’s position estimated by AI/ML model and ideal UE’s position.</w:t>
            </w:r>
          </w:p>
          <w:p w14:paraId="6F207557" w14:textId="77777777" w:rsidR="00271B33" w:rsidRDefault="0008228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4B4283D7"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1C8A50C"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1970A450" w14:textId="77777777" w:rsidR="00271B33" w:rsidRDefault="00082280">
            <w:pPr>
              <w:pStyle w:val="aff4"/>
              <w:widowControl w:val="0"/>
              <w:numPr>
                <w:ilvl w:val="0"/>
                <w:numId w:val="34"/>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15C5A92" w14:textId="77777777" w:rsidR="00271B33" w:rsidRDefault="00082280">
            <w:pPr>
              <w:pStyle w:val="aff4"/>
              <w:widowControl w:val="0"/>
              <w:numPr>
                <w:ilvl w:val="0"/>
                <w:numId w:val="34"/>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271B33" w14:paraId="561B7290" w14:textId="77777777">
        <w:tc>
          <w:tcPr>
            <w:tcW w:w="1966" w:type="dxa"/>
          </w:tcPr>
          <w:p w14:paraId="0FB3DB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01E87DEA"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4F331FD9"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77599741"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430C9E23" w14:textId="77777777" w:rsidR="00271B33" w:rsidRDefault="00082280">
            <w:pPr>
              <w:rPr>
                <w:rFonts w:asciiTheme="minorHAnsi" w:hAnsiTheme="minorHAnsi" w:cstheme="minorHAnsi"/>
                <w:lang w:eastAsia="zh-CN"/>
              </w:rPr>
            </w:pPr>
            <w:r>
              <w:rPr>
                <w:rFonts w:asciiTheme="minorHAnsi" w:hAnsiTheme="minorHAnsi" w:cstheme="minorHAnsi"/>
                <w:b/>
                <w:bCs/>
                <w:i/>
                <w:iCs/>
                <w:lang w:eastAsia="zh-CN"/>
              </w:rPr>
              <w:t>Proposal 4 Study the model transfer and specific capabilities report/configuration for model deployed in different entities during training and inference.</w:t>
            </w:r>
          </w:p>
        </w:tc>
      </w:tr>
      <w:tr w:rsidR="00271B33" w14:paraId="6431B83F" w14:textId="77777777">
        <w:tc>
          <w:tcPr>
            <w:tcW w:w="1966" w:type="dxa"/>
          </w:tcPr>
          <w:p w14:paraId="7606F3F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[11, Sony]</w:t>
            </w:r>
          </w:p>
        </w:tc>
        <w:tc>
          <w:tcPr>
            <w:tcW w:w="7996" w:type="dxa"/>
          </w:tcPr>
          <w:p w14:paraId="03C991DD" w14:textId="77777777" w:rsidR="00271B33" w:rsidRDefault="0008228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66ED8401" w14:textId="77777777" w:rsidR="00271B33" w:rsidRDefault="00053885">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082280">
                <w:rPr>
                  <w:rStyle w:val="aff1"/>
                  <w:rFonts w:asciiTheme="minorHAnsi" w:hAnsiTheme="minorHAnsi" w:cstheme="minorHAnsi"/>
                  <w:b/>
                  <w:bCs/>
                  <w:sz w:val="20"/>
                  <w:szCs w:val="20"/>
                </w:rPr>
                <w:t xml:space="preserve">Observation 2: </w:t>
              </w:r>
              <w:r w:rsidR="00082280">
                <w:rPr>
                  <w:rStyle w:val="aff1"/>
                  <w:rFonts w:asciiTheme="minorHAnsi" w:hAnsiTheme="minorHAnsi" w:cstheme="minorHAnsi"/>
                  <w:b/>
                  <w:bCs/>
                  <w:sz w:val="20"/>
                  <w:szCs w:val="20"/>
                  <w:lang w:eastAsia="zh-CN"/>
                </w:rPr>
                <w:t>The procedure of AI/</w:t>
              </w:r>
              <w:r w:rsidR="00082280">
                <w:rPr>
                  <w:rStyle w:val="aff1"/>
                  <w:rFonts w:asciiTheme="minorHAnsi" w:hAnsiTheme="minorHAnsi" w:cstheme="minorHAnsi"/>
                  <w:b/>
                  <w:bCs/>
                  <w:sz w:val="20"/>
                  <w:szCs w:val="20"/>
                </w:rPr>
                <w:t>ML for positioning can be at least divided in three phases:</w:t>
              </w:r>
            </w:hyperlink>
          </w:p>
          <w:p w14:paraId="40EE0776"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06A0FF54"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696FFB9A" w14:textId="77777777" w:rsidR="00271B33" w:rsidRDefault="00082280">
            <w:pPr>
              <w:pStyle w:val="aff4"/>
              <w:numPr>
                <w:ilvl w:val="0"/>
                <w:numId w:val="35"/>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081424BB" w14:textId="77777777" w:rsidR="00271B33" w:rsidRDefault="0005388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08228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7D1CEFD" w14:textId="77777777" w:rsidR="00271B33" w:rsidRDefault="0008228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6FE641A" w14:textId="77777777" w:rsidR="00271B33" w:rsidRDefault="0005388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08228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38530905" w14:textId="77777777" w:rsidR="00271B33" w:rsidRDefault="0005388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082280">
                <w:rPr>
                  <w:rStyle w:val="aff1"/>
                  <w:rFonts w:asciiTheme="minorHAnsi" w:hAnsiTheme="minorHAnsi" w:cstheme="minorHAnsi"/>
                  <w:b/>
                  <w:bCs/>
                  <w:sz w:val="20"/>
                  <w:szCs w:val="20"/>
                </w:rPr>
                <w:t>Proposal 3: Support the usage of PRU for AI/ML Positioning.</w:t>
              </w:r>
            </w:hyperlink>
          </w:p>
          <w:p w14:paraId="648DDAE8" w14:textId="77777777" w:rsidR="00271B33" w:rsidRDefault="00053885">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082280">
                <w:rPr>
                  <w:rStyle w:val="aff1"/>
                  <w:rFonts w:asciiTheme="minorHAnsi" w:hAnsiTheme="minorHAnsi" w:cstheme="minorHAnsi"/>
                  <w:b/>
                  <w:bCs/>
                  <w:sz w:val="20"/>
                  <w:szCs w:val="20"/>
                </w:rPr>
                <w:t>Proposal 4: Support AI/ML Positioning with UE-side inference.</w:t>
              </w:r>
            </w:hyperlink>
          </w:p>
          <w:p w14:paraId="3113EB2C" w14:textId="77777777" w:rsidR="00271B33" w:rsidRDefault="00053885">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082280">
                <w:rPr>
                  <w:rStyle w:val="aff1"/>
                  <w:rFonts w:asciiTheme="minorHAnsi" w:hAnsiTheme="minorHAnsi" w:cstheme="minorHAnsi"/>
                  <w:b/>
                  <w:bCs/>
                  <w:sz w:val="20"/>
                  <w:szCs w:val="20"/>
                </w:rPr>
                <w:t>Proposal 5: Study the inference model (e.g., contents, structure, size) to be provided from LMF to UE/gNB.</w:t>
              </w:r>
            </w:hyperlink>
            <w:r w:rsidR="00082280">
              <w:rPr>
                <w:rFonts w:asciiTheme="minorHAnsi" w:hAnsiTheme="minorHAnsi" w:cstheme="minorHAnsi"/>
                <w:b/>
                <w:bCs/>
                <w:sz w:val="20"/>
                <w:szCs w:val="20"/>
              </w:rPr>
              <w:fldChar w:fldCharType="end"/>
            </w:r>
          </w:p>
        </w:tc>
      </w:tr>
      <w:tr w:rsidR="00271B33" w14:paraId="5D678A0F" w14:textId="77777777">
        <w:tc>
          <w:tcPr>
            <w:tcW w:w="1966" w:type="dxa"/>
          </w:tcPr>
          <w:p w14:paraId="62762ABE"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[12, Lenovo]</w:t>
            </w:r>
          </w:p>
        </w:tc>
        <w:tc>
          <w:tcPr>
            <w:tcW w:w="7996" w:type="dxa"/>
          </w:tcPr>
          <w:p w14:paraId="6A529D67" w14:textId="77777777" w:rsidR="00271B33" w:rsidRDefault="0008228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7E6D6536" w14:textId="77777777" w:rsidR="00271B33" w:rsidRDefault="0008228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r>
              <w:rPr>
                <w:rFonts w:asciiTheme="minorHAnsi" w:hAnsiTheme="minorHAnsi" w:cstheme="minorHAnsi"/>
                <w:b/>
                <w:bCs/>
                <w:i/>
                <w:iCs/>
                <w:lang w:eastAsia="zh-CN"/>
              </w:rPr>
              <w:t>ignaling exchange support for AI/ML positioning model management and inference model parameters. This does not preclude the study of the impacts of AI/ML model management and inference parameters in RAN1.</w:t>
            </w:r>
          </w:p>
          <w:p w14:paraId="45D0BEEE" w14:textId="77777777" w:rsidR="00271B33" w:rsidRDefault="0008228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7439831B" w14:textId="77777777" w:rsidR="00271B33" w:rsidRDefault="0008228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271B33" w14:paraId="324F42EC" w14:textId="77777777">
        <w:tc>
          <w:tcPr>
            <w:tcW w:w="1966" w:type="dxa"/>
          </w:tcPr>
          <w:p w14:paraId="682846FA"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6C37C361" w14:textId="77777777" w:rsidR="00271B33" w:rsidRDefault="0008228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271B33" w14:paraId="12B71801" w14:textId="77777777">
        <w:tc>
          <w:tcPr>
            <w:tcW w:w="1966" w:type="dxa"/>
          </w:tcPr>
          <w:p w14:paraId="25C713C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[14, CAICT]</w:t>
            </w:r>
          </w:p>
        </w:tc>
        <w:tc>
          <w:tcPr>
            <w:tcW w:w="7996" w:type="dxa"/>
          </w:tcPr>
          <w:p w14:paraId="614D998B"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79085FCE" w14:textId="77777777" w:rsidR="00271B33" w:rsidRDefault="00082280" w:rsidP="00164F3A">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51505AC5" w14:textId="77777777" w:rsidR="00271B33" w:rsidRDefault="00082280" w:rsidP="00164F3A">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271B33" w14:paraId="3253FC8E" w14:textId="77777777">
        <w:tc>
          <w:tcPr>
            <w:tcW w:w="1966" w:type="dxa"/>
          </w:tcPr>
          <w:p w14:paraId="15208913"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1C3765E9"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1:</w:t>
            </w:r>
          </w:p>
          <w:p w14:paraId="144D647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78146513"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4176720E"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78024924" w14:textId="77777777" w:rsidR="00271B33" w:rsidRDefault="00082280">
            <w:pPr>
              <w:numPr>
                <w:ilvl w:val="0"/>
                <w:numId w:val="37"/>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0ABCE3EA" w14:textId="77777777" w:rsidR="00271B33" w:rsidRDefault="00082280">
            <w:pPr>
              <w:numPr>
                <w:ilvl w:val="0"/>
                <w:numId w:val="36"/>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0B8048F9"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537C3E70"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6074418D"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6703A985"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lastRenderedPageBreak/>
              <w:t xml:space="preserve">Model registration may be needed </w:t>
            </w:r>
          </w:p>
          <w:p w14:paraId="128B315B" w14:textId="77777777" w:rsidR="00271B33" w:rsidRDefault="0008228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00F121F7"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3DB0B328" w14:textId="77777777" w:rsidR="00271B33" w:rsidRDefault="00082280">
            <w:pPr>
              <w:numPr>
                <w:ilvl w:val="0"/>
                <w:numId w:val="36"/>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3ED5E8BD" w14:textId="77777777" w:rsidR="00271B33" w:rsidRDefault="0008228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2F4E6C7C"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r>
              <w:rPr>
                <w:rFonts w:asciiTheme="minorHAnsi" w:hAnsiTheme="minorHAnsi" w:cstheme="minorHAnsi"/>
                <w:b/>
                <w:lang w:eastAsia="zh-CN"/>
              </w:rPr>
              <w:t>ignaling to feedback the input of the inference may be needed for the inference phase</w:t>
            </w:r>
          </w:p>
          <w:p w14:paraId="6EA49202" w14:textId="77777777" w:rsidR="00271B33" w:rsidRDefault="0008228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3A824313" w14:textId="77777777" w:rsidR="00271B33" w:rsidRDefault="0008228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271B33" w14:paraId="224D3880" w14:textId="77777777">
        <w:tc>
          <w:tcPr>
            <w:tcW w:w="1966" w:type="dxa"/>
          </w:tcPr>
          <w:p w14:paraId="5B0CA67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[16, CMCC]</w:t>
            </w:r>
          </w:p>
        </w:tc>
        <w:tc>
          <w:tcPr>
            <w:tcW w:w="7996" w:type="dxa"/>
          </w:tcPr>
          <w:p w14:paraId="0F5AAC4D"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2490B8A0" w14:textId="77777777" w:rsidR="00271B33" w:rsidRDefault="00082280" w:rsidP="00164F3A">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5F07A3DF" w14:textId="77777777" w:rsidR="00271B33" w:rsidRDefault="00082280" w:rsidP="00164F3A">
            <w:pPr>
              <w:spacing w:beforeLines="50" w:afterLines="50" w:after="120"/>
              <w:rPr>
                <w:rFonts w:asciiTheme="minorHAnsi" w:hAnsiTheme="minorHAnsi" w:cstheme="minorHAnsi"/>
                <w:b/>
              </w:rPr>
            </w:pPr>
            <w:r>
              <w:rPr>
                <w:rFonts w:asciiTheme="minorHAnsi" w:hAnsiTheme="minorHAnsi" w:cstheme="minorHAnsi"/>
                <w:b/>
                <w:i/>
                <w:u w:val="single"/>
              </w:rPr>
              <w:t>Proposal 4:</w:t>
            </w:r>
            <w:r>
              <w:rPr>
                <w:rFonts w:asciiTheme="minorHAnsi" w:hAnsiTheme="minorHAnsi" w:cstheme="minorHAnsi"/>
                <w:b/>
              </w:rPr>
              <w:t xml:space="preserve"> For AI/ML based positioning, the following two different options can be considered for model monitoring.</w:t>
            </w:r>
          </w:p>
          <w:p w14:paraId="4326825F" w14:textId="77777777" w:rsidR="00271B33" w:rsidRDefault="00082280" w:rsidP="00164F3A">
            <w:pPr>
              <w:widowControl w:val="0"/>
              <w:numPr>
                <w:ilvl w:val="0"/>
                <w:numId w:val="38"/>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3764409E" w14:textId="77777777" w:rsidR="00271B33" w:rsidRDefault="00082280" w:rsidP="00164F3A">
            <w:pPr>
              <w:widowControl w:val="0"/>
              <w:numPr>
                <w:ilvl w:val="0"/>
                <w:numId w:val="38"/>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e.g, the results of traditional positioning techniques, or the previous results of AI/ML model</w:t>
            </w:r>
          </w:p>
          <w:p w14:paraId="1C0FB987" w14:textId="77777777" w:rsidR="00271B33" w:rsidRDefault="00082280" w:rsidP="00164F3A">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271B33" w14:paraId="1622EBFD" w14:textId="77777777">
        <w:tc>
          <w:tcPr>
            <w:tcW w:w="1966" w:type="dxa"/>
          </w:tcPr>
          <w:p w14:paraId="077D52C8"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[17, Nokia]</w:t>
            </w:r>
          </w:p>
        </w:tc>
        <w:tc>
          <w:tcPr>
            <w:tcW w:w="7996" w:type="dxa"/>
          </w:tcPr>
          <w:p w14:paraId="6DDD72AF" w14:textId="77777777" w:rsidR="00271B33" w:rsidRDefault="0008228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63858DF8" w14:textId="77777777" w:rsidR="00271B33" w:rsidRDefault="0008228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15A4609A" w14:textId="77777777" w:rsidR="00271B33" w:rsidRDefault="0008228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5E1AB0EF" w14:textId="77777777" w:rsidR="00271B33" w:rsidRDefault="0008228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4102BB7B" w14:textId="77777777" w:rsidR="00271B33" w:rsidRDefault="0008228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20DF44CA" w14:textId="77777777" w:rsidR="00271B33" w:rsidRDefault="00082280">
            <w:pPr>
              <w:rPr>
                <w:rFonts w:asciiTheme="minorHAnsi" w:hAnsiTheme="minorHAnsi" w:cstheme="minorHAnsi"/>
                <w:b/>
                <w:bCs/>
              </w:rPr>
            </w:pPr>
            <w:r>
              <w:rPr>
                <w:rFonts w:asciiTheme="minorHAnsi" w:hAnsiTheme="minorHAnsi" w:cstheme="minorHAnsi"/>
                <w:b/>
                <w:bCs/>
              </w:rPr>
              <w:lastRenderedPageBreak/>
              <w:t>Observation-7: The potential specification impact from noisy ground truth labels during the data collection and model training phase could depend on whether UE-side or network-side training is considered.</w:t>
            </w:r>
          </w:p>
          <w:p w14:paraId="305EAA76" w14:textId="77777777" w:rsidR="00271B33" w:rsidRDefault="0008228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3ABE49BC" w14:textId="77777777" w:rsidR="00271B33" w:rsidRDefault="0008228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311F751C" w14:textId="77777777" w:rsidR="00271B33" w:rsidRDefault="0008228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1EDC7569" w14:textId="77777777" w:rsidR="00271B33" w:rsidRDefault="0008228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0A910681" w14:textId="77777777" w:rsidR="00271B33" w:rsidRDefault="0008228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78B32FAB" w14:textId="77777777" w:rsidR="00271B33" w:rsidRDefault="0008228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0D38A4CA" w14:textId="77777777" w:rsidR="00271B33" w:rsidRDefault="00082280">
            <w:pPr>
              <w:rPr>
                <w:rFonts w:asciiTheme="minorHAnsi" w:hAnsiTheme="minorHAnsi" w:cstheme="minorHAnsi"/>
                <w:b/>
              </w:rPr>
            </w:pPr>
            <w:r>
              <w:rPr>
                <w:rFonts w:asciiTheme="minorHAnsi" w:hAnsiTheme="minorHAnsi" w:cstheme="minorHAnsi"/>
                <w:b/>
                <w:szCs w:val="22"/>
              </w:rPr>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5116A1FD" w14:textId="77777777" w:rsidR="00271B33" w:rsidRDefault="0008228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6C51411F" w14:textId="77777777" w:rsidR="00271B33" w:rsidRDefault="0008228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043C36C7" w14:textId="77777777" w:rsidR="00271B33" w:rsidRDefault="0008228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150E3528" w14:textId="77777777" w:rsidR="00271B33" w:rsidRDefault="0008228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5D19F03C" w14:textId="77777777" w:rsidR="00271B33" w:rsidRDefault="00082280">
            <w:pPr>
              <w:rPr>
                <w:rFonts w:asciiTheme="minorHAnsi" w:hAnsiTheme="minorHAnsi" w:cstheme="minorHAnsi"/>
                <w:b/>
                <w:bCs/>
              </w:rPr>
            </w:pPr>
            <w:r>
              <w:rPr>
                <w:rFonts w:asciiTheme="minorHAnsi" w:hAnsiTheme="minorHAnsi" w:cstheme="minorHAnsi"/>
                <w:b/>
                <w:bCs/>
              </w:rPr>
              <w:t xml:space="preserve">Observation-15: In the scenario where the UE moves to a new network coverage area or to a different region within the same network which possibly might impact the model </w:t>
            </w:r>
            <w:r>
              <w:rPr>
                <w:rFonts w:asciiTheme="minorHAnsi" w:hAnsiTheme="minorHAnsi" w:cstheme="minorHAnsi"/>
                <w:b/>
                <w:bCs/>
              </w:rPr>
              <w:lastRenderedPageBreak/>
              <w:t>performance, the UE could request the LMF to share possible ML test or validation data, which is then used to monitor model performance.</w:t>
            </w:r>
          </w:p>
          <w:p w14:paraId="47220A2F" w14:textId="77777777" w:rsidR="00271B33" w:rsidRDefault="0008228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7FED857C" w14:textId="77777777" w:rsidR="00271B33" w:rsidRDefault="0008228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5626F323" w14:textId="77777777" w:rsidR="00271B33" w:rsidRDefault="0008228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2F4A60C1" w14:textId="77777777" w:rsidR="00271B33" w:rsidRDefault="0008228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536E9A30" w14:textId="77777777" w:rsidR="00271B33" w:rsidRDefault="00082280">
            <w:pPr>
              <w:rPr>
                <w:rFonts w:asciiTheme="minorHAnsi" w:hAnsiTheme="minorHAnsi" w:cstheme="minorHAnsi"/>
                <w:b/>
                <w:bCs/>
              </w:rPr>
            </w:pPr>
            <w:r>
              <w:rPr>
                <w:rFonts w:asciiTheme="minorHAnsi" w:hAnsiTheme="minorHAnsi" w:cstheme="minorHAnsi"/>
                <w:b/>
                <w:bCs/>
              </w:rPr>
              <w:t>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also be considered where the AI/ML model could be hosted at the LMF, providing assistance information to the UE for localization.</w:t>
            </w:r>
          </w:p>
          <w:p w14:paraId="551E079E" w14:textId="77777777" w:rsidR="00271B33" w:rsidRDefault="0008228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7C170C9D" w14:textId="77777777" w:rsidR="00271B33" w:rsidRDefault="0008228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4BE989" w14:textId="77777777" w:rsidR="00271B33" w:rsidRDefault="0008228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4A4AE20B" w14:textId="77777777" w:rsidR="00271B33" w:rsidRDefault="0008228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35CE9F75" w14:textId="77777777" w:rsidR="00271B33" w:rsidRDefault="0008228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based on the UE bandwidth capabilities as well as the environmental setting. </w:t>
            </w:r>
          </w:p>
          <w:p w14:paraId="52C80EB7" w14:textId="77777777" w:rsidR="00271B33" w:rsidRDefault="0008228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5FE959B2" w14:textId="77777777" w:rsidR="00271B33" w:rsidRDefault="00082280">
            <w:pPr>
              <w:rPr>
                <w:rFonts w:asciiTheme="minorHAnsi" w:hAnsiTheme="minorHAnsi" w:cstheme="minorHAnsi"/>
                <w:b/>
                <w:i/>
                <w:sz w:val="21"/>
                <w:szCs w:val="21"/>
                <w:u w:val="single"/>
              </w:rPr>
            </w:pPr>
            <w:r>
              <w:rPr>
                <w:rFonts w:asciiTheme="minorHAnsi" w:hAnsiTheme="minorHAnsi" w:cstheme="minorHAnsi"/>
                <w:b/>
                <w:bCs/>
              </w:rPr>
              <w:t xml:space="preserve">Proposal-15: Study required signaling mechanisms between the network entities (e.g., UE and LMF) to support requesting/responding for selecting anchor(s) for a positioning session, indication of a reward metric to train a reinforcement learning (RL) model for the anchor </w:t>
            </w:r>
            <w:r>
              <w:rPr>
                <w:rFonts w:asciiTheme="minorHAnsi" w:hAnsiTheme="minorHAnsi" w:cstheme="minorHAnsi"/>
                <w:b/>
                <w:bCs/>
              </w:rPr>
              <w:lastRenderedPageBreak/>
              <w:t>selection, as well as exchange of information required to construct the state that is input to the RL model.</w:t>
            </w:r>
          </w:p>
        </w:tc>
      </w:tr>
      <w:tr w:rsidR="00271B33" w14:paraId="3B891989" w14:textId="77777777">
        <w:tc>
          <w:tcPr>
            <w:tcW w:w="1966" w:type="dxa"/>
          </w:tcPr>
          <w:p w14:paraId="54C4191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0203221C" w14:textId="77777777" w:rsidR="00271B33" w:rsidRDefault="0008228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4D4039BA"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33F37F32" w14:textId="77777777" w:rsidR="00271B33" w:rsidRDefault="0008228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1F637DDA" w14:textId="77777777" w:rsidR="00271B33" w:rsidRDefault="0008228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46DFE21F" w14:textId="77777777" w:rsidR="00271B33" w:rsidRDefault="0008228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15F29582" w14:textId="77777777" w:rsidR="00271B33" w:rsidRDefault="0008228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165E5254" w14:textId="77777777" w:rsidR="00271B33" w:rsidRDefault="0008228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271B33" w14:paraId="73E49560" w14:textId="77777777">
        <w:tc>
          <w:tcPr>
            <w:tcW w:w="1966" w:type="dxa"/>
          </w:tcPr>
          <w:p w14:paraId="15A57F61"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6" w:type="dxa"/>
          </w:tcPr>
          <w:p w14:paraId="09146137"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Support signaling and reporting enhancements on LPP / NRPPa to enable ML measurement approaches for accuracy improvements of both UE-based and LMF-based positioning.</w:t>
            </w:r>
          </w:p>
          <w:p w14:paraId="6DE23E90" w14:textId="77777777" w:rsidR="00271B33" w:rsidRDefault="0008228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1B871460" w14:textId="77777777" w:rsidR="00271B33" w:rsidRDefault="0008228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2825564E" w14:textId="77777777" w:rsidR="00271B33" w:rsidRDefault="0008228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B6CC75A"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57289971"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4B936468" w14:textId="77777777" w:rsidR="00271B33" w:rsidRDefault="00082280">
            <w:pPr>
              <w:pStyle w:val="aff4"/>
              <w:numPr>
                <w:ilvl w:val="1"/>
                <w:numId w:val="39"/>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707FDA3F" w14:textId="77777777" w:rsidR="00271B33" w:rsidRDefault="00082280">
            <w:pPr>
              <w:pStyle w:val="aff4"/>
              <w:numPr>
                <w:ilvl w:val="1"/>
                <w:numId w:val="39"/>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271B33" w14:paraId="4F7DE3C3" w14:textId="77777777">
        <w:tc>
          <w:tcPr>
            <w:tcW w:w="1966" w:type="dxa"/>
          </w:tcPr>
          <w:p w14:paraId="234372B2"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6D93E303" w14:textId="77777777" w:rsidR="00271B33" w:rsidRDefault="0008228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5D78EDD0"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3482AFE"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02A6115E"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7F4F461"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4B5004AD"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lastRenderedPageBreak/>
              <w:t>Channel measurement information for multiple gNBs for inference</w:t>
            </w:r>
          </w:p>
          <w:p w14:paraId="57D03212"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691DB27B"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3354FFA3" w14:textId="77777777" w:rsidR="00271B33" w:rsidRDefault="00082280">
            <w:pPr>
              <w:pStyle w:val="0Maintext"/>
              <w:numPr>
                <w:ilvl w:val="0"/>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5EDFD9B8"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CB048F3" w14:textId="77777777" w:rsidR="00271B33" w:rsidRDefault="00082280">
            <w:pPr>
              <w:pStyle w:val="0Maintext"/>
              <w:numPr>
                <w:ilvl w:val="2"/>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21EB7BB4"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61F571AB" w14:textId="77777777" w:rsidR="00271B33" w:rsidRDefault="00082280">
            <w:pPr>
              <w:pStyle w:val="0Maintext"/>
              <w:numPr>
                <w:ilvl w:val="3"/>
                <w:numId w:val="41"/>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0169FB0" w14:textId="77777777" w:rsidR="00271B33" w:rsidRDefault="00082280">
            <w:pPr>
              <w:pStyle w:val="0Maintext"/>
              <w:numPr>
                <w:ilvl w:val="3"/>
                <w:numId w:val="41"/>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1EF8F25D" w14:textId="77777777" w:rsidR="00271B33" w:rsidRDefault="00082280">
            <w:pPr>
              <w:pStyle w:val="0Maintext"/>
              <w:numPr>
                <w:ilvl w:val="1"/>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4F76A1F1" w14:textId="77777777" w:rsidR="00271B33" w:rsidRDefault="00082280">
            <w:pPr>
              <w:pStyle w:val="aff4"/>
              <w:numPr>
                <w:ilvl w:val="2"/>
                <w:numId w:val="40"/>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152F7152" w14:textId="77777777" w:rsidR="00271B33" w:rsidRDefault="00082280">
            <w:pPr>
              <w:pStyle w:val="aff4"/>
              <w:numPr>
                <w:ilvl w:val="3"/>
                <w:numId w:val="40"/>
              </w:numPr>
              <w:rPr>
                <w:rFonts w:asciiTheme="minorHAnsi" w:eastAsia="Times New Roman" w:hAnsiTheme="minorHAnsi" w:cstheme="minorHAnsi"/>
                <w:b/>
                <w:bCs/>
                <w:i/>
                <w:iCs/>
              </w:rPr>
            </w:pPr>
            <w:r>
              <w:rPr>
                <w:rFonts w:asciiTheme="minorHAnsi" w:eastAsia="Times New Roman" w:hAnsiTheme="minorHAnsi" w:cstheme="minorHAnsi"/>
                <w:b/>
                <w:bCs/>
                <w:i/>
                <w:iCs/>
              </w:rPr>
              <w:t xml:space="preserve">Possible signaling of the TOA rather than the TdoA to LMF </w:t>
            </w:r>
          </w:p>
          <w:p w14:paraId="581B174D" w14:textId="77777777" w:rsidR="00271B33" w:rsidRDefault="00082280">
            <w:pPr>
              <w:pStyle w:val="0Maintext"/>
              <w:numPr>
                <w:ilvl w:val="3"/>
                <w:numId w:val="40"/>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2259CDE0" w14:textId="77777777" w:rsidR="00271B33" w:rsidRDefault="00082280">
            <w:pPr>
              <w:pStyle w:val="0Maintext"/>
              <w:numPr>
                <w:ilvl w:val="3"/>
                <w:numId w:val="40"/>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6A3BC93D" w14:textId="77777777" w:rsidR="00271B33" w:rsidRDefault="0008228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12A41236" w14:textId="77777777" w:rsidR="00271B33" w:rsidRDefault="00271B33">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271B33" w14:paraId="68C1726A" w14:textId="77777777">
              <w:tc>
                <w:tcPr>
                  <w:tcW w:w="1777" w:type="pct"/>
                </w:tcPr>
                <w:p w14:paraId="3B5B6E6B" w14:textId="77777777" w:rsidR="00271B33" w:rsidRDefault="0008228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3DA7DFAE"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e.g for direct AI/ML based positioning, the CIR, L1-RSRP and PDP can be used. </w:t>
                  </w:r>
                </w:p>
                <w:p w14:paraId="6C3CE3C2"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76FA899A" w14:textId="77777777" w:rsidR="00271B33" w:rsidRDefault="0008228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r>
                    <w:rPr>
                      <w:rFonts w:asciiTheme="minorHAnsi" w:hAnsiTheme="minorHAnsi" w:cstheme="minorHAnsi"/>
                      <w:b/>
                      <w:bCs/>
                      <w:sz w:val="20"/>
                      <w:szCs w:val="20"/>
                      <w:lang w:eastAsia="zh-CN"/>
                    </w:rPr>
                    <w:t>ignaling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LPP/NRPPa based signaling to trigger feedback of training data to the </w:t>
                  </w:r>
                  <w:r>
                    <w:rPr>
                      <w:rFonts w:asciiTheme="minorHAnsi" w:hAnsiTheme="minorHAnsi" w:cstheme="minorHAnsi"/>
                      <w:sz w:val="20"/>
                      <w:szCs w:val="20"/>
                      <w:lang w:eastAsia="zh-CN"/>
                    </w:rPr>
                    <w:lastRenderedPageBreak/>
                    <w:t>training device. In addition, some assistance information may be needed for noisy ground truth labels.</w:t>
                  </w:r>
                </w:p>
                <w:p w14:paraId="047DCA2A" w14:textId="77777777" w:rsidR="00271B33" w:rsidRDefault="00271B33">
                  <w:pPr>
                    <w:rPr>
                      <w:rFonts w:asciiTheme="minorHAnsi" w:hAnsiTheme="minorHAnsi" w:cstheme="minorHAnsi"/>
                    </w:rPr>
                  </w:pPr>
                </w:p>
              </w:tc>
            </w:tr>
            <w:tr w:rsidR="00271B33" w14:paraId="157A40F9" w14:textId="77777777">
              <w:tc>
                <w:tcPr>
                  <w:tcW w:w="1777" w:type="pct"/>
                </w:tcPr>
                <w:p w14:paraId="604F3F72" w14:textId="77777777" w:rsidR="00271B33" w:rsidRDefault="00082280">
                  <w:pPr>
                    <w:ind w:left="360"/>
                    <w:jc w:val="left"/>
                    <w:rPr>
                      <w:rFonts w:asciiTheme="minorHAnsi" w:hAnsiTheme="minorHAnsi" w:cstheme="minorHAnsi"/>
                    </w:rPr>
                  </w:pPr>
                  <w:r>
                    <w:rPr>
                      <w:rFonts w:asciiTheme="minorHAnsi" w:hAnsiTheme="minorHAnsi" w:cstheme="minorHAnsi"/>
                    </w:rPr>
                    <w:lastRenderedPageBreak/>
                    <w:t>AI/ML model indication/configuration</w:t>
                  </w:r>
                </w:p>
                <w:p w14:paraId="5B41EAAE" w14:textId="77777777" w:rsidR="00271B33" w:rsidRDefault="00271B33">
                  <w:pPr>
                    <w:rPr>
                      <w:rFonts w:asciiTheme="minorHAnsi" w:hAnsiTheme="minorHAnsi" w:cstheme="minorHAnsi"/>
                    </w:rPr>
                  </w:pPr>
                </w:p>
              </w:tc>
              <w:tc>
                <w:tcPr>
                  <w:tcW w:w="3223" w:type="pct"/>
                </w:tcPr>
                <w:p w14:paraId="0AD4EF21" w14:textId="77777777" w:rsidR="00271B33" w:rsidRDefault="0008228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a specific parameter value or value range(for example based on Doppler) and then the appropriate model is indicated based on the specifics of the UE whose position is to be estimated.</w:t>
                  </w:r>
                </w:p>
                <w:p w14:paraId="25E67744" w14:textId="77777777" w:rsidR="00271B33" w:rsidRDefault="0008228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271B33" w14:paraId="59BC7965" w14:textId="77777777">
              <w:tc>
                <w:tcPr>
                  <w:tcW w:w="1777" w:type="pct"/>
                </w:tcPr>
                <w:p w14:paraId="0E1B5F0F" w14:textId="77777777" w:rsidR="00271B33" w:rsidRDefault="00082280">
                  <w:pPr>
                    <w:ind w:left="360"/>
                    <w:jc w:val="left"/>
                    <w:rPr>
                      <w:rFonts w:asciiTheme="minorHAnsi" w:hAnsiTheme="minorHAnsi" w:cstheme="minorHAnsi"/>
                    </w:rPr>
                  </w:pPr>
                  <w:r>
                    <w:rPr>
                      <w:rFonts w:asciiTheme="minorHAnsi" w:hAnsiTheme="minorHAnsi" w:cstheme="minorHAnsi"/>
                    </w:rPr>
                    <w:t>AI/ML model monitoring and update</w:t>
                  </w:r>
                </w:p>
                <w:p w14:paraId="4B1A8AAE" w14:textId="77777777" w:rsidR="00271B33" w:rsidRDefault="00271B33">
                  <w:pPr>
                    <w:ind w:left="360"/>
                    <w:jc w:val="left"/>
                    <w:rPr>
                      <w:rFonts w:asciiTheme="minorHAnsi" w:hAnsiTheme="minorHAnsi" w:cstheme="minorHAnsi"/>
                    </w:rPr>
                  </w:pPr>
                </w:p>
              </w:tc>
              <w:tc>
                <w:tcPr>
                  <w:tcW w:w="3223" w:type="pct"/>
                </w:tcPr>
                <w:p w14:paraId="544712F2" w14:textId="77777777" w:rsidR="00271B33" w:rsidRDefault="0008228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45AEB0AB" w14:textId="77777777" w:rsidR="00271B33" w:rsidRDefault="0008228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271B33" w14:paraId="4ECE072D" w14:textId="77777777">
              <w:tc>
                <w:tcPr>
                  <w:tcW w:w="1777" w:type="pct"/>
                </w:tcPr>
                <w:p w14:paraId="2E89F966" w14:textId="77777777" w:rsidR="00271B33" w:rsidRDefault="0008228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7E31927F" w14:textId="77777777" w:rsidR="00271B33" w:rsidRDefault="0008228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271B33" w14:paraId="015EB4DF" w14:textId="77777777">
              <w:tc>
                <w:tcPr>
                  <w:tcW w:w="1777" w:type="pct"/>
                </w:tcPr>
                <w:p w14:paraId="50F618B2" w14:textId="77777777" w:rsidR="00271B33" w:rsidRDefault="0008228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0C1E4C38" w14:textId="77777777" w:rsidR="00271B33" w:rsidRDefault="0008228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w:t>
                  </w:r>
                  <w:r>
                    <w:rPr>
                      <w:rFonts w:asciiTheme="minorHAnsi" w:hAnsiTheme="minorHAnsi" w:cstheme="minorHAnsi"/>
                    </w:rPr>
                    <w:lastRenderedPageBreak/>
                    <w:t>and training or not (c) the location scenario e.g. high Doppler, high NLOS.</w:t>
                  </w:r>
                </w:p>
              </w:tc>
            </w:tr>
            <w:tr w:rsidR="00271B33" w14:paraId="4DA2CD53" w14:textId="77777777">
              <w:tc>
                <w:tcPr>
                  <w:tcW w:w="1777" w:type="pct"/>
                </w:tcPr>
                <w:p w14:paraId="294D8F27" w14:textId="77777777" w:rsidR="00271B33" w:rsidRDefault="00082280">
                  <w:pPr>
                    <w:jc w:val="left"/>
                    <w:rPr>
                      <w:rFonts w:asciiTheme="minorHAnsi" w:hAnsiTheme="minorHAnsi" w:cstheme="minorHAnsi"/>
                    </w:rPr>
                  </w:pPr>
                  <w:r>
                    <w:rPr>
                      <w:rFonts w:asciiTheme="minorHAnsi" w:hAnsiTheme="minorHAnsi" w:cstheme="minorHAnsi"/>
                    </w:rPr>
                    <w:lastRenderedPageBreak/>
                    <w:t>UE-side or Network-side training</w:t>
                  </w:r>
                </w:p>
                <w:p w14:paraId="1F79913B" w14:textId="77777777" w:rsidR="00271B33" w:rsidRDefault="00082280">
                  <w:pPr>
                    <w:jc w:val="left"/>
                    <w:rPr>
                      <w:rFonts w:asciiTheme="minorHAnsi" w:hAnsiTheme="minorHAnsi" w:cstheme="minorHAnsi"/>
                    </w:rPr>
                  </w:pPr>
                  <w:r>
                    <w:rPr>
                      <w:rFonts w:asciiTheme="minorHAnsi" w:hAnsiTheme="minorHAnsi" w:cstheme="minorHAnsi"/>
                    </w:rPr>
                    <w:t>UE-side or Network-side inference</w:t>
                  </w:r>
                </w:p>
                <w:p w14:paraId="15C53D0B" w14:textId="77777777" w:rsidR="00271B33" w:rsidRDefault="00271B33">
                  <w:pPr>
                    <w:ind w:left="360"/>
                    <w:jc w:val="left"/>
                    <w:rPr>
                      <w:rFonts w:asciiTheme="minorHAnsi" w:hAnsiTheme="minorHAnsi" w:cstheme="minorHAnsi"/>
                    </w:rPr>
                  </w:pPr>
                </w:p>
              </w:tc>
              <w:tc>
                <w:tcPr>
                  <w:tcW w:w="3223" w:type="pct"/>
                </w:tcPr>
                <w:p w14:paraId="4AC39E75" w14:textId="77777777" w:rsidR="00271B33" w:rsidRDefault="0008228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79ABD100" w14:textId="77777777" w:rsidR="00271B33" w:rsidRDefault="00271B33">
            <w:pPr>
              <w:rPr>
                <w:rFonts w:asciiTheme="minorHAnsi" w:eastAsiaTheme="minorHAnsi" w:hAnsiTheme="minorHAnsi" w:cstheme="minorHAnsi"/>
                <w:b/>
                <w:iCs/>
                <w:sz w:val="24"/>
              </w:rPr>
            </w:pPr>
          </w:p>
        </w:tc>
      </w:tr>
      <w:tr w:rsidR="00271B33" w14:paraId="2A428BDF" w14:textId="77777777">
        <w:tc>
          <w:tcPr>
            <w:tcW w:w="1966" w:type="dxa"/>
          </w:tcPr>
          <w:p w14:paraId="2B9785EF"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6EF9F059" w14:textId="77777777" w:rsidR="00271B33" w:rsidRDefault="0008228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r>
              <w:rPr>
                <w:rFonts w:asciiTheme="minorHAnsi" w:hAnsiTheme="minorHAnsi" w:cstheme="minorHAnsi"/>
                <w:b/>
                <w:bCs/>
              </w:rPr>
              <w:t>ignaling and procedure for training data collection at UE side or network side.</w:t>
            </w:r>
          </w:p>
          <w:p w14:paraId="05866DF6" w14:textId="77777777" w:rsidR="00271B33" w:rsidRDefault="0008228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113531F0" w14:textId="77777777" w:rsidR="00271B33" w:rsidRDefault="00082280">
            <w:pPr>
              <w:rPr>
                <w:rFonts w:asciiTheme="minorHAnsi" w:hAnsiTheme="minorHAnsi" w:cstheme="minorHAnsi"/>
              </w:rPr>
            </w:pPr>
            <w:r>
              <w:rPr>
                <w:rFonts w:asciiTheme="minorHAnsi" w:hAnsiTheme="minorHAnsi" w:cstheme="minorHAnsi"/>
                <w:b/>
                <w:bCs/>
              </w:rPr>
              <w:t xml:space="preserve">Proposal 9: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configuration, model activation/deactivation, model recovery/termination, and model selection.</w:t>
            </w:r>
          </w:p>
          <w:p w14:paraId="40C9872C" w14:textId="77777777" w:rsidR="00271B33" w:rsidRDefault="0008228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r>
              <w:rPr>
                <w:rFonts w:asciiTheme="minorHAnsi" w:hAnsiTheme="minorHAnsi" w:cstheme="minorHAnsi"/>
                <w:b/>
                <w:bCs/>
              </w:rPr>
              <w:t>ignaling and procedure for model performance monitoring and model update/tuning, including monitored metrics, triggers for model update, dedicated reference signals, measurements, and feedback report.</w:t>
            </w:r>
          </w:p>
          <w:p w14:paraId="0E538BAA" w14:textId="77777777" w:rsidR="00271B33" w:rsidRDefault="0008228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3621A2B8" w14:textId="77777777" w:rsidR="00271B33" w:rsidRDefault="0008228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436C3BE5" w14:textId="77777777" w:rsidR="00271B33" w:rsidRDefault="0008228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271B33" w14:paraId="7150B5D5" w14:textId="77777777">
        <w:tc>
          <w:tcPr>
            <w:tcW w:w="1966" w:type="dxa"/>
          </w:tcPr>
          <w:p w14:paraId="55FCAF05"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6" w:type="dxa"/>
          </w:tcPr>
          <w:p w14:paraId="59D337D2" w14:textId="77777777" w:rsidR="00271B33" w:rsidRDefault="0008228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17114770" w14:textId="77777777" w:rsidR="00271B33" w:rsidRDefault="0008228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CEE467E"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130918" w14:textId="77777777" w:rsidR="00271B33" w:rsidRDefault="00082280">
            <w:pPr>
              <w:rPr>
                <w:rFonts w:asciiTheme="minorHAnsi" w:hAnsiTheme="minorHAnsi" w:cstheme="minorHAnsi"/>
                <w:b/>
                <w:bCs/>
                <w:i/>
                <w:iCs/>
                <w:szCs w:val="22"/>
              </w:rPr>
            </w:pPr>
            <w:r>
              <w:rPr>
                <w:rFonts w:asciiTheme="minorHAnsi" w:hAnsiTheme="minorHAnsi" w:cstheme="minorHAnsi"/>
                <w:b/>
                <w:bCs/>
                <w:i/>
                <w:iCs/>
              </w:rPr>
              <w:lastRenderedPageBreak/>
              <w:t>Proposal 6: RAN1 to study the condition/methods to recovery/update a AI/ML model for positioning, e.g., event based condition or timer/counter based condition.</w:t>
            </w:r>
          </w:p>
        </w:tc>
      </w:tr>
      <w:tr w:rsidR="00271B33" w14:paraId="4017EB64" w14:textId="77777777">
        <w:tc>
          <w:tcPr>
            <w:tcW w:w="1966" w:type="dxa"/>
          </w:tcPr>
          <w:p w14:paraId="405C9D99"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lastRenderedPageBreak/>
              <w:t>[24, NTT DoCoMo]</w:t>
            </w:r>
          </w:p>
        </w:tc>
        <w:tc>
          <w:tcPr>
            <w:tcW w:w="7996" w:type="dxa"/>
          </w:tcPr>
          <w:p w14:paraId="3C16BBBE"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4F2D3499"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1447C3DA"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203135C0" w14:textId="77777777" w:rsidR="00271B33" w:rsidRDefault="0008228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1AE7B908" w14:textId="77777777" w:rsidR="00271B33" w:rsidRDefault="0008228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46B216D0" w14:textId="77777777" w:rsidR="00271B33" w:rsidRDefault="0008228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3921F82A" w14:textId="77777777" w:rsidR="00271B33" w:rsidRDefault="00082280" w:rsidP="00164F3A">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673A2B7D" w14:textId="77777777" w:rsidR="00271B33" w:rsidRDefault="00082280" w:rsidP="00164F3A">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3DA33825"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t>Performance</w:t>
            </w:r>
          </w:p>
          <w:p w14:paraId="39ADC633"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5A995570" w14:textId="77777777" w:rsidR="00271B33" w:rsidRDefault="00082280" w:rsidP="00164F3A">
            <w:pPr>
              <w:pStyle w:val="aff4"/>
              <w:numPr>
                <w:ilvl w:val="0"/>
                <w:numId w:val="42"/>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476F8B65" w14:textId="77777777" w:rsidR="00271B33" w:rsidRDefault="00082280" w:rsidP="00164F3A">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1D437623" w14:textId="77777777" w:rsidR="00271B33" w:rsidRDefault="00082280" w:rsidP="00164F3A">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271B33" w14:paraId="500C836E" w14:textId="77777777">
        <w:tc>
          <w:tcPr>
            <w:tcW w:w="1966" w:type="dxa"/>
          </w:tcPr>
          <w:p w14:paraId="70AE2A86" w14:textId="77777777" w:rsidR="00271B33" w:rsidRDefault="00082280">
            <w:pPr>
              <w:rPr>
                <w:rFonts w:asciiTheme="minorHAnsi" w:hAnsiTheme="minorHAnsi" w:cstheme="minorHAnsi"/>
                <w:lang w:val="en-GB" w:eastAsia="zh-CN"/>
              </w:rPr>
            </w:pPr>
            <w:r>
              <w:rPr>
                <w:rFonts w:asciiTheme="minorHAnsi" w:hAnsiTheme="minorHAnsi" w:cstheme="minorHAnsi"/>
                <w:lang w:val="en-GB" w:eastAsia="zh-CN"/>
              </w:rPr>
              <w:t>[25, Qualcomm]</w:t>
            </w:r>
          </w:p>
        </w:tc>
        <w:tc>
          <w:tcPr>
            <w:tcW w:w="7996" w:type="dxa"/>
          </w:tcPr>
          <w:p w14:paraId="64A256A8"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2E34E29" w14:textId="77777777" w:rsidR="00271B33" w:rsidRDefault="0008228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253A60A6" w14:textId="77777777" w:rsidR="00271B33" w:rsidRDefault="0008228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4B9A8D68" w14:textId="77777777" w:rsidR="00271B33" w:rsidRDefault="0008228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032FA51A" w14:textId="77777777" w:rsidR="00271B33" w:rsidRDefault="0008228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55DD9383" w14:textId="77777777" w:rsidR="00271B33" w:rsidRDefault="0008228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3070E3DB"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5E21C2D"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lastRenderedPageBreak/>
              <w:t>Proposal 11: Study enhancements to assistance data for indicating PRS meta data that help UE map PRS resources to TRPs and beam</w:t>
            </w:r>
            <w:r>
              <w:rPr>
                <w:rFonts w:asciiTheme="minorHAnsi" w:hAnsiTheme="minorHAnsi" w:cstheme="minorHAnsi"/>
                <w:b/>
                <w:i/>
              </w:rPr>
              <w:t xml:space="preserve">s. </w:t>
            </w:r>
          </w:p>
          <w:p w14:paraId="7E5FDF75" w14:textId="77777777" w:rsidR="00271B33" w:rsidRDefault="0008228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3F0C881C" w14:textId="77777777" w:rsidR="00271B33" w:rsidRDefault="0008228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5ECE76B5"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31ACE41B" w14:textId="77777777" w:rsidR="00271B33" w:rsidRDefault="0008228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50B7BE4B" w14:textId="77777777" w:rsidR="00271B33" w:rsidRDefault="0008228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340C1EF6" w14:textId="77777777" w:rsidR="00271B33" w:rsidRDefault="00082280">
            <w:pPr>
              <w:rPr>
                <w:rFonts w:asciiTheme="minorHAnsi" w:eastAsiaTheme="minorEastAsia" w:hAnsiTheme="minorHAnsi" w:cstheme="minorHAnsi"/>
                <w:b/>
                <w:bCs/>
                <w:color w:val="000000"/>
                <w:u w:val="single"/>
              </w:rPr>
            </w:pPr>
            <w:r>
              <w:rPr>
                <w:rFonts w:asciiTheme="minorHAnsi" w:hAnsiTheme="minorHAnsi" w:cstheme="minorHAnsi"/>
                <w:b/>
                <w:bCs/>
                <w:i/>
                <w:iCs/>
              </w:rPr>
              <w:t>Proposal 17: For ML based reporting of existing parameters, it may be beneficial for the network to know that an ML model was used at the UE and vice versa.</w:t>
            </w:r>
          </w:p>
        </w:tc>
      </w:tr>
    </w:tbl>
    <w:p w14:paraId="0B1AF86B" w14:textId="77777777" w:rsidR="00271B33" w:rsidRDefault="00271B33"/>
    <w:p w14:paraId="24B8D21A" w14:textId="77777777" w:rsidR="00271B33" w:rsidRDefault="00082280">
      <w:pPr>
        <w:pStyle w:val="2"/>
        <w:numPr>
          <w:ilvl w:val="1"/>
          <w:numId w:val="11"/>
        </w:numPr>
        <w:rPr>
          <w:lang w:eastAsia="zh-CN"/>
        </w:rPr>
      </w:pPr>
      <w:r>
        <w:rPr>
          <w:lang w:eastAsia="zh-CN"/>
        </w:rPr>
        <w:t>Training data collection</w:t>
      </w:r>
    </w:p>
    <w:p w14:paraId="6160EF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5EDF9308" w14:textId="77777777" w:rsidR="00271B33" w:rsidRDefault="00082280">
      <w:pPr>
        <w:rPr>
          <w:highlight w:val="green"/>
          <w:lang w:eastAsia="zh-CN"/>
        </w:rPr>
      </w:pPr>
      <w:r>
        <w:rPr>
          <w:highlight w:val="green"/>
          <w:lang w:eastAsia="zh-CN"/>
        </w:rPr>
        <w:t>Agreement</w:t>
      </w:r>
    </w:p>
    <w:p w14:paraId="42188341" w14:textId="77777777" w:rsidR="00271B33" w:rsidRDefault="0008228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41703D4A" w14:textId="77777777" w:rsidR="00271B33" w:rsidRDefault="00082280">
      <w:pPr>
        <w:numPr>
          <w:ilvl w:val="0"/>
          <w:numId w:val="28"/>
        </w:numPr>
        <w:overflowPunct/>
        <w:autoSpaceDE/>
        <w:autoSpaceDN/>
        <w:adjustRightInd/>
        <w:spacing w:after="0"/>
        <w:textAlignment w:val="auto"/>
        <w:rPr>
          <w:lang w:eastAsia="zh-CN"/>
        </w:rPr>
      </w:pPr>
      <w:r>
        <w:rPr>
          <w:lang w:eastAsia="zh-CN"/>
        </w:rPr>
        <w:t>Ground truth label determination (e.g., based on UE/PRU/TRP measurement/report)</w:t>
      </w:r>
    </w:p>
    <w:p w14:paraId="09EC1036" w14:textId="77777777" w:rsidR="00271B33" w:rsidRDefault="00082280">
      <w:pPr>
        <w:numPr>
          <w:ilvl w:val="1"/>
          <w:numId w:val="28"/>
        </w:numPr>
        <w:overflowPunct/>
        <w:autoSpaceDE/>
        <w:autoSpaceDN/>
        <w:adjustRightInd/>
        <w:spacing w:after="0"/>
        <w:textAlignment w:val="auto"/>
        <w:rPr>
          <w:lang w:eastAsia="zh-CN"/>
        </w:rPr>
      </w:pPr>
      <w:r>
        <w:rPr>
          <w:lang w:eastAsia="zh-CN"/>
        </w:rPr>
        <w:t>Partial and/or noisy ground truth label</w:t>
      </w:r>
    </w:p>
    <w:p w14:paraId="4036904E" w14:textId="77777777" w:rsidR="00271B33" w:rsidRDefault="00082280">
      <w:pPr>
        <w:numPr>
          <w:ilvl w:val="0"/>
          <w:numId w:val="28"/>
        </w:numPr>
        <w:overflowPunct/>
        <w:autoSpaceDE/>
        <w:autoSpaceDN/>
        <w:adjustRightInd/>
        <w:spacing w:after="0"/>
        <w:textAlignment w:val="auto"/>
        <w:rPr>
          <w:lang w:eastAsia="zh-CN"/>
        </w:rPr>
      </w:pPr>
      <w:r>
        <w:rPr>
          <w:lang w:eastAsia="zh-CN"/>
        </w:rPr>
        <w:t>Signaling for data collection</w:t>
      </w:r>
    </w:p>
    <w:p w14:paraId="084ACC04"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38817A76" w14:textId="77777777" w:rsidR="00271B33" w:rsidRDefault="00271B33">
      <w:pPr>
        <w:pStyle w:val="ac"/>
        <w:spacing w:after="0"/>
        <w:rPr>
          <w:rFonts w:ascii="Times New Roman" w:hAnsi="Times New Roman"/>
          <w:szCs w:val="20"/>
          <w:lang w:eastAsia="zh-CN"/>
        </w:rPr>
      </w:pPr>
    </w:p>
    <w:p w14:paraId="5A43E5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79D67027" w14:textId="77777777" w:rsidR="00271B33" w:rsidRDefault="00271B33">
      <w:pPr>
        <w:pStyle w:val="ac"/>
        <w:spacing w:after="0"/>
        <w:rPr>
          <w:rFonts w:ascii="Times New Roman" w:hAnsi="Times New Roman"/>
          <w:szCs w:val="20"/>
          <w:lang w:eastAsia="zh-CN"/>
        </w:rPr>
      </w:pPr>
    </w:p>
    <w:p w14:paraId="329987B2" w14:textId="77777777" w:rsidR="00271B33" w:rsidRDefault="0008228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46F7977F" w14:textId="77777777" w:rsidR="00271B33" w:rsidRDefault="0008228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r>
        <w:rPr>
          <w:lang w:val="en-GB"/>
        </w:rPr>
        <w:t>ignaling</w:t>
      </w:r>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r>
        <w:rPr>
          <w:lang w:val="en-GB"/>
        </w:rPr>
        <w:t>ignaling</w:t>
      </w:r>
      <w:r>
        <w:rPr>
          <w:lang w:val="en-GB"/>
        </w:rPr>
        <w:pgNum/>
      </w:r>
      <w:r>
        <w:rPr>
          <w:lang w:val="en-GB"/>
        </w:rPr>
        <w:t xml:space="preserve"> for indicating/requesting high-quality data collection.</w:t>
      </w:r>
    </w:p>
    <w:p w14:paraId="237BC931" w14:textId="77777777" w:rsidR="00271B33" w:rsidRDefault="00082280">
      <w:pPr>
        <w:rPr>
          <w:lang w:val="en-GB"/>
        </w:rPr>
      </w:pPr>
      <w:r>
        <w:rPr>
          <w:lang w:val="en-GB"/>
        </w:rPr>
        <w:t>[3, ZTE] proposed that for AI/ML assisted positioning, the AI model for intermediate output should consider the accessibility to ground-truth labels.</w:t>
      </w:r>
    </w:p>
    <w:p w14:paraId="5EE21F69" w14:textId="77777777" w:rsidR="00271B33" w:rsidRDefault="00082280">
      <w:pPr>
        <w:rPr>
          <w:lang w:val="en-GB"/>
        </w:rPr>
      </w:pPr>
      <w:r>
        <w:rPr>
          <w:lang w:val="en-GB"/>
        </w:rPr>
        <w:t xml:space="preserve">[4, Spreadtrum] proposed to support to utilize PRU to achieve ground truth label and to consider training data without labels. </w:t>
      </w:r>
    </w:p>
    <w:p w14:paraId="23DBEB58" w14:textId="77777777" w:rsidR="00271B33" w:rsidRDefault="00082280">
      <w:pPr>
        <w:rPr>
          <w:lang w:val="en-GB"/>
        </w:rPr>
      </w:pPr>
      <w:r>
        <w:rPr>
          <w:lang w:val="en-GB"/>
        </w:rPr>
        <w:lastRenderedPageBreak/>
        <w:t>[5, vivo] proposed to s</w:t>
      </w:r>
      <w:r>
        <w:rPr>
          <w:rFonts w:asciiTheme="minorHAnsi" w:hAnsiTheme="minorHAnsi" w:cstheme="minorHAnsi"/>
        </w:rPr>
        <w:t>tudy signaling, procedures and assistance information for data collection for both cases where measurement is conducted at UE side and at the network.</w:t>
      </w:r>
      <w:r>
        <w:rPr>
          <w:lang w:val="en-GB"/>
        </w:rPr>
        <w:t xml:space="preserve"> </w:t>
      </w:r>
    </w:p>
    <w:p w14:paraId="46E04D89" w14:textId="77777777" w:rsidR="00271B33" w:rsidRDefault="00082280">
      <w:pPr>
        <w:rPr>
          <w:lang w:val="en-GB"/>
        </w:rPr>
      </w:pPr>
      <w:r>
        <w:rPr>
          <w:lang w:val="en-GB"/>
        </w:rPr>
        <w:t>[6, OPPO] proposed to study the feasibility/mechanism that the measurement results with associated ground-truth labels are obtained via PRU.</w:t>
      </w:r>
    </w:p>
    <w:p w14:paraId="260B4DF3" w14:textId="77777777" w:rsidR="00271B33" w:rsidRDefault="0008228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1ABA1A34" w14:textId="77777777" w:rsidR="00271B33" w:rsidRDefault="0008228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708BF5D5" w14:textId="77777777" w:rsidR="00271B33" w:rsidRDefault="00082280">
      <w:pPr>
        <w:rPr>
          <w:lang w:val="en-GB"/>
        </w:rPr>
      </w:pPr>
      <w:r>
        <w:rPr>
          <w:lang w:val="en-GB"/>
        </w:rPr>
        <w:t>[11, Sony] proposed to support the usage of PRU for AI/ML Positioning.</w:t>
      </w:r>
    </w:p>
    <w:p w14:paraId="4462EE61" w14:textId="77777777" w:rsidR="00271B33" w:rsidRDefault="00082280">
      <w:r>
        <w:rPr>
          <w:lang w:val="en-GB"/>
        </w:rPr>
        <w:t>[12, Lenovo] proposed to further study the mechanisms to trigger and configure a PRU for ground truth data collection.</w:t>
      </w:r>
    </w:p>
    <w:p w14:paraId="225FDEC6" w14:textId="77777777" w:rsidR="00271B33" w:rsidRDefault="00082280">
      <w:pPr>
        <w:rPr>
          <w:lang w:val="en-GB"/>
        </w:rPr>
      </w:pPr>
      <w:r>
        <w:rPr>
          <w:lang w:val="en-GB"/>
        </w:rPr>
        <w:t>[14, CAICT] proposed that for LMF-Based direct AI/ML positioning, PRU could be considered to assist NW to make AI model training and update.</w:t>
      </w:r>
    </w:p>
    <w:p w14:paraId="52F21C1C" w14:textId="77777777" w:rsidR="00271B33" w:rsidRDefault="00082280">
      <w:pPr>
        <w:rPr>
          <w:lang w:val="en-GB"/>
        </w:rPr>
      </w:pPr>
      <w:r>
        <w:rPr>
          <w:lang w:val="en-GB"/>
        </w:rPr>
        <w:t>[16, CMCC] proposed that for AI/ML based positioning, whether it is feasible to obtain the ground-truth labels via PRUs is related to the required training dataset size.</w:t>
      </w:r>
    </w:p>
    <w:p w14:paraId="2D2D3145" w14:textId="77777777" w:rsidR="00271B33" w:rsidRDefault="00082280">
      <w:pPr>
        <w:rPr>
          <w:lang w:val="en-GB"/>
        </w:rPr>
      </w:pPr>
      <w:r>
        <w:rPr>
          <w:lang w:val="en-GB"/>
        </w:rPr>
        <w:t xml:space="preserve">[17, Nokia] proposed to study further potential impacts on data quality and on demand data labelling and selection. </w:t>
      </w:r>
    </w:p>
    <w:p w14:paraId="39C7E867" w14:textId="77777777" w:rsidR="00271B33" w:rsidRDefault="00082280">
      <w:pPr>
        <w:rPr>
          <w:lang w:val="en-GB"/>
        </w:rPr>
      </w:pPr>
      <w:r>
        <w:rPr>
          <w:lang w:val="en-GB"/>
        </w:rPr>
        <w:t>[18, InterDigital] proposed to support different labels for information associated with PRU and non-PRU (e.g., normal UE) and to support labels associated with uncertainty of the ground truth.</w:t>
      </w:r>
    </w:p>
    <w:p w14:paraId="452B8412" w14:textId="77777777" w:rsidR="00271B33" w:rsidRDefault="00082280">
      <w:pPr>
        <w:rPr>
          <w:lang w:val="en-GB"/>
        </w:rPr>
      </w:pPr>
      <w:r>
        <w:rPr>
          <w:lang w:val="en-GB"/>
        </w:rPr>
        <w:t xml:space="preserve">[23, Samsung] proposed RAN1 to study the training data acquisition criteria, e.g., the qualified training device determination. It also proposed that current </w:t>
      </w:r>
      <w:r>
        <w:rPr>
          <w:lang w:val="en-GB"/>
        </w:rPr>
        <w:pgNum/>
      </w:r>
      <w:r>
        <w:rPr>
          <w:lang w:val="en-GB"/>
        </w:rPr>
        <w:t>ignaling</w:t>
      </w:r>
      <w:r>
        <w:rPr>
          <w:lang w:val="en-GB"/>
        </w:rPr>
        <w:pgNum/>
      </w:r>
      <w:r>
        <w:rPr>
          <w:lang w:val="en-GB"/>
        </w:rPr>
        <w:t xml:space="preserve"> framework of the measurement-report could be used as starting point to enable training data collection.</w:t>
      </w:r>
    </w:p>
    <w:p w14:paraId="31767969" w14:textId="77777777" w:rsidR="00271B33" w:rsidRDefault="0008228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r>
        <w:rPr>
          <w:lang w:val="en-GB"/>
        </w:rPr>
        <w:t>ignaling</w:t>
      </w:r>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91C86F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6717E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0B0362A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1BEBE793" w14:textId="77777777" w:rsidR="00271B33" w:rsidRDefault="00271B33">
      <w:pPr>
        <w:pStyle w:val="ac"/>
        <w:spacing w:after="0"/>
        <w:rPr>
          <w:rFonts w:ascii="Times New Roman" w:hAnsi="Times New Roman"/>
          <w:szCs w:val="20"/>
          <w:lang w:eastAsia="zh-CN"/>
        </w:rPr>
      </w:pPr>
    </w:p>
    <w:p w14:paraId="441FBC8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w:t>
      </w:r>
    </w:p>
    <w:p w14:paraId="108F935B" w14:textId="77777777" w:rsidR="00271B33" w:rsidRDefault="00082280">
      <w:pPr>
        <w:rPr>
          <w:lang w:eastAsia="zh-CN"/>
        </w:rPr>
      </w:pPr>
      <w:r>
        <w:rPr>
          <w:lang w:eastAsia="zh-CN"/>
        </w:rPr>
        <w:t xml:space="preserve">Regarding data collection for AI/ML model training for AI/ML based positioning, </w:t>
      </w:r>
    </w:p>
    <w:p w14:paraId="6F14D283"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0CDCDE3C"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04653FB"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75106FCA" w14:textId="77777777" w:rsidR="00271B33" w:rsidRDefault="00082280">
      <w:pPr>
        <w:numPr>
          <w:ilvl w:val="0"/>
          <w:numId w:val="28"/>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129D8DA6"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14FD71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r>
        <w:rPr>
          <w:lang w:eastAsia="zh-CN"/>
        </w:rPr>
        <w:t>ignaling indicating reference signal configuration(s) to derive label and/or training data</w:t>
      </w:r>
    </w:p>
    <w:p w14:paraId="2EFC947C" w14:textId="77777777" w:rsidR="00271B33" w:rsidRDefault="00082280">
      <w:pPr>
        <w:numPr>
          <w:ilvl w:val="1"/>
          <w:numId w:val="28"/>
        </w:numPr>
        <w:overflowPunct/>
        <w:autoSpaceDE/>
        <w:autoSpaceDN/>
        <w:adjustRightInd/>
        <w:spacing w:after="0"/>
        <w:textAlignment w:val="auto"/>
        <w:rPr>
          <w:lang w:eastAsia="zh-CN"/>
        </w:rPr>
      </w:pPr>
      <w:r>
        <w:rPr>
          <w:lang w:eastAsia="zh-CN"/>
        </w:rPr>
        <w:lastRenderedPageBreak/>
        <w:t xml:space="preserve">FFS potential specification impact of AI/ML learning methods (e.g., </w:t>
      </w:r>
      <w:r>
        <w:rPr>
          <w:lang w:val="en-GB"/>
        </w:rPr>
        <w:t>supervised and semi-supervised/unsupervised) on data collection</w:t>
      </w:r>
      <w:r>
        <w:rPr>
          <w:lang w:eastAsia="zh-CN"/>
        </w:rPr>
        <w:t xml:space="preserve"> </w:t>
      </w:r>
    </w:p>
    <w:p w14:paraId="2AD912D1" w14:textId="77777777" w:rsidR="00271B33" w:rsidRDefault="00271B33">
      <w:pPr>
        <w:pStyle w:val="ac"/>
        <w:spacing w:after="0"/>
        <w:rPr>
          <w:lang w:eastAsia="zh-CN"/>
        </w:rPr>
      </w:pPr>
    </w:p>
    <w:p w14:paraId="64B3B77C" w14:textId="77777777" w:rsidR="00271B33" w:rsidRDefault="00271B33">
      <w:pPr>
        <w:pStyle w:val="ac"/>
        <w:spacing w:after="0"/>
        <w:rPr>
          <w:rFonts w:ascii="Times New Roman" w:hAnsi="Times New Roman"/>
          <w:szCs w:val="20"/>
          <w:lang w:eastAsia="zh-CN"/>
        </w:rPr>
      </w:pPr>
    </w:p>
    <w:p w14:paraId="5D930EE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820E947" w14:textId="77777777">
        <w:trPr>
          <w:trHeight w:val="224"/>
        </w:trPr>
        <w:tc>
          <w:tcPr>
            <w:tcW w:w="1871" w:type="dxa"/>
            <w:shd w:val="clear" w:color="auto" w:fill="FFE599" w:themeFill="accent4" w:themeFillTint="66"/>
          </w:tcPr>
          <w:p w14:paraId="6DAF7B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181D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D9D1C20" w14:textId="77777777">
        <w:trPr>
          <w:trHeight w:val="339"/>
        </w:trPr>
        <w:tc>
          <w:tcPr>
            <w:tcW w:w="1871" w:type="dxa"/>
          </w:tcPr>
          <w:p w14:paraId="61A20E2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06C3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1B85946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E9A3982" w14:textId="77777777" w:rsidR="00271B33" w:rsidRDefault="0008228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we have agreed the AI model will not be specified, so eventually, there will be just specification on what input type to be there, just like the first FFS in second bullet. So we feel this third FFS seems not needed. </w:t>
            </w:r>
          </w:p>
        </w:tc>
      </w:tr>
      <w:tr w:rsidR="00271B33" w14:paraId="44C1AE10" w14:textId="77777777">
        <w:trPr>
          <w:trHeight w:val="339"/>
        </w:trPr>
        <w:tc>
          <w:tcPr>
            <w:tcW w:w="1871" w:type="dxa"/>
          </w:tcPr>
          <w:p w14:paraId="7F4CC0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E88B0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1CF636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2CA6DD3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188292FB" w14:textId="77777777" w:rsidR="00271B33" w:rsidRDefault="00271B33">
            <w:pPr>
              <w:pStyle w:val="ac"/>
              <w:spacing w:after="0"/>
              <w:rPr>
                <w:rFonts w:ascii="Times New Roman" w:hAnsi="Times New Roman"/>
                <w:szCs w:val="20"/>
                <w:lang w:eastAsia="zh-CN"/>
              </w:rPr>
            </w:pPr>
          </w:p>
          <w:p w14:paraId="644D5989" w14:textId="77777777" w:rsidR="00271B33" w:rsidRDefault="00082280">
            <w:pPr>
              <w:rPr>
                <w:lang w:eastAsia="zh-CN"/>
              </w:rPr>
            </w:pPr>
            <w:r>
              <w:rPr>
                <w:lang w:eastAsia="zh-CN"/>
              </w:rPr>
              <w:t xml:space="preserve">Regarding data collection for AI/ML model training for AI/ML based positioning, </w:t>
            </w:r>
          </w:p>
          <w:p w14:paraId="0670B903" w14:textId="77777777" w:rsidR="00271B33" w:rsidRDefault="00082280">
            <w:pPr>
              <w:numPr>
                <w:ilvl w:val="0"/>
                <w:numId w:val="28"/>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2D764C35" w14:textId="77777777" w:rsidR="00271B33" w:rsidRDefault="00082280">
            <w:pPr>
              <w:numPr>
                <w:ilvl w:val="1"/>
                <w:numId w:val="28"/>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E5655DC"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4128B323" w14:textId="77777777" w:rsidR="00271B33" w:rsidRDefault="00082280">
            <w:pPr>
              <w:numPr>
                <w:ilvl w:val="0"/>
                <w:numId w:val="28"/>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516D13DD"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609FF06E"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r>
              <w:rPr>
                <w:strike/>
                <w:color w:val="FF0000"/>
                <w:lang w:eastAsia="zh-CN"/>
              </w:rPr>
              <w:t>ignaling indicating reference signal configuration(s) to derive label and/or training data</w:t>
            </w:r>
          </w:p>
          <w:p w14:paraId="72D7A26B" w14:textId="77777777" w:rsidR="00271B33" w:rsidRDefault="00082280">
            <w:pPr>
              <w:numPr>
                <w:ilvl w:val="1"/>
                <w:numId w:val="28"/>
              </w:numPr>
              <w:overflowPunct/>
              <w:autoSpaceDE/>
              <w:autoSpaceDN/>
              <w:adjustRightInd/>
              <w:spacing w:after="0"/>
              <w:textAlignment w:val="auto"/>
              <w:rPr>
                <w:strike/>
                <w:color w:val="FF0000"/>
                <w:lang w:eastAsia="zh-CN"/>
              </w:rPr>
            </w:pPr>
            <w:r>
              <w:rPr>
                <w:strike/>
                <w:color w:val="FF0000"/>
                <w:lang w:eastAsia="zh-CN"/>
              </w:rPr>
              <w:lastRenderedPageBreak/>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557EE9BE" w14:textId="77777777" w:rsidR="00271B33" w:rsidRDefault="00271B33">
            <w:pPr>
              <w:pStyle w:val="ac"/>
              <w:spacing w:after="0"/>
              <w:rPr>
                <w:rFonts w:ascii="Times New Roman" w:hAnsi="Times New Roman"/>
                <w:szCs w:val="20"/>
                <w:lang w:eastAsia="zh-CN"/>
              </w:rPr>
            </w:pPr>
          </w:p>
          <w:p w14:paraId="00D9F612" w14:textId="77777777" w:rsidR="00271B33" w:rsidRDefault="00271B33">
            <w:pPr>
              <w:pStyle w:val="ac"/>
              <w:spacing w:after="0"/>
              <w:rPr>
                <w:rFonts w:ascii="Times New Roman" w:hAnsi="Times New Roman"/>
                <w:szCs w:val="20"/>
                <w:lang w:eastAsia="zh-CN"/>
              </w:rPr>
            </w:pPr>
          </w:p>
        </w:tc>
      </w:tr>
      <w:tr w:rsidR="00271B33" w14:paraId="571B7744" w14:textId="77777777">
        <w:trPr>
          <w:trHeight w:val="339"/>
        </w:trPr>
        <w:tc>
          <w:tcPr>
            <w:tcW w:w="1871" w:type="dxa"/>
          </w:tcPr>
          <w:p w14:paraId="553F65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C13418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9C530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PRU is already agreed in Rel-17 ePOS WI. The intention of this proposal is not to define/specify PRU in RAN1 but rather use it for our study in AI/ML positioning.</w:t>
            </w:r>
          </w:p>
          <w:p w14:paraId="6CE1BC1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2AFAB825" w14:textId="77777777" w:rsidR="00271B33" w:rsidRDefault="00271B33">
            <w:pPr>
              <w:pStyle w:val="ac"/>
              <w:spacing w:after="0"/>
              <w:rPr>
                <w:rFonts w:ascii="Times New Roman" w:hAnsi="Times New Roman"/>
                <w:szCs w:val="20"/>
                <w:lang w:eastAsia="zh-CN"/>
              </w:rPr>
            </w:pPr>
          </w:p>
          <w:p w14:paraId="6F7736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4B854FB1" w14:textId="77777777" w:rsidR="00271B33" w:rsidRDefault="00082280">
            <w:pPr>
              <w:pStyle w:val="ac"/>
              <w:spacing w:after="0"/>
              <w:rPr>
                <w:lang w:eastAsia="zh-CN"/>
              </w:rPr>
            </w:pPr>
            <w:r>
              <w:rPr>
                <w:rFonts w:ascii="Times New Roman" w:hAnsi="Times New Roman"/>
                <w:szCs w:val="20"/>
                <w:lang w:eastAsia="zh-CN"/>
              </w:rPr>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544F13BD" w14:textId="77777777" w:rsidR="00271B33" w:rsidRDefault="0008228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78B51CB6" w14:textId="77777777" w:rsidR="00271B33" w:rsidRDefault="0008228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r>
              <w:rPr>
                <w:lang w:eastAsia="zh-CN"/>
              </w:rPr>
              <w:t xml:space="preserve">ignaling details until other WG(s) make the decision on what is the signaling framework? </w:t>
            </w:r>
          </w:p>
        </w:tc>
      </w:tr>
      <w:tr w:rsidR="00271B33" w14:paraId="548F9E79" w14:textId="77777777">
        <w:trPr>
          <w:trHeight w:val="339"/>
        </w:trPr>
        <w:tc>
          <w:tcPr>
            <w:tcW w:w="1871" w:type="dxa"/>
          </w:tcPr>
          <w:p w14:paraId="53BB3D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12005E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271B33" w14:paraId="3ABD9F5B" w14:textId="77777777">
        <w:trPr>
          <w:trHeight w:val="339"/>
        </w:trPr>
        <w:tc>
          <w:tcPr>
            <w:tcW w:w="1871" w:type="dxa"/>
          </w:tcPr>
          <w:p w14:paraId="24BF783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0731A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271B33" w14:paraId="427373E4" w14:textId="77777777">
        <w:trPr>
          <w:trHeight w:val="339"/>
        </w:trPr>
        <w:tc>
          <w:tcPr>
            <w:tcW w:w="1871" w:type="dxa"/>
          </w:tcPr>
          <w:p w14:paraId="1797313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E47C59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2D57CB46" w14:textId="77777777">
        <w:trPr>
          <w:trHeight w:val="339"/>
        </w:trPr>
        <w:tc>
          <w:tcPr>
            <w:tcW w:w="1871" w:type="dxa"/>
          </w:tcPr>
          <w:p w14:paraId="6231C3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A201F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271B33" w14:paraId="7293ACF7" w14:textId="77777777">
        <w:trPr>
          <w:trHeight w:val="339"/>
        </w:trPr>
        <w:tc>
          <w:tcPr>
            <w:tcW w:w="1871" w:type="dxa"/>
          </w:tcPr>
          <w:p w14:paraId="1C1E07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1000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repository ? If so, this proposal seems to prioritize Network side training. How will data collection </w:t>
            </w:r>
            <w:r>
              <w:rPr>
                <w:rFonts w:ascii="Times New Roman" w:hAnsi="Times New Roman"/>
                <w:szCs w:val="20"/>
                <w:lang w:eastAsia="zh-CN"/>
              </w:rPr>
              <w:lastRenderedPageBreak/>
              <w:t>work for UE-side training if the data acquisition is based on PRUs ? I would assume that since the PRU knows its own location (see 38.305 Section 5.4.5), then it will not need to do any inferencing.</w:t>
            </w:r>
          </w:p>
          <w:p w14:paraId="4BEA13B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r>
              <w:rPr>
                <w:rFonts w:ascii="Times New Roman" w:hAnsi="Times New Roman"/>
                <w:szCs w:val="20"/>
                <w:lang w:eastAsia="zh-CN"/>
              </w:rPr>
              <w:t>ignaling UE.</w:t>
            </w:r>
          </w:p>
          <w:p w14:paraId="6E028ACC" w14:textId="77777777" w:rsidR="00271B33" w:rsidRDefault="00271B33">
            <w:pPr>
              <w:pStyle w:val="ac"/>
              <w:spacing w:after="0"/>
              <w:rPr>
                <w:rFonts w:ascii="Times New Roman" w:hAnsi="Times New Roman"/>
                <w:szCs w:val="20"/>
                <w:lang w:eastAsia="zh-CN"/>
              </w:rPr>
            </w:pPr>
          </w:p>
        </w:tc>
      </w:tr>
      <w:tr w:rsidR="00271B33" w14:paraId="19AC2DD0" w14:textId="77777777">
        <w:trPr>
          <w:trHeight w:val="339"/>
        </w:trPr>
        <w:tc>
          <w:tcPr>
            <w:tcW w:w="1871" w:type="dxa"/>
          </w:tcPr>
          <w:p w14:paraId="265F7F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8AA86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00F0D70F"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3276FBF1"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r>
              <w:rPr>
                <w:rFonts w:ascii="Times New Roman" w:hAnsi="Times New Roman"/>
                <w:szCs w:val="20"/>
                <w:lang w:eastAsia="zh-CN"/>
              </w:rPr>
              <w:t xml:space="preserve">ignaling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271B33" w14:paraId="0EAF9DE2" w14:textId="77777777">
        <w:trPr>
          <w:trHeight w:val="339"/>
        </w:trPr>
        <w:tc>
          <w:tcPr>
            <w:tcW w:w="1871" w:type="dxa"/>
          </w:tcPr>
          <w:p w14:paraId="7D663A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5E6B4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271B33" w14:paraId="72C59D8B" w14:textId="77777777">
        <w:trPr>
          <w:trHeight w:val="339"/>
        </w:trPr>
        <w:tc>
          <w:tcPr>
            <w:tcW w:w="1871" w:type="dxa"/>
          </w:tcPr>
          <w:p w14:paraId="0248B2EF"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0527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271B33" w14:paraId="57428125" w14:textId="77777777">
        <w:trPr>
          <w:trHeight w:val="339"/>
        </w:trPr>
        <w:tc>
          <w:tcPr>
            <w:tcW w:w="1871" w:type="dxa"/>
          </w:tcPr>
          <w:p w14:paraId="2239C96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EFF0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all:</w:t>
            </w:r>
          </w:p>
          <w:p w14:paraId="18F3AD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271B33" w14:paraId="13018BEE" w14:textId="77777777">
        <w:trPr>
          <w:trHeight w:val="339"/>
        </w:trPr>
        <w:tc>
          <w:tcPr>
            <w:tcW w:w="1871" w:type="dxa"/>
          </w:tcPr>
          <w:p w14:paraId="2D6155D7"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A26D41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0EA2B4D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271B33" w14:paraId="671044CB" w14:textId="77777777">
        <w:trPr>
          <w:trHeight w:val="339"/>
        </w:trPr>
        <w:tc>
          <w:tcPr>
            <w:tcW w:w="1871" w:type="dxa"/>
          </w:tcPr>
          <w:p w14:paraId="3D61F6CA"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45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6BBCE996" w14:textId="77777777" w:rsidR="00271B33" w:rsidRDefault="0008228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495A2264" w14:textId="77777777" w:rsidR="00271B33" w:rsidRDefault="00082280">
            <w:pPr>
              <w:numPr>
                <w:ilvl w:val="0"/>
                <w:numId w:val="28"/>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21E63CC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8B59D92"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A6A9B4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36D36681" w14:textId="77777777" w:rsidR="00271B33" w:rsidRDefault="00271B33">
            <w:pPr>
              <w:pStyle w:val="ac"/>
              <w:spacing w:after="0"/>
              <w:rPr>
                <w:rFonts w:ascii="Times New Roman" w:hAnsi="Times New Roman"/>
                <w:szCs w:val="20"/>
                <w:lang w:eastAsia="zh-CN"/>
              </w:rPr>
            </w:pPr>
          </w:p>
        </w:tc>
      </w:tr>
      <w:tr w:rsidR="00271B33" w14:paraId="6578E116" w14:textId="77777777">
        <w:trPr>
          <w:trHeight w:val="339"/>
        </w:trPr>
        <w:tc>
          <w:tcPr>
            <w:tcW w:w="1871" w:type="dxa"/>
          </w:tcPr>
          <w:p w14:paraId="762C0918"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265C666" w14:textId="77777777" w:rsidR="00271B33" w:rsidRDefault="0008228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r w:rsidR="00271B33" w14:paraId="574C96B5" w14:textId="77777777">
        <w:trPr>
          <w:trHeight w:val="339"/>
        </w:trPr>
        <w:tc>
          <w:tcPr>
            <w:tcW w:w="1871" w:type="dxa"/>
          </w:tcPr>
          <w:p w14:paraId="6960055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3BAFB6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PRU part, we basically agree with OPPO’s view, by the way, the PRU has been discussed thoroughly in the previous NR positioning enhancement and the conclusion was relatively negative.</w:t>
            </w:r>
          </w:p>
        </w:tc>
      </w:tr>
    </w:tbl>
    <w:p w14:paraId="303E7F3D" w14:textId="77777777" w:rsidR="00271B33" w:rsidRDefault="00271B33"/>
    <w:p w14:paraId="68A406B2"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2-1a</w:t>
      </w:r>
    </w:p>
    <w:p w14:paraId="77A1DC10" w14:textId="77777777" w:rsidR="00271B33" w:rsidRDefault="0008228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17844641"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w:t>
      </w:r>
      <w:bookmarkStart w:id="12" w:name="OLE_LINK9"/>
      <w:bookmarkStart w:id="13" w:name="OLE_LINK10"/>
      <w:r>
        <w:rPr>
          <w:lang w:eastAsia="zh-CN"/>
        </w:rPr>
        <w:t xml:space="preserve">how PRU is used to obtain </w:t>
      </w:r>
      <w:r>
        <w:rPr>
          <w:lang w:val="en-GB"/>
        </w:rPr>
        <w:t>ground truth</w:t>
      </w:r>
      <w:r>
        <w:rPr>
          <w:lang w:eastAsia="zh-CN"/>
        </w:rPr>
        <w:t xml:space="preserve"> label and/or other training data</w:t>
      </w:r>
      <w:bookmarkEnd w:id="12"/>
      <w:bookmarkEnd w:id="13"/>
    </w:p>
    <w:p w14:paraId="4887E994"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2118B4ED"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BE199A0"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28CF6B7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3859792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5B88F83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30A6971E" w14:textId="77777777" w:rsidR="00271B33" w:rsidRDefault="00271B33">
      <w:pPr>
        <w:pStyle w:val="ac"/>
        <w:spacing w:after="0"/>
        <w:rPr>
          <w:lang w:eastAsia="zh-CN"/>
        </w:rPr>
      </w:pPr>
    </w:p>
    <w:p w14:paraId="02002488" w14:textId="77777777" w:rsidR="00271B33" w:rsidRDefault="00271B33">
      <w:pPr>
        <w:pStyle w:val="ac"/>
        <w:spacing w:after="0"/>
        <w:rPr>
          <w:rFonts w:ascii="Times New Roman" w:hAnsi="Times New Roman"/>
          <w:szCs w:val="20"/>
          <w:lang w:eastAsia="zh-CN"/>
        </w:rPr>
      </w:pPr>
    </w:p>
    <w:p w14:paraId="5A862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7574764" w14:textId="77777777">
        <w:trPr>
          <w:trHeight w:val="224"/>
        </w:trPr>
        <w:tc>
          <w:tcPr>
            <w:tcW w:w="1871" w:type="dxa"/>
            <w:shd w:val="clear" w:color="auto" w:fill="FFE599" w:themeFill="accent4" w:themeFillTint="66"/>
          </w:tcPr>
          <w:p w14:paraId="675CBD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DD64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1406F23E" w14:textId="77777777">
        <w:trPr>
          <w:trHeight w:val="339"/>
        </w:trPr>
        <w:tc>
          <w:tcPr>
            <w:tcW w:w="1871" w:type="dxa"/>
          </w:tcPr>
          <w:p w14:paraId="5A5A95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02554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3264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3FCC19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271B33" w14:paraId="1D5D6002" w14:textId="77777777">
        <w:trPr>
          <w:trHeight w:val="339"/>
        </w:trPr>
        <w:tc>
          <w:tcPr>
            <w:tcW w:w="1871" w:type="dxa"/>
          </w:tcPr>
          <w:p w14:paraId="6987F868"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0519D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60E4A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2"/>
            <w:bookmarkStart w:id="17" w:name="OLE_LINK1"/>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271B33" w14:paraId="2C6373D8" w14:textId="77777777">
        <w:trPr>
          <w:trHeight w:val="339"/>
        </w:trPr>
        <w:tc>
          <w:tcPr>
            <w:tcW w:w="1871" w:type="dxa"/>
          </w:tcPr>
          <w:p w14:paraId="2238F49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0BD962" w14:textId="77777777" w:rsidR="00271B33" w:rsidRDefault="0008228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279F7BF7" w14:textId="77777777" w:rsidR="00271B33" w:rsidRDefault="0008228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271B33" w14:paraId="1E2EBF8E" w14:textId="77777777">
        <w:trPr>
          <w:trHeight w:val="339"/>
        </w:trPr>
        <w:tc>
          <w:tcPr>
            <w:tcW w:w="1871" w:type="dxa"/>
          </w:tcPr>
          <w:p w14:paraId="7E5FF96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2EF3597" w14:textId="77777777" w:rsidR="00271B33" w:rsidRDefault="00082280">
            <w:pPr>
              <w:pStyle w:val="ac"/>
              <w:spacing w:after="0"/>
              <w:rPr>
                <w:lang w:eastAsia="zh-CN"/>
              </w:rPr>
            </w:pPr>
            <w:r>
              <w:rPr>
                <w:rFonts w:hint="eastAsia"/>
                <w:lang w:eastAsia="zh-CN"/>
              </w:rPr>
              <w:t>OK with this proposal for further study. We would like to add a note here.</w:t>
            </w:r>
          </w:p>
          <w:p w14:paraId="6DE7A79C" w14:textId="77777777" w:rsidR="00271B33" w:rsidRDefault="00082280">
            <w:pPr>
              <w:pStyle w:val="ac"/>
              <w:spacing w:after="0"/>
              <w:rPr>
                <w:lang w:eastAsia="zh-CN"/>
              </w:rPr>
            </w:pPr>
            <w:r>
              <w:rPr>
                <w:rFonts w:hint="eastAsia"/>
                <w:lang w:eastAsia="zh-CN"/>
              </w:rPr>
              <w:t>Note: The dataset may be collected in a proprietary way without 3GPP standardization</w:t>
            </w:r>
          </w:p>
          <w:p w14:paraId="6B160FFE" w14:textId="77777777" w:rsidR="00271B33" w:rsidRDefault="00271B33">
            <w:pPr>
              <w:pStyle w:val="ac"/>
              <w:spacing w:after="0"/>
              <w:rPr>
                <w:lang w:eastAsia="zh-CN"/>
              </w:rPr>
            </w:pPr>
          </w:p>
          <w:p w14:paraId="48707B15" w14:textId="77777777" w:rsidR="00271B33" w:rsidRDefault="0008228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271B33" w14:paraId="4243D22D" w14:textId="77777777">
        <w:trPr>
          <w:trHeight w:val="339"/>
        </w:trPr>
        <w:tc>
          <w:tcPr>
            <w:tcW w:w="1871" w:type="dxa"/>
          </w:tcPr>
          <w:p w14:paraId="027765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988702A" w14:textId="77777777" w:rsidR="00271B33" w:rsidRDefault="00082280">
            <w:pPr>
              <w:pStyle w:val="ac"/>
              <w:spacing w:after="0"/>
              <w:rPr>
                <w:lang w:eastAsia="zh-CN"/>
              </w:rPr>
            </w:pPr>
            <w:r>
              <w:rPr>
                <w:lang w:eastAsia="zh-CN"/>
              </w:rPr>
              <w:t>Agree with CATT</w:t>
            </w:r>
          </w:p>
        </w:tc>
      </w:tr>
      <w:tr w:rsidR="00271B33" w14:paraId="2D67B19E" w14:textId="77777777">
        <w:trPr>
          <w:trHeight w:val="339"/>
        </w:trPr>
        <w:tc>
          <w:tcPr>
            <w:tcW w:w="1871" w:type="dxa"/>
          </w:tcPr>
          <w:p w14:paraId="3EE2EDC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22C9A911" w14:textId="77777777" w:rsidR="00271B33" w:rsidRDefault="00082280">
            <w:pPr>
              <w:pStyle w:val="ac"/>
              <w:spacing w:after="0"/>
              <w:rPr>
                <w:lang w:eastAsia="zh-CN"/>
              </w:rPr>
            </w:pPr>
            <w:r>
              <w:rPr>
                <w:rFonts w:hint="eastAsia"/>
                <w:lang w:eastAsia="zh-CN"/>
              </w:rPr>
              <w:t>F</w:t>
            </w:r>
            <w:r>
              <w:rPr>
                <w:lang w:eastAsia="zh-CN"/>
              </w:rPr>
              <w:t>ine with the updated proposal.</w:t>
            </w:r>
          </w:p>
        </w:tc>
      </w:tr>
      <w:tr w:rsidR="00271B33" w14:paraId="760D1E16" w14:textId="77777777">
        <w:trPr>
          <w:trHeight w:val="339"/>
        </w:trPr>
        <w:tc>
          <w:tcPr>
            <w:tcW w:w="1871" w:type="dxa"/>
          </w:tcPr>
          <w:p w14:paraId="7E15B5F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1F2AE15" w14:textId="77777777" w:rsidR="00271B33" w:rsidRDefault="0008228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271B33" w14:paraId="23210780" w14:textId="77777777">
        <w:trPr>
          <w:trHeight w:val="339"/>
        </w:trPr>
        <w:tc>
          <w:tcPr>
            <w:tcW w:w="1871" w:type="dxa"/>
          </w:tcPr>
          <w:p w14:paraId="7048369D"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D64125C" w14:textId="77777777" w:rsidR="00271B33" w:rsidRDefault="0008228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271B33" w14:paraId="652A8FB6" w14:textId="77777777">
        <w:trPr>
          <w:trHeight w:val="339"/>
        </w:trPr>
        <w:tc>
          <w:tcPr>
            <w:tcW w:w="1871" w:type="dxa"/>
          </w:tcPr>
          <w:p w14:paraId="45297631"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62A81495"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271B33" w14:paraId="25CB95F2" w14:textId="77777777">
        <w:trPr>
          <w:trHeight w:val="339"/>
        </w:trPr>
        <w:tc>
          <w:tcPr>
            <w:tcW w:w="1871" w:type="dxa"/>
          </w:tcPr>
          <w:p w14:paraId="2CD8356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86572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2CDE10AD" w14:textId="77777777">
        <w:trPr>
          <w:trHeight w:val="339"/>
        </w:trPr>
        <w:tc>
          <w:tcPr>
            <w:tcW w:w="1871" w:type="dxa"/>
          </w:tcPr>
          <w:p w14:paraId="0E441FB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6823953" w14:textId="77777777" w:rsidR="00271B33" w:rsidRDefault="0008228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6"/>
            <w:bookmarkStart w:id="20" w:name="OLE_LINK5"/>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271B33" w14:paraId="243B90CA" w14:textId="77777777">
        <w:trPr>
          <w:trHeight w:val="339"/>
        </w:trPr>
        <w:tc>
          <w:tcPr>
            <w:tcW w:w="1871" w:type="dxa"/>
          </w:tcPr>
          <w:p w14:paraId="5E32896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3CEE6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About the 2</w:t>
            </w:r>
            <w:r>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436D966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5E30392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 for passing the collected data from data collection entity to training entity; or </w:t>
            </w:r>
          </w:p>
          <w:p w14:paraId="7B0D3C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 both (a) and (b)?</w:t>
            </w:r>
          </w:p>
          <w:p w14:paraId="45C6738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I. If this is correct understanding, then 2</w:t>
            </w:r>
            <w:r>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6949E42B"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training data</w:t>
            </w:r>
          </w:p>
          <w:p w14:paraId="52C32A5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Also, in 2</w:t>
            </w:r>
            <w:r>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Pr>
                <w:color w:val="FF0000"/>
                <w:lang w:eastAsia="zh-CN"/>
              </w:rPr>
              <w:t xml:space="preserve">other </w:t>
            </w:r>
            <w:r>
              <w:rPr>
                <w:lang w:eastAsia="zh-CN"/>
              </w:rPr>
              <w:t>training data</w:t>
            </w:r>
            <w:r>
              <w:rPr>
                <w:rFonts w:ascii="Times New Roman" w:hAnsi="Times New Roman"/>
                <w:szCs w:val="20"/>
                <w:lang w:eastAsia="zh-CN"/>
              </w:rPr>
              <w:t>”</w:t>
            </w:r>
          </w:p>
        </w:tc>
      </w:tr>
      <w:tr w:rsidR="00271B33" w14:paraId="41AD9E20" w14:textId="77777777">
        <w:trPr>
          <w:trHeight w:val="339"/>
        </w:trPr>
        <w:tc>
          <w:tcPr>
            <w:tcW w:w="1871" w:type="dxa"/>
          </w:tcPr>
          <w:p w14:paraId="1C2E58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0C764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E23748A" w14:textId="77777777" w:rsidR="00271B33" w:rsidRDefault="00271B33">
            <w:pPr>
              <w:pStyle w:val="ac"/>
              <w:spacing w:after="0"/>
              <w:rPr>
                <w:rFonts w:ascii="Times New Roman" w:hAnsi="Times New Roman"/>
                <w:szCs w:val="20"/>
                <w:lang w:eastAsia="zh-CN"/>
              </w:rPr>
            </w:pPr>
          </w:p>
          <w:p w14:paraId="213AA2AF" w14:textId="77777777" w:rsidR="00271B33" w:rsidRDefault="00082280">
            <w:pPr>
              <w:numPr>
                <w:ilvl w:val="0"/>
                <w:numId w:val="28"/>
              </w:numPr>
              <w:overflowPunct/>
              <w:autoSpaceDE/>
              <w:autoSpaceDN/>
              <w:adjustRightInd/>
              <w:spacing w:after="0"/>
              <w:textAlignment w:val="auto"/>
              <w:rPr>
                <w:lang w:eastAsia="zh-CN"/>
              </w:rPr>
            </w:pPr>
            <w:r>
              <w:rPr>
                <w:lang w:val="en-GB"/>
              </w:rPr>
              <w:t xml:space="preserve">Study signalling and procedure to enable data collection </w:t>
            </w:r>
            <w:r>
              <w:rPr>
                <w:strike/>
                <w:color w:val="FF0000"/>
                <w:lang w:val="en-GB"/>
              </w:rPr>
              <w:t>when the training entity is not the same entity</w:t>
            </w:r>
            <w:r>
              <w:rPr>
                <w:lang w:val="en-GB"/>
              </w:rPr>
              <w:t xml:space="preserve"> to obtain label and/or training data</w:t>
            </w:r>
          </w:p>
          <w:p w14:paraId="617FD12A"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F881DEF"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23F14653"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A239239" w14:textId="77777777" w:rsidR="00271B33" w:rsidRDefault="00271B33">
            <w:pPr>
              <w:pStyle w:val="ac"/>
              <w:spacing w:after="0"/>
              <w:rPr>
                <w:rFonts w:ascii="Times New Roman" w:hAnsi="Times New Roman"/>
                <w:szCs w:val="20"/>
                <w:lang w:eastAsia="zh-CN"/>
              </w:rPr>
            </w:pPr>
          </w:p>
        </w:tc>
      </w:tr>
      <w:tr w:rsidR="00271B33" w14:paraId="5A2BC0F1" w14:textId="77777777">
        <w:trPr>
          <w:trHeight w:val="339"/>
        </w:trPr>
        <w:tc>
          <w:tcPr>
            <w:tcW w:w="1871" w:type="dxa"/>
          </w:tcPr>
          <w:p w14:paraId="3C98108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SONY</w:t>
            </w:r>
          </w:p>
        </w:tc>
        <w:tc>
          <w:tcPr>
            <w:tcW w:w="8021" w:type="dxa"/>
          </w:tcPr>
          <w:p w14:paraId="30C01D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552988DF"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t>
            </w:r>
            <w:r>
              <w:rPr>
                <w:strike/>
                <w:lang w:eastAsia="zh-CN"/>
              </w:rPr>
              <w:t>whether and if so,</w:t>
            </w:r>
            <w:r>
              <w:rPr>
                <w:lang w:eastAsia="zh-CN"/>
              </w:rPr>
              <w:t xml:space="preserve"> </w:t>
            </w:r>
            <w:r>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3574BAB7" w14:textId="77777777" w:rsidR="00271B33" w:rsidRDefault="00271B33">
            <w:pPr>
              <w:pStyle w:val="ac"/>
              <w:spacing w:after="0"/>
              <w:rPr>
                <w:rFonts w:ascii="Times New Roman" w:hAnsi="Times New Roman"/>
                <w:szCs w:val="20"/>
                <w:lang w:eastAsia="zh-CN"/>
              </w:rPr>
            </w:pPr>
          </w:p>
        </w:tc>
      </w:tr>
      <w:tr w:rsidR="00271B33" w14:paraId="533077EF" w14:textId="77777777">
        <w:trPr>
          <w:trHeight w:val="339"/>
        </w:trPr>
        <w:tc>
          <w:tcPr>
            <w:tcW w:w="1871" w:type="dxa"/>
          </w:tcPr>
          <w:p w14:paraId="5B95BBC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A52E15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789CC5E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31626C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27E9E63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271B33" w14:paraId="5BBD47C1" w14:textId="77777777">
        <w:trPr>
          <w:trHeight w:val="339"/>
        </w:trPr>
        <w:tc>
          <w:tcPr>
            <w:tcW w:w="1871" w:type="dxa"/>
          </w:tcPr>
          <w:p w14:paraId="0575E40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6B93F47" w14:textId="77777777" w:rsidR="00271B33" w:rsidRDefault="00082280">
            <w:pPr>
              <w:pStyle w:val="ac"/>
              <w:spacing w:after="0"/>
              <w:rPr>
                <w:rFonts w:ascii="Times New Roman" w:hAnsi="Times New Roman"/>
                <w:szCs w:val="20"/>
                <w:lang w:eastAsia="zh-CN"/>
              </w:rPr>
            </w:pPr>
            <w:r>
              <w:rPr>
                <w:lang w:eastAsia="zh-CN"/>
              </w:rPr>
              <w:t>Agree with CATT</w:t>
            </w:r>
          </w:p>
        </w:tc>
      </w:tr>
      <w:tr w:rsidR="00271B33" w14:paraId="16F91E2A" w14:textId="77777777">
        <w:trPr>
          <w:trHeight w:val="339"/>
        </w:trPr>
        <w:tc>
          <w:tcPr>
            <w:tcW w:w="1871" w:type="dxa"/>
          </w:tcPr>
          <w:p w14:paraId="0776A37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69B2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0AECAB73" w14:textId="77777777" w:rsidR="00271B33" w:rsidRDefault="00082280">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347A1273" w14:textId="77777777" w:rsidR="00271B33" w:rsidRDefault="00271B33">
            <w:pPr>
              <w:pStyle w:val="ac"/>
              <w:spacing w:after="0"/>
              <w:rPr>
                <w:lang w:eastAsia="zh-CN"/>
              </w:rPr>
            </w:pPr>
          </w:p>
          <w:p w14:paraId="4A229E0B" w14:textId="77777777" w:rsidR="00271B33" w:rsidRDefault="00082280">
            <w:pPr>
              <w:pStyle w:val="ac"/>
              <w:spacing w:after="0"/>
              <w:rPr>
                <w:lang w:eastAsia="zh-CN"/>
              </w:rPr>
            </w:pPr>
            <w:r>
              <w:rPr>
                <w:lang w:eastAsia="zh-CN"/>
              </w:rPr>
              <w:t>To ZTE:</w:t>
            </w:r>
          </w:p>
          <w:p w14:paraId="2D15E4CA" w14:textId="77777777" w:rsidR="00271B33" w:rsidRDefault="00082280">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3BF6D63A" w14:textId="77777777" w:rsidR="00271B33" w:rsidRDefault="00271B33">
            <w:pPr>
              <w:pStyle w:val="ac"/>
              <w:spacing w:after="0"/>
              <w:rPr>
                <w:lang w:eastAsia="zh-CN"/>
              </w:rPr>
            </w:pPr>
          </w:p>
          <w:p w14:paraId="0785356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C5F85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taken Ericsson’s wording suggestion, see if that address your concern on training data transfer</w:t>
            </w:r>
          </w:p>
          <w:p w14:paraId="17A2453F" w14:textId="77777777" w:rsidR="00271B33" w:rsidRDefault="00271B33">
            <w:pPr>
              <w:pStyle w:val="ac"/>
              <w:spacing w:after="0"/>
              <w:rPr>
                <w:rFonts w:ascii="Times New Roman" w:hAnsi="Times New Roman"/>
                <w:szCs w:val="20"/>
                <w:lang w:eastAsia="zh-CN"/>
              </w:rPr>
            </w:pPr>
          </w:p>
          <w:p w14:paraId="47473B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12BFD7F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4CD9D09" w14:textId="77777777" w:rsidR="00271B33" w:rsidRDefault="00271B33">
            <w:pPr>
              <w:pStyle w:val="ac"/>
              <w:spacing w:after="0"/>
              <w:rPr>
                <w:rFonts w:ascii="Times New Roman" w:hAnsi="Times New Roman"/>
                <w:szCs w:val="20"/>
                <w:lang w:eastAsia="zh-CN"/>
              </w:rPr>
            </w:pPr>
          </w:p>
          <w:p w14:paraId="3F0E4E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Discussion summary on the 1</w:t>
            </w:r>
            <w:r>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22F36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7009D38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44049A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7FB4F7F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 xml:space="preserve">Moderator asked OPPO, InterDigital, NVIDIA, Ericsson, Spreadtrum and LG on the details of the feasibility study for PRU to obtain label and other training data but got no response from them. CMCC commented that may depends on dataset size. </w:t>
            </w:r>
          </w:p>
          <w:p w14:paraId="5C99414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7E6A2186" w14:textId="77777777" w:rsidR="00271B33" w:rsidRDefault="00271B33">
            <w:pPr>
              <w:pStyle w:val="ac"/>
              <w:spacing w:after="0"/>
              <w:rPr>
                <w:rFonts w:ascii="Times New Roman" w:hAnsi="Times New Roman"/>
                <w:szCs w:val="20"/>
                <w:lang w:eastAsia="zh-CN"/>
              </w:rPr>
            </w:pPr>
          </w:p>
          <w:p w14:paraId="4894FE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6E06E328" w14:textId="77777777" w:rsidR="00271B33" w:rsidRDefault="00271B33"/>
    <w:p w14:paraId="194574B0"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2-1b</w:t>
      </w:r>
    </w:p>
    <w:p w14:paraId="189A40DB" w14:textId="77777777" w:rsidR="00271B33" w:rsidRDefault="00082280">
      <w:pPr>
        <w:rPr>
          <w:lang w:eastAsia="zh-CN"/>
        </w:rPr>
      </w:pPr>
      <w:r>
        <w:rPr>
          <w:lang w:eastAsia="zh-CN"/>
        </w:rPr>
        <w:t xml:space="preserve">Regarding data collection for AI/ML model training for AI/ML based positioning, </w:t>
      </w:r>
    </w:p>
    <w:p w14:paraId="70B6DEE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32916F53"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0689A4C"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color w:val="FF0000"/>
          <w:lang w:val="en-GB"/>
        </w:rPr>
        <w:t>, and delivering the collected data to the training entity</w:t>
      </w:r>
      <w:r>
        <w:rPr>
          <w:lang w:val="en-GB"/>
        </w:rPr>
        <w:t xml:space="preserve"> when the training entity is not the same entity to obtain label and/or </w:t>
      </w:r>
      <w:r>
        <w:rPr>
          <w:color w:val="FF0000"/>
          <w:lang w:val="en-GB"/>
        </w:rPr>
        <w:t xml:space="preserve">other </w:t>
      </w:r>
      <w:r>
        <w:rPr>
          <w:lang w:val="en-GB"/>
        </w:rPr>
        <w:t>training data</w:t>
      </w:r>
    </w:p>
    <w:p w14:paraId="17F4129B"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97A723E"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397D7543"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1D0862C9"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65C26B85"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6EA3B77D" w14:textId="77777777" w:rsidR="00271B33" w:rsidRDefault="00271B33">
      <w:pPr>
        <w:pStyle w:val="ac"/>
        <w:spacing w:after="0"/>
        <w:rPr>
          <w:lang w:eastAsia="zh-CN"/>
        </w:rPr>
      </w:pPr>
    </w:p>
    <w:p w14:paraId="19C31F03" w14:textId="77777777" w:rsidR="00271B33" w:rsidRDefault="00271B33">
      <w:pPr>
        <w:pStyle w:val="ac"/>
        <w:spacing w:after="0"/>
        <w:rPr>
          <w:rFonts w:ascii="Times New Roman" w:hAnsi="Times New Roman"/>
          <w:szCs w:val="20"/>
          <w:lang w:eastAsia="zh-CN"/>
        </w:rPr>
      </w:pPr>
    </w:p>
    <w:p w14:paraId="6D897F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5E9CE61" w14:textId="77777777">
        <w:trPr>
          <w:trHeight w:val="224"/>
        </w:trPr>
        <w:tc>
          <w:tcPr>
            <w:tcW w:w="1871" w:type="dxa"/>
            <w:shd w:val="clear" w:color="auto" w:fill="FFE599" w:themeFill="accent4" w:themeFillTint="66"/>
          </w:tcPr>
          <w:p w14:paraId="4EEB0B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2844F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946033E" w14:textId="77777777">
        <w:trPr>
          <w:trHeight w:val="339"/>
        </w:trPr>
        <w:tc>
          <w:tcPr>
            <w:tcW w:w="1871" w:type="dxa"/>
          </w:tcPr>
          <w:p w14:paraId="559F509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E41D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3CB48D38" w14:textId="77777777">
        <w:trPr>
          <w:trHeight w:val="339"/>
        </w:trPr>
        <w:tc>
          <w:tcPr>
            <w:tcW w:w="1871" w:type="dxa"/>
          </w:tcPr>
          <w:p w14:paraId="6DF758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5111D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271B33" w14:paraId="1F3CC9F4" w14:textId="77777777">
        <w:trPr>
          <w:trHeight w:val="339"/>
        </w:trPr>
        <w:tc>
          <w:tcPr>
            <w:tcW w:w="1871" w:type="dxa"/>
          </w:tcPr>
          <w:p w14:paraId="759A6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01D8BCB"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Failed to understand why the study is focusing on the case of different entities. Even for the case of the same entity, we still need to study “</w:t>
            </w:r>
            <w:r>
              <w:rPr>
                <w:lang w:val="en-GB"/>
              </w:rPr>
              <w:t>Study signalling and procedure to enable data collection</w:t>
            </w:r>
            <w:r>
              <w:rPr>
                <w:rFonts w:ascii="Times New Roman" w:hAnsi="Times New Roman"/>
                <w:szCs w:val="20"/>
                <w:lang w:eastAsia="zh-CN"/>
              </w:rPr>
              <w:t>”.</w:t>
            </w:r>
          </w:p>
          <w:p w14:paraId="4888B6C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3FD997F6"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UE collects the data (e.g., Direct AI/ML, or AI/ML assisted), but the training is at a different entity (e.g. NW), then the UE-sided model should be transfer/delivered to UE</w:t>
            </w:r>
          </w:p>
          <w:p w14:paraId="19A788C5"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LMF collects the data (e.g., Direct AI/ML positioning), but the training is at a different entity, the LMF-side model be transfer/delivered to LMF</w:t>
            </w:r>
          </w:p>
          <w:p w14:paraId="4B369D38"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If gNB collects the data (e.g., AI/ML assisted), but the training is at a different entity, then the gNB-sided model should be transfer/delivered to gNB</w:t>
            </w:r>
          </w:p>
          <w:p w14:paraId="093A5B44" w14:textId="77777777" w:rsidR="00271B33" w:rsidRDefault="00082280">
            <w:pPr>
              <w:pStyle w:val="ac"/>
              <w:spacing w:after="0"/>
              <w:rPr>
                <w:rFonts w:ascii="Times New Roman" w:hAnsi="Times New Roman"/>
                <w:b/>
                <w:szCs w:val="20"/>
                <w:lang w:eastAsia="zh-CN"/>
              </w:rPr>
            </w:pPr>
            <w:r>
              <w:rPr>
                <w:rFonts w:ascii="Times New Roman" w:hAnsi="Times New Roman"/>
                <w:b/>
                <w:szCs w:val="20"/>
                <w:lang w:eastAsia="zh-CN"/>
              </w:rPr>
              <w:t xml:space="preserve">That means this proposal will indicate the model transfer (or model delivery) is necessary. </w:t>
            </w:r>
          </w:p>
          <w:p w14:paraId="1ECC0517" w14:textId="77777777" w:rsidR="00271B33" w:rsidRDefault="00271B33">
            <w:pPr>
              <w:pStyle w:val="ac"/>
              <w:spacing w:after="0"/>
              <w:rPr>
                <w:rFonts w:ascii="Times New Roman" w:hAnsi="Times New Roman"/>
                <w:szCs w:val="20"/>
                <w:lang w:eastAsia="zh-CN"/>
              </w:rPr>
            </w:pPr>
          </w:p>
          <w:p w14:paraId="13EBFE7A"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The UE should not be putted in the same level of PRU. As for PRU, it has known location information. However, we don’t it is feasible for a normal UE to do that. The only difference between normal UE and R17 PRU is that whether the it can get the known location</w:t>
            </w:r>
          </w:p>
          <w:p w14:paraId="5F8E4DDC" w14:textId="77777777" w:rsidR="00271B33" w:rsidRDefault="00082280">
            <w:pPr>
              <w:pStyle w:val="ac"/>
              <w:numPr>
                <w:ilvl w:val="0"/>
                <w:numId w:val="45"/>
              </w:numPr>
              <w:spacing w:after="0"/>
              <w:rPr>
                <w:rFonts w:ascii="Times New Roman" w:hAnsi="Times New Roman"/>
                <w:szCs w:val="20"/>
                <w:lang w:eastAsia="zh-CN"/>
              </w:rPr>
            </w:pPr>
            <w:r>
              <w:rPr>
                <w:rFonts w:ascii="Times New Roman" w:hAnsi="Times New Roman"/>
                <w:szCs w:val="20"/>
                <w:lang w:eastAsia="zh-CN"/>
              </w:rPr>
              <w:t xml:space="preserve"> Regarding the feasibility study of PRU, there are various aspects, e.g., whether the data sets can support to train a good AI/ML model since only limited number of PRU are deployed (if PRU is deployed) and the collected data are usually corresponding to very limited of locations </w:t>
            </w:r>
          </w:p>
          <w:p w14:paraId="714DCBF5" w14:textId="77777777" w:rsidR="00271B33" w:rsidRDefault="00271B33">
            <w:pPr>
              <w:pStyle w:val="ac"/>
              <w:spacing w:after="0"/>
              <w:rPr>
                <w:rFonts w:ascii="Times New Roman" w:hAnsi="Times New Roman"/>
                <w:szCs w:val="20"/>
                <w:lang w:eastAsia="zh-CN"/>
              </w:rPr>
            </w:pPr>
          </w:p>
          <w:p w14:paraId="50966A7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p>
          <w:p w14:paraId="357E5561" w14:textId="77777777" w:rsidR="00271B33" w:rsidRDefault="00271B33">
            <w:pPr>
              <w:pStyle w:val="ac"/>
              <w:spacing w:after="0"/>
              <w:rPr>
                <w:rFonts w:ascii="Times New Roman" w:hAnsi="Times New Roman"/>
                <w:szCs w:val="20"/>
                <w:lang w:eastAsia="zh-CN"/>
              </w:rPr>
            </w:pPr>
          </w:p>
          <w:p w14:paraId="4A9E4C65"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w:t>
            </w:r>
            <w:r>
              <w:rPr>
                <w:strike/>
                <w:color w:val="FF0000"/>
                <w:highlight w:val="yellow"/>
                <w:lang w:eastAsia="zh-CN"/>
              </w:rPr>
              <w:t>UE/</w:t>
            </w:r>
            <w:r>
              <w:rPr>
                <w:color w:val="FF0000"/>
                <w:lang w:eastAsia="zh-CN"/>
              </w:rPr>
              <w:t xml:space="preserve">PRU/TRP </w:t>
            </w:r>
            <w:r>
              <w:rPr>
                <w:lang w:eastAsia="zh-CN"/>
              </w:rPr>
              <w:t xml:space="preserve">is used to obtain </w:t>
            </w:r>
            <w:r>
              <w:rPr>
                <w:lang w:val="en-GB"/>
              </w:rPr>
              <w:t>ground truth</w:t>
            </w:r>
            <w:r>
              <w:rPr>
                <w:lang w:eastAsia="zh-CN"/>
              </w:rPr>
              <w:t xml:space="preserve"> label and/or other training data</w:t>
            </w:r>
          </w:p>
          <w:p w14:paraId="35E59695"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43CEAE71" w14:textId="77777777" w:rsidR="00271B33" w:rsidRDefault="00082280">
            <w:pPr>
              <w:numPr>
                <w:ilvl w:val="0"/>
                <w:numId w:val="28"/>
              </w:numPr>
              <w:overflowPunct/>
              <w:autoSpaceDE/>
              <w:autoSpaceDN/>
              <w:adjustRightInd/>
              <w:spacing w:after="0"/>
              <w:textAlignment w:val="auto"/>
              <w:rPr>
                <w:lang w:eastAsia="zh-CN"/>
              </w:rPr>
            </w:pPr>
            <w:r>
              <w:rPr>
                <w:lang w:val="en-GB"/>
              </w:rPr>
              <w:t>Study signalling and procedure to enable data collection</w:t>
            </w:r>
            <w:r>
              <w:rPr>
                <w:strike/>
                <w:color w:val="FF0000"/>
                <w:highlight w:val="yellow"/>
                <w:lang w:val="en-GB"/>
              </w:rPr>
              <w:t>, and delivering the collected data to the training entity</w:t>
            </w:r>
            <w:r>
              <w:rPr>
                <w:strike/>
                <w:highlight w:val="yellow"/>
                <w:lang w:val="en-GB"/>
              </w:rPr>
              <w:t xml:space="preserve"> when the training entity is not the same entity to obtain label and/or </w:t>
            </w:r>
            <w:r>
              <w:rPr>
                <w:strike/>
                <w:color w:val="FF0000"/>
                <w:highlight w:val="yellow"/>
                <w:lang w:val="en-GB"/>
              </w:rPr>
              <w:t xml:space="preserve">other </w:t>
            </w:r>
            <w:r>
              <w:rPr>
                <w:strike/>
                <w:highlight w:val="yellow"/>
                <w:lang w:val="en-GB"/>
              </w:rPr>
              <w:t>training data</w:t>
            </w:r>
          </w:p>
          <w:p w14:paraId="6B06F67F"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w:t>
            </w:r>
            <w:r>
              <w:rPr>
                <w:color w:val="FF0000"/>
                <w:lang w:eastAsia="zh-CN"/>
              </w:rPr>
              <w:t xml:space="preserve">request/report of </w:t>
            </w:r>
            <w:r>
              <w:rPr>
                <w:lang w:eastAsia="zh-CN"/>
              </w:rPr>
              <w:t xml:space="preserve">label and/or </w:t>
            </w:r>
            <w:r>
              <w:rPr>
                <w:color w:val="FF0000"/>
                <w:lang w:eastAsia="zh-CN"/>
              </w:rPr>
              <w:t xml:space="preserve">other </w:t>
            </w:r>
            <w:r>
              <w:rPr>
                <w:lang w:eastAsia="zh-CN"/>
              </w:rPr>
              <w:t xml:space="preserve">training data considering </w:t>
            </w:r>
          </w:p>
          <w:p w14:paraId="052B50FD"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 xml:space="preserve">AI/ML learning methods (e.g., </w:t>
            </w:r>
            <w:r>
              <w:rPr>
                <w:color w:val="FF0000"/>
                <w:lang w:val="en-GB"/>
              </w:rPr>
              <w:t>supervised and semi-supervised/unsupervised)</w:t>
            </w:r>
          </w:p>
          <w:p w14:paraId="69CEAE48"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val="en-GB"/>
              </w:rPr>
              <w:t xml:space="preserve">potential different entity </w:t>
            </w:r>
            <w:r>
              <w:rPr>
                <w:color w:val="FF0000"/>
                <w:lang w:eastAsia="zh-CN"/>
              </w:rPr>
              <w:t>capability to obtain label and/or other training data</w:t>
            </w:r>
          </w:p>
          <w:p w14:paraId="3900FF16" w14:textId="77777777" w:rsidR="00271B33" w:rsidRDefault="00082280">
            <w:pPr>
              <w:numPr>
                <w:ilvl w:val="2"/>
                <w:numId w:val="28"/>
              </w:numPr>
              <w:overflowPunct/>
              <w:autoSpaceDE/>
              <w:autoSpaceDN/>
              <w:adjustRightInd/>
              <w:spacing w:after="0"/>
              <w:textAlignment w:val="auto"/>
              <w:rPr>
                <w:color w:val="FF0000"/>
                <w:lang w:eastAsia="zh-CN"/>
              </w:rPr>
            </w:pPr>
            <w:r>
              <w:rPr>
                <w:color w:val="FF0000"/>
                <w:lang w:eastAsia="zh-CN"/>
              </w:rPr>
              <w:t>potential different entity to obtain label and/or other training data</w:t>
            </w:r>
            <w:r>
              <w:rPr>
                <w:color w:val="FF0000"/>
                <w:lang w:val="en-GB"/>
              </w:rPr>
              <w:t xml:space="preserve"> </w:t>
            </w:r>
          </w:p>
          <w:p w14:paraId="7646BD4A"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Pr>
                <w:color w:val="FF0000"/>
                <w:lang w:eastAsia="zh-CN"/>
              </w:rPr>
              <w:t xml:space="preserve">other </w:t>
            </w:r>
            <w:r>
              <w:rPr>
                <w:lang w:eastAsia="zh-CN"/>
              </w:rPr>
              <w:t>training data</w:t>
            </w:r>
          </w:p>
          <w:p w14:paraId="12D8B8F8" w14:textId="77777777" w:rsidR="00271B33" w:rsidRDefault="00271B33">
            <w:pPr>
              <w:pStyle w:val="ac"/>
              <w:spacing w:after="0"/>
              <w:rPr>
                <w:rFonts w:ascii="Times New Roman" w:hAnsi="Times New Roman"/>
                <w:szCs w:val="20"/>
                <w:lang w:eastAsia="zh-CN"/>
              </w:rPr>
            </w:pPr>
          </w:p>
        </w:tc>
      </w:tr>
      <w:tr w:rsidR="00271B33" w14:paraId="4548912A" w14:textId="77777777">
        <w:trPr>
          <w:trHeight w:val="339"/>
        </w:trPr>
        <w:tc>
          <w:tcPr>
            <w:tcW w:w="1871" w:type="dxa"/>
          </w:tcPr>
          <w:p w14:paraId="7A1C50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B4A68C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60A20E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Data collecting and training at the same entity and different entity are now separately mentioned, please check wording revision below.</w:t>
            </w:r>
          </w:p>
          <w:p w14:paraId="4419FD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2. It’s valid if OPPO thinks a UE cannot obtain label, though some other companies think that is feasible, which is why we put into feasibility study. Furthermore, is OPPO’s understanding that UE cannot be used to obtain other training data without label?</w:t>
            </w:r>
          </w:p>
          <w:p w14:paraId="3410C5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Thanks for the response and input on PRU feasibility study. Please check to see if I capture it correctly.</w:t>
            </w:r>
          </w:p>
          <w:p w14:paraId="0279DDB9" w14:textId="77777777" w:rsidR="00271B33" w:rsidRDefault="00271B33">
            <w:pPr>
              <w:pStyle w:val="ac"/>
              <w:spacing w:after="0"/>
              <w:rPr>
                <w:rFonts w:ascii="Times New Roman" w:hAnsi="Times New Roman"/>
                <w:szCs w:val="20"/>
                <w:lang w:eastAsia="zh-CN"/>
              </w:rPr>
            </w:pPr>
          </w:p>
          <w:p w14:paraId="183BB2D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revision into proposal 2-1c below to address OPPO’s comments.</w:t>
            </w:r>
          </w:p>
        </w:tc>
      </w:tr>
    </w:tbl>
    <w:p w14:paraId="0BF5C570" w14:textId="77777777" w:rsidR="00271B33" w:rsidRDefault="00271B33"/>
    <w:p w14:paraId="6EA4109B" w14:textId="77777777" w:rsidR="00271B33" w:rsidRPr="000A6F6A" w:rsidRDefault="00082280" w:rsidP="000A6F6A">
      <w:pPr>
        <w:rPr>
          <w:rFonts w:asciiTheme="majorHAnsi" w:hAnsiTheme="majorHAnsi" w:cstheme="majorHAnsi"/>
          <w:sz w:val="22"/>
          <w:szCs w:val="22"/>
        </w:rPr>
      </w:pPr>
      <w:r w:rsidRPr="000A6F6A">
        <w:rPr>
          <w:rFonts w:asciiTheme="majorHAnsi" w:hAnsiTheme="majorHAnsi" w:cstheme="majorHAnsi"/>
          <w:sz w:val="22"/>
          <w:szCs w:val="22"/>
          <w:highlight w:val="cyan"/>
        </w:rPr>
        <w:t>Proposal 2-1c</w:t>
      </w:r>
    </w:p>
    <w:p w14:paraId="271E0FFC" w14:textId="77777777" w:rsidR="00271B33" w:rsidRDefault="00082280">
      <w:pPr>
        <w:rPr>
          <w:lang w:eastAsia="zh-CN"/>
        </w:rPr>
      </w:pPr>
      <w:r>
        <w:rPr>
          <w:lang w:eastAsia="zh-CN"/>
        </w:rPr>
        <w:lastRenderedPageBreak/>
        <w:t xml:space="preserve">Regarding data collection for AI/ML model training for AI/ML based positioning, </w:t>
      </w:r>
    </w:p>
    <w:p w14:paraId="4757EBD2" w14:textId="77777777" w:rsidR="00271B33" w:rsidRDefault="00082280">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12FEB6C0"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0B5A6F6"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3D30295" w14:textId="77777777" w:rsidR="00271B33" w:rsidRDefault="0008228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116F874" w14:textId="77777777" w:rsidR="00271B33" w:rsidRDefault="00082280">
      <w:pPr>
        <w:numPr>
          <w:ilvl w:val="2"/>
          <w:numId w:val="28"/>
        </w:numPr>
        <w:overflowPunct/>
        <w:autoSpaceDE/>
        <w:autoSpaceDN/>
        <w:adjustRightInd/>
        <w:spacing w:after="0"/>
        <w:textAlignment w:val="auto"/>
        <w:rPr>
          <w:lang w:eastAsia="zh-CN"/>
        </w:rPr>
      </w:pPr>
      <w:r>
        <w:rPr>
          <w:lang w:eastAsia="zh-CN"/>
        </w:rPr>
        <w:t>the required training dataset size</w:t>
      </w:r>
    </w:p>
    <w:p w14:paraId="59464A50" w14:textId="77777777" w:rsidR="00271B33" w:rsidRDefault="0008228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 xml:space="preserve">Study signalling and procedure to enable data collection for </w:t>
      </w:r>
      <w:r>
        <w:rPr>
          <w:rFonts w:ascii="Times New Roman" w:hAnsi="Times New Roman"/>
          <w:sz w:val="20"/>
          <w:szCs w:val="20"/>
          <w:lang w:eastAsia="zh-CN"/>
        </w:rPr>
        <w:t xml:space="preserve">both cases: </w:t>
      </w:r>
      <w:r>
        <w:rPr>
          <w:rFonts w:ascii="Times New Roman" w:hAnsi="Times New Roman"/>
          <w:sz w:val="20"/>
          <w:szCs w:val="20"/>
          <w:lang w:val="en-GB"/>
        </w:rPr>
        <w:t xml:space="preserve">the training entity is the same entity to obtain label and/or other training data; </w:t>
      </w:r>
      <w:r>
        <w:rPr>
          <w:rFonts w:ascii="Times New Roman" w:eastAsia="宋体" w:hAnsi="Times New Roman"/>
          <w:sz w:val="20"/>
          <w:szCs w:val="20"/>
          <w:lang w:val="en-GB"/>
        </w:rPr>
        <w:t>the training entity is not the same entity to obtain label and/or other training data</w:t>
      </w:r>
    </w:p>
    <w:p w14:paraId="789DC689" w14:textId="77777777" w:rsidR="00271B33" w:rsidRDefault="00082280">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considering </w:t>
      </w:r>
    </w:p>
    <w:p w14:paraId="57D6700D" w14:textId="77777777" w:rsidR="00271B33" w:rsidRDefault="00082280">
      <w:pPr>
        <w:numPr>
          <w:ilvl w:val="2"/>
          <w:numId w:val="28"/>
        </w:numPr>
        <w:overflowPunct/>
        <w:autoSpaceDE/>
        <w:autoSpaceDN/>
        <w:adjustRightInd/>
        <w:spacing w:after="0"/>
        <w:textAlignment w:val="auto"/>
        <w:rPr>
          <w:lang w:eastAsia="zh-CN"/>
        </w:rPr>
      </w:pPr>
      <w:r>
        <w:rPr>
          <w:lang w:eastAsia="zh-CN"/>
        </w:rPr>
        <w:t xml:space="preserve">AI/ML learning methods (e.g., </w:t>
      </w:r>
      <w:r>
        <w:rPr>
          <w:lang w:val="en-GB"/>
        </w:rPr>
        <w:t>supervised and semi-supervised/unsupervised)</w:t>
      </w:r>
    </w:p>
    <w:p w14:paraId="58958D58" w14:textId="77777777" w:rsidR="00271B33" w:rsidRDefault="00082280">
      <w:pPr>
        <w:numPr>
          <w:ilvl w:val="2"/>
          <w:numId w:val="28"/>
        </w:numPr>
        <w:overflowPunct/>
        <w:autoSpaceDE/>
        <w:autoSpaceDN/>
        <w:adjustRightInd/>
        <w:spacing w:after="0"/>
        <w:textAlignment w:val="auto"/>
        <w:rPr>
          <w:lang w:eastAsia="zh-CN"/>
        </w:rPr>
      </w:pPr>
      <w:r>
        <w:rPr>
          <w:lang w:val="en-GB"/>
        </w:rPr>
        <w:t xml:space="preserve">potential different entity </w:t>
      </w:r>
      <w:r>
        <w:rPr>
          <w:lang w:eastAsia="zh-CN"/>
        </w:rPr>
        <w:t>capability to obtain label and/or other training data</w:t>
      </w:r>
    </w:p>
    <w:p w14:paraId="7C5C5503" w14:textId="77777777" w:rsidR="00271B33" w:rsidRDefault="00082280">
      <w:pPr>
        <w:numPr>
          <w:ilvl w:val="2"/>
          <w:numId w:val="28"/>
        </w:numPr>
        <w:overflowPunct/>
        <w:autoSpaceDE/>
        <w:autoSpaceDN/>
        <w:adjustRightInd/>
        <w:spacing w:after="0"/>
        <w:textAlignment w:val="auto"/>
        <w:rPr>
          <w:lang w:eastAsia="zh-CN"/>
        </w:rPr>
      </w:pPr>
      <w:r>
        <w:rPr>
          <w:lang w:eastAsia="zh-CN"/>
        </w:rPr>
        <w:t>potential different entity to obtain label and/or other training data</w:t>
      </w:r>
      <w:r>
        <w:rPr>
          <w:lang w:val="en-GB"/>
        </w:rPr>
        <w:t xml:space="preserve"> </w:t>
      </w:r>
    </w:p>
    <w:p w14:paraId="7D365171" w14:textId="77777777" w:rsidR="00271B33" w:rsidRDefault="0008228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27DF57E9" w14:textId="77777777" w:rsidR="00271B33" w:rsidRDefault="0008228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3E3C42DD" w14:textId="77777777" w:rsidR="00271B33" w:rsidRDefault="00271B33">
      <w:pPr>
        <w:pStyle w:val="ac"/>
        <w:spacing w:after="0"/>
        <w:rPr>
          <w:lang w:eastAsia="zh-CN"/>
        </w:rPr>
      </w:pPr>
    </w:p>
    <w:p w14:paraId="28DDDB1F" w14:textId="77777777" w:rsidR="00271B33" w:rsidRDefault="00271B33">
      <w:pPr>
        <w:pStyle w:val="ac"/>
        <w:spacing w:after="0"/>
        <w:rPr>
          <w:rFonts w:ascii="Times New Roman" w:hAnsi="Times New Roman"/>
          <w:szCs w:val="20"/>
          <w:lang w:eastAsia="zh-CN"/>
        </w:rPr>
      </w:pPr>
    </w:p>
    <w:p w14:paraId="622C0F0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0F948B" w14:textId="77777777">
        <w:trPr>
          <w:trHeight w:val="224"/>
        </w:trPr>
        <w:tc>
          <w:tcPr>
            <w:tcW w:w="1871" w:type="dxa"/>
            <w:shd w:val="clear" w:color="auto" w:fill="FFE599" w:themeFill="accent4" w:themeFillTint="66"/>
          </w:tcPr>
          <w:p w14:paraId="4F484B9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87C7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5E108AA3" w14:textId="77777777">
        <w:trPr>
          <w:trHeight w:val="339"/>
        </w:trPr>
        <w:tc>
          <w:tcPr>
            <w:tcW w:w="1871" w:type="dxa"/>
          </w:tcPr>
          <w:p w14:paraId="0FC2605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EF73DF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CEC3D13" w14:textId="77777777">
        <w:trPr>
          <w:trHeight w:val="339"/>
        </w:trPr>
        <w:tc>
          <w:tcPr>
            <w:tcW w:w="1871" w:type="dxa"/>
          </w:tcPr>
          <w:p w14:paraId="3BA3769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90A585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3A9EACE7" w14:textId="77777777">
        <w:trPr>
          <w:trHeight w:val="339"/>
        </w:trPr>
        <w:tc>
          <w:tcPr>
            <w:tcW w:w="1871" w:type="dxa"/>
          </w:tcPr>
          <w:p w14:paraId="3DEFED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3879FAF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proposal has many aspects that are still too early to agree on. For example, it is not clear what is the training entity and what type of data needs to be collected. It is better to first wait until the training data collection options are clear in 9.2.1 and also agree on Proposal 1-4c. At least, this way, the proposal of training data collection can be made more case-specific and easy to agree on. Different cases in Proposal 1-4c will have different requirements and assumptions for training data collection. We propose to postpone this one.</w:t>
            </w:r>
          </w:p>
        </w:tc>
      </w:tr>
      <w:tr w:rsidR="00271B33" w14:paraId="48A0F728" w14:textId="77777777">
        <w:trPr>
          <w:trHeight w:val="339"/>
        </w:trPr>
        <w:tc>
          <w:tcPr>
            <w:tcW w:w="1871" w:type="dxa"/>
          </w:tcPr>
          <w:p w14:paraId="745BF07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624B0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Generally fine with </w:t>
            </w:r>
            <w:r>
              <w:rPr>
                <w:rFonts w:ascii="Times New Roman" w:hAnsi="Times New Roman"/>
                <w:szCs w:val="20"/>
                <w:lang w:eastAsia="zh-CN"/>
              </w:rPr>
              <w:t>Proposal 2-1c</w:t>
            </w:r>
          </w:p>
        </w:tc>
      </w:tr>
      <w:tr w:rsidR="00271B33" w14:paraId="1FC58480" w14:textId="77777777">
        <w:trPr>
          <w:trHeight w:val="339"/>
        </w:trPr>
        <w:tc>
          <w:tcPr>
            <w:tcW w:w="1871" w:type="dxa"/>
          </w:tcPr>
          <w:p w14:paraId="623685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0A12DA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1. Could the proponent of “UE can get the ground truth labels” elaborate a bit more on what the difference between a PRU and a normal UE able to obtain the ground truth labels?  </w:t>
            </w:r>
          </w:p>
          <w:p w14:paraId="2260382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2. As comment as QC, this proposal couple two many things. There are at least 3 entities: one for inference, one for training, one for data collection. In our understanding, whether the training and inference are at the same entity has larger impact. Thus, we should focus on work from this perspective.  If we want to consider all cases, there are at least 5 cases. The discussion would be very complicated and we prefer to discuss this details later. </w:t>
            </w:r>
          </w:p>
          <w:p w14:paraId="60561E22"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62CED784"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42EC2A3"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inference} {training}</w:t>
            </w:r>
          </w:p>
          <w:p w14:paraId="00EDBF56"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{data collection} {training, inference}</w:t>
            </w:r>
          </w:p>
          <w:p w14:paraId="3BD1EABC" w14:textId="77777777" w:rsidR="00271B33" w:rsidRDefault="00082280">
            <w:pPr>
              <w:pStyle w:val="ac"/>
              <w:numPr>
                <w:ilvl w:val="0"/>
                <w:numId w:val="29"/>
              </w:numPr>
              <w:spacing w:after="0"/>
              <w:textAlignment w:val="auto"/>
              <w:rPr>
                <w:rFonts w:ascii="Times New Roman" w:hAnsi="Times New Roman"/>
                <w:szCs w:val="20"/>
                <w:lang w:eastAsia="zh-CN"/>
              </w:rPr>
            </w:pPr>
            <w:r>
              <w:rPr>
                <w:rFonts w:ascii="Times New Roman" w:hAnsi="Times New Roman"/>
                <w:szCs w:val="20"/>
                <w:lang w:eastAsia="zh-CN"/>
              </w:rPr>
              <w:t xml:space="preserve">{data collection,  training,  inference} </w:t>
            </w:r>
          </w:p>
          <w:p w14:paraId="7F26F3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Thus, it would be helpful to have a generic proposal, rather than to consider all the cases or only 2 cases.</w:t>
            </w:r>
          </w:p>
          <w:p w14:paraId="1453C7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Based on that, we suggest the following modifications:</w:t>
            </w:r>
          </w:p>
          <w:p w14:paraId="6D200000" w14:textId="77777777" w:rsidR="00271B33" w:rsidRDefault="00271B33">
            <w:pPr>
              <w:pStyle w:val="ac"/>
              <w:spacing w:after="0"/>
              <w:rPr>
                <w:rFonts w:ascii="Times New Roman" w:hAnsi="Times New Roman"/>
                <w:szCs w:val="20"/>
                <w:lang w:eastAsia="zh-CN"/>
              </w:rPr>
            </w:pPr>
          </w:p>
          <w:p w14:paraId="7FACFD20" w14:textId="77777777" w:rsidR="00271B33" w:rsidRDefault="00082280">
            <w:pPr>
              <w:rPr>
                <w:lang w:eastAsia="zh-CN"/>
              </w:rPr>
            </w:pPr>
            <w:r>
              <w:rPr>
                <w:lang w:eastAsia="zh-CN"/>
              </w:rPr>
              <w:t xml:space="preserve">Regarding data collection for AI/ML model training for AI/ML based positioning, </w:t>
            </w:r>
          </w:p>
          <w:p w14:paraId="2A77C204" w14:textId="77777777" w:rsidR="00271B33" w:rsidRDefault="00082280">
            <w:pPr>
              <w:numPr>
                <w:ilvl w:val="0"/>
                <w:numId w:val="28"/>
              </w:numPr>
              <w:overflowPunct/>
              <w:autoSpaceDE/>
              <w:adjustRightInd/>
              <w:spacing w:after="0"/>
              <w:textAlignment w:val="auto"/>
              <w:rPr>
                <w:lang w:eastAsia="zh-CN"/>
              </w:rPr>
            </w:pPr>
            <w:r>
              <w:rPr>
                <w:lang w:eastAsia="zh-CN"/>
              </w:rPr>
              <w:t xml:space="preserve">Study whether and if so, how </w:t>
            </w:r>
            <w:r>
              <w:rPr>
                <w:strike/>
                <w:highlight w:val="yellow"/>
                <w:lang w:eastAsia="zh-CN"/>
              </w:rPr>
              <w:t>UE/</w:t>
            </w:r>
            <w:r>
              <w:rPr>
                <w:lang w:eastAsia="zh-CN"/>
              </w:rPr>
              <w:t xml:space="preserve">PRU/TRP is used to obtain </w:t>
            </w:r>
            <w:r>
              <w:rPr>
                <w:lang w:val="en-GB"/>
              </w:rPr>
              <w:t>ground truth</w:t>
            </w:r>
            <w:r>
              <w:rPr>
                <w:lang w:eastAsia="zh-CN"/>
              </w:rPr>
              <w:t xml:space="preserve"> label and/or other training data</w:t>
            </w:r>
          </w:p>
          <w:p w14:paraId="4F5AE400"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capability for the entity to obtain label and/or other training data</w:t>
            </w:r>
          </w:p>
          <w:p w14:paraId="6CE9B7F4" w14:textId="77777777" w:rsidR="00271B33" w:rsidRDefault="00082280">
            <w:pPr>
              <w:numPr>
                <w:ilvl w:val="1"/>
                <w:numId w:val="28"/>
              </w:numPr>
              <w:overflowPunct/>
              <w:autoSpaceDE/>
              <w:adjustRightInd/>
              <w:spacing w:after="0"/>
              <w:textAlignment w:val="auto"/>
              <w:rPr>
                <w:lang w:eastAsia="zh-CN"/>
              </w:rPr>
            </w:pPr>
            <w:r>
              <w:rPr>
                <w:lang w:eastAsia="zh-CN"/>
              </w:rPr>
              <w:t xml:space="preserve">Feasibility study takes into account at least </w:t>
            </w:r>
          </w:p>
          <w:p w14:paraId="5D42F151" w14:textId="77777777" w:rsidR="00271B33" w:rsidRDefault="00082280">
            <w:pPr>
              <w:numPr>
                <w:ilvl w:val="2"/>
                <w:numId w:val="28"/>
              </w:numPr>
              <w:overflowPunct/>
              <w:autoSpaceDE/>
              <w:adjustRightInd/>
              <w:spacing w:after="0"/>
              <w:textAlignment w:val="auto"/>
              <w:rPr>
                <w:lang w:eastAsia="zh-CN"/>
              </w:rPr>
            </w:pPr>
            <w:r>
              <w:rPr>
                <w:lang w:eastAsia="zh-CN"/>
              </w:rPr>
              <w:t>availability of the entity to obtain label and/or other training data</w:t>
            </w:r>
          </w:p>
          <w:p w14:paraId="6C309CFF" w14:textId="77777777" w:rsidR="00271B33" w:rsidRDefault="00082280">
            <w:pPr>
              <w:numPr>
                <w:ilvl w:val="2"/>
                <w:numId w:val="28"/>
              </w:numPr>
              <w:overflowPunct/>
              <w:autoSpaceDE/>
              <w:adjustRightInd/>
              <w:spacing w:after="0"/>
              <w:textAlignment w:val="auto"/>
              <w:rPr>
                <w:lang w:eastAsia="zh-CN"/>
              </w:rPr>
            </w:pPr>
            <w:r>
              <w:rPr>
                <w:lang w:eastAsia="zh-CN"/>
              </w:rPr>
              <w:t>the required training dataset size</w:t>
            </w:r>
          </w:p>
          <w:p w14:paraId="2003C40C" w14:textId="77777777" w:rsidR="00271B33" w:rsidRDefault="00082280">
            <w:pPr>
              <w:numPr>
                <w:ilvl w:val="0"/>
                <w:numId w:val="28"/>
              </w:numPr>
              <w:overflowPunct/>
              <w:autoSpaceDE/>
              <w:adjustRightInd/>
              <w:spacing w:after="0"/>
              <w:textAlignment w:val="auto"/>
              <w:rPr>
                <w:highlight w:val="yellow"/>
                <w:lang w:val="en-GB"/>
              </w:rPr>
            </w:pPr>
            <w:r>
              <w:rPr>
                <w:highlight w:val="yellow"/>
                <w:lang w:eastAsia="zh-CN"/>
              </w:rPr>
              <w:t>Study whether and if so, how UE is used to obtain training data without labels</w:t>
            </w:r>
          </w:p>
          <w:p w14:paraId="4B84B8EE" w14:textId="77777777" w:rsidR="00271B33" w:rsidRDefault="00082280">
            <w:pPr>
              <w:pStyle w:val="aff4"/>
              <w:numPr>
                <w:ilvl w:val="0"/>
                <w:numId w:val="28"/>
              </w:numPr>
              <w:rPr>
                <w:rFonts w:ascii="Times New Roman" w:eastAsia="宋体" w:hAnsi="Times New Roman"/>
                <w:strike/>
                <w:sz w:val="20"/>
                <w:szCs w:val="20"/>
                <w:highlight w:val="yellow"/>
                <w:lang w:val="en-GB"/>
              </w:rPr>
            </w:pPr>
            <w:r>
              <w:rPr>
                <w:rFonts w:ascii="Times New Roman" w:hAnsi="Times New Roman"/>
                <w:sz w:val="20"/>
                <w:szCs w:val="20"/>
                <w:lang w:val="en-GB"/>
              </w:rPr>
              <w:t xml:space="preserve">Study signalling and procedure to enable data collection </w:t>
            </w:r>
            <w:r>
              <w:rPr>
                <w:rFonts w:ascii="Times New Roman" w:hAnsi="Times New Roman"/>
                <w:strike/>
                <w:sz w:val="20"/>
                <w:szCs w:val="20"/>
                <w:highlight w:val="yellow"/>
                <w:lang w:val="en-GB"/>
              </w:rPr>
              <w:t xml:space="preserve">for </w:t>
            </w:r>
            <w:r>
              <w:rPr>
                <w:rFonts w:ascii="Times New Roman" w:hAnsi="Times New Roman"/>
                <w:strike/>
                <w:sz w:val="20"/>
                <w:szCs w:val="20"/>
                <w:highlight w:val="yellow"/>
                <w:lang w:eastAsia="zh-CN"/>
              </w:rPr>
              <w:t xml:space="preserve">both cases: </w:t>
            </w:r>
            <w:r>
              <w:rPr>
                <w:rFonts w:ascii="Times New Roman" w:hAnsi="Times New Roman"/>
                <w:strike/>
                <w:sz w:val="20"/>
                <w:szCs w:val="20"/>
                <w:highlight w:val="yellow"/>
                <w:lang w:val="en-GB"/>
              </w:rPr>
              <w:t xml:space="preserve">the training entity is the same entity to obtain label and/or other training data; </w:t>
            </w:r>
            <w:r>
              <w:rPr>
                <w:rFonts w:ascii="Times New Roman" w:eastAsia="宋体" w:hAnsi="Times New Roman"/>
                <w:strike/>
                <w:sz w:val="20"/>
                <w:szCs w:val="20"/>
                <w:highlight w:val="yellow"/>
                <w:lang w:val="en-GB"/>
              </w:rPr>
              <w:t>the training entity is not the same entity to obtain label and/or other training data</w:t>
            </w:r>
          </w:p>
          <w:p w14:paraId="3DB7619F" w14:textId="77777777" w:rsidR="00271B33" w:rsidRDefault="00082280">
            <w:pPr>
              <w:numPr>
                <w:ilvl w:val="1"/>
                <w:numId w:val="28"/>
              </w:numPr>
              <w:overflowPunct/>
              <w:autoSpaceDE/>
              <w:adjustRightInd/>
              <w:spacing w:after="0"/>
              <w:textAlignment w:val="auto"/>
              <w:rPr>
                <w:strike/>
                <w:highlight w:val="yellow"/>
                <w:lang w:eastAsia="zh-CN"/>
              </w:rPr>
            </w:pPr>
            <w:r>
              <w:rPr>
                <w:lang w:eastAsia="zh-CN"/>
              </w:rPr>
              <w:t xml:space="preserve">FFS potential specification impact on the details of request/report of label and/or other training data </w:t>
            </w:r>
            <w:r>
              <w:rPr>
                <w:strike/>
                <w:highlight w:val="yellow"/>
                <w:lang w:eastAsia="zh-CN"/>
              </w:rPr>
              <w:t xml:space="preserve">considering </w:t>
            </w:r>
          </w:p>
          <w:p w14:paraId="3F28DE76"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 xml:space="preserve">AI/ML learning methods (e.g., </w:t>
            </w:r>
            <w:r>
              <w:rPr>
                <w:strike/>
                <w:highlight w:val="yellow"/>
                <w:lang w:val="en-GB"/>
              </w:rPr>
              <w:t>supervised and semi-supervised/unsupervised)</w:t>
            </w:r>
          </w:p>
          <w:p w14:paraId="1DEB3C92"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val="en-GB"/>
              </w:rPr>
              <w:t xml:space="preserve">potential different entity </w:t>
            </w:r>
            <w:r>
              <w:rPr>
                <w:strike/>
                <w:highlight w:val="yellow"/>
                <w:lang w:eastAsia="zh-CN"/>
              </w:rPr>
              <w:t>capability to obtain label and/or other training data</w:t>
            </w:r>
          </w:p>
          <w:p w14:paraId="647F6F80" w14:textId="77777777" w:rsidR="00271B33" w:rsidRDefault="00082280">
            <w:pPr>
              <w:numPr>
                <w:ilvl w:val="2"/>
                <w:numId w:val="28"/>
              </w:numPr>
              <w:overflowPunct/>
              <w:autoSpaceDE/>
              <w:adjustRightInd/>
              <w:spacing w:after="0"/>
              <w:textAlignment w:val="auto"/>
              <w:rPr>
                <w:strike/>
                <w:highlight w:val="yellow"/>
                <w:lang w:eastAsia="zh-CN"/>
              </w:rPr>
            </w:pPr>
            <w:r>
              <w:rPr>
                <w:strike/>
                <w:highlight w:val="yellow"/>
                <w:lang w:eastAsia="zh-CN"/>
              </w:rPr>
              <w:t>potential different entity to obtain label and/or other training data</w:t>
            </w:r>
            <w:r>
              <w:rPr>
                <w:strike/>
                <w:highlight w:val="yellow"/>
                <w:lang w:val="en-GB"/>
              </w:rPr>
              <w:t xml:space="preserve"> </w:t>
            </w:r>
          </w:p>
          <w:p w14:paraId="07E55FC3" w14:textId="77777777" w:rsidR="00271B33" w:rsidRDefault="00082280">
            <w:pPr>
              <w:numPr>
                <w:ilvl w:val="1"/>
                <w:numId w:val="28"/>
              </w:numPr>
              <w:overflowPunct/>
              <w:autoSpaceDE/>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59782A7" w14:textId="77777777" w:rsidR="00271B33" w:rsidRDefault="00082280">
            <w:pPr>
              <w:pStyle w:val="aff4"/>
              <w:numPr>
                <w:ilvl w:val="1"/>
                <w:numId w:val="28"/>
              </w:numPr>
              <w:rPr>
                <w:rFonts w:ascii="Times New Roman" w:eastAsia="宋体" w:hAnsi="Times New Roman"/>
                <w:strike/>
                <w:sz w:val="20"/>
                <w:szCs w:val="20"/>
                <w:highlight w:val="yellow"/>
                <w:lang w:val="en-GB"/>
              </w:rPr>
            </w:pPr>
            <w:r>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Pr>
                <w:rFonts w:ascii="Times New Roman" w:hAnsi="Times New Roman"/>
                <w:strike/>
                <w:sz w:val="20"/>
                <w:szCs w:val="20"/>
                <w:highlight w:val="yellow"/>
                <w:lang w:val="en-GB"/>
              </w:rPr>
              <w:t>the training entity is not the same entity to obtain label and/or other training data</w:t>
            </w:r>
          </w:p>
          <w:p w14:paraId="207BE6BC" w14:textId="77777777" w:rsidR="00271B33" w:rsidRDefault="00271B33">
            <w:pPr>
              <w:pStyle w:val="ac"/>
              <w:spacing w:after="0"/>
              <w:rPr>
                <w:lang w:eastAsia="zh-CN"/>
              </w:rPr>
            </w:pPr>
          </w:p>
          <w:p w14:paraId="4C4F7843" w14:textId="77777777" w:rsidR="00271B33" w:rsidRDefault="00271B33">
            <w:pPr>
              <w:pStyle w:val="ac"/>
              <w:spacing w:after="0"/>
              <w:rPr>
                <w:rFonts w:ascii="Times New Roman" w:hAnsi="Times New Roman"/>
                <w:szCs w:val="20"/>
                <w:lang w:eastAsia="zh-CN"/>
              </w:rPr>
            </w:pPr>
          </w:p>
        </w:tc>
      </w:tr>
      <w:tr w:rsidR="00271B33" w14:paraId="52029449" w14:textId="77777777">
        <w:trPr>
          <w:trHeight w:val="339"/>
        </w:trPr>
        <w:tc>
          <w:tcPr>
            <w:tcW w:w="1871" w:type="dxa"/>
          </w:tcPr>
          <w:p w14:paraId="7778D40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16AECD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the proposal. </w:t>
            </w:r>
          </w:p>
          <w:p w14:paraId="2E0D5F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feasibility issue for PRU, sorry for late response. We are worried that the amount of available labels from PRU is limited for the number of PRU may be a few in some scenario, and not enough for effective training. That is why we think data w/o label also may be considered as our paper points. </w:t>
            </w:r>
          </w:p>
        </w:tc>
      </w:tr>
      <w:tr w:rsidR="00271B33" w14:paraId="6A8DD9D8" w14:textId="77777777">
        <w:trPr>
          <w:trHeight w:val="339"/>
        </w:trPr>
        <w:tc>
          <w:tcPr>
            <w:tcW w:w="1871" w:type="dxa"/>
          </w:tcPr>
          <w:p w14:paraId="47FF96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32D43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Oppo’s revision. This is a description and good guidance for further study. The details can be captured in the next stage.</w:t>
            </w:r>
          </w:p>
        </w:tc>
      </w:tr>
      <w:tr w:rsidR="00271B33" w14:paraId="712B3B8A" w14:textId="77777777">
        <w:trPr>
          <w:trHeight w:val="339"/>
        </w:trPr>
        <w:tc>
          <w:tcPr>
            <w:tcW w:w="1871" w:type="dxa"/>
          </w:tcPr>
          <w:p w14:paraId="5EEB284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7E7532C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OK with OPPO</w:t>
            </w:r>
            <w:r>
              <w:rPr>
                <w:rFonts w:ascii="Times New Roman" w:hAnsi="Times New Roman"/>
                <w:szCs w:val="20"/>
                <w:lang w:eastAsia="zh-CN"/>
              </w:rPr>
              <w:t>’</w:t>
            </w:r>
            <w:r>
              <w:rPr>
                <w:rFonts w:ascii="Times New Roman" w:hAnsi="Times New Roman" w:hint="eastAsia"/>
                <w:szCs w:val="20"/>
                <w:lang w:eastAsia="zh-CN"/>
              </w:rPr>
              <w:t>s revision. This proposal can be general for now. Or, we can wait for 9.2.1 to have a solid framework (e.g., entities, measurements, assistance information etc). Then, specific considerations for positioning can be further studied.</w:t>
            </w:r>
          </w:p>
        </w:tc>
      </w:tr>
      <w:tr w:rsidR="00E27616" w14:paraId="506376A8" w14:textId="77777777" w:rsidTr="00E27616">
        <w:trPr>
          <w:trHeight w:val="339"/>
        </w:trPr>
        <w:tc>
          <w:tcPr>
            <w:tcW w:w="1871" w:type="dxa"/>
          </w:tcPr>
          <w:p w14:paraId="2297FF37"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3C26B1FA" w14:textId="77777777" w:rsidR="00E27616" w:rsidRDefault="00E27616" w:rsidP="00527871">
            <w:pPr>
              <w:pStyle w:val="ac"/>
              <w:spacing w:after="0"/>
              <w:rPr>
                <w:rFonts w:ascii="Times New Roman" w:hAnsi="Times New Roman"/>
                <w:szCs w:val="20"/>
                <w:lang w:eastAsia="zh-CN"/>
              </w:rPr>
            </w:pPr>
            <w:bookmarkStart w:id="22" w:name="OLE_LINK22"/>
            <w:bookmarkStart w:id="23" w:name="OLE_LINK23"/>
            <w:bookmarkStart w:id="24" w:name="OLE_LINK24"/>
            <w:r>
              <w:rPr>
                <w:rFonts w:ascii="Times New Roman" w:hAnsi="Times New Roman" w:hint="eastAsia"/>
                <w:szCs w:val="20"/>
                <w:lang w:eastAsia="zh-CN"/>
              </w:rPr>
              <w:t>W</w:t>
            </w:r>
            <w:r>
              <w:rPr>
                <w:rFonts w:ascii="Times New Roman" w:hAnsi="Times New Roman"/>
                <w:szCs w:val="20"/>
                <w:lang w:eastAsia="zh-CN"/>
              </w:rPr>
              <w:t>e support this proposal for progress purpose.</w:t>
            </w:r>
          </w:p>
          <w:p w14:paraId="3386AB39" w14:textId="77777777" w:rsidR="00E27616" w:rsidRDefault="00E27616" w:rsidP="00527871">
            <w:pPr>
              <w:rPr>
                <w:lang w:eastAsia="zh-CN"/>
              </w:rPr>
            </w:pPr>
            <w:r>
              <w:rPr>
                <w:lang w:eastAsia="zh-CN"/>
              </w:rPr>
              <w:t xml:space="preserve">From our understanding, </w:t>
            </w:r>
            <w:r w:rsidRPr="00F86BA7">
              <w:rPr>
                <w:lang w:eastAsia="zh-CN"/>
              </w:rPr>
              <w:t xml:space="preserve">it seems the dataset delivery is mandatory if </w:t>
            </w:r>
            <w:r>
              <w:rPr>
                <w:lang w:eastAsia="zh-CN"/>
              </w:rPr>
              <w:t xml:space="preserve">the </w:t>
            </w:r>
            <w:r w:rsidRPr="00F86BA7">
              <w:rPr>
                <w:lang w:eastAsia="zh-CN"/>
              </w:rPr>
              <w:t>dataset</w:t>
            </w:r>
            <w:r>
              <w:rPr>
                <w:lang w:eastAsia="zh-CN"/>
              </w:rPr>
              <w:t xml:space="preserve"> is</w:t>
            </w:r>
            <w:r w:rsidRPr="00F86BA7">
              <w:rPr>
                <w:lang w:eastAsia="zh-CN"/>
              </w:rPr>
              <w:t xml:space="preserve"> collect</w:t>
            </w:r>
            <w:r>
              <w:rPr>
                <w:lang w:eastAsia="zh-CN"/>
              </w:rPr>
              <w:t>ed at</w:t>
            </w:r>
            <w:r w:rsidRPr="00F86BA7">
              <w:rPr>
                <w:lang w:eastAsia="zh-CN"/>
              </w:rPr>
              <w:t xml:space="preserve"> PRU</w:t>
            </w:r>
            <w:r>
              <w:rPr>
                <w:lang w:eastAsia="zh-CN"/>
              </w:rPr>
              <w:t xml:space="preserve">, </w:t>
            </w:r>
            <w:r w:rsidRPr="00F86BA7">
              <w:rPr>
                <w:lang w:eastAsia="zh-CN"/>
              </w:rPr>
              <w:t>but less specification impact exists if data</w:t>
            </w:r>
            <w:r>
              <w:rPr>
                <w:lang w:eastAsia="zh-CN"/>
              </w:rPr>
              <w:t>set is</w:t>
            </w:r>
            <w:r w:rsidRPr="00F86BA7">
              <w:rPr>
                <w:lang w:eastAsia="zh-CN"/>
              </w:rPr>
              <w:t xml:space="preserve"> collect</w:t>
            </w:r>
            <w:r>
              <w:rPr>
                <w:lang w:eastAsia="zh-CN"/>
              </w:rPr>
              <w:t>ed</w:t>
            </w:r>
            <w:r w:rsidRPr="00F86BA7">
              <w:rPr>
                <w:lang w:eastAsia="zh-CN"/>
              </w:rPr>
              <w:t xml:space="preserve"> at UE and/or gNB/TRP</w:t>
            </w:r>
            <w:r>
              <w:rPr>
                <w:lang w:eastAsia="zh-CN"/>
              </w:rPr>
              <w:t xml:space="preserve"> as </w:t>
            </w:r>
            <w:r w:rsidRPr="000823CF">
              <w:rPr>
                <w:lang w:eastAsia="zh-CN"/>
              </w:rPr>
              <w:t>AI model can be only trained at UE side and/or network side rather than PRU</w:t>
            </w:r>
            <w:r>
              <w:rPr>
                <w:lang w:eastAsia="zh-CN"/>
              </w:rPr>
              <w:t>, e</w:t>
            </w:r>
            <w:r w:rsidRPr="000823CF">
              <w:rPr>
                <w:lang w:eastAsia="zh-CN"/>
              </w:rPr>
              <w:t>specially considering the large size of the dataset</w:t>
            </w:r>
            <w:r>
              <w:rPr>
                <w:lang w:eastAsia="zh-CN"/>
              </w:rPr>
              <w:t xml:space="preserve">, where UE can obtain </w:t>
            </w:r>
            <w:r w:rsidRPr="00EE366C">
              <w:rPr>
                <w:lang w:eastAsia="zh-CN"/>
              </w:rPr>
              <w:t>ground truth labels</w:t>
            </w:r>
            <w:r>
              <w:rPr>
                <w:lang w:eastAsia="zh-CN"/>
              </w:rPr>
              <w:t xml:space="preserve"> by RAT-</w:t>
            </w:r>
            <w:r w:rsidRPr="00187E79">
              <w:rPr>
                <w:lang w:eastAsia="zh-CN"/>
              </w:rPr>
              <w:t>independent</w:t>
            </w:r>
            <w:r>
              <w:rPr>
                <w:lang w:eastAsia="zh-CN"/>
              </w:rPr>
              <w:t xml:space="preserve"> like GNSS</w:t>
            </w:r>
            <w:r w:rsidRPr="00F86BA7">
              <w:rPr>
                <w:lang w:eastAsia="zh-CN"/>
              </w:rPr>
              <w:t>.</w:t>
            </w:r>
            <w:r>
              <w:rPr>
                <w:lang w:eastAsia="zh-CN"/>
              </w:rPr>
              <w:t xml:space="preserve"> </w:t>
            </w:r>
            <w:bookmarkEnd w:id="22"/>
            <w:bookmarkEnd w:id="23"/>
            <w:bookmarkEnd w:id="24"/>
          </w:p>
        </w:tc>
      </w:tr>
      <w:tr w:rsidR="0046534C" w14:paraId="6100A5E7" w14:textId="77777777" w:rsidTr="00E27616">
        <w:trPr>
          <w:trHeight w:val="339"/>
        </w:trPr>
        <w:tc>
          <w:tcPr>
            <w:tcW w:w="1871" w:type="dxa"/>
          </w:tcPr>
          <w:p w14:paraId="12CBF9C7"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3A0C9A"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To Qualcomm:</w:t>
            </w:r>
          </w:p>
          <w:p w14:paraId="6C024A75" w14:textId="77777777" w:rsidR="000A6F6A" w:rsidRDefault="000A6F6A" w:rsidP="00527871">
            <w:pPr>
              <w:pStyle w:val="ac"/>
              <w:spacing w:after="0"/>
              <w:rPr>
                <w:rFonts w:ascii="Times New Roman" w:hAnsi="Times New Roman"/>
                <w:szCs w:val="20"/>
                <w:lang w:eastAsia="zh-CN"/>
              </w:rPr>
            </w:pPr>
            <w:r>
              <w:rPr>
                <w:rFonts w:ascii="Times New Roman" w:hAnsi="Times New Roman"/>
                <w:szCs w:val="20"/>
                <w:lang w:eastAsia="zh-CN"/>
              </w:rPr>
              <w:t xml:space="preserve">1. To your question, “it is not clear what is the training entity”.  </w:t>
            </w:r>
            <w:r>
              <w:rPr>
                <w:rFonts w:ascii="Times New Roman" w:hAnsi="Times New Roman"/>
                <w:szCs w:val="20"/>
                <w:lang w:val="en-GB"/>
              </w:rPr>
              <w:t xml:space="preserve">I don’t share your view that we need to decide the training entity before we can study data collection. </w:t>
            </w:r>
            <w:r>
              <w:rPr>
                <w:lang w:eastAsia="zh-CN"/>
              </w:rPr>
              <w:t xml:space="preserve"> </w:t>
            </w:r>
            <w:r w:rsidR="00923395">
              <w:rPr>
                <w:rFonts w:ascii="Times New Roman" w:hAnsi="Times New Roman"/>
                <w:szCs w:val="20"/>
                <w:lang w:eastAsia="zh-CN"/>
              </w:rPr>
              <w:t xml:space="preserve">I listed two cases: </w:t>
            </w:r>
            <w:r w:rsidR="00923395">
              <w:rPr>
                <w:rFonts w:ascii="Times New Roman" w:hAnsi="Times New Roman"/>
                <w:szCs w:val="20"/>
                <w:lang w:val="en-GB"/>
              </w:rPr>
              <w:t>the training entity is the same entity to obtain label and/or other training data; the training entity is not the same entity to obtain label and/or other training data. I think those are enough for us to continue study data collection.</w:t>
            </w:r>
          </w:p>
          <w:p w14:paraId="2EEF5487"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2. To your question, “what type of data needs to be collected” would be part of study on “</w:t>
            </w:r>
            <w:r>
              <w:rPr>
                <w:lang w:eastAsia="zh-CN"/>
              </w:rPr>
              <w:t>details of request/report of label and/or other training data</w:t>
            </w:r>
            <w:r>
              <w:rPr>
                <w:rFonts w:ascii="Times New Roman" w:hAnsi="Times New Roman"/>
                <w:szCs w:val="20"/>
                <w:lang w:eastAsia="zh-CN"/>
              </w:rPr>
              <w:t>”.</w:t>
            </w:r>
          </w:p>
          <w:p w14:paraId="2E8A99C8" w14:textId="77777777" w:rsidR="00923395" w:rsidRDefault="00923395" w:rsidP="00527871">
            <w:pPr>
              <w:pStyle w:val="ac"/>
              <w:spacing w:after="0"/>
              <w:rPr>
                <w:rFonts w:ascii="Times New Roman" w:hAnsi="Times New Roman"/>
                <w:szCs w:val="20"/>
                <w:lang w:eastAsia="zh-CN"/>
              </w:rPr>
            </w:pPr>
            <w:r>
              <w:rPr>
                <w:rFonts w:ascii="Times New Roman" w:hAnsi="Times New Roman"/>
                <w:szCs w:val="20"/>
                <w:lang w:eastAsia="zh-CN"/>
              </w:rPr>
              <w:t>3. I also wish we can agree on proposal 1-4c.</w:t>
            </w:r>
          </w:p>
          <w:p w14:paraId="163A6639" w14:textId="77777777" w:rsidR="000A6F6A" w:rsidRDefault="00663BE6" w:rsidP="00527871">
            <w:pPr>
              <w:pStyle w:val="ac"/>
              <w:spacing w:after="0"/>
              <w:rPr>
                <w:rFonts w:ascii="Times New Roman" w:hAnsi="Times New Roman"/>
                <w:szCs w:val="20"/>
                <w:lang w:eastAsia="zh-CN"/>
              </w:rPr>
            </w:pPr>
            <w:r>
              <w:rPr>
                <w:rFonts w:ascii="Times New Roman" w:hAnsi="Times New Roman"/>
                <w:szCs w:val="20"/>
                <w:lang w:eastAsia="zh-CN"/>
              </w:rPr>
              <w:t>4. On your comment to postpone and wait for 9.2.1, I don’t see any conflict with this proposal and discussion in 9.2.1. Please let me know if you think otherwise. All this proposal asking is to study on data collection for AI/ML positioning.</w:t>
            </w:r>
            <w:r w:rsidR="00923395">
              <w:rPr>
                <w:rFonts w:ascii="Times New Roman" w:hAnsi="Times New Roman"/>
                <w:szCs w:val="20"/>
                <w:lang w:eastAsia="zh-CN"/>
              </w:rPr>
              <w:t xml:space="preserve"> </w:t>
            </w:r>
          </w:p>
          <w:p w14:paraId="59706702" w14:textId="77777777" w:rsidR="00663BE6" w:rsidRDefault="00663BE6" w:rsidP="00527871">
            <w:pPr>
              <w:pStyle w:val="ac"/>
              <w:spacing w:after="0"/>
              <w:rPr>
                <w:rFonts w:ascii="Times New Roman" w:hAnsi="Times New Roman"/>
                <w:szCs w:val="20"/>
                <w:lang w:eastAsia="zh-CN"/>
              </w:rPr>
            </w:pPr>
          </w:p>
          <w:p w14:paraId="482C8A72" w14:textId="77777777" w:rsidR="0046534C" w:rsidRDefault="0046534C" w:rsidP="00527871">
            <w:pPr>
              <w:pStyle w:val="ac"/>
              <w:spacing w:after="0"/>
              <w:rPr>
                <w:rFonts w:ascii="Times New Roman" w:hAnsi="Times New Roman"/>
                <w:szCs w:val="20"/>
                <w:lang w:eastAsia="zh-CN"/>
              </w:rPr>
            </w:pPr>
            <w:r>
              <w:rPr>
                <w:rFonts w:ascii="Times New Roman" w:hAnsi="Times New Roman"/>
                <w:szCs w:val="20"/>
                <w:lang w:eastAsia="zh-CN"/>
              </w:rPr>
              <w:t>To OPPO:</w:t>
            </w:r>
          </w:p>
          <w:p w14:paraId="2297F9E6" w14:textId="64DDFD3C" w:rsidR="00083B17" w:rsidRDefault="0046534C" w:rsidP="0046534C">
            <w:pPr>
              <w:pStyle w:val="ac"/>
              <w:spacing w:after="0"/>
              <w:rPr>
                <w:rFonts w:ascii="Times New Roman" w:hAnsi="Times New Roman"/>
                <w:szCs w:val="20"/>
                <w:lang w:eastAsia="zh-CN"/>
              </w:rPr>
            </w:pPr>
            <w:r>
              <w:rPr>
                <w:rFonts w:ascii="Times New Roman" w:hAnsi="Times New Roman"/>
                <w:szCs w:val="20"/>
                <w:lang w:eastAsia="zh-CN"/>
              </w:rPr>
              <w:t xml:space="preserve">1. For example, why is a UE not able to obtain label/location when it has the capability in some cases (e.g., with GNSS and/or other positioning techniques including existing RAT-dependent positioning methods)? </w:t>
            </w:r>
            <w:r w:rsidR="00BC61D3">
              <w:rPr>
                <w:rFonts w:ascii="Times New Roman" w:hAnsi="Times New Roman"/>
                <w:szCs w:val="20"/>
                <w:lang w:eastAsia="zh-CN"/>
              </w:rPr>
              <w:t>One aspect to your question of difference between UE and PRU is that a normal UE may not always be able to obtain label while PRU is assumed otherwise in terms of location estimation availability.</w:t>
            </w:r>
          </w:p>
          <w:p w14:paraId="3348C91B" w14:textId="27C75063" w:rsidR="00083B17" w:rsidRDefault="00083B17" w:rsidP="0046534C">
            <w:pPr>
              <w:pStyle w:val="ac"/>
              <w:spacing w:after="0"/>
              <w:rPr>
                <w:rFonts w:ascii="Times New Roman" w:hAnsi="Times New Roman"/>
                <w:szCs w:val="20"/>
                <w:lang w:eastAsia="zh-CN"/>
              </w:rPr>
            </w:pPr>
          </w:p>
          <w:p w14:paraId="6C58991B" w14:textId="77777777" w:rsidR="00F87E47" w:rsidRDefault="00BC61D3" w:rsidP="0046534C">
            <w:pPr>
              <w:pStyle w:val="ac"/>
              <w:spacing w:after="0"/>
              <w:rPr>
                <w:rFonts w:ascii="Times New Roman" w:hAnsi="Times New Roman"/>
                <w:szCs w:val="20"/>
                <w:lang w:eastAsia="zh-CN"/>
              </w:rPr>
            </w:pPr>
            <w:r>
              <w:rPr>
                <w:rFonts w:ascii="Times New Roman" w:hAnsi="Times New Roman"/>
                <w:szCs w:val="20"/>
                <w:lang w:eastAsia="zh-CN"/>
              </w:rPr>
              <w:t>2. I checked the latest discussion in agenda 9.2.1, I didn’t find any agreement to prioritize data collection cases</w:t>
            </w:r>
            <w:r w:rsidR="00F87E47">
              <w:rPr>
                <w:rFonts w:ascii="Times New Roman" w:hAnsi="Times New Roman"/>
                <w:szCs w:val="20"/>
                <w:lang w:eastAsia="zh-CN"/>
              </w:rPr>
              <w:t xml:space="preserve"> yet</w:t>
            </w:r>
            <w:r>
              <w:rPr>
                <w:rFonts w:ascii="Times New Roman" w:hAnsi="Times New Roman"/>
                <w:szCs w:val="20"/>
                <w:lang w:eastAsia="zh-CN"/>
              </w:rPr>
              <w:t xml:space="preserve">. We agreed in last meeting </w:t>
            </w:r>
          </w:p>
          <w:p w14:paraId="1DF69852" w14:textId="77777777" w:rsidR="00F87E47" w:rsidRDefault="00F87E47" w:rsidP="00F87E47">
            <w:pPr>
              <w:rPr>
                <w:lang w:eastAsia="zh-CN"/>
              </w:rPr>
            </w:pPr>
            <w:r>
              <w:rPr>
                <w:highlight w:val="green"/>
                <w:lang w:eastAsia="zh-CN"/>
              </w:rPr>
              <w:t>Agreement</w:t>
            </w:r>
          </w:p>
          <w:p w14:paraId="183E50D7" w14:textId="77777777" w:rsidR="00F87E47" w:rsidRDefault="00F87E47" w:rsidP="00F87E47">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9B013C9"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2F3CB07" w14:textId="77777777" w:rsidR="00F87E47" w:rsidRDefault="00F87E47" w:rsidP="00F87E47">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DC0B08C" w14:textId="77777777" w:rsidR="00F87E47" w:rsidRDefault="00F87E47" w:rsidP="00F87E47">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2441BF02" w14:textId="77777777" w:rsidR="00BC61D3" w:rsidRDefault="00F87E47" w:rsidP="0046534C">
            <w:pPr>
              <w:pStyle w:val="ac"/>
              <w:spacing w:after="0"/>
              <w:rPr>
                <w:rFonts w:ascii="Times New Roman" w:hAnsi="Times New Roman"/>
                <w:szCs w:val="20"/>
                <w:lang w:eastAsia="zh-CN"/>
              </w:rPr>
            </w:pPr>
            <w:r>
              <w:rPr>
                <w:rFonts w:ascii="Times New Roman" w:hAnsi="Times New Roman"/>
                <w:szCs w:val="20"/>
                <w:lang w:eastAsia="zh-CN"/>
              </w:rPr>
              <w:lastRenderedPageBreak/>
              <w:t>I don’t think we need to bundle the entity for model inference into the discussion given this proposal is only about data collection for training.</w:t>
            </w:r>
          </w:p>
          <w:p w14:paraId="09496288" w14:textId="77777777" w:rsidR="00F87E47" w:rsidRDefault="00F87E47" w:rsidP="00F77D3A">
            <w:pPr>
              <w:pStyle w:val="ac"/>
              <w:spacing w:after="0"/>
              <w:rPr>
                <w:rFonts w:ascii="Times New Roman" w:hAnsi="Times New Roman"/>
                <w:szCs w:val="20"/>
                <w:lang w:eastAsia="zh-CN"/>
              </w:rPr>
            </w:pPr>
            <w:r>
              <w:rPr>
                <w:rFonts w:ascii="Times New Roman" w:hAnsi="Times New Roman"/>
                <w:szCs w:val="20"/>
                <w:lang w:eastAsia="zh-CN"/>
              </w:rPr>
              <w:t>On your proposed focus area</w:t>
            </w:r>
            <w:r w:rsidR="00F77D3A">
              <w:rPr>
                <w:rFonts w:ascii="Times New Roman" w:hAnsi="Times New Roman"/>
                <w:szCs w:val="20"/>
                <w:lang w:eastAsia="zh-CN"/>
              </w:rPr>
              <w:t xml:space="preserve"> for data collection</w:t>
            </w:r>
            <w:r>
              <w:rPr>
                <w:rFonts w:ascii="Times New Roman" w:hAnsi="Times New Roman"/>
                <w:szCs w:val="20"/>
                <w:lang w:eastAsia="zh-CN"/>
              </w:rPr>
              <w:t>, I don’t feel that’s agreeable</w:t>
            </w:r>
            <w:r w:rsidR="00F77D3A">
              <w:rPr>
                <w:rFonts w:ascii="Times New Roman" w:hAnsi="Times New Roman"/>
                <w:szCs w:val="20"/>
                <w:lang w:eastAsia="zh-CN"/>
              </w:rPr>
              <w:t xml:space="preserve"> to all based on my observation towards prioritization discussion</w:t>
            </w:r>
            <w:r>
              <w:rPr>
                <w:rFonts w:ascii="Times New Roman" w:hAnsi="Times New Roman"/>
                <w:szCs w:val="20"/>
                <w:lang w:eastAsia="zh-CN"/>
              </w:rPr>
              <w:t xml:space="preserve"> </w:t>
            </w:r>
            <w:r w:rsidR="00F77D3A">
              <w:rPr>
                <w:rFonts w:ascii="Times New Roman" w:hAnsi="Times New Roman"/>
                <w:szCs w:val="20"/>
                <w:lang w:eastAsia="zh-CN"/>
              </w:rPr>
              <w:t>of one-sided/two-sided model, model transfer and online/offline training (discussion all captured in section 2.2, 2.3 and 2.4). I don’t think it worth time to open that discussion while in the end to reach no agreement and all we can do is to defer discussion waiting for agenda 9.2.1</w:t>
            </w:r>
          </w:p>
          <w:p w14:paraId="5F55B4BA" w14:textId="77777777" w:rsidR="00F77D3A" w:rsidRDefault="00F77D3A" w:rsidP="000A6F6A">
            <w:pPr>
              <w:pStyle w:val="ac"/>
              <w:spacing w:after="0"/>
              <w:rPr>
                <w:rFonts w:ascii="Times New Roman" w:hAnsi="Times New Roman"/>
                <w:szCs w:val="20"/>
                <w:lang w:eastAsia="zh-CN"/>
              </w:rPr>
            </w:pPr>
            <w:r>
              <w:rPr>
                <w:rFonts w:ascii="Times New Roman" w:hAnsi="Times New Roman"/>
                <w:szCs w:val="20"/>
                <w:lang w:eastAsia="zh-CN"/>
              </w:rPr>
              <w:t xml:space="preserve">If you don’t want to study for the case </w:t>
            </w:r>
            <w:r w:rsidRPr="00F77D3A">
              <w:rPr>
                <w:rFonts w:ascii="Times New Roman" w:hAnsi="Times New Roman"/>
                <w:szCs w:val="20"/>
                <w:lang w:eastAsia="zh-CN"/>
              </w:rPr>
              <w:t>when the training entity is not the same entity to obtain label and/or other training data</w:t>
            </w:r>
            <w:r>
              <w:rPr>
                <w:rFonts w:ascii="Times New Roman" w:hAnsi="Times New Roman"/>
                <w:szCs w:val="20"/>
                <w:lang w:eastAsia="zh-CN"/>
              </w:rPr>
              <w:t xml:space="preserve">, you are </w:t>
            </w:r>
            <w:r w:rsidR="00A92732">
              <w:rPr>
                <w:rFonts w:ascii="Times New Roman" w:hAnsi="Times New Roman"/>
                <w:szCs w:val="20"/>
                <w:lang w:eastAsia="zh-CN"/>
              </w:rPr>
              <w:t>not mandate</w:t>
            </w:r>
            <w:r w:rsidR="00923395">
              <w:rPr>
                <w:rFonts w:ascii="Times New Roman" w:hAnsi="Times New Roman"/>
                <w:szCs w:val="20"/>
                <w:lang w:eastAsia="zh-CN"/>
              </w:rPr>
              <w:t xml:space="preserve"> to</w:t>
            </w:r>
            <w:r>
              <w:rPr>
                <w:rFonts w:ascii="Times New Roman" w:hAnsi="Times New Roman"/>
                <w:szCs w:val="20"/>
                <w:lang w:eastAsia="zh-CN"/>
              </w:rPr>
              <w:t xml:space="preserve"> provide input. However, </w:t>
            </w:r>
            <w:r w:rsidR="000A6F6A">
              <w:rPr>
                <w:rFonts w:ascii="Times New Roman" w:hAnsi="Times New Roman"/>
                <w:szCs w:val="20"/>
                <w:lang w:eastAsia="zh-CN"/>
              </w:rPr>
              <w:t>please tell me why it should be precluded if it is identified and interest</w:t>
            </w:r>
            <w:r w:rsidR="00A92732">
              <w:rPr>
                <w:rFonts w:ascii="Times New Roman" w:hAnsi="Times New Roman"/>
                <w:szCs w:val="20"/>
                <w:lang w:eastAsia="zh-CN"/>
              </w:rPr>
              <w:t>ed</w:t>
            </w:r>
            <w:r w:rsidR="000A6F6A">
              <w:rPr>
                <w:rFonts w:ascii="Times New Roman" w:hAnsi="Times New Roman"/>
                <w:szCs w:val="20"/>
                <w:lang w:eastAsia="zh-CN"/>
              </w:rPr>
              <w:t xml:space="preserve"> </w:t>
            </w:r>
            <w:r w:rsidR="00A92732">
              <w:rPr>
                <w:rFonts w:ascii="Times New Roman" w:hAnsi="Times New Roman"/>
                <w:szCs w:val="20"/>
                <w:lang w:eastAsia="zh-CN"/>
              </w:rPr>
              <w:t>by</w:t>
            </w:r>
            <w:r w:rsidR="000A6F6A">
              <w:rPr>
                <w:rFonts w:ascii="Times New Roman" w:hAnsi="Times New Roman"/>
                <w:szCs w:val="20"/>
                <w:lang w:eastAsia="zh-CN"/>
              </w:rPr>
              <w:t xml:space="preserve"> other companies for study.</w:t>
            </w:r>
          </w:p>
          <w:p w14:paraId="76031BAF" w14:textId="77777777" w:rsidR="000A6F6A" w:rsidRDefault="000A6F6A" w:rsidP="000A6F6A">
            <w:pPr>
              <w:pStyle w:val="ac"/>
              <w:spacing w:after="0"/>
              <w:rPr>
                <w:rFonts w:ascii="Times New Roman" w:hAnsi="Times New Roman"/>
                <w:szCs w:val="20"/>
                <w:lang w:eastAsia="zh-CN"/>
              </w:rPr>
            </w:pPr>
          </w:p>
          <w:p w14:paraId="7049F9CA" w14:textId="77777777" w:rsidR="000A6F6A" w:rsidRP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Wording update below into proposal 2-1d to address OPPO/Huawei/ZTE’s comments.</w:t>
            </w:r>
          </w:p>
        </w:tc>
      </w:tr>
    </w:tbl>
    <w:p w14:paraId="70E981EE" w14:textId="77777777" w:rsidR="00271B33" w:rsidRDefault="00271B33"/>
    <w:p w14:paraId="492A80B2" w14:textId="77777777" w:rsidR="000A6F6A" w:rsidRPr="00FF2530" w:rsidRDefault="000A6F6A" w:rsidP="00FF2530">
      <w:pPr>
        <w:rPr>
          <w:rFonts w:asciiTheme="majorHAnsi" w:hAnsiTheme="majorHAnsi" w:cstheme="majorHAnsi"/>
          <w:sz w:val="22"/>
          <w:szCs w:val="22"/>
        </w:rPr>
      </w:pPr>
      <w:r w:rsidRPr="00FF2530">
        <w:rPr>
          <w:rFonts w:asciiTheme="majorHAnsi" w:hAnsiTheme="majorHAnsi" w:cstheme="majorHAnsi"/>
          <w:sz w:val="22"/>
          <w:szCs w:val="22"/>
          <w:highlight w:val="cyan"/>
        </w:rPr>
        <w:t>Proposal 2-1d</w:t>
      </w:r>
    </w:p>
    <w:p w14:paraId="7E98029A" w14:textId="77777777" w:rsidR="000A6F6A" w:rsidRDefault="000A6F6A" w:rsidP="000A6F6A">
      <w:pPr>
        <w:rPr>
          <w:lang w:eastAsia="zh-CN"/>
        </w:rPr>
      </w:pPr>
      <w:r>
        <w:rPr>
          <w:lang w:eastAsia="zh-CN"/>
        </w:rPr>
        <w:t xml:space="preserve">Regarding data collection for AI/ML model training for AI/ML based positioning, </w:t>
      </w:r>
    </w:p>
    <w:p w14:paraId="28A8DB43" w14:textId="77777777" w:rsidR="000A6F6A" w:rsidRDefault="000A6F6A" w:rsidP="000A6F6A">
      <w:pPr>
        <w:numPr>
          <w:ilvl w:val="0"/>
          <w:numId w:val="28"/>
        </w:numPr>
        <w:overflowPunct/>
        <w:autoSpaceDE/>
        <w:autoSpaceDN/>
        <w:adjustRightInd/>
        <w:spacing w:after="0"/>
        <w:textAlignment w:val="auto"/>
        <w:rPr>
          <w:lang w:eastAsia="zh-CN"/>
        </w:rPr>
      </w:pPr>
      <w:r>
        <w:rPr>
          <w:lang w:eastAsia="zh-CN"/>
        </w:rPr>
        <w:t xml:space="preserve">Study whether and if so, how UE/PRU/TRP is used to obtain </w:t>
      </w:r>
      <w:r>
        <w:rPr>
          <w:lang w:val="en-GB"/>
        </w:rPr>
        <w:t>ground truth</w:t>
      </w:r>
      <w:r>
        <w:rPr>
          <w:lang w:eastAsia="zh-CN"/>
        </w:rPr>
        <w:t xml:space="preserve"> label and/or other training data</w:t>
      </w:r>
    </w:p>
    <w:p w14:paraId="70F062FE"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1129951"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519099C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3677F72" w14:textId="77777777" w:rsidR="000A6F6A" w:rsidRDefault="000A6F6A" w:rsidP="000A6F6A">
      <w:pPr>
        <w:numPr>
          <w:ilvl w:val="2"/>
          <w:numId w:val="28"/>
        </w:numPr>
        <w:overflowPunct/>
        <w:autoSpaceDE/>
        <w:autoSpaceDN/>
        <w:adjustRightInd/>
        <w:spacing w:after="0"/>
        <w:textAlignment w:val="auto"/>
        <w:rPr>
          <w:lang w:eastAsia="zh-CN"/>
        </w:rPr>
      </w:pPr>
      <w:r>
        <w:rPr>
          <w:lang w:eastAsia="zh-CN"/>
        </w:rPr>
        <w:t>the required training dataset size</w:t>
      </w:r>
    </w:p>
    <w:p w14:paraId="2490F555" w14:textId="77777777" w:rsidR="000A6F6A" w:rsidRDefault="000A6F6A" w:rsidP="000A6F6A">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68208B34"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w:t>
      </w:r>
      <w:r w:rsidR="00923395">
        <w:rPr>
          <w:lang w:eastAsia="zh-CN"/>
        </w:rPr>
        <w:t>abel and/or other training data</w:t>
      </w:r>
    </w:p>
    <w:p w14:paraId="4389351D" w14:textId="77777777" w:rsidR="000A6F6A" w:rsidRDefault="000A6F6A" w:rsidP="000A6F6A">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1C7709B" w14:textId="77777777" w:rsidR="000A6F6A" w:rsidRDefault="000A6F6A" w:rsidP="000A6F6A">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5B37A055" w14:textId="77777777" w:rsidR="000A6F6A" w:rsidRDefault="000A6F6A" w:rsidP="000A6F6A">
      <w:pPr>
        <w:pStyle w:val="ac"/>
        <w:spacing w:after="0"/>
        <w:rPr>
          <w:lang w:eastAsia="zh-CN"/>
        </w:rPr>
      </w:pPr>
    </w:p>
    <w:p w14:paraId="000EB54D" w14:textId="77777777" w:rsidR="000A6F6A" w:rsidRDefault="000A6F6A" w:rsidP="000A6F6A">
      <w:pPr>
        <w:pStyle w:val="ac"/>
        <w:spacing w:after="0"/>
        <w:rPr>
          <w:rFonts w:ascii="Times New Roman" w:hAnsi="Times New Roman"/>
          <w:szCs w:val="20"/>
          <w:lang w:eastAsia="zh-CN"/>
        </w:rPr>
      </w:pPr>
    </w:p>
    <w:p w14:paraId="4F4DFBF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A6F6A" w14:paraId="037ADDC6" w14:textId="77777777" w:rsidTr="000A6F6A">
        <w:trPr>
          <w:trHeight w:val="224"/>
        </w:trPr>
        <w:tc>
          <w:tcPr>
            <w:tcW w:w="1871" w:type="dxa"/>
            <w:shd w:val="clear" w:color="auto" w:fill="FFE599" w:themeFill="accent4" w:themeFillTint="66"/>
          </w:tcPr>
          <w:p w14:paraId="7DC877B7"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A5A36A" w14:textId="77777777" w:rsidR="000A6F6A" w:rsidRDefault="000A6F6A" w:rsidP="000A6F6A">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0A6F6A" w14:paraId="7E3249F0" w14:textId="77777777" w:rsidTr="000A6F6A">
        <w:trPr>
          <w:trHeight w:val="339"/>
        </w:trPr>
        <w:tc>
          <w:tcPr>
            <w:tcW w:w="1871" w:type="dxa"/>
          </w:tcPr>
          <w:p w14:paraId="1B9A9441" w14:textId="3438E01F"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436323F" w14:textId="5B0DF95E" w:rsidR="000A6F6A" w:rsidRDefault="00B92344" w:rsidP="000A6F6A">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0A6F6A" w14:paraId="4A74CF53" w14:textId="77777777" w:rsidTr="000A6F6A">
        <w:trPr>
          <w:trHeight w:val="339"/>
        </w:trPr>
        <w:tc>
          <w:tcPr>
            <w:tcW w:w="1871" w:type="dxa"/>
          </w:tcPr>
          <w:p w14:paraId="6A4B7F16" w14:textId="326E93FA" w:rsidR="000A6F6A" w:rsidRDefault="00B636A2" w:rsidP="000A6F6A">
            <w:pPr>
              <w:pStyle w:val="ac"/>
              <w:spacing w:after="0"/>
              <w:rPr>
                <w:rFonts w:ascii="Times New Roman" w:hAnsi="Times New Roman"/>
                <w:szCs w:val="20"/>
                <w:lang w:eastAsia="zh-CN"/>
              </w:rPr>
            </w:pPr>
            <w:r w:rsidRPr="00B636A2">
              <w:rPr>
                <w:rFonts w:ascii="Times New Roman" w:hAnsi="Times New Roman"/>
                <w:szCs w:val="20"/>
                <w:lang w:eastAsia="zh-CN"/>
              </w:rPr>
              <w:t>InterDigital</w:t>
            </w:r>
          </w:p>
        </w:tc>
        <w:tc>
          <w:tcPr>
            <w:tcW w:w="8021" w:type="dxa"/>
          </w:tcPr>
          <w:p w14:paraId="6D57556B" w14:textId="31D6D6F3" w:rsidR="000A6F6A" w:rsidRDefault="00B636A2" w:rsidP="000A6F6A">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957138" w14:paraId="385F9B3C" w14:textId="77777777" w:rsidTr="00DE7525">
        <w:trPr>
          <w:trHeight w:val="339"/>
        </w:trPr>
        <w:tc>
          <w:tcPr>
            <w:tcW w:w="1871" w:type="dxa"/>
          </w:tcPr>
          <w:p w14:paraId="369EBFCF"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314C02" w14:textId="77777777" w:rsidR="00957138" w:rsidRDefault="00957138" w:rsidP="00957138">
            <w:pPr>
              <w:pStyle w:val="ac"/>
              <w:numPr>
                <w:ilvl w:val="0"/>
                <w:numId w:val="52"/>
              </w:numPr>
              <w:spacing w:after="0"/>
              <w:rPr>
                <w:rFonts w:ascii="Times New Roman" w:hAnsi="Times New Roman"/>
                <w:szCs w:val="20"/>
                <w:lang w:eastAsia="zh-CN"/>
              </w:rPr>
            </w:pPr>
            <w:r>
              <w:rPr>
                <w:rFonts w:ascii="Times New Roman" w:hAnsi="Times New Roman"/>
                <w:szCs w:val="20"/>
                <w:lang w:eastAsia="zh-CN"/>
              </w:rPr>
              <w:t>Suggest changing “UE/PRU/TRP” in the first main bullet to “entity” (or “node”). The reason is, there can be other entity than UE/PRU/TRP. At least for the network side, the entity can be DU or CU, depending on where the AI/ML model is located, and what type of ML input need to collect data for, CIR vs ToA vs RSRP.</w:t>
            </w:r>
          </w:p>
          <w:p w14:paraId="153D9A1B"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t>“</w:t>
            </w:r>
            <w:r>
              <w:rPr>
                <w:lang w:eastAsia="zh-CN"/>
              </w:rPr>
              <w:t xml:space="preserve">Study </w:t>
            </w:r>
            <w:r w:rsidRPr="006B78B2">
              <w:rPr>
                <w:strike/>
                <w:color w:val="FF0000"/>
                <w:lang w:eastAsia="zh-CN"/>
              </w:rPr>
              <w:t xml:space="preserve">whether and if so, </w:t>
            </w:r>
            <w:r>
              <w:rPr>
                <w:lang w:eastAsia="zh-CN"/>
              </w:rPr>
              <w:t>how</w:t>
            </w:r>
            <w:r w:rsidRPr="006B78B2">
              <w:rPr>
                <w:color w:val="FF0000"/>
                <w:lang w:eastAsia="zh-CN"/>
              </w:rPr>
              <w:t xml:space="preserve"> </w:t>
            </w:r>
            <w:r w:rsidRPr="006B78B2">
              <w:rPr>
                <w:strike/>
                <w:color w:val="FF0000"/>
                <w:lang w:eastAsia="zh-CN"/>
              </w:rPr>
              <w:t xml:space="preserve">UE/PRU/TRP </w:t>
            </w:r>
            <w:r w:rsidRPr="006B78B2">
              <w:rPr>
                <w:color w:val="FF0000"/>
                <w:lang w:eastAsia="zh-CN"/>
              </w:rPr>
              <w:t>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where the entity can be a UE (including PRU) or a network node</w:t>
            </w:r>
            <w:r>
              <w:rPr>
                <w:rFonts w:ascii="Times New Roman" w:hAnsi="Times New Roman"/>
                <w:szCs w:val="20"/>
                <w:lang w:eastAsia="zh-CN"/>
              </w:rPr>
              <w:t>”</w:t>
            </w:r>
          </w:p>
          <w:p w14:paraId="774DCC2F" w14:textId="77777777" w:rsidR="00957138" w:rsidRPr="006B78B2" w:rsidRDefault="00957138" w:rsidP="00957138">
            <w:pPr>
              <w:pStyle w:val="ac"/>
              <w:numPr>
                <w:ilvl w:val="0"/>
                <w:numId w:val="52"/>
              </w:numPr>
              <w:spacing w:after="0"/>
              <w:rPr>
                <w:rFonts w:ascii="Times New Roman" w:hAnsi="Times New Roman"/>
                <w:szCs w:val="20"/>
                <w:lang w:eastAsia="zh-CN"/>
              </w:rPr>
            </w:pPr>
            <w:r w:rsidRPr="006B78B2">
              <w:rPr>
                <w:rFonts w:ascii="Times New Roman" w:hAnsi="Times New Roman"/>
                <w:szCs w:val="20"/>
                <w:lang w:eastAsia="zh-CN"/>
              </w:rPr>
              <w:t xml:space="preserve">For the FFS under the first main bullet, suggest to clarify that the entity refers to </w:t>
            </w:r>
            <w:r>
              <w:rPr>
                <w:rFonts w:ascii="Times New Roman" w:hAnsi="Times New Roman"/>
                <w:szCs w:val="20"/>
                <w:lang w:eastAsia="zh-CN"/>
              </w:rPr>
              <w:t>UE. We should only discuss UE capability. For PRU, it is still a type of UE. 38.305 has this: “</w:t>
            </w:r>
            <w:r w:rsidRPr="00A72795">
              <w:rPr>
                <w:rFonts w:ascii="Times New Roman" w:eastAsia="Times New Roman" w:hAnsi="Times New Roman"/>
                <w:i/>
                <w:iCs/>
                <w:szCs w:val="20"/>
                <w:lang w:val="en-GB" w:eastAsia="ja-JP"/>
              </w:rPr>
              <w:t>From a location server perspective, the PRU functionality is realized by a UE with known location.</w:t>
            </w:r>
            <w:r>
              <w:rPr>
                <w:rFonts w:ascii="Times New Roman" w:hAnsi="Times New Roman"/>
                <w:szCs w:val="20"/>
                <w:lang w:eastAsia="zh-CN"/>
              </w:rPr>
              <w:t xml:space="preserve">” </w:t>
            </w:r>
          </w:p>
          <w:p w14:paraId="7E9F17C3" w14:textId="77777777" w:rsidR="00957138" w:rsidRDefault="00957138" w:rsidP="00DE7525">
            <w:pPr>
              <w:pStyle w:val="ac"/>
              <w:spacing w:after="0"/>
              <w:rPr>
                <w:rFonts w:ascii="Times New Roman" w:hAnsi="Times New Roman"/>
                <w:szCs w:val="20"/>
                <w:lang w:eastAsia="zh-CN"/>
              </w:rPr>
            </w:pPr>
            <w:r>
              <w:rPr>
                <w:rFonts w:ascii="Times New Roman" w:hAnsi="Times New Roman"/>
                <w:szCs w:val="20"/>
                <w:lang w:eastAsia="zh-CN"/>
              </w:rPr>
              <w:lastRenderedPageBreak/>
              <w:t>“</w:t>
            </w:r>
            <w:r>
              <w:rPr>
                <w:lang w:eastAsia="zh-CN"/>
              </w:rPr>
              <w:t>FFS potential specification impact on capability for the entity to obtain label and/or other training data</w:t>
            </w:r>
            <w:r w:rsidRPr="006B78B2">
              <w:rPr>
                <w:color w:val="FF0000"/>
                <w:lang w:eastAsia="zh-CN"/>
              </w:rPr>
              <w:t>, if the entity is a UE (including PRU)</w:t>
            </w:r>
            <w:r>
              <w:rPr>
                <w:rFonts w:ascii="Times New Roman" w:hAnsi="Times New Roman"/>
                <w:szCs w:val="20"/>
                <w:lang w:eastAsia="zh-CN"/>
              </w:rPr>
              <w:t>”</w:t>
            </w:r>
          </w:p>
        </w:tc>
      </w:tr>
      <w:tr w:rsidR="000A6F6A" w14:paraId="361EA184" w14:textId="77777777" w:rsidTr="000A6F6A">
        <w:trPr>
          <w:trHeight w:val="339"/>
        </w:trPr>
        <w:tc>
          <w:tcPr>
            <w:tcW w:w="1871" w:type="dxa"/>
          </w:tcPr>
          <w:p w14:paraId="7E427AE4" w14:textId="77777777" w:rsidR="000A6F6A" w:rsidRDefault="000A6F6A" w:rsidP="000A6F6A">
            <w:pPr>
              <w:pStyle w:val="ac"/>
              <w:spacing w:after="0"/>
              <w:rPr>
                <w:rFonts w:ascii="Times New Roman" w:hAnsi="Times New Roman"/>
                <w:szCs w:val="20"/>
                <w:lang w:eastAsia="zh-CN"/>
              </w:rPr>
            </w:pPr>
          </w:p>
        </w:tc>
        <w:tc>
          <w:tcPr>
            <w:tcW w:w="8021" w:type="dxa"/>
          </w:tcPr>
          <w:p w14:paraId="57717191" w14:textId="77777777" w:rsidR="000A6F6A" w:rsidRDefault="000A6F6A" w:rsidP="000A6F6A">
            <w:pPr>
              <w:pStyle w:val="ac"/>
              <w:spacing w:after="0"/>
              <w:rPr>
                <w:rFonts w:ascii="Times New Roman" w:hAnsi="Times New Roman"/>
                <w:szCs w:val="20"/>
                <w:lang w:eastAsia="zh-CN"/>
              </w:rPr>
            </w:pPr>
          </w:p>
        </w:tc>
      </w:tr>
      <w:tr w:rsidR="00DE7525" w14:paraId="628F6590" w14:textId="77777777" w:rsidTr="000A6F6A">
        <w:trPr>
          <w:trHeight w:val="339"/>
        </w:trPr>
        <w:tc>
          <w:tcPr>
            <w:tcW w:w="1871" w:type="dxa"/>
          </w:tcPr>
          <w:p w14:paraId="7472C53E" w14:textId="4CB7D4C8" w:rsidR="00DE7525" w:rsidRDefault="00DE7525" w:rsidP="000A6F6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2D576EE"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Thanks Ericsson for the constructive wording suggestion.</w:t>
            </w:r>
          </w:p>
          <w:p w14:paraId="7A91FE97" w14:textId="77777777" w:rsidR="00FF2530" w:rsidRDefault="00FF2530" w:rsidP="00FF2530">
            <w:pPr>
              <w:pStyle w:val="ac"/>
              <w:spacing w:after="0"/>
              <w:rPr>
                <w:rFonts w:ascii="Times New Roman" w:hAnsi="Times New Roman"/>
                <w:szCs w:val="20"/>
                <w:lang w:eastAsia="zh-CN"/>
              </w:rPr>
            </w:pPr>
          </w:p>
          <w:p w14:paraId="7205C625" w14:textId="46FD32C8" w:rsidR="00DE7525" w:rsidRDefault="00FF2530" w:rsidP="00FF2530">
            <w:pPr>
              <w:pStyle w:val="ac"/>
              <w:spacing w:after="0"/>
              <w:rPr>
                <w:rFonts w:ascii="Times New Roman" w:hAnsi="Times New Roman"/>
                <w:szCs w:val="20"/>
                <w:lang w:eastAsia="zh-CN"/>
              </w:rPr>
            </w:pPr>
            <w:r>
              <w:rPr>
                <w:rFonts w:ascii="Times New Roman" w:hAnsi="Times New Roman"/>
                <w:szCs w:val="20"/>
                <w:lang w:eastAsia="zh-CN"/>
              </w:rPr>
              <w:t>Wording update into proposal 2-1e as</w:t>
            </w:r>
            <w:r w:rsidR="00DE7525">
              <w:rPr>
                <w:rFonts w:ascii="Times New Roman" w:hAnsi="Times New Roman"/>
                <w:szCs w:val="20"/>
                <w:lang w:eastAsia="zh-CN"/>
              </w:rPr>
              <w:t xml:space="preserve"> </w:t>
            </w:r>
            <w:r>
              <w:rPr>
                <w:rFonts w:ascii="Times New Roman" w:hAnsi="Times New Roman"/>
                <w:szCs w:val="20"/>
                <w:lang w:eastAsia="zh-CN"/>
              </w:rPr>
              <w:t xml:space="preserve">in </w:t>
            </w:r>
            <w:r w:rsidR="00DE7525">
              <w:rPr>
                <w:rFonts w:ascii="Times New Roman" w:hAnsi="Times New Roman"/>
                <w:szCs w:val="20"/>
                <w:lang w:eastAsia="zh-CN"/>
              </w:rPr>
              <w:t xml:space="preserve">Ericsson suggestion. </w:t>
            </w:r>
          </w:p>
        </w:tc>
      </w:tr>
    </w:tbl>
    <w:p w14:paraId="502716A0" w14:textId="2527A615" w:rsidR="000A6F6A" w:rsidRDefault="000A6F6A"/>
    <w:p w14:paraId="0D305995" w14:textId="285D2310" w:rsidR="00FF2530" w:rsidRPr="007371CA" w:rsidRDefault="00FF2530" w:rsidP="007371CA">
      <w:pPr>
        <w:rPr>
          <w:rFonts w:asciiTheme="majorHAnsi" w:hAnsiTheme="majorHAnsi" w:cstheme="majorHAnsi"/>
          <w:sz w:val="22"/>
          <w:szCs w:val="22"/>
        </w:rPr>
      </w:pPr>
      <w:r w:rsidRPr="007371CA">
        <w:rPr>
          <w:rFonts w:asciiTheme="majorHAnsi" w:hAnsiTheme="majorHAnsi" w:cstheme="majorHAnsi"/>
          <w:sz w:val="22"/>
          <w:szCs w:val="22"/>
          <w:highlight w:val="cyan"/>
        </w:rPr>
        <w:t>Proposal 2-1e</w:t>
      </w:r>
    </w:p>
    <w:p w14:paraId="12E96D18" w14:textId="77777777" w:rsidR="00FF2530" w:rsidRDefault="00FF2530" w:rsidP="00FF2530">
      <w:pPr>
        <w:rPr>
          <w:lang w:eastAsia="zh-CN"/>
        </w:rPr>
      </w:pPr>
      <w:r>
        <w:rPr>
          <w:lang w:eastAsia="zh-CN"/>
        </w:rPr>
        <w:t xml:space="preserve">Regarding data collection for AI/ML model training for AI/ML based positioning, </w:t>
      </w:r>
    </w:p>
    <w:p w14:paraId="200ADB88" w14:textId="0A3FC7A3" w:rsidR="00FF2530" w:rsidRDefault="00FF2530" w:rsidP="00FF2530">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 (including PRU) or a network node</w:t>
      </w:r>
    </w:p>
    <w:p w14:paraId="5B94B185" w14:textId="2832CE6E"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if the entity is a UE (including PRU)</w:t>
      </w:r>
    </w:p>
    <w:p w14:paraId="726B0F3C"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10345B6C"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3A403FE" w14:textId="77777777" w:rsidR="00FF2530" w:rsidRDefault="00FF2530" w:rsidP="00FF2530">
      <w:pPr>
        <w:numPr>
          <w:ilvl w:val="2"/>
          <w:numId w:val="28"/>
        </w:numPr>
        <w:overflowPunct/>
        <w:autoSpaceDE/>
        <w:autoSpaceDN/>
        <w:adjustRightInd/>
        <w:spacing w:after="0"/>
        <w:textAlignment w:val="auto"/>
        <w:rPr>
          <w:lang w:eastAsia="zh-CN"/>
        </w:rPr>
      </w:pPr>
      <w:r>
        <w:rPr>
          <w:lang w:eastAsia="zh-CN"/>
        </w:rPr>
        <w:t>the required training dataset size</w:t>
      </w:r>
    </w:p>
    <w:p w14:paraId="063A053D" w14:textId="77777777" w:rsidR="00FF2530" w:rsidRDefault="00FF2530" w:rsidP="00FF2530">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AE7A017"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22F595A2" w14:textId="77777777" w:rsidR="00FF2530" w:rsidRDefault="00FF2530" w:rsidP="00FF2530">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427A2452" w14:textId="77777777" w:rsidR="00FF2530" w:rsidRDefault="00FF2530" w:rsidP="00FF2530">
      <w:pPr>
        <w:pStyle w:val="aff4"/>
        <w:numPr>
          <w:ilvl w:val="1"/>
          <w:numId w:val="28"/>
        </w:numPr>
        <w:rPr>
          <w:rFonts w:ascii="Times New Roman" w:eastAsia="宋体" w:hAnsi="Times New Roman"/>
          <w:sz w:val="20"/>
          <w:szCs w:val="20"/>
          <w:lang w:val="en-GB"/>
        </w:rPr>
      </w:pPr>
      <w:r>
        <w:rPr>
          <w:rFonts w:ascii="Times New Roman" w:eastAsia="宋体" w:hAnsi="Times New Roman"/>
          <w:sz w:val="20"/>
          <w:szCs w:val="20"/>
          <w:lang w:val="en-GB"/>
        </w:rPr>
        <w:t xml:space="preserve">FFS potential specification impact to enable delivering the collected data to the training entity when </w:t>
      </w:r>
      <w:r>
        <w:rPr>
          <w:rFonts w:ascii="Times New Roman" w:hAnsi="Times New Roman"/>
          <w:sz w:val="20"/>
          <w:szCs w:val="20"/>
          <w:lang w:val="en-GB"/>
        </w:rPr>
        <w:t>the training entity is not the same entity to obtain label and/or other training data</w:t>
      </w:r>
    </w:p>
    <w:p w14:paraId="62D027AB" w14:textId="77777777" w:rsidR="00FF2530" w:rsidRDefault="00FF2530" w:rsidP="00FF2530">
      <w:pPr>
        <w:pStyle w:val="ac"/>
        <w:spacing w:after="0"/>
        <w:rPr>
          <w:lang w:eastAsia="zh-CN"/>
        </w:rPr>
      </w:pPr>
    </w:p>
    <w:p w14:paraId="668EA8B4" w14:textId="77777777" w:rsidR="00FF2530" w:rsidRDefault="00FF2530" w:rsidP="00FF2530">
      <w:pPr>
        <w:pStyle w:val="ac"/>
        <w:spacing w:after="0"/>
        <w:rPr>
          <w:rFonts w:ascii="Times New Roman" w:hAnsi="Times New Roman"/>
          <w:szCs w:val="20"/>
          <w:lang w:eastAsia="zh-CN"/>
        </w:rPr>
      </w:pPr>
    </w:p>
    <w:p w14:paraId="09EAFC94" w14:textId="77777777" w:rsidR="00FF2530" w:rsidRDefault="00FF2530" w:rsidP="00FF253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F2530" w14:paraId="345205FC" w14:textId="77777777" w:rsidTr="00886297">
        <w:trPr>
          <w:trHeight w:val="224"/>
        </w:trPr>
        <w:tc>
          <w:tcPr>
            <w:tcW w:w="1871" w:type="dxa"/>
            <w:shd w:val="clear" w:color="auto" w:fill="FFE599" w:themeFill="accent4" w:themeFillTint="66"/>
          </w:tcPr>
          <w:p w14:paraId="16E85E8F"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B804E8A" w14:textId="77777777" w:rsidR="00FF2530" w:rsidRDefault="00FF2530" w:rsidP="0088629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FF2530" w14:paraId="40E1CFA2" w14:textId="77777777" w:rsidTr="00886297">
        <w:trPr>
          <w:trHeight w:val="339"/>
        </w:trPr>
        <w:tc>
          <w:tcPr>
            <w:tcW w:w="1871" w:type="dxa"/>
          </w:tcPr>
          <w:p w14:paraId="49BC6625" w14:textId="156E0EA7" w:rsidR="00FF2530" w:rsidRDefault="00575D84" w:rsidP="0088629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ABE358" w14:textId="2E3D5DF8" w:rsidR="002D5991" w:rsidRPr="002D5991" w:rsidRDefault="00886297"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According to the spec “</w:t>
            </w:r>
            <w:r w:rsidRPr="002D5991">
              <w:rPr>
                <w:rFonts w:ascii="Times New Roman" w:eastAsia="Times New Roman" w:hAnsi="Times New Roman"/>
                <w:i/>
                <w:iCs/>
                <w:sz w:val="20"/>
                <w:szCs w:val="20"/>
                <w:lang w:val="en-GB" w:eastAsia="ja-JP"/>
              </w:rPr>
              <w:t>the PRU functionality is realized by a UE with known location.</w:t>
            </w:r>
            <w:r w:rsidRPr="002D5991">
              <w:rPr>
                <w:rFonts w:ascii="Times New Roman" w:hAnsi="Times New Roman"/>
                <w:sz w:val="20"/>
                <w:lang w:eastAsia="zh-CN"/>
              </w:rPr>
              <w:t>”, a UE with known location is a PRU</w:t>
            </w:r>
            <w:r w:rsidR="002D5991" w:rsidRPr="002D5991">
              <w:rPr>
                <w:rFonts w:ascii="Times New Roman" w:hAnsi="Times New Roman"/>
                <w:sz w:val="20"/>
                <w:lang w:eastAsia="zh-CN"/>
              </w:rPr>
              <w:t>, no matter how UE get the know location</w:t>
            </w:r>
            <w:r w:rsidRPr="002D5991">
              <w:rPr>
                <w:rFonts w:ascii="Times New Roman" w:hAnsi="Times New Roman"/>
                <w:sz w:val="20"/>
                <w:lang w:eastAsia="zh-CN"/>
              </w:rPr>
              <w:t>.</w:t>
            </w:r>
          </w:p>
          <w:p w14:paraId="6CB602AC" w14:textId="20CF43F6" w:rsidR="00886297" w:rsidRPr="002D5991" w:rsidRDefault="002D5991" w:rsidP="002D5991">
            <w:pPr>
              <w:pStyle w:val="aff4"/>
              <w:numPr>
                <w:ilvl w:val="0"/>
                <w:numId w:val="28"/>
              </w:numPr>
              <w:rPr>
                <w:rFonts w:ascii="Times New Roman" w:hAnsi="Times New Roman"/>
                <w:sz w:val="20"/>
                <w:lang w:eastAsia="zh-CN"/>
              </w:rPr>
            </w:pPr>
            <w:r w:rsidRPr="002D5991">
              <w:rPr>
                <w:rFonts w:ascii="Times New Roman" w:hAnsi="Times New Roman"/>
                <w:sz w:val="20"/>
                <w:lang w:eastAsia="zh-CN"/>
              </w:rPr>
              <w:t xml:space="preserve">As we commented before, </w:t>
            </w:r>
            <w:r w:rsidR="00C23F7A">
              <w:rPr>
                <w:rFonts w:ascii="Times New Roman" w:hAnsi="Times New Roman"/>
                <w:sz w:val="20"/>
                <w:lang w:eastAsia="zh-CN"/>
              </w:rPr>
              <w:t>there are different combination for the location of the entities {</w:t>
            </w:r>
            <w:r w:rsidR="00C23F7A" w:rsidRPr="00C23F7A">
              <w:rPr>
                <w:rFonts w:ascii="Times New Roman" w:hAnsi="Times New Roman"/>
                <w:sz w:val="20"/>
                <w:lang w:eastAsia="zh-CN"/>
              </w:rPr>
              <w:t>data collection,  training,  inference</w:t>
            </w:r>
            <w:r w:rsidR="00C23F7A">
              <w:rPr>
                <w:rFonts w:ascii="Times New Roman" w:hAnsi="Times New Roman"/>
                <w:sz w:val="20"/>
                <w:lang w:eastAsia="zh-CN"/>
              </w:rPr>
              <w:t>}. Some combination may lead to more spec impact</w:t>
            </w:r>
            <w:r w:rsidR="00C72F37">
              <w:rPr>
                <w:rFonts w:ascii="Times New Roman" w:hAnsi="Times New Roman"/>
                <w:sz w:val="20"/>
                <w:lang w:eastAsia="zh-CN"/>
              </w:rPr>
              <w:t xml:space="preserve"> for the data collection</w:t>
            </w:r>
            <w:r w:rsidR="00C23F7A">
              <w:rPr>
                <w:rFonts w:ascii="Times New Roman" w:hAnsi="Times New Roman"/>
                <w:sz w:val="20"/>
                <w:lang w:eastAsia="zh-CN"/>
              </w:rPr>
              <w:t xml:space="preserve">. However, the last sub-bullet indicates to focus on some less important aspects, but not mention more important aspects </w:t>
            </w:r>
          </w:p>
          <w:p w14:paraId="70425165" w14:textId="77777777" w:rsidR="00886297" w:rsidRDefault="00886297" w:rsidP="00575D84">
            <w:pPr>
              <w:rPr>
                <w:lang w:eastAsia="zh-CN"/>
              </w:rPr>
            </w:pPr>
          </w:p>
          <w:p w14:paraId="58F4D290" w14:textId="62D80938" w:rsidR="00575D84" w:rsidRDefault="008178FC" w:rsidP="00575D84">
            <w:pPr>
              <w:rPr>
                <w:lang w:eastAsia="zh-CN"/>
              </w:rPr>
            </w:pPr>
            <w:r>
              <w:rPr>
                <w:lang w:eastAsia="zh-CN"/>
              </w:rPr>
              <w:t>Thus, t</w:t>
            </w:r>
            <w:r w:rsidR="00083B17">
              <w:rPr>
                <w:lang w:eastAsia="zh-CN"/>
              </w:rPr>
              <w:t>he modifications are suggested as below:</w:t>
            </w:r>
          </w:p>
          <w:p w14:paraId="48EF67DA" w14:textId="77777777" w:rsidR="00083B17" w:rsidRDefault="00083B17" w:rsidP="00575D84">
            <w:pPr>
              <w:rPr>
                <w:lang w:eastAsia="zh-CN"/>
              </w:rPr>
            </w:pPr>
          </w:p>
          <w:p w14:paraId="5A029B5A" w14:textId="72CA60E9" w:rsidR="00575D84" w:rsidRDefault="00575D84" w:rsidP="00575D84">
            <w:pPr>
              <w:rPr>
                <w:lang w:eastAsia="zh-CN"/>
              </w:rPr>
            </w:pPr>
            <w:r>
              <w:rPr>
                <w:lang w:eastAsia="zh-CN"/>
              </w:rPr>
              <w:t xml:space="preserve">Regarding data collection for AI/ML model training for AI/ML based positioning, </w:t>
            </w:r>
          </w:p>
          <w:p w14:paraId="310EC47B" w14:textId="4DFA76BE" w:rsidR="00575D84" w:rsidRDefault="00575D84" w:rsidP="00575D84">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r w:rsidRPr="006B78B2">
              <w:rPr>
                <w:color w:val="FF0000"/>
                <w:lang w:eastAsia="zh-CN"/>
              </w:rPr>
              <w:t xml:space="preserve"> or a network node</w:t>
            </w:r>
          </w:p>
          <w:p w14:paraId="1E947508" w14:textId="77777777" w:rsidR="00575D84" w:rsidRPr="00575D84" w:rsidRDefault="00575D84" w:rsidP="00575D84">
            <w:pPr>
              <w:numPr>
                <w:ilvl w:val="1"/>
                <w:numId w:val="28"/>
              </w:numPr>
              <w:overflowPunct/>
              <w:autoSpaceDE/>
              <w:autoSpaceDN/>
              <w:adjustRightInd/>
              <w:spacing w:after="0"/>
              <w:textAlignment w:val="auto"/>
              <w:rPr>
                <w:strike/>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 xml:space="preserve">if the entity is a </w:t>
            </w:r>
            <w:r w:rsidRPr="00575D84">
              <w:rPr>
                <w:strike/>
                <w:color w:val="FF0000"/>
                <w:highlight w:val="yellow"/>
                <w:lang w:eastAsia="zh-CN"/>
              </w:rPr>
              <w:t>UE (including</w:t>
            </w:r>
            <w:r w:rsidRPr="006B78B2">
              <w:rPr>
                <w:color w:val="FF0000"/>
                <w:lang w:eastAsia="zh-CN"/>
              </w:rPr>
              <w:t xml:space="preserve"> PRU</w:t>
            </w:r>
            <w:r w:rsidRPr="00575D84">
              <w:rPr>
                <w:strike/>
                <w:color w:val="FF0000"/>
                <w:highlight w:val="yellow"/>
                <w:lang w:eastAsia="zh-CN"/>
              </w:rPr>
              <w:t>)</w:t>
            </w:r>
          </w:p>
          <w:p w14:paraId="405A7F49"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AD1E304"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lastRenderedPageBreak/>
              <w:t>availability of the entity to obtain label and/or other training data</w:t>
            </w:r>
          </w:p>
          <w:p w14:paraId="10FF05F2" w14:textId="77777777" w:rsidR="00575D84" w:rsidRDefault="00575D84" w:rsidP="00575D84">
            <w:pPr>
              <w:numPr>
                <w:ilvl w:val="2"/>
                <w:numId w:val="28"/>
              </w:numPr>
              <w:overflowPunct/>
              <w:autoSpaceDE/>
              <w:autoSpaceDN/>
              <w:adjustRightInd/>
              <w:spacing w:after="0"/>
              <w:textAlignment w:val="auto"/>
              <w:rPr>
                <w:lang w:eastAsia="zh-CN"/>
              </w:rPr>
            </w:pPr>
            <w:r>
              <w:rPr>
                <w:lang w:eastAsia="zh-CN"/>
              </w:rPr>
              <w:t>the required training dataset size</w:t>
            </w:r>
          </w:p>
          <w:p w14:paraId="76B0F1A8" w14:textId="062764AD" w:rsidR="00575D84" w:rsidRPr="00575D84" w:rsidRDefault="00575D84" w:rsidP="00575D84">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2293C133" w14:textId="47B14500" w:rsidR="00575D84" w:rsidRDefault="00575D84" w:rsidP="00575D84">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1967826B"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 of label and/or other training data</w:t>
            </w:r>
          </w:p>
          <w:p w14:paraId="330301E3" w14:textId="77777777" w:rsidR="00575D84" w:rsidRDefault="00575D84" w:rsidP="00575D84">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56C3217" w14:textId="77777777" w:rsidR="00575D84" w:rsidRPr="00083B17" w:rsidRDefault="00575D84" w:rsidP="00575D84">
            <w:pPr>
              <w:pStyle w:val="aff4"/>
              <w:numPr>
                <w:ilvl w:val="1"/>
                <w:numId w:val="28"/>
              </w:numPr>
              <w:rPr>
                <w:rFonts w:ascii="Times New Roman" w:eastAsia="宋体" w:hAnsi="Times New Roman"/>
                <w:strike/>
                <w:sz w:val="20"/>
                <w:szCs w:val="20"/>
                <w:highlight w:val="yellow"/>
                <w:lang w:val="en-GB"/>
              </w:rPr>
            </w:pPr>
            <w:r w:rsidRPr="00083B17">
              <w:rPr>
                <w:rFonts w:ascii="Times New Roman" w:eastAsia="宋体" w:hAnsi="Times New Roman"/>
                <w:strike/>
                <w:sz w:val="20"/>
                <w:szCs w:val="20"/>
                <w:highlight w:val="yellow"/>
                <w:lang w:val="en-GB"/>
              </w:rPr>
              <w:t xml:space="preserve">FFS potential specification impact to enable delivering the collected data to the training entity when </w:t>
            </w:r>
            <w:r w:rsidRPr="00083B17">
              <w:rPr>
                <w:rFonts w:ascii="Times New Roman" w:hAnsi="Times New Roman"/>
                <w:strike/>
                <w:sz w:val="20"/>
                <w:szCs w:val="20"/>
                <w:highlight w:val="yellow"/>
                <w:lang w:val="en-GB"/>
              </w:rPr>
              <w:t>the training entity is not the same entity to obtain label and/or other training data</w:t>
            </w:r>
          </w:p>
          <w:p w14:paraId="29E890AA" w14:textId="77777777" w:rsidR="00FF2530" w:rsidRPr="00575D84" w:rsidRDefault="00FF2530" w:rsidP="00886297">
            <w:pPr>
              <w:pStyle w:val="ac"/>
              <w:spacing w:after="0"/>
              <w:rPr>
                <w:rFonts w:ascii="Times New Roman" w:hAnsi="Times New Roman"/>
                <w:szCs w:val="20"/>
                <w:lang w:val="en-GB" w:eastAsia="zh-CN"/>
              </w:rPr>
            </w:pPr>
          </w:p>
          <w:p w14:paraId="5BA76BDC" w14:textId="5A632E00" w:rsidR="00575D84" w:rsidRDefault="00575D84" w:rsidP="00886297">
            <w:pPr>
              <w:pStyle w:val="ac"/>
              <w:spacing w:after="0"/>
              <w:rPr>
                <w:rFonts w:ascii="Times New Roman" w:hAnsi="Times New Roman"/>
                <w:szCs w:val="20"/>
                <w:lang w:eastAsia="zh-CN"/>
              </w:rPr>
            </w:pPr>
          </w:p>
        </w:tc>
      </w:tr>
      <w:tr w:rsidR="00573E34" w14:paraId="10381AF4" w14:textId="77777777" w:rsidTr="00886297">
        <w:trPr>
          <w:trHeight w:val="339"/>
        </w:trPr>
        <w:tc>
          <w:tcPr>
            <w:tcW w:w="1871" w:type="dxa"/>
          </w:tcPr>
          <w:p w14:paraId="31E7453B" w14:textId="3C4BF66C"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609D373E" w14:textId="77777777"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Support</w:t>
            </w:r>
            <w:r>
              <w:rPr>
                <w:rFonts w:ascii="Times New Roman" w:hAnsi="Times New Roman" w:hint="eastAsia"/>
                <w:szCs w:val="20"/>
                <w:lang w:eastAsia="zh-CN"/>
              </w:rPr>
              <w:t xml:space="preserve"> the updated proposal</w:t>
            </w:r>
            <w:r>
              <w:t xml:space="preserve"> </w:t>
            </w:r>
            <w:r w:rsidRPr="00573E34">
              <w:rPr>
                <w:rFonts w:ascii="Times New Roman" w:hAnsi="Times New Roman"/>
                <w:szCs w:val="20"/>
                <w:lang w:eastAsia="zh-CN"/>
              </w:rPr>
              <w:t>Proposal 2-1e</w:t>
            </w:r>
            <w:r>
              <w:rPr>
                <w:rFonts w:ascii="Times New Roman" w:hAnsi="Times New Roman" w:hint="eastAsia"/>
                <w:szCs w:val="20"/>
                <w:lang w:eastAsia="zh-CN"/>
              </w:rPr>
              <w:t xml:space="preserve">. </w:t>
            </w:r>
          </w:p>
          <w:p w14:paraId="1057B7F0" w14:textId="3CA040BE" w:rsidR="00573E34" w:rsidRDefault="00573E34" w:rsidP="00886297">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the issue proposed by OPPO, we think UE can be included for further studied.</w:t>
            </w:r>
          </w:p>
        </w:tc>
      </w:tr>
      <w:tr w:rsidR="00573E34" w14:paraId="28A37FC3" w14:textId="77777777" w:rsidTr="00886297">
        <w:trPr>
          <w:trHeight w:val="339"/>
        </w:trPr>
        <w:tc>
          <w:tcPr>
            <w:tcW w:w="1871" w:type="dxa"/>
          </w:tcPr>
          <w:p w14:paraId="536EAEEC" w14:textId="5373FF2C" w:rsidR="00573E34" w:rsidRDefault="00350D73" w:rsidP="0088629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8E18426"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7E97A46E"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1. I replied to you multiple times. The study does not say UE will be used to obtain label, but it allows RAN1 to study whether UE can be used to obtain label or not. RAN1 will decide whether that’s feasible or not after study based on companies’ input. You are more than welcome to explain your reasoning when we make the decision. However, I feel it very unreasonable to block the study because you think UE should not be study to obtain label. There’re multiple other companies want to study it.</w:t>
            </w:r>
          </w:p>
          <w:p w14:paraId="1A8C0F44" w14:textId="77777777" w:rsidR="00350D73" w:rsidRDefault="00350D73" w:rsidP="00350D73">
            <w:pPr>
              <w:pStyle w:val="ac"/>
              <w:spacing w:after="0"/>
              <w:rPr>
                <w:rFonts w:ascii="Times New Roman" w:hAnsi="Times New Roman"/>
                <w:szCs w:val="20"/>
                <w:lang w:eastAsia="zh-CN"/>
              </w:rPr>
            </w:pPr>
            <w:r>
              <w:rPr>
                <w:rFonts w:ascii="Times New Roman" w:hAnsi="Times New Roman"/>
                <w:szCs w:val="20"/>
                <w:lang w:eastAsia="zh-CN"/>
              </w:rPr>
              <w:t>2. I’m puzzled by your comment to the last FFS bullet. I copied the following proposals directly from [6, OPPO]</w:t>
            </w:r>
          </w:p>
          <w:p w14:paraId="0A326E8F"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BC82908"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58DB03E0" w14:textId="77777777" w:rsidR="00350D73" w:rsidRDefault="00350D73" w:rsidP="00350D73">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65309EC2" w14:textId="77777777" w:rsidR="00350D73" w:rsidRDefault="00350D73" w:rsidP="00350D73">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15477862" w14:textId="77777777" w:rsidR="00350D73" w:rsidRDefault="00350D73" w:rsidP="00350D73">
            <w:pPr>
              <w:pStyle w:val="ac"/>
              <w:spacing w:after="0"/>
              <w:rPr>
                <w:rFonts w:ascii="Times New Roman" w:hAnsi="Times New Roman"/>
                <w:szCs w:val="20"/>
                <w:lang w:eastAsia="zh-CN"/>
              </w:rPr>
            </w:pPr>
          </w:p>
          <w:p w14:paraId="6F6C4BC4" w14:textId="71E1FD66" w:rsidR="00573E34" w:rsidRDefault="00350D73" w:rsidP="00350D73">
            <w:pPr>
              <w:pStyle w:val="ac"/>
              <w:spacing w:after="0"/>
              <w:rPr>
                <w:rFonts w:ascii="Times New Roman" w:hAnsi="Times New Roman"/>
                <w:szCs w:val="20"/>
                <w:lang w:eastAsia="zh-CN"/>
              </w:rPr>
            </w:pPr>
            <w:r>
              <w:rPr>
                <w:rFonts w:ascii="Times New Roman" w:hAnsi="Times New Roman"/>
                <w:szCs w:val="20"/>
                <w:lang w:eastAsia="zh-CN"/>
              </w:rPr>
              <w:t xml:space="preserve">Maybe you can educate me how the label obtained at PRU can magically appear at UE or NW side for training if you don’t think </w:t>
            </w:r>
            <w:r w:rsidRPr="004E630C">
              <w:rPr>
                <w:rFonts w:ascii="Times New Roman" w:hAnsi="Times New Roman"/>
                <w:szCs w:val="20"/>
                <w:highlight w:val="yellow"/>
                <w:lang w:eastAsia="zh-CN"/>
              </w:rPr>
              <w:t>potential specification impact to enable delivering the collected data to the training entity when the training entity is not the same entity to obtain label and/or other training data</w:t>
            </w:r>
            <w:r>
              <w:rPr>
                <w:rFonts w:ascii="Times New Roman" w:hAnsi="Times New Roman"/>
                <w:szCs w:val="20"/>
                <w:lang w:eastAsia="zh-CN"/>
              </w:rPr>
              <w:t xml:space="preserve"> should be FFS.</w:t>
            </w:r>
          </w:p>
        </w:tc>
      </w:tr>
      <w:tr w:rsidR="00D712C7" w14:paraId="7FE948C0" w14:textId="77777777" w:rsidTr="00886297">
        <w:trPr>
          <w:trHeight w:val="339"/>
        </w:trPr>
        <w:tc>
          <w:tcPr>
            <w:tcW w:w="1871" w:type="dxa"/>
          </w:tcPr>
          <w:p w14:paraId="29BCF2AB" w14:textId="2FC5FE77" w:rsidR="00D712C7" w:rsidRDefault="00D712C7" w:rsidP="00886297">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75DAD72" w14:textId="77777777" w:rsidR="00D712C7" w:rsidRDefault="00D712C7" w:rsidP="00350D73">
            <w:pPr>
              <w:pStyle w:val="ac"/>
              <w:spacing w:after="0"/>
              <w:rPr>
                <w:rFonts w:ascii="Times New Roman" w:hAnsi="Times New Roman"/>
                <w:szCs w:val="20"/>
                <w:lang w:eastAsia="zh-CN"/>
              </w:rPr>
            </w:pPr>
            <w:r>
              <w:rPr>
                <w:rFonts w:ascii="Times New Roman" w:hAnsi="Times New Roman"/>
                <w:szCs w:val="20"/>
                <w:lang w:eastAsia="zh-CN"/>
              </w:rPr>
              <w:t>To OPPO:</w:t>
            </w:r>
          </w:p>
          <w:p w14:paraId="32A4DBCF" w14:textId="5C36392C" w:rsidR="00D712C7" w:rsidRDefault="00F32D60" w:rsidP="00F32D60">
            <w:pPr>
              <w:pStyle w:val="ac"/>
              <w:spacing w:after="0"/>
              <w:rPr>
                <w:rFonts w:ascii="Times New Roman" w:hAnsi="Times New Roman"/>
                <w:szCs w:val="20"/>
                <w:lang w:eastAsia="zh-CN"/>
              </w:rPr>
            </w:pPr>
            <w:r>
              <w:rPr>
                <w:rFonts w:ascii="Times New Roman" w:hAnsi="Times New Roman"/>
                <w:szCs w:val="20"/>
                <w:lang w:eastAsia="zh-CN"/>
              </w:rPr>
              <w:t>In your understanding, since the sp</w:t>
            </w:r>
            <w:r w:rsidRPr="00F32D60">
              <w:rPr>
                <w:rFonts w:ascii="Times New Roman" w:hAnsi="Times New Roman"/>
                <w:szCs w:val="20"/>
                <w:lang w:eastAsia="zh-CN"/>
              </w:rPr>
              <w:t xml:space="preserve">ec </w:t>
            </w:r>
            <w:r>
              <w:rPr>
                <w:rFonts w:ascii="Times New Roman" w:hAnsi="Times New Roman"/>
                <w:szCs w:val="20"/>
                <w:lang w:eastAsia="zh-CN"/>
              </w:rPr>
              <w:t xml:space="preserve">says </w:t>
            </w:r>
            <w:r w:rsidRPr="00F32D60">
              <w:rPr>
                <w:rFonts w:ascii="Times New Roman" w:hAnsi="Times New Roman"/>
                <w:szCs w:val="20"/>
                <w:lang w:eastAsia="zh-CN"/>
              </w:rPr>
              <w:t xml:space="preserve">“the PRU functionality is realized by a UE with known location.”, </w:t>
            </w:r>
            <w:r>
              <w:rPr>
                <w:rFonts w:ascii="Times New Roman" w:hAnsi="Times New Roman"/>
                <w:szCs w:val="20"/>
                <w:lang w:eastAsia="zh-CN"/>
              </w:rPr>
              <w:t xml:space="preserve">then </w:t>
            </w:r>
            <w:r w:rsidR="008014A3" w:rsidRPr="008B31BC">
              <w:rPr>
                <w:rFonts w:ascii="Times New Roman" w:hAnsi="Times New Roman"/>
                <w:szCs w:val="20"/>
                <w:highlight w:val="yellow"/>
                <w:lang w:eastAsia="zh-CN"/>
              </w:rPr>
              <w:t>any</w:t>
            </w:r>
            <w:r>
              <w:rPr>
                <w:rFonts w:ascii="Times New Roman" w:hAnsi="Times New Roman"/>
                <w:szCs w:val="20"/>
                <w:lang w:eastAsia="zh-CN"/>
              </w:rPr>
              <w:t xml:space="preserve"> </w:t>
            </w:r>
            <w:r w:rsidRPr="00F32D60">
              <w:rPr>
                <w:rFonts w:ascii="Times New Roman" w:hAnsi="Times New Roman"/>
                <w:szCs w:val="20"/>
                <w:lang w:eastAsia="zh-CN"/>
              </w:rPr>
              <w:t>UE with known location is a PRU</w:t>
            </w:r>
            <w:r>
              <w:rPr>
                <w:rFonts w:ascii="Times New Roman" w:hAnsi="Times New Roman"/>
                <w:szCs w:val="20"/>
                <w:lang w:eastAsia="zh-CN"/>
              </w:rPr>
              <w:t>.</w:t>
            </w:r>
          </w:p>
          <w:p w14:paraId="1F1253B4" w14:textId="77777777" w:rsidR="00F32D60" w:rsidRDefault="00F32D60" w:rsidP="00F32D60">
            <w:pPr>
              <w:pStyle w:val="ac"/>
              <w:spacing w:after="0"/>
              <w:rPr>
                <w:rFonts w:ascii="Times New Roman" w:hAnsi="Times New Roman"/>
                <w:szCs w:val="20"/>
                <w:lang w:eastAsia="zh-CN"/>
              </w:rPr>
            </w:pPr>
            <w:r>
              <w:rPr>
                <w:rFonts w:ascii="Times New Roman" w:hAnsi="Times New Roman"/>
                <w:szCs w:val="20"/>
                <w:lang w:eastAsia="zh-CN"/>
              </w:rPr>
              <w:t>I don’t follow that logic and don’t share your understanding. A UE with known location does not mean it must fulfill the PRU functionality.</w:t>
            </w:r>
            <w:r w:rsidR="008B31BC">
              <w:rPr>
                <w:rFonts w:ascii="Times New Roman" w:hAnsi="Times New Roman"/>
                <w:szCs w:val="20"/>
                <w:lang w:eastAsia="zh-CN"/>
              </w:rPr>
              <w:t xml:space="preserve"> I copied the following from 38.305</w:t>
            </w:r>
          </w:p>
          <w:p w14:paraId="53B42519" w14:textId="77777777" w:rsidR="008B31BC" w:rsidRPr="00D27EE8" w:rsidRDefault="008B31BC" w:rsidP="008B31BC">
            <w:pPr>
              <w:pStyle w:val="3"/>
              <w:outlineLvl w:val="2"/>
            </w:pPr>
            <w:bookmarkStart w:id="25" w:name="_Toc115387962"/>
            <w:r w:rsidRPr="00D27EE8">
              <w:t>5.4.5</w:t>
            </w:r>
            <w:r w:rsidRPr="00D27EE8">
              <w:tab/>
              <w:t>Positioning Reference Unit (PRU)</w:t>
            </w:r>
            <w:bookmarkEnd w:id="25"/>
          </w:p>
          <w:p w14:paraId="4100055A" w14:textId="77777777" w:rsidR="008B31BC" w:rsidRPr="00D27EE8" w:rsidRDefault="008B31BC" w:rsidP="008B31BC">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8DA1C4C" w14:textId="77777777" w:rsidR="008B31BC" w:rsidRPr="00D27EE8" w:rsidRDefault="008B31BC" w:rsidP="008B31BC">
            <w:r w:rsidRPr="00D27EE8">
              <w:t>From a location server perspective, the PRU functionality is realized by a UE with known location.</w:t>
            </w:r>
          </w:p>
          <w:p w14:paraId="31EF0A79" w14:textId="77777777" w:rsidR="008B31BC" w:rsidRDefault="008B31BC" w:rsidP="00F32D60">
            <w:pPr>
              <w:pStyle w:val="ac"/>
              <w:spacing w:after="0"/>
              <w:rPr>
                <w:rFonts w:ascii="Times New Roman" w:hAnsi="Times New Roman"/>
                <w:szCs w:val="20"/>
                <w:lang w:eastAsia="zh-CN"/>
              </w:rPr>
            </w:pPr>
          </w:p>
          <w:p w14:paraId="7C06A259" w14:textId="0DA5D884"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Let’s say a UE obtained location through GNSS and performed no positioning measurements/report as described above. Do you call it PRU or not? It does not perform any measurement/report (i.e., supposed functionality of PRU). </w:t>
            </w:r>
            <w:r w:rsidR="007371CA">
              <w:rPr>
                <w:rFonts w:ascii="Times New Roman" w:hAnsi="Times New Roman"/>
                <w:szCs w:val="20"/>
                <w:lang w:eastAsia="zh-CN"/>
              </w:rPr>
              <w:t>Again, m</w:t>
            </w:r>
            <w:r>
              <w:rPr>
                <w:rFonts w:ascii="Times New Roman" w:hAnsi="Times New Roman"/>
                <w:szCs w:val="20"/>
                <w:lang w:eastAsia="zh-CN"/>
              </w:rPr>
              <w:t xml:space="preserve">y logic is that a UE with </w:t>
            </w:r>
            <w:r w:rsidR="00CE0AC3">
              <w:rPr>
                <w:rFonts w:ascii="Times New Roman" w:hAnsi="Times New Roman"/>
                <w:szCs w:val="20"/>
                <w:lang w:eastAsia="zh-CN"/>
              </w:rPr>
              <w:t>known location</w:t>
            </w:r>
            <w:r>
              <w:rPr>
                <w:rFonts w:ascii="Times New Roman" w:hAnsi="Times New Roman"/>
                <w:szCs w:val="20"/>
                <w:lang w:eastAsia="zh-CN"/>
              </w:rPr>
              <w:t xml:space="preserve"> does not </w:t>
            </w:r>
            <w:r w:rsidR="00CE0AC3">
              <w:rPr>
                <w:rFonts w:ascii="Times New Roman" w:hAnsi="Times New Roman"/>
                <w:szCs w:val="20"/>
                <w:lang w:eastAsia="zh-CN"/>
              </w:rPr>
              <w:t xml:space="preserve">mean </w:t>
            </w:r>
            <w:r>
              <w:rPr>
                <w:rFonts w:ascii="Times New Roman" w:hAnsi="Times New Roman"/>
                <w:szCs w:val="20"/>
                <w:lang w:eastAsia="zh-CN"/>
              </w:rPr>
              <w:t>it fulfill</w:t>
            </w:r>
            <w:r w:rsidR="00CE0AC3">
              <w:rPr>
                <w:rFonts w:ascii="Times New Roman" w:hAnsi="Times New Roman"/>
                <w:szCs w:val="20"/>
                <w:lang w:eastAsia="zh-CN"/>
              </w:rPr>
              <w:t>s</w:t>
            </w:r>
            <w:r>
              <w:rPr>
                <w:rFonts w:ascii="Times New Roman" w:hAnsi="Times New Roman"/>
                <w:szCs w:val="20"/>
                <w:lang w:eastAsia="zh-CN"/>
              </w:rPr>
              <w:t xml:space="preserve"> the PRU functionality</w:t>
            </w:r>
            <w:r w:rsidR="007371CA">
              <w:rPr>
                <w:rFonts w:ascii="Times New Roman" w:hAnsi="Times New Roman"/>
                <w:szCs w:val="20"/>
                <w:lang w:eastAsia="zh-CN"/>
              </w:rPr>
              <w:t xml:space="preserve"> and hence not be viewed as a PRU</w:t>
            </w:r>
            <w:r>
              <w:rPr>
                <w:rFonts w:ascii="Times New Roman" w:hAnsi="Times New Roman"/>
                <w:szCs w:val="20"/>
                <w:lang w:eastAsia="zh-CN"/>
              </w:rPr>
              <w:t>.</w:t>
            </w:r>
          </w:p>
          <w:p w14:paraId="4DFA6FF6" w14:textId="77777777" w:rsidR="008B31BC" w:rsidRDefault="008B31BC" w:rsidP="008B31BC">
            <w:pPr>
              <w:pStyle w:val="ac"/>
              <w:spacing w:after="0"/>
              <w:rPr>
                <w:rFonts w:ascii="Times New Roman" w:hAnsi="Times New Roman"/>
                <w:szCs w:val="20"/>
                <w:lang w:eastAsia="zh-CN"/>
              </w:rPr>
            </w:pPr>
          </w:p>
          <w:p w14:paraId="50B66263" w14:textId="0F9581F0" w:rsidR="008B31BC" w:rsidRDefault="008B31BC" w:rsidP="008B31BC">
            <w:pPr>
              <w:pStyle w:val="ac"/>
              <w:spacing w:after="0"/>
              <w:rPr>
                <w:rFonts w:ascii="Times New Roman" w:hAnsi="Times New Roman"/>
                <w:szCs w:val="20"/>
                <w:lang w:eastAsia="zh-CN"/>
              </w:rPr>
            </w:pPr>
            <w:r>
              <w:rPr>
                <w:rFonts w:ascii="Times New Roman" w:hAnsi="Times New Roman"/>
                <w:szCs w:val="20"/>
                <w:lang w:eastAsia="zh-CN"/>
              </w:rPr>
              <w:t xml:space="preserve"> </w:t>
            </w:r>
            <w:r w:rsidR="00CE0AC3">
              <w:rPr>
                <w:rFonts w:ascii="Times New Roman" w:hAnsi="Times New Roman"/>
                <w:szCs w:val="20"/>
                <w:lang w:eastAsia="zh-CN"/>
              </w:rPr>
              <w:t>Wording update into proposal 2-1f below.</w:t>
            </w:r>
          </w:p>
        </w:tc>
      </w:tr>
    </w:tbl>
    <w:p w14:paraId="7D1B2933" w14:textId="79032026" w:rsidR="00FF2530" w:rsidRDefault="00FF2530"/>
    <w:p w14:paraId="768F1074" w14:textId="30B74A62" w:rsidR="008B31BC" w:rsidRDefault="008B31BC" w:rsidP="008B31BC">
      <w:pPr>
        <w:pStyle w:val="5"/>
        <w:rPr>
          <w:lang w:eastAsia="zh-CN"/>
        </w:rPr>
      </w:pPr>
      <w:r>
        <w:rPr>
          <w:highlight w:val="cyan"/>
          <w:lang w:eastAsia="zh-CN"/>
        </w:rPr>
        <w:t>Proposal 2-1f</w:t>
      </w:r>
    </w:p>
    <w:p w14:paraId="697730EB" w14:textId="77777777" w:rsidR="008B31BC" w:rsidRDefault="008B31BC" w:rsidP="008B31BC">
      <w:pPr>
        <w:rPr>
          <w:lang w:eastAsia="zh-CN"/>
        </w:rPr>
      </w:pPr>
      <w:r>
        <w:rPr>
          <w:lang w:eastAsia="zh-CN"/>
        </w:rPr>
        <w:t xml:space="preserve">Regarding data collection for AI/ML model training for AI/ML based positioning, </w:t>
      </w:r>
    </w:p>
    <w:p w14:paraId="1C9C8E1A" w14:textId="001830D4" w:rsidR="008B31BC" w:rsidRDefault="008B31BC" w:rsidP="008B31BC">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sidR="00CE0AC3">
        <w:rPr>
          <w:color w:val="FF0000"/>
          <w:lang w:eastAsia="zh-CN"/>
        </w:rPr>
        <w:t xml:space="preserve"> or a </w:t>
      </w:r>
      <w:r>
        <w:rPr>
          <w:color w:val="FF0000"/>
          <w:lang w:eastAsia="zh-CN"/>
        </w:rPr>
        <w:t xml:space="preserve">PRU </w:t>
      </w:r>
      <w:r w:rsidRPr="006B78B2">
        <w:rPr>
          <w:color w:val="FF0000"/>
          <w:lang w:eastAsia="zh-CN"/>
        </w:rPr>
        <w:t>or a network node</w:t>
      </w:r>
    </w:p>
    <w:p w14:paraId="3D04300C" w14:textId="7021AAA9"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w:t>
      </w:r>
      <w:r w:rsidR="007371CA">
        <w:rPr>
          <w:color w:val="FF0000"/>
          <w:lang w:eastAsia="zh-CN"/>
        </w:rPr>
        <w:t xml:space="preserve">a </w:t>
      </w:r>
      <w:r w:rsidRPr="006B78B2">
        <w:rPr>
          <w:color w:val="FF0000"/>
          <w:lang w:eastAsia="zh-CN"/>
        </w:rPr>
        <w:t>PRU</w:t>
      </w:r>
    </w:p>
    <w:p w14:paraId="64B40377"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8F5D487"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39E73940" w14:textId="77777777" w:rsidR="008B31BC" w:rsidRDefault="008B31BC" w:rsidP="008B31BC">
      <w:pPr>
        <w:numPr>
          <w:ilvl w:val="2"/>
          <w:numId w:val="28"/>
        </w:numPr>
        <w:overflowPunct/>
        <w:autoSpaceDE/>
        <w:autoSpaceDN/>
        <w:adjustRightInd/>
        <w:spacing w:after="0"/>
        <w:textAlignment w:val="auto"/>
        <w:rPr>
          <w:lang w:eastAsia="zh-CN"/>
        </w:rPr>
      </w:pPr>
      <w:r>
        <w:rPr>
          <w:lang w:eastAsia="zh-CN"/>
        </w:rPr>
        <w:t>the required training dataset size</w:t>
      </w:r>
    </w:p>
    <w:p w14:paraId="768C2FE7" w14:textId="77777777" w:rsidR="008B31BC" w:rsidRDefault="008B31BC" w:rsidP="008B31BC">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B16A115" w14:textId="4174A903"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w:t>
      </w:r>
      <w:r w:rsidR="00CE0AC3">
        <w:rPr>
          <w:lang w:eastAsia="zh-CN"/>
        </w:rPr>
        <w:t xml:space="preserve">cation impact on the details </w:t>
      </w:r>
      <w:r w:rsidR="007371CA">
        <w:rPr>
          <w:lang w:eastAsia="zh-CN"/>
        </w:rPr>
        <w:t xml:space="preserve">of request/report of </w:t>
      </w:r>
      <w:r>
        <w:rPr>
          <w:lang w:eastAsia="zh-CN"/>
        </w:rPr>
        <w:t>label and/or other training data</w:t>
      </w:r>
      <w:r w:rsidR="00CE0AC3">
        <w:rPr>
          <w:lang w:eastAsia="zh-CN"/>
        </w:rPr>
        <w:t xml:space="preserve">, </w:t>
      </w:r>
      <w:r w:rsidR="007371CA">
        <w:rPr>
          <w:lang w:eastAsia="zh-CN"/>
        </w:rPr>
        <w:t>and to</w:t>
      </w:r>
      <w:r w:rsidR="00CE0AC3">
        <w:rPr>
          <w:lang w:eastAsia="zh-CN"/>
        </w:rPr>
        <w:t xml:space="preserve"> </w:t>
      </w:r>
      <w:r w:rsidR="00CE0AC3">
        <w:rPr>
          <w:lang w:val="en-GB"/>
        </w:rPr>
        <w:t xml:space="preserve">enable delivering the collected </w:t>
      </w:r>
      <w:r w:rsidR="007371CA" w:rsidRPr="007371CA">
        <w:rPr>
          <w:color w:val="FF0000"/>
          <w:lang w:val="en-GB"/>
        </w:rPr>
        <w:t xml:space="preserve">label and/or other </w:t>
      </w:r>
      <w:r w:rsidR="007371CA">
        <w:rPr>
          <w:lang w:val="en-GB"/>
        </w:rPr>
        <w:t xml:space="preserve">training </w:t>
      </w:r>
      <w:r w:rsidR="00CE0AC3">
        <w:rPr>
          <w:lang w:val="en-GB"/>
        </w:rPr>
        <w:t>data to the training entity when the training entity is not the same entity to obtain label and/or other training data</w:t>
      </w:r>
      <w:r w:rsidR="00CE0AC3">
        <w:rPr>
          <w:lang w:eastAsia="zh-CN"/>
        </w:rPr>
        <w:t xml:space="preserve"> </w:t>
      </w:r>
    </w:p>
    <w:p w14:paraId="2E2E9FB0" w14:textId="77777777" w:rsidR="008B31BC" w:rsidRDefault="008B31BC" w:rsidP="008B31BC">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07F55023" w14:textId="2DD1DB98" w:rsidR="008B31BC" w:rsidRDefault="008B31BC">
      <w:pPr>
        <w:rPr>
          <w:lang w:val="en-GB"/>
        </w:rPr>
      </w:pPr>
    </w:p>
    <w:p w14:paraId="0CF9F232" w14:textId="77777777" w:rsidR="007371CA" w:rsidRDefault="007371CA" w:rsidP="007371CA">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371CA" w14:paraId="3A45FD65" w14:textId="77777777" w:rsidTr="0061343D">
        <w:trPr>
          <w:trHeight w:val="224"/>
        </w:trPr>
        <w:tc>
          <w:tcPr>
            <w:tcW w:w="1871" w:type="dxa"/>
            <w:shd w:val="clear" w:color="auto" w:fill="FFE599" w:themeFill="accent4" w:themeFillTint="66"/>
          </w:tcPr>
          <w:p w14:paraId="6BCD2A40"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DABB08" w14:textId="77777777" w:rsidR="007371CA" w:rsidRDefault="007371CA" w:rsidP="0061343D">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7371CA" w14:paraId="2E715D7A" w14:textId="77777777" w:rsidTr="0061343D">
        <w:trPr>
          <w:trHeight w:val="339"/>
        </w:trPr>
        <w:tc>
          <w:tcPr>
            <w:tcW w:w="1871" w:type="dxa"/>
          </w:tcPr>
          <w:p w14:paraId="2A16DD37" w14:textId="65A33D72" w:rsidR="007371CA" w:rsidRDefault="0061343D" w:rsidP="0061343D">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05E4554" w14:textId="578E646C" w:rsidR="007371CA" w:rsidRDefault="007E039D" w:rsidP="0061343D">
            <w:pPr>
              <w:pStyle w:val="ac"/>
              <w:spacing w:after="0"/>
              <w:rPr>
                <w:rFonts w:ascii="Times New Roman" w:hAnsi="Times New Roman"/>
                <w:szCs w:val="20"/>
                <w:lang w:eastAsia="zh-CN"/>
              </w:rPr>
            </w:pPr>
            <w:r>
              <w:rPr>
                <w:rFonts w:ascii="Times New Roman" w:hAnsi="Times New Roman"/>
                <w:szCs w:val="20"/>
                <w:lang w:eastAsia="zh-CN"/>
              </w:rPr>
              <w:t xml:space="preserve">1. Regarding the comment </w:t>
            </w:r>
            <w:r w:rsidR="0061343D">
              <w:rPr>
                <w:rFonts w:ascii="Times New Roman" w:hAnsi="Times New Roman"/>
                <w:szCs w:val="20"/>
                <w:lang w:eastAsia="zh-CN"/>
              </w:rPr>
              <w:t>“Let’s say a UE obtained location through GNSS and performed no positioning measurements”</w:t>
            </w:r>
            <w:r>
              <w:rPr>
                <w:rFonts w:ascii="Times New Roman" w:hAnsi="Times New Roman"/>
                <w:szCs w:val="20"/>
                <w:lang w:eastAsia="zh-CN"/>
              </w:rPr>
              <w:t>, I failed to understand a UE not performing positioning measurement or transmitting any RS for positioning can be used for data collection. If UE only reports the tables, what is the associated training data?</w:t>
            </w:r>
          </w:p>
          <w:p w14:paraId="6F61A0C6" w14:textId="0EA46638" w:rsidR="007E039D" w:rsidRDefault="00A60B01" w:rsidP="0061343D">
            <w:pPr>
              <w:pStyle w:val="ac"/>
              <w:spacing w:after="0"/>
              <w:rPr>
                <w:rFonts w:ascii="Times New Roman" w:hAnsi="Times New Roman"/>
                <w:szCs w:val="20"/>
                <w:lang w:eastAsia="zh-CN"/>
              </w:rPr>
            </w:pPr>
            <w:r>
              <w:rPr>
                <w:rFonts w:ascii="Times New Roman" w:hAnsi="Times New Roman"/>
                <w:szCs w:val="20"/>
                <w:lang w:eastAsia="zh-CN"/>
              </w:rPr>
              <w:t>2</w:t>
            </w:r>
            <w:r w:rsidR="007E039D">
              <w:rPr>
                <w:rFonts w:ascii="Times New Roman" w:hAnsi="Times New Roman"/>
                <w:szCs w:val="20"/>
                <w:lang w:eastAsia="zh-CN"/>
              </w:rPr>
              <w:t xml:space="preserve">. </w:t>
            </w:r>
            <w:r w:rsidR="006F7368">
              <w:rPr>
                <w:rFonts w:ascii="Times New Roman" w:hAnsi="Times New Roman"/>
                <w:szCs w:val="20"/>
                <w:lang w:eastAsia="zh-CN"/>
              </w:rPr>
              <w:t xml:space="preserve">For the second bullet, in my understanding, how to enable the delivery is included the specification impact of report. Otherwise, will we study and design a mechanism for reporting but it can not be enabled? </w:t>
            </w:r>
            <w:r w:rsidR="00EC19B7">
              <w:rPr>
                <w:rFonts w:ascii="Times New Roman" w:hAnsi="Times New Roman"/>
                <w:szCs w:val="20"/>
                <w:lang w:eastAsia="zh-CN"/>
              </w:rPr>
              <w:t xml:space="preserve"> If some has strong motivation to emphasize “how to enable it”, we can compromise to add “(including the enabling of report)” after the “report”</w:t>
            </w:r>
            <w:r w:rsidR="004A399A">
              <w:rPr>
                <w:rFonts w:ascii="Times New Roman" w:hAnsi="Times New Roman"/>
                <w:szCs w:val="20"/>
                <w:lang w:eastAsia="zh-CN"/>
              </w:rPr>
              <w:t xml:space="preserve"> for the sake of progress, although we still don’t think it is needed.</w:t>
            </w:r>
          </w:p>
          <w:p w14:paraId="0CEC4C18" w14:textId="51B933B4" w:rsidR="00A60B01" w:rsidRDefault="00A60B01" w:rsidP="00A60B01">
            <w:pPr>
              <w:pStyle w:val="ac"/>
              <w:spacing w:after="0"/>
              <w:rPr>
                <w:rFonts w:ascii="Times New Roman" w:hAnsi="Times New Roman"/>
                <w:szCs w:val="20"/>
                <w:lang w:eastAsia="zh-CN"/>
              </w:rPr>
            </w:pPr>
            <w:r>
              <w:rPr>
                <w:rFonts w:ascii="Times New Roman" w:hAnsi="Times New Roman"/>
                <w:szCs w:val="20"/>
                <w:lang w:eastAsia="zh-CN"/>
              </w:rPr>
              <w:t>3. As there have some rounds of the</w:t>
            </w:r>
            <w:r w:rsidR="00A24ADF">
              <w:rPr>
                <w:rFonts w:ascii="Times New Roman" w:hAnsi="Times New Roman"/>
                <w:szCs w:val="20"/>
                <w:lang w:eastAsia="zh-CN"/>
              </w:rPr>
              <w:t xml:space="preserve"> similar</w:t>
            </w:r>
            <w:r>
              <w:rPr>
                <w:rFonts w:ascii="Times New Roman" w:hAnsi="Times New Roman"/>
                <w:szCs w:val="20"/>
                <w:lang w:eastAsia="zh-CN"/>
              </w:rPr>
              <w:t xml:space="preserve"> discussion, one suggestion is that we can try another way and let other companies to think about my revised proposal.</w:t>
            </w:r>
          </w:p>
          <w:p w14:paraId="53F22E6F" w14:textId="77777777" w:rsidR="00A60B01" w:rsidRDefault="00A60B01" w:rsidP="0061343D">
            <w:pPr>
              <w:pStyle w:val="ac"/>
              <w:spacing w:after="0"/>
              <w:rPr>
                <w:rFonts w:ascii="Times New Roman" w:hAnsi="Times New Roman"/>
                <w:szCs w:val="20"/>
                <w:lang w:eastAsia="zh-CN"/>
              </w:rPr>
            </w:pPr>
          </w:p>
          <w:p w14:paraId="4F7D9028" w14:textId="160CDA8C" w:rsidR="007E039D" w:rsidRDefault="007E039D" w:rsidP="0061343D">
            <w:pPr>
              <w:pStyle w:val="ac"/>
              <w:spacing w:after="0"/>
              <w:rPr>
                <w:rFonts w:ascii="Times New Roman" w:hAnsi="Times New Roman"/>
                <w:szCs w:val="20"/>
                <w:lang w:eastAsia="zh-CN"/>
              </w:rPr>
            </w:pPr>
          </w:p>
          <w:p w14:paraId="6A3B8904" w14:textId="77777777" w:rsidR="007E039D" w:rsidRDefault="007E039D" w:rsidP="007E039D">
            <w:pPr>
              <w:rPr>
                <w:lang w:eastAsia="zh-CN"/>
              </w:rPr>
            </w:pPr>
            <w:r>
              <w:rPr>
                <w:lang w:eastAsia="zh-CN"/>
              </w:rPr>
              <w:t xml:space="preserve">Regarding data collection for AI/ML model training for AI/ML based positioning, </w:t>
            </w:r>
          </w:p>
          <w:p w14:paraId="09043C58" w14:textId="77777777" w:rsidR="007E039D" w:rsidRDefault="007E039D" w:rsidP="007E039D">
            <w:pPr>
              <w:numPr>
                <w:ilvl w:val="0"/>
                <w:numId w:val="28"/>
              </w:numPr>
              <w:overflowPunct/>
              <w:autoSpaceDE/>
              <w:autoSpaceDN/>
              <w:adjustRightInd/>
              <w:spacing w:after="0"/>
              <w:textAlignment w:val="auto"/>
              <w:rPr>
                <w:lang w:eastAsia="zh-CN"/>
              </w:rPr>
            </w:pPr>
            <w:r>
              <w:rPr>
                <w:lang w:eastAsia="zh-CN"/>
              </w:rPr>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sidRPr="00AC6754">
              <w:rPr>
                <w:strike/>
                <w:color w:val="FF0000"/>
                <w:highlight w:val="yellow"/>
                <w:lang w:eastAsia="zh-CN"/>
              </w:rPr>
              <w:t>a UE or</w:t>
            </w:r>
            <w:r>
              <w:rPr>
                <w:color w:val="FF0000"/>
                <w:lang w:eastAsia="zh-CN"/>
              </w:rPr>
              <w:t xml:space="preserve"> a PRU </w:t>
            </w:r>
            <w:r w:rsidRPr="006B78B2">
              <w:rPr>
                <w:color w:val="FF0000"/>
                <w:lang w:eastAsia="zh-CN"/>
              </w:rPr>
              <w:t>or a network node</w:t>
            </w:r>
          </w:p>
          <w:p w14:paraId="028B9FF0"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w:t>
            </w:r>
            <w:r w:rsidRPr="00B876DC">
              <w:rPr>
                <w:strike/>
                <w:color w:val="FF0000"/>
                <w:highlight w:val="yellow"/>
                <w:lang w:eastAsia="zh-CN"/>
              </w:rPr>
              <w:t>a UE or</w:t>
            </w:r>
            <w:r>
              <w:rPr>
                <w:color w:val="FF0000"/>
                <w:lang w:eastAsia="zh-CN"/>
              </w:rPr>
              <w:t xml:space="preserve"> a </w:t>
            </w:r>
            <w:r w:rsidRPr="006B78B2">
              <w:rPr>
                <w:color w:val="FF0000"/>
                <w:lang w:eastAsia="zh-CN"/>
              </w:rPr>
              <w:t>PRU</w:t>
            </w:r>
          </w:p>
          <w:p w14:paraId="418374DB"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6B26D804"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4C39F5DB" w14:textId="77777777" w:rsidR="007E039D" w:rsidRDefault="007E039D" w:rsidP="007E039D">
            <w:pPr>
              <w:numPr>
                <w:ilvl w:val="2"/>
                <w:numId w:val="28"/>
              </w:numPr>
              <w:overflowPunct/>
              <w:autoSpaceDE/>
              <w:autoSpaceDN/>
              <w:adjustRightInd/>
              <w:spacing w:after="0"/>
              <w:textAlignment w:val="auto"/>
              <w:rPr>
                <w:lang w:eastAsia="zh-CN"/>
              </w:rPr>
            </w:pPr>
            <w:r>
              <w:rPr>
                <w:lang w:eastAsia="zh-CN"/>
              </w:rPr>
              <w:t>the required training dataset size</w:t>
            </w:r>
          </w:p>
          <w:p w14:paraId="0A3C982A" w14:textId="77777777" w:rsidR="007E039D" w:rsidRPr="00575D84" w:rsidRDefault="007E039D" w:rsidP="007E039D">
            <w:pPr>
              <w:numPr>
                <w:ilvl w:val="0"/>
                <w:numId w:val="28"/>
              </w:numPr>
              <w:overflowPunct/>
              <w:autoSpaceDE/>
              <w:adjustRightInd/>
              <w:spacing w:after="0"/>
              <w:textAlignment w:val="auto"/>
              <w:rPr>
                <w:lang w:val="en-GB"/>
              </w:rPr>
            </w:pPr>
            <w:r w:rsidRPr="00575D84">
              <w:rPr>
                <w:highlight w:val="yellow"/>
                <w:lang w:eastAsia="zh-CN"/>
              </w:rPr>
              <w:t>Study whether and if so, how UE</w:t>
            </w:r>
            <w:r>
              <w:rPr>
                <w:highlight w:val="yellow"/>
                <w:lang w:eastAsia="zh-CN"/>
              </w:rPr>
              <w:t xml:space="preserve"> (other than PRU)</w:t>
            </w:r>
            <w:r w:rsidRPr="00575D84">
              <w:rPr>
                <w:highlight w:val="yellow"/>
                <w:lang w:eastAsia="zh-CN"/>
              </w:rPr>
              <w:t xml:space="preserve"> is used to obtain training data without labels</w:t>
            </w:r>
          </w:p>
          <w:p w14:paraId="6699BBAE" w14:textId="790CC858" w:rsidR="007E039D" w:rsidRDefault="007E039D" w:rsidP="007E039D">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32C1FC58" w14:textId="69D0971F"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the details of request/report</w:t>
            </w:r>
            <w:r w:rsidR="006F7368">
              <w:rPr>
                <w:lang w:eastAsia="zh-CN"/>
              </w:rPr>
              <w:t xml:space="preserve"> </w:t>
            </w:r>
            <w:r w:rsidR="006F7368" w:rsidRPr="006F7368">
              <w:rPr>
                <w:highlight w:val="yellow"/>
                <w:lang w:eastAsia="zh-CN"/>
              </w:rPr>
              <w:t>(including the enabling of report)</w:t>
            </w:r>
            <w:r>
              <w:rPr>
                <w:lang w:eastAsia="zh-CN"/>
              </w:rPr>
              <w:t xml:space="preserve"> of label and/or other training data</w:t>
            </w:r>
            <w:r w:rsidRPr="006F7368">
              <w:rPr>
                <w:strike/>
                <w:highlight w:val="yellow"/>
                <w:lang w:eastAsia="zh-CN"/>
              </w:rPr>
              <w:t xml:space="preserve">, and to </w:t>
            </w:r>
            <w:r w:rsidRPr="006F7368">
              <w:rPr>
                <w:strike/>
                <w:highlight w:val="yellow"/>
                <w:lang w:val="en-GB"/>
              </w:rPr>
              <w:t xml:space="preserve">enable delivering the collected </w:t>
            </w:r>
            <w:r w:rsidRPr="006F7368">
              <w:rPr>
                <w:strike/>
                <w:color w:val="FF0000"/>
                <w:highlight w:val="yellow"/>
                <w:lang w:val="en-GB"/>
              </w:rPr>
              <w:t xml:space="preserve">label and/or other </w:t>
            </w:r>
            <w:r w:rsidRPr="006F7368">
              <w:rPr>
                <w:strike/>
                <w:highlight w:val="yellow"/>
                <w:lang w:val="en-GB"/>
              </w:rPr>
              <w:t>training data to the training entity when the training entity is not the same entity to obtain label and/or other training data</w:t>
            </w:r>
            <w:r>
              <w:rPr>
                <w:lang w:eastAsia="zh-CN"/>
              </w:rPr>
              <w:t xml:space="preserve"> </w:t>
            </w:r>
          </w:p>
          <w:p w14:paraId="56FA98A7" w14:textId="77777777" w:rsidR="007E039D" w:rsidRDefault="007E039D" w:rsidP="007E039D">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66BF32F4" w14:textId="77777777" w:rsidR="007E039D" w:rsidRDefault="007E039D" w:rsidP="007E039D">
            <w:pPr>
              <w:rPr>
                <w:lang w:val="en-GB"/>
              </w:rPr>
            </w:pPr>
          </w:p>
          <w:p w14:paraId="0628E73B" w14:textId="77777777" w:rsidR="007E039D" w:rsidRPr="007E039D" w:rsidRDefault="007E039D" w:rsidP="0061343D">
            <w:pPr>
              <w:pStyle w:val="ac"/>
              <w:spacing w:after="0"/>
              <w:rPr>
                <w:rFonts w:ascii="Times New Roman" w:hAnsi="Times New Roman"/>
                <w:szCs w:val="20"/>
                <w:lang w:val="en-GB" w:eastAsia="zh-CN"/>
              </w:rPr>
            </w:pPr>
          </w:p>
          <w:p w14:paraId="59184448" w14:textId="77777777" w:rsidR="0061343D" w:rsidRDefault="0061343D" w:rsidP="0061343D">
            <w:pPr>
              <w:pStyle w:val="ac"/>
              <w:spacing w:after="0"/>
              <w:rPr>
                <w:rFonts w:ascii="Times New Roman" w:hAnsi="Times New Roman"/>
                <w:szCs w:val="20"/>
                <w:lang w:eastAsia="zh-CN"/>
              </w:rPr>
            </w:pPr>
          </w:p>
          <w:p w14:paraId="4F313955" w14:textId="7B968925" w:rsidR="0061343D" w:rsidRDefault="0061343D" w:rsidP="0061343D">
            <w:pPr>
              <w:pStyle w:val="ac"/>
              <w:spacing w:after="0"/>
              <w:rPr>
                <w:rFonts w:ascii="Times New Roman" w:hAnsi="Times New Roman"/>
                <w:szCs w:val="20"/>
                <w:lang w:eastAsia="zh-CN"/>
              </w:rPr>
            </w:pPr>
          </w:p>
        </w:tc>
      </w:tr>
      <w:tr w:rsidR="007371CA" w14:paraId="56318A5E" w14:textId="77777777" w:rsidTr="0061343D">
        <w:trPr>
          <w:trHeight w:val="339"/>
        </w:trPr>
        <w:tc>
          <w:tcPr>
            <w:tcW w:w="1871" w:type="dxa"/>
          </w:tcPr>
          <w:p w14:paraId="4E1BE4DD" w14:textId="3CD3ED2F" w:rsidR="007371CA" w:rsidRDefault="00D75642" w:rsidP="0061343D">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7D9B640" w14:textId="43709F67" w:rsidR="007371CA" w:rsidRDefault="00D75642" w:rsidP="0061343D">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moderator’s view and think the proposal is fine. </w:t>
            </w:r>
          </w:p>
        </w:tc>
      </w:tr>
      <w:tr w:rsidR="007371CA" w14:paraId="56CBE3A2" w14:textId="77777777" w:rsidTr="0061343D">
        <w:trPr>
          <w:trHeight w:val="339"/>
        </w:trPr>
        <w:tc>
          <w:tcPr>
            <w:tcW w:w="1871" w:type="dxa"/>
          </w:tcPr>
          <w:p w14:paraId="45961F2D" w14:textId="41A79A0B" w:rsidR="007371CA" w:rsidRDefault="00475AC4" w:rsidP="0061343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B0C1A9" w14:textId="77777777" w:rsidR="007371CA" w:rsidRDefault="00475AC4" w:rsidP="0061343D">
            <w:pPr>
              <w:pStyle w:val="ac"/>
              <w:spacing w:after="0"/>
              <w:rPr>
                <w:rFonts w:ascii="Times New Roman" w:hAnsi="Times New Roman"/>
                <w:szCs w:val="20"/>
                <w:lang w:eastAsia="zh-CN"/>
              </w:rPr>
            </w:pPr>
            <w:r>
              <w:rPr>
                <w:rFonts w:ascii="Times New Roman" w:hAnsi="Times New Roman"/>
                <w:szCs w:val="20"/>
                <w:lang w:eastAsia="zh-CN"/>
              </w:rPr>
              <w:t>To OPPO:</w:t>
            </w:r>
          </w:p>
          <w:p w14:paraId="52586182" w14:textId="49D44403" w:rsidR="00475AC4" w:rsidRDefault="00475AC4" w:rsidP="0061343D">
            <w:pPr>
              <w:pStyle w:val="ac"/>
              <w:spacing w:after="0"/>
              <w:rPr>
                <w:rFonts w:ascii="Times New Roman" w:hAnsi="Times New Roman"/>
                <w:szCs w:val="20"/>
                <w:lang w:eastAsia="zh-CN"/>
              </w:rPr>
            </w:pPr>
            <w:r>
              <w:rPr>
                <w:rFonts w:ascii="Times New Roman" w:hAnsi="Times New Roman"/>
                <w:szCs w:val="20"/>
                <w:lang w:eastAsia="zh-CN"/>
              </w:rPr>
              <w:lastRenderedPageBreak/>
              <w:t>My question to you was “do you call a UE with known location (obtained location through GNSS and performed no positioning measurements) a PRU or not”. I have not got your answer.</w:t>
            </w:r>
          </w:p>
          <w:p w14:paraId="7F14AB79" w14:textId="16CA12F4" w:rsidR="002A089F" w:rsidRDefault="00475AC4" w:rsidP="0061343D">
            <w:pPr>
              <w:pStyle w:val="ac"/>
              <w:spacing w:after="0"/>
              <w:rPr>
                <w:rFonts w:ascii="Times New Roman" w:hAnsi="Times New Roman"/>
                <w:szCs w:val="20"/>
                <w:lang w:eastAsia="zh-CN"/>
              </w:rPr>
            </w:pPr>
            <w:r>
              <w:rPr>
                <w:rFonts w:ascii="Times New Roman" w:hAnsi="Times New Roman"/>
                <w:szCs w:val="20"/>
                <w:lang w:eastAsia="zh-CN"/>
              </w:rPr>
              <w:t>Your whole argument against studying UE to obtain label is based on your interpretation where “</w:t>
            </w:r>
            <w:r w:rsidR="00FE2A9E">
              <w:rPr>
                <w:rFonts w:ascii="Times New Roman" w:hAnsi="Times New Roman"/>
                <w:szCs w:val="20"/>
                <w:lang w:eastAsia="zh-CN"/>
              </w:rPr>
              <w:t>a</w:t>
            </w:r>
            <w:r>
              <w:rPr>
                <w:rFonts w:ascii="Times New Roman" w:hAnsi="Times New Roman"/>
                <w:szCs w:val="20"/>
                <w:lang w:eastAsia="zh-CN"/>
              </w:rPr>
              <w:t xml:space="preserve"> U</w:t>
            </w:r>
            <w:r w:rsidR="002A089F">
              <w:rPr>
                <w:rFonts w:ascii="Times New Roman" w:hAnsi="Times New Roman"/>
                <w:szCs w:val="20"/>
                <w:lang w:eastAsia="zh-CN"/>
              </w:rPr>
              <w:t>E with known location is a PRU”</w:t>
            </w:r>
            <w:r w:rsidR="00FE2A9E">
              <w:rPr>
                <w:rFonts w:ascii="Times New Roman" w:hAnsi="Times New Roman"/>
                <w:szCs w:val="20"/>
                <w:lang w:eastAsia="zh-CN"/>
              </w:rPr>
              <w:t xml:space="preserve"> and so any UE obtain/report label is a PRU. </w:t>
            </w:r>
          </w:p>
          <w:p w14:paraId="02CEE8F6" w14:textId="2B13B072" w:rsidR="00475AC4" w:rsidRDefault="002A089F" w:rsidP="002A089F">
            <w:pPr>
              <w:pStyle w:val="ac"/>
              <w:spacing w:after="0"/>
              <w:rPr>
                <w:rFonts w:ascii="Times New Roman" w:hAnsi="Times New Roman"/>
                <w:szCs w:val="20"/>
                <w:lang w:eastAsia="zh-CN"/>
              </w:rPr>
            </w:pPr>
            <w:r>
              <w:rPr>
                <w:rFonts w:ascii="Times New Roman" w:hAnsi="Times New Roman"/>
                <w:szCs w:val="20"/>
                <w:lang w:eastAsia="zh-CN"/>
              </w:rPr>
              <w:t>Before I take your suggestion into the FL proposal, a</w:t>
            </w:r>
            <w:r w:rsidR="00475AC4">
              <w:rPr>
                <w:rFonts w:ascii="Times New Roman" w:hAnsi="Times New Roman"/>
                <w:szCs w:val="20"/>
                <w:lang w:eastAsia="zh-CN"/>
              </w:rPr>
              <w:t xml:space="preserve"> dedicate discussion point below is setup </w:t>
            </w:r>
            <w:r w:rsidR="00CD04D1">
              <w:rPr>
                <w:rFonts w:ascii="Times New Roman" w:hAnsi="Times New Roman"/>
                <w:szCs w:val="20"/>
                <w:lang w:eastAsia="zh-CN"/>
              </w:rPr>
              <w:t xml:space="preserve">below </w:t>
            </w:r>
            <w:r w:rsidR="00475AC4">
              <w:rPr>
                <w:rFonts w:ascii="Times New Roman" w:hAnsi="Times New Roman"/>
                <w:szCs w:val="20"/>
                <w:lang w:eastAsia="zh-CN"/>
              </w:rPr>
              <w:t xml:space="preserve">to collect companies’ view on </w:t>
            </w:r>
            <w:r>
              <w:rPr>
                <w:rFonts w:ascii="Times New Roman" w:hAnsi="Times New Roman"/>
                <w:szCs w:val="20"/>
                <w:lang w:eastAsia="zh-CN"/>
              </w:rPr>
              <w:t>your interpretation.</w:t>
            </w:r>
          </w:p>
        </w:tc>
      </w:tr>
      <w:tr w:rsidR="00FE2A9E" w14:paraId="39B494AC" w14:textId="77777777" w:rsidTr="0061343D">
        <w:trPr>
          <w:trHeight w:val="339"/>
        </w:trPr>
        <w:tc>
          <w:tcPr>
            <w:tcW w:w="1871" w:type="dxa"/>
          </w:tcPr>
          <w:p w14:paraId="50CC118A" w14:textId="51B815E5" w:rsidR="00FE2A9E" w:rsidRDefault="00031746" w:rsidP="0061343D">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63ACF83" w14:textId="77777777" w:rsidR="00FE2A9E" w:rsidRDefault="00031746" w:rsidP="0061343D">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o Moderator:</w:t>
            </w:r>
          </w:p>
          <w:p w14:paraId="72BBEBDB" w14:textId="77777777" w:rsidR="00031746" w:rsidRDefault="00031746" w:rsidP="0061343D">
            <w:pPr>
              <w:pStyle w:val="ac"/>
              <w:spacing w:after="0"/>
              <w:rPr>
                <w:rFonts w:ascii="Times New Roman" w:hAnsi="Times New Roman"/>
                <w:szCs w:val="20"/>
                <w:lang w:eastAsia="zh-CN"/>
              </w:rPr>
            </w:pPr>
            <w:r>
              <w:rPr>
                <w:rFonts w:ascii="Times New Roman" w:hAnsi="Times New Roman" w:hint="eastAsia"/>
                <w:szCs w:val="20"/>
                <w:lang w:eastAsia="zh-CN"/>
              </w:rPr>
              <w:t>1</w:t>
            </w:r>
            <w:r>
              <w:rPr>
                <w:rFonts w:ascii="Times New Roman" w:hAnsi="Times New Roman"/>
                <w:szCs w:val="20"/>
                <w:lang w:eastAsia="zh-CN"/>
              </w:rPr>
              <w:t xml:space="preserve">. I just copy my previous reply as below:   </w:t>
            </w:r>
          </w:p>
          <w:tbl>
            <w:tblPr>
              <w:tblStyle w:val="afb"/>
              <w:tblW w:w="0" w:type="auto"/>
              <w:tblLayout w:type="fixed"/>
              <w:tblLook w:val="04A0" w:firstRow="1" w:lastRow="0" w:firstColumn="1" w:lastColumn="0" w:noHBand="0" w:noVBand="1"/>
            </w:tblPr>
            <w:tblGrid>
              <w:gridCol w:w="7795"/>
            </w:tblGrid>
            <w:tr w:rsidR="00031746" w14:paraId="10224DA4" w14:textId="77777777" w:rsidTr="00031746">
              <w:tc>
                <w:tcPr>
                  <w:tcW w:w="7795" w:type="dxa"/>
                </w:tcPr>
                <w:p w14:paraId="2D9A364F" w14:textId="1FB5E042" w:rsidR="00031746" w:rsidRDefault="00031746" w:rsidP="0061343D">
                  <w:pPr>
                    <w:pStyle w:val="ac"/>
                    <w:spacing w:after="0"/>
                    <w:rPr>
                      <w:rFonts w:ascii="Times New Roman" w:hAnsi="Times New Roman"/>
                      <w:szCs w:val="20"/>
                      <w:lang w:eastAsia="zh-CN"/>
                    </w:rPr>
                  </w:pPr>
                  <w:r w:rsidRPr="00031746">
                    <w:rPr>
                      <w:rFonts w:ascii="Times New Roman" w:hAnsi="Times New Roman"/>
                      <w:szCs w:val="20"/>
                      <w:lang w:eastAsia="zh-CN"/>
                    </w:rPr>
                    <w:t>According to the spec “the PRU functionality is realized by a UE with known location.”, a UE with known location is a PRU, no matter how UE get the know location.</w:t>
                  </w:r>
                </w:p>
              </w:tc>
            </w:tr>
          </w:tbl>
          <w:p w14:paraId="6DFF44AC" w14:textId="1F6900D2" w:rsidR="00031746" w:rsidRDefault="00031746" w:rsidP="0061343D">
            <w:pPr>
              <w:pStyle w:val="ac"/>
              <w:spacing w:after="0"/>
              <w:rPr>
                <w:rFonts w:ascii="Times New Roman" w:hAnsi="Times New Roman"/>
                <w:szCs w:val="20"/>
                <w:lang w:eastAsia="zh-CN"/>
              </w:rPr>
            </w:pPr>
          </w:p>
          <w:p w14:paraId="3888791B" w14:textId="199A1745" w:rsidR="00031746" w:rsidRDefault="00031746" w:rsidP="00031746">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Would you like to reply to my question raised before? </w:t>
            </w:r>
            <w:r w:rsidR="00337DA1">
              <w:rPr>
                <w:rFonts w:ascii="Times New Roman" w:hAnsi="Times New Roman"/>
                <w:szCs w:val="20"/>
                <w:lang w:eastAsia="zh-CN"/>
              </w:rPr>
              <w:t xml:space="preserve"> Could you elaborate a bit more on how your case/example works? </w:t>
            </w:r>
          </w:p>
          <w:tbl>
            <w:tblPr>
              <w:tblStyle w:val="afb"/>
              <w:tblW w:w="0" w:type="auto"/>
              <w:tblInd w:w="360" w:type="dxa"/>
              <w:tblLayout w:type="fixed"/>
              <w:tblLook w:val="04A0" w:firstRow="1" w:lastRow="0" w:firstColumn="1" w:lastColumn="0" w:noHBand="0" w:noVBand="1"/>
            </w:tblPr>
            <w:tblGrid>
              <w:gridCol w:w="7795"/>
            </w:tblGrid>
            <w:tr w:rsidR="00031746" w14:paraId="739BF1FC" w14:textId="77777777" w:rsidTr="00031746">
              <w:tc>
                <w:tcPr>
                  <w:tcW w:w="7795" w:type="dxa"/>
                </w:tcPr>
                <w:p w14:paraId="2D0D55A9" w14:textId="409F363A" w:rsidR="00031746" w:rsidRDefault="00031746" w:rsidP="00031746">
                  <w:pPr>
                    <w:pStyle w:val="ac"/>
                    <w:spacing w:after="0"/>
                    <w:rPr>
                      <w:rFonts w:ascii="Times New Roman" w:hAnsi="Times New Roman"/>
                      <w:szCs w:val="20"/>
                      <w:lang w:eastAsia="zh-CN"/>
                    </w:rPr>
                  </w:pPr>
                  <w:r>
                    <w:rPr>
                      <w:rFonts w:ascii="Times New Roman" w:hAnsi="Times New Roman"/>
                      <w:szCs w:val="20"/>
                      <w:lang w:eastAsia="zh-CN"/>
                    </w:rPr>
                    <w:t>Regarding the comment “Let’s say a UE obtained location through GNSS and performed no positioning measurements”, I failed to understand a UE not performing positioning measurement or transmitting any RS for positioning can be used for data collection. If UE only reports the tables, what is the associated training data?</w:t>
                  </w:r>
                </w:p>
              </w:tc>
            </w:tr>
          </w:tbl>
          <w:p w14:paraId="3698BB35" w14:textId="77777777" w:rsidR="00031746" w:rsidRDefault="00031746" w:rsidP="00031746">
            <w:pPr>
              <w:pStyle w:val="ac"/>
              <w:spacing w:after="0"/>
              <w:ind w:left="360"/>
              <w:rPr>
                <w:rFonts w:ascii="Times New Roman" w:hAnsi="Times New Roman"/>
                <w:szCs w:val="20"/>
                <w:lang w:eastAsia="zh-CN"/>
              </w:rPr>
            </w:pPr>
          </w:p>
          <w:p w14:paraId="1A513EA6" w14:textId="179B782E" w:rsidR="00031746" w:rsidRDefault="00031746" w:rsidP="0003174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talking about positioning. Thus, an implicit assumption is that the related UE has some positioning functionality.  I haven’t </w:t>
            </w:r>
            <w:r w:rsidR="00337DA1">
              <w:rPr>
                <w:rFonts w:ascii="Times New Roman" w:hAnsi="Times New Roman"/>
                <w:szCs w:val="20"/>
                <w:lang w:eastAsia="zh-CN"/>
              </w:rPr>
              <w:t>gotten</w:t>
            </w:r>
            <w:r>
              <w:rPr>
                <w:rFonts w:ascii="Times New Roman" w:hAnsi="Times New Roman"/>
                <w:szCs w:val="20"/>
                <w:lang w:eastAsia="zh-CN"/>
              </w:rPr>
              <w:t xml:space="preserve"> any answer for my question: What’s the difference between PRU and a UE with known location (of course, from the perspective of positioning functionality)?  Would you like to elaborate a bit more?</w:t>
            </w:r>
            <w:r w:rsidR="00337DA1">
              <w:rPr>
                <w:rFonts w:ascii="Times New Roman" w:hAnsi="Times New Roman"/>
                <w:szCs w:val="20"/>
                <w:lang w:eastAsia="zh-CN"/>
              </w:rPr>
              <w:t xml:space="preserve"> If I missed something, please feel free to correct me. </w:t>
            </w:r>
          </w:p>
          <w:p w14:paraId="45C38E38" w14:textId="3E6834B3" w:rsidR="00031746" w:rsidRDefault="00031746" w:rsidP="00031746">
            <w:pPr>
              <w:pStyle w:val="ac"/>
              <w:numPr>
                <w:ilvl w:val="0"/>
                <w:numId w:val="44"/>
              </w:numPr>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w:t>
            </w:r>
            <w:r w:rsidR="008A7592">
              <w:rPr>
                <w:rFonts w:ascii="Times New Roman" w:hAnsi="Times New Roman"/>
                <w:szCs w:val="20"/>
                <w:lang w:eastAsia="zh-CN"/>
              </w:rPr>
              <w:t>s</w:t>
            </w:r>
            <w:r>
              <w:rPr>
                <w:rFonts w:ascii="Times New Roman" w:hAnsi="Times New Roman"/>
                <w:szCs w:val="20"/>
                <w:lang w:eastAsia="zh-CN"/>
              </w:rPr>
              <w:t>, one more question should be added:</w:t>
            </w:r>
          </w:p>
          <w:p w14:paraId="765B5C02" w14:textId="106EF68D" w:rsidR="00031746" w:rsidRDefault="00031746" w:rsidP="00031746">
            <w:pPr>
              <w:pStyle w:val="ac"/>
              <w:spacing w:after="0"/>
              <w:rPr>
                <w:rFonts w:ascii="Times New Roman" w:hAnsi="Times New Roman"/>
                <w:szCs w:val="20"/>
                <w:lang w:eastAsia="zh-CN"/>
              </w:rPr>
            </w:pPr>
            <w:r>
              <w:rPr>
                <w:rFonts w:ascii="Times New Roman" w:hAnsi="Times New Roman" w:hint="eastAsia"/>
                <w:szCs w:val="20"/>
                <w:lang w:eastAsia="zh-CN"/>
              </w:rPr>
              <w:t>Q</w:t>
            </w:r>
            <w:r w:rsidR="00774596">
              <w:rPr>
                <w:rFonts w:ascii="Times New Roman" w:hAnsi="Times New Roman"/>
                <w:szCs w:val="20"/>
                <w:lang w:eastAsia="zh-CN"/>
              </w:rPr>
              <w:t>1’</w:t>
            </w:r>
            <w:r>
              <w:rPr>
                <w:rFonts w:ascii="Times New Roman" w:hAnsi="Times New Roman"/>
                <w:szCs w:val="20"/>
                <w:lang w:eastAsia="zh-CN"/>
              </w:rPr>
              <w:t xml:space="preserve">: If the answer </w:t>
            </w:r>
            <w:r w:rsidR="00774596">
              <w:rPr>
                <w:rFonts w:ascii="Times New Roman" w:hAnsi="Times New Roman"/>
                <w:szCs w:val="20"/>
                <w:lang w:eastAsia="zh-CN"/>
              </w:rPr>
              <w:t xml:space="preserve">of Q1 </w:t>
            </w:r>
            <w:r>
              <w:rPr>
                <w:rFonts w:ascii="Times New Roman" w:hAnsi="Times New Roman"/>
                <w:szCs w:val="20"/>
                <w:lang w:eastAsia="zh-CN"/>
              </w:rPr>
              <w:t>is no, what’s the difference between PRU and a UE with known location from the perspective of positioning functionality</w:t>
            </w:r>
            <w:r w:rsidR="003C0CAC">
              <w:rPr>
                <w:rFonts w:ascii="Times New Roman" w:hAnsi="Times New Roman"/>
                <w:szCs w:val="20"/>
                <w:lang w:eastAsia="zh-CN"/>
              </w:rPr>
              <w:t>?</w:t>
            </w:r>
          </w:p>
          <w:p w14:paraId="2D804E8E" w14:textId="1546A993" w:rsidR="003C0CAC" w:rsidRDefault="003C0CAC" w:rsidP="00031746">
            <w:pPr>
              <w:pStyle w:val="ac"/>
              <w:spacing w:after="0"/>
              <w:rPr>
                <w:rFonts w:ascii="Times New Roman" w:hAnsi="Times New Roman"/>
                <w:szCs w:val="20"/>
                <w:lang w:eastAsia="zh-CN"/>
              </w:rPr>
            </w:pPr>
            <w:r>
              <w:rPr>
                <w:rFonts w:ascii="Times New Roman" w:hAnsi="Times New Roman"/>
                <w:szCs w:val="20"/>
                <w:lang w:eastAsia="zh-CN"/>
              </w:rPr>
              <w:t>The question</w:t>
            </w:r>
            <w:r w:rsidR="0017764C">
              <w:rPr>
                <w:rFonts w:ascii="Times New Roman" w:hAnsi="Times New Roman"/>
                <w:szCs w:val="20"/>
                <w:lang w:eastAsia="zh-CN"/>
              </w:rPr>
              <w:t>s</w:t>
            </w:r>
            <w:r>
              <w:rPr>
                <w:rFonts w:ascii="Times New Roman" w:hAnsi="Times New Roman"/>
                <w:szCs w:val="20"/>
                <w:lang w:eastAsia="zh-CN"/>
              </w:rPr>
              <w:t xml:space="preserve"> should </w:t>
            </w:r>
            <w:r w:rsidR="0017764C">
              <w:rPr>
                <w:rFonts w:ascii="Times New Roman" w:hAnsi="Times New Roman"/>
                <w:szCs w:val="20"/>
                <w:lang w:eastAsia="zh-CN"/>
              </w:rPr>
              <w:t>also be refined as below</w:t>
            </w:r>
            <w:r w:rsidR="00314670">
              <w:rPr>
                <w:rFonts w:ascii="Times New Roman" w:hAnsi="Times New Roman"/>
                <w:szCs w:val="20"/>
                <w:lang w:eastAsia="zh-CN"/>
              </w:rPr>
              <w:t>. They are also copied to Discussion point 2-1</w:t>
            </w:r>
          </w:p>
          <w:p w14:paraId="37CA19C7" w14:textId="77777777" w:rsidR="0017764C" w:rsidRDefault="0017764C" w:rsidP="00031746">
            <w:pPr>
              <w:pStyle w:val="ac"/>
              <w:spacing w:after="0"/>
              <w:rPr>
                <w:rFonts w:ascii="Times New Roman" w:hAnsi="Times New Roman"/>
                <w:szCs w:val="20"/>
                <w:lang w:eastAsia="zh-CN"/>
              </w:rPr>
            </w:pPr>
          </w:p>
          <w:tbl>
            <w:tblPr>
              <w:tblStyle w:val="afb"/>
              <w:tblW w:w="0" w:type="auto"/>
              <w:tblLayout w:type="fixed"/>
              <w:tblLook w:val="04A0" w:firstRow="1" w:lastRow="0" w:firstColumn="1" w:lastColumn="0" w:noHBand="0" w:noVBand="1"/>
            </w:tblPr>
            <w:tblGrid>
              <w:gridCol w:w="7795"/>
            </w:tblGrid>
            <w:tr w:rsidR="0017764C" w14:paraId="6B6B57D9" w14:textId="77777777" w:rsidTr="0017764C">
              <w:tc>
                <w:tcPr>
                  <w:tcW w:w="7795" w:type="dxa"/>
                </w:tcPr>
                <w:p w14:paraId="5F4BC627" w14:textId="77777777" w:rsidR="0017764C" w:rsidRDefault="0017764C" w:rsidP="0017764C">
                  <w:pPr>
                    <w:pStyle w:val="ac"/>
                    <w:spacing w:after="0"/>
                    <w:rPr>
                      <w:rFonts w:ascii="Times New Roman" w:hAnsi="Times New Roman"/>
                      <w:szCs w:val="20"/>
                      <w:lang w:eastAsia="zh-CN"/>
                    </w:rPr>
                  </w:pPr>
                </w:p>
                <w:p w14:paraId="78FD9E5B" w14:textId="0842BF2E" w:rsidR="0017764C" w:rsidRPr="0017764C" w:rsidRDefault="0017764C" w:rsidP="0017764C">
                  <w:pPr>
                    <w:pStyle w:val="ac"/>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sidR="007D6075">
                    <w:rPr>
                      <w:rFonts w:ascii="Times New Roman" w:hAnsi="Times New Roman"/>
                      <w:b/>
                      <w:bCs/>
                      <w:szCs w:val="20"/>
                      <w:lang w:eastAsia="zh-CN"/>
                    </w:rPr>
                    <w:t>functionality(es)</w:t>
                  </w:r>
                  <w:r w:rsidRPr="0017764C">
                    <w:rPr>
                      <w:rFonts w:ascii="Times New Roman" w:hAnsi="Times New Roman"/>
                      <w:b/>
                      <w:bCs/>
                      <w:szCs w:val="20"/>
                      <w:lang w:eastAsia="zh-CN"/>
                    </w:rPr>
                    <w:t>.</w:t>
                  </w:r>
                </w:p>
                <w:p w14:paraId="34B1013F" w14:textId="3BBA950B" w:rsidR="0017764C" w:rsidRDefault="0017764C" w:rsidP="0017764C">
                  <w:pPr>
                    <w:pStyle w:val="ac"/>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7FF48C3A" w14:textId="489A10A1" w:rsidR="00774596" w:rsidRPr="00774596" w:rsidRDefault="00774596" w:rsidP="0017764C">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If the answer of Q1 is </w:t>
                  </w:r>
                  <w:r w:rsidR="00B267F5">
                    <w:rPr>
                      <w:rFonts w:ascii="Times New Roman" w:hAnsi="Times New Roman"/>
                      <w:szCs w:val="20"/>
                      <w:lang w:eastAsia="zh-CN"/>
                    </w:rPr>
                    <w:t>No</w:t>
                  </w:r>
                  <w:r>
                    <w:rPr>
                      <w:rFonts w:ascii="Times New Roman" w:hAnsi="Times New Roman"/>
                      <w:szCs w:val="20"/>
                      <w:lang w:eastAsia="zh-CN"/>
                    </w:rPr>
                    <w:t>, what’s the difference between a PRU and a UE with known location from the perspective of positioning functionality?</w:t>
                  </w:r>
                </w:p>
                <w:p w14:paraId="05898EDA" w14:textId="4B715F48" w:rsidR="0017764C" w:rsidRDefault="0017764C" w:rsidP="0017764C">
                  <w:pPr>
                    <w:pStyle w:val="ac"/>
                    <w:spacing w:after="0"/>
                  </w:pPr>
                  <w:r>
                    <w:t>Q2: In your understanding, is any UE with known location and report label a PRU</w:t>
                  </w:r>
                  <w:r w:rsidR="002B3034">
                    <w:t xml:space="preserve"> </w:t>
                  </w:r>
                  <w:r w:rsidR="002B3034">
                    <w:rPr>
                      <w:rFonts w:ascii="Times New Roman" w:hAnsi="Times New Roman"/>
                      <w:szCs w:val="20"/>
                      <w:lang w:eastAsia="zh-CN"/>
                    </w:rPr>
                    <w:t>from the perspective of positioning functionality</w:t>
                  </w:r>
                  <w:r>
                    <w:t>?</w:t>
                  </w:r>
                </w:p>
                <w:p w14:paraId="093A072F" w14:textId="454454C2" w:rsidR="0017764C" w:rsidRDefault="0017764C" w:rsidP="0017764C">
                  <w:pPr>
                    <w:pStyle w:val="ac"/>
                    <w:spacing w:after="0"/>
                  </w:pPr>
                  <w:r>
                    <w:t>Q3: In your understanding, is any UE with known location and report both label and other training data a PRU</w:t>
                  </w:r>
                  <w:r w:rsidR="002B3034">
                    <w:t xml:space="preserve"> </w:t>
                  </w:r>
                  <w:r w:rsidR="002B3034">
                    <w:rPr>
                      <w:rFonts w:ascii="Times New Roman" w:hAnsi="Times New Roman"/>
                      <w:szCs w:val="20"/>
                      <w:lang w:eastAsia="zh-CN"/>
                    </w:rPr>
                    <w:t>from the perspective of positioning functionality</w:t>
                  </w:r>
                  <w:r>
                    <w:t>?</w:t>
                  </w:r>
                </w:p>
                <w:p w14:paraId="12323C37" w14:textId="77777777" w:rsidR="0017764C" w:rsidRPr="0017764C" w:rsidRDefault="0017764C" w:rsidP="0017764C">
                  <w:pPr>
                    <w:pStyle w:val="ac"/>
                    <w:spacing w:after="0"/>
                    <w:rPr>
                      <w:rFonts w:ascii="Times New Roman" w:hAnsi="Times New Roman"/>
                      <w:szCs w:val="20"/>
                      <w:lang w:eastAsia="zh-CN"/>
                    </w:rPr>
                  </w:pPr>
                </w:p>
                <w:p w14:paraId="199104A1" w14:textId="77777777" w:rsidR="0017764C" w:rsidRPr="0017764C" w:rsidRDefault="0017764C" w:rsidP="00031746">
                  <w:pPr>
                    <w:pStyle w:val="ac"/>
                    <w:spacing w:after="0"/>
                    <w:rPr>
                      <w:rFonts w:ascii="Times New Roman" w:hAnsi="Times New Roman"/>
                      <w:szCs w:val="20"/>
                      <w:lang w:eastAsia="zh-CN"/>
                    </w:rPr>
                  </w:pPr>
                </w:p>
              </w:tc>
            </w:tr>
          </w:tbl>
          <w:p w14:paraId="4AF2179E" w14:textId="4480EAA1" w:rsidR="0017764C" w:rsidRDefault="0017764C" w:rsidP="00031746">
            <w:pPr>
              <w:pStyle w:val="ac"/>
              <w:spacing w:after="0"/>
              <w:rPr>
                <w:rFonts w:ascii="Times New Roman" w:hAnsi="Times New Roman"/>
                <w:szCs w:val="20"/>
                <w:lang w:eastAsia="zh-CN"/>
              </w:rPr>
            </w:pPr>
          </w:p>
          <w:p w14:paraId="20B6015A" w14:textId="77777777" w:rsidR="0017764C" w:rsidRDefault="0017764C" w:rsidP="00031746">
            <w:pPr>
              <w:pStyle w:val="ac"/>
              <w:spacing w:after="0"/>
              <w:rPr>
                <w:rFonts w:ascii="Times New Roman" w:hAnsi="Times New Roman"/>
                <w:szCs w:val="20"/>
                <w:lang w:eastAsia="zh-CN"/>
              </w:rPr>
            </w:pPr>
          </w:p>
          <w:p w14:paraId="3FC9BF16" w14:textId="2E542AEB" w:rsidR="00031746" w:rsidRPr="003C0CAC" w:rsidRDefault="00031746" w:rsidP="0061343D">
            <w:pPr>
              <w:pStyle w:val="ac"/>
              <w:spacing w:after="0"/>
              <w:rPr>
                <w:rFonts w:ascii="Times New Roman" w:hAnsi="Times New Roman"/>
                <w:szCs w:val="20"/>
                <w:lang w:eastAsia="zh-CN"/>
              </w:rPr>
            </w:pPr>
          </w:p>
        </w:tc>
      </w:tr>
      <w:tr w:rsidR="00B2114C" w14:paraId="2F2D4D88" w14:textId="77777777" w:rsidTr="0061343D">
        <w:trPr>
          <w:trHeight w:val="339"/>
        </w:trPr>
        <w:tc>
          <w:tcPr>
            <w:tcW w:w="1871" w:type="dxa"/>
          </w:tcPr>
          <w:p w14:paraId="7E1F6D4F" w14:textId="63B9D478" w:rsidR="00B2114C" w:rsidRDefault="00B2114C" w:rsidP="0061343D">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6316003" w14:textId="114F6440" w:rsidR="00B2114C" w:rsidRDefault="00B2114C" w:rsidP="0061343D">
            <w:pPr>
              <w:pStyle w:val="ac"/>
              <w:spacing w:after="0"/>
              <w:rPr>
                <w:rFonts w:ascii="Times New Roman" w:hAnsi="Times New Roman"/>
                <w:szCs w:val="20"/>
                <w:lang w:eastAsia="zh-CN"/>
              </w:rPr>
            </w:pPr>
            <w:r>
              <w:rPr>
                <w:rFonts w:ascii="Times New Roman" w:hAnsi="Times New Roman"/>
                <w:szCs w:val="20"/>
                <w:lang w:eastAsia="zh-CN"/>
              </w:rPr>
              <w:t>To OPPO:</w:t>
            </w:r>
          </w:p>
          <w:p w14:paraId="65975022" w14:textId="13AA4379" w:rsidR="00134AD0" w:rsidRDefault="00B2114C" w:rsidP="00B2114C">
            <w:pPr>
              <w:pStyle w:val="ac"/>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w:t>
            </w:r>
            <w:r w:rsidR="00134AD0">
              <w:rPr>
                <w:rFonts w:ascii="Times New Roman" w:hAnsi="Times New Roman"/>
                <w:szCs w:val="20"/>
                <w:lang w:eastAsia="zh-CN"/>
              </w:rPr>
              <w:t xml:space="preserve"> outside as </w:t>
            </w:r>
            <w:r w:rsidR="00217C58">
              <w:rPr>
                <w:rFonts w:ascii="Times New Roman" w:hAnsi="Times New Roman"/>
                <w:szCs w:val="20"/>
                <w:lang w:eastAsia="zh-CN"/>
              </w:rPr>
              <w:t>that’s no</w:t>
            </w:r>
            <w:r w:rsidR="00D37F12">
              <w:rPr>
                <w:rFonts w:ascii="Times New Roman" w:hAnsi="Times New Roman"/>
                <w:szCs w:val="20"/>
                <w:lang w:eastAsia="zh-CN"/>
              </w:rPr>
              <w:t>t</w:t>
            </w:r>
            <w:r w:rsidR="00217C58">
              <w:rPr>
                <w:rFonts w:ascii="Times New Roman" w:hAnsi="Times New Roman"/>
                <w:szCs w:val="20"/>
                <w:lang w:eastAsia="zh-CN"/>
              </w:rPr>
              <w:t xml:space="preserve"> easy for me to track which company did the revision and </w:t>
            </w:r>
            <w:r w:rsidR="00134AD0">
              <w:rPr>
                <w:rFonts w:ascii="Times New Roman" w:hAnsi="Times New Roman"/>
                <w:szCs w:val="20"/>
                <w:lang w:eastAsia="zh-CN"/>
              </w:rPr>
              <w:t>other companies may assume that’s moderator’s editing.</w:t>
            </w:r>
          </w:p>
          <w:p w14:paraId="3820D068" w14:textId="77777777" w:rsidR="00B2114C" w:rsidRDefault="00217C58" w:rsidP="00217C58">
            <w:pPr>
              <w:pStyle w:val="ac"/>
              <w:spacing w:after="0"/>
              <w:rPr>
                <w:rFonts w:ascii="Times New Roman" w:hAnsi="Times New Roman"/>
                <w:szCs w:val="20"/>
                <w:lang w:eastAsia="zh-CN"/>
              </w:rPr>
            </w:pPr>
            <w:r>
              <w:rPr>
                <w:rFonts w:ascii="Times New Roman" w:hAnsi="Times New Roman"/>
                <w:szCs w:val="20"/>
                <w:lang w:eastAsia="zh-CN"/>
              </w:rPr>
              <w:t>Furthermore, t</w:t>
            </w:r>
            <w:r w:rsidR="00134AD0">
              <w:rPr>
                <w:rFonts w:ascii="Times New Roman" w:hAnsi="Times New Roman"/>
                <w:szCs w:val="20"/>
                <w:lang w:eastAsia="zh-CN"/>
              </w:rPr>
              <w:t xml:space="preserve">he text box you directly copied under discussion point 2-1 </w:t>
            </w:r>
            <w:r>
              <w:rPr>
                <w:rFonts w:ascii="Times New Roman" w:hAnsi="Times New Roman"/>
                <w:szCs w:val="20"/>
                <w:lang w:eastAsia="zh-CN"/>
              </w:rPr>
              <w:t>actually cause confusion as now there’re two Q1, Q2 and Q3</w:t>
            </w:r>
            <w:r w:rsidR="009D5269">
              <w:rPr>
                <w:rFonts w:ascii="Times New Roman" w:hAnsi="Times New Roman"/>
                <w:szCs w:val="20"/>
                <w:lang w:eastAsia="zh-CN"/>
              </w:rPr>
              <w:t xml:space="preserve"> (one inside and one outside text box)</w:t>
            </w:r>
            <w:r>
              <w:rPr>
                <w:rFonts w:ascii="Times New Roman" w:hAnsi="Times New Roman"/>
                <w:szCs w:val="20"/>
                <w:lang w:eastAsia="zh-CN"/>
              </w:rPr>
              <w:t>.</w:t>
            </w:r>
            <w:r w:rsidR="00134AD0">
              <w:rPr>
                <w:rFonts w:ascii="Times New Roman" w:hAnsi="Times New Roman"/>
                <w:szCs w:val="20"/>
                <w:lang w:eastAsia="zh-CN"/>
              </w:rPr>
              <w:t xml:space="preserve"> </w:t>
            </w:r>
          </w:p>
          <w:p w14:paraId="44271081" w14:textId="7371C6ED" w:rsidR="00836286" w:rsidRDefault="009D5269" w:rsidP="009D5269">
            <w:pPr>
              <w:pStyle w:val="ac"/>
              <w:spacing w:after="0"/>
              <w:rPr>
                <w:rFonts w:ascii="Times New Roman" w:hAnsi="Times New Roman"/>
                <w:szCs w:val="20"/>
                <w:lang w:eastAsia="zh-CN"/>
              </w:rPr>
            </w:pPr>
            <w:r>
              <w:rPr>
                <w:rFonts w:ascii="Times New Roman" w:hAnsi="Times New Roman"/>
                <w:szCs w:val="20"/>
                <w:lang w:eastAsia="zh-CN"/>
              </w:rPr>
              <w:t xml:space="preserve">We’re now debating whether “a UE with PRU capability” is a PRU or not. Given you are not convinced by my previous answer, I guess we’ll need to </w:t>
            </w:r>
            <w:r w:rsidR="00836286">
              <w:rPr>
                <w:rFonts w:ascii="Times New Roman" w:hAnsi="Times New Roman"/>
                <w:szCs w:val="20"/>
                <w:lang w:eastAsia="zh-CN"/>
              </w:rPr>
              <w:t xml:space="preserve">see </w:t>
            </w:r>
            <w:r>
              <w:rPr>
                <w:rFonts w:ascii="Times New Roman" w:hAnsi="Times New Roman"/>
                <w:szCs w:val="20"/>
                <w:lang w:eastAsia="zh-CN"/>
              </w:rPr>
              <w:t xml:space="preserve">how other companies think. </w:t>
            </w:r>
          </w:p>
          <w:p w14:paraId="16B1699C" w14:textId="0BDD8F3E" w:rsidR="009D5269" w:rsidRDefault="00836286" w:rsidP="00836286">
            <w:pPr>
              <w:pStyle w:val="ac"/>
              <w:spacing w:after="0"/>
              <w:rPr>
                <w:rFonts w:ascii="Times New Roman" w:hAnsi="Times New Roman"/>
                <w:szCs w:val="20"/>
                <w:lang w:eastAsia="zh-CN"/>
              </w:rPr>
            </w:pPr>
            <w:r>
              <w:rPr>
                <w:rFonts w:ascii="Times New Roman" w:hAnsi="Times New Roman"/>
                <w:szCs w:val="20"/>
                <w:lang w:eastAsia="zh-CN"/>
              </w:rPr>
              <w:t>Y</w:t>
            </w:r>
            <w:r w:rsidR="009D5269">
              <w:rPr>
                <w:rFonts w:ascii="Times New Roman" w:hAnsi="Times New Roman"/>
                <w:szCs w:val="20"/>
                <w:lang w:eastAsia="zh-CN"/>
              </w:rPr>
              <w:t>our questions</w:t>
            </w:r>
            <w:r>
              <w:rPr>
                <w:rFonts w:ascii="Times New Roman" w:hAnsi="Times New Roman"/>
                <w:szCs w:val="20"/>
                <w:lang w:eastAsia="zh-CN"/>
              </w:rPr>
              <w:t xml:space="preserve">/suggestions </w:t>
            </w:r>
            <w:r w:rsidR="009D5269">
              <w:rPr>
                <w:rFonts w:ascii="Times New Roman" w:hAnsi="Times New Roman"/>
                <w:szCs w:val="20"/>
                <w:lang w:eastAsia="zh-CN"/>
              </w:rPr>
              <w:t>are reflected in discussion point 2-1</w:t>
            </w:r>
            <w:r>
              <w:rPr>
                <w:rFonts w:ascii="Times New Roman" w:hAnsi="Times New Roman"/>
                <w:szCs w:val="20"/>
                <w:lang w:eastAsia="zh-CN"/>
              </w:rPr>
              <w:t>a</w:t>
            </w:r>
            <w:r w:rsidR="009D5269">
              <w:rPr>
                <w:rFonts w:ascii="Times New Roman" w:hAnsi="Times New Roman"/>
                <w:szCs w:val="20"/>
                <w:lang w:eastAsia="zh-CN"/>
              </w:rPr>
              <w:t xml:space="preserve"> now. </w:t>
            </w:r>
          </w:p>
        </w:tc>
      </w:tr>
      <w:tr w:rsidR="000D0BBC" w14:paraId="02D8CF36" w14:textId="77777777" w:rsidTr="0061343D">
        <w:trPr>
          <w:trHeight w:val="339"/>
        </w:trPr>
        <w:tc>
          <w:tcPr>
            <w:tcW w:w="1871" w:type="dxa"/>
          </w:tcPr>
          <w:p w14:paraId="7FE75492" w14:textId="60AE5BEB" w:rsidR="000D0BBC" w:rsidRDefault="000D0BBC" w:rsidP="0061343D">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88042BB" w14:textId="77777777" w:rsidR="000D0BBC" w:rsidRDefault="000D0BBC" w:rsidP="0061343D">
            <w:pPr>
              <w:pStyle w:val="ac"/>
              <w:spacing w:after="0"/>
              <w:rPr>
                <w:rFonts w:ascii="Times New Roman" w:hAnsi="Times New Roman"/>
                <w:szCs w:val="20"/>
                <w:lang w:eastAsia="zh-CN"/>
              </w:rPr>
            </w:pPr>
            <w:r>
              <w:rPr>
                <w:rFonts w:ascii="Times New Roman" w:hAnsi="Times New Roman"/>
                <w:szCs w:val="20"/>
                <w:lang w:eastAsia="zh-CN"/>
              </w:rPr>
              <w:t>We also agree with the moderator’s view, and the proposal is fine with us.</w:t>
            </w:r>
          </w:p>
          <w:p w14:paraId="68A45188" w14:textId="79E5E141" w:rsidR="000D0BBC" w:rsidRDefault="000D0BBC" w:rsidP="0061343D">
            <w:pPr>
              <w:pStyle w:val="ac"/>
              <w:spacing w:after="0"/>
              <w:rPr>
                <w:rFonts w:ascii="Times New Roman" w:hAnsi="Times New Roman"/>
                <w:szCs w:val="20"/>
                <w:lang w:eastAsia="zh-CN"/>
              </w:rPr>
            </w:pPr>
            <w:r>
              <w:rPr>
                <w:rFonts w:ascii="Times New Roman" w:hAnsi="Times New Roman"/>
                <w:szCs w:val="20"/>
                <w:lang w:eastAsia="zh-CN"/>
              </w:rPr>
              <w:t>Regarding comments on UEs vs. PRU: it seems the fundamental assumption is that the only training data that is collected from the UE is the UE location, which needs to be known, in which case UE is a PRU. We do not agree with this assumption. A typical example here could be training data related to channel measurements and LOS/NLOS indicator, which could be used to train a LOS/NLOS classifier model. We do not think that training data is collected only from PRUs. In our opinion there are a wide range of training data that could be collected from UEs – with unknown locations, which could be used to train both direct and AI/ML assisted positioning methods.</w:t>
            </w:r>
            <w:r w:rsidR="005A7947">
              <w:rPr>
                <w:rFonts w:ascii="Times New Roman" w:hAnsi="Times New Roman"/>
                <w:szCs w:val="20"/>
                <w:lang w:eastAsia="zh-CN"/>
              </w:rPr>
              <w:t xml:space="preserve"> We think it is important to study how to collect training data from a wide range of devices and network nodes.</w:t>
            </w:r>
          </w:p>
        </w:tc>
      </w:tr>
      <w:tr w:rsidR="00780AC7" w14:paraId="5944C543" w14:textId="77777777" w:rsidTr="0061343D">
        <w:trPr>
          <w:trHeight w:val="339"/>
        </w:trPr>
        <w:tc>
          <w:tcPr>
            <w:tcW w:w="1871" w:type="dxa"/>
          </w:tcPr>
          <w:p w14:paraId="53044A40" w14:textId="40A4E898" w:rsidR="00780AC7" w:rsidRDefault="00780AC7" w:rsidP="00780AC7">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6A168F7" w14:textId="39DC5127" w:rsidR="00780AC7" w:rsidRDefault="00780AC7" w:rsidP="00206AD5">
            <w:pPr>
              <w:pStyle w:val="ac"/>
              <w:spacing w:after="0"/>
              <w:rPr>
                <w:rFonts w:ascii="Times New Roman" w:hAnsi="Times New Roman"/>
                <w:szCs w:val="20"/>
                <w:lang w:eastAsia="zh-CN"/>
              </w:rPr>
            </w:pPr>
            <w:r>
              <w:rPr>
                <w:rFonts w:ascii="Times New Roman" w:hAnsi="Times New Roman"/>
                <w:szCs w:val="20"/>
                <w:lang w:eastAsia="zh-CN"/>
              </w:rPr>
              <w:t xml:space="preserve">Generally okay with the FL proposal. </w:t>
            </w:r>
            <w:r w:rsidR="00206AD5">
              <w:rPr>
                <w:rFonts w:ascii="Times New Roman" w:hAnsi="Times New Roman"/>
                <w:szCs w:val="20"/>
                <w:lang w:eastAsia="zh-CN"/>
              </w:rPr>
              <w:t>On the second bullet: FFS under a study objective is not really needed. Regarding the discussion, o</w:t>
            </w:r>
            <w:r>
              <w:rPr>
                <w:rFonts w:ascii="Times New Roman" w:hAnsi="Times New Roman"/>
                <w:szCs w:val="20"/>
                <w:lang w:eastAsia="zh-CN"/>
              </w:rPr>
              <w:t>ur understanding is that</w:t>
            </w:r>
            <w:r w:rsidRPr="00780AC7">
              <w:rPr>
                <w:rFonts w:ascii="Times New Roman" w:hAnsi="Times New Roman"/>
                <w:szCs w:val="20"/>
                <w:lang w:eastAsia="zh-CN"/>
              </w:rPr>
              <w:t xml:space="preserve"> </w:t>
            </w:r>
            <w:r>
              <w:rPr>
                <w:rFonts w:ascii="Times New Roman" w:hAnsi="Times New Roman"/>
                <w:szCs w:val="20"/>
                <w:lang w:eastAsia="zh-CN"/>
              </w:rPr>
              <w:t xml:space="preserve">ground truth </w:t>
            </w:r>
            <w:r w:rsidRPr="00780AC7">
              <w:rPr>
                <w:rFonts w:ascii="Times New Roman" w:hAnsi="Times New Roman"/>
                <w:szCs w:val="20"/>
                <w:lang w:eastAsia="zh-CN"/>
              </w:rPr>
              <w:t xml:space="preserve">labeling is </w:t>
            </w:r>
            <w:r>
              <w:rPr>
                <w:rFonts w:ascii="Times New Roman" w:hAnsi="Times New Roman"/>
                <w:szCs w:val="20"/>
                <w:lang w:eastAsia="zh-CN"/>
              </w:rPr>
              <w:t xml:space="preserve">related to </w:t>
            </w:r>
            <w:r>
              <w:rPr>
                <w:rStyle w:val="hscoswrapper"/>
              </w:rPr>
              <w:t>trainin</w:t>
            </w:r>
            <w:r w:rsidR="00206AD5">
              <w:rPr>
                <w:rStyle w:val="hscoswrapper"/>
              </w:rPr>
              <w:t>g or validating the model with the</w:t>
            </w:r>
            <w:r>
              <w:rPr>
                <w:rStyle w:val="hscoswrapper"/>
              </w:rPr>
              <w:t xml:space="preserve"> labeled dataset which is not </w:t>
            </w:r>
            <w:r w:rsidR="00206AD5">
              <w:rPr>
                <w:rStyle w:val="hscoswrapper"/>
              </w:rPr>
              <w:t>necessarily</w:t>
            </w:r>
            <w:r>
              <w:rPr>
                <w:rStyle w:val="hscoswrapper"/>
              </w:rPr>
              <w:t xml:space="preserve"> associated with the UE</w:t>
            </w:r>
            <w:r w:rsidR="00206AD5">
              <w:rPr>
                <w:rStyle w:val="hscoswrapper"/>
              </w:rPr>
              <w:t>/PRU</w:t>
            </w:r>
            <w:r>
              <w:rPr>
                <w:rStyle w:val="hscoswrapper"/>
              </w:rPr>
              <w:t xml:space="preserve"> </w:t>
            </w:r>
            <w:r w:rsidR="00206AD5">
              <w:rPr>
                <w:rStyle w:val="hscoswrapper"/>
              </w:rPr>
              <w:t>position.</w:t>
            </w:r>
          </w:p>
        </w:tc>
      </w:tr>
      <w:tr w:rsidR="0020343E" w14:paraId="3924A66E" w14:textId="77777777" w:rsidTr="0061343D">
        <w:trPr>
          <w:trHeight w:val="339"/>
        </w:trPr>
        <w:tc>
          <w:tcPr>
            <w:tcW w:w="1871" w:type="dxa"/>
          </w:tcPr>
          <w:p w14:paraId="169EAD98" w14:textId="3CD29F6F" w:rsidR="0020343E" w:rsidRDefault="0020343E" w:rsidP="00780AC7">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299C24C" w14:textId="50A30DAB" w:rsidR="0020343E" w:rsidRDefault="0049036D" w:rsidP="00206AD5">
            <w:pPr>
              <w:pStyle w:val="ac"/>
              <w:spacing w:after="0"/>
              <w:rPr>
                <w:rFonts w:ascii="Times New Roman" w:hAnsi="Times New Roman"/>
                <w:szCs w:val="20"/>
                <w:lang w:eastAsia="zh-CN"/>
              </w:rPr>
            </w:pPr>
            <w:r>
              <w:rPr>
                <w:rFonts w:ascii="Times New Roman" w:hAnsi="Times New Roman"/>
                <w:szCs w:val="20"/>
                <w:lang w:eastAsia="zh-CN"/>
              </w:rPr>
              <w:t>@Nokia</w:t>
            </w:r>
            <w:r w:rsidR="006D0397">
              <w:rPr>
                <w:rFonts w:ascii="Times New Roman" w:hAnsi="Times New Roman"/>
                <w:szCs w:val="20"/>
                <w:lang w:eastAsia="zh-CN"/>
              </w:rPr>
              <w:t>: A q</w:t>
            </w:r>
            <w:r w:rsidR="00140533">
              <w:rPr>
                <w:rFonts w:ascii="Times New Roman" w:hAnsi="Times New Roman"/>
                <w:szCs w:val="20"/>
                <w:lang w:eastAsia="zh-CN"/>
              </w:rPr>
              <w:t>uestion for my better understanding:  if UE doesn’</w:t>
            </w:r>
            <w:r w:rsidR="00947418">
              <w:rPr>
                <w:rFonts w:ascii="Times New Roman" w:hAnsi="Times New Roman"/>
                <w:szCs w:val="20"/>
                <w:lang w:eastAsia="zh-CN"/>
              </w:rPr>
              <w:t>t</w:t>
            </w:r>
            <w:r w:rsidR="00140533">
              <w:rPr>
                <w:rFonts w:ascii="Times New Roman" w:hAnsi="Times New Roman"/>
                <w:szCs w:val="20"/>
                <w:lang w:eastAsia="zh-CN"/>
              </w:rPr>
              <w:t xml:space="preserve"> know its location, how to get the grou</w:t>
            </w:r>
            <w:r w:rsidR="00DA2B21">
              <w:rPr>
                <w:rFonts w:ascii="Times New Roman" w:hAnsi="Times New Roman"/>
                <w:szCs w:val="20"/>
                <w:lang w:eastAsia="zh-CN"/>
              </w:rPr>
              <w:t>n</w:t>
            </w:r>
            <w:r w:rsidR="00140533">
              <w:rPr>
                <w:rFonts w:ascii="Times New Roman" w:hAnsi="Times New Roman"/>
                <w:szCs w:val="20"/>
                <w:lang w:eastAsia="zh-CN"/>
              </w:rPr>
              <w:t>d</w:t>
            </w:r>
            <w:r w:rsidR="00FF57B5">
              <w:rPr>
                <w:rFonts w:ascii="Times New Roman" w:hAnsi="Times New Roman"/>
                <w:szCs w:val="20"/>
                <w:lang w:eastAsia="zh-CN"/>
              </w:rPr>
              <w:t>-</w:t>
            </w:r>
            <w:r w:rsidR="00140533">
              <w:rPr>
                <w:rFonts w:ascii="Times New Roman" w:hAnsi="Times New Roman"/>
                <w:szCs w:val="20"/>
                <w:lang w:eastAsia="zh-CN"/>
              </w:rPr>
              <w:t xml:space="preserve">truth label for the LOS/NLOS indicator? Would you elaborate a bit more? </w:t>
            </w:r>
            <w:r w:rsidR="005D60C6">
              <w:rPr>
                <w:rFonts w:ascii="Times New Roman" w:hAnsi="Times New Roman"/>
                <w:szCs w:val="20"/>
                <w:lang w:eastAsia="zh-CN"/>
              </w:rPr>
              <w:t xml:space="preserve">  If no ground-truth label is assumed for these training data, then my suggested 2</w:t>
            </w:r>
            <w:r w:rsidR="005D60C6" w:rsidRPr="005D60C6">
              <w:rPr>
                <w:rFonts w:ascii="Times New Roman" w:hAnsi="Times New Roman"/>
                <w:szCs w:val="20"/>
                <w:vertAlign w:val="superscript"/>
                <w:lang w:eastAsia="zh-CN"/>
              </w:rPr>
              <w:t>nd</w:t>
            </w:r>
            <w:r w:rsidR="005D60C6">
              <w:rPr>
                <w:rFonts w:ascii="Times New Roman" w:hAnsi="Times New Roman"/>
                <w:szCs w:val="20"/>
                <w:lang w:eastAsia="zh-CN"/>
              </w:rPr>
              <w:t xml:space="preserve"> bullel covers this case: “</w:t>
            </w:r>
            <w:r w:rsidR="005D60C6" w:rsidRPr="005D60C6">
              <w:rPr>
                <w:rFonts w:ascii="Times New Roman" w:hAnsi="Times New Roman" w:hint="eastAsia"/>
                <w:szCs w:val="20"/>
                <w:lang w:eastAsia="zh-CN"/>
              </w:rPr>
              <w:t>•</w:t>
            </w:r>
            <w:r w:rsidR="005D60C6" w:rsidRPr="005D60C6">
              <w:rPr>
                <w:rFonts w:ascii="Times New Roman" w:hAnsi="Times New Roman"/>
                <w:szCs w:val="20"/>
                <w:lang w:eastAsia="zh-CN"/>
              </w:rPr>
              <w:tab/>
              <w:t>Study whether and if so, how UE (other than PRU) is used to obtain training data without labels</w:t>
            </w:r>
            <w:r w:rsidR="005D60C6">
              <w:rPr>
                <w:rFonts w:ascii="Times New Roman" w:hAnsi="Times New Roman"/>
                <w:szCs w:val="20"/>
                <w:lang w:eastAsia="zh-CN"/>
              </w:rPr>
              <w:t>”</w:t>
            </w:r>
          </w:p>
          <w:p w14:paraId="0744D209" w14:textId="77777777" w:rsidR="005D60C6" w:rsidRDefault="005D60C6" w:rsidP="00206AD5">
            <w:pPr>
              <w:pStyle w:val="ac"/>
              <w:spacing w:after="0"/>
              <w:rPr>
                <w:rFonts w:ascii="Times New Roman" w:hAnsi="Times New Roman"/>
                <w:szCs w:val="20"/>
                <w:lang w:eastAsia="zh-CN"/>
              </w:rPr>
            </w:pPr>
            <w:r>
              <w:rPr>
                <w:rFonts w:ascii="Times New Roman" w:hAnsi="Times New Roman"/>
                <w:szCs w:val="20"/>
                <w:lang w:eastAsia="zh-CN"/>
              </w:rPr>
              <w:t>@Frauhofer: Would you like to elaborate a bit more how the ground-truth labels are be obtained if the location is unknow?</w:t>
            </w:r>
          </w:p>
          <w:p w14:paraId="25156D34" w14:textId="05532174" w:rsidR="00211538" w:rsidRDefault="005D60C6" w:rsidP="00206AD5">
            <w:pPr>
              <w:pStyle w:val="ac"/>
              <w:spacing w:after="0"/>
              <w:rPr>
                <w:rFonts w:ascii="Times New Roman" w:hAnsi="Times New Roman"/>
                <w:szCs w:val="20"/>
                <w:lang w:eastAsia="zh-CN"/>
              </w:rPr>
            </w:pPr>
            <w:r>
              <w:rPr>
                <w:rFonts w:ascii="Times New Roman" w:hAnsi="Times New Roman"/>
                <w:szCs w:val="20"/>
                <w:lang w:eastAsia="zh-CN"/>
              </w:rPr>
              <w:t>@Moderator In addition to the discussion on PRU/UE, there seems another issue need</w:t>
            </w:r>
            <w:r w:rsidR="00FB2C97">
              <w:rPr>
                <w:rFonts w:ascii="Times New Roman" w:hAnsi="Times New Roman"/>
                <w:szCs w:val="20"/>
                <w:lang w:eastAsia="zh-CN"/>
              </w:rPr>
              <w:t>s to be clarified. In the GTW session, a network node was suggested to be “TRP”, but some company commented that “a network node” can be some other entity (e.g., DU) rather than TRP.</w:t>
            </w:r>
            <w:r>
              <w:rPr>
                <w:rFonts w:ascii="Times New Roman" w:hAnsi="Times New Roman"/>
                <w:szCs w:val="20"/>
                <w:lang w:eastAsia="zh-CN"/>
              </w:rPr>
              <w:t xml:space="preserve"> </w:t>
            </w:r>
            <w:r w:rsidR="004F7833">
              <w:rPr>
                <w:rFonts w:ascii="Times New Roman" w:hAnsi="Times New Roman"/>
                <w:szCs w:val="20"/>
                <w:lang w:eastAsia="zh-CN"/>
              </w:rPr>
              <w:t xml:space="preserve"> The current wording is still “a network node”. </w:t>
            </w:r>
            <w:r w:rsidR="00D25495">
              <w:rPr>
                <w:rFonts w:ascii="Times New Roman" w:hAnsi="Times New Roman"/>
                <w:szCs w:val="20"/>
                <w:lang w:eastAsia="zh-CN"/>
              </w:rPr>
              <w:t>Thus</w:t>
            </w:r>
            <w:r w:rsidR="004F7833">
              <w:rPr>
                <w:rFonts w:ascii="Times New Roman" w:hAnsi="Times New Roman"/>
                <w:szCs w:val="20"/>
                <w:lang w:eastAsia="zh-CN"/>
              </w:rPr>
              <w:t>, there seem to different interpretations for “</w:t>
            </w:r>
            <w:r w:rsidR="004F7833" w:rsidRPr="004F7833">
              <w:rPr>
                <w:rFonts w:ascii="Times New Roman" w:hAnsi="Times New Roman"/>
                <w:szCs w:val="20"/>
                <w:lang w:eastAsia="zh-CN"/>
              </w:rPr>
              <w:t>an entity is used to obtain ground truth label and/or other training data</w:t>
            </w:r>
            <w:r w:rsidR="004F7833">
              <w:rPr>
                <w:rFonts w:ascii="Times New Roman" w:hAnsi="Times New Roman"/>
                <w:szCs w:val="20"/>
                <w:lang w:eastAsia="zh-CN"/>
              </w:rPr>
              <w:t>”</w:t>
            </w:r>
          </w:p>
          <w:p w14:paraId="6EE4D792" w14:textId="68194C3F" w:rsidR="004F7833" w:rsidRDefault="004F7833" w:rsidP="004F7833">
            <w:pPr>
              <w:pStyle w:val="ac"/>
              <w:numPr>
                <w:ilvl w:val="0"/>
                <w:numId w:val="56"/>
              </w:numPr>
              <w:spacing w:after="0"/>
              <w:rPr>
                <w:rFonts w:ascii="Times New Roman" w:hAnsi="Times New Roman"/>
                <w:szCs w:val="20"/>
                <w:lang w:eastAsia="zh-CN"/>
              </w:rPr>
            </w:pPr>
            <w:r>
              <w:rPr>
                <w:rFonts w:ascii="Times New Roman" w:hAnsi="Times New Roman"/>
                <w:szCs w:val="20"/>
                <w:lang w:eastAsia="zh-CN"/>
              </w:rPr>
              <w:lastRenderedPageBreak/>
              <w:t xml:space="preserve">Option 1: the entity itself will </w:t>
            </w:r>
            <w:r w:rsidR="00AE5A53">
              <w:rPr>
                <w:rFonts w:ascii="Times New Roman" w:hAnsi="Times New Roman"/>
                <w:szCs w:val="20"/>
                <w:lang w:eastAsia="zh-CN"/>
              </w:rPr>
              <w:t>“</w:t>
            </w:r>
            <w:r>
              <w:rPr>
                <w:rFonts w:ascii="Times New Roman" w:hAnsi="Times New Roman"/>
                <w:szCs w:val="20"/>
                <w:lang w:eastAsia="zh-CN"/>
              </w:rPr>
              <w:t>generate</w:t>
            </w:r>
            <w:r w:rsidR="00AE5A53">
              <w:rPr>
                <w:rFonts w:ascii="Times New Roman" w:hAnsi="Times New Roman"/>
                <w:szCs w:val="20"/>
                <w:lang w:eastAsia="zh-CN"/>
              </w:rPr>
              <w:t>”</w:t>
            </w:r>
            <w:r>
              <w:rPr>
                <w:rFonts w:ascii="Times New Roman" w:hAnsi="Times New Roman"/>
                <w:szCs w:val="20"/>
                <w:lang w:eastAsia="zh-CN"/>
              </w:rPr>
              <w:t xml:space="preserve"> the ground-truth label and/or other training data, e.g., PRU, TRP</w:t>
            </w:r>
            <w:r w:rsidR="009C5AAA">
              <w:rPr>
                <w:rFonts w:ascii="Times New Roman" w:hAnsi="Times New Roman"/>
                <w:szCs w:val="20"/>
                <w:lang w:eastAsia="zh-CN"/>
              </w:rPr>
              <w:t xml:space="preserve">  (Entity type I)</w:t>
            </w:r>
          </w:p>
          <w:p w14:paraId="69491229" w14:textId="335FD948" w:rsidR="004F7833" w:rsidRDefault="004F7833" w:rsidP="004F7833">
            <w:pPr>
              <w:pStyle w:val="ac"/>
              <w:numPr>
                <w:ilvl w:val="0"/>
                <w:numId w:val="56"/>
              </w:numPr>
              <w:spacing w:after="0"/>
              <w:rPr>
                <w:rFonts w:ascii="Times New Roman" w:hAnsi="Times New Roman"/>
                <w:szCs w:val="20"/>
                <w:lang w:eastAsia="zh-CN"/>
              </w:rPr>
            </w:pPr>
            <w:r>
              <w:rPr>
                <w:rFonts w:ascii="Times New Roman" w:hAnsi="Times New Roman"/>
                <w:szCs w:val="20"/>
                <w:lang w:eastAsia="zh-CN"/>
              </w:rPr>
              <w:t xml:space="preserve">Option2: the entity itself doesn’t generate the information, but collect the information from other entities. This entity can be regarded as a data center. </w:t>
            </w:r>
            <w:r w:rsidR="009C5AAA">
              <w:rPr>
                <w:rFonts w:ascii="Times New Roman" w:hAnsi="Times New Roman"/>
                <w:szCs w:val="20"/>
                <w:lang w:eastAsia="zh-CN"/>
              </w:rPr>
              <w:t xml:space="preserve"> (Entity type II)</w:t>
            </w:r>
          </w:p>
          <w:p w14:paraId="0FEC0816" w14:textId="77777777" w:rsidR="00BB76E5" w:rsidRDefault="00BB76E5" w:rsidP="0047571D">
            <w:pPr>
              <w:pStyle w:val="ac"/>
              <w:spacing w:after="0"/>
              <w:rPr>
                <w:rFonts w:ascii="Times New Roman" w:hAnsi="Times New Roman"/>
                <w:szCs w:val="20"/>
                <w:lang w:eastAsia="zh-CN"/>
              </w:rPr>
            </w:pPr>
          </w:p>
          <w:p w14:paraId="4266A08F" w14:textId="585C9D97" w:rsidR="0047571D" w:rsidRDefault="00BB76E5" w:rsidP="0047571D">
            <w:pPr>
              <w:pStyle w:val="ac"/>
              <w:spacing w:after="0"/>
              <w:rPr>
                <w:rFonts w:ascii="Times New Roman" w:hAnsi="Times New Roman"/>
                <w:szCs w:val="20"/>
                <w:lang w:eastAsia="zh-CN"/>
              </w:rPr>
            </w:pPr>
            <w:r w:rsidRPr="00BB76E5">
              <w:rPr>
                <w:rFonts w:ascii="Times New Roman" w:hAnsi="Times New Roman"/>
                <w:noProof/>
                <w:szCs w:val="20"/>
                <w:lang w:eastAsia="zh-CN"/>
              </w:rPr>
              <w:drawing>
                <wp:anchor distT="0" distB="0" distL="114300" distR="114300" simplePos="0" relativeHeight="251659264" behindDoc="0" locked="0" layoutInCell="1" allowOverlap="1" wp14:anchorId="3D2A7B8E" wp14:editId="21D2CFD4">
                  <wp:simplePos x="0" y="0"/>
                  <wp:positionH relativeFrom="column">
                    <wp:posOffset>0</wp:posOffset>
                  </wp:positionH>
                  <wp:positionV relativeFrom="paragraph">
                    <wp:posOffset>260350</wp:posOffset>
                  </wp:positionV>
                  <wp:extent cx="4956175" cy="3649345"/>
                  <wp:effectExtent l="0" t="0" r="0" b="8255"/>
                  <wp:wrapTopAndBottom/>
                  <wp:docPr id="5" name="图片 4">
                    <a:extLst xmlns:a="http://schemas.openxmlformats.org/drawingml/2006/main">
                      <a:ext uri="{FF2B5EF4-FFF2-40B4-BE49-F238E27FC236}">
                        <a16:creationId xmlns:a16="http://schemas.microsoft.com/office/drawing/2014/main" id="{7E663104-5FAF-42BF-A789-B0F8BAD099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7E663104-5FAF-42BF-A789-B0F8BAD0994C}"/>
                              </a:ext>
                            </a:extLst>
                          </pic:cNvPr>
                          <pic:cNvPicPr>
                            <a:picLocks noChangeAspect="1"/>
                          </pic:cNvPicPr>
                        </pic:nvPicPr>
                        <pic:blipFill>
                          <a:blip r:embed="rId13"/>
                          <a:stretch>
                            <a:fillRect/>
                          </a:stretch>
                        </pic:blipFill>
                        <pic:spPr>
                          <a:xfrm>
                            <a:off x="0" y="0"/>
                            <a:ext cx="4956175" cy="3649345"/>
                          </a:xfrm>
                          <a:prstGeom prst="rect">
                            <a:avLst/>
                          </a:prstGeom>
                        </pic:spPr>
                      </pic:pic>
                    </a:graphicData>
                  </a:graphic>
                </wp:anchor>
              </w:drawing>
            </w:r>
            <w:r>
              <w:rPr>
                <w:rFonts w:ascii="Times New Roman" w:hAnsi="Times New Roman"/>
                <w:szCs w:val="20"/>
                <w:lang w:eastAsia="zh-CN"/>
              </w:rPr>
              <w:t xml:space="preserve">Would you like to clarify </w:t>
            </w:r>
            <w:r w:rsidR="00DD013D">
              <w:rPr>
                <w:rFonts w:ascii="Times New Roman" w:hAnsi="Times New Roman"/>
                <w:szCs w:val="20"/>
                <w:lang w:eastAsia="zh-CN"/>
              </w:rPr>
              <w:t xml:space="preserve">which case(s) are the target of this proposal? </w:t>
            </w:r>
          </w:p>
          <w:p w14:paraId="74168125" w14:textId="77777777" w:rsidR="00F87F31" w:rsidRDefault="00F87F31" w:rsidP="0047571D">
            <w:pPr>
              <w:pStyle w:val="ac"/>
              <w:spacing w:after="0"/>
              <w:rPr>
                <w:rFonts w:ascii="Times New Roman" w:hAnsi="Times New Roman"/>
                <w:szCs w:val="20"/>
                <w:lang w:eastAsia="zh-CN"/>
              </w:rPr>
            </w:pPr>
          </w:p>
          <w:p w14:paraId="555DB0B9" w14:textId="065199D4" w:rsidR="0047571D" w:rsidRDefault="0047571D" w:rsidP="0047571D">
            <w:pPr>
              <w:pStyle w:val="ac"/>
              <w:spacing w:after="0"/>
              <w:rPr>
                <w:rFonts w:ascii="Times New Roman" w:hAnsi="Times New Roman"/>
                <w:szCs w:val="20"/>
                <w:lang w:eastAsia="zh-CN"/>
              </w:rPr>
            </w:pPr>
          </w:p>
          <w:p w14:paraId="03870DB8" w14:textId="77777777" w:rsidR="0047571D" w:rsidRDefault="0047571D" w:rsidP="0047571D">
            <w:pPr>
              <w:pStyle w:val="ac"/>
              <w:spacing w:after="0"/>
              <w:rPr>
                <w:rFonts w:ascii="Times New Roman" w:hAnsi="Times New Roman"/>
                <w:szCs w:val="20"/>
                <w:lang w:eastAsia="zh-CN"/>
              </w:rPr>
            </w:pPr>
          </w:p>
          <w:p w14:paraId="6076659A" w14:textId="68EC76E3" w:rsidR="0049036D" w:rsidRDefault="0049036D" w:rsidP="00206AD5">
            <w:pPr>
              <w:pStyle w:val="ac"/>
              <w:spacing w:after="0"/>
              <w:rPr>
                <w:rFonts w:ascii="Times New Roman" w:hAnsi="Times New Roman"/>
                <w:szCs w:val="20"/>
                <w:lang w:eastAsia="zh-CN"/>
              </w:rPr>
            </w:pPr>
          </w:p>
        </w:tc>
      </w:tr>
      <w:tr w:rsidR="0045759E" w14:paraId="1687A887" w14:textId="77777777" w:rsidTr="00815D6A">
        <w:trPr>
          <w:trHeight w:val="339"/>
        </w:trPr>
        <w:tc>
          <w:tcPr>
            <w:tcW w:w="1871" w:type="dxa"/>
          </w:tcPr>
          <w:p w14:paraId="2A2ED48E"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9D10D1" w14:textId="77777777" w:rsidR="0045759E" w:rsidRDefault="0045759E" w:rsidP="00815D6A">
            <w:pPr>
              <w:rPr>
                <w:rFonts w:asciiTheme="minorHAnsi" w:hAnsiTheme="minorHAnsi" w:cstheme="minorHAnsi"/>
                <w:lang w:eastAsia="zh-CN"/>
              </w:rPr>
            </w:pPr>
            <w:r>
              <w:rPr>
                <w:rFonts w:asciiTheme="minorHAnsi" w:hAnsiTheme="minorHAnsi" w:cstheme="minorHAnsi"/>
                <w:lang w:eastAsia="zh-CN"/>
              </w:rPr>
              <w:t>We are mostly fine with Proposal 2-1f.</w:t>
            </w:r>
          </w:p>
          <w:p w14:paraId="619B1BD5" w14:textId="394D3790" w:rsidR="0045759E" w:rsidRDefault="0045759E" w:rsidP="00815D6A">
            <w:pPr>
              <w:rPr>
                <w:rFonts w:asciiTheme="minorHAnsi" w:hAnsiTheme="minorHAnsi" w:cstheme="minorHAnsi"/>
                <w:lang w:eastAsia="zh-CN"/>
              </w:rPr>
            </w:pPr>
            <w:r>
              <w:rPr>
                <w:rFonts w:asciiTheme="minorHAnsi" w:hAnsiTheme="minorHAnsi" w:cstheme="minorHAnsi"/>
                <w:lang w:eastAsia="zh-CN"/>
              </w:rPr>
              <w:t xml:space="preserve">One issue about </w:t>
            </w:r>
            <w:r>
              <w:rPr>
                <w:lang w:eastAsia="zh-CN"/>
              </w:rPr>
              <w:t>Feasibility study</w:t>
            </w:r>
            <w:r>
              <w:rPr>
                <w:rFonts w:asciiTheme="minorHAnsi" w:hAnsiTheme="minorHAnsi" w:cstheme="minorHAnsi"/>
                <w:lang w:eastAsia="zh-CN"/>
              </w:rPr>
              <w:t xml:space="preserve"> and “</w:t>
            </w:r>
            <w:r>
              <w:rPr>
                <w:lang w:eastAsia="zh-CN"/>
              </w:rPr>
              <w:t>required training dataset size</w:t>
            </w:r>
            <w:r>
              <w:rPr>
                <w:rFonts w:asciiTheme="minorHAnsi" w:hAnsiTheme="minorHAnsi" w:cstheme="minorHAnsi"/>
                <w:lang w:eastAsia="zh-CN"/>
              </w:rPr>
              <w:t xml:space="preserve">”: suggest changing to “the </w:t>
            </w:r>
            <w:r w:rsidRPr="0065206B">
              <w:rPr>
                <w:rFonts w:asciiTheme="minorHAnsi" w:hAnsiTheme="minorHAnsi" w:cstheme="minorHAnsi"/>
                <w:color w:val="FF0000"/>
                <w:lang w:eastAsia="zh-CN"/>
              </w:rPr>
              <w:t>minimum</w:t>
            </w:r>
            <w:r>
              <w:rPr>
                <w:rFonts w:asciiTheme="minorHAnsi" w:hAnsiTheme="minorHAnsi" w:cstheme="minorHAnsi"/>
                <w:lang w:eastAsia="zh-CN"/>
              </w:rPr>
              <w:t xml:space="preserve"> training data set size </w:t>
            </w:r>
            <w:r>
              <w:rPr>
                <w:rFonts w:asciiTheme="minorHAnsi" w:hAnsiTheme="minorHAnsi" w:cstheme="minorHAnsi"/>
                <w:color w:val="FF0000"/>
                <w:lang w:eastAsia="zh-CN"/>
              </w:rPr>
              <w:t>expected t</w:t>
            </w:r>
            <w:r w:rsidRPr="003F5F3D">
              <w:rPr>
                <w:rFonts w:asciiTheme="minorHAnsi" w:hAnsiTheme="minorHAnsi" w:cstheme="minorHAnsi"/>
                <w:color w:val="FF0000"/>
                <w:lang w:eastAsia="zh-CN"/>
              </w:rPr>
              <w:t xml:space="preserve">o be collected </w:t>
            </w:r>
            <w:r w:rsidRPr="0065206B">
              <w:rPr>
                <w:rFonts w:asciiTheme="minorHAnsi" w:hAnsiTheme="minorHAnsi" w:cstheme="minorHAnsi"/>
                <w:color w:val="FF0000"/>
                <w:lang w:eastAsia="zh-CN"/>
              </w:rPr>
              <w:t>from the entity</w:t>
            </w:r>
            <w:r>
              <w:rPr>
                <w:rFonts w:asciiTheme="minorHAnsi" w:hAnsiTheme="minorHAnsi" w:cstheme="minorHAnsi"/>
                <w:lang w:eastAsia="zh-CN"/>
              </w:rPr>
              <w:t xml:space="preserve"> </w:t>
            </w:r>
            <w:r w:rsidRPr="0065206B">
              <w:rPr>
                <w:rFonts w:asciiTheme="minorHAnsi" w:hAnsiTheme="minorHAnsi" w:cstheme="minorHAnsi"/>
                <w:color w:val="FF0000"/>
                <w:lang w:eastAsia="zh-CN"/>
              </w:rPr>
              <w:t>within a given time duration</w:t>
            </w:r>
            <w:r>
              <w:rPr>
                <w:rFonts w:asciiTheme="minorHAnsi" w:hAnsiTheme="minorHAnsi" w:cstheme="minorHAnsi"/>
                <w:lang w:eastAsia="zh-CN"/>
              </w:rPr>
              <w:t>”. The training dataset can be collected from numerous entities, thus not all the required training dataset need to be from a given entity. Also, the time limitation should be added for collecting the data.</w:t>
            </w:r>
          </w:p>
        </w:tc>
      </w:tr>
      <w:tr w:rsidR="00817A82" w14:paraId="05D0C7FC" w14:textId="77777777" w:rsidTr="00815D6A">
        <w:trPr>
          <w:trHeight w:val="339"/>
        </w:trPr>
        <w:tc>
          <w:tcPr>
            <w:tcW w:w="1871" w:type="dxa"/>
          </w:tcPr>
          <w:p w14:paraId="69F2962B" w14:textId="2218DE4B"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F14A57C" w14:textId="77777777"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We are generally fine for the proposal, with revision and we provide our reason in discussion point 2-1a.</w:t>
            </w:r>
          </w:p>
          <w:p w14:paraId="461D4F67" w14:textId="77777777" w:rsidR="00817A82" w:rsidRDefault="00817A82" w:rsidP="00817A82">
            <w:pPr>
              <w:rPr>
                <w:lang w:eastAsia="zh-CN"/>
              </w:rPr>
            </w:pPr>
            <w:r>
              <w:rPr>
                <w:lang w:eastAsia="zh-CN"/>
              </w:rPr>
              <w:t xml:space="preserve">Regarding data collection for AI/ML model training for AI/ML based positioning, </w:t>
            </w:r>
          </w:p>
          <w:p w14:paraId="6D7BF596" w14:textId="77777777" w:rsidR="00817A82" w:rsidRDefault="00817A82" w:rsidP="00817A82">
            <w:pPr>
              <w:numPr>
                <w:ilvl w:val="0"/>
                <w:numId w:val="28"/>
              </w:numPr>
              <w:overflowPunct/>
              <w:autoSpaceDE/>
              <w:autoSpaceDN/>
              <w:adjustRightInd/>
              <w:spacing w:after="0"/>
              <w:textAlignment w:val="auto"/>
              <w:rPr>
                <w:lang w:eastAsia="zh-CN"/>
              </w:rPr>
            </w:pPr>
            <w:r>
              <w:rPr>
                <w:lang w:eastAsia="zh-CN"/>
              </w:rPr>
              <w:lastRenderedPageBreak/>
              <w:t>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p>
          <w:p w14:paraId="47896D29"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r w:rsidRPr="00FF2530">
              <w:rPr>
                <w:color w:val="FF0000"/>
                <w:lang w:eastAsia="zh-CN"/>
              </w:rPr>
              <w:t xml:space="preserve"> </w:t>
            </w:r>
            <w:r w:rsidRPr="006B78B2">
              <w:rPr>
                <w:color w:val="FF0000"/>
                <w:lang w:eastAsia="zh-CN"/>
              </w:rPr>
              <w:t>i</w:t>
            </w:r>
            <w:r>
              <w:rPr>
                <w:color w:val="FF0000"/>
                <w:lang w:eastAsia="zh-CN"/>
              </w:rPr>
              <w:t xml:space="preserve">f the entity is a UE or a </w:t>
            </w:r>
            <w:r w:rsidRPr="006B78B2">
              <w:rPr>
                <w:color w:val="FF0000"/>
                <w:lang w:eastAsia="zh-CN"/>
              </w:rPr>
              <w:t>PRU</w:t>
            </w:r>
          </w:p>
          <w:p w14:paraId="7E2D867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Feasibility study takes into account at least </w:t>
            </w:r>
          </w:p>
          <w:p w14:paraId="338DB6B7"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availability of the entity to obtain label and/or other training data</w:t>
            </w:r>
          </w:p>
          <w:p w14:paraId="5EA758A1" w14:textId="77777777" w:rsidR="00817A82" w:rsidRDefault="00817A82" w:rsidP="00817A82">
            <w:pPr>
              <w:numPr>
                <w:ilvl w:val="2"/>
                <w:numId w:val="28"/>
              </w:numPr>
              <w:overflowPunct/>
              <w:autoSpaceDE/>
              <w:autoSpaceDN/>
              <w:adjustRightInd/>
              <w:spacing w:after="0"/>
              <w:textAlignment w:val="auto"/>
              <w:rPr>
                <w:lang w:eastAsia="zh-CN"/>
              </w:rPr>
            </w:pPr>
            <w:r>
              <w:rPr>
                <w:lang w:eastAsia="zh-CN"/>
              </w:rPr>
              <w:t>the required training dataset size</w:t>
            </w:r>
          </w:p>
          <w:p w14:paraId="550003A3" w14:textId="77777777" w:rsidR="00817A82" w:rsidRDefault="00817A82" w:rsidP="00817A82">
            <w:pPr>
              <w:pStyle w:val="aff4"/>
              <w:numPr>
                <w:ilvl w:val="0"/>
                <w:numId w:val="28"/>
              </w:numPr>
              <w:rPr>
                <w:rFonts w:ascii="Times New Roman" w:eastAsia="宋体" w:hAnsi="Times New Roman"/>
                <w:sz w:val="20"/>
                <w:szCs w:val="20"/>
                <w:lang w:val="en-GB"/>
              </w:rPr>
            </w:pPr>
            <w:r>
              <w:rPr>
                <w:rFonts w:ascii="Times New Roman" w:hAnsi="Times New Roman"/>
                <w:sz w:val="20"/>
                <w:szCs w:val="20"/>
                <w:lang w:val="en-GB"/>
              </w:rPr>
              <w:t>Study signalling and procedure to enable data collection</w:t>
            </w:r>
          </w:p>
          <w:p w14:paraId="7C98544F"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 xml:space="preserve">FFS potential specification impact on the details of request/report of label and/or other training data, and to </w:t>
            </w:r>
            <w:r>
              <w:rPr>
                <w:lang w:val="en-GB"/>
              </w:rPr>
              <w:t xml:space="preserve">enable delivering the collected </w:t>
            </w:r>
            <w:r w:rsidRPr="007371CA">
              <w:rPr>
                <w:color w:val="FF0000"/>
                <w:lang w:val="en-GB"/>
              </w:rPr>
              <w:t xml:space="preserve">label and/or other </w:t>
            </w:r>
            <w:r>
              <w:rPr>
                <w:lang w:val="en-GB"/>
              </w:rPr>
              <w:t>training data to the training entity when the training entity is not the same entity to obtain label and/or other training data</w:t>
            </w:r>
            <w:r>
              <w:rPr>
                <w:lang w:eastAsia="zh-CN"/>
              </w:rPr>
              <w:t xml:space="preserve"> </w:t>
            </w:r>
          </w:p>
          <w:p w14:paraId="7AE76191" w14:textId="77777777" w:rsidR="00817A82" w:rsidRDefault="00817A82" w:rsidP="00817A82">
            <w:pPr>
              <w:numPr>
                <w:ilvl w:val="1"/>
                <w:numId w:val="28"/>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other training data</w:t>
            </w:r>
          </w:p>
          <w:p w14:paraId="1996F615" w14:textId="77777777" w:rsidR="00817A82" w:rsidRPr="009846C8" w:rsidRDefault="00817A82" w:rsidP="00817A82">
            <w:pPr>
              <w:numPr>
                <w:ilvl w:val="1"/>
                <w:numId w:val="28"/>
              </w:numPr>
              <w:overflowPunct/>
              <w:autoSpaceDE/>
              <w:autoSpaceDN/>
              <w:adjustRightInd/>
              <w:spacing w:after="0"/>
              <w:textAlignment w:val="auto"/>
              <w:rPr>
                <w:color w:val="00B050"/>
                <w:lang w:eastAsia="zh-CN"/>
              </w:rPr>
            </w:pPr>
            <w:r w:rsidRPr="009846C8">
              <w:rPr>
                <w:color w:val="00B050"/>
                <w:lang w:eastAsia="zh-CN"/>
              </w:rPr>
              <w:t>FFS PRU determination</w:t>
            </w:r>
          </w:p>
          <w:p w14:paraId="1A77ED21" w14:textId="77777777" w:rsidR="00817A82" w:rsidRDefault="00817A82" w:rsidP="00817A82">
            <w:pPr>
              <w:rPr>
                <w:rFonts w:asciiTheme="minorHAnsi" w:hAnsiTheme="minorHAnsi" w:cstheme="minorHAnsi"/>
                <w:lang w:eastAsia="zh-CN"/>
              </w:rPr>
            </w:pPr>
          </w:p>
        </w:tc>
      </w:tr>
      <w:tr w:rsidR="00C146C1" w14:paraId="71B40485" w14:textId="77777777" w:rsidTr="00C146C1">
        <w:trPr>
          <w:trHeight w:val="339"/>
        </w:trPr>
        <w:tc>
          <w:tcPr>
            <w:tcW w:w="1871" w:type="dxa"/>
          </w:tcPr>
          <w:p w14:paraId="6009C2E7" w14:textId="77777777" w:rsidR="00C146C1" w:rsidRDefault="00C146C1" w:rsidP="00415085">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186FEDE" w14:textId="77777777" w:rsidR="00C146C1" w:rsidRDefault="00C146C1" w:rsidP="00415085">
            <w:pPr>
              <w:rPr>
                <w:lang w:eastAsia="zh-CN"/>
              </w:rPr>
            </w:pPr>
            <w:r>
              <w:rPr>
                <w:rFonts w:asciiTheme="minorHAnsi" w:hAnsiTheme="minorHAnsi" w:cstheme="minorHAnsi"/>
                <w:lang w:eastAsia="zh-CN"/>
              </w:rPr>
              <w:t xml:space="preserve">To </w:t>
            </w:r>
            <w:r>
              <w:rPr>
                <w:lang w:eastAsia="zh-CN"/>
              </w:rPr>
              <w:t>Fraunhofer:</w:t>
            </w:r>
          </w:p>
          <w:p w14:paraId="62EC7A84" w14:textId="77777777" w:rsidR="00C146C1" w:rsidRDefault="00C146C1" w:rsidP="00415085">
            <w:pPr>
              <w:rPr>
                <w:lang w:eastAsia="zh-CN"/>
              </w:rPr>
            </w:pPr>
            <w:r>
              <w:rPr>
                <w:lang w:eastAsia="zh-CN"/>
              </w:rPr>
              <w:t>‘FFS’ before the sub-bullets was kept when copied from original proposal 2-1 where the main bullets are not ‘study’ but ‘support’. I don’t think keeping FFS will cause mis-interpretation.</w:t>
            </w:r>
          </w:p>
          <w:p w14:paraId="2524FB23" w14:textId="77777777" w:rsidR="00C146C1" w:rsidRDefault="00C146C1" w:rsidP="00415085">
            <w:pPr>
              <w:rPr>
                <w:lang w:eastAsia="zh-CN"/>
              </w:rPr>
            </w:pPr>
          </w:p>
          <w:p w14:paraId="16C337BF" w14:textId="77777777" w:rsidR="00C146C1" w:rsidRDefault="00C146C1" w:rsidP="00415085">
            <w:pPr>
              <w:rPr>
                <w:lang w:eastAsia="zh-CN"/>
              </w:rPr>
            </w:pPr>
            <w:r>
              <w:rPr>
                <w:lang w:eastAsia="zh-CN"/>
              </w:rPr>
              <w:t>To OPPO:</w:t>
            </w:r>
          </w:p>
          <w:p w14:paraId="5A3E5F8B" w14:textId="77777777" w:rsidR="00C146C1" w:rsidRDefault="00C146C1" w:rsidP="00415085">
            <w:pPr>
              <w:rPr>
                <w:lang w:eastAsia="zh-CN"/>
              </w:rPr>
            </w:pPr>
            <w:r>
              <w:rPr>
                <w:lang w:eastAsia="zh-CN"/>
              </w:rPr>
              <w:t>The wording is based on companies’ comment, which I believe ‘a network node’ covers broader than just TRP (e.g., it could be an entity other than TRP). The bullet says “</w:t>
            </w:r>
            <w:r w:rsidRPr="00EE05DE">
              <w:rPr>
                <w:lang w:eastAsia="zh-CN"/>
              </w:rPr>
              <w:tab/>
              <w:t xml:space="preserve">Study how an entity is used </w:t>
            </w:r>
            <w:r w:rsidRPr="00EE05DE">
              <w:rPr>
                <w:highlight w:val="yellow"/>
                <w:lang w:eastAsia="zh-CN"/>
              </w:rPr>
              <w:t>to obtain ground truth label and/or other training data</w:t>
            </w:r>
            <w:r w:rsidRPr="00EE05DE">
              <w:rPr>
                <w:lang w:eastAsia="zh-CN"/>
              </w:rPr>
              <w:t>, where the entity can be a UE or a PRU or a network node</w:t>
            </w:r>
            <w:r>
              <w:rPr>
                <w:lang w:eastAsia="zh-CN"/>
              </w:rPr>
              <w:t>”.  It’s up to companies to explain their preference/understanding of network node to obtain label and/or other training data. Current wording of proposal does not even mention example of DU nor an entity not generating label/training data, I don’t know what aspect I should clarify further.</w:t>
            </w:r>
          </w:p>
          <w:p w14:paraId="25E44A70" w14:textId="77777777" w:rsidR="00C146C1" w:rsidRDefault="00C146C1" w:rsidP="00415085">
            <w:pPr>
              <w:rPr>
                <w:lang w:eastAsia="zh-CN"/>
              </w:rPr>
            </w:pPr>
            <w:r>
              <w:rPr>
                <w:lang w:eastAsia="zh-CN"/>
              </w:rPr>
              <w:t xml:space="preserve">Regarding your question to Nokia/ Fraunhofer, just want to share my understanding. It seems you assumed label can only be UE location. On the example of an AI/ML model trained to only output LOS/NLOS indicator, the label for training can be the probability or hard decision of the LOS path/link between a source and a receiver. Other training data may contain the channel measurement/observation for that path/link. Just like to remind that </w:t>
            </w:r>
            <w:r>
              <w:rPr>
                <w:lang w:eastAsia="ja-JP"/>
              </w:rPr>
              <w:t xml:space="preserve">Rel-17 specified LOS/NLOS indicator, which is always associated and reported along with other measurements, for DL-/UL-TDoA, DL-AoD and Multi-RTT, UL-AoA. There’s no independent report of LOS/NLOS indicator. In other words, it’s not necessary to training an AI/ML mode output </w:t>
            </w:r>
            <w:r>
              <w:rPr>
                <w:lang w:eastAsia="zh-CN"/>
              </w:rPr>
              <w:t>LOS/NLOS indicator with UE location as the label.</w:t>
            </w:r>
          </w:p>
          <w:p w14:paraId="42087697" w14:textId="77777777" w:rsidR="00C146C1" w:rsidRDefault="00C146C1" w:rsidP="00415085">
            <w:pPr>
              <w:rPr>
                <w:lang w:eastAsia="zh-CN"/>
              </w:rPr>
            </w:pPr>
          </w:p>
          <w:p w14:paraId="59BA58C5" w14:textId="77777777" w:rsidR="00C146C1" w:rsidRDefault="00C146C1" w:rsidP="00415085">
            <w:pPr>
              <w:rPr>
                <w:lang w:eastAsia="zh-CN"/>
              </w:rPr>
            </w:pPr>
            <w:r>
              <w:rPr>
                <w:lang w:eastAsia="zh-CN"/>
              </w:rPr>
              <w:t>To Ericsson:</w:t>
            </w:r>
          </w:p>
          <w:p w14:paraId="29B59F25" w14:textId="77777777" w:rsidR="00C146C1" w:rsidRDefault="00C146C1" w:rsidP="00415085">
            <w:pPr>
              <w:rPr>
                <w:lang w:eastAsia="zh-CN"/>
              </w:rPr>
            </w:pPr>
            <w:r>
              <w:rPr>
                <w:lang w:eastAsia="zh-CN"/>
              </w:rPr>
              <w:t xml:space="preserve"> The 1st bullet says “Study how</w:t>
            </w:r>
            <w:r w:rsidRPr="006B78B2">
              <w:rPr>
                <w:color w:val="FF0000"/>
                <w:lang w:eastAsia="zh-CN"/>
              </w:rPr>
              <w:t xml:space="preserve"> an entity</w:t>
            </w:r>
            <w:r>
              <w:rPr>
                <w:lang w:eastAsia="zh-CN"/>
              </w:rPr>
              <w:t xml:space="preserve"> is used to obtain </w:t>
            </w:r>
            <w:r>
              <w:rPr>
                <w:lang w:val="en-GB"/>
              </w:rPr>
              <w:t>ground truth</w:t>
            </w:r>
            <w:r>
              <w:rPr>
                <w:lang w:eastAsia="zh-CN"/>
              </w:rPr>
              <w:t xml:space="preserve"> label and/or other training data</w:t>
            </w:r>
            <w:r w:rsidRPr="006B78B2">
              <w:rPr>
                <w:color w:val="FF0000"/>
                <w:lang w:eastAsia="zh-CN"/>
              </w:rPr>
              <w:t xml:space="preserve">, where the entity can be </w:t>
            </w:r>
            <w:r>
              <w:rPr>
                <w:color w:val="FF0000"/>
                <w:lang w:eastAsia="zh-CN"/>
              </w:rPr>
              <w:t xml:space="preserve">a </w:t>
            </w:r>
            <w:r w:rsidRPr="006B78B2">
              <w:rPr>
                <w:color w:val="FF0000"/>
                <w:lang w:eastAsia="zh-CN"/>
              </w:rPr>
              <w:t>UE</w:t>
            </w:r>
            <w:r>
              <w:rPr>
                <w:color w:val="FF0000"/>
                <w:lang w:eastAsia="zh-CN"/>
              </w:rPr>
              <w:t xml:space="preserve"> or a PRU </w:t>
            </w:r>
            <w:r w:rsidRPr="006B78B2">
              <w:rPr>
                <w:color w:val="FF0000"/>
                <w:lang w:eastAsia="zh-CN"/>
              </w:rPr>
              <w:t>or a network node</w:t>
            </w:r>
            <w:r w:rsidRPr="00AD670F">
              <w:rPr>
                <w:lang w:eastAsia="zh-CN"/>
              </w:rPr>
              <w:t>”</w:t>
            </w:r>
            <w:r>
              <w:rPr>
                <w:lang w:eastAsia="zh-CN"/>
              </w:rPr>
              <w:t>. I believe the wording “Feasibility study takes into account at least availability of the entity to obtain label and/or other training data; the required training dataset size” is very general. I don’t think that restricting the case where the training data is only from one entity. On your suggestion of wording “</w:t>
            </w:r>
            <w:r w:rsidRPr="00D04357">
              <w:rPr>
                <w:color w:val="FF0000"/>
                <w:lang w:eastAsia="zh-CN"/>
              </w:rPr>
              <w:t>minimum, given time duration</w:t>
            </w:r>
            <w:r>
              <w:rPr>
                <w:lang w:eastAsia="zh-CN"/>
              </w:rPr>
              <w:t xml:space="preserve">”, given this is for feasibility study, i.e., whether an entity is capable to obtain label and/or other training data, my thinking is that those are second level of details which are more appropriate to be discussed during the future study once this proposal is agreed. One reason is that both online and offline training are still in the scope.  Those conditions may or may not be applicable to both types of training. </w:t>
            </w:r>
          </w:p>
          <w:p w14:paraId="3BC75749" w14:textId="77777777" w:rsidR="00C146C1" w:rsidRDefault="00C146C1" w:rsidP="00415085">
            <w:pPr>
              <w:rPr>
                <w:lang w:eastAsia="zh-CN"/>
              </w:rPr>
            </w:pPr>
          </w:p>
          <w:p w14:paraId="080A7841" w14:textId="77777777" w:rsidR="00C146C1" w:rsidRDefault="00C146C1" w:rsidP="00415085">
            <w:pPr>
              <w:rPr>
                <w:lang w:eastAsia="zh-CN"/>
              </w:rPr>
            </w:pPr>
            <w:r>
              <w:rPr>
                <w:lang w:eastAsia="zh-CN"/>
              </w:rPr>
              <w:t>To Samsung:</w:t>
            </w:r>
          </w:p>
          <w:p w14:paraId="5CEC5635" w14:textId="05CD9D4E" w:rsidR="00C146C1" w:rsidRDefault="00C146C1" w:rsidP="00C146C1">
            <w:pPr>
              <w:overflowPunct/>
              <w:autoSpaceDE/>
              <w:autoSpaceDN/>
              <w:adjustRightInd/>
              <w:spacing w:before="0" w:after="0" w:line="240" w:lineRule="auto"/>
              <w:jc w:val="left"/>
              <w:textAlignment w:val="auto"/>
              <w:rPr>
                <w:rFonts w:asciiTheme="minorHAnsi" w:hAnsiTheme="minorHAnsi" w:cstheme="minorHAnsi"/>
                <w:lang w:eastAsia="zh-CN"/>
              </w:rPr>
            </w:pPr>
            <w:r>
              <w:rPr>
                <w:lang w:eastAsia="zh-CN"/>
              </w:rPr>
              <w:t>Given the 1</w:t>
            </w:r>
            <w:r w:rsidRPr="00C146C1">
              <w:rPr>
                <w:vertAlign w:val="superscript"/>
                <w:lang w:eastAsia="zh-CN"/>
              </w:rPr>
              <w:t>st</w:t>
            </w:r>
            <w:r>
              <w:rPr>
                <w:lang w:eastAsia="zh-CN"/>
              </w:rPr>
              <w:t xml:space="preserve"> bullet says “study an entity, where it can a UE or a PRU or a network node”, whether to use PRU to obtain label and/or other training data is still subject to study. With that, I think adding </w:t>
            </w:r>
            <w:r w:rsidRPr="009846C8">
              <w:rPr>
                <w:color w:val="00B050"/>
                <w:lang w:eastAsia="zh-CN"/>
              </w:rPr>
              <w:t>FFS PRU determination</w:t>
            </w:r>
            <w:r>
              <w:rPr>
                <w:lang w:eastAsia="zh-CN"/>
              </w:rPr>
              <w:t xml:space="preserve"> as a sub-bullet to the 2</w:t>
            </w:r>
            <w:r w:rsidRPr="00C146C1">
              <w:rPr>
                <w:vertAlign w:val="superscript"/>
                <w:lang w:eastAsia="zh-CN"/>
              </w:rPr>
              <w:t>nd</w:t>
            </w:r>
            <w:r>
              <w:rPr>
                <w:lang w:eastAsia="zh-CN"/>
              </w:rPr>
              <w:t xml:space="preserve"> bullet may be mis-interpreted that PRU is already agreed to be used to obtain label and /or other training data.</w:t>
            </w:r>
          </w:p>
        </w:tc>
      </w:tr>
    </w:tbl>
    <w:p w14:paraId="5F7CE03E" w14:textId="4FB87B7A" w:rsidR="00475AC4" w:rsidRDefault="00475AC4"/>
    <w:p w14:paraId="7365C638" w14:textId="22C939C7" w:rsidR="00475AC4" w:rsidRDefault="00475AC4">
      <w:r>
        <w:t>During the discussion, there’s different interpretation on what is a PRU.</w:t>
      </w:r>
      <w:r w:rsidR="002A089F" w:rsidRPr="002A089F">
        <w:t xml:space="preserve"> </w:t>
      </w:r>
      <w:r w:rsidR="002A089F">
        <w:t>OPPO interpreted that ‘a UE with known location is a PRU’.</w:t>
      </w:r>
    </w:p>
    <w:p w14:paraId="0B540D62" w14:textId="104F5114" w:rsidR="00475AC4" w:rsidRDefault="00475AC4" w:rsidP="00475AC4">
      <w:pPr>
        <w:pStyle w:val="ac"/>
        <w:spacing w:after="0"/>
        <w:rPr>
          <w:rFonts w:ascii="Times New Roman" w:hAnsi="Times New Roman"/>
          <w:szCs w:val="20"/>
          <w:lang w:eastAsia="zh-CN"/>
        </w:rPr>
      </w:pPr>
      <w:r>
        <w:t xml:space="preserve">For reference, </w:t>
      </w:r>
      <w:r>
        <w:rPr>
          <w:rFonts w:ascii="Times New Roman" w:hAnsi="Times New Roman"/>
          <w:szCs w:val="20"/>
          <w:lang w:eastAsia="zh-CN"/>
        </w:rPr>
        <w:t>the following is copied from 38.305</w:t>
      </w:r>
    </w:p>
    <w:p w14:paraId="329226F1" w14:textId="77777777" w:rsidR="00475AC4" w:rsidRPr="002A089F" w:rsidRDefault="00475AC4" w:rsidP="002A089F">
      <w:pPr>
        <w:rPr>
          <w:rFonts w:asciiTheme="majorHAnsi" w:hAnsiTheme="majorHAnsi" w:cstheme="majorHAnsi"/>
          <w:sz w:val="24"/>
          <w:szCs w:val="24"/>
        </w:rPr>
      </w:pPr>
      <w:r w:rsidRPr="002A089F">
        <w:rPr>
          <w:rFonts w:asciiTheme="majorHAnsi" w:hAnsiTheme="majorHAnsi" w:cstheme="majorHAnsi"/>
          <w:sz w:val="24"/>
          <w:szCs w:val="24"/>
        </w:rPr>
        <w:t>5.4.5</w:t>
      </w:r>
      <w:r w:rsidRPr="002A089F">
        <w:rPr>
          <w:rFonts w:asciiTheme="majorHAnsi" w:hAnsiTheme="majorHAnsi" w:cstheme="majorHAnsi"/>
          <w:sz w:val="24"/>
          <w:szCs w:val="24"/>
        </w:rPr>
        <w:tab/>
        <w:t>Positioning Reference Unit (PRU)</w:t>
      </w:r>
    </w:p>
    <w:p w14:paraId="2BECCA30" w14:textId="77777777" w:rsidR="00475AC4" w:rsidRPr="00D27EE8" w:rsidRDefault="00475AC4" w:rsidP="00475AC4">
      <w:r w:rsidRPr="00D27EE8">
        <w:t>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(e.g., RTOA, UL-AoA, gNB Rx-Tx Time Difference, etc.) from PRU at a known location.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361556B9" w14:textId="77777777" w:rsidR="00475AC4" w:rsidRPr="00D27EE8" w:rsidRDefault="00475AC4" w:rsidP="00475AC4">
      <w:r w:rsidRPr="00D27EE8">
        <w:t>From a location server perspective, the PRU functionality is realized by a UE with known location.</w:t>
      </w:r>
    </w:p>
    <w:p w14:paraId="7E3B1E12" w14:textId="77777777" w:rsidR="002A089F" w:rsidRDefault="002A089F"/>
    <w:p w14:paraId="42FB5A19" w14:textId="57A3A4B8" w:rsidR="00475AC4" w:rsidRPr="00487AFB" w:rsidRDefault="00475AC4" w:rsidP="00487AFB">
      <w:pPr>
        <w:rPr>
          <w:rFonts w:asciiTheme="majorHAnsi" w:hAnsiTheme="majorHAnsi" w:cstheme="majorHAnsi"/>
          <w:sz w:val="22"/>
          <w:szCs w:val="22"/>
        </w:rPr>
      </w:pPr>
      <w:r w:rsidRPr="00487AFB">
        <w:rPr>
          <w:rFonts w:asciiTheme="majorHAnsi" w:hAnsiTheme="majorHAnsi" w:cstheme="majorHAnsi"/>
          <w:sz w:val="22"/>
          <w:szCs w:val="22"/>
          <w:highlight w:val="cyan"/>
        </w:rPr>
        <w:t>Discussion point 2-1</w:t>
      </w:r>
    </w:p>
    <w:p w14:paraId="19C30390" w14:textId="77777777" w:rsidR="001F2990" w:rsidRDefault="00475AC4" w:rsidP="00475AC4">
      <w:pPr>
        <w:pStyle w:val="ac"/>
        <w:spacing w:after="0"/>
      </w:pPr>
      <w:r>
        <w:rPr>
          <w:rFonts w:ascii="Times New Roman" w:hAnsi="Times New Roman"/>
          <w:szCs w:val="20"/>
          <w:lang w:eastAsia="zh-CN"/>
        </w:rPr>
        <w:t>Q</w:t>
      </w:r>
      <w:r w:rsidR="001F2990">
        <w:rPr>
          <w:rFonts w:ascii="Times New Roman" w:hAnsi="Times New Roman"/>
          <w:szCs w:val="20"/>
          <w:lang w:eastAsia="zh-CN"/>
        </w:rPr>
        <w:t>1</w:t>
      </w:r>
      <w:r>
        <w:rPr>
          <w:rFonts w:ascii="Times New Roman" w:hAnsi="Times New Roman"/>
          <w:szCs w:val="20"/>
          <w:lang w:eastAsia="zh-CN"/>
        </w:rPr>
        <w:t xml:space="preserve">: Do you </w:t>
      </w:r>
      <w:r w:rsidR="002A089F">
        <w:rPr>
          <w:rFonts w:ascii="Times New Roman" w:hAnsi="Times New Roman"/>
          <w:szCs w:val="20"/>
          <w:lang w:eastAsia="zh-CN"/>
        </w:rPr>
        <w:t xml:space="preserve">agree with </w:t>
      </w:r>
      <w:r w:rsidR="001F2990">
        <w:rPr>
          <w:rFonts w:ascii="Times New Roman" w:hAnsi="Times New Roman"/>
          <w:szCs w:val="20"/>
          <w:lang w:eastAsia="zh-CN"/>
        </w:rPr>
        <w:t>the interpretation that</w:t>
      </w:r>
      <w:r w:rsidR="002A089F">
        <w:rPr>
          <w:rFonts w:ascii="Times New Roman" w:hAnsi="Times New Roman"/>
          <w:szCs w:val="20"/>
          <w:lang w:eastAsia="zh-CN"/>
        </w:rPr>
        <w:t xml:space="preserve"> </w:t>
      </w:r>
      <w:r w:rsidR="002A089F">
        <w:t>‘a UE with known location is a PRU’</w:t>
      </w:r>
      <w:r w:rsidR="001F2990">
        <w:t>?</w:t>
      </w:r>
    </w:p>
    <w:p w14:paraId="3FBC5B55" w14:textId="695F367E" w:rsidR="00475AC4" w:rsidRDefault="001F2990" w:rsidP="00475AC4">
      <w:pPr>
        <w:pStyle w:val="ac"/>
        <w:spacing w:after="0"/>
      </w:pPr>
      <w:r>
        <w:t>Q2: In your understanding, is any UE with known location and report label a PRU</w:t>
      </w:r>
      <w:r w:rsidR="002A089F">
        <w:t>?</w:t>
      </w:r>
    </w:p>
    <w:p w14:paraId="22134DA7" w14:textId="1B22BAAD" w:rsidR="001F2990" w:rsidRDefault="001F2990" w:rsidP="00475AC4">
      <w:pPr>
        <w:pStyle w:val="ac"/>
        <w:spacing w:after="0"/>
      </w:pPr>
      <w:r>
        <w:t>Q3: In your understanding, is any UE with known location and report both label and other training data a PRU?</w:t>
      </w:r>
    </w:p>
    <w:p w14:paraId="0572DC10" w14:textId="57B6C0CC" w:rsidR="002A089F" w:rsidRDefault="002A089F" w:rsidP="00475AC4">
      <w:pPr>
        <w:pStyle w:val="ac"/>
        <w:spacing w:after="0"/>
        <w:rPr>
          <w:rFonts w:ascii="Times New Roman" w:hAnsi="Times New Roman"/>
          <w:szCs w:val="20"/>
          <w:lang w:eastAsia="zh-CN"/>
        </w:rPr>
      </w:pPr>
    </w:p>
    <w:p w14:paraId="190F25F5" w14:textId="752FE54B" w:rsidR="00B267F5" w:rsidRDefault="00B267F5" w:rsidP="00475AC4">
      <w:pPr>
        <w:pStyle w:val="ac"/>
        <w:spacing w:after="0"/>
        <w:rPr>
          <w:rFonts w:ascii="Times New Roman" w:hAnsi="Times New Roman"/>
          <w:szCs w:val="20"/>
          <w:lang w:eastAsia="zh-CN"/>
        </w:rPr>
      </w:pPr>
    </w:p>
    <w:p w14:paraId="15299A59" w14:textId="77777777" w:rsidR="00B267F5" w:rsidRDefault="00B267F5" w:rsidP="00B267F5">
      <w:pPr>
        <w:pStyle w:val="ac"/>
        <w:spacing w:after="0"/>
        <w:rPr>
          <w:rFonts w:ascii="Times New Roman" w:hAnsi="Times New Roman"/>
          <w:szCs w:val="20"/>
          <w:lang w:eastAsia="zh-CN"/>
        </w:rPr>
      </w:pPr>
    </w:p>
    <w:tbl>
      <w:tblPr>
        <w:tblStyle w:val="afb"/>
        <w:tblW w:w="0" w:type="auto"/>
        <w:tblLayout w:type="fixed"/>
        <w:tblLook w:val="04A0" w:firstRow="1" w:lastRow="0" w:firstColumn="1" w:lastColumn="0" w:noHBand="0" w:noVBand="1"/>
      </w:tblPr>
      <w:tblGrid>
        <w:gridCol w:w="9776"/>
      </w:tblGrid>
      <w:tr w:rsidR="00B267F5" w14:paraId="0AD57E0C" w14:textId="77777777" w:rsidTr="00B267F5">
        <w:tc>
          <w:tcPr>
            <w:tcW w:w="9776" w:type="dxa"/>
          </w:tcPr>
          <w:p w14:paraId="0CF992DD" w14:textId="77777777" w:rsidR="00B267F5" w:rsidRPr="0017764C" w:rsidRDefault="00B267F5" w:rsidP="00134AD0">
            <w:pPr>
              <w:pStyle w:val="ac"/>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5D83E367" w14:textId="77777777" w:rsidR="00B267F5" w:rsidRDefault="00B267F5" w:rsidP="00134AD0">
            <w:pPr>
              <w:pStyle w:val="ac"/>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27B7CC52" w14:textId="77777777" w:rsidR="00B267F5" w:rsidRPr="00774596" w:rsidRDefault="00B267F5" w:rsidP="00134AD0">
            <w:pPr>
              <w:pStyle w:val="ac"/>
              <w:spacing w:after="0"/>
              <w:rPr>
                <w:rFonts w:ascii="Times New Roman" w:hAnsi="Times New Roman"/>
                <w:szCs w:val="20"/>
                <w:lang w:eastAsia="zh-CN"/>
              </w:rPr>
            </w:pPr>
            <w:r>
              <w:rPr>
                <w:rFonts w:ascii="Times New Roman" w:hAnsi="Times New Roman" w:hint="eastAsia"/>
                <w:szCs w:val="20"/>
                <w:lang w:eastAsia="zh-CN"/>
              </w:rPr>
              <w:lastRenderedPageBreak/>
              <w:t>Q</w:t>
            </w:r>
            <w:r>
              <w:rPr>
                <w:rFonts w:ascii="Times New Roman" w:hAnsi="Times New Roman"/>
                <w:szCs w:val="20"/>
                <w:lang w:eastAsia="zh-CN"/>
              </w:rPr>
              <w:t>1’: If the answer of Q1 is No, what’s the difference between a PRU and a UE with known location from the perspective of positioning functionality?</w:t>
            </w:r>
          </w:p>
          <w:p w14:paraId="512640D4" w14:textId="77777777" w:rsidR="00B267F5" w:rsidRDefault="00B267F5" w:rsidP="00134AD0">
            <w:pPr>
              <w:pStyle w:val="ac"/>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4C5BFD89" w14:textId="2F022D64" w:rsidR="00B267F5" w:rsidRPr="00314670" w:rsidRDefault="00B267F5" w:rsidP="00134AD0">
            <w:pPr>
              <w:pStyle w:val="ac"/>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rsidR="00314670">
              <w:t>?</w:t>
            </w:r>
          </w:p>
          <w:p w14:paraId="001A44FE" w14:textId="77777777" w:rsidR="00B267F5" w:rsidRPr="0017764C" w:rsidRDefault="00B267F5" w:rsidP="00134AD0">
            <w:pPr>
              <w:pStyle w:val="ac"/>
              <w:spacing w:after="0"/>
              <w:rPr>
                <w:rFonts w:ascii="Times New Roman" w:hAnsi="Times New Roman"/>
                <w:szCs w:val="20"/>
                <w:lang w:eastAsia="zh-CN"/>
              </w:rPr>
            </w:pPr>
          </w:p>
        </w:tc>
      </w:tr>
    </w:tbl>
    <w:p w14:paraId="3B51478F" w14:textId="77777777" w:rsidR="00B267F5" w:rsidRDefault="00B267F5" w:rsidP="00B267F5">
      <w:pPr>
        <w:pStyle w:val="ac"/>
        <w:spacing w:after="0"/>
        <w:rPr>
          <w:rFonts w:ascii="Times New Roman" w:hAnsi="Times New Roman"/>
          <w:szCs w:val="20"/>
          <w:lang w:eastAsia="zh-CN"/>
        </w:rPr>
      </w:pPr>
    </w:p>
    <w:p w14:paraId="497C5E6A" w14:textId="433EDF33" w:rsidR="00B267F5" w:rsidRPr="00B267F5" w:rsidRDefault="00B267F5" w:rsidP="00475AC4">
      <w:pPr>
        <w:pStyle w:val="ac"/>
        <w:spacing w:after="0"/>
        <w:rPr>
          <w:rFonts w:ascii="Times New Roman" w:hAnsi="Times New Roman"/>
          <w:szCs w:val="20"/>
          <w:lang w:eastAsia="zh-CN"/>
        </w:rPr>
      </w:pPr>
    </w:p>
    <w:p w14:paraId="5E05876F" w14:textId="77777777" w:rsidR="00B267F5" w:rsidRDefault="00B267F5" w:rsidP="00475AC4">
      <w:pPr>
        <w:pStyle w:val="ac"/>
        <w:spacing w:after="0"/>
        <w:rPr>
          <w:rFonts w:ascii="Times New Roman" w:hAnsi="Times New Roman"/>
          <w:szCs w:val="20"/>
          <w:lang w:eastAsia="zh-CN"/>
        </w:rPr>
      </w:pPr>
    </w:p>
    <w:p w14:paraId="38089516" w14:textId="510DA643" w:rsidR="00475AC4" w:rsidRDefault="00475AC4" w:rsidP="00475AC4">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sidR="005C3EB1">
        <w:rPr>
          <w:rFonts w:ascii="Times New Roman" w:hAnsi="Times New Roman"/>
          <w:szCs w:val="20"/>
          <w:lang w:eastAsia="zh-CN"/>
        </w:rPr>
        <w:t>answer</w:t>
      </w:r>
      <w:r w:rsidR="001F2990">
        <w:rPr>
          <w:rFonts w:ascii="Times New Roman" w:hAnsi="Times New Roman"/>
          <w:szCs w:val="20"/>
          <w:lang w:eastAsia="zh-CN"/>
        </w:rPr>
        <w:t>s</w:t>
      </w:r>
      <w:r w:rsidR="005C3EB1">
        <w:rPr>
          <w:rFonts w:ascii="Times New Roman" w:hAnsi="Times New Roman"/>
          <w:szCs w:val="20"/>
          <w:lang w:eastAsia="zh-CN"/>
        </w:rPr>
        <w:t xml:space="preserve"> to the above question</w:t>
      </w:r>
      <w:r w:rsidR="001F2990">
        <w:rPr>
          <w:rFonts w:ascii="Times New Roman" w:hAnsi="Times New Roman"/>
          <w:szCs w:val="20"/>
          <w:lang w:eastAsia="zh-CN"/>
        </w:rPr>
        <w:t>s</w:t>
      </w:r>
      <w:r w:rsidR="005C3EB1">
        <w:rPr>
          <w:rFonts w:ascii="Times New Roman" w:hAnsi="Times New Roman"/>
          <w:szCs w:val="20"/>
          <w:lang w:eastAsia="zh-CN"/>
        </w:rPr>
        <w:t xml:space="preserve"> and/or </w:t>
      </w:r>
      <w:r>
        <w:rPr>
          <w:rFonts w:ascii="Times New Roman" w:hAnsi="Times New Roman"/>
          <w:szCs w:val="20"/>
          <w:lang w:eastAsia="zh-CN"/>
        </w:rPr>
        <w:t>comments.</w:t>
      </w:r>
    </w:p>
    <w:tbl>
      <w:tblPr>
        <w:tblStyle w:val="afb"/>
        <w:tblW w:w="9892" w:type="dxa"/>
        <w:tblLayout w:type="fixed"/>
        <w:tblLook w:val="04A0" w:firstRow="1" w:lastRow="0" w:firstColumn="1" w:lastColumn="0" w:noHBand="0" w:noVBand="1"/>
      </w:tblPr>
      <w:tblGrid>
        <w:gridCol w:w="1871"/>
        <w:gridCol w:w="8021"/>
      </w:tblGrid>
      <w:tr w:rsidR="00475AC4" w14:paraId="0A4AAB2F" w14:textId="77777777" w:rsidTr="00475AC4">
        <w:trPr>
          <w:trHeight w:val="224"/>
        </w:trPr>
        <w:tc>
          <w:tcPr>
            <w:tcW w:w="1871" w:type="dxa"/>
            <w:shd w:val="clear" w:color="auto" w:fill="FFE599" w:themeFill="accent4" w:themeFillTint="66"/>
          </w:tcPr>
          <w:p w14:paraId="3C4C323A" w14:textId="77777777" w:rsidR="00475AC4" w:rsidRDefault="00475AC4" w:rsidP="00475AC4">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2FAE9D" w14:textId="77777777" w:rsidR="00475AC4" w:rsidRDefault="00475AC4" w:rsidP="00475AC4">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475AC4" w14:paraId="27EA14ED" w14:textId="77777777" w:rsidTr="00475AC4">
        <w:trPr>
          <w:trHeight w:val="339"/>
        </w:trPr>
        <w:tc>
          <w:tcPr>
            <w:tcW w:w="1871" w:type="dxa"/>
          </w:tcPr>
          <w:p w14:paraId="6D95DDFF" w14:textId="35777221" w:rsidR="00475AC4" w:rsidRDefault="00217C58" w:rsidP="00475AC4">
            <w:pPr>
              <w:pStyle w:val="ac"/>
              <w:spacing w:after="0"/>
              <w:rPr>
                <w:rFonts w:ascii="Times New Roman" w:hAnsi="Times New Roman"/>
                <w:szCs w:val="20"/>
                <w:lang w:eastAsia="zh-CN"/>
              </w:rPr>
            </w:pPr>
            <w:r w:rsidRPr="00D37F12">
              <w:rPr>
                <w:rFonts w:ascii="Times New Roman" w:hAnsi="Times New Roman"/>
                <w:szCs w:val="20"/>
                <w:lang w:eastAsia="zh-CN"/>
              </w:rPr>
              <w:t>OPPO</w:t>
            </w:r>
          </w:p>
        </w:tc>
        <w:tc>
          <w:tcPr>
            <w:tcW w:w="8021" w:type="dxa"/>
          </w:tcPr>
          <w:p w14:paraId="043C8D62" w14:textId="496EC7BF" w:rsidR="00217C58" w:rsidRPr="00217C58" w:rsidRDefault="00217C58" w:rsidP="00217C58">
            <w:pPr>
              <w:pStyle w:val="ac"/>
              <w:spacing w:after="0"/>
              <w:rPr>
                <w:rFonts w:ascii="Times New Roman" w:hAnsi="Times New Roman"/>
                <w:color w:val="FF0000"/>
                <w:szCs w:val="20"/>
                <w:lang w:eastAsia="zh-CN"/>
              </w:rPr>
            </w:pPr>
            <w:r w:rsidRPr="00217C58">
              <w:rPr>
                <w:rFonts w:ascii="Times New Roman" w:hAnsi="Times New Roman"/>
                <w:color w:val="FF0000"/>
                <w:szCs w:val="20"/>
                <w:lang w:eastAsia="zh-CN"/>
              </w:rPr>
              <w:t xml:space="preserve">[Moderator copied </w:t>
            </w:r>
            <w:r>
              <w:rPr>
                <w:rFonts w:ascii="Times New Roman" w:hAnsi="Times New Roman"/>
                <w:color w:val="FF0000"/>
                <w:szCs w:val="20"/>
                <w:lang w:eastAsia="zh-CN"/>
              </w:rPr>
              <w:t xml:space="preserve">the following </w:t>
            </w:r>
            <w:r w:rsidRPr="00217C58">
              <w:rPr>
                <w:rFonts w:ascii="Times New Roman" w:hAnsi="Times New Roman"/>
                <w:color w:val="FF0000"/>
                <w:szCs w:val="20"/>
                <w:lang w:eastAsia="zh-CN"/>
              </w:rPr>
              <w:t>OPPO’s comment toward Proposal 2-1f</w:t>
            </w:r>
            <w:r w:rsidR="00D37F12">
              <w:rPr>
                <w:rFonts w:ascii="Times New Roman" w:hAnsi="Times New Roman"/>
                <w:color w:val="FF0000"/>
                <w:szCs w:val="20"/>
                <w:lang w:eastAsia="zh-CN"/>
              </w:rPr>
              <w:t xml:space="preserve"> which is actually toward discussion point 2-1</w:t>
            </w:r>
            <w:r w:rsidRPr="00217C58">
              <w:rPr>
                <w:rFonts w:ascii="Times New Roman" w:hAnsi="Times New Roman"/>
                <w:color w:val="FF0000"/>
                <w:szCs w:val="20"/>
                <w:lang w:eastAsia="zh-CN"/>
              </w:rPr>
              <w:t>]</w:t>
            </w:r>
          </w:p>
          <w:p w14:paraId="0E4490F0" w14:textId="457713BA" w:rsidR="00217C58" w:rsidRDefault="00217C58" w:rsidP="00217C58">
            <w:pPr>
              <w:pStyle w:val="ac"/>
              <w:spacing w:after="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we want to collect views, one more question should be added:</w:t>
            </w:r>
          </w:p>
          <w:p w14:paraId="7778F723" w14:textId="77777777" w:rsidR="00217C58" w:rsidRDefault="00217C58" w:rsidP="00217C58">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PRU and a UE with known location from the perspective of positioning functionality?</w:t>
            </w:r>
          </w:p>
          <w:p w14:paraId="76AE0381" w14:textId="77777777" w:rsidR="00217C58" w:rsidRDefault="00217C58" w:rsidP="00217C58">
            <w:pPr>
              <w:pStyle w:val="ac"/>
              <w:spacing w:after="0"/>
              <w:rPr>
                <w:rFonts w:ascii="Times New Roman" w:hAnsi="Times New Roman"/>
                <w:szCs w:val="20"/>
                <w:lang w:eastAsia="zh-CN"/>
              </w:rPr>
            </w:pPr>
            <w:r>
              <w:rPr>
                <w:rFonts w:ascii="Times New Roman" w:hAnsi="Times New Roman"/>
                <w:szCs w:val="20"/>
                <w:lang w:eastAsia="zh-CN"/>
              </w:rPr>
              <w:t>The questions should also be refined as below. They are also copied to Discussion point 2-1</w:t>
            </w:r>
          </w:p>
          <w:p w14:paraId="0CC96D91" w14:textId="77777777" w:rsidR="00217C58" w:rsidRDefault="00217C58" w:rsidP="00217C58">
            <w:pPr>
              <w:pStyle w:val="ac"/>
              <w:spacing w:after="0"/>
              <w:rPr>
                <w:rFonts w:ascii="Times New Roman" w:hAnsi="Times New Roman"/>
                <w:szCs w:val="20"/>
                <w:lang w:eastAsia="zh-CN"/>
              </w:rPr>
            </w:pPr>
          </w:p>
          <w:tbl>
            <w:tblPr>
              <w:tblStyle w:val="afb"/>
              <w:tblW w:w="0" w:type="auto"/>
              <w:tblLayout w:type="fixed"/>
              <w:tblLook w:val="04A0" w:firstRow="1" w:lastRow="0" w:firstColumn="1" w:lastColumn="0" w:noHBand="0" w:noVBand="1"/>
            </w:tblPr>
            <w:tblGrid>
              <w:gridCol w:w="7795"/>
            </w:tblGrid>
            <w:tr w:rsidR="00217C58" w14:paraId="5D41FF4E" w14:textId="77777777" w:rsidTr="00780AC7">
              <w:tc>
                <w:tcPr>
                  <w:tcW w:w="7795" w:type="dxa"/>
                </w:tcPr>
                <w:p w14:paraId="267D1757" w14:textId="77777777" w:rsidR="00217C58" w:rsidRDefault="00217C58" w:rsidP="00217C58">
                  <w:pPr>
                    <w:pStyle w:val="ac"/>
                    <w:spacing w:after="0"/>
                    <w:rPr>
                      <w:rFonts w:ascii="Times New Roman" w:hAnsi="Times New Roman"/>
                      <w:szCs w:val="20"/>
                      <w:lang w:eastAsia="zh-CN"/>
                    </w:rPr>
                  </w:pPr>
                </w:p>
                <w:p w14:paraId="27F518E8" w14:textId="77777777" w:rsidR="00217C58" w:rsidRPr="0017764C" w:rsidRDefault="00217C58" w:rsidP="00217C58">
                  <w:pPr>
                    <w:pStyle w:val="ac"/>
                    <w:spacing w:after="0"/>
                    <w:rPr>
                      <w:rFonts w:ascii="Times New Roman" w:hAnsi="Times New Roman"/>
                      <w:b/>
                      <w:bCs/>
                      <w:szCs w:val="20"/>
                      <w:lang w:eastAsia="zh-CN"/>
                    </w:rPr>
                  </w:pPr>
                  <w:r w:rsidRPr="0017764C">
                    <w:rPr>
                      <w:rFonts w:ascii="Times New Roman" w:hAnsi="Times New Roman"/>
                      <w:b/>
                      <w:bCs/>
                      <w:szCs w:val="20"/>
                      <w:lang w:eastAsia="zh-CN"/>
                    </w:rPr>
                    <w:t xml:space="preserve">It is assumed the UE has some positioning </w:t>
                  </w:r>
                  <w:r>
                    <w:rPr>
                      <w:rFonts w:ascii="Times New Roman" w:hAnsi="Times New Roman"/>
                      <w:b/>
                      <w:bCs/>
                      <w:szCs w:val="20"/>
                      <w:lang w:eastAsia="zh-CN"/>
                    </w:rPr>
                    <w:t>functionality(es)</w:t>
                  </w:r>
                  <w:r w:rsidRPr="0017764C">
                    <w:rPr>
                      <w:rFonts w:ascii="Times New Roman" w:hAnsi="Times New Roman"/>
                      <w:b/>
                      <w:bCs/>
                      <w:szCs w:val="20"/>
                      <w:lang w:eastAsia="zh-CN"/>
                    </w:rPr>
                    <w:t>.</w:t>
                  </w:r>
                </w:p>
                <w:p w14:paraId="00C94DE2" w14:textId="77777777" w:rsidR="00217C58" w:rsidRDefault="00217C58" w:rsidP="00217C58">
                  <w:pPr>
                    <w:pStyle w:val="ac"/>
                    <w:spacing w:after="0"/>
                  </w:pPr>
                  <w:r>
                    <w:rPr>
                      <w:rFonts w:ascii="Times New Roman" w:hAnsi="Times New Roman"/>
                      <w:szCs w:val="20"/>
                      <w:lang w:eastAsia="zh-CN"/>
                    </w:rPr>
                    <w:t xml:space="preserve">Q1: Do you agree with the interpretation that </w:t>
                  </w:r>
                  <w:r>
                    <w:t xml:space="preserve">‘a UE with known location is a PRU </w:t>
                  </w:r>
                  <w:r>
                    <w:rPr>
                      <w:rFonts w:ascii="Times New Roman" w:hAnsi="Times New Roman"/>
                      <w:szCs w:val="20"/>
                      <w:lang w:eastAsia="zh-CN"/>
                    </w:rPr>
                    <w:t>from the perspective of positioning functionality</w:t>
                  </w:r>
                  <w:r>
                    <w:t>’?</w:t>
                  </w:r>
                </w:p>
                <w:p w14:paraId="45BD8329" w14:textId="77777777" w:rsidR="00217C58" w:rsidRPr="00774596" w:rsidRDefault="00217C58" w:rsidP="00217C58">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If the answer of Q1 is No, what’s the difference between a PRU and a UE with known location from the perspective of positioning functionality?</w:t>
                  </w:r>
                </w:p>
                <w:p w14:paraId="125D8E3F" w14:textId="77777777" w:rsidR="00217C58" w:rsidRDefault="00217C58" w:rsidP="00217C58">
                  <w:pPr>
                    <w:pStyle w:val="ac"/>
                    <w:spacing w:after="0"/>
                  </w:pPr>
                  <w:r>
                    <w:t xml:space="preserve">Q2: In your understanding, is any UE with known location and report label a PRU </w:t>
                  </w:r>
                  <w:r>
                    <w:rPr>
                      <w:rFonts w:ascii="Times New Roman" w:hAnsi="Times New Roman"/>
                      <w:szCs w:val="20"/>
                      <w:lang w:eastAsia="zh-CN"/>
                    </w:rPr>
                    <w:t>from the perspective of positioning functionality</w:t>
                  </w:r>
                  <w:r>
                    <w:t>?</w:t>
                  </w:r>
                </w:p>
                <w:p w14:paraId="2A26B75E" w14:textId="77777777" w:rsidR="00217C58" w:rsidRDefault="00217C58" w:rsidP="00217C58">
                  <w:pPr>
                    <w:pStyle w:val="ac"/>
                    <w:spacing w:after="0"/>
                  </w:pPr>
                  <w:r>
                    <w:t xml:space="preserve">Q3: In your understanding, is any UE with known location and report both label and other training data a PRU </w:t>
                  </w:r>
                  <w:r>
                    <w:rPr>
                      <w:rFonts w:ascii="Times New Roman" w:hAnsi="Times New Roman"/>
                      <w:szCs w:val="20"/>
                      <w:lang w:eastAsia="zh-CN"/>
                    </w:rPr>
                    <w:t>from the perspective of positioning functionality</w:t>
                  </w:r>
                  <w:r>
                    <w:t>?</w:t>
                  </w:r>
                </w:p>
                <w:p w14:paraId="2A5558A2" w14:textId="77777777" w:rsidR="00217C58" w:rsidRPr="0017764C" w:rsidRDefault="00217C58" w:rsidP="00217C58">
                  <w:pPr>
                    <w:pStyle w:val="ac"/>
                    <w:spacing w:after="0"/>
                    <w:rPr>
                      <w:rFonts w:ascii="Times New Roman" w:hAnsi="Times New Roman"/>
                      <w:szCs w:val="20"/>
                      <w:lang w:eastAsia="zh-CN"/>
                    </w:rPr>
                  </w:pPr>
                </w:p>
                <w:p w14:paraId="2735FD45" w14:textId="77777777" w:rsidR="00217C58" w:rsidRPr="0017764C" w:rsidRDefault="00217C58" w:rsidP="00217C58">
                  <w:pPr>
                    <w:pStyle w:val="ac"/>
                    <w:spacing w:after="0"/>
                    <w:rPr>
                      <w:rFonts w:ascii="Times New Roman" w:hAnsi="Times New Roman"/>
                      <w:szCs w:val="20"/>
                      <w:lang w:eastAsia="zh-CN"/>
                    </w:rPr>
                  </w:pPr>
                </w:p>
              </w:tc>
            </w:tr>
          </w:tbl>
          <w:p w14:paraId="29727B1F" w14:textId="036215C5" w:rsidR="00475AC4" w:rsidRDefault="00475AC4" w:rsidP="00475AC4">
            <w:pPr>
              <w:pStyle w:val="ac"/>
              <w:spacing w:after="0"/>
              <w:rPr>
                <w:rFonts w:ascii="Times New Roman" w:hAnsi="Times New Roman"/>
                <w:szCs w:val="20"/>
                <w:lang w:eastAsia="zh-CN"/>
              </w:rPr>
            </w:pPr>
          </w:p>
        </w:tc>
      </w:tr>
      <w:tr w:rsidR="00836286" w14:paraId="5E71A622" w14:textId="77777777" w:rsidTr="00780AC7">
        <w:trPr>
          <w:trHeight w:val="339"/>
        </w:trPr>
        <w:tc>
          <w:tcPr>
            <w:tcW w:w="1871" w:type="dxa"/>
          </w:tcPr>
          <w:p w14:paraId="6CE52FA4"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618643"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To OPPO:</w:t>
            </w:r>
          </w:p>
          <w:p w14:paraId="4B689088" w14:textId="372E7E45"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Under each discussion point/conclusion/proposal, a table is setup to collect companies’ comments. Please do NOT directly edit outside as that’s no</w:t>
            </w:r>
            <w:r w:rsidR="00D37F12">
              <w:rPr>
                <w:rFonts w:ascii="Times New Roman" w:hAnsi="Times New Roman"/>
                <w:szCs w:val="20"/>
                <w:lang w:eastAsia="zh-CN"/>
              </w:rPr>
              <w:t>t</w:t>
            </w:r>
            <w:r>
              <w:rPr>
                <w:rFonts w:ascii="Times New Roman" w:hAnsi="Times New Roman"/>
                <w:szCs w:val="20"/>
                <w:lang w:eastAsia="zh-CN"/>
              </w:rPr>
              <w:t xml:space="preserve"> easy for me to track which company did the revision and other companies may assume that’s moderator’s editing.</w:t>
            </w:r>
          </w:p>
          <w:p w14:paraId="057D833B"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 xml:space="preserve">Furthermore, the text box you directly copied under discussion point 2-1 actually cause confusion as now there’re two Q1, Q2 and Q3 (one inside and one outside text box). </w:t>
            </w:r>
          </w:p>
          <w:p w14:paraId="3B202F66"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lastRenderedPageBreak/>
              <w:t xml:space="preserve">We’re now debating whether “a UE with PRU capability” is a PRU or not. Given you are not convinced by my previous answer, I guess we’ll need to see how other companies think. </w:t>
            </w:r>
          </w:p>
          <w:p w14:paraId="5CC72209" w14:textId="77777777" w:rsidR="00836286" w:rsidRDefault="00836286" w:rsidP="00780AC7">
            <w:pPr>
              <w:pStyle w:val="ac"/>
              <w:spacing w:after="0"/>
              <w:rPr>
                <w:rFonts w:ascii="Times New Roman" w:hAnsi="Times New Roman"/>
                <w:szCs w:val="20"/>
                <w:lang w:eastAsia="zh-CN"/>
              </w:rPr>
            </w:pPr>
            <w:r>
              <w:rPr>
                <w:rFonts w:ascii="Times New Roman" w:hAnsi="Times New Roman"/>
                <w:szCs w:val="20"/>
                <w:lang w:eastAsia="zh-CN"/>
              </w:rPr>
              <w:t xml:space="preserve">Your questions/suggestions are reflected in discussion point 2-1a now. </w:t>
            </w:r>
          </w:p>
        </w:tc>
      </w:tr>
      <w:tr w:rsidR="00475AC4" w14:paraId="7C35BBF0" w14:textId="77777777" w:rsidTr="00475AC4">
        <w:trPr>
          <w:trHeight w:val="339"/>
        </w:trPr>
        <w:tc>
          <w:tcPr>
            <w:tcW w:w="1871" w:type="dxa"/>
          </w:tcPr>
          <w:p w14:paraId="5A319892" w14:textId="77051169" w:rsidR="00475AC4" w:rsidRDefault="00217C58" w:rsidP="00475AC4">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777E9F8" w14:textId="77777777" w:rsidR="00475AC4" w:rsidRDefault="00217C58" w:rsidP="00475AC4">
            <w:pPr>
              <w:pStyle w:val="ac"/>
              <w:spacing w:after="0"/>
              <w:rPr>
                <w:rFonts w:ascii="Times New Roman" w:hAnsi="Times New Roman"/>
                <w:szCs w:val="20"/>
                <w:lang w:eastAsia="zh-CN"/>
              </w:rPr>
            </w:pPr>
            <w:r>
              <w:rPr>
                <w:rFonts w:ascii="Times New Roman" w:hAnsi="Times New Roman"/>
                <w:szCs w:val="20"/>
                <w:lang w:eastAsia="zh-CN"/>
              </w:rPr>
              <w:t>To all,</w:t>
            </w:r>
          </w:p>
          <w:p w14:paraId="75092DFA" w14:textId="5E550FF5" w:rsidR="00217C58" w:rsidRDefault="009D5269" w:rsidP="009D5269">
            <w:pPr>
              <w:pStyle w:val="ac"/>
              <w:spacing w:after="0"/>
              <w:rPr>
                <w:rFonts w:ascii="Times New Roman" w:hAnsi="Times New Roman"/>
                <w:szCs w:val="20"/>
                <w:lang w:eastAsia="zh-CN"/>
              </w:rPr>
            </w:pPr>
            <w:r>
              <w:rPr>
                <w:rFonts w:ascii="Times New Roman" w:hAnsi="Times New Roman"/>
                <w:szCs w:val="20"/>
                <w:lang w:eastAsia="zh-CN"/>
              </w:rPr>
              <w:t>One m</w:t>
            </w:r>
            <w:r w:rsidR="00217C58">
              <w:rPr>
                <w:rFonts w:ascii="Times New Roman" w:hAnsi="Times New Roman"/>
                <w:szCs w:val="20"/>
                <w:lang w:eastAsia="zh-CN"/>
              </w:rPr>
              <w:t xml:space="preserve">ore question </w:t>
            </w:r>
            <w:r>
              <w:rPr>
                <w:rFonts w:ascii="Times New Roman" w:hAnsi="Times New Roman"/>
                <w:szCs w:val="20"/>
                <w:lang w:eastAsia="zh-CN"/>
              </w:rPr>
              <w:t xml:space="preserve">is </w:t>
            </w:r>
            <w:r w:rsidR="00487AFB">
              <w:rPr>
                <w:rFonts w:ascii="Times New Roman" w:hAnsi="Times New Roman"/>
                <w:szCs w:val="20"/>
                <w:lang w:eastAsia="zh-CN"/>
              </w:rPr>
              <w:t>added</w:t>
            </w:r>
            <w:r w:rsidR="00217C58">
              <w:rPr>
                <w:rFonts w:ascii="Times New Roman" w:hAnsi="Times New Roman"/>
                <w:szCs w:val="20"/>
                <w:lang w:eastAsia="zh-CN"/>
              </w:rPr>
              <w:t xml:space="preserve"> </w:t>
            </w:r>
            <w:r>
              <w:rPr>
                <w:rFonts w:ascii="Times New Roman" w:hAnsi="Times New Roman"/>
                <w:szCs w:val="20"/>
                <w:lang w:eastAsia="zh-CN"/>
              </w:rPr>
              <w:t xml:space="preserve">and wording revised </w:t>
            </w:r>
            <w:r w:rsidR="00217C58">
              <w:rPr>
                <w:rFonts w:ascii="Times New Roman" w:hAnsi="Times New Roman"/>
                <w:szCs w:val="20"/>
                <w:lang w:eastAsia="zh-CN"/>
              </w:rPr>
              <w:t>as OPPO suggested in Discussion point</w:t>
            </w:r>
            <w:r w:rsidR="00487AFB">
              <w:rPr>
                <w:rFonts w:ascii="Times New Roman" w:hAnsi="Times New Roman"/>
                <w:szCs w:val="20"/>
                <w:lang w:eastAsia="zh-CN"/>
              </w:rPr>
              <w:t xml:space="preserve"> 2-1a below.</w:t>
            </w:r>
            <w:r w:rsidR="00217C58">
              <w:rPr>
                <w:rFonts w:ascii="Times New Roman" w:hAnsi="Times New Roman"/>
                <w:szCs w:val="20"/>
                <w:lang w:eastAsia="zh-CN"/>
              </w:rPr>
              <w:t xml:space="preserve"> </w:t>
            </w:r>
          </w:p>
        </w:tc>
      </w:tr>
    </w:tbl>
    <w:p w14:paraId="627CD8E7" w14:textId="712E8808" w:rsidR="00475AC4" w:rsidRDefault="00475AC4"/>
    <w:p w14:paraId="018C473A" w14:textId="77777777" w:rsidR="00487AFB" w:rsidRDefault="00487AFB" w:rsidP="00487AFB"/>
    <w:p w14:paraId="7D953D54" w14:textId="75851895" w:rsidR="00487AFB" w:rsidRDefault="00487AFB" w:rsidP="00487AFB">
      <w:pPr>
        <w:pStyle w:val="5"/>
      </w:pPr>
      <w:r>
        <w:rPr>
          <w:highlight w:val="cyan"/>
        </w:rPr>
        <w:t>Discussion point 2-1a</w:t>
      </w:r>
    </w:p>
    <w:p w14:paraId="1F4D3479" w14:textId="0831EA21" w:rsidR="00487AFB" w:rsidRPr="00487AFB" w:rsidRDefault="009D5269" w:rsidP="00487AFB">
      <w:pPr>
        <w:pStyle w:val="ac"/>
        <w:spacing w:after="0"/>
        <w:rPr>
          <w:color w:val="FF0000"/>
        </w:rPr>
      </w:pPr>
      <w:r>
        <w:rPr>
          <w:color w:val="FF0000"/>
          <w:lang w:val="en-GB"/>
        </w:rPr>
        <w:t>Assuming UE has positioning capability, f</w:t>
      </w:r>
      <w:r w:rsidR="00487AFB" w:rsidRPr="00487AFB">
        <w:rPr>
          <w:color w:val="FF0000"/>
          <w:lang w:val="en-GB"/>
        </w:rPr>
        <w:t xml:space="preserve">rom the </w:t>
      </w:r>
      <w:r w:rsidR="00487AFB" w:rsidRPr="00487AFB">
        <w:rPr>
          <w:rFonts w:ascii="Times New Roman" w:hAnsi="Times New Roman"/>
          <w:color w:val="FF0000"/>
          <w:szCs w:val="20"/>
          <w:lang w:eastAsia="zh-CN"/>
        </w:rPr>
        <w:t>perspective of positioning functionality for AI/ML based positioning</w:t>
      </w:r>
    </w:p>
    <w:p w14:paraId="615EC7BC" w14:textId="250FEF44" w:rsidR="00487AFB" w:rsidRDefault="00487AFB" w:rsidP="00487AFB">
      <w:pPr>
        <w:pStyle w:val="ac"/>
        <w:spacing w:after="0"/>
      </w:pPr>
      <w:r>
        <w:rPr>
          <w:rFonts w:ascii="Times New Roman" w:hAnsi="Times New Roman"/>
          <w:szCs w:val="20"/>
          <w:lang w:eastAsia="zh-CN"/>
        </w:rPr>
        <w:t xml:space="preserve">Q1: Do you agree with the interpretation that </w:t>
      </w:r>
      <w:r>
        <w:t>‘a UE with known location is a PRU’?</w:t>
      </w:r>
    </w:p>
    <w:p w14:paraId="1421F254" w14:textId="2822CA4A" w:rsidR="00487AFB" w:rsidRPr="00774596" w:rsidRDefault="00487AFB" w:rsidP="00487AFB">
      <w:pPr>
        <w:pStyle w:val="ac"/>
        <w:spacing w:after="0"/>
        <w:rPr>
          <w:rFonts w:ascii="Times New Roman" w:hAnsi="Times New Roman"/>
          <w:szCs w:val="20"/>
          <w:lang w:eastAsia="zh-CN"/>
        </w:rPr>
      </w:pPr>
      <w:r>
        <w:t xml:space="preserve">Q2: </w:t>
      </w:r>
      <w:r>
        <w:rPr>
          <w:rFonts w:ascii="Times New Roman" w:hAnsi="Times New Roman"/>
          <w:szCs w:val="20"/>
          <w:lang w:eastAsia="zh-CN"/>
        </w:rPr>
        <w:t>If the answer of Q1 is No, what’s the difference between a PRU and a UE with known location?</w:t>
      </w:r>
    </w:p>
    <w:p w14:paraId="0C216538" w14:textId="024AE1E7" w:rsidR="00487AFB" w:rsidRDefault="00487AFB" w:rsidP="00487AFB">
      <w:pPr>
        <w:pStyle w:val="ac"/>
        <w:spacing w:after="0"/>
      </w:pPr>
      <w:r>
        <w:t>Q3: In your understanding, is any UE with known location and report label a PRU?</w:t>
      </w:r>
    </w:p>
    <w:p w14:paraId="7834DAB9" w14:textId="4E6E1E45" w:rsidR="00487AFB" w:rsidRDefault="00487AFB" w:rsidP="00487AFB">
      <w:pPr>
        <w:pStyle w:val="ac"/>
        <w:spacing w:after="0"/>
      </w:pPr>
      <w:r>
        <w:t>Q4: In your understanding, is any UE with known location and report both label and other training data a PRU?</w:t>
      </w:r>
    </w:p>
    <w:p w14:paraId="1EB7F30E" w14:textId="77777777" w:rsidR="00487AFB" w:rsidRDefault="00487AFB" w:rsidP="00487AFB">
      <w:pPr>
        <w:pStyle w:val="ac"/>
        <w:spacing w:after="0"/>
        <w:rPr>
          <w:rFonts w:ascii="Times New Roman" w:hAnsi="Times New Roman"/>
          <w:szCs w:val="20"/>
          <w:lang w:eastAsia="zh-CN"/>
        </w:rPr>
      </w:pPr>
    </w:p>
    <w:p w14:paraId="445233C4" w14:textId="77777777" w:rsidR="00487AFB" w:rsidRPr="00B267F5" w:rsidRDefault="00487AFB" w:rsidP="00487AFB">
      <w:pPr>
        <w:pStyle w:val="ac"/>
        <w:spacing w:after="0"/>
        <w:rPr>
          <w:rFonts w:ascii="Times New Roman" w:hAnsi="Times New Roman"/>
          <w:szCs w:val="20"/>
          <w:lang w:eastAsia="zh-CN"/>
        </w:rPr>
      </w:pPr>
    </w:p>
    <w:p w14:paraId="2098B674" w14:textId="77777777" w:rsidR="00487AFB" w:rsidRDefault="00487AFB" w:rsidP="00487AFB">
      <w:pPr>
        <w:pStyle w:val="ac"/>
        <w:spacing w:after="0"/>
        <w:rPr>
          <w:rFonts w:ascii="Times New Roman" w:hAnsi="Times New Roman"/>
          <w:szCs w:val="20"/>
          <w:lang w:eastAsia="zh-CN"/>
        </w:rPr>
      </w:pPr>
    </w:p>
    <w:p w14:paraId="1D9C4839" w14:textId="77777777" w:rsidR="00487AFB" w:rsidRDefault="00487AFB" w:rsidP="00487AFB">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 to the above questions and/or comments.</w:t>
      </w:r>
    </w:p>
    <w:tbl>
      <w:tblPr>
        <w:tblStyle w:val="afb"/>
        <w:tblW w:w="9892" w:type="dxa"/>
        <w:tblLayout w:type="fixed"/>
        <w:tblLook w:val="04A0" w:firstRow="1" w:lastRow="0" w:firstColumn="1" w:lastColumn="0" w:noHBand="0" w:noVBand="1"/>
      </w:tblPr>
      <w:tblGrid>
        <w:gridCol w:w="1871"/>
        <w:gridCol w:w="8021"/>
      </w:tblGrid>
      <w:tr w:rsidR="00487AFB" w14:paraId="70C1D572" w14:textId="77777777" w:rsidTr="00780AC7">
        <w:trPr>
          <w:trHeight w:val="224"/>
        </w:trPr>
        <w:tc>
          <w:tcPr>
            <w:tcW w:w="1871" w:type="dxa"/>
            <w:shd w:val="clear" w:color="auto" w:fill="FFE599" w:themeFill="accent4" w:themeFillTint="66"/>
          </w:tcPr>
          <w:p w14:paraId="0F8B8282" w14:textId="77777777" w:rsidR="00487AFB" w:rsidRDefault="00487AFB" w:rsidP="00780AC7">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A79DC" w14:textId="77777777" w:rsidR="00487AFB" w:rsidRDefault="00487AFB" w:rsidP="00780AC7">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487AFB" w14:paraId="11829896" w14:textId="77777777" w:rsidTr="00780AC7">
        <w:trPr>
          <w:trHeight w:val="339"/>
        </w:trPr>
        <w:tc>
          <w:tcPr>
            <w:tcW w:w="1871" w:type="dxa"/>
          </w:tcPr>
          <w:p w14:paraId="57265F3D" w14:textId="5B889A51" w:rsidR="00487AFB" w:rsidRDefault="00A52A1E" w:rsidP="00780AC7">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861FB2" w14:textId="4AF202EA" w:rsidR="00487AFB" w:rsidRDefault="00A52A1E" w:rsidP="00780AC7">
            <w:pPr>
              <w:pStyle w:val="ac"/>
              <w:spacing w:after="0"/>
              <w:rPr>
                <w:rFonts w:ascii="Times New Roman" w:hAnsi="Times New Roman"/>
                <w:szCs w:val="20"/>
                <w:lang w:eastAsia="zh-CN"/>
              </w:rPr>
            </w:pPr>
            <w:r>
              <w:rPr>
                <w:rFonts w:ascii="Times New Roman" w:hAnsi="Times New Roman"/>
                <w:szCs w:val="20"/>
                <w:lang w:eastAsia="zh-CN"/>
              </w:rPr>
              <w:t xml:space="preserve">Q1: No. Here we need to clarify what is meant by “known location”, whether it is based on the ground truth labels reported by the UE, in which case UE with “known” location is not a PRU. Also, we assume that “known location” is from the perspective of the network. Our understanding is that PRUs could have “known location” from the perspective of the network, however it is not </w:t>
            </w:r>
            <w:r w:rsidR="003B00DF">
              <w:rPr>
                <w:rFonts w:ascii="Times New Roman" w:hAnsi="Times New Roman"/>
                <w:szCs w:val="20"/>
                <w:lang w:eastAsia="zh-CN"/>
              </w:rPr>
              <w:t xml:space="preserve">always </w:t>
            </w:r>
            <w:r>
              <w:rPr>
                <w:rFonts w:ascii="Times New Roman" w:hAnsi="Times New Roman"/>
                <w:szCs w:val="20"/>
                <w:lang w:eastAsia="zh-CN"/>
              </w:rPr>
              <w:t>necessary that the PRUs are aware of their own location.</w:t>
            </w:r>
          </w:p>
          <w:p w14:paraId="25B21D9D" w14:textId="77777777" w:rsidR="00A52A1E" w:rsidRDefault="00A52A1E" w:rsidP="00780AC7">
            <w:pPr>
              <w:pStyle w:val="ac"/>
              <w:spacing w:after="0"/>
              <w:rPr>
                <w:rFonts w:ascii="Times New Roman" w:hAnsi="Times New Roman"/>
                <w:szCs w:val="20"/>
                <w:lang w:eastAsia="zh-CN"/>
              </w:rPr>
            </w:pPr>
            <w:r>
              <w:rPr>
                <w:rFonts w:ascii="Times New Roman" w:hAnsi="Times New Roman"/>
                <w:szCs w:val="20"/>
                <w:lang w:eastAsia="zh-CN"/>
              </w:rPr>
              <w:t xml:space="preserve">Q2: In our opinion, PRUs are deployed by the operators with a deterministic UE location which is known by the </w:t>
            </w:r>
            <w:r w:rsidR="00F7574A">
              <w:rPr>
                <w:rFonts w:ascii="Times New Roman" w:hAnsi="Times New Roman"/>
                <w:szCs w:val="20"/>
                <w:lang w:eastAsia="zh-CN"/>
              </w:rPr>
              <w:t>network.</w:t>
            </w:r>
          </w:p>
          <w:p w14:paraId="241D1E54" w14:textId="77777777" w:rsidR="00F7574A" w:rsidRDefault="00F7574A" w:rsidP="00780AC7">
            <w:pPr>
              <w:pStyle w:val="ac"/>
              <w:spacing w:after="0"/>
              <w:rPr>
                <w:rFonts w:ascii="Times New Roman" w:hAnsi="Times New Roman"/>
                <w:szCs w:val="20"/>
                <w:lang w:eastAsia="zh-CN"/>
              </w:rPr>
            </w:pPr>
            <w:r>
              <w:rPr>
                <w:rFonts w:ascii="Times New Roman" w:hAnsi="Times New Roman"/>
                <w:szCs w:val="20"/>
                <w:lang w:eastAsia="zh-CN"/>
              </w:rPr>
              <w:t>Q3: No, as we clarified in Proposal 2-1f, the labels reported by a device could also be LOS/NLOS labels. It does not always have to be UE location.</w:t>
            </w:r>
          </w:p>
          <w:p w14:paraId="243E9FBB" w14:textId="394CDF22" w:rsidR="00FF2E1C" w:rsidRDefault="00FF2E1C" w:rsidP="00780AC7">
            <w:pPr>
              <w:pStyle w:val="ac"/>
              <w:spacing w:after="0"/>
              <w:rPr>
                <w:rFonts w:ascii="Times New Roman" w:hAnsi="Times New Roman"/>
                <w:szCs w:val="20"/>
                <w:lang w:eastAsia="zh-CN"/>
              </w:rPr>
            </w:pPr>
            <w:r>
              <w:rPr>
                <w:rFonts w:ascii="Times New Roman" w:hAnsi="Times New Roman"/>
                <w:szCs w:val="20"/>
                <w:lang w:eastAsia="zh-CN"/>
              </w:rPr>
              <w:t>Q4: In our opinion, training data can be collected from any UE, it does not have to be a PRU. In our opinion, there are no agreements related to PRUs being the only device capable of reporting labeled data.</w:t>
            </w:r>
          </w:p>
        </w:tc>
      </w:tr>
      <w:tr w:rsidR="00487AFB" w14:paraId="7516831B" w14:textId="77777777" w:rsidTr="00780AC7">
        <w:trPr>
          <w:trHeight w:val="339"/>
        </w:trPr>
        <w:tc>
          <w:tcPr>
            <w:tcW w:w="1871" w:type="dxa"/>
          </w:tcPr>
          <w:p w14:paraId="5A246930" w14:textId="22486169" w:rsidR="00487AFB" w:rsidRDefault="00206AD5" w:rsidP="00780AC7">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1C6722A" w14:textId="746B6F37" w:rsidR="00487AFB" w:rsidRDefault="00206AD5" w:rsidP="004A7FB6">
            <w:pPr>
              <w:pStyle w:val="ac"/>
              <w:spacing w:after="0"/>
              <w:rPr>
                <w:rFonts w:ascii="Times New Roman" w:hAnsi="Times New Roman"/>
                <w:szCs w:val="20"/>
                <w:lang w:eastAsia="zh-CN"/>
              </w:rPr>
            </w:pPr>
            <w:r>
              <w:rPr>
                <w:rFonts w:ascii="Times New Roman" w:hAnsi="Times New Roman"/>
                <w:szCs w:val="20"/>
                <w:lang w:eastAsia="zh-CN"/>
              </w:rPr>
              <w:t xml:space="preserve">we don’t see a need to handle these question unless there is RAN1 spec impact related to the PRU/UE.  </w:t>
            </w:r>
            <w:r w:rsidR="004A7FB6">
              <w:rPr>
                <w:rFonts w:ascii="Times New Roman" w:hAnsi="Times New Roman"/>
                <w:szCs w:val="20"/>
                <w:lang w:eastAsia="zh-CN"/>
              </w:rPr>
              <w:t>T</w:t>
            </w:r>
            <w:r w:rsidR="004A7FB6" w:rsidRPr="004A7FB6">
              <w:rPr>
                <w:rFonts w:ascii="Times New Roman" w:hAnsi="Times New Roman"/>
                <w:szCs w:val="20"/>
                <w:lang w:eastAsia="zh-CN"/>
              </w:rPr>
              <w:t xml:space="preserve">he </w:t>
            </w:r>
            <w:r w:rsidR="004A7FB6">
              <w:rPr>
                <w:rFonts w:ascii="Times New Roman" w:hAnsi="Times New Roman"/>
                <w:szCs w:val="20"/>
                <w:lang w:eastAsia="zh-CN"/>
              </w:rPr>
              <w:t>PRU in Rel-17 discussion was mostly related to the LCS framework. We also note that the PRU functionality might change subject to other AI discussions. In short, RAN1 should focus on the labels and training data related to the ML models; whether a PRU specific capability (antenna orientation, certainty, …) is needed can be identified during the study.</w:t>
            </w:r>
          </w:p>
        </w:tc>
      </w:tr>
      <w:tr w:rsidR="00487AFB" w14:paraId="4AFB49B8" w14:textId="77777777" w:rsidTr="00780AC7">
        <w:trPr>
          <w:trHeight w:val="339"/>
        </w:trPr>
        <w:tc>
          <w:tcPr>
            <w:tcW w:w="1871" w:type="dxa"/>
          </w:tcPr>
          <w:p w14:paraId="7BB09871" w14:textId="34F6D5D4" w:rsidR="00487AFB" w:rsidRDefault="00A872DB" w:rsidP="00780AC7">
            <w:pPr>
              <w:pStyle w:val="ac"/>
              <w:spacing w:after="0"/>
              <w:rPr>
                <w:rFonts w:ascii="Times New Roman" w:hAnsi="Times New Roman"/>
                <w:szCs w:val="20"/>
                <w:lang w:eastAsia="zh-CN"/>
              </w:rPr>
            </w:pPr>
            <w:r>
              <w:rPr>
                <w:rFonts w:ascii="Times New Roman" w:hAnsi="Times New Roman"/>
                <w:szCs w:val="20"/>
                <w:lang w:eastAsia="zh-CN"/>
              </w:rPr>
              <w:t>Fujitsu</w:t>
            </w:r>
          </w:p>
        </w:tc>
        <w:tc>
          <w:tcPr>
            <w:tcW w:w="8021" w:type="dxa"/>
          </w:tcPr>
          <w:p w14:paraId="2674A778" w14:textId="7C7988BD" w:rsidR="00A872DB" w:rsidRDefault="00F915ED" w:rsidP="00F915ED">
            <w:pPr>
              <w:pStyle w:val="ac"/>
              <w:spacing w:after="0"/>
              <w:rPr>
                <w:szCs w:val="20"/>
              </w:rPr>
            </w:pPr>
            <w:r>
              <w:rPr>
                <w:rFonts w:ascii="Times New Roman" w:hAnsi="Times New Roman"/>
                <w:szCs w:val="20"/>
                <w:lang w:eastAsia="zh-CN"/>
              </w:rPr>
              <w:t>As referred by many other companies in the previous discussion “</w:t>
            </w:r>
            <w:r w:rsidRPr="00F915ED">
              <w:rPr>
                <w:i/>
                <w:iCs/>
                <w:szCs w:val="20"/>
              </w:rPr>
              <w:t>From a location server perspective, the PRU functionality is realized by a UE with known location.</w:t>
            </w:r>
            <w:r>
              <w:rPr>
                <w:szCs w:val="20"/>
              </w:rPr>
              <w:t xml:space="preserve">”, the answers for Q1 and Q2 should be: </w:t>
            </w:r>
          </w:p>
          <w:p w14:paraId="66D59A56" w14:textId="494E08E6" w:rsidR="00F915ED" w:rsidRDefault="00F915ED" w:rsidP="00F915ED">
            <w:pPr>
              <w:pStyle w:val="ac"/>
              <w:spacing w:after="0"/>
              <w:rPr>
                <w:szCs w:val="20"/>
                <w:lang w:eastAsia="zh-CN"/>
              </w:rPr>
            </w:pPr>
            <w:r>
              <w:rPr>
                <w:szCs w:val="20"/>
                <w:lang w:eastAsia="zh-CN"/>
              </w:rPr>
              <w:t>Q1: Not definitely. The PRU must be a UE with known location, but a UE with known location is not naturally a PRU.</w:t>
            </w:r>
          </w:p>
          <w:p w14:paraId="3E87C1F9" w14:textId="77777777" w:rsidR="00F915ED" w:rsidRDefault="00F915ED" w:rsidP="00F915ED">
            <w:pPr>
              <w:pStyle w:val="ac"/>
              <w:spacing w:after="0"/>
              <w:rPr>
                <w:rFonts w:ascii="Times New Roman" w:hAnsi="Times New Roman"/>
                <w:szCs w:val="20"/>
                <w:lang w:eastAsia="zh-CN"/>
              </w:rPr>
            </w:pPr>
            <w:r>
              <w:rPr>
                <w:rFonts w:ascii="Times New Roman" w:hAnsi="Times New Roman"/>
                <w:szCs w:val="20"/>
                <w:lang w:eastAsia="zh-CN"/>
              </w:rPr>
              <w:lastRenderedPageBreak/>
              <w:t>Q2: From our understanding, there must be an identification procedure to let the network “formally recognizes” the UE with known location to be PRU. This procedure includes a set of signaling exchange such as condition judgement, ACK/NACK and periodical information reporting.</w:t>
            </w:r>
          </w:p>
          <w:p w14:paraId="1CC56C0F" w14:textId="77777777" w:rsidR="00F915ED" w:rsidRDefault="00F915ED" w:rsidP="00F915ED">
            <w:pPr>
              <w:pStyle w:val="ac"/>
              <w:spacing w:after="0"/>
              <w:rPr>
                <w:rFonts w:ascii="Times New Roman" w:hAnsi="Times New Roman"/>
                <w:szCs w:val="20"/>
                <w:lang w:eastAsia="zh-CN"/>
              </w:rPr>
            </w:pPr>
            <w:r>
              <w:rPr>
                <w:rFonts w:ascii="Times New Roman" w:hAnsi="Times New Roman"/>
                <w:szCs w:val="20"/>
                <w:lang w:eastAsia="zh-CN"/>
              </w:rPr>
              <w:t>The details of PRU had been discussed in R17 NR positioning enhancement and there were still many ambiguities for this part so we think the answers for Q3 and Q4 may be:</w:t>
            </w:r>
          </w:p>
          <w:p w14:paraId="025BF2E0" w14:textId="041A7ADB" w:rsidR="00F915ED" w:rsidRDefault="00F915ED" w:rsidP="00F915ED">
            <w:pPr>
              <w:pStyle w:val="ac"/>
              <w:spacing w:after="0"/>
            </w:pPr>
            <w:r>
              <w:rPr>
                <w:rFonts w:ascii="Times New Roman" w:hAnsi="Times New Roman" w:hint="eastAsia"/>
                <w:szCs w:val="20"/>
                <w:lang w:eastAsia="zh-CN"/>
              </w:rPr>
              <w:t>Q</w:t>
            </w:r>
            <w:r>
              <w:rPr>
                <w:rFonts w:ascii="Times New Roman" w:hAnsi="Times New Roman"/>
                <w:szCs w:val="20"/>
                <w:lang w:eastAsia="zh-CN"/>
              </w:rPr>
              <w:t xml:space="preserve">3: </w:t>
            </w:r>
            <w:r w:rsidR="003D28D3">
              <w:rPr>
                <w:rFonts w:ascii="Times New Roman" w:hAnsi="Times New Roman"/>
                <w:szCs w:val="20"/>
                <w:lang w:eastAsia="zh-CN"/>
              </w:rPr>
              <w:t>First, the UE must be recognized as PRU by network as mentioned above. Second</w:t>
            </w:r>
            <w:r w:rsidR="009B3D02">
              <w:rPr>
                <w:rFonts w:ascii="Times New Roman" w:hAnsi="Times New Roman"/>
                <w:szCs w:val="20"/>
                <w:lang w:eastAsia="zh-CN"/>
              </w:rPr>
              <w:t>, if needs to further define the concept “labels”, if the meaning of “labels” limits to “2D/3D geometric coordinates” then the PRU does not need to report because when the location (coordinates</w:t>
            </w:r>
            <w:r w:rsidR="009B3D02">
              <w:rPr>
                <w:rFonts w:ascii="Times New Roman" w:hAnsi="Times New Roman" w:hint="eastAsia"/>
                <w:szCs w:val="20"/>
                <w:lang w:eastAsia="zh-CN"/>
              </w:rPr>
              <w:t>)</w:t>
            </w:r>
            <w:r w:rsidR="009B3D02">
              <w:rPr>
                <w:rFonts w:ascii="Times New Roman" w:hAnsi="Times New Roman"/>
                <w:szCs w:val="20"/>
                <w:lang w:eastAsia="zh-CN"/>
              </w:rPr>
              <w:t xml:space="preserve"> is known to the network, after identifying the UE to be a PRU, the network has already known the associated location with this PRU, or at least the network can know something like location ID which can be indexed to the exact location. On the other hand, as the spec indicates “…</w:t>
            </w:r>
            <w:r w:rsidR="009B3D02">
              <w:t xml:space="preserve">and report these measurements to a location server.” The PRU can report everything related to the RS and measurement such as RSRP, CIR, ToA or LOS/NLOS indication, </w:t>
            </w:r>
            <w:r w:rsidR="003D28D3">
              <w:t>at least the ToA and LOS/NLOS can both be regarded as labels (output) of the AIML models. I</w:t>
            </w:r>
            <w:r w:rsidR="009B3D02">
              <w:t xml:space="preserve">f the scope of “labels” can be </w:t>
            </w:r>
            <w:r w:rsidR="003D28D3">
              <w:t>extended,</w:t>
            </w:r>
            <w:r w:rsidR="009B3D02">
              <w:t xml:space="preserve"> then the answer may be yes for Q3.</w:t>
            </w:r>
          </w:p>
          <w:p w14:paraId="19235FF3" w14:textId="77777777" w:rsidR="003D28D3" w:rsidRDefault="003D28D3" w:rsidP="00F915ED">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4: Again, same as Q1 and Q3, a UE can do such things is not naturally a PRU, it needs the recognition from the network. For the training data, it is not mandatory for a PRU to report, as mentioned in Q3, if the network believes only labels are necessary for the training, then it can order the PRU to report the labels only. </w:t>
            </w:r>
          </w:p>
          <w:p w14:paraId="4D582E76" w14:textId="1F076923" w:rsidR="003D28D3" w:rsidRPr="009B3D02" w:rsidRDefault="003D28D3" w:rsidP="00F915ED">
            <w:pPr>
              <w:pStyle w:val="ac"/>
              <w:spacing w:after="0"/>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esides, actually there are something else which triggered many discussions for PRU in R17 meeting, e.g., how to guarantee the accuracy/certainty of this known location of the PRU? If there can be one method to get the exact location of the PRU then of course it may apply to other UEs as well. Some companies suggested to use GNSS/LIDAR as the auxiliary way to get the locations, but it is beyond the RAN1 scope, other companies suggested to deploy some fixed UEs at certain locations by the operators for all the areas, but the implementation is not easy to be realized. We are quite concerned about the feasibility to apply PRU directly into AIML without further study and discussions for </w:t>
            </w:r>
            <w:r w:rsidR="008F3E8E">
              <w:rPr>
                <w:rFonts w:ascii="Times New Roman" w:hAnsi="Times New Roman"/>
                <w:szCs w:val="20"/>
                <w:lang w:eastAsia="zh-CN"/>
              </w:rPr>
              <w:t xml:space="preserve">the technical details of </w:t>
            </w:r>
            <w:r>
              <w:rPr>
                <w:rFonts w:ascii="Times New Roman" w:hAnsi="Times New Roman"/>
                <w:szCs w:val="20"/>
                <w:lang w:eastAsia="zh-CN"/>
              </w:rPr>
              <w:t>PRU itself.</w:t>
            </w:r>
          </w:p>
        </w:tc>
      </w:tr>
      <w:tr w:rsidR="00A872DB" w14:paraId="08207B02" w14:textId="77777777" w:rsidTr="00780AC7">
        <w:trPr>
          <w:trHeight w:val="339"/>
        </w:trPr>
        <w:tc>
          <w:tcPr>
            <w:tcW w:w="1871" w:type="dxa"/>
          </w:tcPr>
          <w:p w14:paraId="47D1AD6C" w14:textId="730DBA7D" w:rsidR="00A872DB" w:rsidRDefault="00DC4EB8" w:rsidP="00780AC7">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561B3DA0" w14:textId="77777777" w:rsidR="00A872DB" w:rsidRDefault="006F6DB5" w:rsidP="00780AC7">
            <w:pPr>
              <w:pStyle w:val="ac"/>
              <w:spacing w:after="0"/>
              <w:rPr>
                <w:rFonts w:ascii="Times New Roman" w:hAnsi="Times New Roman"/>
                <w:szCs w:val="20"/>
                <w:lang w:eastAsia="zh-CN"/>
              </w:rPr>
            </w:pPr>
            <w:r>
              <w:rPr>
                <w:rFonts w:ascii="Times New Roman" w:hAnsi="Times New Roman"/>
                <w:szCs w:val="20"/>
                <w:lang w:eastAsia="zh-CN"/>
              </w:rPr>
              <w:t>Q1/Q3/Q4: Yes</w:t>
            </w:r>
          </w:p>
          <w:p w14:paraId="5C19B11C" w14:textId="77777777" w:rsidR="00386274" w:rsidRDefault="00386274" w:rsidP="00780AC7">
            <w:pPr>
              <w:pStyle w:val="ac"/>
              <w:spacing w:after="0"/>
              <w:rPr>
                <w:rFonts w:ascii="Times New Roman" w:hAnsi="Times New Roman"/>
                <w:szCs w:val="20"/>
                <w:lang w:eastAsia="zh-CN"/>
              </w:rPr>
            </w:pPr>
          </w:p>
          <w:p w14:paraId="4A712CBB" w14:textId="55BCE49E" w:rsidR="00386274" w:rsidRDefault="00386274" w:rsidP="00780AC7">
            <w:pPr>
              <w:pStyle w:val="ac"/>
              <w:spacing w:after="0"/>
              <w:rPr>
                <w:rFonts w:ascii="Times New Roman" w:hAnsi="Times New Roman"/>
                <w:szCs w:val="20"/>
                <w:lang w:eastAsia="zh-CN"/>
              </w:rPr>
            </w:pPr>
            <w:r>
              <w:rPr>
                <w:rFonts w:ascii="Times New Roman" w:hAnsi="Times New Roman"/>
                <w:szCs w:val="20"/>
                <w:lang w:eastAsia="zh-CN"/>
              </w:rPr>
              <w:t>NR spec doesn’t specify how to get the known location for PRU/LMF. Thus, it allows various implementations. One implemen</w:t>
            </w:r>
            <w:r w:rsidR="007A7705">
              <w:rPr>
                <w:rFonts w:ascii="Times New Roman" w:hAnsi="Times New Roman"/>
                <w:szCs w:val="20"/>
                <w:lang w:eastAsia="zh-CN"/>
              </w:rPr>
              <w:t>t</w:t>
            </w:r>
            <w:r>
              <w:rPr>
                <w:rFonts w:ascii="Times New Roman" w:hAnsi="Times New Roman"/>
                <w:szCs w:val="20"/>
                <w:lang w:eastAsia="zh-CN"/>
              </w:rPr>
              <w:t xml:space="preserve">ation preferred by some companies doesn’t indicate other implementation is not allowed. </w:t>
            </w:r>
            <w:r w:rsidR="007A7705">
              <w:rPr>
                <w:rFonts w:ascii="Times New Roman" w:hAnsi="Times New Roman"/>
                <w:szCs w:val="20"/>
                <w:lang w:eastAsia="zh-CN"/>
              </w:rPr>
              <w:t>Thus, it is ok to deploy a PRU on a fixed known location</w:t>
            </w:r>
            <w:r w:rsidR="005A4A81">
              <w:rPr>
                <w:rFonts w:ascii="Times New Roman" w:hAnsi="Times New Roman"/>
                <w:szCs w:val="20"/>
                <w:lang w:eastAsia="zh-CN"/>
              </w:rPr>
              <w:t xml:space="preserve"> (which is only know to the NW)</w:t>
            </w:r>
            <w:r w:rsidR="007A7705">
              <w:rPr>
                <w:rFonts w:ascii="Times New Roman" w:hAnsi="Times New Roman"/>
                <w:szCs w:val="20"/>
                <w:lang w:eastAsia="zh-CN"/>
              </w:rPr>
              <w:t>, but it doesn’t mean this is the only implementation.</w:t>
            </w:r>
          </w:p>
          <w:p w14:paraId="6F0CF9D5" w14:textId="78F00B39" w:rsidR="007A7705" w:rsidRDefault="007A7705" w:rsidP="00780AC7">
            <w:pPr>
              <w:pStyle w:val="ac"/>
              <w:spacing w:after="0"/>
              <w:rPr>
                <w:rFonts w:ascii="Times New Roman" w:hAnsi="Times New Roman"/>
                <w:szCs w:val="20"/>
                <w:lang w:eastAsia="zh-CN"/>
              </w:rPr>
            </w:pPr>
            <w:r>
              <w:rPr>
                <w:rFonts w:ascii="Times New Roman" w:hAnsi="Times New Roman"/>
                <w:szCs w:val="20"/>
                <w:lang w:eastAsia="zh-CN"/>
              </w:rPr>
              <w:t>Regarding</w:t>
            </w:r>
            <w:r w:rsidR="005A4A81">
              <w:rPr>
                <w:rFonts w:ascii="Times New Roman" w:hAnsi="Times New Roman"/>
                <w:szCs w:val="20"/>
                <w:lang w:eastAsia="zh-CN"/>
              </w:rPr>
              <w:t xml:space="preserve"> </w:t>
            </w:r>
            <w:r>
              <w:rPr>
                <w:rFonts w:ascii="Times New Roman" w:hAnsi="Times New Roman"/>
                <w:szCs w:val="20"/>
                <w:lang w:eastAsia="zh-CN"/>
              </w:rPr>
              <w:t>“the identification procedure” dedicated to PRU, it is not captured in the current spec. We can only rely on the current spec</w:t>
            </w:r>
            <w:r w:rsidR="005A4A81">
              <w:rPr>
                <w:rFonts w:ascii="Times New Roman" w:hAnsi="Times New Roman"/>
                <w:szCs w:val="20"/>
                <w:lang w:eastAsia="zh-CN"/>
              </w:rPr>
              <w:t xml:space="preserve"> at the current stage</w:t>
            </w:r>
            <w:r>
              <w:rPr>
                <w:rFonts w:ascii="Times New Roman" w:hAnsi="Times New Roman"/>
                <w:szCs w:val="20"/>
                <w:lang w:eastAsia="zh-CN"/>
              </w:rPr>
              <w:t>.</w:t>
            </w:r>
            <w:r w:rsidR="005A4A81">
              <w:rPr>
                <w:rFonts w:ascii="Times New Roman" w:hAnsi="Times New Roman"/>
                <w:szCs w:val="20"/>
                <w:lang w:eastAsia="zh-CN"/>
              </w:rPr>
              <w:t xml:space="preserve"> Otherwise, we need to discuss what a PRU is, which is not the intention of this proposal.  Any further enhancement/perspective for PRU is a separate issue.   </w:t>
            </w:r>
          </w:p>
          <w:p w14:paraId="51F6E79E" w14:textId="5BC90928" w:rsidR="007A7705" w:rsidRDefault="007A7705" w:rsidP="00780AC7">
            <w:pPr>
              <w:pStyle w:val="ac"/>
              <w:spacing w:after="0"/>
              <w:rPr>
                <w:rFonts w:ascii="Times New Roman" w:hAnsi="Times New Roman"/>
                <w:szCs w:val="20"/>
                <w:lang w:eastAsia="zh-CN"/>
              </w:rPr>
            </w:pPr>
          </w:p>
        </w:tc>
      </w:tr>
      <w:tr w:rsidR="0045759E" w14:paraId="06AA2E92" w14:textId="77777777" w:rsidTr="00815D6A">
        <w:trPr>
          <w:trHeight w:val="339"/>
        </w:trPr>
        <w:tc>
          <w:tcPr>
            <w:tcW w:w="1871" w:type="dxa"/>
          </w:tcPr>
          <w:p w14:paraId="32BA9C13"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024C62"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 xml:space="preserve">Not sure the purpose of the above questions. </w:t>
            </w:r>
          </w:p>
          <w:p w14:paraId="3F393061"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Based on definition of PRU in 38.305, the PRU needs to satisfy the following:</w:t>
            </w:r>
          </w:p>
          <w:p w14:paraId="1001DED8" w14:textId="77777777" w:rsidR="0045759E" w:rsidRDefault="0045759E" w:rsidP="0045759E">
            <w:pPr>
              <w:pStyle w:val="ac"/>
              <w:numPr>
                <w:ilvl w:val="0"/>
                <w:numId w:val="57"/>
              </w:numPr>
              <w:spacing w:after="0"/>
              <w:rPr>
                <w:rFonts w:ascii="Times New Roman" w:hAnsi="Times New Roman"/>
                <w:szCs w:val="20"/>
                <w:lang w:eastAsia="zh-CN"/>
              </w:rPr>
            </w:pPr>
            <w:r>
              <w:rPr>
                <w:rFonts w:ascii="Times New Roman" w:hAnsi="Times New Roman"/>
                <w:szCs w:val="20"/>
                <w:lang w:eastAsia="zh-CN"/>
              </w:rPr>
              <w:t>Be placed at a priori known location;</w:t>
            </w:r>
          </w:p>
          <w:p w14:paraId="32CEC3A2" w14:textId="77777777" w:rsidR="0045759E" w:rsidRDefault="0045759E" w:rsidP="0045759E">
            <w:pPr>
              <w:pStyle w:val="ac"/>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Perform DL location measurements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(e.g., RSTD, RSRP, UE RxTxTimDiff);</w:t>
            </w:r>
          </w:p>
          <w:p w14:paraId="4133FC69" w14:textId="77777777" w:rsidR="0045759E" w:rsidRDefault="0045759E" w:rsidP="0045759E">
            <w:pPr>
              <w:pStyle w:val="ac"/>
              <w:numPr>
                <w:ilvl w:val="0"/>
                <w:numId w:val="57"/>
              </w:numPr>
              <w:spacing w:after="0"/>
              <w:rPr>
                <w:rFonts w:ascii="Times New Roman" w:hAnsi="Times New Roman"/>
                <w:szCs w:val="20"/>
                <w:lang w:eastAsia="zh-CN"/>
              </w:rPr>
            </w:pPr>
            <w:r>
              <w:rPr>
                <w:rFonts w:ascii="Times New Roman" w:hAnsi="Times New Roman"/>
                <w:szCs w:val="20"/>
                <w:lang w:eastAsia="zh-CN"/>
              </w:rPr>
              <w:t xml:space="preserve">Transmit SRS </w:t>
            </w:r>
            <w:r w:rsidRPr="00A00749">
              <w:rPr>
                <w:rFonts w:ascii="Times New Roman" w:hAnsi="Times New Roman"/>
                <w:b/>
                <w:bCs/>
                <w:szCs w:val="20"/>
                <w:u w:val="single"/>
                <w:lang w:eastAsia="zh-CN"/>
              </w:rPr>
              <w:t>at this known location</w:t>
            </w:r>
            <w:r>
              <w:rPr>
                <w:rFonts w:ascii="Times New Roman" w:hAnsi="Times New Roman"/>
                <w:szCs w:val="20"/>
                <w:lang w:eastAsia="zh-CN"/>
              </w:rPr>
              <w:t xml:space="preserve"> to enable UL location measurements by TRPs.</w:t>
            </w:r>
          </w:p>
          <w:p w14:paraId="02672AD4"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 xml:space="preserve">Thus, answer to Q1 is no --- A UE needs to do (b)(c) also to be a PRU. </w:t>
            </w:r>
          </w:p>
          <w:p w14:paraId="4AE2C2F5" w14:textId="77777777" w:rsidR="0045759E" w:rsidRDefault="0045759E" w:rsidP="00815D6A">
            <w:pPr>
              <w:pStyle w:val="ac"/>
              <w:spacing w:after="0"/>
            </w:pPr>
            <w:r>
              <w:rPr>
                <w:rFonts w:ascii="Times New Roman" w:hAnsi="Times New Roman"/>
                <w:szCs w:val="20"/>
                <w:lang w:eastAsia="zh-CN"/>
              </w:rPr>
              <w:t>A UE that can provide l</w:t>
            </w:r>
            <w:r>
              <w:t xml:space="preserve">abel and other training data may or may not be a PRU. How much these two concepts overlap also depends on what kind of “other training data” is needed. </w:t>
            </w:r>
          </w:p>
          <w:p w14:paraId="785E16D5" w14:textId="77777777" w:rsidR="0045759E" w:rsidRPr="00A00749" w:rsidRDefault="0045759E" w:rsidP="0045759E">
            <w:pPr>
              <w:pStyle w:val="ac"/>
              <w:numPr>
                <w:ilvl w:val="0"/>
                <w:numId w:val="58"/>
              </w:numPr>
              <w:spacing w:after="0"/>
              <w:rPr>
                <w:rFonts w:ascii="Times New Roman" w:hAnsi="Times New Roman"/>
                <w:szCs w:val="20"/>
                <w:lang w:eastAsia="zh-CN"/>
              </w:rPr>
            </w:pPr>
            <w:r>
              <w:t xml:space="preserve">If “other training data” is existing DL measurements, then a PRU can be easily used to report label and the desired training data. </w:t>
            </w:r>
          </w:p>
          <w:p w14:paraId="4C9ED473" w14:textId="77777777" w:rsidR="0045759E" w:rsidRPr="00A00749" w:rsidRDefault="0045759E" w:rsidP="0045759E">
            <w:pPr>
              <w:pStyle w:val="ac"/>
              <w:numPr>
                <w:ilvl w:val="0"/>
                <w:numId w:val="58"/>
              </w:numPr>
              <w:spacing w:after="0"/>
              <w:rPr>
                <w:rFonts w:ascii="Times New Roman" w:hAnsi="Times New Roman"/>
                <w:szCs w:val="20"/>
                <w:lang w:eastAsia="zh-CN"/>
              </w:rPr>
            </w:pPr>
            <w:r>
              <w:t xml:space="preserve">If “other training data” is new DL measurement, then it’s FFS if a PRU can report it. </w:t>
            </w:r>
          </w:p>
          <w:p w14:paraId="04492F59" w14:textId="77777777" w:rsidR="0045759E" w:rsidRDefault="0045759E" w:rsidP="0045759E">
            <w:pPr>
              <w:pStyle w:val="ac"/>
              <w:numPr>
                <w:ilvl w:val="0"/>
                <w:numId w:val="58"/>
              </w:numPr>
              <w:spacing w:after="0"/>
              <w:rPr>
                <w:rFonts w:ascii="Times New Roman" w:hAnsi="Times New Roman"/>
                <w:szCs w:val="20"/>
                <w:lang w:eastAsia="zh-CN"/>
              </w:rPr>
            </w:pPr>
            <w:r>
              <w:t>If “other training data” is UL measurement, then either a UE nor a PRU can report it; they can only transmit SRS to allow TRP to measure.</w:t>
            </w:r>
          </w:p>
        </w:tc>
      </w:tr>
      <w:tr w:rsidR="0045759E" w14:paraId="1ABE2C61" w14:textId="77777777" w:rsidTr="00780AC7">
        <w:trPr>
          <w:trHeight w:val="339"/>
        </w:trPr>
        <w:tc>
          <w:tcPr>
            <w:tcW w:w="1871" w:type="dxa"/>
          </w:tcPr>
          <w:p w14:paraId="6ABC4A79" w14:textId="2B26D839" w:rsidR="0045759E" w:rsidRDefault="005A64D1" w:rsidP="00780AC7">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4B336D19" w14:textId="77777777" w:rsidR="00D132F4" w:rsidRDefault="005A64D1" w:rsidP="00780AC7">
            <w:pPr>
              <w:pStyle w:val="ac"/>
              <w:spacing w:after="0"/>
              <w:rPr>
                <w:rFonts w:ascii="Times New Roman" w:hAnsi="Times New Roman"/>
                <w:szCs w:val="20"/>
                <w:lang w:eastAsia="zh-CN"/>
              </w:rPr>
            </w:pPr>
            <w:r>
              <w:rPr>
                <w:rFonts w:ascii="Times New Roman" w:hAnsi="Times New Roman"/>
                <w:szCs w:val="20"/>
                <w:lang w:eastAsia="zh-CN"/>
              </w:rPr>
              <w:t xml:space="preserve">@Ericsson </w:t>
            </w:r>
            <w:r w:rsidR="00D132F4">
              <w:rPr>
                <w:rFonts w:ascii="Times New Roman" w:hAnsi="Times New Roman"/>
                <w:szCs w:val="20"/>
                <w:lang w:eastAsia="zh-CN"/>
              </w:rPr>
              <w:t xml:space="preserve">  </w:t>
            </w:r>
          </w:p>
          <w:p w14:paraId="5482031C" w14:textId="0F72EACB" w:rsidR="0045759E" w:rsidRDefault="005A64D1" w:rsidP="00780AC7">
            <w:pPr>
              <w:pStyle w:val="ac"/>
              <w:spacing w:after="0"/>
              <w:rPr>
                <w:rFonts w:ascii="Times New Roman" w:hAnsi="Times New Roman"/>
                <w:szCs w:val="20"/>
                <w:lang w:eastAsia="zh-CN"/>
              </w:rPr>
            </w:pPr>
            <w:r>
              <w:rPr>
                <w:rFonts w:ascii="Times New Roman" w:hAnsi="Times New Roman"/>
                <w:szCs w:val="20"/>
                <w:lang w:eastAsia="zh-CN"/>
              </w:rPr>
              <w:t xml:space="preserve">A </w:t>
            </w:r>
            <w:r w:rsidR="00264E6E">
              <w:rPr>
                <w:rFonts w:ascii="Times New Roman" w:hAnsi="Times New Roman"/>
                <w:szCs w:val="20"/>
                <w:lang w:eastAsia="zh-CN"/>
              </w:rPr>
              <w:t xml:space="preserve">clarification </w:t>
            </w:r>
            <w:r>
              <w:rPr>
                <w:rFonts w:ascii="Times New Roman" w:hAnsi="Times New Roman"/>
                <w:szCs w:val="20"/>
                <w:lang w:eastAsia="zh-CN"/>
              </w:rPr>
              <w:t xml:space="preserve">question for better understanding “A UE needs to do (b)(c) also to be a PRU”. </w:t>
            </w:r>
            <w:r w:rsidR="00815D6A">
              <w:rPr>
                <w:rFonts w:ascii="Times New Roman" w:hAnsi="Times New Roman"/>
                <w:szCs w:val="20"/>
                <w:lang w:eastAsia="zh-CN"/>
              </w:rPr>
              <w:t xml:space="preserve">If I understand correctly, </w:t>
            </w:r>
            <w:r>
              <w:rPr>
                <w:rFonts w:ascii="Times New Roman" w:hAnsi="Times New Roman"/>
                <w:szCs w:val="20"/>
                <w:lang w:eastAsia="zh-CN"/>
              </w:rPr>
              <w:t>you mean that a UE doesn’t do (b) (c) is not a PRU</w:t>
            </w:r>
            <w:r w:rsidR="00815D6A">
              <w:rPr>
                <w:rFonts w:ascii="Times New Roman" w:hAnsi="Times New Roman"/>
                <w:szCs w:val="20"/>
                <w:lang w:eastAsia="zh-CN"/>
              </w:rPr>
              <w:t>.</w:t>
            </w:r>
            <w:r>
              <w:rPr>
                <w:rFonts w:ascii="Times New Roman" w:hAnsi="Times New Roman"/>
                <w:szCs w:val="20"/>
                <w:lang w:eastAsia="zh-CN"/>
              </w:rPr>
              <w:t xml:space="preserve"> If so, does this proposal suggest to focus on a UE not doing any positioning operations for the data collection of AI-based positioning model training?  </w:t>
            </w:r>
          </w:p>
        </w:tc>
      </w:tr>
      <w:tr w:rsidR="00817A82" w14:paraId="2AD774F2" w14:textId="77777777" w:rsidTr="00780AC7">
        <w:trPr>
          <w:trHeight w:val="339"/>
        </w:trPr>
        <w:tc>
          <w:tcPr>
            <w:tcW w:w="1871" w:type="dxa"/>
          </w:tcPr>
          <w:p w14:paraId="546B25D7" w14:textId="247011B3"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A63BF6A" w14:textId="77777777"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For Q1, we don’t agree. A UE with known location can be a PRU, not always has to be.</w:t>
            </w:r>
          </w:p>
          <w:p w14:paraId="5FB338F9" w14:textId="77777777"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For Q2, as we understand the PRU definition, a PRU is not only with known location, but also it should be able to provide measurement/report and/or transmitting UL signals. Based on our understanding, this measurement/report and/or transmission should also to be qualified as well. Not a random UE with known location could be able to do that.</w:t>
            </w:r>
          </w:p>
          <w:p w14:paraId="799D7ED9" w14:textId="77777777"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 xml:space="preserve">For Q3, No. A UE can just report the measurement as training data, such UE did not even need to known his location, but just to the data collector, such UE should be within its intended area. </w:t>
            </w:r>
          </w:p>
          <w:p w14:paraId="2D979262" w14:textId="2A18353B"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 xml:space="preserve">For Q4, still, the answer is, it can be. But not necessary to be. For example, if TRP/LMF asked the UE to do additional measurement/report/transmission, but such UE is not qualified or even not willing to do so due to many reasons. It should not be counted as PRU. </w:t>
            </w:r>
          </w:p>
        </w:tc>
      </w:tr>
      <w:tr w:rsidR="00C146C1" w14:paraId="409E303F" w14:textId="77777777" w:rsidTr="00C146C1">
        <w:trPr>
          <w:trHeight w:val="339"/>
        </w:trPr>
        <w:tc>
          <w:tcPr>
            <w:tcW w:w="1871" w:type="dxa"/>
          </w:tcPr>
          <w:p w14:paraId="7FA1496B" w14:textId="77777777" w:rsidR="00C146C1" w:rsidRDefault="00C146C1" w:rsidP="00415085">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8A9AA9" w14:textId="77777777" w:rsidR="00C146C1" w:rsidRDefault="00C146C1" w:rsidP="00415085">
            <w:pPr>
              <w:pStyle w:val="ac"/>
              <w:spacing w:after="0"/>
              <w:rPr>
                <w:rFonts w:ascii="Times New Roman" w:hAnsi="Times New Roman"/>
                <w:szCs w:val="20"/>
                <w:lang w:eastAsia="zh-CN"/>
              </w:rPr>
            </w:pPr>
            <w:r>
              <w:rPr>
                <w:rFonts w:ascii="Times New Roman" w:hAnsi="Times New Roman"/>
                <w:szCs w:val="20"/>
                <w:lang w:eastAsia="zh-CN"/>
              </w:rPr>
              <w:t>Q1: No -&gt; it is not a commutative description. A PRU has a known location but not every UE with a known location is a PRU.</w:t>
            </w:r>
          </w:p>
          <w:p w14:paraId="055C2AED" w14:textId="77777777" w:rsidR="00C146C1" w:rsidRDefault="00C146C1" w:rsidP="00415085">
            <w:pPr>
              <w:pStyle w:val="ac"/>
              <w:spacing w:after="0"/>
            </w:pPr>
            <w:r>
              <w:rPr>
                <w:rFonts w:ascii="Times New Roman" w:hAnsi="Times New Roman"/>
                <w:szCs w:val="20"/>
                <w:lang w:eastAsia="zh-CN"/>
              </w:rPr>
              <w:t>Q2 : from the specification “</w:t>
            </w:r>
            <w:r w:rsidRPr="00D27EE8">
              <w:t>the PRU functionality is realized by a UE with known location</w:t>
            </w:r>
            <w:r>
              <w:t>”. It does not say that the PRU is a UE with a know location. If we use this definition, we can say that once the network estimates the UE location, it becomes a PRU.</w:t>
            </w:r>
          </w:p>
          <w:p w14:paraId="3BE77E4B" w14:textId="77777777" w:rsidR="00C146C1" w:rsidRDefault="00C146C1" w:rsidP="00415085">
            <w:pPr>
              <w:pStyle w:val="ac"/>
              <w:spacing w:after="0"/>
            </w:pPr>
            <w:r>
              <w:t>Q3: No</w:t>
            </w:r>
          </w:p>
          <w:p w14:paraId="3AE4E5ED" w14:textId="77777777" w:rsidR="00C146C1" w:rsidRDefault="00C146C1" w:rsidP="00415085">
            <w:pPr>
              <w:pStyle w:val="ac"/>
              <w:spacing w:after="0"/>
              <w:rPr>
                <w:rFonts w:ascii="Times New Roman" w:hAnsi="Times New Roman"/>
                <w:szCs w:val="20"/>
                <w:lang w:eastAsia="zh-CN"/>
              </w:rPr>
            </w:pPr>
            <w:r>
              <w:t>Q4: No</w:t>
            </w:r>
          </w:p>
          <w:p w14:paraId="7A559766" w14:textId="77777777" w:rsidR="00C146C1" w:rsidRDefault="00C146C1" w:rsidP="00415085">
            <w:pPr>
              <w:pStyle w:val="ac"/>
              <w:spacing w:after="0"/>
              <w:rPr>
                <w:rFonts w:ascii="Times New Roman" w:hAnsi="Times New Roman"/>
                <w:szCs w:val="20"/>
                <w:lang w:eastAsia="zh-CN"/>
              </w:rPr>
            </w:pPr>
          </w:p>
        </w:tc>
      </w:tr>
      <w:tr w:rsidR="00415085" w14:paraId="55912DD8" w14:textId="77777777" w:rsidTr="00C146C1">
        <w:trPr>
          <w:trHeight w:val="339"/>
        </w:trPr>
        <w:tc>
          <w:tcPr>
            <w:tcW w:w="1871" w:type="dxa"/>
          </w:tcPr>
          <w:p w14:paraId="2CD7A1B1" w14:textId="44060FED" w:rsidR="00415085" w:rsidRDefault="00415085" w:rsidP="00415085">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79DCCBE" w14:textId="77777777" w:rsidR="00415085" w:rsidRDefault="00415085" w:rsidP="00415085">
            <w:pPr>
              <w:pStyle w:val="ac"/>
              <w:spacing w:after="0"/>
              <w:rPr>
                <w:rFonts w:ascii="Times New Roman" w:hAnsi="Times New Roman"/>
                <w:szCs w:val="20"/>
                <w:lang w:eastAsia="zh-CN"/>
              </w:rPr>
            </w:pPr>
            <w:r>
              <w:rPr>
                <w:rFonts w:ascii="Times New Roman" w:hAnsi="Times New Roman"/>
                <w:szCs w:val="20"/>
                <w:lang w:eastAsia="zh-CN"/>
              </w:rPr>
              <w:t>Q1: No. Agree with Nokia’s view that PRUs could have “known location” from the perspective of the network side, however it is not always necessary that the PRUs are aware of their own location and report that.</w:t>
            </w:r>
          </w:p>
          <w:p w14:paraId="3BC4601A" w14:textId="77777777" w:rsidR="00415085" w:rsidRDefault="00415085" w:rsidP="00415085">
            <w:pPr>
              <w:pStyle w:val="ac"/>
              <w:spacing w:after="0"/>
              <w:rPr>
                <w:rFonts w:ascii="Times New Roman" w:hAnsi="Times New Roman"/>
                <w:szCs w:val="20"/>
                <w:lang w:eastAsia="zh-CN"/>
              </w:rPr>
            </w:pPr>
            <w:r>
              <w:rPr>
                <w:rFonts w:ascii="Times New Roman" w:hAnsi="Times New Roman"/>
                <w:szCs w:val="20"/>
                <w:lang w:eastAsia="zh-CN"/>
              </w:rPr>
              <w:lastRenderedPageBreak/>
              <w:t>Q2: The location of a PRU is known to the network and the location of a UE is not known to the network</w:t>
            </w:r>
          </w:p>
          <w:p w14:paraId="6762D4F8" w14:textId="77A79F6E" w:rsidR="00415085" w:rsidRDefault="00415085" w:rsidP="00415085">
            <w:pPr>
              <w:pStyle w:val="ac"/>
              <w:spacing w:after="0"/>
              <w:rPr>
                <w:rFonts w:ascii="Times New Roman" w:hAnsi="Times New Roman"/>
                <w:szCs w:val="20"/>
                <w:lang w:eastAsia="zh-CN"/>
              </w:rPr>
            </w:pPr>
            <w:r>
              <w:rPr>
                <w:rFonts w:ascii="Times New Roman" w:hAnsi="Times New Roman"/>
                <w:szCs w:val="20"/>
                <w:lang w:eastAsia="zh-CN"/>
              </w:rPr>
              <w:t>Q3: No, PRUs are deployed by the operators with a deterministic UE location and they helps report training data a</w:t>
            </w:r>
            <w:r w:rsidRPr="00596461">
              <w:rPr>
                <w:rFonts w:ascii="Times New Roman" w:hAnsi="Times New Roman"/>
                <w:szCs w:val="20"/>
                <w:lang w:eastAsia="zh-CN"/>
              </w:rPr>
              <w:t>ccording to the requirements of the network</w:t>
            </w:r>
          </w:p>
        </w:tc>
      </w:tr>
      <w:tr w:rsidR="007C4226" w14:paraId="3C57DAF9" w14:textId="77777777" w:rsidTr="007C4226">
        <w:trPr>
          <w:trHeight w:val="339"/>
        </w:trPr>
        <w:tc>
          <w:tcPr>
            <w:tcW w:w="1871" w:type="dxa"/>
          </w:tcPr>
          <w:p w14:paraId="3BE9403E" w14:textId="77777777" w:rsidR="007C4226" w:rsidRDefault="007C4226" w:rsidP="00907384">
            <w:pPr>
              <w:pStyle w:val="ac"/>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E526F99" w14:textId="77777777" w:rsidR="007C4226" w:rsidRDefault="007C4226" w:rsidP="00907384">
            <w:pPr>
              <w:pStyle w:val="ac"/>
              <w:spacing w:after="0"/>
              <w:rPr>
                <w:rFonts w:ascii="Times New Roman" w:hAnsi="Times New Roman"/>
                <w:szCs w:val="20"/>
                <w:lang w:eastAsia="zh-CN"/>
              </w:rPr>
            </w:pPr>
            <w:bookmarkStart w:id="26" w:name="OLE_LINK32"/>
            <w:r>
              <w:rPr>
                <w:rFonts w:ascii="Times New Roman" w:hAnsi="Times New Roman" w:hint="eastAsia"/>
                <w:szCs w:val="20"/>
                <w:lang w:eastAsia="zh-CN"/>
              </w:rPr>
              <w:t>Q</w:t>
            </w:r>
            <w:r>
              <w:rPr>
                <w:rFonts w:ascii="Times New Roman" w:hAnsi="Times New Roman"/>
                <w:szCs w:val="20"/>
                <w:lang w:eastAsia="zh-CN"/>
              </w:rPr>
              <w:t>1: No. A PRU may be a UE with known location but a UE with known location not always be a PRU.</w:t>
            </w:r>
          </w:p>
          <w:p w14:paraId="3B90420F" w14:textId="30AA8E1D" w:rsidR="007C4226" w:rsidRDefault="007C4226" w:rsidP="00907384">
            <w:pPr>
              <w:pStyle w:val="ac"/>
              <w:spacing w:after="0"/>
              <w:rPr>
                <w:rFonts w:ascii="Times New Roman" w:hAnsi="Times New Roman"/>
                <w:szCs w:val="20"/>
                <w:lang w:eastAsia="zh-CN"/>
              </w:rPr>
            </w:pPr>
            <w:r>
              <w:rPr>
                <w:rFonts w:ascii="Times New Roman" w:hAnsi="Times New Roman"/>
                <w:szCs w:val="20"/>
                <w:lang w:eastAsia="zh-CN"/>
              </w:rPr>
              <w:t xml:space="preserve">Q2: </w:t>
            </w:r>
            <w:bookmarkStart w:id="27" w:name="OLE_LINK36"/>
            <w:r>
              <w:rPr>
                <w:rFonts w:ascii="Times New Roman" w:hAnsi="Times New Roman"/>
                <w:szCs w:val="20"/>
                <w:lang w:eastAsia="zh-CN"/>
              </w:rPr>
              <w:t>We think at least existing one featu</w:t>
            </w:r>
            <w:r w:rsidR="003D72DE">
              <w:rPr>
                <w:rFonts w:ascii="Times New Roman" w:hAnsi="Times New Roman"/>
                <w:szCs w:val="20"/>
                <w:lang w:eastAsia="zh-CN"/>
              </w:rPr>
              <w:t xml:space="preserve">res to differentiate UE and PRU, which are </w:t>
            </w:r>
            <w:r w:rsidR="003D72DE" w:rsidRPr="003D72DE">
              <w:rPr>
                <w:rFonts w:ascii="Times New Roman" w:hAnsi="Times New Roman"/>
                <w:szCs w:val="20"/>
                <w:lang w:eastAsia="zh-CN"/>
              </w:rPr>
              <w:t>reveal</w:t>
            </w:r>
            <w:r w:rsidR="001501A7">
              <w:rPr>
                <w:rFonts w:ascii="Times New Roman" w:hAnsi="Times New Roman"/>
                <w:szCs w:val="20"/>
                <w:lang w:eastAsia="zh-CN"/>
              </w:rPr>
              <w:t>ed</w:t>
            </w:r>
            <w:r w:rsidR="003D72DE">
              <w:rPr>
                <w:rFonts w:ascii="Times New Roman" w:hAnsi="Times New Roman"/>
                <w:szCs w:val="20"/>
                <w:lang w:eastAsia="zh-CN"/>
              </w:rPr>
              <w:t xml:space="preserve"> by most of above companies. </w:t>
            </w:r>
            <w:r w:rsidR="001501A7">
              <w:rPr>
                <w:rFonts w:ascii="Times New Roman" w:hAnsi="Times New Roman"/>
                <w:szCs w:val="20"/>
                <w:lang w:eastAsia="zh-CN"/>
              </w:rPr>
              <w:t>Besides, f</w:t>
            </w:r>
            <w:r w:rsidRPr="00370BDD">
              <w:rPr>
                <w:rFonts w:ascii="Times New Roman" w:hAnsi="Times New Roman"/>
                <w:szCs w:val="20"/>
                <w:lang w:eastAsia="zh-CN"/>
              </w:rPr>
              <w:t>rom the perspective</w:t>
            </w:r>
            <w:r>
              <w:rPr>
                <w:rFonts w:ascii="Times New Roman" w:hAnsi="Times New Roman"/>
                <w:szCs w:val="20"/>
                <w:lang w:eastAsia="zh-CN"/>
              </w:rPr>
              <w:t xml:space="preserve"> of purpose, a UE with known location may be the end point of positioning, but the PRU just is the starting point of positioning (for the purpose of </w:t>
            </w:r>
            <w:r w:rsidRPr="00370BDD">
              <w:rPr>
                <w:rFonts w:ascii="Times New Roman" w:hAnsi="Times New Roman"/>
                <w:szCs w:val="20"/>
                <w:lang w:eastAsia="zh-CN"/>
              </w:rPr>
              <w:t xml:space="preserve">auxiliary </w:t>
            </w:r>
            <w:r>
              <w:rPr>
                <w:rFonts w:ascii="Times New Roman" w:hAnsi="Times New Roman"/>
                <w:szCs w:val="20"/>
                <w:lang w:eastAsia="zh-CN"/>
              </w:rPr>
              <w:t xml:space="preserve">for positioning other UEs with unknown location). </w:t>
            </w:r>
            <w:bookmarkEnd w:id="27"/>
          </w:p>
          <w:p w14:paraId="28430E7F" w14:textId="3FB4112D" w:rsidR="007C4226" w:rsidRDefault="007C4226" w:rsidP="00907384">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3 &amp; Q4: </w:t>
            </w:r>
            <w:r w:rsidR="00C464FB">
              <w:rPr>
                <w:rFonts w:ascii="Times New Roman" w:hAnsi="Times New Roman"/>
                <w:szCs w:val="20"/>
                <w:lang w:eastAsia="zh-CN"/>
              </w:rPr>
              <w:t>N</w:t>
            </w:r>
            <w:r>
              <w:rPr>
                <w:rFonts w:ascii="Times New Roman" w:hAnsi="Times New Roman"/>
                <w:szCs w:val="20"/>
                <w:lang w:eastAsia="zh-CN"/>
              </w:rPr>
              <w:t>o.</w:t>
            </w:r>
            <w:bookmarkStart w:id="28" w:name="_GoBack"/>
            <w:bookmarkEnd w:id="28"/>
          </w:p>
          <w:p w14:paraId="2F8FD7D5" w14:textId="77777777" w:rsidR="007C4226" w:rsidRDefault="007C4226" w:rsidP="00907384">
            <w:pPr>
              <w:pStyle w:val="ac"/>
              <w:spacing w:after="0"/>
              <w:rPr>
                <w:rFonts w:ascii="Times New Roman" w:hAnsi="Times New Roman"/>
                <w:szCs w:val="20"/>
                <w:lang w:eastAsia="zh-CN"/>
              </w:rPr>
            </w:pPr>
            <w:r>
              <w:rPr>
                <w:rFonts w:ascii="Times New Roman" w:hAnsi="Times New Roman"/>
                <w:szCs w:val="20"/>
                <w:lang w:eastAsia="zh-CN"/>
              </w:rPr>
              <w:t>It seems we cannot reach a consensus of Q1, that just is what proposal 2-1e is, as it does not compel either ‘</w:t>
            </w:r>
            <w:r w:rsidRPr="00090383">
              <w:rPr>
                <w:rFonts w:ascii="Times New Roman" w:hAnsi="Times New Roman"/>
                <w:szCs w:val="20"/>
                <w:lang w:eastAsia="zh-CN"/>
              </w:rPr>
              <w:t>a UE with known location is a PRU</w:t>
            </w:r>
            <w:r>
              <w:rPr>
                <w:rFonts w:ascii="Times New Roman" w:hAnsi="Times New Roman"/>
                <w:szCs w:val="20"/>
                <w:lang w:eastAsia="zh-CN"/>
              </w:rPr>
              <w:t>’ or ‘</w:t>
            </w:r>
            <w:r w:rsidRPr="00090383">
              <w:rPr>
                <w:rFonts w:ascii="Times New Roman" w:hAnsi="Times New Roman"/>
                <w:szCs w:val="20"/>
                <w:lang w:eastAsia="zh-CN"/>
              </w:rPr>
              <w:t>a UE with known location is</w:t>
            </w:r>
            <w:r>
              <w:rPr>
                <w:rFonts w:ascii="Times New Roman" w:hAnsi="Times New Roman"/>
                <w:szCs w:val="20"/>
                <w:lang w:eastAsia="zh-CN"/>
              </w:rPr>
              <w:t xml:space="preserve"> not</w:t>
            </w:r>
            <w:r w:rsidRPr="00090383">
              <w:rPr>
                <w:rFonts w:ascii="Times New Roman" w:hAnsi="Times New Roman"/>
                <w:szCs w:val="20"/>
                <w:lang w:eastAsia="zh-CN"/>
              </w:rPr>
              <w:t xml:space="preserve"> a PRU</w:t>
            </w:r>
            <w:r>
              <w:rPr>
                <w:rFonts w:ascii="Times New Roman" w:hAnsi="Times New Roman"/>
                <w:szCs w:val="20"/>
                <w:lang w:eastAsia="zh-CN"/>
              </w:rPr>
              <w:t xml:space="preserve">’. It contains anything possible. Therefore, we still support </w:t>
            </w:r>
            <w:r w:rsidRPr="00090383">
              <w:rPr>
                <w:rFonts w:ascii="Times New Roman" w:hAnsi="Times New Roman"/>
                <w:szCs w:val="20"/>
                <w:lang w:eastAsia="zh-CN"/>
              </w:rPr>
              <w:t>proposal 2-1e</w:t>
            </w:r>
            <w:r>
              <w:rPr>
                <w:rFonts w:ascii="Times New Roman" w:hAnsi="Times New Roman"/>
                <w:szCs w:val="20"/>
                <w:lang w:eastAsia="zh-CN"/>
              </w:rPr>
              <w:t>.</w:t>
            </w:r>
            <w:bookmarkEnd w:id="26"/>
          </w:p>
        </w:tc>
      </w:tr>
    </w:tbl>
    <w:p w14:paraId="212585C2" w14:textId="77777777" w:rsidR="00487AFB" w:rsidRPr="007371CA" w:rsidRDefault="00487AFB"/>
    <w:p w14:paraId="069BD185" w14:textId="77777777" w:rsidR="00271B33" w:rsidRDefault="00082280">
      <w:pPr>
        <w:pStyle w:val="2"/>
        <w:numPr>
          <w:ilvl w:val="1"/>
          <w:numId w:val="11"/>
        </w:numPr>
        <w:rPr>
          <w:lang w:eastAsia="zh-CN"/>
        </w:rPr>
      </w:pPr>
      <w:r>
        <w:t>Model monitoring and update</w:t>
      </w:r>
    </w:p>
    <w:p w14:paraId="22C1832E" w14:textId="77777777" w:rsidR="00271B33" w:rsidRDefault="00082280">
      <w:r>
        <w:t>In RAN1#110, the following were agreed.</w:t>
      </w:r>
    </w:p>
    <w:p w14:paraId="74D24776" w14:textId="77777777" w:rsidR="00271B33" w:rsidRDefault="00082280">
      <w:pPr>
        <w:rPr>
          <w:highlight w:val="green"/>
          <w:lang w:eastAsia="zh-CN"/>
        </w:rPr>
      </w:pPr>
      <w:r>
        <w:rPr>
          <w:highlight w:val="green"/>
          <w:lang w:eastAsia="zh-CN"/>
        </w:rPr>
        <w:t>Agreement</w:t>
      </w:r>
    </w:p>
    <w:p w14:paraId="420C6C35" w14:textId="77777777" w:rsidR="00271B33" w:rsidRDefault="0008228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71A00E49" w14:textId="77777777" w:rsidR="00271B33" w:rsidRDefault="00082280">
      <w:pPr>
        <w:numPr>
          <w:ilvl w:val="0"/>
          <w:numId w:val="28"/>
        </w:numPr>
        <w:overflowPunct/>
        <w:autoSpaceDE/>
        <w:autoSpaceDN/>
        <w:adjustRightInd/>
        <w:spacing w:after="0"/>
        <w:textAlignment w:val="auto"/>
        <w:rPr>
          <w:lang w:eastAsia="zh-CN"/>
        </w:rPr>
      </w:pPr>
      <w:r>
        <w:rPr>
          <w:lang w:eastAsia="zh-CN"/>
        </w:rPr>
        <w:t>AI/ML model monitoring performance metrics</w:t>
      </w:r>
    </w:p>
    <w:p w14:paraId="2450E8FA" w14:textId="77777777" w:rsidR="00271B33" w:rsidRDefault="00082280">
      <w:pPr>
        <w:numPr>
          <w:ilvl w:val="0"/>
          <w:numId w:val="28"/>
        </w:numPr>
        <w:overflowPunct/>
        <w:autoSpaceDE/>
        <w:autoSpaceDN/>
        <w:adjustRightInd/>
        <w:spacing w:after="0"/>
        <w:textAlignment w:val="auto"/>
        <w:rPr>
          <w:lang w:eastAsia="zh-CN"/>
        </w:rPr>
      </w:pPr>
      <w:r>
        <w:rPr>
          <w:lang w:eastAsia="zh-CN"/>
        </w:rPr>
        <w:t>Condition of AI/ML model update</w:t>
      </w:r>
    </w:p>
    <w:p w14:paraId="4F068C5F" w14:textId="77777777" w:rsidR="00271B33" w:rsidRDefault="00082280">
      <w:pPr>
        <w:numPr>
          <w:ilvl w:val="0"/>
          <w:numId w:val="28"/>
        </w:numPr>
        <w:overflowPunct/>
        <w:autoSpaceDE/>
        <w:autoSpaceDN/>
        <w:adjustRightInd/>
        <w:spacing w:after="0"/>
        <w:textAlignment w:val="auto"/>
        <w:rPr>
          <w:lang w:eastAsia="zh-CN"/>
        </w:rPr>
      </w:pPr>
      <w:r>
        <w:rPr>
          <w:lang w:eastAsia="zh-CN"/>
        </w:rPr>
        <w:t>Reference signals and measurement feedback/report</w:t>
      </w:r>
    </w:p>
    <w:p w14:paraId="4943F247" w14:textId="77777777" w:rsidR="00271B33" w:rsidRDefault="00082280">
      <w:pPr>
        <w:numPr>
          <w:ilvl w:val="0"/>
          <w:numId w:val="28"/>
        </w:numPr>
        <w:overflowPunct/>
        <w:autoSpaceDE/>
        <w:autoSpaceDN/>
        <w:adjustRightInd/>
        <w:spacing w:after="0"/>
        <w:textAlignment w:val="auto"/>
        <w:rPr>
          <w:lang w:eastAsia="zh-CN"/>
        </w:rPr>
      </w:pPr>
      <w:r>
        <w:rPr>
          <w:lang w:eastAsia="zh-CN"/>
        </w:rPr>
        <w:t>Other aspects are not precluded</w:t>
      </w:r>
    </w:p>
    <w:p w14:paraId="4EB2587F" w14:textId="77777777" w:rsidR="00271B33" w:rsidRDefault="00271B33">
      <w:pPr>
        <w:rPr>
          <w:lang w:val="en-GB"/>
        </w:rPr>
      </w:pPr>
    </w:p>
    <w:p w14:paraId="2AF9DDA6" w14:textId="77777777" w:rsidR="00271B33" w:rsidRDefault="00082280">
      <w:pPr>
        <w:rPr>
          <w:lang w:val="en-GB"/>
        </w:rPr>
      </w:pPr>
      <w:r>
        <w:rPr>
          <w:lang w:val="en-GB"/>
        </w:rPr>
        <w:t>Many companies discussed aspects related to model monitoring and update.</w:t>
      </w:r>
    </w:p>
    <w:p w14:paraId="4EB8F728" w14:textId="77777777" w:rsidR="00271B33" w:rsidRDefault="0008228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28EE88CF" w14:textId="77777777" w:rsidR="00271B33" w:rsidRDefault="0008228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6203276B" w14:textId="77777777" w:rsidR="00271B33" w:rsidRDefault="0008228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E0C12E2" w14:textId="77777777" w:rsidR="00271B33" w:rsidRDefault="00082280">
      <w:pPr>
        <w:rPr>
          <w:lang w:val="en-GB"/>
        </w:rPr>
      </w:pPr>
      <w:r>
        <w:rPr>
          <w:lang w:val="en-GB"/>
        </w:rPr>
        <w:t>[9, CATT] proposed to further study some metrics for model monitoring, e.g., positioning accuracy between UE’s position estimated by AI/ML model and ideal UE’s position.</w:t>
      </w:r>
    </w:p>
    <w:p w14:paraId="203D27DE" w14:textId="77777777" w:rsidR="00271B33" w:rsidRDefault="00082280">
      <w:pPr>
        <w:rPr>
          <w:lang w:val="en-GB"/>
        </w:rPr>
      </w:pPr>
      <w:r>
        <w:rPr>
          <w:lang w:val="en-GB"/>
        </w:rPr>
        <w:lastRenderedPageBreak/>
        <w:t>[14, CAICT] proposed that in order to support the monitoring of AI model, positioning results exchanging between UE and NW could be considered.</w:t>
      </w:r>
    </w:p>
    <w:p w14:paraId="652F393A" w14:textId="77777777" w:rsidR="00271B33" w:rsidRDefault="00082280">
      <w:pPr>
        <w:rPr>
          <w:lang w:val="en-GB"/>
        </w:rPr>
      </w:pPr>
      <w:r>
        <w:rPr>
          <w:lang w:val="en-GB"/>
        </w:rPr>
        <w:t>[15, Xiaomi] proposed to discuss the metrics for performance monitoring first.</w:t>
      </w:r>
    </w:p>
    <w:p w14:paraId="5FB34E25" w14:textId="77777777" w:rsidR="00271B33" w:rsidRDefault="00082280">
      <w:pPr>
        <w:rPr>
          <w:lang w:val="en-GB"/>
        </w:rPr>
      </w:pPr>
      <w:r>
        <w:rPr>
          <w:lang w:val="en-GB"/>
        </w:rPr>
        <w:t>[16, CMCC] proposed to consider two options for model monitoring: the metrics of performance monitoring is based on the ground-truth labels; the metrics of performance monitoring is based on non-ideal results, e.g, the results of traditional positioning techniques, or the previous results of AI/ML model.</w:t>
      </w:r>
    </w:p>
    <w:p w14:paraId="7CC9C6BE" w14:textId="77777777" w:rsidR="00271B33" w:rsidRDefault="0008228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63DA570A" w14:textId="77777777" w:rsidR="00271B33" w:rsidRDefault="00082280">
      <w:pPr>
        <w:rPr>
          <w:lang w:val="en-GB"/>
        </w:rPr>
      </w:pPr>
      <w:r>
        <w:rPr>
          <w:lang w:val="en-GB"/>
        </w:rPr>
        <w:t>[18, InterDigital] proposed to study a framework to monitor for possible degradation in AIML performance.</w:t>
      </w:r>
    </w:p>
    <w:p w14:paraId="4A4A09C0"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1564F2E7" w14:textId="77777777" w:rsidR="00271B33" w:rsidRDefault="00082280">
      <w:pPr>
        <w:rPr>
          <w:lang w:val="en-GB"/>
        </w:rPr>
      </w:pPr>
      <w:r>
        <w:rPr>
          <w:lang w:val="en-GB"/>
        </w:rPr>
        <w:t xml:space="preserve">[23, Samsung] proposed to study the condition/methods to recovery/update a AI/ML model for positioning, e.g., event based condition or timer/counter based condition.  </w:t>
      </w:r>
    </w:p>
    <w:p w14:paraId="5CC74DD3" w14:textId="77777777" w:rsidR="00271B33" w:rsidRDefault="00082280">
      <w:pPr>
        <w:rPr>
          <w:lang w:val="en-GB"/>
        </w:rPr>
      </w:pPr>
      <w:r>
        <w:rPr>
          <w:lang w:val="en-GB"/>
        </w:rPr>
        <w:t>[24, NTT DOCOMO] proposed to consider performance metric, latency and complexity for AI/ML model monitoring.</w:t>
      </w:r>
    </w:p>
    <w:p w14:paraId="6501838C" w14:textId="77777777" w:rsidR="00271B33" w:rsidRDefault="0008228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062081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80C5E7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7D9063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756687F" w14:textId="77777777" w:rsidR="00271B33" w:rsidRDefault="00271B33">
      <w:pPr>
        <w:pStyle w:val="ac"/>
        <w:spacing w:after="0"/>
        <w:rPr>
          <w:rFonts w:ascii="Times New Roman" w:hAnsi="Times New Roman"/>
          <w:szCs w:val="20"/>
          <w:lang w:eastAsia="zh-CN"/>
        </w:rPr>
      </w:pPr>
    </w:p>
    <w:p w14:paraId="38F38B1B"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2-2</w:t>
      </w:r>
    </w:p>
    <w:p w14:paraId="722C62C6"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2BD6293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9" w:name="OLE_LINK14"/>
      <w:bookmarkStart w:id="30" w:name="OLE_LINK13"/>
      <w:r>
        <w:rPr>
          <w:rFonts w:ascii="Times New Roman" w:hAnsi="Times New Roman"/>
          <w:sz w:val="20"/>
          <w:szCs w:val="20"/>
          <w:lang w:eastAsia="zh-CN"/>
        </w:rPr>
        <w:t>assistance signaling and procedure framework for training data collection can be reused for model monitoring and update</w:t>
      </w:r>
      <w:bookmarkEnd w:id="29"/>
      <w:bookmarkEnd w:id="30"/>
    </w:p>
    <w:p w14:paraId="51F7CA0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2A0DEDA5"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7362A5E2"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2A82D23A" w14:textId="77777777" w:rsidR="00271B33" w:rsidRDefault="00271B33">
      <w:pPr>
        <w:pStyle w:val="ac"/>
        <w:spacing w:after="0"/>
        <w:rPr>
          <w:rFonts w:ascii="Times New Roman" w:hAnsi="Times New Roman"/>
          <w:szCs w:val="20"/>
          <w:lang w:eastAsia="zh-CN"/>
        </w:rPr>
      </w:pPr>
    </w:p>
    <w:p w14:paraId="77C7D01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60671EEA" w14:textId="77777777">
        <w:trPr>
          <w:trHeight w:val="224"/>
        </w:trPr>
        <w:tc>
          <w:tcPr>
            <w:tcW w:w="1871" w:type="dxa"/>
            <w:shd w:val="clear" w:color="auto" w:fill="FFE599" w:themeFill="accent4" w:themeFillTint="66"/>
          </w:tcPr>
          <w:p w14:paraId="4787C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2743F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260ADDDE" w14:textId="77777777">
        <w:trPr>
          <w:trHeight w:val="339"/>
        </w:trPr>
        <w:tc>
          <w:tcPr>
            <w:tcW w:w="1871" w:type="dxa"/>
          </w:tcPr>
          <w:p w14:paraId="6F19DC1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1D13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 few comments:</w:t>
            </w:r>
          </w:p>
          <w:p w14:paraId="4C72C7DA"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6A69D640"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794D5034" w14:textId="77777777" w:rsidR="00271B33" w:rsidRDefault="00082280">
            <w:pPr>
              <w:pStyle w:val="ac"/>
              <w:numPr>
                <w:ilvl w:val="0"/>
                <w:numId w:val="44"/>
              </w:numPr>
              <w:spacing w:after="0"/>
              <w:rPr>
                <w:rFonts w:ascii="Times New Roman" w:hAnsi="Times New Roman"/>
                <w:szCs w:val="20"/>
                <w:lang w:eastAsia="zh-CN"/>
              </w:rPr>
            </w:pPr>
            <w:r>
              <w:rPr>
                <w:rFonts w:ascii="Times New Roman" w:hAnsi="Times New Roman"/>
                <w:szCs w:val="20"/>
                <w:lang w:eastAsia="zh-CN"/>
              </w:rPr>
              <w:lastRenderedPageBreak/>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271B33" w14:paraId="3196F5F2" w14:textId="77777777">
        <w:trPr>
          <w:trHeight w:val="339"/>
        </w:trPr>
        <w:tc>
          <w:tcPr>
            <w:tcW w:w="1871" w:type="dxa"/>
          </w:tcPr>
          <w:p w14:paraId="09EE54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173098A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3E5DDA9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271B33" w14:paraId="1A70E903" w14:textId="77777777">
        <w:trPr>
          <w:trHeight w:val="339"/>
        </w:trPr>
        <w:tc>
          <w:tcPr>
            <w:tcW w:w="1871" w:type="dxa"/>
          </w:tcPr>
          <w:p w14:paraId="076615C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5DB34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Samsung:</w:t>
            </w:r>
          </w:p>
          <w:p w14:paraId="0FB48C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1C80051D" w14:textId="77777777" w:rsidR="00271B33" w:rsidRDefault="0008228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7650FCD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1C0136CD" w14:textId="77777777" w:rsidR="00271B33" w:rsidRDefault="00271B33">
            <w:pPr>
              <w:pStyle w:val="ac"/>
              <w:spacing w:after="0"/>
              <w:rPr>
                <w:rFonts w:ascii="Times New Roman" w:hAnsi="Times New Roman"/>
                <w:szCs w:val="20"/>
                <w:lang w:eastAsia="zh-CN"/>
              </w:rPr>
            </w:pPr>
          </w:p>
          <w:p w14:paraId="75A016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1998EAB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271B33" w14:paraId="3EFE1A27" w14:textId="77777777">
        <w:trPr>
          <w:trHeight w:val="339"/>
        </w:trPr>
        <w:tc>
          <w:tcPr>
            <w:tcW w:w="1871" w:type="dxa"/>
          </w:tcPr>
          <w:p w14:paraId="78A7E7F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C7ABA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B4B33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271B33" w14:paraId="4F5D37A8" w14:textId="77777777">
        <w:trPr>
          <w:trHeight w:val="339"/>
        </w:trPr>
        <w:tc>
          <w:tcPr>
            <w:tcW w:w="1871" w:type="dxa"/>
          </w:tcPr>
          <w:p w14:paraId="353E19D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A7143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564A0B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71A0E40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445A182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271B33" w14:paraId="2D255562" w14:textId="77777777">
        <w:trPr>
          <w:trHeight w:val="339"/>
        </w:trPr>
        <w:tc>
          <w:tcPr>
            <w:tcW w:w="1871" w:type="dxa"/>
          </w:tcPr>
          <w:p w14:paraId="462CF74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6184BE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271B33" w14:paraId="66A59AA5" w14:textId="77777777">
        <w:trPr>
          <w:trHeight w:val="339"/>
        </w:trPr>
        <w:tc>
          <w:tcPr>
            <w:tcW w:w="1871" w:type="dxa"/>
          </w:tcPr>
          <w:p w14:paraId="0C49505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39CEFB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271B33" w14:paraId="348FF211" w14:textId="77777777">
        <w:trPr>
          <w:trHeight w:val="339"/>
        </w:trPr>
        <w:tc>
          <w:tcPr>
            <w:tcW w:w="1871" w:type="dxa"/>
          </w:tcPr>
          <w:p w14:paraId="7A2A91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15C7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271B33" w14:paraId="4F8B7843" w14:textId="77777777">
        <w:trPr>
          <w:trHeight w:val="339"/>
        </w:trPr>
        <w:tc>
          <w:tcPr>
            <w:tcW w:w="1871" w:type="dxa"/>
          </w:tcPr>
          <w:p w14:paraId="114657B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A08DC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w:t>
            </w:r>
            <w:r>
              <w:rPr>
                <w:rFonts w:ascii="Times New Roman" w:hAnsi="Times New Roman"/>
                <w:szCs w:val="20"/>
                <w:lang w:eastAsia="zh-CN"/>
              </w:rPr>
              <w:lastRenderedPageBreak/>
              <w:t>calculation unit vs model training/validation unit), it’s natural that they use different signaling/procedure/framework.</w:t>
            </w:r>
          </w:p>
          <w:p w14:paraId="746CEEC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12103091" w14:textId="77777777" w:rsidR="00271B33" w:rsidRDefault="0008228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223E50C" w14:textId="77777777" w:rsidR="00271B33" w:rsidRDefault="0008228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0616C3F2"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267D270"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5400DD04"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402BC37C" w14:textId="77777777" w:rsidR="00271B33" w:rsidRDefault="00082280">
            <w:pPr>
              <w:numPr>
                <w:ilvl w:val="0"/>
                <w:numId w:val="28"/>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69F74E80" w14:textId="77777777" w:rsidR="00271B33" w:rsidRDefault="00271B33">
            <w:pPr>
              <w:pStyle w:val="ac"/>
              <w:spacing w:after="0"/>
              <w:rPr>
                <w:rFonts w:ascii="Times New Roman" w:hAnsi="Times New Roman"/>
                <w:szCs w:val="20"/>
                <w:lang w:eastAsia="zh-CN"/>
              </w:rPr>
            </w:pPr>
          </w:p>
        </w:tc>
      </w:tr>
      <w:tr w:rsidR="00271B33" w14:paraId="10737176" w14:textId="77777777">
        <w:trPr>
          <w:trHeight w:val="339"/>
        </w:trPr>
        <w:tc>
          <w:tcPr>
            <w:tcW w:w="1871" w:type="dxa"/>
          </w:tcPr>
          <w:p w14:paraId="349194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4FFBF85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271B33" w14:paraId="5E54A42F" w14:textId="77777777">
        <w:trPr>
          <w:trHeight w:val="339"/>
        </w:trPr>
        <w:tc>
          <w:tcPr>
            <w:tcW w:w="1871" w:type="dxa"/>
          </w:tcPr>
          <w:p w14:paraId="37D46A6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029D2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For the first bullet, it seems to be a second detail for ‘related signaling and procedure for monitoring’. In this sense, we are fine with InterDigital’s suggestion.</w:t>
            </w:r>
          </w:p>
        </w:tc>
      </w:tr>
      <w:tr w:rsidR="00271B33" w14:paraId="5884D3B0" w14:textId="77777777">
        <w:trPr>
          <w:trHeight w:val="339"/>
        </w:trPr>
        <w:tc>
          <w:tcPr>
            <w:tcW w:w="1871" w:type="dxa"/>
          </w:tcPr>
          <w:p w14:paraId="702B7B02"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F1AF70F"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271B33" w14:paraId="3F6B8A08" w14:textId="77777777">
        <w:trPr>
          <w:trHeight w:val="339"/>
        </w:trPr>
        <w:tc>
          <w:tcPr>
            <w:tcW w:w="1871" w:type="dxa"/>
          </w:tcPr>
          <w:p w14:paraId="7AB9ED96" w14:textId="77777777" w:rsidR="00271B33" w:rsidRDefault="0008228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49DC8DDA" w14:textId="77777777" w:rsidR="00271B33" w:rsidRDefault="0008228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D3AAF80" w14:textId="77777777" w:rsidR="00271B33" w:rsidRDefault="0008228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271B33" w14:paraId="75EBCB7C" w14:textId="77777777">
        <w:trPr>
          <w:trHeight w:val="339"/>
        </w:trPr>
        <w:tc>
          <w:tcPr>
            <w:tcW w:w="1871" w:type="dxa"/>
          </w:tcPr>
          <w:p w14:paraId="1B9B2827"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A603271" w14:textId="77777777" w:rsidR="00271B33" w:rsidRDefault="0008228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77BDD76" w14:textId="77777777" w:rsidR="00271B33" w:rsidRDefault="00082280">
            <w:pPr>
              <w:pStyle w:val="ac"/>
              <w:spacing w:after="0"/>
              <w:rPr>
                <w:rFonts w:ascii="Times New Roman" w:hAnsi="Times New Roman"/>
                <w:szCs w:val="20"/>
              </w:rPr>
            </w:pPr>
            <w:r>
              <w:rPr>
                <w:rFonts w:ascii="Times New Roman" w:hAnsi="Times New Roman"/>
                <w:szCs w:val="20"/>
              </w:rPr>
              <w:t>We are fine with the second bullet.</w:t>
            </w:r>
          </w:p>
        </w:tc>
      </w:tr>
      <w:tr w:rsidR="00271B33" w14:paraId="187DCC9B" w14:textId="77777777">
        <w:trPr>
          <w:trHeight w:val="339"/>
        </w:trPr>
        <w:tc>
          <w:tcPr>
            <w:tcW w:w="1871" w:type="dxa"/>
          </w:tcPr>
          <w:p w14:paraId="71EA492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405802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22119B4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271B33" w14:paraId="1C7145EA" w14:textId="77777777">
        <w:trPr>
          <w:trHeight w:val="339"/>
        </w:trPr>
        <w:tc>
          <w:tcPr>
            <w:tcW w:w="1871" w:type="dxa"/>
          </w:tcPr>
          <w:p w14:paraId="2D1F0E6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1B796DAD" w14:textId="77777777" w:rsidR="00271B33" w:rsidRDefault="0008228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271B33" w14:paraId="26A9D44A" w14:textId="77777777">
        <w:trPr>
          <w:trHeight w:val="339"/>
        </w:trPr>
        <w:tc>
          <w:tcPr>
            <w:tcW w:w="1871" w:type="dxa"/>
          </w:tcPr>
          <w:p w14:paraId="4093E1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42F53AD" w14:textId="77777777" w:rsidR="00271B33" w:rsidRDefault="00082280">
            <w:pPr>
              <w:pStyle w:val="ac"/>
              <w:spacing w:after="0"/>
              <w:rPr>
                <w:rFonts w:ascii="Times New Roman" w:hAnsi="Times New Roman"/>
                <w:szCs w:val="20"/>
              </w:rPr>
            </w:pPr>
            <w:r>
              <w:rPr>
                <w:rFonts w:ascii="Times New Roman" w:hAnsi="Times New Roman"/>
                <w:szCs w:val="20"/>
                <w:lang w:eastAsia="zh-CN"/>
              </w:rPr>
              <w:t>Share the same views from ZTE.</w:t>
            </w:r>
          </w:p>
        </w:tc>
      </w:tr>
      <w:tr w:rsidR="00271B33" w14:paraId="23322B4D" w14:textId="77777777">
        <w:trPr>
          <w:trHeight w:val="339"/>
        </w:trPr>
        <w:tc>
          <w:tcPr>
            <w:tcW w:w="1871" w:type="dxa"/>
          </w:tcPr>
          <w:p w14:paraId="5C41D67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4CCE320"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271B33" w14:paraId="437FCA12" w14:textId="77777777">
        <w:trPr>
          <w:trHeight w:val="339"/>
        </w:trPr>
        <w:tc>
          <w:tcPr>
            <w:tcW w:w="1871" w:type="dxa"/>
          </w:tcPr>
          <w:p w14:paraId="56B3F94B"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16FA7A8"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271B33" w14:paraId="22B81E74" w14:textId="77777777">
        <w:trPr>
          <w:trHeight w:val="339"/>
        </w:trPr>
        <w:tc>
          <w:tcPr>
            <w:tcW w:w="1871" w:type="dxa"/>
          </w:tcPr>
          <w:p w14:paraId="1877FFEA"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4EA172A6" w14:textId="77777777" w:rsidR="00271B33" w:rsidRDefault="0008228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271B33" w14:paraId="6BDA08E9" w14:textId="77777777">
        <w:trPr>
          <w:trHeight w:val="339"/>
        </w:trPr>
        <w:tc>
          <w:tcPr>
            <w:tcW w:w="1871" w:type="dxa"/>
          </w:tcPr>
          <w:p w14:paraId="0C74FAF2" w14:textId="77777777" w:rsidR="00271B33" w:rsidRDefault="00271B33">
            <w:pPr>
              <w:pStyle w:val="ac"/>
              <w:spacing w:after="0"/>
              <w:rPr>
                <w:rFonts w:ascii="Times New Roman" w:hAnsi="Times New Roman"/>
                <w:szCs w:val="20"/>
                <w:lang w:eastAsia="zh-CN"/>
              </w:rPr>
            </w:pPr>
          </w:p>
        </w:tc>
        <w:tc>
          <w:tcPr>
            <w:tcW w:w="8021" w:type="dxa"/>
          </w:tcPr>
          <w:p w14:paraId="7ECBCF3B" w14:textId="77777777" w:rsidR="00271B33" w:rsidRDefault="00271B33">
            <w:pPr>
              <w:pStyle w:val="ac"/>
              <w:tabs>
                <w:tab w:val="left" w:pos="677"/>
              </w:tabs>
              <w:spacing w:after="0"/>
              <w:rPr>
                <w:rFonts w:ascii="Times New Roman" w:hAnsi="Times New Roman"/>
                <w:szCs w:val="20"/>
                <w:lang w:eastAsia="zh-CN"/>
              </w:rPr>
            </w:pPr>
          </w:p>
        </w:tc>
      </w:tr>
      <w:tr w:rsidR="00271B33" w14:paraId="663F73FD" w14:textId="77777777">
        <w:trPr>
          <w:trHeight w:val="339"/>
        </w:trPr>
        <w:tc>
          <w:tcPr>
            <w:tcW w:w="1871" w:type="dxa"/>
          </w:tcPr>
          <w:p w14:paraId="2694C3D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2ABA72" w14:textId="77777777" w:rsidR="00271B33" w:rsidRDefault="0008228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2B51A32D" w14:textId="77777777" w:rsidR="00271B33" w:rsidRDefault="00271B33">
      <w:pPr>
        <w:rPr>
          <w:lang w:val="en-GB"/>
        </w:rPr>
      </w:pPr>
    </w:p>
    <w:p w14:paraId="75EDCF42" w14:textId="77777777" w:rsidR="00271B33" w:rsidRPr="00280F82" w:rsidRDefault="00082280" w:rsidP="00280F82">
      <w:pPr>
        <w:rPr>
          <w:rFonts w:asciiTheme="majorHAnsi" w:hAnsiTheme="majorHAnsi" w:cstheme="majorHAnsi"/>
          <w:sz w:val="22"/>
          <w:szCs w:val="22"/>
        </w:rPr>
      </w:pPr>
      <w:r w:rsidRPr="00280F82">
        <w:rPr>
          <w:rFonts w:asciiTheme="majorHAnsi" w:hAnsiTheme="majorHAnsi" w:cstheme="majorHAnsi"/>
          <w:sz w:val="22"/>
          <w:szCs w:val="22"/>
          <w:highlight w:val="cyan"/>
        </w:rPr>
        <w:t>Proposal 2-2a</w:t>
      </w:r>
    </w:p>
    <w:p w14:paraId="3F3515FB" w14:textId="77777777" w:rsidR="00271B33" w:rsidRDefault="00082280">
      <w:pPr>
        <w:rPr>
          <w:rFonts w:asciiTheme="minorHAnsi" w:hAnsiTheme="minorHAnsi" w:cstheme="minorHAnsi"/>
          <w:lang w:eastAsia="zh-CN"/>
        </w:rPr>
      </w:pPr>
      <w:bookmarkStart w:id="31" w:name="OLE_LINK16"/>
      <w:bookmarkStart w:id="32" w:name="OLE_LINK15"/>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72991386"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758EF79C"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08BE064C" w14:textId="77777777" w:rsidR="00271B33" w:rsidRDefault="00082280">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7D04575D" w14:textId="77777777" w:rsidR="00271B33" w:rsidRDefault="00082280">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2A988F1C" w14:textId="77777777" w:rsidR="00271B33" w:rsidRDefault="00082280">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39B6F69F" w14:textId="77777777" w:rsidR="00271B33" w:rsidRDefault="00082280">
      <w:pPr>
        <w:numPr>
          <w:ilvl w:val="0"/>
          <w:numId w:val="28"/>
        </w:numPr>
        <w:overflowPunct/>
        <w:autoSpaceDE/>
        <w:autoSpaceDN/>
        <w:adjustRightInd/>
        <w:spacing w:after="0"/>
        <w:textAlignment w:val="auto"/>
        <w:rPr>
          <w:lang w:eastAsia="zh-CN"/>
        </w:rPr>
      </w:pPr>
      <w:r>
        <w:rPr>
          <w:lang w:val="en-GB"/>
        </w:rPr>
        <w:t>Note2: other aspects are not precluded</w:t>
      </w:r>
    </w:p>
    <w:bookmarkEnd w:id="31"/>
    <w:bookmarkEnd w:id="32"/>
    <w:p w14:paraId="3B1FF63F" w14:textId="77777777" w:rsidR="00271B33" w:rsidRDefault="00271B33">
      <w:pPr>
        <w:pStyle w:val="ac"/>
        <w:spacing w:after="0"/>
        <w:rPr>
          <w:rFonts w:ascii="Times New Roman" w:hAnsi="Times New Roman"/>
          <w:szCs w:val="20"/>
          <w:lang w:eastAsia="zh-CN"/>
        </w:rPr>
      </w:pPr>
    </w:p>
    <w:p w14:paraId="5436A97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958F943" w14:textId="77777777">
        <w:trPr>
          <w:trHeight w:val="224"/>
        </w:trPr>
        <w:tc>
          <w:tcPr>
            <w:tcW w:w="1871" w:type="dxa"/>
            <w:shd w:val="clear" w:color="auto" w:fill="FFE599" w:themeFill="accent4" w:themeFillTint="66"/>
          </w:tcPr>
          <w:p w14:paraId="501077F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D67B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DB223F3" w14:textId="77777777">
        <w:trPr>
          <w:trHeight w:val="339"/>
        </w:trPr>
        <w:tc>
          <w:tcPr>
            <w:tcW w:w="1871" w:type="dxa"/>
          </w:tcPr>
          <w:p w14:paraId="055F4E3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4495E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271B33" w14:paraId="02964645" w14:textId="77777777">
        <w:trPr>
          <w:trHeight w:val="339"/>
        </w:trPr>
        <w:tc>
          <w:tcPr>
            <w:tcW w:w="1871" w:type="dxa"/>
          </w:tcPr>
          <w:p w14:paraId="361A2BE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512CB8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D16E3FD"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52355AF8"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63EFB1CF" w14:textId="77777777" w:rsidR="00271B33" w:rsidRDefault="00082280">
            <w:pPr>
              <w:pStyle w:val="ac"/>
              <w:numPr>
                <w:ilvl w:val="0"/>
                <w:numId w:val="46"/>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7D854A9B"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7D8C1889" w14:textId="77777777" w:rsidR="00271B33" w:rsidRDefault="00082280">
            <w:pPr>
              <w:pStyle w:val="ac"/>
              <w:numPr>
                <w:ilvl w:val="0"/>
                <w:numId w:val="46"/>
              </w:numPr>
              <w:spacing w:after="0"/>
              <w:rPr>
                <w:rFonts w:ascii="Times New Roman" w:hAnsi="Times New Roman"/>
                <w:szCs w:val="20"/>
                <w:lang w:eastAsia="zh-CN"/>
              </w:rPr>
            </w:pPr>
            <w:r>
              <w:rPr>
                <w:rFonts w:ascii="Times New Roman" w:hAnsi="Times New Roman" w:hint="eastAsia"/>
                <w:szCs w:val="20"/>
                <w:lang w:eastAsia="zh-CN"/>
              </w:rPr>
              <w:t>Other KPIs</w:t>
            </w:r>
          </w:p>
        </w:tc>
      </w:tr>
      <w:tr w:rsidR="00271B33" w14:paraId="37E12B7B" w14:textId="77777777">
        <w:trPr>
          <w:trHeight w:val="339"/>
        </w:trPr>
        <w:tc>
          <w:tcPr>
            <w:tcW w:w="1871" w:type="dxa"/>
          </w:tcPr>
          <w:p w14:paraId="5A127A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1EC3B1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 more directly related to “Model selection, activation, deactivation, switching, and fallback operation” as defined in LMC</w:t>
            </w:r>
          </w:p>
          <w:p w14:paraId="2EA2D564" w14:textId="77777777" w:rsidR="00271B33" w:rsidRDefault="00271B33">
            <w:pPr>
              <w:pStyle w:val="ac"/>
              <w:spacing w:after="0"/>
              <w:rPr>
                <w:rFonts w:ascii="Times New Roman" w:hAnsi="Times New Roman"/>
                <w:szCs w:val="20"/>
                <w:lang w:eastAsia="zh-CN"/>
              </w:rPr>
            </w:pPr>
          </w:p>
        </w:tc>
      </w:tr>
      <w:tr w:rsidR="00271B33" w14:paraId="5A9D07CF" w14:textId="77777777">
        <w:trPr>
          <w:trHeight w:val="339"/>
        </w:trPr>
        <w:tc>
          <w:tcPr>
            <w:tcW w:w="1871" w:type="dxa"/>
          </w:tcPr>
          <w:p w14:paraId="544DD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9015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271B33" w14:paraId="0A56435A" w14:textId="77777777">
        <w:trPr>
          <w:trHeight w:val="339"/>
        </w:trPr>
        <w:tc>
          <w:tcPr>
            <w:tcW w:w="1871" w:type="dxa"/>
          </w:tcPr>
          <w:p w14:paraId="554168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4948D66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003282" w14:textId="77777777">
        <w:trPr>
          <w:trHeight w:val="339"/>
        </w:trPr>
        <w:tc>
          <w:tcPr>
            <w:tcW w:w="1871" w:type="dxa"/>
          </w:tcPr>
          <w:p w14:paraId="2A6298E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391B60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086B5992" w14:textId="77777777">
        <w:trPr>
          <w:trHeight w:val="339"/>
        </w:trPr>
        <w:tc>
          <w:tcPr>
            <w:tcW w:w="1871" w:type="dxa"/>
          </w:tcPr>
          <w:p w14:paraId="2A9E7F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D8EC0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185BA52F" w14:textId="77777777">
        <w:trPr>
          <w:trHeight w:val="339"/>
        </w:trPr>
        <w:tc>
          <w:tcPr>
            <w:tcW w:w="1871" w:type="dxa"/>
          </w:tcPr>
          <w:p w14:paraId="1957E0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B3EEEC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271B33" w14:paraId="450568E7" w14:textId="77777777">
        <w:trPr>
          <w:trHeight w:val="339"/>
        </w:trPr>
        <w:tc>
          <w:tcPr>
            <w:tcW w:w="1871" w:type="dxa"/>
          </w:tcPr>
          <w:p w14:paraId="0EDCC1D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604E65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271B33" w14:paraId="50E3CBC9" w14:textId="77777777">
        <w:trPr>
          <w:trHeight w:val="339"/>
        </w:trPr>
        <w:tc>
          <w:tcPr>
            <w:tcW w:w="1871" w:type="dxa"/>
          </w:tcPr>
          <w:p w14:paraId="7B9642D3"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E8EA1D8"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51D07AF9" w14:textId="77777777">
        <w:trPr>
          <w:trHeight w:val="339"/>
        </w:trPr>
        <w:tc>
          <w:tcPr>
            <w:tcW w:w="1871" w:type="dxa"/>
          </w:tcPr>
          <w:p w14:paraId="4E0DC2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00EE521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0D2AAD8F" w14:textId="77777777">
        <w:trPr>
          <w:trHeight w:val="339"/>
        </w:trPr>
        <w:tc>
          <w:tcPr>
            <w:tcW w:w="1871" w:type="dxa"/>
          </w:tcPr>
          <w:p w14:paraId="460A7FE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1BD9468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addition to what ZTE listed, we think this need also to be considered</w:t>
            </w:r>
          </w:p>
          <w:p w14:paraId="7973E782" w14:textId="77777777" w:rsidR="00271B33" w:rsidRDefault="00082280">
            <w:pPr>
              <w:pStyle w:val="ac"/>
              <w:numPr>
                <w:ilvl w:val="0"/>
                <w:numId w:val="28"/>
              </w:numPr>
              <w:spacing w:after="0"/>
              <w:rPr>
                <w:rFonts w:ascii="Times New Roman" w:hAnsi="Times New Roman"/>
                <w:szCs w:val="20"/>
                <w:lang w:eastAsia="zh-CN"/>
              </w:rPr>
            </w:pPr>
            <w:r>
              <w:rPr>
                <w:rFonts w:ascii="Times New Roman" w:hAnsi="Times New Roman"/>
                <w:szCs w:val="20"/>
                <w:lang w:eastAsia="zh-CN"/>
              </w:rPr>
              <w:t>Monitoring results indication from network to UE</w:t>
            </w:r>
          </w:p>
          <w:p w14:paraId="6E855C16" w14:textId="77777777" w:rsidR="00271B33" w:rsidRDefault="00271B33">
            <w:pPr>
              <w:pStyle w:val="ac"/>
              <w:spacing w:after="0"/>
              <w:rPr>
                <w:rFonts w:ascii="Times New Roman" w:hAnsi="Times New Roman"/>
                <w:szCs w:val="20"/>
                <w:lang w:eastAsia="zh-CN"/>
              </w:rPr>
            </w:pPr>
          </w:p>
        </w:tc>
      </w:tr>
      <w:tr w:rsidR="00271B33" w14:paraId="3B11D1AD" w14:textId="77777777">
        <w:trPr>
          <w:trHeight w:val="339"/>
        </w:trPr>
        <w:tc>
          <w:tcPr>
            <w:tcW w:w="1871" w:type="dxa"/>
          </w:tcPr>
          <w:p w14:paraId="3950FA4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29E398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Agree with OPPO. Perfer to delete </w:t>
            </w:r>
            <w:r>
              <w:rPr>
                <w:rFonts w:ascii="Times New Roman" w:hAnsi="Times New Roman"/>
                <w:szCs w:val="20"/>
                <w:lang w:eastAsia="zh-CN"/>
              </w:rPr>
              <w:t>“</w:t>
            </w:r>
            <w:r>
              <w:rPr>
                <w:rFonts w:ascii="Times New Roman" w:hAnsi="Times New Roman" w:hint="eastAsia"/>
                <w:szCs w:val="20"/>
                <w:lang w:eastAsia="zh-CN"/>
              </w:rPr>
              <w:t>update</w:t>
            </w:r>
            <w:r>
              <w:rPr>
                <w:rFonts w:ascii="Times New Roman" w:hAnsi="Times New Roman"/>
                <w:szCs w:val="20"/>
                <w:lang w:eastAsia="zh-CN"/>
              </w:rPr>
              <w:t>”</w:t>
            </w:r>
            <w:r>
              <w:rPr>
                <w:rFonts w:ascii="Times New Roman" w:hAnsi="Times New Roman" w:hint="eastAsia"/>
                <w:szCs w:val="20"/>
                <w:lang w:eastAsia="zh-CN"/>
              </w:rPr>
              <w:t xml:space="preserve"> in the main bullet, since sub-bullet only mentions monitoring.</w:t>
            </w:r>
          </w:p>
        </w:tc>
      </w:tr>
      <w:tr w:rsidR="00271B33" w14:paraId="6E7926B6" w14:textId="77777777">
        <w:trPr>
          <w:trHeight w:val="339"/>
        </w:trPr>
        <w:tc>
          <w:tcPr>
            <w:tcW w:w="1871" w:type="dxa"/>
          </w:tcPr>
          <w:p w14:paraId="35A5A76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F13CD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In the agreement of agenda 9.2.1 (copied below for reference), “model update” is one component different from “Model selection, activation, deactivation, switching, and fallback operation”. It includes </w:t>
            </w:r>
            <w:r>
              <w:rPr>
                <w:rFonts w:ascii="Times New Roman" w:hAnsi="Times New Roman"/>
                <w:b/>
                <w:szCs w:val="20"/>
                <w:lang w:eastAsia="zh-CN"/>
              </w:rPr>
              <w:t>retraining, and re-development via online/offline training</w:t>
            </w:r>
            <w:r>
              <w:rPr>
                <w:rFonts w:ascii="Times New Roman" w:hAnsi="Times New Roman"/>
                <w:szCs w:val="20"/>
                <w:lang w:eastAsia="zh-CN"/>
              </w:rPr>
              <w:t xml:space="preserve">. </w:t>
            </w:r>
          </w:p>
          <w:p w14:paraId="25CBBBF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Thus, it is strange to focus “model update” rather than “Model selection, activation, deactivation, switching, and fallback operation”. In our understanding, “Model selection, activation, deactivation, switching, and fallback operation” is more related to model monitoring and to the spec impact.  Thus, we suggest the following modification. </w:t>
            </w:r>
          </w:p>
          <w:p w14:paraId="13F7DCC9" w14:textId="77777777" w:rsidR="00271B33" w:rsidRDefault="00082280">
            <w:pPr>
              <w:pStyle w:val="ac"/>
              <w:spacing w:before="240"/>
              <w:rPr>
                <w:rFonts w:ascii="Times New Roman" w:hAnsi="Times New Roman"/>
                <w:szCs w:val="20"/>
                <w:lang w:eastAsia="zh-CN"/>
              </w:rPr>
            </w:pPr>
            <w:r>
              <w:rPr>
                <w:rFonts w:ascii="Times New Roman" w:hAnsi="Times New Roman"/>
                <w:szCs w:val="20"/>
                <w:lang w:eastAsia="zh-CN"/>
              </w:rPr>
              <w:t>We are also ok to remove “update” as suggested by CATT.</w:t>
            </w:r>
          </w:p>
          <w:p w14:paraId="26DDD8DF" w14:textId="77777777" w:rsidR="00271B33" w:rsidRDefault="00271B33">
            <w:pPr>
              <w:pStyle w:val="ac"/>
              <w:spacing w:after="0"/>
              <w:rPr>
                <w:rFonts w:ascii="Times New Roman" w:hAnsi="Times New Roman"/>
                <w:szCs w:val="20"/>
                <w:lang w:eastAsia="zh-CN"/>
              </w:rPr>
            </w:pPr>
          </w:p>
          <w:p w14:paraId="27D5B24A"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monitoring and </w:t>
            </w:r>
            <w:r>
              <w:rPr>
                <w:rFonts w:asciiTheme="minorHAnsi" w:hAnsiTheme="minorHAnsi" w:cstheme="minorHAnsi"/>
                <w:strike/>
                <w:highlight w:val="yellow"/>
                <w:lang w:eastAsia="zh-CN"/>
              </w:rPr>
              <w:t>update</w:t>
            </w:r>
            <w:r>
              <w:rPr>
                <w:rFonts w:asciiTheme="minorHAnsi" w:hAnsiTheme="minorHAnsi" w:cstheme="minorHAnsi"/>
                <w:highlight w:val="yellow"/>
                <w:lang w:eastAsia="zh-CN"/>
              </w:rPr>
              <w:t xml:space="preserve"> </w:t>
            </w:r>
            <w:r>
              <w:rPr>
                <w:highlight w:val="yellow"/>
                <w:lang w:eastAsia="zh-CN"/>
              </w:rPr>
              <w:t>“model selection, activation, deactivation, switching, and fallback operation”</w:t>
            </w:r>
            <w:r>
              <w:rPr>
                <w:rFonts w:asciiTheme="minorHAnsi" w:hAnsiTheme="minorHAnsi" w:cstheme="minorHAnsi"/>
                <w:lang w:eastAsia="zh-CN"/>
              </w:rPr>
              <w:t xml:space="preserv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4C257B1A"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54F07374" w14:textId="77777777" w:rsidR="00271B33" w:rsidRDefault="00082280">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278A0F45" w14:textId="77777777" w:rsidR="00271B33" w:rsidRDefault="00082280">
            <w:pPr>
              <w:numPr>
                <w:ilvl w:val="0"/>
                <w:numId w:val="28"/>
              </w:numPr>
              <w:overflowPunct/>
              <w:autoSpaceDE/>
              <w:adjustRightInd/>
              <w:spacing w:after="0"/>
              <w:textAlignment w:val="auto"/>
              <w:rPr>
                <w:lang w:eastAsia="zh-CN"/>
              </w:rPr>
            </w:pPr>
            <w:r>
              <w:rPr>
                <w:rFonts w:asciiTheme="minorHAnsi" w:hAnsiTheme="minorHAnsi" w:cstheme="minorHAnsi"/>
                <w:lang w:eastAsia="zh-CN"/>
              </w:rPr>
              <w:t>Note1: study is applicable to both of the following cases</w:t>
            </w:r>
          </w:p>
          <w:p w14:paraId="767893A5" w14:textId="77777777" w:rsidR="00271B33" w:rsidRDefault="00082280">
            <w:pPr>
              <w:numPr>
                <w:ilvl w:val="1"/>
                <w:numId w:val="28"/>
              </w:numPr>
              <w:overflowPunct/>
              <w:autoSpaceDE/>
              <w:adjustRightInd/>
              <w:spacing w:after="0"/>
              <w:textAlignment w:val="auto"/>
              <w:rPr>
                <w:lang w:eastAsia="zh-CN"/>
              </w:rPr>
            </w:pPr>
            <w:r>
              <w:rPr>
                <w:lang w:eastAsia="zh-CN"/>
              </w:rPr>
              <w:t>Model inference and monitoring at the same entity</w:t>
            </w:r>
          </w:p>
          <w:p w14:paraId="0AC50905" w14:textId="77777777" w:rsidR="00271B33" w:rsidRDefault="00082280">
            <w:pPr>
              <w:numPr>
                <w:ilvl w:val="1"/>
                <w:numId w:val="28"/>
              </w:numPr>
              <w:overflowPunct/>
              <w:autoSpaceDE/>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43F7C3D5" w14:textId="77777777" w:rsidR="00271B33" w:rsidRDefault="00082280">
            <w:pPr>
              <w:numPr>
                <w:ilvl w:val="0"/>
                <w:numId w:val="28"/>
              </w:numPr>
              <w:overflowPunct/>
              <w:autoSpaceDE/>
              <w:adjustRightInd/>
              <w:spacing w:after="0"/>
              <w:textAlignment w:val="auto"/>
              <w:rPr>
                <w:lang w:eastAsia="zh-CN"/>
              </w:rPr>
            </w:pPr>
            <w:r>
              <w:rPr>
                <w:lang w:val="en-GB"/>
              </w:rPr>
              <w:t>Note2: other aspects are not precluded</w:t>
            </w:r>
          </w:p>
          <w:p w14:paraId="13209301" w14:textId="77777777" w:rsidR="00271B33" w:rsidRDefault="00271B33">
            <w:pPr>
              <w:pStyle w:val="ac"/>
              <w:spacing w:after="0"/>
              <w:rPr>
                <w:rFonts w:ascii="Times New Roman" w:hAnsi="Times New Roman"/>
                <w:szCs w:val="20"/>
                <w:lang w:eastAsia="zh-CN"/>
              </w:rPr>
            </w:pPr>
          </w:p>
          <w:p w14:paraId="63B451EC" w14:textId="77777777" w:rsidR="00271B33" w:rsidRDefault="00271B33">
            <w:pPr>
              <w:pStyle w:val="ac"/>
              <w:spacing w:after="0"/>
              <w:rPr>
                <w:rFonts w:ascii="Times New Roman" w:hAnsi="Times New Roman"/>
                <w:szCs w:val="20"/>
                <w:lang w:eastAsia="zh-CN"/>
              </w:rPr>
            </w:pPr>
          </w:p>
          <w:p w14:paraId="17B7AC4B" w14:textId="77777777" w:rsidR="00271B33" w:rsidRDefault="00082280">
            <w:pPr>
              <w:overflowPunct/>
              <w:autoSpaceDE/>
              <w:adjustRightInd/>
              <w:spacing w:after="0"/>
              <w:rPr>
                <w:rFonts w:ascii="Times" w:eastAsia="Batang" w:hAnsi="Times"/>
                <w:szCs w:val="24"/>
                <w:highlight w:val="green"/>
                <w:lang w:val="en-GB"/>
              </w:rPr>
            </w:pPr>
            <w:r>
              <w:rPr>
                <w:rFonts w:ascii="Times" w:eastAsia="Batang" w:hAnsi="Times"/>
                <w:szCs w:val="24"/>
                <w:highlight w:val="green"/>
                <w:lang w:val="en-GB"/>
              </w:rPr>
              <w:t xml:space="preserve">Agreement </w:t>
            </w:r>
          </w:p>
          <w:p w14:paraId="7C597FC0" w14:textId="77777777" w:rsidR="00271B33" w:rsidRDefault="00082280">
            <w:pPr>
              <w:suppressAutoHyphens/>
              <w:autoSpaceDN/>
              <w:adjustRightInd/>
              <w:spacing w:after="0"/>
              <w:rPr>
                <w:rFonts w:eastAsia="Times New Roman"/>
                <w:bCs/>
                <w:lang w:val="en-GB" w:eastAsia="ar-SA"/>
              </w:rPr>
            </w:pPr>
            <w:r>
              <w:rPr>
                <w:rFonts w:eastAsia="Times New Roman"/>
                <w:bCs/>
                <w:lang w:val="en-GB" w:eastAsia="ar-SA"/>
              </w:rPr>
              <w:t>Study the following aspects, including the definition of components (if needed) and necessity, in Life Cycle Management</w:t>
            </w:r>
          </w:p>
          <w:p w14:paraId="1086E609"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Data collection</w:t>
            </w:r>
          </w:p>
          <w:p w14:paraId="22338F5C"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t>Note: This also includes associated assistance information, if applicable.</w:t>
            </w:r>
          </w:p>
          <w:p w14:paraId="2F0F76B8"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training</w:t>
            </w:r>
          </w:p>
          <w:p w14:paraId="7F4A3074"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registration]</w:t>
            </w:r>
          </w:p>
          <w:p w14:paraId="5C31DA82"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deployment</w:t>
            </w:r>
          </w:p>
          <w:p w14:paraId="7F989D8A" w14:textId="77777777" w:rsidR="00271B33" w:rsidRDefault="00082280">
            <w:pPr>
              <w:numPr>
                <w:ilvl w:val="1"/>
                <w:numId w:val="47"/>
              </w:numPr>
              <w:overflowPunct/>
              <w:autoSpaceDE/>
              <w:adjustRightInd/>
              <w:spacing w:after="0"/>
              <w:textAlignment w:val="auto"/>
              <w:rPr>
                <w:rFonts w:eastAsia="Batang"/>
                <w:szCs w:val="24"/>
                <w:lang w:val="en-GB" w:eastAsia="zh-CN"/>
              </w:rPr>
            </w:pPr>
            <w:r>
              <w:rPr>
                <w:rFonts w:eastAsia="Batang"/>
                <w:szCs w:val="24"/>
                <w:lang w:val="en-GB" w:eastAsia="zh-CN"/>
              </w:rPr>
              <w:lastRenderedPageBreak/>
              <w:t xml:space="preserve">Note: Terminology is to be defined. </w:t>
            </w:r>
            <w:r>
              <w:rPr>
                <w:rFonts w:eastAsia="Batang"/>
                <w:strike/>
                <w:szCs w:val="24"/>
                <w:lang w:val="en-GB" w:eastAsia="zh-CN"/>
              </w:rPr>
              <w:t>This includes process of compiling a trained AI/ML model and packaging it into an executable format and delivering to a target device.</w:t>
            </w:r>
            <w:r>
              <w:rPr>
                <w:rFonts w:eastAsia="Batang"/>
                <w:szCs w:val="24"/>
                <w:lang w:val="en-GB" w:eastAsia="zh-CN"/>
              </w:rPr>
              <w:t xml:space="preserve"> </w:t>
            </w:r>
          </w:p>
          <w:p w14:paraId="1CE0C20D"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configuration]</w:t>
            </w:r>
          </w:p>
          <w:p w14:paraId="75813D91"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inference operation</w:t>
            </w:r>
          </w:p>
          <w:p w14:paraId="7A23E380"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selection, activation, deactivation, switching, and fallback operation</w:t>
            </w:r>
          </w:p>
          <w:p w14:paraId="4DDBA135" w14:textId="77777777" w:rsidR="00271B33" w:rsidRDefault="00082280">
            <w:pPr>
              <w:numPr>
                <w:ilvl w:val="1"/>
                <w:numId w:val="47"/>
              </w:numPr>
              <w:overflowPunct/>
              <w:autoSpaceDE/>
              <w:adjustRightInd/>
              <w:spacing w:after="0"/>
              <w:textAlignment w:val="auto"/>
              <w:rPr>
                <w:rFonts w:eastAsia="Batang"/>
                <w:strike/>
                <w:szCs w:val="24"/>
                <w:lang w:val="en-GB" w:eastAsia="zh-CN"/>
              </w:rPr>
            </w:pPr>
            <w:r>
              <w:rPr>
                <w:rFonts w:eastAsia="等线"/>
                <w:strike/>
                <w:szCs w:val="24"/>
                <w:lang w:val="en-GB" w:eastAsia="zh-CN"/>
              </w:rPr>
              <w:t>Note: some of them to be refined</w:t>
            </w:r>
          </w:p>
          <w:p w14:paraId="7DC443E5"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monitoring</w:t>
            </w:r>
          </w:p>
          <w:p w14:paraId="6D6D99A1" w14:textId="77777777" w:rsidR="00271B33" w:rsidRDefault="00082280">
            <w:pPr>
              <w:numPr>
                <w:ilvl w:val="0"/>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Model update</w:t>
            </w:r>
          </w:p>
          <w:p w14:paraId="20ABB5FE" w14:textId="77777777" w:rsidR="00271B33" w:rsidRDefault="00082280">
            <w:pPr>
              <w:numPr>
                <w:ilvl w:val="1"/>
                <w:numId w:val="47"/>
              </w:numPr>
              <w:overflowPunct/>
              <w:autoSpaceDE/>
              <w:adjustRightInd/>
              <w:spacing w:after="0"/>
              <w:textAlignment w:val="auto"/>
              <w:rPr>
                <w:rFonts w:eastAsia="Batang"/>
                <w:szCs w:val="24"/>
                <w:highlight w:val="yellow"/>
                <w:lang w:val="en-GB" w:eastAsia="zh-CN"/>
              </w:rPr>
            </w:pPr>
            <w:r>
              <w:rPr>
                <w:rFonts w:eastAsia="Batang"/>
                <w:szCs w:val="24"/>
                <w:highlight w:val="yellow"/>
                <w:lang w:val="en-GB" w:eastAsia="zh-CN"/>
              </w:rPr>
              <w:t>Note: Terminology is to be defined. This includes model finetuning, retraining, and re-development via online/offline training.</w:t>
            </w:r>
          </w:p>
          <w:p w14:paraId="7671988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Model transfer</w:t>
            </w:r>
          </w:p>
          <w:p w14:paraId="7EF56947" w14:textId="77777777" w:rsidR="00271B33" w:rsidRDefault="00082280">
            <w:pPr>
              <w:numPr>
                <w:ilvl w:val="0"/>
                <w:numId w:val="47"/>
              </w:numPr>
              <w:overflowPunct/>
              <w:autoSpaceDE/>
              <w:adjustRightInd/>
              <w:spacing w:after="0"/>
              <w:textAlignment w:val="auto"/>
              <w:rPr>
                <w:rFonts w:eastAsia="Batang"/>
                <w:szCs w:val="24"/>
                <w:lang w:val="en-GB" w:eastAsia="zh-CN"/>
              </w:rPr>
            </w:pPr>
            <w:r>
              <w:rPr>
                <w:rFonts w:eastAsia="Batang"/>
                <w:szCs w:val="24"/>
                <w:lang w:val="en-GB" w:eastAsia="zh-CN"/>
              </w:rPr>
              <w:t>UE capability</w:t>
            </w:r>
          </w:p>
          <w:p w14:paraId="27D4BAE9" w14:textId="77777777" w:rsidR="00271B33" w:rsidRDefault="00082280">
            <w:pPr>
              <w:overflowPunct/>
              <w:autoSpaceDE/>
              <w:adjustRightInd/>
              <w:spacing w:after="0"/>
              <w:rPr>
                <w:rFonts w:eastAsia="Batang"/>
                <w:szCs w:val="24"/>
                <w:lang w:val="en-GB"/>
              </w:rPr>
            </w:pPr>
            <w:r>
              <w:rPr>
                <w:rFonts w:eastAsia="Batang"/>
                <w:szCs w:val="24"/>
                <w:lang w:val="en-GB"/>
              </w:rPr>
              <w:t>Note: Some aspects in the list may not have specification impact.</w:t>
            </w:r>
          </w:p>
          <w:p w14:paraId="271348B3" w14:textId="77777777" w:rsidR="00271B33" w:rsidRDefault="00082280">
            <w:pPr>
              <w:overflowPunct/>
              <w:autoSpaceDE/>
              <w:adjustRightInd/>
              <w:spacing w:after="0"/>
              <w:rPr>
                <w:rFonts w:eastAsia="Batang"/>
                <w:szCs w:val="24"/>
                <w:lang w:val="en-GB"/>
              </w:rPr>
            </w:pPr>
            <w:r>
              <w:rPr>
                <w:rFonts w:eastAsia="Batang"/>
                <w:szCs w:val="24"/>
                <w:lang w:val="en-GB"/>
              </w:rPr>
              <w:t>Note: Aspects with square brackets are tentative</w:t>
            </w:r>
            <w:r>
              <w:rPr>
                <w:rFonts w:eastAsia="Batang"/>
                <w:strike/>
                <w:szCs w:val="24"/>
                <w:lang w:val="en-GB"/>
              </w:rPr>
              <w:t xml:space="preserve"> and pending terminology definition</w:t>
            </w:r>
            <w:r>
              <w:rPr>
                <w:rFonts w:eastAsia="Batang"/>
                <w:szCs w:val="24"/>
                <w:lang w:val="en-GB"/>
              </w:rPr>
              <w:t>.</w:t>
            </w:r>
          </w:p>
          <w:p w14:paraId="29D8BC84" w14:textId="77777777" w:rsidR="00271B33" w:rsidRDefault="00082280">
            <w:pPr>
              <w:overflowPunct/>
              <w:autoSpaceDE/>
              <w:adjustRightInd/>
              <w:rPr>
                <w:rFonts w:eastAsia="Batang"/>
                <w:szCs w:val="24"/>
                <w:lang w:val="en-GB"/>
              </w:rPr>
            </w:pPr>
            <w:r>
              <w:rPr>
                <w:rFonts w:eastAsia="Batang"/>
                <w:szCs w:val="24"/>
                <w:lang w:val="en-GB"/>
              </w:rPr>
              <w:t>Note: More aspects may be added as study progresses.</w:t>
            </w:r>
          </w:p>
          <w:p w14:paraId="7AC4E459" w14:textId="77777777" w:rsidR="00271B33" w:rsidRDefault="00271B33">
            <w:pPr>
              <w:pStyle w:val="ac"/>
              <w:spacing w:after="0"/>
              <w:rPr>
                <w:rFonts w:ascii="Times New Roman" w:hAnsi="Times New Roman"/>
                <w:szCs w:val="20"/>
                <w:lang w:eastAsia="zh-CN"/>
              </w:rPr>
            </w:pPr>
          </w:p>
        </w:tc>
      </w:tr>
      <w:tr w:rsidR="00271B33" w14:paraId="7A7FFDCD" w14:textId="77777777">
        <w:trPr>
          <w:trHeight w:val="339"/>
        </w:trPr>
        <w:tc>
          <w:tcPr>
            <w:tcW w:w="1871" w:type="dxa"/>
          </w:tcPr>
          <w:p w14:paraId="38CF02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8021" w:type="dxa"/>
          </w:tcPr>
          <w:p w14:paraId="788DFF1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uppport</w:t>
            </w:r>
          </w:p>
        </w:tc>
      </w:tr>
      <w:tr w:rsidR="00271B33" w14:paraId="0B72C2C6" w14:textId="77777777">
        <w:trPr>
          <w:trHeight w:val="339"/>
        </w:trPr>
        <w:tc>
          <w:tcPr>
            <w:tcW w:w="1871" w:type="dxa"/>
          </w:tcPr>
          <w:p w14:paraId="1B38A9C5"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67D5ADA0"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version</w:t>
            </w:r>
          </w:p>
        </w:tc>
      </w:tr>
      <w:tr w:rsidR="00271B33" w14:paraId="09DFBF6F" w14:textId="77777777">
        <w:trPr>
          <w:trHeight w:val="339"/>
        </w:trPr>
        <w:tc>
          <w:tcPr>
            <w:tcW w:w="1871" w:type="dxa"/>
          </w:tcPr>
          <w:p w14:paraId="4CA6CBC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ZTE2</w:t>
            </w:r>
          </w:p>
        </w:tc>
        <w:tc>
          <w:tcPr>
            <w:tcW w:w="8021" w:type="dxa"/>
          </w:tcPr>
          <w:p w14:paraId="35E413F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to remove model update. For OPPO</w:t>
            </w:r>
            <w:r>
              <w:rPr>
                <w:rFonts w:ascii="Times New Roman" w:hAnsi="Times New Roman"/>
                <w:szCs w:val="20"/>
                <w:lang w:eastAsia="zh-CN"/>
              </w:rPr>
              <w:t>’</w:t>
            </w:r>
            <w:r>
              <w:rPr>
                <w:rFonts w:ascii="Times New Roman" w:hAnsi="Times New Roman" w:hint="eastAsia"/>
                <w:szCs w:val="20"/>
                <w:lang w:eastAsia="zh-CN"/>
              </w:rPr>
              <w:t>s comment to add model selection, activation, deactivation, switching, and fallback operation, it</w:t>
            </w:r>
            <w:r>
              <w:rPr>
                <w:rFonts w:ascii="Times New Roman" w:hAnsi="Times New Roman"/>
                <w:szCs w:val="20"/>
                <w:lang w:eastAsia="zh-CN"/>
              </w:rPr>
              <w:t>’</w:t>
            </w:r>
            <w:r>
              <w:rPr>
                <w:rFonts w:ascii="Times New Roman" w:hAnsi="Times New Roman" w:hint="eastAsia"/>
                <w:szCs w:val="20"/>
                <w:lang w:eastAsia="zh-CN"/>
              </w:rPr>
              <w:t>s not necessary. As we commented above, the model update, model selection, activation, deactivation, switching, and fallback operation are the purposes for model monitoring, which should be decoupled with model monitoring.</w:t>
            </w:r>
          </w:p>
        </w:tc>
      </w:tr>
      <w:tr w:rsidR="00225AA9" w14:paraId="74E9DA83" w14:textId="77777777">
        <w:trPr>
          <w:trHeight w:val="339"/>
        </w:trPr>
        <w:tc>
          <w:tcPr>
            <w:tcW w:w="1871" w:type="dxa"/>
          </w:tcPr>
          <w:p w14:paraId="67BFB5BA"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0AB8772"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To ZTE:</w:t>
            </w:r>
          </w:p>
          <w:p w14:paraId="0F780951"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I had the 2</w:t>
            </w:r>
            <w:r w:rsidRPr="00225AA9">
              <w:rPr>
                <w:rFonts w:ascii="Times New Roman" w:hAnsi="Times New Roman"/>
                <w:szCs w:val="20"/>
                <w:vertAlign w:val="superscript"/>
                <w:lang w:eastAsia="zh-CN"/>
              </w:rPr>
              <w:t>nd</w:t>
            </w:r>
            <w:r>
              <w:rPr>
                <w:rFonts w:ascii="Times New Roman" w:hAnsi="Times New Roman"/>
                <w:szCs w:val="20"/>
                <w:lang w:eastAsia="zh-CN"/>
              </w:rPr>
              <w:t xml:space="preserve"> bullet on monitoring performance metrics in proposal 2-2, which Ericsson commented that they are already part of previous agreement. I believe your listed bullets </w:t>
            </w:r>
            <w:r w:rsidR="00280F82">
              <w:rPr>
                <w:rFonts w:ascii="Times New Roman" w:hAnsi="Times New Roman"/>
                <w:szCs w:val="20"/>
                <w:lang w:eastAsia="zh-CN"/>
              </w:rPr>
              <w:t xml:space="preserve">1, 2, and 4 </w:t>
            </w:r>
            <w:r>
              <w:rPr>
                <w:rFonts w:ascii="Times New Roman" w:hAnsi="Times New Roman"/>
                <w:szCs w:val="20"/>
                <w:lang w:eastAsia="zh-CN"/>
              </w:rPr>
              <w:t xml:space="preserve">are </w:t>
            </w:r>
            <w:r w:rsidR="00280F82">
              <w:rPr>
                <w:rFonts w:ascii="Times New Roman" w:hAnsi="Times New Roman"/>
                <w:szCs w:val="20"/>
                <w:lang w:eastAsia="zh-CN"/>
              </w:rPr>
              <w:t>covered in previous agreement. For your 3</w:t>
            </w:r>
            <w:r w:rsidR="00280F82" w:rsidRPr="00280F82">
              <w:rPr>
                <w:rFonts w:ascii="Times New Roman" w:hAnsi="Times New Roman"/>
                <w:szCs w:val="20"/>
                <w:vertAlign w:val="superscript"/>
                <w:lang w:eastAsia="zh-CN"/>
              </w:rPr>
              <w:t>rd</w:t>
            </w:r>
            <w:r w:rsidR="00280F82">
              <w:rPr>
                <w:rFonts w:ascii="Times New Roman" w:hAnsi="Times New Roman"/>
                <w:szCs w:val="20"/>
                <w:lang w:eastAsia="zh-CN"/>
              </w:rPr>
              <w:t xml:space="preserve"> bullet, Note1 in proposal 2-2a covers both </w:t>
            </w:r>
            <w:r w:rsidR="00280F82">
              <w:t>monitoring initiated</w:t>
            </w:r>
            <w:r w:rsidR="00280F82">
              <w:rPr>
                <w:rFonts w:hint="eastAsia"/>
                <w:lang w:eastAsia="zh-CN"/>
              </w:rPr>
              <w:t xml:space="preserve"> by UE/network</w:t>
            </w:r>
            <w:r w:rsidR="00280F82">
              <w:rPr>
                <w:lang w:eastAsia="zh-CN"/>
              </w:rPr>
              <w:t>.</w:t>
            </w:r>
          </w:p>
          <w:p w14:paraId="0B0A274B" w14:textId="77777777" w:rsidR="00225AA9" w:rsidRDefault="00225AA9" w:rsidP="00225AA9">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F922AEF" w14:textId="77777777" w:rsidR="00225AA9" w:rsidRDefault="00225AA9" w:rsidP="00225AA9">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4585DFA0"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3BE0DDEF" w14:textId="77777777" w:rsid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3CAEE760" w14:textId="77777777" w:rsidR="00225AA9" w:rsidRPr="00225AA9" w:rsidRDefault="00225AA9" w:rsidP="00225AA9">
            <w:pPr>
              <w:numPr>
                <w:ilvl w:val="0"/>
                <w:numId w:val="28"/>
              </w:numPr>
              <w:overflowPunct/>
              <w:autoSpaceDE/>
              <w:autoSpaceDN/>
              <w:adjustRightInd/>
              <w:spacing w:after="0" w:line="240" w:lineRule="auto"/>
              <w:ind w:left="1296"/>
              <w:textAlignment w:val="auto"/>
              <w:rPr>
                <w:rFonts w:ascii="Times" w:eastAsia="Batang" w:hAnsi="Times" w:cs="Times"/>
                <w:szCs w:val="24"/>
                <w:highlight w:val="yellow"/>
                <w:lang w:val="en-GB"/>
              </w:rPr>
            </w:pPr>
            <w:r w:rsidRPr="00225AA9">
              <w:rPr>
                <w:rFonts w:ascii="Times" w:eastAsia="Batang" w:hAnsi="Times" w:cs="Times"/>
                <w:szCs w:val="24"/>
                <w:highlight w:val="yellow"/>
                <w:lang w:val="en-GB"/>
              </w:rPr>
              <w:t>Reference signals and measurement feedback/report</w:t>
            </w:r>
          </w:p>
          <w:p w14:paraId="1CEF27A4" w14:textId="77777777" w:rsidR="00225AA9" w:rsidRDefault="00225AA9">
            <w:pPr>
              <w:pStyle w:val="ac"/>
              <w:spacing w:after="0"/>
              <w:rPr>
                <w:rFonts w:ascii="Times New Roman" w:hAnsi="Times New Roman"/>
                <w:szCs w:val="20"/>
                <w:lang w:eastAsia="zh-CN"/>
              </w:rPr>
            </w:pPr>
            <w:r>
              <w:rPr>
                <w:rFonts w:ascii="Times New Roman" w:hAnsi="Times New Roman"/>
                <w:szCs w:val="20"/>
                <w:lang w:eastAsia="zh-CN"/>
              </w:rPr>
              <w:t xml:space="preserve"> </w:t>
            </w:r>
          </w:p>
          <w:p w14:paraId="1DD08949" w14:textId="77777777" w:rsidR="00280F82" w:rsidRDefault="00280F82">
            <w:pPr>
              <w:pStyle w:val="ac"/>
              <w:spacing w:after="0"/>
              <w:rPr>
                <w:rFonts w:ascii="Times New Roman" w:hAnsi="Times New Roman"/>
                <w:szCs w:val="20"/>
                <w:lang w:eastAsia="zh-CN"/>
              </w:rPr>
            </w:pPr>
            <w:r>
              <w:rPr>
                <w:rFonts w:ascii="Times New Roman" w:hAnsi="Times New Roman"/>
                <w:szCs w:val="20"/>
                <w:lang w:eastAsia="zh-CN"/>
              </w:rPr>
              <w:lastRenderedPageBreak/>
              <w:t>To Qualcomm:</w:t>
            </w:r>
          </w:p>
          <w:p w14:paraId="642F6CAA" w14:textId="77777777" w:rsidR="00280F82" w:rsidRDefault="00280F82" w:rsidP="00280F82">
            <w:pPr>
              <w:pStyle w:val="ac"/>
              <w:spacing w:after="0"/>
              <w:rPr>
                <w:rFonts w:eastAsia="Batang" w:cs="Times"/>
                <w:lang w:val="en-GB"/>
              </w:rPr>
            </w:pPr>
            <w:r>
              <w:rPr>
                <w:rFonts w:ascii="Times New Roman" w:hAnsi="Times New Roman"/>
                <w:szCs w:val="20"/>
                <w:lang w:eastAsia="zh-CN"/>
              </w:rPr>
              <w:t>See above my quoted previous agreement. Isn’t “</w:t>
            </w:r>
            <w:r w:rsidRPr="00280F82">
              <w:rPr>
                <w:rFonts w:ascii="Times New Roman" w:hAnsi="Times New Roman"/>
                <w:szCs w:val="20"/>
                <w:lang w:eastAsia="zh-CN"/>
              </w:rPr>
              <w:t>Monitoring results indication from network to UE</w:t>
            </w:r>
            <w:r>
              <w:rPr>
                <w:rFonts w:ascii="Times New Roman" w:hAnsi="Times New Roman"/>
                <w:szCs w:val="20"/>
                <w:lang w:eastAsia="zh-CN"/>
              </w:rPr>
              <w:t xml:space="preserve">” part of </w:t>
            </w:r>
            <w:r w:rsidRPr="00225AA9">
              <w:rPr>
                <w:rFonts w:eastAsia="Batang" w:cs="Times"/>
                <w:highlight w:val="yellow"/>
                <w:lang w:val="en-GB"/>
              </w:rPr>
              <w:t>measurement feedback/report</w:t>
            </w:r>
            <w:r>
              <w:rPr>
                <w:rFonts w:eastAsia="Batang" w:cs="Times"/>
                <w:lang w:val="en-GB"/>
              </w:rPr>
              <w:t>?</w:t>
            </w:r>
          </w:p>
          <w:p w14:paraId="0A68A9FA" w14:textId="77777777" w:rsidR="00280F82" w:rsidRDefault="00280F82" w:rsidP="00280F82">
            <w:pPr>
              <w:pStyle w:val="ac"/>
              <w:spacing w:after="0"/>
              <w:rPr>
                <w:rFonts w:eastAsia="Batang" w:cs="Times"/>
                <w:lang w:val="en-GB"/>
              </w:rPr>
            </w:pPr>
          </w:p>
          <w:p w14:paraId="6C4D84BB" w14:textId="77777777" w:rsidR="00280F82" w:rsidRDefault="00280F82" w:rsidP="00280F82">
            <w:pPr>
              <w:pStyle w:val="ac"/>
              <w:spacing w:after="0"/>
              <w:rPr>
                <w:rFonts w:ascii="Times New Roman" w:hAnsi="Times New Roman"/>
                <w:szCs w:val="20"/>
                <w:lang w:eastAsia="zh-CN"/>
              </w:rPr>
            </w:pPr>
            <w:r>
              <w:rPr>
                <w:rFonts w:eastAsia="Batang" w:cs="Times"/>
                <w:lang w:val="en-GB"/>
              </w:rPr>
              <w:t>Wording update (remove ‘and update’ from the main sentence) into proposal 2-2b below to address comments.</w:t>
            </w:r>
          </w:p>
        </w:tc>
      </w:tr>
    </w:tbl>
    <w:p w14:paraId="4A70D909" w14:textId="77777777" w:rsidR="00271B33" w:rsidRDefault="00271B33"/>
    <w:p w14:paraId="66431B70" w14:textId="7C1A70ED" w:rsidR="00280F82" w:rsidRDefault="00280F82" w:rsidP="00280F82">
      <w:pPr>
        <w:pStyle w:val="5"/>
        <w:rPr>
          <w:lang w:eastAsia="zh-CN"/>
        </w:rPr>
      </w:pPr>
      <w:r>
        <w:rPr>
          <w:highlight w:val="cyan"/>
          <w:lang w:eastAsia="zh-CN"/>
        </w:rPr>
        <w:t>Proposal 2-2</w:t>
      </w:r>
      <w:r w:rsidR="00D712C7">
        <w:rPr>
          <w:highlight w:val="cyan"/>
          <w:lang w:eastAsia="zh-CN"/>
        </w:rPr>
        <w:t>b (closed)</w:t>
      </w:r>
    </w:p>
    <w:p w14:paraId="37808A7A" w14:textId="77777777" w:rsidR="00280F82" w:rsidRDefault="00280F82" w:rsidP="00280F82">
      <w:pPr>
        <w:rPr>
          <w:rFonts w:asciiTheme="minorHAnsi" w:hAnsiTheme="minorHAnsi" w:cstheme="minorHAnsi"/>
          <w:lang w:eastAsia="zh-CN"/>
        </w:rPr>
      </w:pPr>
      <w:r>
        <w:rPr>
          <w:rFonts w:asciiTheme="minorHAnsi" w:hAnsiTheme="minorHAnsi" w:cstheme="minorHAnsi"/>
          <w:lang w:eastAsia="zh-CN"/>
        </w:rPr>
        <w:t xml:space="preserve">Regarding AI/ML model monitoring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594D4EA6"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05CF1877" w14:textId="77777777" w:rsidR="00280F82" w:rsidRDefault="00280F82" w:rsidP="00280F82">
      <w:pPr>
        <w:pStyle w:val="aff4"/>
        <w:numPr>
          <w:ilvl w:val="0"/>
          <w:numId w:val="28"/>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74EA3EC1" w14:textId="77777777" w:rsidR="00280F82" w:rsidRDefault="00280F82" w:rsidP="00280F82">
      <w:pPr>
        <w:numPr>
          <w:ilvl w:val="0"/>
          <w:numId w:val="28"/>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597674C9" w14:textId="77777777" w:rsidR="00280F82" w:rsidRDefault="00280F82" w:rsidP="00280F82">
      <w:pPr>
        <w:numPr>
          <w:ilvl w:val="1"/>
          <w:numId w:val="28"/>
        </w:numPr>
        <w:overflowPunct/>
        <w:autoSpaceDE/>
        <w:autoSpaceDN/>
        <w:adjustRightInd/>
        <w:spacing w:after="0"/>
        <w:textAlignment w:val="auto"/>
        <w:rPr>
          <w:lang w:eastAsia="zh-CN"/>
        </w:rPr>
      </w:pPr>
      <w:r>
        <w:rPr>
          <w:lang w:eastAsia="zh-CN"/>
        </w:rPr>
        <w:t>Model inference and monitoring at the same entity</w:t>
      </w:r>
    </w:p>
    <w:p w14:paraId="306B3AD5" w14:textId="77777777" w:rsidR="00280F82" w:rsidRDefault="00280F82" w:rsidP="00280F82">
      <w:pPr>
        <w:numPr>
          <w:ilvl w:val="1"/>
          <w:numId w:val="28"/>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CBCC1DE" w14:textId="77777777" w:rsidR="00280F82" w:rsidRDefault="00280F82" w:rsidP="00280F82">
      <w:pPr>
        <w:numPr>
          <w:ilvl w:val="0"/>
          <w:numId w:val="28"/>
        </w:numPr>
        <w:overflowPunct/>
        <w:autoSpaceDE/>
        <w:autoSpaceDN/>
        <w:adjustRightInd/>
        <w:spacing w:after="0"/>
        <w:textAlignment w:val="auto"/>
        <w:rPr>
          <w:lang w:eastAsia="zh-CN"/>
        </w:rPr>
      </w:pPr>
      <w:r>
        <w:rPr>
          <w:lang w:val="en-GB"/>
        </w:rPr>
        <w:t>Note2: other aspects are not precluded</w:t>
      </w:r>
    </w:p>
    <w:p w14:paraId="106615E0" w14:textId="77777777" w:rsidR="00280F82" w:rsidRDefault="00280F82" w:rsidP="00280F82">
      <w:pPr>
        <w:pStyle w:val="ac"/>
        <w:spacing w:after="0"/>
        <w:rPr>
          <w:rFonts w:ascii="Times New Roman" w:hAnsi="Times New Roman"/>
          <w:szCs w:val="20"/>
          <w:lang w:eastAsia="zh-CN"/>
        </w:rPr>
      </w:pPr>
    </w:p>
    <w:p w14:paraId="3761FD01" w14:textId="77777777" w:rsidR="00280F82" w:rsidRDefault="00280F82" w:rsidP="00280F8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80F82" w14:paraId="0C73D784" w14:textId="77777777" w:rsidTr="00E27628">
        <w:trPr>
          <w:trHeight w:val="224"/>
        </w:trPr>
        <w:tc>
          <w:tcPr>
            <w:tcW w:w="1871" w:type="dxa"/>
            <w:shd w:val="clear" w:color="auto" w:fill="FFE599" w:themeFill="accent4" w:themeFillTint="66"/>
          </w:tcPr>
          <w:p w14:paraId="4533E5E8"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07C740" w14:textId="77777777" w:rsidR="00280F82" w:rsidRDefault="00280F82" w:rsidP="00E27628">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6A43A6" w14:paraId="3FB7F427" w14:textId="77777777" w:rsidTr="00E27628">
        <w:trPr>
          <w:trHeight w:val="339"/>
        </w:trPr>
        <w:tc>
          <w:tcPr>
            <w:tcW w:w="1871" w:type="dxa"/>
          </w:tcPr>
          <w:p w14:paraId="531FA0C5" w14:textId="4EB3541C"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F6779C8" w14:textId="01654AD7" w:rsidR="006A43A6" w:rsidRDefault="006A43A6" w:rsidP="006A43A6">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6A43A6" w14:paraId="263D7BD2" w14:textId="77777777" w:rsidTr="00E27628">
        <w:trPr>
          <w:trHeight w:val="339"/>
        </w:trPr>
        <w:tc>
          <w:tcPr>
            <w:tcW w:w="1871" w:type="dxa"/>
          </w:tcPr>
          <w:p w14:paraId="0F1E57CF" w14:textId="0AB1B2B2" w:rsidR="006A43A6" w:rsidRDefault="00E9049B" w:rsidP="006A43A6">
            <w:pPr>
              <w:pStyle w:val="ac"/>
              <w:spacing w:after="0"/>
              <w:rPr>
                <w:rFonts w:ascii="Times New Roman" w:hAnsi="Times New Roman"/>
                <w:szCs w:val="20"/>
                <w:lang w:eastAsia="zh-CN"/>
              </w:rPr>
            </w:pPr>
            <w:r w:rsidRPr="00E9049B">
              <w:rPr>
                <w:rFonts w:ascii="Times New Roman" w:hAnsi="Times New Roman"/>
                <w:szCs w:val="20"/>
                <w:lang w:eastAsia="zh-CN"/>
              </w:rPr>
              <w:t>InterDigital</w:t>
            </w:r>
          </w:p>
        </w:tc>
        <w:tc>
          <w:tcPr>
            <w:tcW w:w="8021" w:type="dxa"/>
          </w:tcPr>
          <w:p w14:paraId="1A1B594C" w14:textId="7052FE9F" w:rsidR="006A43A6" w:rsidRDefault="00E9049B" w:rsidP="006A43A6">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A43A6" w14:paraId="648D529C" w14:textId="77777777" w:rsidTr="00E27628">
        <w:trPr>
          <w:trHeight w:val="339"/>
        </w:trPr>
        <w:tc>
          <w:tcPr>
            <w:tcW w:w="1871" w:type="dxa"/>
          </w:tcPr>
          <w:p w14:paraId="1FC3FE82" w14:textId="3F5DA851" w:rsidR="006A43A6" w:rsidRDefault="008542B3" w:rsidP="006A43A6">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70EF0E3"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To Moderator: </w:t>
            </w:r>
          </w:p>
          <w:p w14:paraId="633BF68D" w14:textId="77777777" w:rsidR="008542B3" w:rsidRPr="008542B3" w:rsidRDefault="008542B3" w:rsidP="008542B3">
            <w:pPr>
              <w:pStyle w:val="ac"/>
              <w:spacing w:after="0"/>
              <w:rPr>
                <w:rFonts w:ascii="Times New Roman" w:hAnsi="Times New Roman"/>
                <w:szCs w:val="20"/>
                <w:lang w:eastAsia="zh-CN"/>
              </w:rPr>
            </w:pPr>
            <w:r w:rsidRPr="008542B3">
              <w:rPr>
                <w:rFonts w:ascii="Times New Roman" w:hAnsi="Times New Roman"/>
                <w:szCs w:val="20"/>
                <w:lang w:eastAsia="zh-CN"/>
              </w:rPr>
              <w:t xml:space="preserve">The second bullet is for Network side model. Instead, what we proposed is for the UE-side model. The UE may need some feedback from the network when network helps in monitoring. </w:t>
            </w:r>
          </w:p>
          <w:p w14:paraId="0E6E6102" w14:textId="77777777" w:rsidR="008542B3" w:rsidRPr="008542B3" w:rsidRDefault="008542B3" w:rsidP="008542B3">
            <w:pPr>
              <w:pStyle w:val="aff4"/>
              <w:numPr>
                <w:ilvl w:val="0"/>
                <w:numId w:val="28"/>
              </w:numPr>
              <w:rPr>
                <w:rFonts w:asciiTheme="minorHAnsi" w:hAnsiTheme="minorHAnsi" w:cstheme="minorHAnsi"/>
                <w:color w:val="FF0000"/>
                <w:sz w:val="20"/>
                <w:szCs w:val="20"/>
                <w:lang w:eastAsia="zh-CN"/>
              </w:rPr>
            </w:pPr>
            <w:r w:rsidRPr="008542B3">
              <w:rPr>
                <w:rFonts w:ascii="Times New Roman" w:hAnsi="Times New Roman"/>
                <w:sz w:val="20"/>
                <w:szCs w:val="20"/>
                <w:lang w:eastAsia="zh-CN"/>
              </w:rPr>
              <w:t xml:space="preserve">Report/feedback and procedure for Network-side model </w:t>
            </w:r>
            <w:r w:rsidRPr="008542B3">
              <w:rPr>
                <w:rFonts w:ascii="Times New Roman" w:hAnsi="Times New Roman"/>
                <w:color w:val="FF0000"/>
                <w:sz w:val="20"/>
                <w:szCs w:val="20"/>
                <w:lang w:eastAsia="zh-CN"/>
              </w:rPr>
              <w:t>and UE-side model</w:t>
            </w:r>
          </w:p>
          <w:p w14:paraId="3D078530" w14:textId="77777777" w:rsidR="006A43A6" w:rsidRDefault="006A43A6" w:rsidP="006A43A6">
            <w:pPr>
              <w:pStyle w:val="ac"/>
              <w:spacing w:after="0"/>
              <w:rPr>
                <w:rFonts w:ascii="Times New Roman" w:hAnsi="Times New Roman"/>
                <w:szCs w:val="20"/>
                <w:lang w:eastAsia="zh-CN"/>
              </w:rPr>
            </w:pPr>
          </w:p>
        </w:tc>
      </w:tr>
      <w:tr w:rsidR="005D62E2" w14:paraId="185F2D76" w14:textId="77777777" w:rsidTr="005D62E2">
        <w:trPr>
          <w:trHeight w:val="339"/>
        </w:trPr>
        <w:tc>
          <w:tcPr>
            <w:tcW w:w="1871" w:type="dxa"/>
          </w:tcPr>
          <w:p w14:paraId="007841FB"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087E4BF" w14:textId="77777777" w:rsidR="005D62E2" w:rsidRDefault="005D62E2"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0015D695" w14:textId="77777777" w:rsidTr="005D62E2">
        <w:trPr>
          <w:trHeight w:val="339"/>
        </w:trPr>
        <w:tc>
          <w:tcPr>
            <w:tcW w:w="1871" w:type="dxa"/>
          </w:tcPr>
          <w:p w14:paraId="4107DB82" w14:textId="77777777" w:rsidR="00DE7525" w:rsidRDefault="00DE7525" w:rsidP="00DE7525">
            <w:pPr>
              <w:pStyle w:val="ac"/>
              <w:spacing w:after="0"/>
              <w:rPr>
                <w:rFonts w:ascii="Times New Roman" w:hAnsi="Times New Roman"/>
                <w:szCs w:val="20"/>
                <w:lang w:eastAsia="zh-CN"/>
              </w:rPr>
            </w:pPr>
          </w:p>
        </w:tc>
        <w:tc>
          <w:tcPr>
            <w:tcW w:w="8021" w:type="dxa"/>
          </w:tcPr>
          <w:p w14:paraId="657CCEC9" w14:textId="77777777" w:rsidR="00DE7525" w:rsidRDefault="00DE7525" w:rsidP="00DE7525">
            <w:pPr>
              <w:pStyle w:val="ac"/>
              <w:spacing w:after="0"/>
              <w:rPr>
                <w:rFonts w:ascii="Times New Roman" w:hAnsi="Times New Roman"/>
                <w:szCs w:val="20"/>
                <w:lang w:eastAsia="zh-CN"/>
              </w:rPr>
            </w:pPr>
          </w:p>
        </w:tc>
      </w:tr>
      <w:tr w:rsidR="00DE7525" w14:paraId="31433186" w14:textId="77777777" w:rsidTr="00DE7525">
        <w:trPr>
          <w:trHeight w:val="339"/>
        </w:trPr>
        <w:tc>
          <w:tcPr>
            <w:tcW w:w="1871" w:type="dxa"/>
          </w:tcPr>
          <w:p w14:paraId="5591961D"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38BBD6"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To Qualcomm:</w:t>
            </w:r>
          </w:p>
          <w:p w14:paraId="148AF0C3" w14:textId="657F7E43" w:rsidR="00DE7525" w:rsidRPr="008542B3" w:rsidRDefault="00DE7525" w:rsidP="00DE7525">
            <w:pPr>
              <w:pStyle w:val="ac"/>
              <w:spacing w:after="0"/>
              <w:rPr>
                <w:rFonts w:ascii="Times New Roman" w:hAnsi="Times New Roman"/>
                <w:szCs w:val="20"/>
                <w:lang w:eastAsia="zh-CN"/>
              </w:rPr>
            </w:pPr>
            <w:r>
              <w:rPr>
                <w:rFonts w:ascii="Times New Roman" w:hAnsi="Times New Roman"/>
                <w:szCs w:val="20"/>
                <w:lang w:eastAsia="zh-CN"/>
              </w:rPr>
              <w:t>Isn’t that already covered by the 1</w:t>
            </w:r>
            <w:r w:rsidRPr="00B602D1">
              <w:rPr>
                <w:rFonts w:ascii="Times New Roman" w:hAnsi="Times New Roman"/>
                <w:szCs w:val="20"/>
                <w:vertAlign w:val="superscript"/>
                <w:lang w:eastAsia="zh-CN"/>
              </w:rPr>
              <w:t>st</w:t>
            </w:r>
            <w:r>
              <w:rPr>
                <w:rFonts w:ascii="Times New Roman" w:hAnsi="Times New Roman"/>
                <w:szCs w:val="20"/>
                <w:lang w:eastAsia="zh-CN"/>
              </w:rPr>
              <w:t xml:space="preserve"> bullet “</w:t>
            </w:r>
            <w:r w:rsidRPr="00B602D1">
              <w:rPr>
                <w:rFonts w:ascii="Times New Roman" w:hAnsi="Times New Roman"/>
                <w:szCs w:val="20"/>
                <w:lang w:eastAsia="zh-CN"/>
              </w:rPr>
              <w:t>Assistance signaling and procedure for UE-side model</w:t>
            </w:r>
            <w:r>
              <w:rPr>
                <w:rFonts w:ascii="Times New Roman" w:hAnsi="Times New Roman"/>
                <w:szCs w:val="20"/>
                <w:lang w:eastAsia="zh-CN"/>
              </w:rPr>
              <w:t>” where the assistance signaling from the network may contain some measurement/feedback to UE?</w:t>
            </w:r>
          </w:p>
        </w:tc>
      </w:tr>
      <w:tr w:rsidR="009D241C" w14:paraId="226A9F71" w14:textId="77777777" w:rsidTr="00DE7525">
        <w:trPr>
          <w:trHeight w:val="339"/>
        </w:trPr>
        <w:tc>
          <w:tcPr>
            <w:tcW w:w="1871" w:type="dxa"/>
          </w:tcPr>
          <w:p w14:paraId="2CA9B4B9" w14:textId="1042BBC6"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586E0CC" w14:textId="7885DDCF" w:rsidR="009D241C" w:rsidRDefault="009D241C"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89133F" w14:paraId="1396BEBE" w14:textId="77777777" w:rsidTr="00DE7525">
        <w:trPr>
          <w:trHeight w:val="339"/>
        </w:trPr>
        <w:tc>
          <w:tcPr>
            <w:tcW w:w="1871" w:type="dxa"/>
          </w:tcPr>
          <w:p w14:paraId="5C0860A3" w14:textId="6535EB1B"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8703464" w14:textId="60896829" w:rsidR="0089133F" w:rsidRDefault="0089133F" w:rsidP="00DE7525">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D712C7" w14:paraId="221D2B3A" w14:textId="77777777" w:rsidTr="00D712C7">
        <w:trPr>
          <w:trHeight w:val="339"/>
        </w:trPr>
        <w:tc>
          <w:tcPr>
            <w:tcW w:w="1871" w:type="dxa"/>
          </w:tcPr>
          <w:p w14:paraId="58AB7539"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BD02B1"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1CA71226" w14:textId="77777777" w:rsidR="00280F82" w:rsidRDefault="00280F82"/>
    <w:p w14:paraId="50700FB9" w14:textId="77777777" w:rsidR="00271B33" w:rsidRDefault="00082280">
      <w:pPr>
        <w:pStyle w:val="2"/>
        <w:numPr>
          <w:ilvl w:val="1"/>
          <w:numId w:val="11"/>
        </w:numPr>
        <w:rPr>
          <w:lang w:eastAsia="zh-CN"/>
        </w:rPr>
      </w:pPr>
      <w:r>
        <w:t>Model indication/configuration</w:t>
      </w:r>
    </w:p>
    <w:p w14:paraId="761816D4" w14:textId="77777777" w:rsidR="00271B33" w:rsidRDefault="00082280">
      <w:pPr>
        <w:rPr>
          <w:lang w:val="en-GB"/>
        </w:rPr>
      </w:pPr>
      <w:r>
        <w:rPr>
          <w:lang w:val="en-GB"/>
        </w:rPr>
        <w:t>Several companies discussed detailed aspects related to model indication/configuration.</w:t>
      </w:r>
    </w:p>
    <w:p w14:paraId="1530AF11" w14:textId="77777777" w:rsidR="00271B33" w:rsidRDefault="00082280">
      <w:pPr>
        <w:rPr>
          <w:lang w:val="en-GB"/>
        </w:rPr>
      </w:pPr>
      <w:r>
        <w:rPr>
          <w:lang w:val="en-GB"/>
        </w:rPr>
        <w:lastRenderedPageBreak/>
        <w:t xml:space="preserve">[5, vivo] proposed that model information should contain meta-information indicating the physical and network environment or condition under which the model is suitable for operation. </w:t>
      </w:r>
    </w:p>
    <w:p w14:paraId="07B8CFF5" w14:textId="77777777" w:rsidR="00271B33" w:rsidRDefault="0008228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580EA6FF" w14:textId="77777777" w:rsidR="00271B33" w:rsidRDefault="0008228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452958EE" w14:textId="77777777" w:rsidR="00271B33" w:rsidRDefault="00082280">
      <w:pPr>
        <w:rPr>
          <w:lang w:val="en-GB"/>
        </w:rPr>
      </w:pPr>
      <w:r>
        <w:rPr>
          <w:lang w:val="en-GB"/>
        </w:rPr>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E45899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BB30C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244A34F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4DDF44FE" w14:textId="77777777" w:rsidR="00271B33" w:rsidRDefault="00271B33">
      <w:pPr>
        <w:pStyle w:val="ac"/>
        <w:spacing w:after="0"/>
        <w:rPr>
          <w:rFonts w:ascii="Times New Roman" w:hAnsi="Times New Roman"/>
          <w:szCs w:val="20"/>
          <w:lang w:eastAsia="zh-CN"/>
        </w:rPr>
      </w:pPr>
    </w:p>
    <w:p w14:paraId="0966ACE1"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2-3</w:t>
      </w:r>
    </w:p>
    <w:p w14:paraId="4302D6BB"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5EF4971A"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6855B21C"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3A9ECB1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78E11E6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6F58E781" w14:textId="77777777" w:rsidR="00271B33" w:rsidRDefault="00271B33">
      <w:pPr>
        <w:ind w:left="360"/>
        <w:rPr>
          <w:rFonts w:asciiTheme="minorHAnsi" w:hAnsiTheme="minorHAnsi" w:cstheme="minorHAnsi"/>
          <w:lang w:eastAsia="zh-CN"/>
        </w:rPr>
      </w:pPr>
    </w:p>
    <w:p w14:paraId="40B62AC9" w14:textId="77777777" w:rsidR="00271B33" w:rsidRDefault="00271B33">
      <w:pPr>
        <w:pStyle w:val="ac"/>
        <w:spacing w:after="0"/>
        <w:rPr>
          <w:rFonts w:ascii="Times New Roman" w:hAnsi="Times New Roman"/>
          <w:szCs w:val="20"/>
          <w:lang w:eastAsia="zh-CN"/>
        </w:rPr>
      </w:pPr>
    </w:p>
    <w:p w14:paraId="279442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1462D710" w14:textId="77777777">
        <w:trPr>
          <w:trHeight w:val="224"/>
        </w:trPr>
        <w:tc>
          <w:tcPr>
            <w:tcW w:w="1871" w:type="dxa"/>
            <w:shd w:val="clear" w:color="auto" w:fill="FFE599" w:themeFill="accent4" w:themeFillTint="66"/>
          </w:tcPr>
          <w:p w14:paraId="7DCD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6A34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394583B2" w14:textId="77777777">
        <w:trPr>
          <w:trHeight w:val="339"/>
        </w:trPr>
        <w:tc>
          <w:tcPr>
            <w:tcW w:w="1871" w:type="dxa"/>
          </w:tcPr>
          <w:p w14:paraId="2EE13E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2299AD7"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etc impact, but there could be also some uneven knowledge between UE and Gnb, so that whether a configured/indicated model is valid to use is under check, suggest changed to </w:t>
            </w:r>
          </w:p>
          <w:p w14:paraId="6125E7FF"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0641FCD4"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2C8D06AA" w14:textId="77777777" w:rsidR="00271B33" w:rsidRDefault="0008228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271B33" w14:paraId="6A6F39F0" w14:textId="77777777">
        <w:trPr>
          <w:trHeight w:val="339"/>
        </w:trPr>
        <w:tc>
          <w:tcPr>
            <w:tcW w:w="1871" w:type="dxa"/>
          </w:tcPr>
          <w:p w14:paraId="3ADA18A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EFD7F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1B3C11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In our view, agenda 9.2.4.2 focuses on the spec impact specific to positioning, rather than the spec impact common to multiple cases.</w:t>
            </w:r>
          </w:p>
        </w:tc>
      </w:tr>
      <w:tr w:rsidR="00271B33" w14:paraId="2B5ED1B3" w14:textId="77777777">
        <w:trPr>
          <w:trHeight w:val="339"/>
        </w:trPr>
        <w:tc>
          <w:tcPr>
            <w:tcW w:w="1871" w:type="dxa"/>
          </w:tcPr>
          <w:p w14:paraId="480E9D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3AB04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02D8EFCF" w14:textId="77777777" w:rsidR="00271B33" w:rsidRDefault="0008228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7747FFC"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271B33" w14:paraId="233AB0E2" w14:textId="77777777">
        <w:trPr>
          <w:trHeight w:val="339"/>
        </w:trPr>
        <w:tc>
          <w:tcPr>
            <w:tcW w:w="1871" w:type="dxa"/>
          </w:tcPr>
          <w:p w14:paraId="6F9F80C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1BB6A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271B33" w14:paraId="0E3CD28E" w14:textId="77777777">
        <w:trPr>
          <w:trHeight w:val="339"/>
        </w:trPr>
        <w:tc>
          <w:tcPr>
            <w:tcW w:w="1871" w:type="dxa"/>
          </w:tcPr>
          <w:p w14:paraId="1DA098E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515D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217B321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271B33" w14:paraId="41E15FBC" w14:textId="77777777">
        <w:trPr>
          <w:trHeight w:val="339"/>
        </w:trPr>
        <w:tc>
          <w:tcPr>
            <w:tcW w:w="1871" w:type="dxa"/>
          </w:tcPr>
          <w:p w14:paraId="4E66484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4EFE2E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271B33" w14:paraId="36CEE1F2" w14:textId="77777777">
        <w:trPr>
          <w:trHeight w:val="339"/>
        </w:trPr>
        <w:tc>
          <w:tcPr>
            <w:tcW w:w="1871" w:type="dxa"/>
          </w:tcPr>
          <w:p w14:paraId="7E228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EA04D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271B33" w14:paraId="1764ED34" w14:textId="77777777">
        <w:trPr>
          <w:trHeight w:val="339"/>
        </w:trPr>
        <w:tc>
          <w:tcPr>
            <w:tcW w:w="1871" w:type="dxa"/>
          </w:tcPr>
          <w:p w14:paraId="39BECD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D2A73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271B33" w14:paraId="4DCC5923" w14:textId="77777777">
        <w:trPr>
          <w:trHeight w:val="339"/>
        </w:trPr>
        <w:tc>
          <w:tcPr>
            <w:tcW w:w="1871" w:type="dxa"/>
          </w:tcPr>
          <w:p w14:paraId="15EC94A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010477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7B92E79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271B33" w14:paraId="47D52ADD" w14:textId="77777777">
        <w:trPr>
          <w:trHeight w:val="339"/>
        </w:trPr>
        <w:tc>
          <w:tcPr>
            <w:tcW w:w="1871" w:type="dxa"/>
          </w:tcPr>
          <w:p w14:paraId="33846B2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7A0FB6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271B33" w14:paraId="356BB65A" w14:textId="77777777">
        <w:trPr>
          <w:trHeight w:val="339"/>
        </w:trPr>
        <w:tc>
          <w:tcPr>
            <w:tcW w:w="1871" w:type="dxa"/>
          </w:tcPr>
          <w:p w14:paraId="57DA48F5"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C2DD5B0"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271B33" w14:paraId="04316E00" w14:textId="77777777">
        <w:trPr>
          <w:trHeight w:val="339"/>
        </w:trPr>
        <w:tc>
          <w:tcPr>
            <w:tcW w:w="1871" w:type="dxa"/>
          </w:tcPr>
          <w:p w14:paraId="003F66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4A15C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271B33" w14:paraId="3983BC82" w14:textId="77777777">
        <w:trPr>
          <w:trHeight w:val="339"/>
        </w:trPr>
        <w:tc>
          <w:tcPr>
            <w:tcW w:w="1871" w:type="dxa"/>
          </w:tcPr>
          <w:p w14:paraId="7755B28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AF4F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271B33" w14:paraId="26AD62D5" w14:textId="77777777">
        <w:trPr>
          <w:trHeight w:val="339"/>
        </w:trPr>
        <w:tc>
          <w:tcPr>
            <w:tcW w:w="1871" w:type="dxa"/>
          </w:tcPr>
          <w:p w14:paraId="0DE3A364"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FFF6D6" w14:textId="77777777" w:rsidR="00271B33" w:rsidRDefault="00082280">
            <w:pPr>
              <w:pStyle w:val="ac"/>
              <w:spacing w:after="0"/>
              <w:rPr>
                <w:rFonts w:ascii="Times New Roman" w:hAnsi="Times New Roman"/>
                <w:szCs w:val="20"/>
              </w:rPr>
            </w:pPr>
            <w:r>
              <w:rPr>
                <w:rFonts w:ascii="Times New Roman" w:hAnsi="Times New Roman"/>
                <w:szCs w:val="20"/>
              </w:rPr>
              <w:t>Support in principle.</w:t>
            </w:r>
          </w:p>
        </w:tc>
      </w:tr>
      <w:tr w:rsidR="00271B33" w14:paraId="7250A7D7" w14:textId="77777777">
        <w:trPr>
          <w:trHeight w:val="339"/>
        </w:trPr>
        <w:tc>
          <w:tcPr>
            <w:tcW w:w="1871" w:type="dxa"/>
          </w:tcPr>
          <w:p w14:paraId="64B55F3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12B90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B423BD9" w14:textId="77777777">
        <w:trPr>
          <w:trHeight w:val="339"/>
        </w:trPr>
        <w:tc>
          <w:tcPr>
            <w:tcW w:w="1871" w:type="dxa"/>
          </w:tcPr>
          <w:p w14:paraId="1B43D7B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14B6936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upportive.</w:t>
            </w:r>
          </w:p>
        </w:tc>
      </w:tr>
    </w:tbl>
    <w:p w14:paraId="76FED4B6" w14:textId="77777777" w:rsidR="00271B33" w:rsidRDefault="00271B33"/>
    <w:p w14:paraId="29334500" w14:textId="666CE54F" w:rsidR="00271B33" w:rsidRDefault="00082280">
      <w:pPr>
        <w:pStyle w:val="5"/>
        <w:rPr>
          <w:lang w:eastAsia="zh-CN"/>
        </w:rPr>
      </w:pPr>
      <w:r>
        <w:rPr>
          <w:highlight w:val="cyan"/>
          <w:lang w:eastAsia="zh-CN"/>
        </w:rPr>
        <w:t>Proposal 2-3</w:t>
      </w:r>
      <w:r w:rsidR="00D712C7">
        <w:rPr>
          <w:highlight w:val="cyan"/>
          <w:lang w:eastAsia="zh-CN"/>
        </w:rPr>
        <w:t>a (closed)</w:t>
      </w:r>
    </w:p>
    <w:p w14:paraId="2EEAE6A5"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49F1306"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5A980C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2BF3E72"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DCB6C8F"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30109F4A" w14:textId="77777777" w:rsidR="00271B33" w:rsidRDefault="00271B33">
      <w:pPr>
        <w:ind w:left="360"/>
        <w:rPr>
          <w:rFonts w:asciiTheme="minorHAnsi" w:hAnsiTheme="minorHAnsi" w:cstheme="minorHAnsi"/>
          <w:lang w:eastAsia="zh-CN"/>
        </w:rPr>
      </w:pPr>
    </w:p>
    <w:p w14:paraId="08BB9EBF" w14:textId="77777777" w:rsidR="00271B33" w:rsidRDefault="00271B33">
      <w:pPr>
        <w:pStyle w:val="ac"/>
        <w:spacing w:after="0"/>
        <w:rPr>
          <w:rFonts w:ascii="Times New Roman" w:hAnsi="Times New Roman"/>
          <w:szCs w:val="20"/>
          <w:lang w:eastAsia="zh-CN"/>
        </w:rPr>
      </w:pPr>
    </w:p>
    <w:p w14:paraId="20C5B6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95E86A" w14:textId="77777777">
        <w:trPr>
          <w:trHeight w:val="224"/>
        </w:trPr>
        <w:tc>
          <w:tcPr>
            <w:tcW w:w="1871" w:type="dxa"/>
            <w:shd w:val="clear" w:color="auto" w:fill="FFE599" w:themeFill="accent4" w:themeFillTint="66"/>
          </w:tcPr>
          <w:p w14:paraId="5BE76CB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438D7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6226E01C" w14:textId="77777777">
        <w:trPr>
          <w:trHeight w:val="339"/>
        </w:trPr>
        <w:tc>
          <w:tcPr>
            <w:tcW w:w="1871" w:type="dxa"/>
          </w:tcPr>
          <w:p w14:paraId="3C0205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498BA1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271B33" w14:paraId="31E742FF" w14:textId="77777777">
        <w:trPr>
          <w:trHeight w:val="339"/>
        </w:trPr>
        <w:tc>
          <w:tcPr>
            <w:tcW w:w="1871" w:type="dxa"/>
          </w:tcPr>
          <w:p w14:paraId="08708C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0C64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271B33" w14:paraId="165D0F5E" w14:textId="77777777">
        <w:trPr>
          <w:trHeight w:val="339"/>
        </w:trPr>
        <w:tc>
          <w:tcPr>
            <w:tcW w:w="1871" w:type="dxa"/>
          </w:tcPr>
          <w:p w14:paraId="1002074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8DD21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271B33" w14:paraId="1EB002FA" w14:textId="77777777">
        <w:trPr>
          <w:trHeight w:val="339"/>
        </w:trPr>
        <w:tc>
          <w:tcPr>
            <w:tcW w:w="1871" w:type="dxa"/>
          </w:tcPr>
          <w:p w14:paraId="0B234744"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371C56E"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271B33" w14:paraId="0AF9B1D9" w14:textId="77777777">
        <w:trPr>
          <w:trHeight w:val="339"/>
        </w:trPr>
        <w:tc>
          <w:tcPr>
            <w:tcW w:w="1871" w:type="dxa"/>
          </w:tcPr>
          <w:p w14:paraId="616EE784" w14:textId="77777777" w:rsidR="00271B33" w:rsidRDefault="0008228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6B4A3B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21825C58" w14:textId="77777777">
        <w:trPr>
          <w:trHeight w:val="339"/>
        </w:trPr>
        <w:tc>
          <w:tcPr>
            <w:tcW w:w="1871" w:type="dxa"/>
          </w:tcPr>
          <w:p w14:paraId="282889CE" w14:textId="77777777" w:rsidR="00271B33" w:rsidRDefault="0008228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363B719D"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271B33" w14:paraId="6F6F1186" w14:textId="77777777">
        <w:trPr>
          <w:trHeight w:val="339"/>
        </w:trPr>
        <w:tc>
          <w:tcPr>
            <w:tcW w:w="1871" w:type="dxa"/>
          </w:tcPr>
          <w:p w14:paraId="211D5A5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E1E675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D2F70FD" w14:textId="77777777">
        <w:trPr>
          <w:trHeight w:val="339"/>
        </w:trPr>
        <w:tc>
          <w:tcPr>
            <w:tcW w:w="1871" w:type="dxa"/>
          </w:tcPr>
          <w:p w14:paraId="1300466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C98C5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BCDD2A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02164B13" w14:textId="77777777" w:rsidR="00271B33" w:rsidRDefault="00082280">
            <w:pPr>
              <w:rPr>
                <w:rFonts w:asciiTheme="minorHAnsi" w:hAnsiTheme="minorHAnsi" w:cstheme="minorHAnsi"/>
                <w:lang w:eastAsia="zh-CN"/>
              </w:rPr>
            </w:pPr>
            <w:r>
              <w:rPr>
                <w:rFonts w:asciiTheme="minorHAnsi" w:hAnsiTheme="minorHAnsi" w:cstheme="minorHAnsi"/>
                <w:lang w:eastAsia="zh-CN"/>
              </w:rPr>
              <w:t>“…the following aspects on conditions/criteria</w:t>
            </w:r>
            <w:r>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2C4AD08D" w14:textId="77777777" w:rsidR="00271B33" w:rsidRDefault="00271B33">
            <w:pPr>
              <w:pStyle w:val="ac"/>
              <w:spacing w:after="0"/>
              <w:rPr>
                <w:rFonts w:ascii="Times New Roman" w:hAnsi="Times New Roman"/>
                <w:szCs w:val="20"/>
                <w:lang w:eastAsia="zh-CN"/>
              </w:rPr>
            </w:pPr>
          </w:p>
        </w:tc>
      </w:tr>
      <w:tr w:rsidR="00271B33" w14:paraId="1DA368C9" w14:textId="77777777">
        <w:trPr>
          <w:trHeight w:val="339"/>
        </w:trPr>
        <w:tc>
          <w:tcPr>
            <w:tcW w:w="1871" w:type="dxa"/>
          </w:tcPr>
          <w:p w14:paraId="300E7A7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67E12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271B33" w14:paraId="5831A355" w14:textId="77777777">
        <w:trPr>
          <w:trHeight w:val="339"/>
        </w:trPr>
        <w:tc>
          <w:tcPr>
            <w:tcW w:w="1871" w:type="dxa"/>
          </w:tcPr>
          <w:p w14:paraId="20F7B09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3EC5A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0FEFC771" w14:textId="77777777">
        <w:trPr>
          <w:trHeight w:val="339"/>
        </w:trPr>
        <w:tc>
          <w:tcPr>
            <w:tcW w:w="1871" w:type="dxa"/>
          </w:tcPr>
          <w:p w14:paraId="0353E3E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45AB73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673459F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5E6CD337" w14:textId="77777777" w:rsidR="00271B33" w:rsidRDefault="00271B33">
            <w:pPr>
              <w:pStyle w:val="ac"/>
              <w:spacing w:after="0"/>
              <w:rPr>
                <w:rFonts w:ascii="Times New Roman" w:hAnsi="Times New Roman"/>
                <w:szCs w:val="20"/>
                <w:lang w:eastAsia="zh-CN"/>
              </w:rPr>
            </w:pPr>
          </w:p>
        </w:tc>
      </w:tr>
      <w:tr w:rsidR="00271B33" w14:paraId="0D4E0D06" w14:textId="77777777">
        <w:trPr>
          <w:trHeight w:val="339"/>
        </w:trPr>
        <w:tc>
          <w:tcPr>
            <w:tcW w:w="1871" w:type="dxa"/>
          </w:tcPr>
          <w:p w14:paraId="7CC2E11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B41FB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2A23136" w14:textId="77777777">
        <w:trPr>
          <w:trHeight w:val="339"/>
        </w:trPr>
        <w:tc>
          <w:tcPr>
            <w:tcW w:w="1871" w:type="dxa"/>
          </w:tcPr>
          <w:p w14:paraId="0656559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1DE3A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CMCC:</w:t>
            </w:r>
          </w:p>
          <w:p w14:paraId="4AB39C8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678850CA" w14:textId="77777777" w:rsidR="00271B33" w:rsidRDefault="00271B33">
            <w:pPr>
              <w:pStyle w:val="ac"/>
              <w:spacing w:after="0"/>
              <w:rPr>
                <w:rFonts w:ascii="Times New Roman" w:hAnsi="Times New Roman"/>
                <w:szCs w:val="20"/>
                <w:lang w:eastAsia="zh-CN"/>
              </w:rPr>
            </w:pPr>
          </w:p>
          <w:p w14:paraId="7390313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Ericsson:</w:t>
            </w:r>
          </w:p>
          <w:p w14:paraId="7DBE0BE2" w14:textId="77777777" w:rsidR="00271B33" w:rsidRDefault="00082280">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Pr>
                <w:rFonts w:asciiTheme="minorHAnsi" w:hAnsiTheme="minorHAnsi" w:cstheme="minorHAnsi"/>
                <w:color w:val="FF0000"/>
                <w:lang w:eastAsia="zh-CN"/>
              </w:rPr>
              <w:t xml:space="preserve">before deploying the </w:t>
            </w:r>
            <w:r>
              <w:rPr>
                <w:rFonts w:asciiTheme="minorHAnsi" w:hAnsiTheme="minorHAnsi" w:cstheme="minorHAnsi"/>
                <w:lang w:eastAsia="zh-CN"/>
              </w:rPr>
              <w:t>model or not can be discussed later.</w:t>
            </w:r>
          </w:p>
          <w:p w14:paraId="7EDAE0BF" w14:textId="77777777" w:rsidR="00271B33" w:rsidRDefault="00271B33">
            <w:pPr>
              <w:pStyle w:val="ac"/>
              <w:spacing w:after="0"/>
              <w:rPr>
                <w:rFonts w:asciiTheme="minorHAnsi" w:hAnsiTheme="minorHAnsi" w:cstheme="minorHAnsi"/>
                <w:lang w:eastAsia="zh-CN"/>
              </w:rPr>
            </w:pPr>
          </w:p>
          <w:p w14:paraId="2DED0523" w14:textId="77777777" w:rsidR="00271B33" w:rsidRDefault="00082280">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78EACC07" w14:textId="77777777" w:rsidR="00271B33" w:rsidRDefault="00082280">
            <w:pPr>
              <w:pStyle w:val="ac"/>
              <w:spacing w:after="0"/>
              <w:rPr>
                <w:rFonts w:ascii="Times New Roman" w:hAnsi="Times New Roman"/>
                <w:szCs w:val="20"/>
                <w:lang w:eastAsia="zh-CN"/>
              </w:rPr>
            </w:pPr>
            <w:r>
              <w:rPr>
                <w:rFonts w:asciiTheme="minorHAnsi" w:hAnsiTheme="minorHAnsi" w:cstheme="minorHAnsi"/>
                <w:lang w:eastAsia="zh-CN"/>
              </w:rPr>
              <w:lastRenderedPageBreak/>
              <w:t>Isn’t the 3</w:t>
            </w:r>
            <w:r>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271B33" w14:paraId="7149A63E" w14:textId="77777777">
        <w:trPr>
          <w:trHeight w:val="339"/>
        </w:trPr>
        <w:tc>
          <w:tcPr>
            <w:tcW w:w="1871" w:type="dxa"/>
          </w:tcPr>
          <w:p w14:paraId="0346CA7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DD14B7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w:t>
            </w:r>
          </w:p>
        </w:tc>
      </w:tr>
      <w:tr w:rsidR="00271B33" w14:paraId="009BE0A9" w14:textId="77777777">
        <w:trPr>
          <w:trHeight w:val="339"/>
        </w:trPr>
        <w:tc>
          <w:tcPr>
            <w:tcW w:w="1871" w:type="dxa"/>
          </w:tcPr>
          <w:p w14:paraId="317B935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CCFF2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Fine.</w:t>
            </w:r>
          </w:p>
        </w:tc>
      </w:tr>
      <w:tr w:rsidR="00271B33" w14:paraId="7FC7D69F" w14:textId="77777777">
        <w:trPr>
          <w:trHeight w:val="339"/>
        </w:trPr>
        <w:tc>
          <w:tcPr>
            <w:tcW w:w="1871" w:type="dxa"/>
          </w:tcPr>
          <w:p w14:paraId="770662A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B0451E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in principle. And the details wording should be aligned with agreements/working assumptions in 9.2.1, e.g. “</w:t>
            </w:r>
            <w:r>
              <w:rPr>
                <w:rFonts w:asciiTheme="minorHAnsi" w:hAnsiTheme="minorHAnsi" w:cstheme="minorHAnsi"/>
                <w:lang w:eastAsia="zh-CN"/>
              </w:rPr>
              <w:t>AI/ML model indication/configuration</w:t>
            </w:r>
            <w:r>
              <w:rPr>
                <w:rFonts w:ascii="Times New Roman" w:hAnsi="Times New Roman"/>
                <w:szCs w:val="20"/>
                <w:lang w:eastAsia="zh-CN"/>
              </w:rPr>
              <w:t>”.</w:t>
            </w:r>
          </w:p>
        </w:tc>
      </w:tr>
      <w:tr w:rsidR="00271B33" w14:paraId="71F651A8" w14:textId="77777777">
        <w:trPr>
          <w:trHeight w:val="339"/>
        </w:trPr>
        <w:tc>
          <w:tcPr>
            <w:tcW w:w="1871" w:type="dxa"/>
          </w:tcPr>
          <w:p w14:paraId="308196B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67E9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271B33" w14:paraId="145F542C" w14:textId="77777777">
        <w:trPr>
          <w:trHeight w:val="339"/>
        </w:trPr>
        <w:tc>
          <w:tcPr>
            <w:tcW w:w="1871" w:type="dxa"/>
          </w:tcPr>
          <w:p w14:paraId="11A79E2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66A3AD1"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16F83D0F" w14:textId="77777777">
        <w:trPr>
          <w:trHeight w:val="339"/>
        </w:trPr>
        <w:tc>
          <w:tcPr>
            <w:tcW w:w="1871" w:type="dxa"/>
          </w:tcPr>
          <w:p w14:paraId="282CD33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AAF6D1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135FBE92" w14:textId="77777777">
        <w:trPr>
          <w:trHeight w:val="339"/>
        </w:trPr>
        <w:tc>
          <w:tcPr>
            <w:tcW w:w="1871" w:type="dxa"/>
          </w:tcPr>
          <w:p w14:paraId="4C4B230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798C387B"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proposal.</w:t>
            </w:r>
          </w:p>
        </w:tc>
      </w:tr>
      <w:tr w:rsidR="00D712C7" w14:paraId="72DDE6CB" w14:textId="77777777" w:rsidTr="00D712C7">
        <w:trPr>
          <w:trHeight w:val="339"/>
        </w:trPr>
        <w:tc>
          <w:tcPr>
            <w:tcW w:w="1871" w:type="dxa"/>
          </w:tcPr>
          <w:p w14:paraId="47F46403"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ADAD4C" w14:textId="77777777" w:rsidR="00D712C7" w:rsidRDefault="00D712C7" w:rsidP="00D712C7">
            <w:pPr>
              <w:pStyle w:val="ac"/>
              <w:spacing w:after="0"/>
              <w:rPr>
                <w:rFonts w:ascii="Times New Roman" w:hAnsi="Times New Roman"/>
                <w:szCs w:val="20"/>
                <w:lang w:eastAsia="zh-CN"/>
              </w:rPr>
            </w:pPr>
            <w:r>
              <w:rPr>
                <w:rFonts w:ascii="Times New Roman" w:hAnsi="Times New Roman"/>
                <w:szCs w:val="20"/>
                <w:lang w:eastAsia="zh-CN"/>
              </w:rPr>
              <w:t>Discussion is closed. Refer to chairman’s notes for the agreement.</w:t>
            </w:r>
          </w:p>
        </w:tc>
      </w:tr>
    </w:tbl>
    <w:p w14:paraId="5B1EB27E" w14:textId="77777777" w:rsidR="00271B33" w:rsidRDefault="00271B33"/>
    <w:p w14:paraId="43B2623E" w14:textId="77777777" w:rsidR="00271B33" w:rsidRDefault="00082280">
      <w:pPr>
        <w:pStyle w:val="2"/>
        <w:numPr>
          <w:ilvl w:val="1"/>
          <w:numId w:val="11"/>
        </w:numPr>
        <w:rPr>
          <w:lang w:eastAsia="zh-CN"/>
        </w:rPr>
      </w:pPr>
      <w:r>
        <w:t>Model input/output for inference</w:t>
      </w:r>
    </w:p>
    <w:p w14:paraId="2D6FAF8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30ADA111"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008C68C" w14:textId="77777777" w:rsidR="00271B33" w:rsidRDefault="00082280">
      <w:pPr>
        <w:spacing w:after="0"/>
        <w:rPr>
          <w:lang w:eastAsia="zh-CN"/>
        </w:rPr>
      </w:pPr>
      <w:r>
        <w:rPr>
          <w:lang w:eastAsia="zh-CN"/>
        </w:rPr>
        <w:t>For further study, at least the following aspects of AI/ML for positioning accuracy enhancement are considered.</w:t>
      </w:r>
    </w:p>
    <w:p w14:paraId="3BB5934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3FDF909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7EB9BDA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36AC90BF"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1539BF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636E18D0"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11BAC3D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44F81EF8"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DC8E057"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1E53580D" w14:textId="77777777" w:rsidR="00271B33" w:rsidRDefault="00271B33">
      <w:pPr>
        <w:spacing w:after="0"/>
        <w:rPr>
          <w:rFonts w:eastAsia="等线"/>
          <w:highlight w:val="green"/>
          <w:lang w:eastAsia="zh-CN"/>
        </w:rPr>
      </w:pPr>
    </w:p>
    <w:p w14:paraId="7E65BAAB" w14:textId="77777777" w:rsidR="00271B33" w:rsidRDefault="0008228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FB72B0F" w14:textId="77777777" w:rsidR="00271B33" w:rsidRDefault="0008228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50FB9885"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5F16F763"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0F1D7F56"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79AACF1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for training data collection</w:t>
      </w:r>
    </w:p>
    <w:p w14:paraId="28D6D4A9"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4A91941"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configuration, model activation/deactivation, model recovery/termination, model selection)</w:t>
      </w:r>
    </w:p>
    <w:p w14:paraId="763AC5DA"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47C523F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Pr>
          <w:rFonts w:ascii="Times New Roman" w:hAnsi="Times New Roman"/>
          <w:sz w:val="20"/>
          <w:szCs w:val="20"/>
          <w:lang w:eastAsia="zh-CN"/>
        </w:rPr>
        <w:pgNum/>
      </w:r>
      <w:r>
        <w:rPr>
          <w:rFonts w:ascii="Times New Roman" w:hAnsi="Times New Roman"/>
          <w:sz w:val="20"/>
          <w:szCs w:val="20"/>
          <w:lang w:eastAsia="zh-CN"/>
        </w:rPr>
        <w:t>ignaling and procedure (e.g., for model performance monitoring, model update/tuning)</w:t>
      </w:r>
    </w:p>
    <w:p w14:paraId="7101D0F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6DBA4E79"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1F616162"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75E1B5F4"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6F0E4B2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model inference output</w:t>
      </w:r>
    </w:p>
    <w:p w14:paraId="1266C8CE"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0C323705" w14:textId="77777777" w:rsidR="00271B33" w:rsidRDefault="0008228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7D75666C"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1BE73280"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0F891652"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929F5A6" w14:textId="77777777" w:rsidR="00271B33" w:rsidRDefault="0008228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9C19B12" w14:textId="77777777" w:rsidR="00271B33" w:rsidRDefault="00271B33"/>
    <w:p w14:paraId="13670378" w14:textId="77777777" w:rsidR="00271B33" w:rsidRDefault="00082280">
      <w:pPr>
        <w:rPr>
          <w:lang w:val="en-GB"/>
        </w:rPr>
      </w:pPr>
      <w:r>
        <w:rPr>
          <w:lang w:val="en-GB"/>
        </w:rPr>
        <w:t>Multiple companies discussed detailed aspects related to model input/output.</w:t>
      </w:r>
    </w:p>
    <w:p w14:paraId="71FCC4DE" w14:textId="77777777" w:rsidR="00271B33" w:rsidRDefault="0008228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09197449" w14:textId="77777777" w:rsidR="00271B33" w:rsidRDefault="00082280">
      <w:r>
        <w:rPr>
          <w:lang w:val="en-GB"/>
        </w:rPr>
        <w:t>[2, Huawei] proposed RAN1 uses CIR as the model input as a starting point for direct AI/ML positioning and to study potential spec impact of feedback of channel measurements (e.g., CIR, CFR, PDP) to LMF.</w:t>
      </w:r>
    </w:p>
    <w:p w14:paraId="308EBCE8" w14:textId="77777777" w:rsidR="00271B33" w:rsidRDefault="0008228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6EF1E672" w14:textId="77777777" w:rsidR="00271B33" w:rsidRDefault="00082280">
      <w:pPr>
        <w:rPr>
          <w:lang w:val="en-GB"/>
        </w:rPr>
      </w:pPr>
      <w:r>
        <w:rPr>
          <w:lang w:val="en-GB"/>
        </w:rPr>
        <w:t>[5, vivo] proposed to support time domain CIR as one model input for training and inference.</w:t>
      </w:r>
    </w:p>
    <w:p w14:paraId="51229F45" w14:textId="77777777" w:rsidR="00271B33" w:rsidRDefault="0008228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3844FDA6" w14:textId="77777777" w:rsidR="00271B33" w:rsidRDefault="00082280">
      <w:pPr>
        <w:rPr>
          <w:lang w:val="en-GB"/>
        </w:rPr>
      </w:pPr>
      <w:r>
        <w:rPr>
          <w:lang w:val="en-GB"/>
        </w:rPr>
        <w:t>[7, Google] proposed for direct AI/ML positioning, consider to use CIR and L1-SINR from each cell as the input.</w:t>
      </w:r>
    </w:p>
    <w:p w14:paraId="49C38C24" w14:textId="77777777" w:rsidR="00271B33" w:rsidRDefault="00082280">
      <w:r>
        <w:rPr>
          <w:lang w:val="en-GB"/>
        </w:rPr>
        <w:t>[11, Sony] proposed to support channel observation as part of the data collection from UE and gNB for downlink and uplink-based positioning, respectively.</w:t>
      </w:r>
    </w:p>
    <w:p w14:paraId="6DE41BD0" w14:textId="77777777" w:rsidR="00271B33" w:rsidRDefault="0008228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630BF97D" w14:textId="77777777" w:rsidR="00271B33" w:rsidRDefault="00082280">
      <w:r>
        <w:rPr>
          <w:lang w:val="en-GB"/>
        </w:rPr>
        <w:t>[16, CMCC] proposed that for AI/ML based positioning, the potential spec impact of CIR report should be studied.</w:t>
      </w:r>
    </w:p>
    <w:p w14:paraId="5D6F2539" w14:textId="77777777" w:rsidR="00271B33" w:rsidRDefault="0008228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BF3DC5E" w14:textId="77777777" w:rsidR="00271B33" w:rsidRDefault="00082280">
      <w:pPr>
        <w:rPr>
          <w:lang w:val="en-GB"/>
        </w:rPr>
      </w:pPr>
      <w:r>
        <w:rPr>
          <w:lang w:val="en-GB"/>
        </w:rPr>
        <w:t>[20, Apple] proposed to consider CIR / PDP/L1-RSRP as input for direct AI/ML positioning, LOS/NLOS tap identification and TOA/AoA/AoD estimation as input for AI/ML assisted positioning.</w:t>
      </w:r>
    </w:p>
    <w:p w14:paraId="2559C1C4" w14:textId="77777777" w:rsidR="00271B33" w:rsidRDefault="0008228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7F6B37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Moderator’s comment:</w:t>
      </w:r>
    </w:p>
    <w:p w14:paraId="4F4A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6FFD88A5" w14:textId="77777777" w:rsidR="00271B33" w:rsidRDefault="00271B33">
      <w:pPr>
        <w:pStyle w:val="ac"/>
        <w:spacing w:after="0"/>
        <w:rPr>
          <w:rFonts w:ascii="Times New Roman" w:hAnsi="Times New Roman"/>
          <w:szCs w:val="20"/>
          <w:lang w:eastAsia="zh-CN"/>
        </w:rPr>
      </w:pPr>
    </w:p>
    <w:p w14:paraId="6C701FF8"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w:t>
      </w:r>
    </w:p>
    <w:p w14:paraId="24875B04" w14:textId="77777777" w:rsidR="00271B33" w:rsidRDefault="00082280">
      <w:pPr>
        <w:rPr>
          <w:rFonts w:asciiTheme="minorHAnsi" w:hAnsiTheme="minorHAnsi" w:cstheme="minorHAnsi"/>
          <w:lang w:eastAsia="zh-CN"/>
        </w:rPr>
      </w:pPr>
      <w:r>
        <w:rPr>
          <w:rFonts w:asciiTheme="minorHAnsi" w:hAnsiTheme="minorHAnsi" w:cstheme="minorHAnsi"/>
          <w:lang w:eastAsia="zh-CN"/>
        </w:rPr>
        <w:lastRenderedPageBreak/>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7BB6DE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6C746C18"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963B6A6"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162E7BB"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A60BA3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0BD49C30"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7678867F" w14:textId="77777777" w:rsidR="00271B33" w:rsidRDefault="00271B33">
      <w:pPr>
        <w:ind w:left="360"/>
        <w:rPr>
          <w:rFonts w:asciiTheme="minorHAnsi" w:hAnsiTheme="minorHAnsi" w:cstheme="minorHAnsi"/>
          <w:lang w:eastAsia="zh-CN"/>
        </w:rPr>
      </w:pPr>
    </w:p>
    <w:p w14:paraId="08CCA4A9" w14:textId="77777777" w:rsidR="00271B33" w:rsidRDefault="00271B33">
      <w:pPr>
        <w:pStyle w:val="ac"/>
        <w:spacing w:after="0"/>
        <w:rPr>
          <w:rFonts w:ascii="Times New Roman" w:hAnsi="Times New Roman"/>
          <w:szCs w:val="20"/>
          <w:lang w:eastAsia="zh-CN"/>
        </w:rPr>
      </w:pPr>
    </w:p>
    <w:p w14:paraId="2DD597E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237F1EC" w14:textId="77777777">
        <w:trPr>
          <w:trHeight w:val="224"/>
        </w:trPr>
        <w:tc>
          <w:tcPr>
            <w:tcW w:w="1871" w:type="dxa"/>
            <w:shd w:val="clear" w:color="auto" w:fill="FFE599" w:themeFill="accent4" w:themeFillTint="66"/>
          </w:tcPr>
          <w:p w14:paraId="763033D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423D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9EE8524" w14:textId="77777777">
        <w:trPr>
          <w:trHeight w:val="339"/>
        </w:trPr>
        <w:tc>
          <w:tcPr>
            <w:tcW w:w="1871" w:type="dxa"/>
          </w:tcPr>
          <w:p w14:paraId="2748B0D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AB60F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256DA2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271B33" w14:paraId="3EF703B0" w14:textId="77777777">
        <w:trPr>
          <w:trHeight w:val="339"/>
        </w:trPr>
        <w:tc>
          <w:tcPr>
            <w:tcW w:w="1871" w:type="dxa"/>
          </w:tcPr>
          <w:p w14:paraId="4E76ADA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9F128B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OPPO:</w:t>
            </w:r>
          </w:p>
          <w:p w14:paraId="73B341F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271B33" w14:paraId="00E16D69" w14:textId="77777777">
        <w:trPr>
          <w:trHeight w:val="339"/>
        </w:trPr>
        <w:tc>
          <w:tcPr>
            <w:tcW w:w="1871" w:type="dxa"/>
          </w:tcPr>
          <w:p w14:paraId="255558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622674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4DD5F707" w14:textId="77777777">
        <w:trPr>
          <w:trHeight w:val="339"/>
        </w:trPr>
        <w:tc>
          <w:tcPr>
            <w:tcW w:w="1871" w:type="dxa"/>
          </w:tcPr>
          <w:p w14:paraId="632EFB5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C6DC4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3A11898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271B33" w14:paraId="1DCEEBE5" w14:textId="77777777">
        <w:trPr>
          <w:trHeight w:val="339"/>
        </w:trPr>
        <w:tc>
          <w:tcPr>
            <w:tcW w:w="1871" w:type="dxa"/>
          </w:tcPr>
          <w:p w14:paraId="2472B27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F3560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271B33" w14:paraId="57AEEB66" w14:textId="77777777">
        <w:trPr>
          <w:trHeight w:val="339"/>
        </w:trPr>
        <w:tc>
          <w:tcPr>
            <w:tcW w:w="1871" w:type="dxa"/>
          </w:tcPr>
          <w:p w14:paraId="263C60B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5584DD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1AA870E5" w14:textId="77777777">
        <w:trPr>
          <w:trHeight w:val="339"/>
        </w:trPr>
        <w:tc>
          <w:tcPr>
            <w:tcW w:w="1871" w:type="dxa"/>
          </w:tcPr>
          <w:p w14:paraId="6C898E2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206AA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271B33" w14:paraId="7D45A4C2" w14:textId="77777777">
        <w:trPr>
          <w:trHeight w:val="339"/>
        </w:trPr>
        <w:tc>
          <w:tcPr>
            <w:tcW w:w="1871" w:type="dxa"/>
          </w:tcPr>
          <w:p w14:paraId="4AFFCE2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9429D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191548F7"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r>
              <w:rPr>
                <w:rFonts w:asciiTheme="minorHAnsi" w:hAnsiTheme="minorHAnsi" w:cstheme="minorHAnsi"/>
                <w:sz w:val="20"/>
                <w:szCs w:val="20"/>
                <w:lang w:eastAsia="zh-CN"/>
              </w:rPr>
              <w:t>-side model</w:t>
            </w:r>
          </w:p>
          <w:p w14:paraId="609CDFE1" w14:textId="77777777" w:rsidR="00271B33" w:rsidRDefault="00271B33">
            <w:pPr>
              <w:pStyle w:val="ac"/>
              <w:spacing w:after="0"/>
              <w:rPr>
                <w:rFonts w:ascii="Times New Roman" w:hAnsi="Times New Roman"/>
                <w:szCs w:val="20"/>
                <w:lang w:eastAsia="zh-CN"/>
              </w:rPr>
            </w:pPr>
          </w:p>
        </w:tc>
      </w:tr>
      <w:tr w:rsidR="00271B33" w14:paraId="53022E1B" w14:textId="77777777">
        <w:trPr>
          <w:trHeight w:val="339"/>
        </w:trPr>
        <w:tc>
          <w:tcPr>
            <w:tcW w:w="1871" w:type="dxa"/>
          </w:tcPr>
          <w:p w14:paraId="73CEA7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59FCD19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71B33" w14:paraId="7B4AEB00" w14:textId="77777777">
        <w:trPr>
          <w:trHeight w:val="339"/>
        </w:trPr>
        <w:tc>
          <w:tcPr>
            <w:tcW w:w="1871" w:type="dxa"/>
          </w:tcPr>
          <w:p w14:paraId="15AF92E2"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BA2B01C"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271B33" w14:paraId="41574180" w14:textId="77777777">
        <w:trPr>
          <w:trHeight w:val="339"/>
        </w:trPr>
        <w:tc>
          <w:tcPr>
            <w:tcW w:w="1871" w:type="dxa"/>
          </w:tcPr>
          <w:p w14:paraId="04264E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C8FBD2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271B33" w14:paraId="562DF109" w14:textId="77777777">
        <w:trPr>
          <w:trHeight w:val="339"/>
        </w:trPr>
        <w:tc>
          <w:tcPr>
            <w:tcW w:w="1871" w:type="dxa"/>
          </w:tcPr>
          <w:p w14:paraId="4B78B346"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7082743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57B188D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50DBB41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1798A6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30906171" w14:textId="77777777">
        <w:trPr>
          <w:trHeight w:val="339"/>
        </w:trPr>
        <w:tc>
          <w:tcPr>
            <w:tcW w:w="1871" w:type="dxa"/>
          </w:tcPr>
          <w:p w14:paraId="3B84CAAD" w14:textId="77777777" w:rsidR="00271B33" w:rsidRDefault="0008228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060119B" w14:textId="77777777" w:rsidR="00271B33" w:rsidRDefault="00082280">
            <w:pPr>
              <w:pStyle w:val="ac"/>
              <w:spacing w:after="0"/>
              <w:rPr>
                <w:rFonts w:ascii="Times New Roman" w:hAnsi="Times New Roman"/>
                <w:szCs w:val="20"/>
              </w:rPr>
            </w:pPr>
            <w:r>
              <w:rPr>
                <w:rFonts w:ascii="Times New Roman" w:hAnsi="Times New Roman"/>
                <w:szCs w:val="20"/>
              </w:rPr>
              <w:t>We are fine with the proposal.</w:t>
            </w:r>
          </w:p>
        </w:tc>
      </w:tr>
    </w:tbl>
    <w:p w14:paraId="2DF708E3" w14:textId="77777777" w:rsidR="00271B33" w:rsidRDefault="00271B33"/>
    <w:p w14:paraId="791CC853" w14:textId="77777777" w:rsidR="00271B33" w:rsidRDefault="00082280">
      <w:pPr>
        <w:rPr>
          <w:rFonts w:asciiTheme="majorHAnsi" w:hAnsiTheme="majorHAnsi" w:cstheme="majorHAnsi"/>
          <w:sz w:val="22"/>
          <w:szCs w:val="22"/>
        </w:rPr>
      </w:pPr>
      <w:r>
        <w:rPr>
          <w:rFonts w:asciiTheme="majorHAnsi" w:hAnsiTheme="majorHAnsi" w:cstheme="majorHAnsi"/>
          <w:sz w:val="22"/>
          <w:szCs w:val="22"/>
          <w:highlight w:val="cyan"/>
        </w:rPr>
        <w:t>Proposal 2-4a</w:t>
      </w:r>
    </w:p>
    <w:p w14:paraId="603E0C84" w14:textId="77777777" w:rsidR="00271B33" w:rsidRDefault="00082280">
      <w:pPr>
        <w:rPr>
          <w:rFonts w:asciiTheme="minorHAnsi" w:hAnsiTheme="minorHAnsi" w:cstheme="minorHAnsi"/>
          <w:lang w:eastAsia="zh-CN"/>
        </w:rPr>
      </w:pPr>
      <w:bookmarkStart w:id="33"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4773013D"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2203607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698B73A"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BBA31E4"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1118E18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291C361"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33"/>
    <w:p w14:paraId="2D011BF5" w14:textId="77777777" w:rsidR="00271B33" w:rsidRDefault="00271B33">
      <w:pPr>
        <w:ind w:left="360"/>
        <w:rPr>
          <w:rFonts w:asciiTheme="minorHAnsi" w:hAnsiTheme="minorHAnsi" w:cstheme="minorHAnsi"/>
          <w:lang w:eastAsia="zh-CN"/>
        </w:rPr>
      </w:pPr>
    </w:p>
    <w:p w14:paraId="1E9A56EE" w14:textId="77777777" w:rsidR="00271B33" w:rsidRDefault="00271B33">
      <w:pPr>
        <w:pStyle w:val="ac"/>
        <w:spacing w:after="0"/>
        <w:rPr>
          <w:rFonts w:ascii="Times New Roman" w:hAnsi="Times New Roman"/>
          <w:szCs w:val="20"/>
          <w:lang w:eastAsia="zh-CN"/>
        </w:rPr>
      </w:pPr>
    </w:p>
    <w:p w14:paraId="2205B98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3FAC8761" w14:textId="77777777">
        <w:trPr>
          <w:trHeight w:val="224"/>
        </w:trPr>
        <w:tc>
          <w:tcPr>
            <w:tcW w:w="1871" w:type="dxa"/>
            <w:shd w:val="clear" w:color="auto" w:fill="FFE599" w:themeFill="accent4" w:themeFillTint="66"/>
          </w:tcPr>
          <w:p w14:paraId="50AB84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118F1F"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0AE678A7" w14:textId="77777777">
        <w:trPr>
          <w:trHeight w:val="339"/>
        </w:trPr>
        <w:tc>
          <w:tcPr>
            <w:tcW w:w="1871" w:type="dxa"/>
          </w:tcPr>
          <w:p w14:paraId="58D27C63" w14:textId="77777777" w:rsidR="00271B33" w:rsidRDefault="0008228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DFACE3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9C6BFB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18B4D8B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third and forth bullets, it is better to map them to specific case before further discussion.</w:t>
            </w:r>
          </w:p>
          <w:p w14:paraId="6CEAE880"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271B33" w14:paraId="7D5C3FBB" w14:textId="77777777">
        <w:trPr>
          <w:trHeight w:val="339"/>
        </w:trPr>
        <w:tc>
          <w:tcPr>
            <w:tcW w:w="1871" w:type="dxa"/>
          </w:tcPr>
          <w:p w14:paraId="46AF65C6"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E045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Qualcomm:</w:t>
            </w:r>
          </w:p>
          <w:p w14:paraId="23CCBC48" w14:textId="77777777" w:rsidR="00271B33" w:rsidRDefault="00082280">
            <w:pPr>
              <w:pStyle w:val="ac"/>
              <w:numPr>
                <w:ilvl w:val="0"/>
                <w:numId w:val="48"/>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005FD374" w14:textId="77777777" w:rsidR="00271B33" w:rsidRDefault="0008228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773FAC94" w14:textId="77777777" w:rsidR="00271B33" w:rsidRDefault="00082280">
            <w:pPr>
              <w:rPr>
                <w:rFonts w:asciiTheme="minorHAnsi" w:hAnsiTheme="minorHAnsi" w:cstheme="minorHAnsi"/>
                <w:bCs/>
                <w:iCs/>
                <w:color w:val="000000" w:themeColor="text1"/>
              </w:rPr>
            </w:pPr>
            <w:r>
              <w:rPr>
                <w:rFonts w:asciiTheme="minorHAnsi" w:hAnsiTheme="minorHAnsi" w:cstheme="minorHAnsi"/>
                <w:bCs/>
                <w:iCs/>
                <w:color w:val="000000" w:themeColor="text1"/>
              </w:rPr>
              <w:t>This proposal does not say signaling is necessary but rather ask companies to study and provide input. It’s a valid view if Qualcomm think no need to have signaling at all for channel measurement. On the other hand, multiple companies think otherwise, which is why we listed aspects for our future study.</w:t>
            </w:r>
          </w:p>
          <w:p w14:paraId="60CCA6BF" w14:textId="77777777" w:rsidR="00271B33" w:rsidRDefault="00082280">
            <w:pPr>
              <w:rPr>
                <w:lang w:eastAsia="zh-CN"/>
              </w:rPr>
            </w:pPr>
            <w:r>
              <w:rPr>
                <w:rFonts w:asciiTheme="minorHAnsi" w:hAnsiTheme="minorHAnsi" w:cstheme="minorHAnsi"/>
                <w:bCs/>
                <w:iCs/>
                <w:color w:val="000000" w:themeColor="text1"/>
              </w:rPr>
              <w:lastRenderedPageBreak/>
              <w:t xml:space="preserve">2. Again, whether </w:t>
            </w:r>
            <w:r>
              <w:rPr>
                <w:lang w:eastAsia="zh-CN"/>
              </w:rPr>
              <w:t>it’s beneficial to specify model input would be the outcome of our future study. However, I don’t think it’s appropriate to preclude such study if one company think no need.</w:t>
            </w:r>
          </w:p>
          <w:p w14:paraId="2625D4B7" w14:textId="77777777" w:rsidR="00271B33" w:rsidRDefault="00082280">
            <w:pPr>
              <w:rPr>
                <w:lang w:eastAsia="zh-CN"/>
              </w:rPr>
            </w:pPr>
            <w:r>
              <w:rPr>
                <w:lang w:eastAsia="zh-CN"/>
              </w:rPr>
              <w:t>3. Companies are free to input on their interested case. This proposal does not limit on that.</w:t>
            </w:r>
          </w:p>
          <w:p w14:paraId="145E3677" w14:textId="77777777" w:rsidR="00271B33" w:rsidRDefault="0008228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271B33" w14:paraId="77F708DB" w14:textId="77777777">
        <w:trPr>
          <w:trHeight w:val="339"/>
        </w:trPr>
        <w:tc>
          <w:tcPr>
            <w:tcW w:w="1871" w:type="dxa"/>
          </w:tcPr>
          <w:p w14:paraId="5705D43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5ABB979"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271B33" w14:paraId="3214F4EF" w14:textId="77777777">
        <w:trPr>
          <w:trHeight w:val="339"/>
        </w:trPr>
        <w:tc>
          <w:tcPr>
            <w:tcW w:w="1871" w:type="dxa"/>
          </w:tcPr>
          <w:p w14:paraId="5B1BB8B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8A01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36647362"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6AB3B76" w14:textId="77777777" w:rsidR="00271B33" w:rsidRDefault="00082280">
            <w:pPr>
              <w:pStyle w:val="ac"/>
              <w:numPr>
                <w:ilvl w:val="0"/>
                <w:numId w:val="49"/>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271B33" w14:paraId="5E42E2A2" w14:textId="77777777">
        <w:trPr>
          <w:trHeight w:val="339"/>
        </w:trPr>
        <w:tc>
          <w:tcPr>
            <w:tcW w:w="1871" w:type="dxa"/>
          </w:tcPr>
          <w:p w14:paraId="690551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0C095D0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271B33" w14:paraId="3C2B8335" w14:textId="77777777">
        <w:trPr>
          <w:trHeight w:val="339"/>
        </w:trPr>
        <w:tc>
          <w:tcPr>
            <w:tcW w:w="1871" w:type="dxa"/>
          </w:tcPr>
          <w:p w14:paraId="46FD3BD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EC880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271B33" w14:paraId="2031329E" w14:textId="77777777">
        <w:trPr>
          <w:trHeight w:val="339"/>
        </w:trPr>
        <w:tc>
          <w:tcPr>
            <w:tcW w:w="1871" w:type="dxa"/>
          </w:tcPr>
          <w:p w14:paraId="6C555C1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21BB0EB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07651D1E" w14:textId="77777777">
        <w:trPr>
          <w:trHeight w:val="339"/>
        </w:trPr>
        <w:tc>
          <w:tcPr>
            <w:tcW w:w="1871" w:type="dxa"/>
          </w:tcPr>
          <w:p w14:paraId="1A6F959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5CA928E"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Support</w:t>
            </w:r>
          </w:p>
        </w:tc>
      </w:tr>
      <w:tr w:rsidR="00271B33" w14:paraId="75FB65FF" w14:textId="77777777">
        <w:trPr>
          <w:trHeight w:val="339"/>
        </w:trPr>
        <w:tc>
          <w:tcPr>
            <w:tcW w:w="1871" w:type="dxa"/>
          </w:tcPr>
          <w:p w14:paraId="4D1ABEF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61D1D5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271B33" w14:paraId="61C3295E" w14:textId="77777777">
        <w:trPr>
          <w:trHeight w:val="339"/>
        </w:trPr>
        <w:tc>
          <w:tcPr>
            <w:tcW w:w="1871" w:type="dxa"/>
          </w:tcPr>
          <w:p w14:paraId="4884EE3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EB349C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 Huawei:</w:t>
            </w:r>
          </w:p>
          <w:p w14:paraId="2F22786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58715C09" w14:textId="77777777" w:rsidR="00271B33" w:rsidRDefault="00271B33">
            <w:pPr>
              <w:pStyle w:val="ac"/>
              <w:spacing w:after="0"/>
              <w:rPr>
                <w:rFonts w:ascii="Times New Roman" w:hAnsi="Times New Roman"/>
                <w:szCs w:val="20"/>
                <w:lang w:eastAsia="zh-CN"/>
              </w:rPr>
            </w:pPr>
          </w:p>
          <w:p w14:paraId="0FE4989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To ZTE:</w:t>
            </w:r>
          </w:p>
          <w:p w14:paraId="4FBEB218"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271B33" w14:paraId="1F231512" w14:textId="77777777">
        <w:trPr>
          <w:trHeight w:val="339"/>
        </w:trPr>
        <w:tc>
          <w:tcPr>
            <w:tcW w:w="1871" w:type="dxa"/>
          </w:tcPr>
          <w:p w14:paraId="1716F58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D5477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403C5C9F" w14:textId="77777777">
        <w:trPr>
          <w:trHeight w:val="339"/>
        </w:trPr>
        <w:tc>
          <w:tcPr>
            <w:tcW w:w="1871" w:type="dxa"/>
          </w:tcPr>
          <w:p w14:paraId="1FEC048B"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C771A65"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06FA328B" w14:textId="77777777">
        <w:trPr>
          <w:trHeight w:val="339"/>
        </w:trPr>
        <w:tc>
          <w:tcPr>
            <w:tcW w:w="1871" w:type="dxa"/>
          </w:tcPr>
          <w:p w14:paraId="66BA27F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E9CE1C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To FL,</w:t>
            </w:r>
          </w:p>
          <w:p w14:paraId="338EC3CC"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271B33" w14:paraId="3D5EC5F1" w14:textId="77777777">
        <w:trPr>
          <w:trHeight w:val="339"/>
        </w:trPr>
        <w:tc>
          <w:tcPr>
            <w:tcW w:w="1871" w:type="dxa"/>
          </w:tcPr>
          <w:p w14:paraId="4771B245"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D0EE9C"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271B33" w14:paraId="406E0A0A" w14:textId="77777777">
        <w:trPr>
          <w:trHeight w:val="339"/>
        </w:trPr>
        <w:tc>
          <w:tcPr>
            <w:tcW w:w="1871" w:type="dxa"/>
          </w:tcPr>
          <w:p w14:paraId="77DC7E59"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0E8075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271B33" w14:paraId="7B20A41E" w14:textId="77777777">
        <w:trPr>
          <w:trHeight w:val="339"/>
        </w:trPr>
        <w:tc>
          <w:tcPr>
            <w:tcW w:w="1871" w:type="dxa"/>
          </w:tcPr>
          <w:p w14:paraId="58840A62"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C8F28E4"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271B33" w14:paraId="28F78247" w14:textId="77777777">
        <w:trPr>
          <w:trHeight w:val="339"/>
        </w:trPr>
        <w:tc>
          <w:tcPr>
            <w:tcW w:w="1871" w:type="dxa"/>
          </w:tcPr>
          <w:p w14:paraId="2E45055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8E9B5F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Pr>
                <w:rFonts w:asciiTheme="minorHAnsi" w:hAnsiTheme="minorHAnsi" w:cstheme="minorHAnsi"/>
                <w:color w:val="FF0000"/>
                <w:szCs w:val="20"/>
                <w:lang w:eastAsia="zh-CN"/>
              </w:rPr>
              <w:pgNum/>
            </w:r>
            <w:r>
              <w:rPr>
                <w:rFonts w:asciiTheme="minorHAnsi" w:hAnsiTheme="minorHAnsi" w:cstheme="minorHAnsi"/>
                <w:color w:val="FF0000"/>
                <w:szCs w:val="20"/>
                <w:lang w:eastAsia="zh-CN"/>
              </w:rPr>
              <w:t xml:space="preserve">ignaling </w:t>
            </w:r>
            <w:r>
              <w:rPr>
                <w:rFonts w:asciiTheme="minorHAnsi" w:hAnsiTheme="minorHAnsi" w:cstheme="minorHAnsi"/>
                <w:szCs w:val="20"/>
                <w:lang w:eastAsia="zh-CN"/>
              </w:rPr>
              <w:t>and procedure</w:t>
            </w:r>
            <w:r>
              <w:rPr>
                <w:rFonts w:ascii="Times New Roman" w:hAnsi="Times New Roman"/>
                <w:szCs w:val="20"/>
                <w:lang w:eastAsia="zh-CN"/>
              </w:rPr>
              <w:t>”?</w:t>
            </w:r>
          </w:p>
        </w:tc>
      </w:tr>
      <w:tr w:rsidR="00271B33" w14:paraId="00227CAA" w14:textId="77777777">
        <w:trPr>
          <w:trHeight w:val="339"/>
        </w:trPr>
        <w:tc>
          <w:tcPr>
            <w:tcW w:w="1871" w:type="dxa"/>
          </w:tcPr>
          <w:p w14:paraId="3A4DAFB1"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159E13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46152C45" w14:textId="77777777" w:rsidR="00271B33" w:rsidRDefault="00271B33"/>
    <w:p w14:paraId="35503AD8" w14:textId="77777777" w:rsidR="00271B33" w:rsidRPr="002578E6" w:rsidRDefault="00082280" w:rsidP="002578E6">
      <w:pPr>
        <w:rPr>
          <w:rFonts w:asciiTheme="majorHAnsi" w:hAnsiTheme="majorHAnsi" w:cstheme="majorHAnsi"/>
          <w:sz w:val="22"/>
          <w:szCs w:val="22"/>
        </w:rPr>
      </w:pPr>
      <w:r w:rsidRPr="002578E6">
        <w:rPr>
          <w:rFonts w:asciiTheme="majorHAnsi" w:hAnsiTheme="majorHAnsi" w:cstheme="majorHAnsi"/>
          <w:sz w:val="22"/>
          <w:szCs w:val="22"/>
          <w:highlight w:val="cyan"/>
        </w:rPr>
        <w:lastRenderedPageBreak/>
        <w:t>Proposal 2-4b</w:t>
      </w:r>
    </w:p>
    <w:p w14:paraId="61EE4848" w14:textId="77777777" w:rsidR="00271B33" w:rsidRDefault="0008228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D57EDDE"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014D0CDB"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3F2F1A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A2E0B3C" w14:textId="77777777" w:rsidR="00271B33" w:rsidRDefault="00082280">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7371C129"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E0C43F3" w14:textId="77777777" w:rsidR="00271B33" w:rsidRDefault="00082280">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6797AFA5" w14:textId="77777777" w:rsidR="00271B33" w:rsidRDefault="00271B33">
      <w:pPr>
        <w:ind w:left="360"/>
        <w:rPr>
          <w:rFonts w:asciiTheme="minorHAnsi" w:hAnsiTheme="minorHAnsi" w:cstheme="minorHAnsi"/>
          <w:lang w:eastAsia="zh-CN"/>
        </w:rPr>
      </w:pPr>
    </w:p>
    <w:p w14:paraId="413A3C36" w14:textId="77777777" w:rsidR="00271B33" w:rsidRDefault="00271B33">
      <w:pPr>
        <w:pStyle w:val="ac"/>
        <w:spacing w:after="0"/>
        <w:rPr>
          <w:rFonts w:ascii="Times New Roman" w:hAnsi="Times New Roman"/>
          <w:szCs w:val="20"/>
          <w:lang w:eastAsia="zh-CN"/>
        </w:rPr>
      </w:pPr>
    </w:p>
    <w:p w14:paraId="7224B35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71B33" w14:paraId="2B1BEB62" w14:textId="77777777">
        <w:trPr>
          <w:trHeight w:val="224"/>
        </w:trPr>
        <w:tc>
          <w:tcPr>
            <w:tcW w:w="1871" w:type="dxa"/>
            <w:shd w:val="clear" w:color="auto" w:fill="FFE599" w:themeFill="accent4" w:themeFillTint="66"/>
          </w:tcPr>
          <w:p w14:paraId="0500F4A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B5D793"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71B33" w14:paraId="73D11B30" w14:textId="77777777">
        <w:trPr>
          <w:trHeight w:val="339"/>
        </w:trPr>
        <w:tc>
          <w:tcPr>
            <w:tcW w:w="1871" w:type="dxa"/>
          </w:tcPr>
          <w:p w14:paraId="6921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64E2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71B33" w14:paraId="657FE749" w14:textId="77777777">
        <w:trPr>
          <w:trHeight w:val="339"/>
        </w:trPr>
        <w:tc>
          <w:tcPr>
            <w:tcW w:w="1871" w:type="dxa"/>
          </w:tcPr>
          <w:p w14:paraId="380CE54B"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1C5349A" w14:textId="77777777" w:rsidR="00271B33" w:rsidRDefault="00082280">
            <w:pPr>
              <w:rPr>
                <w:lang w:eastAsia="zh-CN"/>
              </w:rPr>
            </w:pPr>
            <w:r>
              <w:rPr>
                <w:lang w:eastAsia="zh-CN"/>
              </w:rPr>
              <w:t>No substantial change. We are fine with this.</w:t>
            </w:r>
          </w:p>
        </w:tc>
      </w:tr>
      <w:tr w:rsidR="00271B33" w14:paraId="34CA46B9" w14:textId="77777777">
        <w:trPr>
          <w:trHeight w:val="339"/>
        </w:trPr>
        <w:tc>
          <w:tcPr>
            <w:tcW w:w="1871" w:type="dxa"/>
          </w:tcPr>
          <w:p w14:paraId="76D8D892"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7F95F4F"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OK.</w:t>
            </w:r>
          </w:p>
        </w:tc>
      </w:tr>
      <w:tr w:rsidR="00271B33" w14:paraId="03B8AB19" w14:textId="77777777">
        <w:trPr>
          <w:trHeight w:val="339"/>
        </w:trPr>
        <w:tc>
          <w:tcPr>
            <w:tcW w:w="1871" w:type="dxa"/>
          </w:tcPr>
          <w:p w14:paraId="4F07E5C6"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D06AA1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271B33" w14:paraId="27910510" w14:textId="77777777">
        <w:trPr>
          <w:trHeight w:val="339"/>
        </w:trPr>
        <w:tc>
          <w:tcPr>
            <w:tcW w:w="1871" w:type="dxa"/>
          </w:tcPr>
          <w:p w14:paraId="5E88971A"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919A30D"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271B33" w14:paraId="4C299E21" w14:textId="77777777">
        <w:trPr>
          <w:trHeight w:val="339"/>
        </w:trPr>
        <w:tc>
          <w:tcPr>
            <w:tcW w:w="1871" w:type="dxa"/>
          </w:tcPr>
          <w:p w14:paraId="017BFA67" w14:textId="77777777" w:rsidR="00271B33" w:rsidRDefault="0008228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C41EEC1" w14:textId="77777777" w:rsidR="00271B33" w:rsidRDefault="00082280">
            <w:pPr>
              <w:rPr>
                <w:lang w:eastAsia="zh-CN"/>
              </w:rPr>
            </w:pPr>
            <w:r>
              <w:rPr>
                <w:lang w:eastAsia="zh-CN"/>
              </w:rPr>
              <w:t xml:space="preserve">Regarding the first two bullets, it is still unclear to us why specifying input of the ML model would be needed for inference. </w:t>
            </w:r>
          </w:p>
          <w:p w14:paraId="58711178" w14:textId="77777777" w:rsidR="00271B33" w:rsidRDefault="00082280">
            <w:pPr>
              <w:rPr>
                <w:lang w:eastAsia="zh-CN"/>
              </w:rPr>
            </w:pPr>
            <w:r>
              <w:rPr>
                <w:lang w:eastAsia="zh-CN"/>
              </w:rPr>
              <w:t>We also propose enhancements to the third and fourth bullets:</w:t>
            </w:r>
          </w:p>
          <w:p w14:paraId="04B80625"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New and enhanced reporting of intermediate quantities </w:t>
            </w:r>
            <w:r>
              <w:rPr>
                <w:rFonts w:ascii="Times New Roman" w:hAnsi="Times New Roman"/>
                <w:color w:val="FF0000"/>
                <w:sz w:val="20"/>
                <w:szCs w:val="20"/>
                <w:lang w:eastAsia="zh-CN"/>
              </w:rPr>
              <w:t>(e.g., TOA or soft information of measurements) to LMF for UE-assisted and NG-RAN node assisted AI/ML assisted positioning.</w:t>
            </w:r>
          </w:p>
          <w:p w14:paraId="22D077A2" w14:textId="77777777" w:rsidR="00271B33" w:rsidRDefault="00082280">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328A528D"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7F8DB6B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7AA8C12F" w14:textId="77777777" w:rsidR="00271B33" w:rsidRDefault="00082280">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37081565" w14:textId="77777777" w:rsidR="00271B33" w:rsidRDefault="00271B33">
            <w:pPr>
              <w:pStyle w:val="ac"/>
              <w:spacing w:after="0"/>
              <w:rPr>
                <w:rFonts w:ascii="Times New Roman" w:hAnsi="Times New Roman"/>
                <w:szCs w:val="20"/>
                <w:lang w:eastAsia="zh-CN"/>
              </w:rPr>
            </w:pPr>
          </w:p>
        </w:tc>
      </w:tr>
      <w:tr w:rsidR="00271B33" w14:paraId="278A10F5" w14:textId="77777777">
        <w:trPr>
          <w:trHeight w:val="339"/>
        </w:trPr>
        <w:tc>
          <w:tcPr>
            <w:tcW w:w="1871" w:type="dxa"/>
          </w:tcPr>
          <w:p w14:paraId="73A43B0A"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E79F3C7" w14:textId="77777777" w:rsidR="00271B33" w:rsidRDefault="00082280">
            <w:pPr>
              <w:rPr>
                <w:lang w:eastAsia="zh-CN"/>
              </w:rPr>
            </w:pPr>
            <w:r>
              <w:rPr>
                <w:rFonts w:hint="eastAsia"/>
                <w:lang w:eastAsia="zh-CN"/>
              </w:rPr>
              <w:t>Thanks ZTE</w:t>
            </w:r>
            <w:r>
              <w:rPr>
                <w:lang w:eastAsia="zh-CN"/>
              </w:rPr>
              <w:t>’</w:t>
            </w:r>
            <w:r>
              <w:rPr>
                <w:rFonts w:hint="eastAsia"/>
                <w:lang w:eastAsia="zh-CN"/>
              </w:rPr>
              <w:t>s explanation. Now we are fine with this proposal.</w:t>
            </w:r>
          </w:p>
        </w:tc>
      </w:tr>
      <w:tr w:rsidR="00271B33" w14:paraId="6DC2A5DA" w14:textId="77777777">
        <w:trPr>
          <w:trHeight w:val="339"/>
        </w:trPr>
        <w:tc>
          <w:tcPr>
            <w:tcW w:w="1871" w:type="dxa"/>
          </w:tcPr>
          <w:p w14:paraId="76B93DA0"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3B7E0CED" w14:textId="77777777" w:rsidR="00271B33" w:rsidRDefault="00082280">
            <w:pPr>
              <w:rPr>
                <w:lang w:eastAsia="zh-CN"/>
              </w:rPr>
            </w:pPr>
            <w:r>
              <w:rPr>
                <w:rFonts w:hint="eastAsia"/>
                <w:lang w:eastAsia="zh-CN"/>
              </w:rPr>
              <w:t>S</w:t>
            </w:r>
            <w:r>
              <w:rPr>
                <w:lang w:eastAsia="zh-CN"/>
              </w:rPr>
              <w:t>upport</w:t>
            </w:r>
          </w:p>
        </w:tc>
      </w:tr>
      <w:tr w:rsidR="00271B33" w14:paraId="293026B0" w14:textId="77777777">
        <w:trPr>
          <w:trHeight w:val="339"/>
        </w:trPr>
        <w:tc>
          <w:tcPr>
            <w:tcW w:w="1871" w:type="dxa"/>
          </w:tcPr>
          <w:p w14:paraId="5F61A084" w14:textId="77777777" w:rsidR="00271B33" w:rsidRDefault="0008228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F57DFC4" w14:textId="77777777" w:rsidR="00271B33" w:rsidRDefault="00082280">
            <w:pPr>
              <w:rPr>
                <w:rFonts w:eastAsiaTheme="minorEastAsia"/>
                <w:lang w:eastAsia="ko-KR"/>
              </w:rPr>
            </w:pPr>
            <w:r>
              <w:rPr>
                <w:rFonts w:eastAsiaTheme="minorEastAsia" w:hint="eastAsia"/>
                <w:lang w:eastAsia="ko-KR"/>
              </w:rPr>
              <w:t>Support</w:t>
            </w:r>
          </w:p>
        </w:tc>
      </w:tr>
      <w:tr w:rsidR="00271B33" w14:paraId="2822B607" w14:textId="77777777">
        <w:trPr>
          <w:trHeight w:val="339"/>
        </w:trPr>
        <w:tc>
          <w:tcPr>
            <w:tcW w:w="1871" w:type="dxa"/>
          </w:tcPr>
          <w:p w14:paraId="37490887" w14:textId="77777777" w:rsidR="00271B33" w:rsidRDefault="0008228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7D8EDAD" w14:textId="77777777" w:rsidR="00271B33" w:rsidRDefault="00082280">
            <w:pPr>
              <w:rPr>
                <w:lang w:eastAsia="zh-CN"/>
              </w:rPr>
            </w:pPr>
            <w:r>
              <w:rPr>
                <w:rFonts w:hint="eastAsia"/>
                <w:lang w:eastAsia="zh-CN"/>
              </w:rPr>
              <w:t>Support</w:t>
            </w:r>
          </w:p>
        </w:tc>
      </w:tr>
      <w:tr w:rsidR="00E27616" w14:paraId="51EEE94C" w14:textId="77777777" w:rsidTr="00E27616">
        <w:trPr>
          <w:trHeight w:val="339"/>
        </w:trPr>
        <w:tc>
          <w:tcPr>
            <w:tcW w:w="1871" w:type="dxa"/>
          </w:tcPr>
          <w:p w14:paraId="56ADFC83" w14:textId="77777777" w:rsidR="00E27616" w:rsidRDefault="00E27616" w:rsidP="00527871">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BBD22DA" w14:textId="77777777" w:rsidR="00E27616" w:rsidRDefault="00E27616" w:rsidP="00527871">
            <w:pPr>
              <w:rPr>
                <w:lang w:eastAsia="zh-CN"/>
              </w:rPr>
            </w:pPr>
            <w:r>
              <w:rPr>
                <w:rFonts w:hint="eastAsia"/>
                <w:lang w:eastAsia="zh-CN"/>
              </w:rPr>
              <w:t>S</w:t>
            </w:r>
            <w:r>
              <w:rPr>
                <w:lang w:eastAsia="zh-CN"/>
              </w:rPr>
              <w:t>upport</w:t>
            </w:r>
          </w:p>
        </w:tc>
      </w:tr>
      <w:tr w:rsidR="008B7187" w14:paraId="3C508A30" w14:textId="77777777" w:rsidTr="00E27616">
        <w:trPr>
          <w:trHeight w:val="339"/>
        </w:trPr>
        <w:tc>
          <w:tcPr>
            <w:tcW w:w="1871" w:type="dxa"/>
          </w:tcPr>
          <w:p w14:paraId="5578FC39" w14:textId="77777777" w:rsidR="008B7187" w:rsidRDefault="008B7187" w:rsidP="00527871">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D70FAF7" w14:textId="77777777" w:rsidR="008B7187" w:rsidRDefault="008B7187" w:rsidP="00527871">
            <w:pPr>
              <w:rPr>
                <w:lang w:eastAsia="zh-CN"/>
              </w:rPr>
            </w:pPr>
            <w:r>
              <w:rPr>
                <w:lang w:eastAsia="zh-CN"/>
              </w:rPr>
              <w:t>To Qualcomm:</w:t>
            </w:r>
          </w:p>
          <w:p w14:paraId="12588A8F" w14:textId="77777777" w:rsidR="008B7187" w:rsidRDefault="008B7187" w:rsidP="00527871">
            <w:pPr>
              <w:rPr>
                <w:lang w:eastAsia="zh-CN"/>
              </w:rPr>
            </w:pPr>
            <w:r>
              <w:rPr>
                <w:lang w:eastAsia="zh-CN"/>
              </w:rPr>
              <w:t>1. I read word by word on this whole proposal. I don’t think the proposal can be interpreted that “specifying input of the ML model” is supported.  I’ve added ‘the necessity’ into the main sentence as part of the study.</w:t>
            </w:r>
          </w:p>
          <w:p w14:paraId="69C84598" w14:textId="77777777" w:rsidR="00A30AC8" w:rsidRDefault="008B7187" w:rsidP="00A30AC8">
            <w:pPr>
              <w:rPr>
                <w:lang w:eastAsia="zh-CN"/>
              </w:rPr>
            </w:pPr>
            <w:r>
              <w:rPr>
                <w:lang w:eastAsia="zh-CN"/>
              </w:rPr>
              <w:t xml:space="preserve">2. </w:t>
            </w:r>
            <w:r w:rsidR="00A30AC8">
              <w:rPr>
                <w:lang w:eastAsia="zh-CN"/>
              </w:rPr>
              <w:t>I don’t see a big difference between your wording “</w:t>
            </w:r>
            <w:r w:rsidR="00A30AC8" w:rsidRPr="00A30AC8">
              <w:rPr>
                <w:color w:val="FF0000"/>
                <w:lang w:eastAsia="zh-CN"/>
              </w:rPr>
              <w:t>New and enhanced reporting of intermediate quantities (e.g., TOA or soft information of measurements) to LMF for UE-assisted and NG-RAN node assisted AI/ML assisted positioning</w:t>
            </w:r>
            <w:r w:rsidR="00A30AC8">
              <w:rPr>
                <w:lang w:eastAsia="zh-CN"/>
              </w:rPr>
              <w:t>” compared to current 4</w:t>
            </w:r>
            <w:r w:rsidR="00A30AC8" w:rsidRPr="00A30AC8">
              <w:rPr>
                <w:vertAlign w:val="superscript"/>
                <w:lang w:eastAsia="zh-CN"/>
              </w:rPr>
              <w:t>th</w:t>
            </w:r>
            <w:r w:rsidR="00A30AC8">
              <w:rPr>
                <w:lang w:eastAsia="zh-CN"/>
              </w:rPr>
              <w:t xml:space="preserve"> bullet “</w:t>
            </w:r>
            <w:r w:rsidR="00A30AC8" w:rsidRPr="00A30AC8">
              <w:rPr>
                <w:lang w:eastAsia="zh-CN"/>
              </w:rPr>
              <w:t>For AI/ML assisted positioning, new measurement report (e.g., TOA or soft information of measurements) and/or enhancement of existing measurement report as model output</w:t>
            </w:r>
            <w:r w:rsidR="00A30AC8">
              <w:rPr>
                <w:lang w:eastAsia="zh-CN"/>
              </w:rPr>
              <w:t>” other than ‘to LMF’. I’ve revised the 4</w:t>
            </w:r>
            <w:r w:rsidR="00A30AC8" w:rsidRPr="00A30AC8">
              <w:rPr>
                <w:vertAlign w:val="superscript"/>
                <w:lang w:eastAsia="zh-CN"/>
              </w:rPr>
              <w:t>th</w:t>
            </w:r>
            <w:r w:rsidR="00A30AC8">
              <w:rPr>
                <w:lang w:eastAsia="zh-CN"/>
              </w:rPr>
              <w:t xml:space="preserve"> bullet to include that.</w:t>
            </w:r>
          </w:p>
          <w:p w14:paraId="4322DA85" w14:textId="77777777" w:rsidR="00E27628" w:rsidRDefault="00E27628" w:rsidP="00A30AC8">
            <w:pPr>
              <w:rPr>
                <w:lang w:eastAsia="zh-CN"/>
              </w:rPr>
            </w:pPr>
            <w:r>
              <w:rPr>
                <w:lang w:eastAsia="zh-CN"/>
              </w:rPr>
              <w:t>3. You said you have concern on the 1</w:t>
            </w:r>
            <w:r w:rsidRPr="00E27628">
              <w:rPr>
                <w:vertAlign w:val="superscript"/>
                <w:lang w:eastAsia="zh-CN"/>
              </w:rPr>
              <w:t>st</w:t>
            </w:r>
            <w:r w:rsidR="0028275D">
              <w:rPr>
                <w:lang w:eastAsia="zh-CN"/>
              </w:rPr>
              <w:t xml:space="preserve"> bullet as </w:t>
            </w:r>
            <w:r w:rsidR="00DC4588">
              <w:rPr>
                <w:lang w:eastAsia="zh-CN"/>
              </w:rPr>
              <w:t>“</w:t>
            </w:r>
            <w:r w:rsidR="0028275D">
              <w:rPr>
                <w:lang w:eastAsia="zh-CN"/>
              </w:rPr>
              <w:t>why signaling is needed to d</w:t>
            </w:r>
            <w:r w:rsidR="00DC4588">
              <w:rPr>
                <w:lang w:eastAsia="zh-CN"/>
              </w:rPr>
              <w:t xml:space="preserve">erive model input for inference”. </w:t>
            </w:r>
            <w:r>
              <w:rPr>
                <w:lang w:eastAsia="zh-CN"/>
              </w:rPr>
              <w:t xml:space="preserve"> However, it seems to me what you proposed is actually part of “</w:t>
            </w:r>
            <w:r w:rsidRPr="00E27628">
              <w:rPr>
                <w:lang w:eastAsia="zh-CN"/>
              </w:rPr>
              <w:t>Assistance signaling to derive channel measurements for both UE-side and Network-side model</w:t>
            </w:r>
            <w:r>
              <w:rPr>
                <w:lang w:eastAsia="zh-CN"/>
              </w:rPr>
              <w:t>”</w:t>
            </w:r>
          </w:p>
          <w:p w14:paraId="2B25F549" w14:textId="77777777" w:rsidR="00E27628" w:rsidRDefault="00E27628" w:rsidP="00E27628">
            <w:pPr>
              <w:pStyle w:val="aff4"/>
              <w:numPr>
                <w:ilvl w:val="0"/>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Enhancements to assistance data sent from LMF to the UE and NG-RAN node </w:t>
            </w:r>
          </w:p>
          <w:p w14:paraId="6A3FCA9B"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 xml:space="preserve">E.g., assistance data for indicating consistency of PRS/SRS resource between training and inference </w:t>
            </w:r>
          </w:p>
          <w:p w14:paraId="2C4C9B63"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beam shape assistance data for PRS (as specified in Rel17)</w:t>
            </w:r>
          </w:p>
          <w:p w14:paraId="11F20134" w14:textId="77777777" w:rsidR="00E27628" w:rsidRDefault="00E27628" w:rsidP="00E27628">
            <w:pPr>
              <w:pStyle w:val="aff4"/>
              <w:numPr>
                <w:ilvl w:val="1"/>
                <w:numId w:val="28"/>
              </w:numPr>
              <w:spacing w:before="0" w:line="240" w:lineRule="auto"/>
              <w:jc w:val="left"/>
              <w:rPr>
                <w:rFonts w:asciiTheme="minorHAnsi" w:hAnsiTheme="minorHAnsi" w:cstheme="minorHAnsi"/>
                <w:color w:val="FF0000"/>
                <w:sz w:val="20"/>
                <w:szCs w:val="20"/>
                <w:lang w:eastAsia="zh-CN"/>
              </w:rPr>
            </w:pPr>
            <w:r>
              <w:rPr>
                <w:rFonts w:asciiTheme="minorHAnsi" w:hAnsiTheme="minorHAnsi" w:cstheme="minorHAnsi"/>
                <w:color w:val="FF0000"/>
                <w:sz w:val="20"/>
                <w:szCs w:val="20"/>
                <w:lang w:eastAsia="zh-CN"/>
              </w:rPr>
              <w:t>E.g., assistance data for TRP location</w:t>
            </w:r>
          </w:p>
          <w:p w14:paraId="0C24F25F" w14:textId="77777777" w:rsidR="00A30AC8" w:rsidRDefault="0028275D" w:rsidP="0028275D">
            <w:pPr>
              <w:rPr>
                <w:lang w:eastAsia="zh-CN"/>
              </w:rPr>
            </w:pPr>
            <w:r>
              <w:rPr>
                <w:lang w:eastAsia="zh-CN"/>
              </w:rPr>
              <w:t xml:space="preserve">Furthermore, you stated “propose enhancements to the third bullet”. </w:t>
            </w:r>
            <w:r w:rsidR="002578E6">
              <w:rPr>
                <w:lang w:eastAsia="zh-CN"/>
              </w:rPr>
              <w:t>T</w:t>
            </w:r>
            <w:r>
              <w:rPr>
                <w:lang w:eastAsia="zh-CN"/>
              </w:rPr>
              <w:t>he 3</w:t>
            </w:r>
            <w:r w:rsidRPr="0028275D">
              <w:rPr>
                <w:vertAlign w:val="superscript"/>
                <w:lang w:eastAsia="zh-CN"/>
              </w:rPr>
              <w:t>rd</w:t>
            </w:r>
            <w:r>
              <w:rPr>
                <w:lang w:eastAsia="zh-CN"/>
              </w:rPr>
              <w:t xml:space="preserve"> bullet is “</w:t>
            </w:r>
            <w:r w:rsidRPr="0028275D">
              <w:rPr>
                <w:lang w:eastAsia="zh-CN"/>
              </w:rPr>
              <w:t>Report/feedback of channel measurements to LMF for LMF-side model</w:t>
            </w:r>
            <w:r>
              <w:rPr>
                <w:lang w:eastAsia="zh-CN"/>
              </w:rPr>
              <w:t>”.  My understanding of you proposed wording is actually for the 1</w:t>
            </w:r>
            <w:r w:rsidRPr="0028275D">
              <w:rPr>
                <w:vertAlign w:val="superscript"/>
                <w:lang w:eastAsia="zh-CN"/>
              </w:rPr>
              <w:t>st</w:t>
            </w:r>
            <w:r>
              <w:rPr>
                <w:lang w:eastAsia="zh-CN"/>
              </w:rPr>
              <w:t xml:space="preserve"> bullet. Please correct me if my understanding is not correct.</w:t>
            </w:r>
            <w:r w:rsidR="00DC4588">
              <w:rPr>
                <w:lang w:eastAsia="zh-CN"/>
              </w:rPr>
              <w:t xml:space="preserve"> Although I think detailed examples are not necessary at this stage. I’ve added a sub-bullet to the 1</w:t>
            </w:r>
            <w:r w:rsidR="00DC4588" w:rsidRPr="00DC4588">
              <w:rPr>
                <w:vertAlign w:val="superscript"/>
                <w:lang w:eastAsia="zh-CN"/>
              </w:rPr>
              <w:t>st</w:t>
            </w:r>
            <w:r w:rsidR="00DC4588">
              <w:rPr>
                <w:lang w:eastAsia="zh-CN"/>
              </w:rPr>
              <w:t xml:space="preserve"> bullet to include your proposed examples. </w:t>
            </w:r>
          </w:p>
          <w:p w14:paraId="0072EF1F" w14:textId="77777777" w:rsidR="0028275D" w:rsidRDefault="0028275D" w:rsidP="0028275D">
            <w:pPr>
              <w:rPr>
                <w:lang w:eastAsia="zh-CN"/>
              </w:rPr>
            </w:pPr>
          </w:p>
          <w:p w14:paraId="544C2C1C" w14:textId="77777777" w:rsidR="00DC4588" w:rsidRDefault="00DC4588" w:rsidP="0028275D">
            <w:pPr>
              <w:rPr>
                <w:lang w:eastAsia="zh-CN"/>
              </w:rPr>
            </w:pPr>
            <w:r>
              <w:rPr>
                <w:lang w:eastAsia="zh-CN"/>
              </w:rPr>
              <w:t>To all:</w:t>
            </w:r>
          </w:p>
          <w:p w14:paraId="094522B1" w14:textId="77777777" w:rsidR="00DC4588" w:rsidRDefault="00DC4588" w:rsidP="002578E6">
            <w:pPr>
              <w:rPr>
                <w:lang w:eastAsia="zh-CN"/>
              </w:rPr>
            </w:pPr>
            <w:r>
              <w:rPr>
                <w:lang w:eastAsia="zh-CN"/>
              </w:rPr>
              <w:t>Wording revision into proposal 2-4c below to address Qualcomm’s comments. Please check</w:t>
            </w:r>
            <w:r w:rsidR="002578E6">
              <w:rPr>
                <w:lang w:eastAsia="zh-CN"/>
              </w:rPr>
              <w:t xml:space="preserve"> the update. </w:t>
            </w:r>
            <w:r>
              <w:rPr>
                <w:lang w:eastAsia="zh-CN"/>
              </w:rPr>
              <w:t xml:space="preserve"> </w:t>
            </w:r>
          </w:p>
        </w:tc>
      </w:tr>
    </w:tbl>
    <w:p w14:paraId="78D21B84" w14:textId="77777777" w:rsidR="00271B33" w:rsidRDefault="00271B33"/>
    <w:p w14:paraId="2F768D1E" w14:textId="77777777" w:rsidR="002578E6" w:rsidRPr="00DE7525" w:rsidRDefault="002578E6" w:rsidP="00DE7525">
      <w:pPr>
        <w:rPr>
          <w:rFonts w:asciiTheme="majorHAnsi" w:hAnsiTheme="majorHAnsi" w:cstheme="majorHAnsi"/>
          <w:sz w:val="22"/>
          <w:szCs w:val="22"/>
        </w:rPr>
      </w:pPr>
      <w:r w:rsidRPr="00DE7525">
        <w:rPr>
          <w:rFonts w:asciiTheme="majorHAnsi" w:hAnsiTheme="majorHAnsi" w:cstheme="majorHAnsi"/>
          <w:sz w:val="22"/>
          <w:szCs w:val="22"/>
          <w:highlight w:val="cyan"/>
        </w:rPr>
        <w:t>Proposal 2-4c</w:t>
      </w:r>
    </w:p>
    <w:p w14:paraId="72107C9B" w14:textId="77777777" w:rsidR="002578E6" w:rsidRDefault="002578E6" w:rsidP="002578E6">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7D8935CC"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3E1DE1B" w14:textId="77777777" w:rsidR="002578E6" w:rsidRPr="002578E6" w:rsidRDefault="002578E6" w:rsidP="002578E6">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xml:space="preserve">, beam shape assistance </w:t>
      </w:r>
      <w:r w:rsidR="009E52F0">
        <w:rPr>
          <w:rFonts w:asciiTheme="minorHAnsi" w:hAnsiTheme="minorHAnsi" w:cstheme="minorHAnsi"/>
          <w:color w:val="FF0000"/>
          <w:sz w:val="20"/>
          <w:szCs w:val="20"/>
          <w:lang w:eastAsia="zh-CN"/>
        </w:rPr>
        <w:t>information</w:t>
      </w:r>
      <w:r>
        <w:rPr>
          <w:rFonts w:asciiTheme="minorHAnsi" w:hAnsiTheme="minorHAnsi" w:cstheme="minorHAnsi"/>
          <w:color w:val="FF0000"/>
          <w:sz w:val="20"/>
          <w:szCs w:val="20"/>
          <w:lang w:eastAsia="zh-CN"/>
        </w:rPr>
        <w:t xml:space="preserve"> for </w:t>
      </w:r>
      <w:r w:rsidR="009E52F0">
        <w:rPr>
          <w:rFonts w:asciiTheme="minorHAnsi" w:hAnsiTheme="minorHAnsi" w:cstheme="minorHAnsi"/>
          <w:color w:val="FF0000"/>
          <w:sz w:val="20"/>
          <w:szCs w:val="20"/>
          <w:lang w:eastAsia="zh-CN"/>
        </w:rPr>
        <w:t>RS, assistance data for TRP location</w:t>
      </w:r>
    </w:p>
    <w:p w14:paraId="5B12632F"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6B73F6CF"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D06340" w14:textId="77777777" w:rsidR="002578E6" w:rsidRDefault="002578E6" w:rsidP="002578E6">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077C786D" w14:textId="77777777" w:rsidR="002578E6" w:rsidRDefault="002578E6" w:rsidP="002578E6">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4D24AFD5" w14:textId="77777777" w:rsidR="002578E6" w:rsidRPr="00781516" w:rsidRDefault="00781516" w:rsidP="00781516">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N</w:t>
      </w:r>
      <w:r w:rsidR="002578E6">
        <w:rPr>
          <w:rFonts w:ascii="Times New Roman" w:hAnsi="Times New Roman"/>
          <w:sz w:val="20"/>
          <w:szCs w:val="20"/>
          <w:lang w:eastAsia="zh-CN"/>
        </w:rPr>
        <w:t>ew measurement report (e.g., TOA or soft information of measurements) and/or enhancement of existing measurement report as model output</w:t>
      </w:r>
      <w:r>
        <w:rPr>
          <w:rFonts w:ascii="Times New Roman" w:hAnsi="Times New Roman"/>
          <w:sz w:val="20"/>
          <w:szCs w:val="20"/>
          <w:lang w:eastAsia="zh-CN"/>
        </w:rPr>
        <w:t xml:space="preserve"> </w:t>
      </w:r>
      <w:r w:rsidRPr="00781516">
        <w:rPr>
          <w:rFonts w:ascii="Times New Roman" w:hAnsi="Times New Roman"/>
          <w:color w:val="FF0000"/>
          <w:sz w:val="20"/>
          <w:szCs w:val="20"/>
          <w:lang w:eastAsia="zh-CN"/>
        </w:rPr>
        <w:t>to LMF for UE-assisted and NG-RAN node assisted positioning with AI/ML assisted positioning</w:t>
      </w:r>
    </w:p>
    <w:p w14:paraId="137A6E1A" w14:textId="77777777" w:rsidR="002578E6" w:rsidRDefault="002578E6" w:rsidP="002578E6">
      <w:pPr>
        <w:ind w:left="360"/>
        <w:rPr>
          <w:rFonts w:asciiTheme="minorHAnsi" w:hAnsiTheme="minorHAnsi" w:cstheme="minorHAnsi"/>
          <w:lang w:eastAsia="zh-CN"/>
        </w:rPr>
      </w:pPr>
    </w:p>
    <w:p w14:paraId="5ADE8840" w14:textId="77777777" w:rsidR="002578E6" w:rsidRDefault="002578E6" w:rsidP="002578E6">
      <w:pPr>
        <w:pStyle w:val="ac"/>
        <w:spacing w:after="0"/>
        <w:rPr>
          <w:rFonts w:ascii="Times New Roman" w:hAnsi="Times New Roman"/>
          <w:szCs w:val="20"/>
          <w:lang w:eastAsia="zh-CN"/>
        </w:rPr>
      </w:pPr>
    </w:p>
    <w:p w14:paraId="261DF0EB" w14:textId="77777777" w:rsidR="002578E6" w:rsidRDefault="002578E6" w:rsidP="002578E6">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2578E6" w14:paraId="011D1189" w14:textId="77777777" w:rsidTr="00BC61D3">
        <w:trPr>
          <w:trHeight w:val="224"/>
        </w:trPr>
        <w:tc>
          <w:tcPr>
            <w:tcW w:w="1871" w:type="dxa"/>
            <w:shd w:val="clear" w:color="auto" w:fill="FFE599" w:themeFill="accent4" w:themeFillTint="66"/>
          </w:tcPr>
          <w:p w14:paraId="65B02FE6"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32A842A" w14:textId="77777777" w:rsidR="002578E6" w:rsidRDefault="002578E6" w:rsidP="00BC61D3">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94409B" w14:paraId="25D9A813" w14:textId="77777777" w:rsidTr="00BC61D3">
        <w:trPr>
          <w:trHeight w:val="339"/>
        </w:trPr>
        <w:tc>
          <w:tcPr>
            <w:tcW w:w="1871" w:type="dxa"/>
          </w:tcPr>
          <w:p w14:paraId="533652D1" w14:textId="51A26EA8"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613EF8C" w14:textId="6A495CAA" w:rsidR="0094409B" w:rsidRDefault="0094409B" w:rsidP="0094409B">
            <w:pPr>
              <w:pStyle w:val="ac"/>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94409B" w14:paraId="4B77EB1C" w14:textId="77777777" w:rsidTr="00BC61D3">
        <w:trPr>
          <w:trHeight w:val="339"/>
        </w:trPr>
        <w:tc>
          <w:tcPr>
            <w:tcW w:w="1871" w:type="dxa"/>
          </w:tcPr>
          <w:p w14:paraId="2A11AF0E" w14:textId="57AD8408" w:rsidR="0094409B" w:rsidRDefault="008D1006" w:rsidP="0094409B">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692DC2DD" w14:textId="77777777" w:rsidR="008D1006" w:rsidRDefault="008D1006" w:rsidP="0094409B">
            <w:pPr>
              <w:rPr>
                <w:lang w:eastAsia="zh-CN"/>
              </w:rPr>
            </w:pPr>
            <w:r>
              <w:rPr>
                <w:lang w:eastAsia="zh-CN"/>
              </w:rPr>
              <w:t xml:space="preserve">We do not support the updated proposal. </w:t>
            </w:r>
          </w:p>
          <w:p w14:paraId="0BC6866B" w14:textId="42F89C4F" w:rsidR="00812718" w:rsidRDefault="00BC1C9F" w:rsidP="0094409B">
            <w:pPr>
              <w:rPr>
                <w:lang w:eastAsia="zh-CN"/>
              </w:rPr>
            </w:pPr>
            <w:r>
              <w:rPr>
                <w:lang w:eastAsia="zh-CN"/>
              </w:rPr>
              <w:t>Firstly, a</w:t>
            </w:r>
            <w:r w:rsidR="00812718">
              <w:rPr>
                <w:lang w:eastAsia="zh-CN"/>
              </w:rPr>
              <w:t xml:space="preserve">fter further consideration, we think that the need of assistance information in the first bullet requires prior evaluation in 9.2.4.1. Until benefits are </w:t>
            </w:r>
            <w:r>
              <w:rPr>
                <w:lang w:eastAsia="zh-CN"/>
              </w:rPr>
              <w:t xml:space="preserve">discussed and </w:t>
            </w:r>
            <w:r w:rsidR="00812718">
              <w:rPr>
                <w:lang w:eastAsia="zh-CN"/>
              </w:rPr>
              <w:t>shown</w:t>
            </w:r>
            <w:r w:rsidR="00527991">
              <w:rPr>
                <w:lang w:eastAsia="zh-CN"/>
              </w:rPr>
              <w:t xml:space="preserve"> in evaluations</w:t>
            </w:r>
            <w:r>
              <w:rPr>
                <w:lang w:eastAsia="zh-CN"/>
              </w:rPr>
              <w:t xml:space="preserve"> the first bullet is no</w:t>
            </w:r>
            <w:r w:rsidR="00527991">
              <w:rPr>
                <w:lang w:eastAsia="zh-CN"/>
              </w:rPr>
              <w:t xml:space="preserve">t needed here for spec impact, and the necessity should be part of 9.2.4.1. Thus, it seems that no discussion on the first bullet is needed in 9.2.4.2 at the stage and first bullet should be removed. </w:t>
            </w:r>
          </w:p>
          <w:p w14:paraId="037570E0" w14:textId="5E011DFC" w:rsidR="0094409B" w:rsidRDefault="00812718" w:rsidP="00527991">
            <w:pPr>
              <w:rPr>
                <w:lang w:eastAsia="zh-CN"/>
              </w:rPr>
            </w:pPr>
            <w:r>
              <w:rPr>
                <w:lang w:eastAsia="zh-CN"/>
              </w:rPr>
              <w:t>Furthe</w:t>
            </w:r>
            <w:r w:rsidR="00BC1C9F">
              <w:rPr>
                <w:lang w:eastAsia="zh-CN"/>
              </w:rPr>
              <w:t>rmore, the examples in the</w:t>
            </w:r>
            <w:r>
              <w:rPr>
                <w:lang w:eastAsia="zh-CN"/>
              </w:rPr>
              <w:t xml:space="preserve"> sub-bullet of the first bullet are </w:t>
            </w:r>
            <w:r w:rsidR="00BC1C9F">
              <w:rPr>
                <w:lang w:eastAsia="zh-CN"/>
              </w:rPr>
              <w:t xml:space="preserve">too detailed for this stage and should also be removed. </w:t>
            </w:r>
            <w:r w:rsidR="00B5543C">
              <w:rPr>
                <w:lang w:eastAsia="zh-CN"/>
              </w:rPr>
              <w:t>Also here, no evaluation has been done. Additionally, s</w:t>
            </w:r>
            <w:r w:rsidR="00BC1C9F">
              <w:rPr>
                <w:lang w:eastAsia="zh-CN"/>
              </w:rPr>
              <w:t>ome of the listed examples, like beam shape assistance information</w:t>
            </w:r>
            <w:r w:rsidR="00B5543C">
              <w:rPr>
                <w:lang w:eastAsia="zh-CN"/>
              </w:rPr>
              <w:t xml:space="preserve"> </w:t>
            </w:r>
            <w:r w:rsidR="005B12F5">
              <w:rPr>
                <w:lang w:eastAsia="zh-CN"/>
              </w:rPr>
              <w:t xml:space="preserve">for RS </w:t>
            </w:r>
            <w:r w:rsidR="00B5543C">
              <w:rPr>
                <w:lang w:eastAsia="zh-CN"/>
              </w:rPr>
              <w:t>are proprietary</w:t>
            </w:r>
            <w:r w:rsidR="00527991">
              <w:rPr>
                <w:lang w:eastAsia="zh-CN"/>
              </w:rPr>
              <w:t xml:space="preserve"> and should not be signaled in our view</w:t>
            </w:r>
            <w:r w:rsidR="00B5543C">
              <w:rPr>
                <w:lang w:eastAsia="zh-CN"/>
              </w:rPr>
              <w:t xml:space="preserve"> </w:t>
            </w:r>
            <w:r w:rsidR="00527991">
              <w:rPr>
                <w:lang w:eastAsia="zh-CN"/>
              </w:rPr>
              <w:t>(as also already discussed in 9.2.3.2).</w:t>
            </w:r>
            <w:r w:rsidR="005B12F5">
              <w:rPr>
                <w:lang w:eastAsia="zh-CN"/>
              </w:rPr>
              <w:t xml:space="preserve"> </w:t>
            </w:r>
          </w:p>
        </w:tc>
      </w:tr>
      <w:tr w:rsidR="0094409B" w14:paraId="61BC997F" w14:textId="77777777" w:rsidTr="00BC61D3">
        <w:trPr>
          <w:trHeight w:val="339"/>
        </w:trPr>
        <w:tc>
          <w:tcPr>
            <w:tcW w:w="1871" w:type="dxa"/>
          </w:tcPr>
          <w:p w14:paraId="528371AE" w14:textId="02AA5888" w:rsidR="0094409B" w:rsidRDefault="009A1955" w:rsidP="0094409B">
            <w:pPr>
              <w:pStyle w:val="ac"/>
              <w:spacing w:after="0"/>
              <w:rPr>
                <w:rFonts w:ascii="Times New Roman" w:hAnsi="Times New Roman"/>
                <w:szCs w:val="20"/>
                <w:lang w:eastAsia="zh-CN"/>
              </w:rPr>
            </w:pPr>
            <w:r w:rsidRPr="009A1955">
              <w:rPr>
                <w:rFonts w:ascii="Times New Roman" w:hAnsi="Times New Roman"/>
                <w:szCs w:val="20"/>
                <w:lang w:eastAsia="zh-CN"/>
              </w:rPr>
              <w:t>InterDigital</w:t>
            </w:r>
          </w:p>
        </w:tc>
        <w:tc>
          <w:tcPr>
            <w:tcW w:w="8021" w:type="dxa"/>
          </w:tcPr>
          <w:p w14:paraId="17ACF841" w14:textId="50345440" w:rsidR="0094409B" w:rsidRDefault="009A1955" w:rsidP="0094409B">
            <w:pPr>
              <w:pStyle w:val="ac"/>
              <w:spacing w:after="0"/>
              <w:rPr>
                <w:rFonts w:ascii="Times New Roman" w:hAnsi="Times New Roman"/>
                <w:szCs w:val="20"/>
                <w:lang w:eastAsia="zh-CN"/>
              </w:rPr>
            </w:pPr>
            <w:r>
              <w:rPr>
                <w:rFonts w:ascii="Times New Roman" w:hAnsi="Times New Roman"/>
                <w:szCs w:val="20"/>
                <w:lang w:eastAsia="zh-CN"/>
              </w:rPr>
              <w:t>We agree with Huawei that the examples listed in the sub-bullet for the first bullet are too detailed</w:t>
            </w:r>
            <w:r w:rsidR="003D6FE2">
              <w:rPr>
                <w:rFonts w:ascii="Times New Roman" w:hAnsi="Times New Roman"/>
                <w:szCs w:val="20"/>
                <w:lang w:eastAsia="zh-CN"/>
              </w:rPr>
              <w:t xml:space="preserve"> since the examples seems to list </w:t>
            </w:r>
            <w:r w:rsidR="00687C18">
              <w:rPr>
                <w:rFonts w:ascii="Times New Roman" w:hAnsi="Times New Roman"/>
                <w:szCs w:val="20"/>
                <w:lang w:eastAsia="zh-CN"/>
              </w:rPr>
              <w:t xml:space="preserve">only </w:t>
            </w:r>
            <w:r w:rsidR="003D6FE2">
              <w:rPr>
                <w:rFonts w:ascii="Times New Roman" w:hAnsi="Times New Roman"/>
                <w:szCs w:val="20"/>
                <w:lang w:eastAsia="zh-CN"/>
              </w:rPr>
              <w:t xml:space="preserve">a subset of </w:t>
            </w:r>
            <w:r w:rsidR="005B209D">
              <w:rPr>
                <w:rFonts w:ascii="Times New Roman" w:hAnsi="Times New Roman"/>
                <w:szCs w:val="20"/>
                <w:lang w:eastAsia="zh-CN"/>
              </w:rPr>
              <w:t xml:space="preserve">specified </w:t>
            </w:r>
            <w:r w:rsidR="003D6FE2">
              <w:rPr>
                <w:rFonts w:ascii="Times New Roman" w:hAnsi="Times New Roman"/>
                <w:szCs w:val="20"/>
                <w:lang w:eastAsia="zh-CN"/>
              </w:rPr>
              <w:t>configurations in assistance data for positioning</w:t>
            </w:r>
            <w:r>
              <w:rPr>
                <w:rFonts w:ascii="Times New Roman" w:hAnsi="Times New Roman"/>
                <w:szCs w:val="20"/>
                <w:lang w:eastAsia="zh-CN"/>
              </w:rPr>
              <w:t xml:space="preserve">. We prefer the previous version of the FL proposal </w:t>
            </w:r>
            <w:r w:rsidR="00FD7CD6">
              <w:rPr>
                <w:rFonts w:ascii="Times New Roman" w:hAnsi="Times New Roman"/>
                <w:szCs w:val="20"/>
                <w:lang w:eastAsia="zh-CN"/>
              </w:rPr>
              <w:t xml:space="preserve">due to its simplicity and clarity </w:t>
            </w:r>
            <w:r>
              <w:rPr>
                <w:rFonts w:ascii="Times New Roman" w:hAnsi="Times New Roman"/>
                <w:szCs w:val="20"/>
                <w:lang w:eastAsia="zh-CN"/>
              </w:rPr>
              <w:t>but also ok with the current version if the majority is ok with it.</w:t>
            </w:r>
          </w:p>
        </w:tc>
      </w:tr>
      <w:tr w:rsidR="000344D5" w14:paraId="7188BD28" w14:textId="77777777" w:rsidTr="00BC61D3">
        <w:trPr>
          <w:trHeight w:val="339"/>
        </w:trPr>
        <w:tc>
          <w:tcPr>
            <w:tcW w:w="1871" w:type="dxa"/>
          </w:tcPr>
          <w:p w14:paraId="42CBEB7C" w14:textId="4BC08C22" w:rsidR="000344D5" w:rsidRPr="009A1955" w:rsidRDefault="000344D5" w:rsidP="0094409B">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53D01AF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To Moderator: </w:t>
            </w:r>
          </w:p>
          <w:p w14:paraId="71A7A429"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 xml:space="preserve">For the first bullet, the current wording in the “derive channel measurements” can give the impression that UE needs to tell network how to prepare input for Network-side model or network to tell UE on how to prepare input for UE-side model. Please clarify if this is not the case. </w:t>
            </w:r>
          </w:p>
          <w:p w14:paraId="4751B3B4" w14:textId="7EBFE20D"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For the second bullet, when the model training and inference happens at one side, there is no need for the other side to signal the type of measurement to be considered as model input during inference. For example, UE need</w:t>
            </w:r>
            <w:r w:rsidR="00381E9C">
              <w:rPr>
                <w:rFonts w:asciiTheme="minorHAnsi" w:hAnsiTheme="minorHAnsi" w:cstheme="minorHAnsi"/>
                <w:lang w:eastAsia="zh-CN"/>
              </w:rPr>
              <w:t>s</w:t>
            </w:r>
            <w:r w:rsidRPr="00600C08">
              <w:rPr>
                <w:rFonts w:asciiTheme="minorHAnsi" w:hAnsiTheme="minorHAnsi" w:cstheme="minorHAnsi"/>
                <w:lang w:eastAsia="zh-CN"/>
              </w:rPr>
              <w:t xml:space="preserve"> not to signal to LMF what type of measurement the LMF is supposed to consider as model input of LMF-side model</w:t>
            </w:r>
            <w:r w:rsidR="00381E9C">
              <w:rPr>
                <w:rFonts w:asciiTheme="minorHAnsi" w:hAnsiTheme="minorHAnsi" w:cstheme="minorHAnsi"/>
                <w:lang w:eastAsia="zh-CN"/>
              </w:rPr>
              <w:t>, and similarly,</w:t>
            </w:r>
            <w:r w:rsidRPr="00600C08">
              <w:rPr>
                <w:rFonts w:asciiTheme="minorHAnsi" w:hAnsiTheme="minorHAnsi" w:cstheme="minorHAnsi"/>
                <w:lang w:eastAsia="zh-CN"/>
              </w:rPr>
              <w:t xml:space="preserve"> LMF need</w:t>
            </w:r>
            <w:r w:rsidR="00BE5CE1">
              <w:rPr>
                <w:rFonts w:asciiTheme="minorHAnsi" w:hAnsiTheme="minorHAnsi" w:cstheme="minorHAnsi"/>
                <w:lang w:eastAsia="zh-CN"/>
              </w:rPr>
              <w:t>s</w:t>
            </w:r>
            <w:r w:rsidRPr="00600C08">
              <w:rPr>
                <w:rFonts w:asciiTheme="minorHAnsi" w:hAnsiTheme="minorHAnsi" w:cstheme="minorHAnsi"/>
                <w:lang w:eastAsia="zh-CN"/>
              </w:rPr>
              <w:t xml:space="preserve"> not to signal the UE on what type of measurement </w:t>
            </w:r>
            <w:r w:rsidR="00BE5CE1">
              <w:rPr>
                <w:rFonts w:asciiTheme="minorHAnsi" w:hAnsiTheme="minorHAnsi" w:cstheme="minorHAnsi"/>
                <w:lang w:eastAsia="zh-CN"/>
              </w:rPr>
              <w:t xml:space="preserve">the </w:t>
            </w:r>
            <w:r w:rsidRPr="00600C08">
              <w:rPr>
                <w:rFonts w:asciiTheme="minorHAnsi" w:hAnsiTheme="minorHAnsi" w:cstheme="minorHAnsi"/>
                <w:lang w:eastAsia="zh-CN"/>
              </w:rPr>
              <w:t>UE should consider for UE-side model input. Is this bullet meant for other cases</w:t>
            </w:r>
            <w:r w:rsidR="0023137B">
              <w:rPr>
                <w:rFonts w:asciiTheme="minorHAnsi" w:hAnsiTheme="minorHAnsi" w:cstheme="minorHAnsi"/>
                <w:lang w:eastAsia="zh-CN"/>
              </w:rPr>
              <w:t>?</w:t>
            </w:r>
            <w:r w:rsidRPr="00600C08">
              <w:rPr>
                <w:rFonts w:asciiTheme="minorHAnsi" w:hAnsiTheme="minorHAnsi" w:cstheme="minorHAnsi"/>
                <w:lang w:eastAsia="zh-CN"/>
              </w:rPr>
              <w:t xml:space="preserve"> </w:t>
            </w:r>
          </w:p>
          <w:p w14:paraId="2467CF24" w14:textId="77777777" w:rsidR="00600C08" w:rsidRPr="00600C08" w:rsidRDefault="00600C08" w:rsidP="00600C08">
            <w:pPr>
              <w:rPr>
                <w:rFonts w:asciiTheme="minorHAnsi" w:hAnsiTheme="minorHAnsi" w:cstheme="minorHAnsi"/>
                <w:lang w:eastAsia="zh-CN"/>
              </w:rPr>
            </w:pPr>
            <w:r w:rsidRPr="00600C08">
              <w:rPr>
                <w:rFonts w:asciiTheme="minorHAnsi" w:hAnsiTheme="minorHAnsi" w:cstheme="minorHAnsi"/>
                <w:lang w:eastAsia="zh-CN"/>
              </w:rPr>
              <w:t>The third bullet seems to have nothing new. Specifications already cover reporting of measurements for UE-assisted and NG-RAN node assisted positioning. The fourth bullet is probably what needs to be explored for further study.</w:t>
            </w:r>
          </w:p>
          <w:p w14:paraId="2E9236C1" w14:textId="77777777" w:rsidR="00192A37" w:rsidRPr="00AC2C6E" w:rsidRDefault="00192A37" w:rsidP="00192A37">
            <w:pPr>
              <w:rPr>
                <w:rFonts w:asciiTheme="minorHAnsi" w:hAnsiTheme="minorHAnsi" w:cstheme="minorHAnsi"/>
                <w:color w:val="5B9BD5" w:themeColor="accent1"/>
                <w:u w:val="single"/>
                <w:lang w:eastAsia="zh-CN"/>
              </w:rPr>
            </w:pPr>
            <w:r>
              <w:rPr>
                <w:rFonts w:asciiTheme="minorHAnsi" w:hAnsiTheme="minorHAnsi" w:cstheme="minorHAnsi"/>
                <w:color w:val="5B9BD5" w:themeColor="accent1"/>
                <w:u w:val="single"/>
                <w:lang w:eastAsia="zh-CN"/>
              </w:rPr>
              <w:t>New suggested</w:t>
            </w:r>
            <w:r w:rsidRPr="00AC2C6E">
              <w:rPr>
                <w:rFonts w:asciiTheme="minorHAnsi" w:hAnsiTheme="minorHAnsi" w:cstheme="minorHAnsi"/>
                <w:color w:val="5B9BD5" w:themeColor="accent1"/>
                <w:u w:val="single"/>
                <w:lang w:eastAsia="zh-CN"/>
              </w:rPr>
              <w:t xml:space="preserve"> proposal rewording:</w:t>
            </w:r>
          </w:p>
          <w:p w14:paraId="4FCC3C61" w14:textId="77777777" w:rsidR="00600C08" w:rsidRDefault="00600C08" w:rsidP="00600C08">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color w:val="FF0000"/>
                <w:lang w:eastAsia="zh-CN"/>
              </w:rPr>
              <w:t xml:space="preserve">the necessity of specification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93538BE" w14:textId="77777777" w:rsidR="00600C08" w:rsidRDefault="00600C08" w:rsidP="00600C08">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w:t>
            </w:r>
            <w:r w:rsidRPr="00A81F08">
              <w:rPr>
                <w:rFonts w:asciiTheme="minorHAnsi" w:hAnsiTheme="minorHAnsi" w:cstheme="minorHAnsi"/>
                <w:color w:val="4472C4" w:themeColor="accent5"/>
                <w:sz w:val="20"/>
                <w:szCs w:val="20"/>
                <w:lang w:eastAsia="zh-CN"/>
              </w:rPr>
              <w:t>to conduct inference</w:t>
            </w:r>
            <w:r>
              <w:rPr>
                <w:rFonts w:asciiTheme="minorHAnsi" w:hAnsiTheme="minorHAnsi" w:cstheme="minorHAnsi"/>
                <w:color w:val="4472C4" w:themeColor="accent5"/>
                <w:sz w:val="20"/>
                <w:szCs w:val="20"/>
                <w:lang w:eastAsia="zh-CN"/>
              </w:rPr>
              <w:t xml:space="preserve"> for</w:t>
            </w:r>
            <w:r>
              <w:rPr>
                <w:rFonts w:asciiTheme="minorHAnsi" w:hAnsiTheme="minorHAnsi" w:cstheme="minorHAnsi"/>
                <w:sz w:val="20"/>
                <w:szCs w:val="20"/>
                <w:lang w:eastAsia="zh-CN"/>
              </w:rPr>
              <w:t xml:space="preserve"> both UE-side and Network-side models</w:t>
            </w:r>
          </w:p>
          <w:p w14:paraId="39CEB341" w14:textId="77777777" w:rsidR="00600C08" w:rsidRPr="002578E6" w:rsidRDefault="00600C08" w:rsidP="00600C08">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lastRenderedPageBreak/>
              <w:t>New and/or enhancement to existing assistance signaling</w:t>
            </w:r>
            <w:r>
              <w:rPr>
                <w:rFonts w:asciiTheme="minorHAnsi" w:hAnsiTheme="minorHAnsi" w:cstheme="minorHAnsi"/>
                <w:color w:val="FF0000"/>
                <w:sz w:val="20"/>
                <w:szCs w:val="20"/>
                <w:lang w:eastAsia="zh-CN"/>
              </w:rPr>
              <w:t>,</w:t>
            </w:r>
            <w:r w:rsidRPr="002578E6">
              <w:rPr>
                <w:rFonts w:asciiTheme="minorHAnsi" w:hAnsiTheme="minorHAnsi" w:cstheme="minorHAnsi"/>
                <w:color w:val="FF0000"/>
                <w:sz w:val="20"/>
                <w:szCs w:val="20"/>
                <w:lang w:eastAsia="zh-CN"/>
              </w:rPr>
              <w:t xml:space="preserve"> </w:t>
            </w:r>
            <w:r>
              <w:rPr>
                <w:rFonts w:asciiTheme="minorHAnsi" w:hAnsiTheme="minorHAnsi" w:cstheme="minorHAnsi"/>
                <w:color w:val="FF0000"/>
                <w:sz w:val="20"/>
                <w:szCs w:val="20"/>
                <w:lang w:eastAsia="zh-CN"/>
              </w:rPr>
              <w:t>e.</w:t>
            </w:r>
            <w:r w:rsidRPr="002578E6">
              <w:rPr>
                <w:rFonts w:asciiTheme="minorHAnsi" w:hAnsiTheme="minorHAnsi" w:cstheme="minorHAnsi"/>
                <w:color w:val="FF0000"/>
                <w:sz w:val="20"/>
                <w:szCs w:val="20"/>
                <w:lang w:eastAsia="zh-CN"/>
              </w:rPr>
              <w:t xml:space="preserve">g., assistance data for indicating consistency of </w:t>
            </w:r>
            <w:r>
              <w:rPr>
                <w:rFonts w:asciiTheme="minorHAnsi" w:hAnsiTheme="minorHAnsi" w:cstheme="minorHAnsi"/>
                <w:color w:val="FF0000"/>
                <w:sz w:val="20"/>
                <w:szCs w:val="20"/>
                <w:lang w:eastAsia="zh-CN"/>
              </w:rPr>
              <w:t>RS</w:t>
            </w:r>
            <w:r w:rsidRPr="002578E6">
              <w:rPr>
                <w:rFonts w:asciiTheme="minorHAnsi" w:hAnsiTheme="minorHAnsi" w:cstheme="minorHAnsi"/>
                <w:color w:val="FF0000"/>
                <w:sz w:val="20"/>
                <w:szCs w:val="20"/>
                <w:lang w:eastAsia="zh-CN"/>
              </w:rPr>
              <w:t xml:space="preserve"> between training and inference</w:t>
            </w:r>
            <w:r>
              <w:rPr>
                <w:rFonts w:asciiTheme="minorHAnsi" w:hAnsiTheme="minorHAnsi" w:cstheme="minorHAnsi"/>
                <w:color w:val="FF0000"/>
                <w:sz w:val="20"/>
                <w:szCs w:val="20"/>
                <w:lang w:eastAsia="zh-CN"/>
              </w:rPr>
              <w:t>, beam shape assistance information for RS, assistance data for TRP location</w:t>
            </w:r>
          </w:p>
          <w:p w14:paraId="49BFA379" w14:textId="77777777" w:rsidR="00600C08" w:rsidRPr="00FD1CCD" w:rsidRDefault="00600C08" w:rsidP="00600C08">
            <w:pPr>
              <w:pStyle w:val="aff4"/>
              <w:numPr>
                <w:ilvl w:val="0"/>
                <w:numId w:val="28"/>
              </w:numPr>
              <w:rPr>
                <w:rFonts w:asciiTheme="minorHAnsi" w:hAnsiTheme="minorHAnsi" w:cstheme="minorHAnsi"/>
                <w:strike/>
                <w:sz w:val="20"/>
                <w:szCs w:val="20"/>
                <w:lang w:eastAsia="zh-CN"/>
              </w:rPr>
            </w:pPr>
            <w:r w:rsidRPr="00FD1CCD">
              <w:rPr>
                <w:rFonts w:asciiTheme="minorHAnsi" w:hAnsiTheme="minorHAnsi" w:cstheme="minorHAnsi"/>
                <w:strike/>
                <w:sz w:val="20"/>
                <w:szCs w:val="20"/>
                <w:lang w:eastAsia="zh-CN"/>
              </w:rPr>
              <w:t>Types of channel measurement as model input for model inference</w:t>
            </w:r>
          </w:p>
          <w:p w14:paraId="57EF3126"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new measurement, e.g., CIR/CFR/PDP</w:t>
            </w:r>
          </w:p>
          <w:p w14:paraId="0E3D50A1" w14:textId="77777777" w:rsidR="00600C08" w:rsidRPr="00FD1CCD" w:rsidRDefault="00600C08" w:rsidP="00600C08">
            <w:pPr>
              <w:pStyle w:val="aff4"/>
              <w:numPr>
                <w:ilvl w:val="1"/>
                <w:numId w:val="28"/>
              </w:numPr>
              <w:rPr>
                <w:rFonts w:asciiTheme="minorHAnsi" w:hAnsiTheme="minorHAnsi" w:cstheme="minorHAnsi"/>
                <w:strike/>
                <w:sz w:val="20"/>
                <w:szCs w:val="20"/>
                <w:lang w:eastAsia="zh-CN"/>
              </w:rPr>
            </w:pPr>
            <w:r w:rsidRPr="00FD1CCD">
              <w:rPr>
                <w:rFonts w:ascii="Times New Roman" w:hAnsi="Times New Roman"/>
                <w:strike/>
                <w:sz w:val="20"/>
                <w:szCs w:val="20"/>
                <w:lang w:eastAsia="zh-CN"/>
              </w:rPr>
              <w:t>existing measurement, e.g., RSTD, RSRP,</w:t>
            </w:r>
            <w:r w:rsidRPr="00FD1CCD">
              <w:rPr>
                <w:rFonts w:ascii="Times New Roman" w:hAnsi="Times New Roman" w:hint="eastAsia"/>
                <w:strike/>
                <w:szCs w:val="20"/>
                <w:lang w:eastAsia="zh-CN"/>
              </w:rPr>
              <w:t xml:space="preserve"> RSRPP and LOS/NLOS indicator</w:t>
            </w:r>
          </w:p>
          <w:p w14:paraId="614AF173" w14:textId="77777777" w:rsidR="00600C08" w:rsidRPr="003A08AC" w:rsidRDefault="00600C08" w:rsidP="00600C08">
            <w:pPr>
              <w:pStyle w:val="aff4"/>
              <w:numPr>
                <w:ilvl w:val="0"/>
                <w:numId w:val="28"/>
              </w:numPr>
              <w:rPr>
                <w:rFonts w:asciiTheme="minorHAnsi" w:hAnsiTheme="minorHAnsi" w:cstheme="minorHAnsi"/>
                <w:strike/>
                <w:sz w:val="20"/>
                <w:szCs w:val="20"/>
                <w:lang w:eastAsia="zh-CN"/>
              </w:rPr>
            </w:pPr>
            <w:r w:rsidRPr="003A08AC">
              <w:rPr>
                <w:rFonts w:asciiTheme="minorHAnsi" w:hAnsiTheme="minorHAnsi" w:cstheme="minorHAnsi"/>
                <w:strike/>
                <w:sz w:val="20"/>
                <w:szCs w:val="20"/>
                <w:lang w:eastAsia="zh-CN"/>
              </w:rPr>
              <w:t xml:space="preserve">Report/feedback of channel measurements to LMF for LMF-side model </w:t>
            </w:r>
          </w:p>
          <w:p w14:paraId="131DB520" w14:textId="77777777" w:rsidR="00600C08" w:rsidRPr="00781516" w:rsidRDefault="00600C08" w:rsidP="00600C08">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2415C08E" w14:textId="77777777" w:rsidR="000344D5" w:rsidRDefault="000344D5" w:rsidP="0094409B">
            <w:pPr>
              <w:pStyle w:val="ac"/>
              <w:spacing w:after="0"/>
              <w:rPr>
                <w:rFonts w:ascii="Times New Roman" w:hAnsi="Times New Roman"/>
                <w:szCs w:val="20"/>
                <w:lang w:eastAsia="zh-CN"/>
              </w:rPr>
            </w:pPr>
          </w:p>
        </w:tc>
      </w:tr>
      <w:tr w:rsidR="005D62E2" w14:paraId="3342163A" w14:textId="77777777" w:rsidTr="005D62E2">
        <w:trPr>
          <w:trHeight w:val="339"/>
        </w:trPr>
        <w:tc>
          <w:tcPr>
            <w:tcW w:w="1871" w:type="dxa"/>
          </w:tcPr>
          <w:p w14:paraId="66376194" w14:textId="77777777" w:rsidR="005D62E2" w:rsidRPr="009A1955" w:rsidRDefault="005D62E2" w:rsidP="00DE7525">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75A7470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Delete “</w:t>
            </w:r>
            <w:r>
              <w:rPr>
                <w:color w:val="FF0000"/>
                <w:lang w:eastAsia="zh-CN"/>
              </w:rPr>
              <w:t>the necessity of specification and</w:t>
            </w:r>
            <w:r>
              <w:rPr>
                <w:rFonts w:ascii="Times New Roman" w:hAnsi="Times New Roman"/>
                <w:szCs w:val="20"/>
                <w:lang w:eastAsia="zh-CN"/>
              </w:rPr>
              <w:t>”, since this intention is already included in “</w:t>
            </w:r>
            <w:r w:rsidRPr="00536F4D">
              <w:rPr>
                <w:rFonts w:ascii="Times New Roman" w:hAnsi="Times New Roman"/>
                <w:b/>
                <w:bCs/>
                <w:i/>
                <w:iCs/>
                <w:szCs w:val="20"/>
                <w:lang w:eastAsia="zh-CN"/>
              </w:rPr>
              <w:t>potential</w:t>
            </w:r>
            <w:r>
              <w:rPr>
                <w:rFonts w:ascii="Times New Roman" w:hAnsi="Times New Roman"/>
                <w:szCs w:val="20"/>
                <w:lang w:eastAsia="zh-CN"/>
              </w:rPr>
              <w:t xml:space="preserve"> spec impact”</w:t>
            </w:r>
          </w:p>
          <w:p w14:paraId="2AC18BB0" w14:textId="77777777" w:rsidR="005D62E2" w:rsidRDefault="005D62E2" w:rsidP="005D62E2">
            <w:pPr>
              <w:pStyle w:val="ac"/>
              <w:numPr>
                <w:ilvl w:val="0"/>
                <w:numId w:val="53"/>
              </w:numPr>
              <w:spacing w:after="0"/>
              <w:rPr>
                <w:rFonts w:ascii="Times New Roman" w:hAnsi="Times New Roman"/>
                <w:szCs w:val="20"/>
                <w:lang w:eastAsia="zh-CN"/>
              </w:rPr>
            </w:pPr>
            <w:r>
              <w:rPr>
                <w:rFonts w:ascii="Times New Roman" w:hAnsi="Times New Roman"/>
                <w:szCs w:val="20"/>
                <w:lang w:eastAsia="zh-CN"/>
              </w:rPr>
              <w:t>For the sub-bullet to first main bullet, we do not support “</w:t>
            </w:r>
            <w:r w:rsidRPr="00536F4D">
              <w:rPr>
                <w:rFonts w:ascii="Times New Roman" w:hAnsi="Times New Roman"/>
                <w:color w:val="FF0000"/>
                <w:szCs w:val="20"/>
                <w:lang w:eastAsia="zh-CN"/>
              </w:rPr>
              <w:t>e.g., …</w:t>
            </w:r>
            <w:r>
              <w:rPr>
                <w:rFonts w:ascii="Times New Roman" w:hAnsi="Times New Roman"/>
                <w:szCs w:val="20"/>
                <w:lang w:eastAsia="zh-CN"/>
              </w:rPr>
              <w:t>”. There is no evidence that these are commonly acknowledged assistance info. Suggest to delete “</w:t>
            </w:r>
            <w:r w:rsidRPr="00536F4D">
              <w:rPr>
                <w:rFonts w:ascii="Times New Roman" w:hAnsi="Times New Roman"/>
                <w:color w:val="FF0000"/>
                <w:szCs w:val="20"/>
                <w:lang w:eastAsia="zh-CN"/>
              </w:rPr>
              <w:t>e.g., …</w:t>
            </w:r>
            <w:r>
              <w:rPr>
                <w:rFonts w:ascii="Times New Roman" w:hAnsi="Times New Roman"/>
                <w:szCs w:val="20"/>
                <w:lang w:eastAsia="zh-CN"/>
              </w:rPr>
              <w:t>” or replace it with something well known: “DL PRS assistance data”</w:t>
            </w:r>
          </w:p>
          <w:p w14:paraId="20A4FB00" w14:textId="0A0E9A8D"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2</w:t>
            </w:r>
            <w:r w:rsidRPr="005D62E2">
              <w:rPr>
                <w:rFonts w:ascii="Times New Roman" w:hAnsi="Times New Roman"/>
                <w:szCs w:val="20"/>
                <w:vertAlign w:val="superscript"/>
                <w:lang w:eastAsia="zh-CN"/>
              </w:rPr>
              <w:t>nd</w:t>
            </w:r>
            <w:r>
              <w:rPr>
                <w:rFonts w:ascii="Times New Roman" w:hAnsi="Times New Roman"/>
                <w:szCs w:val="20"/>
                <w:lang w:eastAsia="zh-CN"/>
              </w:rPr>
              <w:t xml:space="preserve"> bullet deleted by QC: we don’t follow the reasoning. In our understanding, these are necessary aspects to be studied, even if no spec change is needed in the end.  </w:t>
            </w:r>
          </w:p>
          <w:p w14:paraId="2D5BBBD8" w14:textId="4BC0B4DB" w:rsidR="005D62E2" w:rsidRDefault="005D62E2" w:rsidP="005D62E2">
            <w:pPr>
              <w:pStyle w:val="ac"/>
              <w:spacing w:after="0"/>
              <w:rPr>
                <w:rFonts w:ascii="Times New Roman" w:hAnsi="Times New Roman"/>
                <w:szCs w:val="20"/>
                <w:lang w:eastAsia="zh-CN"/>
              </w:rPr>
            </w:pPr>
            <w:r>
              <w:rPr>
                <w:rFonts w:ascii="Times New Roman" w:hAnsi="Times New Roman"/>
                <w:szCs w:val="20"/>
                <w:lang w:eastAsia="zh-CN"/>
              </w:rPr>
              <w:t>Regarding the and 3</w:t>
            </w:r>
            <w:r w:rsidRPr="005D62E2">
              <w:rPr>
                <w:rFonts w:ascii="Times New Roman" w:hAnsi="Times New Roman"/>
                <w:szCs w:val="20"/>
                <w:vertAlign w:val="superscript"/>
                <w:lang w:eastAsia="zh-CN"/>
              </w:rPr>
              <w:t>rd</w:t>
            </w:r>
            <w:r>
              <w:rPr>
                <w:rFonts w:ascii="Times New Roman" w:hAnsi="Times New Roman"/>
                <w:szCs w:val="20"/>
                <w:lang w:eastAsia="zh-CN"/>
              </w:rPr>
              <w:t xml:space="preserve"> bullet deleted by QC: we don’t agree that there is no need to study. There can be new channel measurements to be sent to LMF, e.g., </w:t>
            </w:r>
            <w:r w:rsidR="00F2750B">
              <w:rPr>
                <w:rFonts w:ascii="Times New Roman" w:hAnsi="Times New Roman"/>
                <w:szCs w:val="20"/>
                <w:lang w:eastAsia="zh-CN"/>
              </w:rPr>
              <w:t>probability distribution of ToA, mean + stdv of angle, CIR, etc., which are new measurements and have been proposed by companies.</w:t>
            </w:r>
            <w:r>
              <w:rPr>
                <w:rFonts w:ascii="Times New Roman" w:hAnsi="Times New Roman"/>
                <w:szCs w:val="20"/>
                <w:lang w:eastAsia="zh-CN"/>
              </w:rPr>
              <w:t xml:space="preserve"> </w:t>
            </w:r>
          </w:p>
        </w:tc>
      </w:tr>
      <w:tr w:rsidR="00DE7525" w14:paraId="1E543433" w14:textId="77777777" w:rsidTr="005D62E2">
        <w:trPr>
          <w:trHeight w:val="339"/>
        </w:trPr>
        <w:tc>
          <w:tcPr>
            <w:tcW w:w="1871" w:type="dxa"/>
          </w:tcPr>
          <w:p w14:paraId="44931482" w14:textId="77777777" w:rsidR="00DE7525" w:rsidRDefault="00DE7525" w:rsidP="00DE7525">
            <w:pPr>
              <w:pStyle w:val="ac"/>
              <w:spacing w:after="0"/>
              <w:rPr>
                <w:rFonts w:ascii="Times New Roman" w:hAnsi="Times New Roman"/>
                <w:szCs w:val="20"/>
                <w:lang w:eastAsia="zh-CN"/>
              </w:rPr>
            </w:pPr>
          </w:p>
        </w:tc>
        <w:tc>
          <w:tcPr>
            <w:tcW w:w="8021" w:type="dxa"/>
          </w:tcPr>
          <w:p w14:paraId="5986AAD3" w14:textId="77777777" w:rsidR="00DE7525" w:rsidRDefault="00DE7525" w:rsidP="00DE7525">
            <w:pPr>
              <w:pStyle w:val="ac"/>
              <w:spacing w:after="0"/>
              <w:rPr>
                <w:rFonts w:ascii="Times New Roman" w:hAnsi="Times New Roman"/>
                <w:szCs w:val="20"/>
                <w:lang w:eastAsia="zh-CN"/>
              </w:rPr>
            </w:pPr>
          </w:p>
        </w:tc>
      </w:tr>
      <w:tr w:rsidR="00DE7525" w14:paraId="6EDECA76" w14:textId="77777777" w:rsidTr="00DE7525">
        <w:trPr>
          <w:trHeight w:val="339"/>
        </w:trPr>
        <w:tc>
          <w:tcPr>
            <w:tcW w:w="1871" w:type="dxa"/>
          </w:tcPr>
          <w:p w14:paraId="075923C5"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1BDE0D6"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Huawei:</w:t>
            </w:r>
          </w:p>
          <w:p w14:paraId="6C6721EB" w14:textId="06CDB500" w:rsidR="00DE7525" w:rsidRDefault="00DE7525" w:rsidP="00DE7525">
            <w:pPr>
              <w:rPr>
                <w:lang w:eastAsia="zh-CN"/>
              </w:rPr>
            </w:pPr>
            <w:r>
              <w:rPr>
                <w:rFonts w:asciiTheme="minorHAnsi" w:hAnsiTheme="minorHAnsi" w:cstheme="minorHAnsi"/>
                <w:lang w:eastAsia="zh-CN"/>
              </w:rPr>
              <w:t xml:space="preserve">Potential spec impact </w:t>
            </w:r>
            <w:r>
              <w:rPr>
                <w:lang w:eastAsia="zh-CN"/>
              </w:rPr>
              <w:t>study includes “the need of assistance information” as commented by Ericsson.</w:t>
            </w:r>
          </w:p>
          <w:p w14:paraId="4B8D2CB5" w14:textId="77777777" w:rsidR="00DE7525" w:rsidRDefault="00DE7525" w:rsidP="00DE7525">
            <w:pPr>
              <w:rPr>
                <w:rFonts w:asciiTheme="minorHAnsi" w:hAnsiTheme="minorHAnsi" w:cstheme="minorHAnsi"/>
                <w:lang w:eastAsia="zh-CN"/>
              </w:rPr>
            </w:pPr>
          </w:p>
          <w:p w14:paraId="01F901BC"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To Qualcomm:</w:t>
            </w:r>
          </w:p>
          <w:p w14:paraId="48C444F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1. We had this agreement</w:t>
            </w:r>
          </w:p>
          <w:p w14:paraId="2C959B82" w14:textId="77777777" w:rsidR="00DE7525" w:rsidRDefault="00DE7525" w:rsidP="00DE7525">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27B9F6D" w14:textId="77777777" w:rsidR="00DE7525" w:rsidRDefault="00DE7525" w:rsidP="00DE7525">
            <w:pPr>
              <w:spacing w:after="0"/>
              <w:rPr>
                <w:lang w:eastAsia="zh-CN"/>
              </w:rPr>
            </w:pPr>
            <w:r>
              <w:rPr>
                <w:lang w:eastAsia="zh-CN"/>
              </w:rPr>
              <w:t>For further study, at least the following aspects of AI/ML for positioning accuracy enhancement are considered.</w:t>
            </w:r>
          </w:p>
          <w:p w14:paraId="5B9FB9DD"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19AA4601"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344C625D" w14:textId="77777777" w:rsidR="00DE7525" w:rsidRDefault="00DE7525" w:rsidP="00DE7525">
            <w:pPr>
              <w:pStyle w:val="aff4"/>
              <w:numPr>
                <w:ilvl w:val="1"/>
                <w:numId w:val="12"/>
              </w:numPr>
              <w:rPr>
                <w:rFonts w:ascii="Times New Roman" w:hAnsi="Times New Roman"/>
                <w:sz w:val="20"/>
                <w:szCs w:val="20"/>
                <w:lang w:eastAsia="zh-CN"/>
              </w:rPr>
            </w:pPr>
            <w:r w:rsidRPr="00962652">
              <w:rPr>
                <w:rFonts w:ascii="Times New Roman" w:hAnsi="Times New Roman"/>
                <w:sz w:val="20"/>
                <w:szCs w:val="20"/>
                <w:highlight w:val="yellow"/>
                <w:lang w:eastAsia="zh-CN"/>
              </w:rPr>
              <w:t>FFS the details of channel observation as the input of AI/ML model, e.g. CIR, RSRP and/or other types of channel observation</w:t>
            </w:r>
          </w:p>
          <w:p w14:paraId="716666FE"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008A1CFB"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 the output of AI/ML model inference is new measurement and/or enhancement of existing measurement</w:t>
            </w:r>
          </w:p>
          <w:p w14:paraId="4D8682A7"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3C4F26B9" w14:textId="77777777" w:rsidR="00DE7525" w:rsidRPr="00962652" w:rsidRDefault="00DE7525" w:rsidP="00DE7525">
            <w:pPr>
              <w:pStyle w:val="aff4"/>
              <w:numPr>
                <w:ilvl w:val="1"/>
                <w:numId w:val="12"/>
              </w:numPr>
              <w:rPr>
                <w:rFonts w:ascii="Times New Roman" w:hAnsi="Times New Roman"/>
                <w:sz w:val="20"/>
                <w:szCs w:val="20"/>
                <w:highlight w:val="yellow"/>
                <w:lang w:eastAsia="zh-CN"/>
              </w:rPr>
            </w:pPr>
            <w:r w:rsidRPr="00962652">
              <w:rPr>
                <w:rFonts w:ascii="Times New Roman" w:hAnsi="Times New Roman"/>
                <w:sz w:val="20"/>
                <w:szCs w:val="20"/>
                <w:highlight w:val="yellow"/>
                <w:lang w:eastAsia="zh-CN"/>
              </w:rPr>
              <w:t>FFS the details of input and output for corresponding AI/ML model(s)</w:t>
            </w:r>
          </w:p>
          <w:p w14:paraId="438D5548" w14:textId="77777777" w:rsidR="00DE7525" w:rsidRDefault="00DE7525" w:rsidP="00DE7525">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200D8F56" w14:textId="77777777" w:rsidR="00DE7525" w:rsidRDefault="00DE7525" w:rsidP="00DE7525">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4340AA76" w14:textId="77777777" w:rsidR="00DE7525" w:rsidRDefault="00DE7525" w:rsidP="00DE7525">
            <w:pPr>
              <w:rPr>
                <w:rFonts w:asciiTheme="minorHAnsi" w:hAnsiTheme="minorHAnsi" w:cstheme="minorHAnsi"/>
                <w:lang w:eastAsia="zh-CN"/>
              </w:rPr>
            </w:pPr>
          </w:p>
          <w:p w14:paraId="22D85101"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So it needs to derive channel observations/measurement as model input for inference. For instance, at least, PRS configuration for UE to measure is need. As in Rel-16/17, PRS configuration is part of assistance signalling. My understanding of all the examples you proposed is also helping UE/TRP to derive channel measurement and to conduct inference.</w:t>
            </w:r>
          </w:p>
          <w:p w14:paraId="5FA84890"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2. Whether need to have signalling when </w:t>
            </w:r>
            <w:r w:rsidRPr="00600C08">
              <w:rPr>
                <w:rFonts w:asciiTheme="minorHAnsi" w:hAnsiTheme="minorHAnsi" w:cstheme="minorHAnsi"/>
                <w:lang w:eastAsia="zh-CN"/>
              </w:rPr>
              <w:t xml:space="preserve">the model training and inference happens at </w:t>
            </w:r>
            <w:r>
              <w:rPr>
                <w:rFonts w:asciiTheme="minorHAnsi" w:hAnsiTheme="minorHAnsi" w:cstheme="minorHAnsi"/>
                <w:lang w:eastAsia="zh-CN"/>
              </w:rPr>
              <w:t>the same</w:t>
            </w:r>
            <w:r w:rsidRPr="00600C08">
              <w:rPr>
                <w:rFonts w:asciiTheme="minorHAnsi" w:hAnsiTheme="minorHAnsi" w:cstheme="minorHAnsi"/>
                <w:lang w:eastAsia="zh-CN"/>
              </w:rPr>
              <w:t xml:space="preserve"> side</w:t>
            </w:r>
            <w:r>
              <w:rPr>
                <w:rFonts w:asciiTheme="minorHAnsi" w:hAnsiTheme="minorHAnsi" w:cstheme="minorHAnsi"/>
                <w:lang w:eastAsia="zh-CN"/>
              </w:rPr>
              <w:t xml:space="preserve"> is part of the study. The 2</w:t>
            </w:r>
            <w:r w:rsidRPr="00F4623B">
              <w:rPr>
                <w:rFonts w:asciiTheme="minorHAnsi" w:hAnsiTheme="minorHAnsi" w:cstheme="minorHAnsi"/>
                <w:vertAlign w:val="superscript"/>
                <w:lang w:eastAsia="zh-CN"/>
              </w:rPr>
              <w:t>nd</w:t>
            </w:r>
            <w:r>
              <w:rPr>
                <w:rFonts w:asciiTheme="minorHAnsi" w:hAnsiTheme="minorHAnsi" w:cstheme="minorHAnsi"/>
                <w:lang w:eastAsia="zh-CN"/>
              </w:rPr>
              <w:t xml:space="preserve"> bullet does not say there must be signalling. If companies think no signalling need for that case, they are more than happy to explain their reasoning during the study. RAN1 can make the decision based on all companies’ input.</w:t>
            </w:r>
          </w:p>
          <w:p w14:paraId="55F494CD" w14:textId="77777777" w:rsidR="00DE7525" w:rsidRDefault="00DE7525" w:rsidP="00DE7525">
            <w:pPr>
              <w:rPr>
                <w:rFonts w:asciiTheme="minorHAnsi" w:hAnsiTheme="minorHAnsi" w:cstheme="minorHAnsi"/>
                <w:lang w:eastAsia="zh-CN"/>
              </w:rPr>
            </w:pPr>
            <w:r>
              <w:rPr>
                <w:rFonts w:asciiTheme="minorHAnsi" w:hAnsiTheme="minorHAnsi" w:cstheme="minorHAnsi"/>
                <w:lang w:eastAsia="zh-CN"/>
              </w:rPr>
              <w:t>3.  It’s valid if Qualcomm think “</w:t>
            </w:r>
            <w:r w:rsidRPr="00600C08">
              <w:rPr>
                <w:rFonts w:asciiTheme="minorHAnsi" w:hAnsiTheme="minorHAnsi" w:cstheme="minorHAnsi"/>
                <w:lang w:eastAsia="zh-CN"/>
              </w:rPr>
              <w:t>nothing new</w:t>
            </w:r>
            <w:r>
              <w:rPr>
                <w:rFonts w:asciiTheme="minorHAnsi" w:hAnsiTheme="minorHAnsi" w:cstheme="minorHAnsi"/>
                <w:lang w:eastAsia="zh-CN"/>
              </w:rPr>
              <w:t>” is need to LMF. There’re multiple companies think new and/or enhancement should be studied. Again, whether RAN1 decide “</w:t>
            </w:r>
            <w:r w:rsidRPr="00600C08">
              <w:rPr>
                <w:rFonts w:asciiTheme="minorHAnsi" w:hAnsiTheme="minorHAnsi" w:cstheme="minorHAnsi"/>
                <w:lang w:eastAsia="zh-CN"/>
              </w:rPr>
              <w:t>nothing new</w:t>
            </w:r>
            <w:r>
              <w:rPr>
                <w:rFonts w:asciiTheme="minorHAnsi" w:hAnsiTheme="minorHAnsi" w:cstheme="minorHAnsi"/>
                <w:lang w:eastAsia="zh-CN"/>
              </w:rPr>
              <w:t>” or not should be done after the study. I find it unreasonable to remove a bullet for study.</w:t>
            </w:r>
          </w:p>
          <w:p w14:paraId="1595BEF6" w14:textId="77777777" w:rsidR="00DE7525" w:rsidRDefault="00DE7525" w:rsidP="00DE7525">
            <w:pPr>
              <w:rPr>
                <w:rFonts w:asciiTheme="minorHAnsi" w:hAnsiTheme="minorHAnsi" w:cstheme="minorHAnsi"/>
                <w:lang w:eastAsia="zh-CN"/>
              </w:rPr>
            </w:pPr>
          </w:p>
          <w:p w14:paraId="22FD6A2B" w14:textId="6F6359D9" w:rsidR="00DE7525" w:rsidRPr="00600C08" w:rsidRDefault="00DE7525" w:rsidP="00DE7525">
            <w:pPr>
              <w:rPr>
                <w:rFonts w:asciiTheme="minorHAnsi" w:hAnsiTheme="minorHAnsi" w:cstheme="minorHAnsi"/>
                <w:lang w:eastAsia="zh-CN"/>
              </w:rPr>
            </w:pPr>
            <w:r>
              <w:rPr>
                <w:rFonts w:asciiTheme="minorHAnsi" w:hAnsiTheme="minorHAnsi" w:cstheme="minorHAnsi"/>
                <w:lang w:eastAsia="zh-CN"/>
              </w:rPr>
              <w:t>Wording update into proposal 2-4d below to address comments from Huawei/InterDigital/Ericsson.</w:t>
            </w:r>
          </w:p>
        </w:tc>
      </w:tr>
    </w:tbl>
    <w:p w14:paraId="1B598CB5" w14:textId="77777777" w:rsidR="002578E6" w:rsidRDefault="002578E6"/>
    <w:p w14:paraId="3D965F71" w14:textId="44FF3BCA" w:rsidR="00DE7525" w:rsidRDefault="00DE7525" w:rsidP="00DE7525">
      <w:pPr>
        <w:pStyle w:val="5"/>
        <w:rPr>
          <w:lang w:eastAsia="zh-CN"/>
        </w:rPr>
      </w:pPr>
      <w:bookmarkStart w:id="34" w:name="OLE_LINK30"/>
      <w:bookmarkStart w:id="35" w:name="OLE_LINK31"/>
      <w:r>
        <w:rPr>
          <w:highlight w:val="cyan"/>
          <w:lang w:eastAsia="zh-CN"/>
        </w:rPr>
        <w:t>Proposal 2-4d</w:t>
      </w:r>
    </w:p>
    <w:p w14:paraId="4CD85A47" w14:textId="6FF9041F" w:rsidR="00DE7525" w:rsidRDefault="00DE7525" w:rsidP="00DE752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230C22AC" w14:textId="26794B05" w:rsidR="00DE7525" w:rsidRDefault="00DE7525" w:rsidP="00DE7525">
      <w:pPr>
        <w:pStyle w:val="aff4"/>
        <w:numPr>
          <w:ilvl w:val="0"/>
          <w:numId w:val="28"/>
        </w:numPr>
        <w:rPr>
          <w:rFonts w:asciiTheme="minorHAnsi" w:hAnsiTheme="minorHAnsi" w:cstheme="minorHAnsi"/>
          <w:sz w:val="20"/>
          <w:szCs w:val="20"/>
          <w:lang w:eastAsia="zh-CN"/>
        </w:rPr>
      </w:pPr>
      <w:bookmarkStart w:id="36" w:name="OLE_LINK18"/>
      <w:bookmarkStart w:id="37" w:name="OLE_LINK19"/>
      <w:bookmarkStart w:id="38" w:name="OLE_LINK28"/>
      <w:bookmarkStart w:id="39" w:name="OLE_LINK29"/>
      <w:r>
        <w:rPr>
          <w:rFonts w:asciiTheme="minorHAnsi" w:hAnsiTheme="minorHAnsi" w:cstheme="minorHAnsi"/>
          <w:sz w:val="20"/>
          <w:szCs w:val="20"/>
          <w:lang w:eastAsia="zh-CN"/>
        </w:rPr>
        <w:t>Assistance signaling and procedure</w:t>
      </w:r>
      <w:bookmarkEnd w:id="38"/>
      <w:bookmarkEnd w:id="39"/>
      <w:r>
        <w:rPr>
          <w:rFonts w:asciiTheme="minorHAnsi" w:hAnsiTheme="minorHAnsi" w:cstheme="minorHAnsi"/>
          <w:sz w:val="20"/>
          <w:szCs w:val="20"/>
          <w:lang w:eastAsia="zh-CN"/>
        </w:rPr>
        <w:t xml:space="preserve"> to derive channel measurements </w:t>
      </w:r>
      <w:r w:rsidR="0054605C" w:rsidRPr="0054605C">
        <w:rPr>
          <w:rFonts w:asciiTheme="minorHAnsi" w:hAnsiTheme="minorHAnsi" w:cstheme="minorHAnsi"/>
          <w:color w:val="FF0000"/>
          <w:sz w:val="20"/>
          <w:szCs w:val="20"/>
          <w:lang w:eastAsia="zh-CN"/>
        </w:rPr>
        <w:t xml:space="preserve">and/or to </w:t>
      </w:r>
      <w:bookmarkStart w:id="40" w:name="OLE_LINK20"/>
      <w:bookmarkStart w:id="41" w:name="OLE_LINK21"/>
      <w:bookmarkStart w:id="42" w:name="OLE_LINK25"/>
      <w:r w:rsidR="0054605C" w:rsidRPr="0054605C">
        <w:rPr>
          <w:rFonts w:asciiTheme="minorHAnsi" w:hAnsiTheme="minorHAnsi" w:cstheme="minorHAnsi"/>
          <w:color w:val="FF0000"/>
          <w:sz w:val="20"/>
          <w:szCs w:val="20"/>
          <w:lang w:eastAsia="zh-CN"/>
        </w:rPr>
        <w:t>facilitate model inference</w:t>
      </w:r>
      <w:bookmarkEnd w:id="40"/>
      <w:bookmarkEnd w:id="41"/>
      <w:bookmarkEnd w:id="42"/>
      <w:r w:rsidR="0054605C" w:rsidRPr="0054605C">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bookmarkEnd w:id="36"/>
    <w:bookmarkEnd w:id="37"/>
    <w:p w14:paraId="239AE1E6" w14:textId="75E456E7" w:rsidR="00DE7525" w:rsidRPr="002578E6" w:rsidRDefault="00DE7525" w:rsidP="00DE7525">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07D8FDFD"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A9486B0"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1EFFD51F" w14:textId="77777777" w:rsidR="00DE7525" w:rsidRDefault="00DE7525" w:rsidP="00DE752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579FCF2A" w14:textId="77777777" w:rsidR="00DE7525" w:rsidRDefault="00DE7525" w:rsidP="00DE752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28DB7459" w14:textId="77777777" w:rsidR="00DE7525" w:rsidRPr="00781516" w:rsidRDefault="00DE7525" w:rsidP="00DE7525">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bookmarkEnd w:id="34"/>
    <w:bookmarkEnd w:id="35"/>
    <w:p w14:paraId="060B3800" w14:textId="77777777" w:rsidR="00DE7525" w:rsidRDefault="00DE7525" w:rsidP="00DE7525">
      <w:pPr>
        <w:ind w:left="360"/>
        <w:rPr>
          <w:rFonts w:asciiTheme="minorHAnsi" w:hAnsiTheme="minorHAnsi" w:cstheme="minorHAnsi"/>
          <w:lang w:eastAsia="zh-CN"/>
        </w:rPr>
      </w:pPr>
    </w:p>
    <w:p w14:paraId="77701E48" w14:textId="77777777" w:rsidR="00DE7525" w:rsidRDefault="00DE7525" w:rsidP="00DE7525">
      <w:pPr>
        <w:pStyle w:val="ac"/>
        <w:spacing w:after="0"/>
        <w:rPr>
          <w:rFonts w:ascii="Times New Roman" w:hAnsi="Times New Roman"/>
          <w:szCs w:val="20"/>
          <w:lang w:eastAsia="zh-CN"/>
        </w:rPr>
      </w:pPr>
    </w:p>
    <w:p w14:paraId="23469889"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E7525" w14:paraId="41A556CF" w14:textId="77777777" w:rsidTr="00DE7525">
        <w:trPr>
          <w:trHeight w:val="224"/>
        </w:trPr>
        <w:tc>
          <w:tcPr>
            <w:tcW w:w="1871" w:type="dxa"/>
            <w:shd w:val="clear" w:color="auto" w:fill="FFE599" w:themeFill="accent4" w:themeFillTint="66"/>
          </w:tcPr>
          <w:p w14:paraId="6656744B"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DB847C0" w14:textId="77777777" w:rsidR="00DE7525" w:rsidRDefault="00DE7525" w:rsidP="00DE7525">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DE7525" w14:paraId="61709318" w14:textId="77777777" w:rsidTr="00DE7525">
        <w:trPr>
          <w:trHeight w:val="339"/>
        </w:trPr>
        <w:tc>
          <w:tcPr>
            <w:tcW w:w="1871" w:type="dxa"/>
          </w:tcPr>
          <w:p w14:paraId="7F0016AA" w14:textId="1F74295F"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172854C" w14:textId="508DD27C" w:rsidR="00DE7525" w:rsidRDefault="00EB16ED" w:rsidP="00DE7525">
            <w:pPr>
              <w:pStyle w:val="ac"/>
              <w:spacing w:after="0"/>
              <w:rPr>
                <w:rFonts w:ascii="Times New Roman" w:hAnsi="Times New Roman"/>
                <w:szCs w:val="20"/>
                <w:lang w:eastAsia="zh-CN"/>
              </w:rPr>
            </w:pPr>
            <w:r>
              <w:rPr>
                <w:rFonts w:ascii="Times New Roman" w:hAnsi="Times New Roman"/>
                <w:szCs w:val="20"/>
                <w:lang w:eastAsia="zh-CN"/>
              </w:rPr>
              <w:t>Support</w:t>
            </w:r>
          </w:p>
        </w:tc>
      </w:tr>
      <w:tr w:rsidR="00DE7525" w14:paraId="491A7DAB" w14:textId="77777777" w:rsidTr="00DE7525">
        <w:trPr>
          <w:trHeight w:val="339"/>
        </w:trPr>
        <w:tc>
          <w:tcPr>
            <w:tcW w:w="1871" w:type="dxa"/>
          </w:tcPr>
          <w:p w14:paraId="36C7DB6F" w14:textId="7D537D5C" w:rsidR="00DE7525" w:rsidRDefault="00FE3979" w:rsidP="00DE7525">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15D0876" w14:textId="2300C76F" w:rsidR="00DE7525" w:rsidRDefault="00FE3979" w:rsidP="00FE3979">
            <w:pPr>
              <w:rPr>
                <w:lang w:eastAsia="zh-CN"/>
              </w:rPr>
            </w:pPr>
            <w:r>
              <w:rPr>
                <w:rFonts w:hint="eastAsia"/>
                <w:lang w:eastAsia="zh-CN"/>
              </w:rPr>
              <w:t xml:space="preserve">Prefer to add FFS in the </w:t>
            </w:r>
            <w:r>
              <w:rPr>
                <w:lang w:eastAsia="zh-CN"/>
              </w:rPr>
              <w:t>sub-bullet to first main bullet</w:t>
            </w:r>
            <w:r>
              <w:rPr>
                <w:rFonts w:hint="eastAsia"/>
                <w:lang w:eastAsia="zh-CN"/>
              </w:rPr>
              <w:t xml:space="preserve">, i.e., FFS: </w:t>
            </w:r>
            <w:r w:rsidRPr="00FE3979">
              <w:rPr>
                <w:lang w:eastAsia="zh-CN"/>
              </w:rPr>
              <w:t>New and/or enhancement to existing assistance signaling</w:t>
            </w:r>
            <w:r>
              <w:rPr>
                <w:rFonts w:hint="eastAsia"/>
                <w:lang w:eastAsia="zh-CN"/>
              </w:rPr>
              <w:t xml:space="preserve">, since the </w:t>
            </w:r>
            <w:r w:rsidRPr="00FE3979">
              <w:rPr>
                <w:lang w:eastAsia="zh-CN"/>
              </w:rPr>
              <w:t>existing assistance signaling</w:t>
            </w:r>
            <w:r>
              <w:rPr>
                <w:rFonts w:hint="eastAsia"/>
                <w:lang w:eastAsia="zh-CN"/>
              </w:rPr>
              <w:t xml:space="preserve"> may also can be used.</w:t>
            </w:r>
          </w:p>
        </w:tc>
      </w:tr>
      <w:tr w:rsidR="00DE7525" w14:paraId="07800A38" w14:textId="77777777" w:rsidTr="00DE7525">
        <w:trPr>
          <w:trHeight w:val="339"/>
        </w:trPr>
        <w:tc>
          <w:tcPr>
            <w:tcW w:w="1871" w:type="dxa"/>
          </w:tcPr>
          <w:p w14:paraId="1853EB0E" w14:textId="21D1DCB6" w:rsidR="00DE7525" w:rsidRDefault="00923980" w:rsidP="00DE7525">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66D3B12" w14:textId="4F1F54C4" w:rsidR="00DE7525" w:rsidRDefault="00923980" w:rsidP="00DE7525">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0F5B6A" w14:paraId="3D85B73B" w14:textId="77777777" w:rsidTr="00DE7525">
        <w:trPr>
          <w:trHeight w:val="339"/>
        </w:trPr>
        <w:tc>
          <w:tcPr>
            <w:tcW w:w="1871" w:type="dxa"/>
          </w:tcPr>
          <w:p w14:paraId="775CDB63" w14:textId="08418425" w:rsidR="000F5B6A" w:rsidRDefault="000F5B6A" w:rsidP="00DE7525">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0595103" w14:textId="55E94D35" w:rsidR="000F5B6A" w:rsidRDefault="000F5B6A" w:rsidP="00DE7525">
            <w:pPr>
              <w:pStyle w:val="ac"/>
              <w:spacing w:after="0"/>
              <w:rPr>
                <w:rFonts w:ascii="Times New Roman" w:hAnsi="Times New Roman"/>
                <w:szCs w:val="20"/>
                <w:lang w:eastAsia="zh-CN"/>
              </w:rPr>
            </w:pPr>
            <w:r>
              <w:rPr>
                <w:rFonts w:ascii="Times New Roman" w:hAnsi="Times New Roman"/>
                <w:szCs w:val="20"/>
                <w:lang w:eastAsia="zh-CN"/>
              </w:rPr>
              <w:t>We are fine with this proposal. Since the main bullet indicates that the proposal relates to studying certain aspects, we are fine with not having an “FFS” in the sub-bullets.</w:t>
            </w:r>
          </w:p>
        </w:tc>
      </w:tr>
      <w:tr w:rsidR="004A7FB6" w14:paraId="11F59E22" w14:textId="77777777" w:rsidTr="00DE7525">
        <w:trPr>
          <w:trHeight w:val="339"/>
        </w:trPr>
        <w:tc>
          <w:tcPr>
            <w:tcW w:w="1871" w:type="dxa"/>
          </w:tcPr>
          <w:p w14:paraId="56CC95D9" w14:textId="5EC51AB9" w:rsidR="004A7FB6" w:rsidRDefault="004A7FB6" w:rsidP="004A7FB6">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A9F0BA4" w14:textId="327A8B54" w:rsidR="004A7FB6" w:rsidRDefault="004A7FB6" w:rsidP="004A7FB6">
            <w:pPr>
              <w:rPr>
                <w:rFonts w:asciiTheme="minorHAnsi" w:hAnsiTheme="minorHAnsi" w:cstheme="minorHAnsi"/>
                <w:lang w:eastAsia="zh-CN"/>
              </w:rPr>
            </w:pPr>
            <w:r>
              <w:rPr>
                <w:rFonts w:asciiTheme="minorHAnsi" w:hAnsiTheme="minorHAnsi" w:cstheme="minorHAnsi"/>
                <w:lang w:eastAsia="zh-CN"/>
              </w:rPr>
              <w:t>Okay with the proposal, however suggest to include “additional paths” in the list of existing measurements to justify the motivation for the listed new measurements.</w:t>
            </w:r>
          </w:p>
          <w:p w14:paraId="528E63A6" w14:textId="77777777" w:rsidR="004A7FB6" w:rsidRDefault="004A7FB6" w:rsidP="004A7FB6">
            <w:pPr>
              <w:rPr>
                <w:rFonts w:asciiTheme="minorHAnsi" w:hAnsiTheme="minorHAnsi" w:cstheme="minorHAnsi"/>
                <w:lang w:eastAsia="zh-CN"/>
              </w:rPr>
            </w:pPr>
          </w:p>
          <w:p w14:paraId="3B91C5AD" w14:textId="77777777" w:rsidR="004A7FB6" w:rsidRPr="00D3498C" w:rsidRDefault="004A7FB6" w:rsidP="004A7FB6">
            <w:pPr>
              <w:pStyle w:val="5"/>
              <w:outlineLvl w:val="4"/>
              <w:rPr>
                <w:sz w:val="18"/>
                <w:lang w:eastAsia="zh-CN"/>
              </w:rPr>
            </w:pPr>
            <w:r w:rsidRPr="00D3498C">
              <w:rPr>
                <w:sz w:val="18"/>
                <w:highlight w:val="cyan"/>
                <w:lang w:eastAsia="zh-CN"/>
              </w:rPr>
              <w:t>Proposal 2-4d</w:t>
            </w:r>
          </w:p>
          <w:p w14:paraId="625946AD" w14:textId="77777777" w:rsidR="004A7FB6" w:rsidRPr="00D3498C" w:rsidRDefault="004A7FB6" w:rsidP="004A7FB6">
            <w:pPr>
              <w:rPr>
                <w:rFonts w:asciiTheme="minorHAnsi" w:hAnsiTheme="minorHAnsi" w:cstheme="minorHAnsi"/>
                <w:sz w:val="16"/>
                <w:lang w:eastAsia="zh-CN"/>
              </w:rPr>
            </w:pPr>
            <w:r w:rsidRPr="00D3498C">
              <w:rPr>
                <w:rFonts w:asciiTheme="minorHAnsi" w:hAnsiTheme="minorHAnsi" w:cstheme="minorHAnsi"/>
                <w:sz w:val="16"/>
                <w:lang w:eastAsia="zh-CN"/>
              </w:rPr>
              <w:t xml:space="preserve">Regarding input and output of AI/ML model inference, </w:t>
            </w:r>
            <w:r w:rsidRPr="00D3498C">
              <w:rPr>
                <w:sz w:val="16"/>
                <w:lang w:eastAsia="zh-CN"/>
              </w:rPr>
              <w:t xml:space="preserve">to study and provide inputs on </w:t>
            </w:r>
            <w:r w:rsidRPr="00D3498C">
              <w:rPr>
                <w:rFonts w:asciiTheme="minorHAnsi" w:hAnsiTheme="minorHAnsi" w:cstheme="minorHAnsi"/>
                <w:sz w:val="16"/>
                <w:lang w:eastAsia="zh-CN"/>
              </w:rPr>
              <w:t>potential specification impact</w:t>
            </w:r>
            <w:r w:rsidRPr="00D3498C">
              <w:rPr>
                <w:sz w:val="16"/>
                <w:lang w:eastAsia="zh-CN"/>
              </w:rPr>
              <w:t xml:space="preserve"> at least for </w:t>
            </w:r>
            <w:r w:rsidRPr="00D3498C">
              <w:rPr>
                <w:rFonts w:asciiTheme="minorHAnsi" w:hAnsiTheme="minorHAnsi" w:cstheme="minorHAnsi"/>
                <w:sz w:val="16"/>
                <w:lang w:eastAsia="zh-CN"/>
              </w:rPr>
              <w:t>the following aspects for AI/ML based positioning accuracy enhancement</w:t>
            </w:r>
          </w:p>
          <w:p w14:paraId="15F949F8" w14:textId="77777777" w:rsidR="004A7FB6" w:rsidRPr="00D3498C" w:rsidRDefault="004A7FB6" w:rsidP="004A7FB6">
            <w:pPr>
              <w:pStyle w:val="aff4"/>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 xml:space="preserve">Assistance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79770E2" w14:textId="77777777" w:rsidR="004A7FB6" w:rsidRPr="00D3498C" w:rsidRDefault="004A7FB6" w:rsidP="004A7FB6">
            <w:pPr>
              <w:pStyle w:val="aff4"/>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27D25403" w14:textId="77777777" w:rsidR="004A7FB6" w:rsidRPr="00D3498C" w:rsidRDefault="004A7FB6" w:rsidP="004A7FB6">
            <w:pPr>
              <w:pStyle w:val="aff4"/>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Types of channel measurement as model input for model inference</w:t>
            </w:r>
          </w:p>
          <w:p w14:paraId="4AEDBC9F" w14:textId="77777777" w:rsidR="004A7FB6" w:rsidRPr="00D3498C" w:rsidRDefault="004A7FB6" w:rsidP="004A7FB6">
            <w:pPr>
              <w:pStyle w:val="aff4"/>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new measurement, e.g., CIR/CFR/PDP</w:t>
            </w:r>
          </w:p>
          <w:p w14:paraId="1D6A0F2F" w14:textId="77777777" w:rsidR="004A7FB6" w:rsidRPr="00D3498C" w:rsidRDefault="004A7FB6" w:rsidP="004A7FB6">
            <w:pPr>
              <w:pStyle w:val="aff4"/>
              <w:numPr>
                <w:ilvl w:val="1"/>
                <w:numId w:val="28"/>
              </w:numPr>
              <w:rPr>
                <w:rFonts w:asciiTheme="minorHAnsi" w:hAnsiTheme="minorHAnsi" w:cstheme="minorHAnsi"/>
                <w:sz w:val="16"/>
                <w:szCs w:val="20"/>
                <w:lang w:eastAsia="zh-CN"/>
              </w:rPr>
            </w:pPr>
            <w:r w:rsidRPr="00D3498C">
              <w:rPr>
                <w:rFonts w:ascii="Times New Roman" w:hAnsi="Times New Roman"/>
                <w:sz w:val="16"/>
                <w:szCs w:val="20"/>
                <w:lang w:eastAsia="zh-CN"/>
              </w:rPr>
              <w:t>existing measurement, e.g., RSTD, RSRP,</w:t>
            </w:r>
            <w:r w:rsidRPr="00D3498C">
              <w:rPr>
                <w:rFonts w:ascii="Times New Roman" w:hAnsi="Times New Roman" w:hint="eastAsia"/>
                <w:sz w:val="18"/>
                <w:szCs w:val="20"/>
                <w:lang w:eastAsia="zh-CN"/>
              </w:rPr>
              <w:t xml:space="preserve"> RSRPP</w:t>
            </w:r>
            <w:r w:rsidRPr="00D3498C">
              <w:rPr>
                <w:rFonts w:ascii="Times New Roman" w:hAnsi="Times New Roman"/>
                <w:sz w:val="18"/>
                <w:szCs w:val="20"/>
                <w:lang w:eastAsia="zh-CN"/>
              </w:rPr>
              <w:t xml:space="preserve">, </w:t>
            </w:r>
            <w:r w:rsidRPr="00D3498C">
              <w:rPr>
                <w:rFonts w:ascii="Times New Roman" w:hAnsi="Times New Roman"/>
                <w:color w:val="00B050"/>
                <w:sz w:val="18"/>
                <w:szCs w:val="20"/>
                <w:lang w:eastAsia="zh-CN"/>
              </w:rPr>
              <w:t>RTOA, additional paths</w:t>
            </w:r>
            <w:r w:rsidRPr="00D3498C">
              <w:rPr>
                <w:rFonts w:ascii="Times New Roman" w:hAnsi="Times New Roman" w:hint="eastAsia"/>
                <w:color w:val="00B050"/>
                <w:sz w:val="18"/>
                <w:szCs w:val="20"/>
                <w:lang w:eastAsia="zh-CN"/>
              </w:rPr>
              <w:t xml:space="preserve"> </w:t>
            </w:r>
            <w:r w:rsidRPr="00D3498C">
              <w:rPr>
                <w:rFonts w:ascii="Times New Roman" w:hAnsi="Times New Roman" w:hint="eastAsia"/>
                <w:sz w:val="18"/>
                <w:szCs w:val="20"/>
                <w:lang w:eastAsia="zh-CN"/>
              </w:rPr>
              <w:t>and LOS/NLOS indicator</w:t>
            </w:r>
          </w:p>
          <w:p w14:paraId="08D53560" w14:textId="77777777" w:rsidR="004A7FB6" w:rsidRPr="00D3498C" w:rsidRDefault="004A7FB6" w:rsidP="004A7FB6">
            <w:pPr>
              <w:pStyle w:val="aff4"/>
              <w:numPr>
                <w:ilvl w:val="0"/>
                <w:numId w:val="28"/>
              </w:numPr>
              <w:rPr>
                <w:rFonts w:asciiTheme="minorHAnsi" w:hAnsiTheme="minorHAnsi" w:cstheme="minorHAnsi"/>
                <w:sz w:val="16"/>
                <w:szCs w:val="20"/>
                <w:lang w:eastAsia="zh-CN"/>
              </w:rPr>
            </w:pPr>
            <w:r w:rsidRPr="00D3498C">
              <w:rPr>
                <w:rFonts w:asciiTheme="minorHAnsi" w:hAnsiTheme="minorHAnsi" w:cstheme="minorHAnsi"/>
                <w:sz w:val="16"/>
                <w:szCs w:val="20"/>
                <w:lang w:eastAsia="zh-CN"/>
              </w:rPr>
              <w:t>Report/feedback of channel measurements to LMF for LMF-side model</w:t>
            </w:r>
          </w:p>
          <w:p w14:paraId="766D594C" w14:textId="77777777" w:rsidR="004A7FB6" w:rsidRPr="00D3498C" w:rsidRDefault="004A7FB6" w:rsidP="004A7FB6">
            <w:pPr>
              <w:pStyle w:val="aff4"/>
              <w:numPr>
                <w:ilvl w:val="0"/>
                <w:numId w:val="28"/>
              </w:numPr>
              <w:rPr>
                <w:rFonts w:asciiTheme="minorHAnsi" w:hAnsiTheme="minorHAnsi" w:cstheme="minorHAnsi"/>
                <w:color w:val="FF0000"/>
                <w:sz w:val="16"/>
                <w:szCs w:val="20"/>
                <w:lang w:eastAsia="zh-CN"/>
              </w:rPr>
            </w:pPr>
            <w:r w:rsidRPr="00D3498C">
              <w:rPr>
                <w:rFonts w:ascii="Times New Roman" w:hAnsi="Times New Roman"/>
                <w:sz w:val="16"/>
                <w:szCs w:val="20"/>
                <w:lang w:eastAsia="zh-CN"/>
              </w:rPr>
              <w:t xml:space="preserve">New measurement report (e.g., TOA or soft information of measurements) and/or enhancement of existing measurement report as model output </w:t>
            </w:r>
            <w:r w:rsidRPr="00D3498C">
              <w:rPr>
                <w:rFonts w:ascii="Times New Roman" w:hAnsi="Times New Roman"/>
                <w:color w:val="FF0000"/>
                <w:sz w:val="16"/>
                <w:szCs w:val="20"/>
                <w:lang w:eastAsia="zh-CN"/>
              </w:rPr>
              <w:t>to LMF for UE-assisted and NG-RAN node assisted positioning with AI/ML assisted positioning</w:t>
            </w:r>
          </w:p>
          <w:p w14:paraId="019D7DF4" w14:textId="77777777" w:rsidR="004A7FB6" w:rsidRDefault="004A7FB6" w:rsidP="004A7FB6">
            <w:pPr>
              <w:pStyle w:val="ac"/>
              <w:spacing w:after="0"/>
              <w:rPr>
                <w:rFonts w:ascii="Times New Roman" w:hAnsi="Times New Roman"/>
                <w:szCs w:val="20"/>
                <w:lang w:eastAsia="zh-CN"/>
              </w:rPr>
            </w:pPr>
          </w:p>
        </w:tc>
      </w:tr>
      <w:tr w:rsidR="00E4476B" w14:paraId="5C7F18F2" w14:textId="77777777" w:rsidTr="00DE7525">
        <w:trPr>
          <w:trHeight w:val="339"/>
        </w:trPr>
        <w:tc>
          <w:tcPr>
            <w:tcW w:w="1871" w:type="dxa"/>
          </w:tcPr>
          <w:p w14:paraId="1B3A17E4" w14:textId="6C67D0F5" w:rsidR="00E4476B" w:rsidRPr="00E4476B" w:rsidRDefault="00E4476B" w:rsidP="004A7FB6">
            <w:pPr>
              <w:pStyle w:val="ac"/>
              <w:spacing w:after="0"/>
              <w:rPr>
                <w:rFonts w:ascii="Times New Roman" w:eastAsiaTheme="minorEastAsia" w:hAnsi="Times New Roman"/>
                <w:szCs w:val="20"/>
                <w:lang w:eastAsia="ko-KR"/>
              </w:rPr>
            </w:pPr>
            <w:r w:rsidRPr="00E4476B">
              <w:rPr>
                <w:rFonts w:ascii="Times New Roman" w:hAnsi="Times New Roman" w:hint="eastAsia"/>
                <w:szCs w:val="20"/>
                <w:lang w:eastAsia="zh-CN"/>
              </w:rPr>
              <w:t>L</w:t>
            </w:r>
            <w:r w:rsidRPr="00E4476B">
              <w:rPr>
                <w:rFonts w:ascii="Times New Roman" w:hAnsi="Times New Roman"/>
                <w:szCs w:val="20"/>
                <w:lang w:eastAsia="zh-CN"/>
              </w:rPr>
              <w:t>G</w:t>
            </w:r>
          </w:p>
        </w:tc>
        <w:tc>
          <w:tcPr>
            <w:tcW w:w="8021" w:type="dxa"/>
          </w:tcPr>
          <w:p w14:paraId="1EB3382F" w14:textId="11934AD3" w:rsidR="00E4476B" w:rsidRPr="00E4476B" w:rsidRDefault="00E4476B" w:rsidP="004A7FB6">
            <w:pPr>
              <w:rPr>
                <w:rFonts w:asciiTheme="minorHAnsi" w:eastAsiaTheme="minorEastAsia" w:hAnsiTheme="minorHAnsi" w:cstheme="minorHAnsi"/>
                <w:lang w:eastAsia="ko-KR"/>
              </w:rPr>
            </w:pPr>
            <w:r>
              <w:rPr>
                <w:rFonts w:asciiTheme="minorHAnsi" w:eastAsiaTheme="minorEastAsia" w:hAnsiTheme="minorHAnsi" w:cstheme="minorHAnsi" w:hint="eastAsia"/>
                <w:lang w:eastAsia="ko-KR"/>
              </w:rPr>
              <w:t>Fine with the proposal.</w:t>
            </w:r>
          </w:p>
        </w:tc>
      </w:tr>
      <w:tr w:rsidR="0045759E" w14:paraId="5569E0BA" w14:textId="77777777" w:rsidTr="0045759E">
        <w:trPr>
          <w:trHeight w:val="339"/>
        </w:trPr>
        <w:tc>
          <w:tcPr>
            <w:tcW w:w="1871" w:type="dxa"/>
          </w:tcPr>
          <w:p w14:paraId="4C9DB8ED" w14:textId="77777777" w:rsidR="0045759E" w:rsidRDefault="0045759E" w:rsidP="00815D6A">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9CC4778" w14:textId="77777777" w:rsidR="0045759E" w:rsidRPr="00742038" w:rsidRDefault="0045759E" w:rsidP="00815D6A">
            <w:pPr>
              <w:pStyle w:val="aff4"/>
              <w:numPr>
                <w:ilvl w:val="0"/>
                <w:numId w:val="28"/>
              </w:numPr>
              <w:rPr>
                <w:rFonts w:asciiTheme="minorHAnsi" w:hAnsiTheme="minorHAnsi" w:cstheme="minorHAnsi"/>
                <w:lang w:eastAsia="zh-CN"/>
              </w:rPr>
            </w:pPr>
            <w:r w:rsidRPr="00742038">
              <w:rPr>
                <w:rFonts w:asciiTheme="minorHAnsi" w:hAnsiTheme="minorHAnsi" w:cstheme="minorHAnsi"/>
                <w:sz w:val="20"/>
                <w:szCs w:val="20"/>
                <w:lang w:eastAsia="zh-CN"/>
              </w:rPr>
              <w:t>Suggest “</w:t>
            </w:r>
            <w:r>
              <w:rPr>
                <w:rFonts w:ascii="Times New Roman" w:hAnsi="Times New Roman"/>
                <w:sz w:val="20"/>
                <w:szCs w:val="20"/>
                <w:lang w:eastAsia="zh-CN"/>
              </w:rPr>
              <w:t xml:space="preserve">New measurement report (e.g., </w:t>
            </w:r>
            <w:r w:rsidRPr="00742038">
              <w:rPr>
                <w:rFonts w:ascii="Times New Roman" w:hAnsi="Times New Roman"/>
                <w:strike/>
                <w:color w:val="FF0000"/>
                <w:sz w:val="20"/>
                <w:szCs w:val="20"/>
                <w:lang w:eastAsia="zh-CN"/>
              </w:rPr>
              <w:t xml:space="preserve">TOA or </w:t>
            </w:r>
            <w:r>
              <w:rPr>
                <w:rFonts w:ascii="Times New Roman" w:hAnsi="Times New Roman"/>
                <w:sz w:val="20"/>
                <w:szCs w:val="20"/>
                <w:lang w:eastAsia="zh-CN"/>
              </w:rPr>
              <w:t xml:space="preserve">soft information of </w:t>
            </w:r>
            <w:r w:rsidRPr="00742038">
              <w:rPr>
                <w:rFonts w:ascii="Times New Roman" w:hAnsi="Times New Roman"/>
                <w:color w:val="FF0000"/>
                <w:sz w:val="20"/>
                <w:szCs w:val="20"/>
                <w:lang w:eastAsia="zh-CN"/>
              </w:rPr>
              <w:t>TOA</w:t>
            </w:r>
            <w:r>
              <w:rPr>
                <w:rFonts w:ascii="Times New Roman" w:hAnsi="Times New Roman"/>
                <w:sz w:val="20"/>
                <w:szCs w:val="20"/>
                <w:lang w:eastAsia="zh-CN"/>
              </w:rPr>
              <w:t xml:space="preserve"> measurements)</w:t>
            </w:r>
            <w:r w:rsidRPr="00742038">
              <w:rPr>
                <w:rFonts w:asciiTheme="minorHAnsi" w:hAnsiTheme="minorHAnsi" w:cstheme="minorHAnsi"/>
                <w:sz w:val="20"/>
                <w:szCs w:val="20"/>
                <w:lang w:eastAsia="zh-CN"/>
              </w:rPr>
              <w:t>”</w:t>
            </w:r>
            <w:r>
              <w:rPr>
                <w:rFonts w:asciiTheme="minorHAnsi" w:hAnsiTheme="minorHAnsi" w:cstheme="minorHAnsi"/>
                <w:sz w:val="20"/>
                <w:szCs w:val="20"/>
                <w:lang w:eastAsia="zh-CN"/>
              </w:rPr>
              <w:t>.  We don’t think TOA (ML output) should be considered new measurement. After all, ToA can be easily translated to existing DL RSTD or UL TDOA (</w:t>
            </w:r>
            <w:r w:rsidRPr="00742038">
              <w:rPr>
                <w:rFonts w:asciiTheme="minorHAnsi" w:hAnsiTheme="minorHAnsi" w:cstheme="minorHAnsi"/>
                <w:sz w:val="20"/>
                <w:szCs w:val="20"/>
                <w:lang w:eastAsia="zh-CN"/>
              </w:rPr>
              <w:t>Relative Time of Arrival</w:t>
            </w:r>
            <w:r>
              <w:rPr>
                <w:rFonts w:asciiTheme="minorHAnsi" w:hAnsiTheme="minorHAnsi" w:cstheme="minorHAnsi"/>
                <w:sz w:val="20"/>
                <w:szCs w:val="20"/>
                <w:lang w:eastAsia="zh-CN"/>
              </w:rPr>
              <w:t>) by subtracting a reference time value. This is in fact no difference from legacy positioning method.</w:t>
            </w:r>
          </w:p>
          <w:p w14:paraId="0CDEAB9A" w14:textId="77777777" w:rsidR="0045759E" w:rsidRPr="00742038" w:rsidRDefault="0045759E" w:rsidP="00815D6A">
            <w:pPr>
              <w:pStyle w:val="aff4"/>
              <w:numPr>
                <w:ilvl w:val="0"/>
                <w:numId w:val="28"/>
              </w:numPr>
              <w:rPr>
                <w:rFonts w:asciiTheme="minorHAnsi" w:hAnsiTheme="minorHAnsi" w:cstheme="minorHAnsi"/>
                <w:lang w:eastAsia="zh-CN"/>
              </w:rPr>
            </w:pPr>
            <w:r>
              <w:rPr>
                <w:rFonts w:asciiTheme="minorHAnsi" w:hAnsiTheme="minorHAnsi" w:cstheme="minorHAnsi"/>
                <w:sz w:val="20"/>
                <w:szCs w:val="20"/>
                <w:lang w:eastAsia="zh-CN"/>
              </w:rPr>
              <w:t>Suggest “…</w:t>
            </w:r>
            <w:r w:rsidRPr="00742038">
              <w:rPr>
                <w:rFonts w:asciiTheme="minorHAnsi" w:hAnsiTheme="minorHAnsi" w:cstheme="minorHAnsi"/>
                <w:sz w:val="20"/>
                <w:szCs w:val="20"/>
                <w:lang w:eastAsia="zh-CN"/>
              </w:rPr>
              <w:t xml:space="preserve">as model output to LMF for UE-assisted and NG-RAN node assisted positioning with </w:t>
            </w:r>
            <w:r w:rsidRPr="00742038">
              <w:rPr>
                <w:rFonts w:asciiTheme="minorHAnsi" w:hAnsiTheme="minorHAnsi" w:cstheme="minorHAnsi"/>
                <w:strike/>
                <w:color w:val="FF0000"/>
                <w:sz w:val="20"/>
                <w:szCs w:val="20"/>
                <w:lang w:eastAsia="zh-CN"/>
              </w:rPr>
              <w:t>AI/ML assisted positioning</w:t>
            </w:r>
            <w:r>
              <w:rPr>
                <w:rFonts w:asciiTheme="minorHAnsi" w:hAnsiTheme="minorHAnsi" w:cstheme="minorHAnsi"/>
                <w:sz w:val="20"/>
                <w:szCs w:val="20"/>
                <w:lang w:eastAsia="zh-CN"/>
              </w:rPr>
              <w:t xml:space="preserve"> </w:t>
            </w:r>
            <w:r w:rsidRPr="00742038">
              <w:rPr>
                <w:rFonts w:asciiTheme="minorHAnsi" w:hAnsiTheme="minorHAnsi" w:cstheme="minorHAnsi"/>
                <w:color w:val="FF0000"/>
                <w:sz w:val="20"/>
                <w:szCs w:val="20"/>
                <w:lang w:eastAsia="zh-CN"/>
              </w:rPr>
              <w:t>LMF-side model</w:t>
            </w:r>
            <w:r>
              <w:rPr>
                <w:rFonts w:asciiTheme="minorHAnsi" w:hAnsiTheme="minorHAnsi" w:cstheme="minorHAnsi"/>
                <w:sz w:val="20"/>
                <w:szCs w:val="20"/>
                <w:lang w:eastAsia="zh-CN"/>
              </w:rPr>
              <w:t>”, to avoid using “assisted” again but with a different meaning.</w:t>
            </w:r>
          </w:p>
        </w:tc>
      </w:tr>
      <w:tr w:rsidR="00817A82" w14:paraId="42E8616E" w14:textId="77777777" w:rsidTr="0045759E">
        <w:trPr>
          <w:trHeight w:val="339"/>
        </w:trPr>
        <w:tc>
          <w:tcPr>
            <w:tcW w:w="1871" w:type="dxa"/>
          </w:tcPr>
          <w:p w14:paraId="0C76F8EC" w14:textId="6ED9D7A8" w:rsidR="00817A82" w:rsidRDefault="00817A82" w:rsidP="00817A8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B381E1F" w14:textId="36334038" w:rsidR="00817A82" w:rsidRPr="00817A82" w:rsidRDefault="00817A82" w:rsidP="00817A82">
            <w:pPr>
              <w:rPr>
                <w:rFonts w:asciiTheme="minorHAnsi" w:hAnsiTheme="minorHAnsi" w:cstheme="minorHAnsi"/>
                <w:lang w:eastAsia="zh-CN"/>
              </w:rPr>
            </w:pPr>
            <w:r w:rsidRPr="00817A82">
              <w:rPr>
                <w:rFonts w:asciiTheme="minorHAnsi" w:eastAsiaTheme="minorEastAsia" w:hAnsiTheme="minorHAnsi" w:cstheme="minorHAnsi"/>
                <w:lang w:eastAsia="ko-KR"/>
              </w:rPr>
              <w:t>We are ok with the proposal generally.</w:t>
            </w:r>
          </w:p>
        </w:tc>
      </w:tr>
      <w:tr w:rsidR="00C146C1" w14:paraId="380BD8BB" w14:textId="77777777" w:rsidTr="00C146C1">
        <w:trPr>
          <w:trHeight w:val="339"/>
        </w:trPr>
        <w:tc>
          <w:tcPr>
            <w:tcW w:w="1871" w:type="dxa"/>
          </w:tcPr>
          <w:p w14:paraId="2BEB757C" w14:textId="77777777" w:rsidR="00C146C1" w:rsidRDefault="00C146C1" w:rsidP="00415085">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306D451" w14:textId="77777777" w:rsidR="00C146C1" w:rsidRDefault="00C146C1" w:rsidP="00415085">
            <w:pPr>
              <w:rPr>
                <w:rFonts w:asciiTheme="minorHAnsi" w:hAnsiTheme="minorHAnsi" w:cstheme="minorHAnsi"/>
                <w:lang w:eastAsia="zh-CN"/>
              </w:rPr>
            </w:pPr>
            <w:r>
              <w:rPr>
                <w:rFonts w:asciiTheme="minorHAnsi" w:hAnsiTheme="minorHAnsi" w:cstheme="minorHAnsi"/>
                <w:lang w:eastAsia="zh-CN"/>
              </w:rPr>
              <w:t>OK</w:t>
            </w:r>
          </w:p>
        </w:tc>
      </w:tr>
      <w:tr w:rsidR="00C146C1" w14:paraId="55F52B27" w14:textId="77777777" w:rsidTr="00C146C1">
        <w:trPr>
          <w:trHeight w:val="339"/>
        </w:trPr>
        <w:tc>
          <w:tcPr>
            <w:tcW w:w="1871" w:type="dxa"/>
          </w:tcPr>
          <w:p w14:paraId="6B110897" w14:textId="77777777" w:rsidR="00C146C1" w:rsidRDefault="00C146C1" w:rsidP="0041508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837D5F" w14:textId="77777777" w:rsidR="00C146C1" w:rsidRDefault="00C146C1" w:rsidP="00415085">
            <w:pPr>
              <w:rPr>
                <w:rFonts w:asciiTheme="minorHAnsi" w:hAnsiTheme="minorHAnsi" w:cstheme="minorHAnsi"/>
                <w:lang w:eastAsia="zh-CN"/>
              </w:rPr>
            </w:pPr>
            <w:r>
              <w:rPr>
                <w:rFonts w:asciiTheme="minorHAnsi" w:hAnsiTheme="minorHAnsi" w:cstheme="minorHAnsi"/>
                <w:lang w:eastAsia="zh-CN"/>
              </w:rPr>
              <w:t>To Ericsson:</w:t>
            </w:r>
          </w:p>
          <w:p w14:paraId="5A6D6A5F" w14:textId="77777777" w:rsidR="00C146C1" w:rsidRDefault="00C146C1" w:rsidP="00415085">
            <w:pPr>
              <w:rPr>
                <w:rFonts w:asciiTheme="minorHAnsi" w:hAnsiTheme="minorHAnsi" w:cstheme="minorHAnsi"/>
                <w:lang w:eastAsia="zh-CN"/>
              </w:rPr>
            </w:pPr>
            <w:r>
              <w:rPr>
                <w:rFonts w:asciiTheme="minorHAnsi" w:hAnsiTheme="minorHAnsi" w:cstheme="minorHAnsi"/>
                <w:lang w:eastAsia="zh-CN"/>
              </w:rPr>
              <w:t>1. Currently, there’s no specification support reporting ToA for positioning yet. Many companies view that as new measurement rather than an existing measurement. Regardless whether we call it new or enhancement to existing measurement, it’s currently listed as an example, which we will study and discuss further.</w:t>
            </w:r>
          </w:p>
          <w:p w14:paraId="32969594" w14:textId="77777777" w:rsidR="00C146C1" w:rsidRPr="00C94D67" w:rsidRDefault="00C146C1" w:rsidP="00415085">
            <w:pPr>
              <w:rPr>
                <w:rFonts w:asciiTheme="minorHAnsi" w:hAnsiTheme="minorHAnsi" w:cstheme="minorHAnsi"/>
                <w:lang w:eastAsia="zh-CN"/>
              </w:rPr>
            </w:pPr>
            <w:r>
              <w:rPr>
                <w:rFonts w:asciiTheme="minorHAnsi" w:hAnsiTheme="minorHAnsi" w:cstheme="minorHAnsi"/>
                <w:lang w:eastAsia="zh-CN"/>
              </w:rPr>
              <w:t>2. Just like to point out we agreed proposal 1-4c where</w:t>
            </w:r>
            <w:r w:rsidRPr="00CD1283">
              <w:rPr>
                <w:rFonts w:asciiTheme="minorHAnsi" w:hAnsiTheme="minorHAnsi" w:cstheme="minorHAnsi"/>
                <w:lang w:eastAsia="zh-CN"/>
              </w:rPr>
              <w:tab/>
            </w:r>
            <w:r>
              <w:rPr>
                <w:rFonts w:asciiTheme="minorHAnsi" w:hAnsiTheme="minorHAnsi" w:cstheme="minorHAnsi"/>
                <w:lang w:eastAsia="zh-CN"/>
              </w:rPr>
              <w:t>“</w:t>
            </w:r>
            <w:r w:rsidRPr="00CD1283">
              <w:rPr>
                <w:rFonts w:asciiTheme="minorHAnsi" w:hAnsiTheme="minorHAnsi" w:cstheme="minorHAnsi"/>
                <w:lang w:eastAsia="zh-CN"/>
              </w:rPr>
              <w:t xml:space="preserve">Case 3a: NG-RAN node assisted positioning with </w:t>
            </w:r>
            <w:r w:rsidRPr="00CD1283">
              <w:rPr>
                <w:rFonts w:asciiTheme="minorHAnsi" w:hAnsiTheme="minorHAnsi" w:cstheme="minorHAnsi"/>
                <w:highlight w:val="yellow"/>
                <w:lang w:eastAsia="zh-CN"/>
              </w:rPr>
              <w:t>gNB-side model</w:t>
            </w:r>
            <w:r w:rsidRPr="00CD1283">
              <w:rPr>
                <w:rFonts w:asciiTheme="minorHAnsi" w:hAnsiTheme="minorHAnsi" w:cstheme="minorHAnsi"/>
                <w:lang w:eastAsia="zh-CN"/>
              </w:rPr>
              <w:t>, AI/ML assisted positioning</w:t>
            </w:r>
            <w:r>
              <w:rPr>
                <w:rFonts w:asciiTheme="minorHAnsi" w:hAnsiTheme="minorHAnsi" w:cstheme="minorHAnsi"/>
                <w:lang w:eastAsia="zh-CN"/>
              </w:rPr>
              <w:t>”</w:t>
            </w:r>
          </w:p>
        </w:tc>
      </w:tr>
      <w:tr w:rsidR="00A73427" w14:paraId="5B1CB5BF" w14:textId="77777777" w:rsidTr="00C146C1">
        <w:trPr>
          <w:trHeight w:val="339"/>
        </w:trPr>
        <w:tc>
          <w:tcPr>
            <w:tcW w:w="1871" w:type="dxa"/>
          </w:tcPr>
          <w:p w14:paraId="710AB93A" w14:textId="05A56CFA" w:rsidR="00A73427" w:rsidRDefault="00A73427" w:rsidP="00415085">
            <w:pPr>
              <w:pStyle w:val="ac"/>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3BA52980" w14:textId="32496C15" w:rsidR="00A73427" w:rsidRDefault="00A73427" w:rsidP="00A73427">
            <w:pPr>
              <w:rPr>
                <w:rFonts w:asciiTheme="minorHAnsi" w:hAnsiTheme="minorHAnsi" w:cstheme="minorHAnsi"/>
                <w:lang w:eastAsia="zh-CN"/>
              </w:rPr>
            </w:pPr>
            <w:r>
              <w:rPr>
                <w:rFonts w:asciiTheme="minorHAnsi" w:hAnsiTheme="minorHAnsi" w:cstheme="minorHAnsi"/>
                <w:lang w:eastAsia="zh-CN"/>
              </w:rPr>
              <w:t xml:space="preserve">For the first bullet, on assistance information, as commented in the on-line, we would like to avoid that this discussion will would shift </w:t>
            </w:r>
            <w:r>
              <w:rPr>
                <w:rFonts w:asciiTheme="minorHAnsi" w:hAnsiTheme="minorHAnsi" w:cstheme="minorHAnsi" w:hint="eastAsia"/>
                <w:lang w:eastAsia="zh-CN"/>
              </w:rPr>
              <w:t>to</w:t>
            </w:r>
            <w:r>
              <w:rPr>
                <w:rFonts w:asciiTheme="minorHAnsi" w:hAnsiTheme="minorHAnsi" w:cstheme="minorHAnsi"/>
                <w:lang w:eastAsia="zh-CN"/>
              </w:rPr>
              <w:t xml:space="preserve"> what kind of assistance information may or may not be disclosed to the other node. Similar to how it is handled in 9.2.3.2, we suggest to add a note 8in blue) to the assistance information.</w:t>
            </w:r>
          </w:p>
          <w:p w14:paraId="4A35E9E4" w14:textId="77777777" w:rsidR="00A73427" w:rsidRPr="00D3498C" w:rsidRDefault="00A73427" w:rsidP="00A73427">
            <w:pPr>
              <w:pStyle w:val="aff4"/>
              <w:numPr>
                <w:ilvl w:val="0"/>
                <w:numId w:val="28"/>
              </w:numPr>
              <w:rPr>
                <w:rFonts w:asciiTheme="minorHAnsi" w:hAnsiTheme="minorHAnsi" w:cstheme="minorHAnsi"/>
                <w:sz w:val="16"/>
                <w:szCs w:val="20"/>
                <w:lang w:eastAsia="zh-CN"/>
              </w:rPr>
            </w:pPr>
            <w:r>
              <w:rPr>
                <w:rFonts w:asciiTheme="minorHAnsi" w:hAnsiTheme="minorHAnsi" w:cstheme="minorHAnsi"/>
                <w:sz w:val="16"/>
                <w:szCs w:val="20"/>
                <w:lang w:eastAsia="zh-CN"/>
              </w:rPr>
              <w:t>A</w:t>
            </w:r>
            <w:r w:rsidRPr="00D3498C">
              <w:rPr>
                <w:rFonts w:asciiTheme="minorHAnsi" w:hAnsiTheme="minorHAnsi" w:cstheme="minorHAnsi"/>
                <w:sz w:val="16"/>
                <w:szCs w:val="20"/>
                <w:lang w:eastAsia="zh-CN"/>
              </w:rPr>
              <w:t xml:space="preserve">ssistance signaling and procedure to derive channel measurements </w:t>
            </w:r>
            <w:r w:rsidRPr="00D3498C">
              <w:rPr>
                <w:rFonts w:asciiTheme="minorHAnsi" w:hAnsiTheme="minorHAnsi" w:cstheme="minorHAnsi"/>
                <w:color w:val="FF0000"/>
                <w:sz w:val="16"/>
                <w:szCs w:val="20"/>
                <w:lang w:eastAsia="zh-CN"/>
              </w:rPr>
              <w:t xml:space="preserve">and/or to facilitate model inference </w:t>
            </w:r>
            <w:r w:rsidRPr="00D3498C">
              <w:rPr>
                <w:rFonts w:asciiTheme="minorHAnsi" w:hAnsiTheme="minorHAnsi" w:cstheme="minorHAnsi"/>
                <w:sz w:val="16"/>
                <w:szCs w:val="20"/>
                <w:lang w:eastAsia="zh-CN"/>
              </w:rPr>
              <w:t>for both UE-side and Network-side model</w:t>
            </w:r>
          </w:p>
          <w:p w14:paraId="115ABA3B" w14:textId="77777777" w:rsidR="00A73427" w:rsidRDefault="00A73427" w:rsidP="00A73427">
            <w:pPr>
              <w:pStyle w:val="aff4"/>
              <w:numPr>
                <w:ilvl w:val="1"/>
                <w:numId w:val="28"/>
              </w:numPr>
              <w:rPr>
                <w:rFonts w:asciiTheme="minorHAnsi" w:hAnsiTheme="minorHAnsi" w:cstheme="minorHAnsi"/>
                <w:color w:val="FF0000"/>
                <w:sz w:val="16"/>
                <w:szCs w:val="20"/>
                <w:lang w:eastAsia="zh-CN"/>
              </w:rPr>
            </w:pPr>
            <w:r w:rsidRPr="00D3498C">
              <w:rPr>
                <w:rFonts w:asciiTheme="minorHAnsi" w:hAnsiTheme="minorHAnsi" w:cstheme="minorHAnsi"/>
                <w:color w:val="FF0000"/>
                <w:sz w:val="16"/>
                <w:szCs w:val="20"/>
                <w:lang w:eastAsia="zh-CN"/>
              </w:rPr>
              <w:t>New and/or enhancement to existing assistance signaling</w:t>
            </w:r>
          </w:p>
          <w:p w14:paraId="4370D809" w14:textId="4DD24C9B" w:rsidR="00A73427" w:rsidRPr="00A73427" w:rsidRDefault="00A73427" w:rsidP="00415085">
            <w:pPr>
              <w:pStyle w:val="aff4"/>
              <w:numPr>
                <w:ilvl w:val="1"/>
                <w:numId w:val="28"/>
              </w:numPr>
              <w:rPr>
                <w:rFonts w:asciiTheme="minorHAnsi" w:hAnsiTheme="minorHAnsi" w:cstheme="minorHAnsi"/>
                <w:color w:val="0070C0"/>
                <w:sz w:val="16"/>
                <w:szCs w:val="20"/>
                <w:lang w:eastAsia="zh-CN"/>
              </w:rPr>
            </w:pPr>
            <w:r w:rsidRPr="00B77A42">
              <w:rPr>
                <w:rFonts w:asciiTheme="minorHAnsi" w:hAnsiTheme="minorHAnsi" w:cstheme="minorHAnsi"/>
                <w:color w:val="0070C0"/>
                <w:sz w:val="16"/>
                <w:szCs w:val="20"/>
                <w:lang w:eastAsia="zh-CN"/>
              </w:rPr>
              <w:t xml:space="preserve">Note: assistance signaling of information that in Rel-17 is deemed as propriety and/or privacy is precluded </w:t>
            </w:r>
          </w:p>
        </w:tc>
      </w:tr>
      <w:tr w:rsidR="00053885" w14:paraId="19E21E05" w14:textId="77777777" w:rsidTr="00C146C1">
        <w:trPr>
          <w:trHeight w:val="339"/>
        </w:trPr>
        <w:tc>
          <w:tcPr>
            <w:tcW w:w="1871" w:type="dxa"/>
          </w:tcPr>
          <w:p w14:paraId="4B961B57" w14:textId="66B73D2E" w:rsidR="00053885" w:rsidRDefault="00053885" w:rsidP="00415085">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73498EE8" w14:textId="1B4052DC" w:rsidR="00053885" w:rsidRDefault="00053885" w:rsidP="00053885">
            <w:pPr>
              <w:rPr>
                <w:rFonts w:asciiTheme="minorHAnsi" w:hAnsiTheme="minorHAnsi" w:cstheme="minorHAnsi"/>
                <w:lang w:eastAsia="zh-CN"/>
              </w:rPr>
            </w:pPr>
            <w:r>
              <w:rPr>
                <w:rFonts w:asciiTheme="minorHAnsi" w:hAnsiTheme="minorHAnsi" w:cstheme="minorHAnsi" w:hint="eastAsia"/>
                <w:lang w:eastAsia="zh-CN"/>
              </w:rPr>
              <w:t>For</w:t>
            </w:r>
            <w:r>
              <w:rPr>
                <w:rFonts w:asciiTheme="minorHAnsi" w:hAnsiTheme="minorHAnsi" w:cstheme="minorHAnsi"/>
                <w:lang w:eastAsia="zh-CN"/>
              </w:rPr>
              <w:t xml:space="preserve"> </w:t>
            </w:r>
            <w:r>
              <w:rPr>
                <w:rFonts w:asciiTheme="minorHAnsi" w:hAnsiTheme="minorHAnsi" w:cstheme="minorHAnsi" w:hint="eastAsia"/>
                <w:lang w:eastAsia="zh-CN"/>
              </w:rPr>
              <w:t>the</w:t>
            </w:r>
            <w:r>
              <w:rPr>
                <w:rFonts w:asciiTheme="minorHAnsi" w:hAnsiTheme="minorHAnsi" w:cstheme="minorHAnsi"/>
                <w:lang w:eastAsia="zh-CN"/>
              </w:rPr>
              <w:t xml:space="preserve"> </w:t>
            </w:r>
            <w:r>
              <w:rPr>
                <w:rFonts w:asciiTheme="minorHAnsi" w:hAnsiTheme="minorHAnsi" w:cstheme="minorHAnsi" w:hint="eastAsia"/>
                <w:lang w:eastAsia="zh-CN"/>
              </w:rPr>
              <w:t>first</w:t>
            </w:r>
            <w:r>
              <w:rPr>
                <w:rFonts w:asciiTheme="minorHAnsi" w:hAnsiTheme="minorHAnsi" w:cstheme="minorHAnsi"/>
                <w:lang w:eastAsia="zh-CN"/>
              </w:rPr>
              <w:t xml:space="preserve"> </w:t>
            </w:r>
            <w:r>
              <w:rPr>
                <w:rFonts w:asciiTheme="minorHAnsi" w:hAnsiTheme="minorHAnsi" w:cstheme="minorHAnsi" w:hint="eastAsia"/>
                <w:lang w:eastAsia="zh-CN"/>
              </w:rPr>
              <w:t>sub-bullet,</w:t>
            </w:r>
            <w:r>
              <w:rPr>
                <w:rFonts w:asciiTheme="minorHAnsi" w:hAnsiTheme="minorHAnsi" w:cstheme="minorHAnsi"/>
                <w:lang w:eastAsia="zh-CN"/>
              </w:rPr>
              <w:t xml:space="preserve"> we suggest change ‘</w:t>
            </w:r>
            <w:r w:rsidRPr="0054605C">
              <w:rPr>
                <w:rFonts w:asciiTheme="minorHAnsi" w:hAnsiTheme="minorHAnsi" w:cstheme="minorHAnsi"/>
                <w:color w:val="FF0000"/>
                <w:lang w:eastAsia="zh-CN"/>
              </w:rPr>
              <w:t>facilitate model inference</w:t>
            </w:r>
            <w:r>
              <w:rPr>
                <w:rFonts w:asciiTheme="minorHAnsi" w:hAnsiTheme="minorHAnsi" w:cstheme="minorHAnsi"/>
                <w:lang w:eastAsia="zh-CN"/>
              </w:rPr>
              <w:t>’ to ‘</w:t>
            </w:r>
            <w:r>
              <w:rPr>
                <w:rFonts w:asciiTheme="minorHAnsi" w:hAnsiTheme="minorHAnsi" w:cstheme="minorHAnsi"/>
                <w:color w:val="FF0000"/>
                <w:lang w:eastAsia="zh-CN"/>
              </w:rPr>
              <w:t>facilitate LCM</w:t>
            </w:r>
            <w:r>
              <w:rPr>
                <w:rFonts w:asciiTheme="minorHAnsi" w:hAnsiTheme="minorHAnsi" w:cstheme="minorHAnsi"/>
                <w:lang w:eastAsia="zh-CN"/>
              </w:rPr>
              <w:t xml:space="preserve">’ since other </w:t>
            </w:r>
            <w:r w:rsidRPr="00053885">
              <w:rPr>
                <w:rFonts w:asciiTheme="minorHAnsi" w:hAnsiTheme="minorHAnsi" w:cstheme="minorHAnsi"/>
                <w:lang w:eastAsia="zh-CN"/>
              </w:rPr>
              <w:t>components</w:t>
            </w:r>
            <w:r>
              <w:rPr>
                <w:rFonts w:asciiTheme="minorHAnsi" w:hAnsiTheme="minorHAnsi" w:cstheme="minorHAnsi"/>
                <w:lang w:eastAsia="zh-CN"/>
              </w:rPr>
              <w:t xml:space="preserve"> containing in LCM</w:t>
            </w:r>
            <w:r w:rsidR="003301E9">
              <w:rPr>
                <w:rFonts w:asciiTheme="minorHAnsi" w:hAnsiTheme="minorHAnsi" w:cstheme="minorHAnsi"/>
                <w:lang w:eastAsia="zh-CN"/>
              </w:rPr>
              <w:t xml:space="preserve"> </w:t>
            </w:r>
            <w:r w:rsidR="003301E9">
              <w:rPr>
                <w:rFonts w:asciiTheme="minorHAnsi" w:hAnsiTheme="minorHAnsi" w:cstheme="minorHAnsi"/>
                <w:lang w:eastAsia="zh-CN"/>
              </w:rPr>
              <w:t>except model inference</w:t>
            </w:r>
            <w:r>
              <w:rPr>
                <w:rFonts w:asciiTheme="minorHAnsi" w:hAnsiTheme="minorHAnsi" w:cstheme="minorHAnsi"/>
                <w:lang w:eastAsia="zh-CN"/>
              </w:rPr>
              <w:t xml:space="preserve"> may also need ‘a</w:t>
            </w:r>
            <w:r w:rsidRPr="00053885">
              <w:rPr>
                <w:rFonts w:asciiTheme="minorHAnsi" w:hAnsiTheme="minorHAnsi" w:cstheme="minorHAnsi"/>
                <w:lang w:eastAsia="zh-CN"/>
              </w:rPr>
              <w:t>ssistance signaling and procedure</w:t>
            </w:r>
            <w:r>
              <w:rPr>
                <w:rFonts w:asciiTheme="minorHAnsi" w:hAnsiTheme="minorHAnsi" w:cstheme="minorHAnsi"/>
                <w:lang w:eastAsia="zh-CN"/>
              </w:rPr>
              <w:t xml:space="preserve">’. The agreement of LCM </w:t>
            </w:r>
            <w:r w:rsidR="003301E9">
              <w:rPr>
                <w:rFonts w:asciiTheme="minorHAnsi" w:hAnsiTheme="minorHAnsi" w:cstheme="minorHAnsi"/>
                <w:lang w:eastAsia="zh-CN"/>
              </w:rPr>
              <w:t>reached in last meeting is:</w:t>
            </w:r>
          </w:p>
          <w:tbl>
            <w:tblPr>
              <w:tblStyle w:val="afb"/>
              <w:tblW w:w="0" w:type="auto"/>
              <w:tblLayout w:type="fixed"/>
              <w:tblLook w:val="04A0" w:firstRow="1" w:lastRow="0" w:firstColumn="1" w:lastColumn="0" w:noHBand="0" w:noVBand="1"/>
            </w:tblPr>
            <w:tblGrid>
              <w:gridCol w:w="7795"/>
            </w:tblGrid>
            <w:tr w:rsidR="003301E9" w14:paraId="0CC35FFE" w14:textId="77777777" w:rsidTr="003301E9">
              <w:tc>
                <w:tcPr>
                  <w:tcW w:w="7795" w:type="dxa"/>
                </w:tcPr>
                <w:p w14:paraId="53F95B2A" w14:textId="77777777" w:rsidR="003301E9" w:rsidRPr="003301E9" w:rsidRDefault="003301E9" w:rsidP="003301E9">
                  <w:pPr>
                    <w:overflowPunct/>
                    <w:autoSpaceDE/>
                    <w:autoSpaceDN/>
                    <w:adjustRightInd/>
                    <w:spacing w:after="0"/>
                    <w:textAlignment w:val="auto"/>
                    <w:rPr>
                      <w:rFonts w:ascii="Times" w:eastAsia="Batang" w:hAnsi="Times"/>
                      <w:szCs w:val="24"/>
                      <w:highlight w:val="green"/>
                      <w:lang w:val="en-GB"/>
                    </w:rPr>
                  </w:pPr>
                  <w:r w:rsidRPr="003301E9">
                    <w:rPr>
                      <w:rFonts w:ascii="Times" w:eastAsia="Batang" w:hAnsi="Times"/>
                      <w:szCs w:val="24"/>
                      <w:highlight w:val="green"/>
                      <w:lang w:val="en-GB"/>
                    </w:rPr>
                    <w:t xml:space="preserve">Agreement </w:t>
                  </w:r>
                </w:p>
                <w:p w14:paraId="202B3346" w14:textId="77777777" w:rsidR="003301E9" w:rsidRPr="003301E9" w:rsidRDefault="003301E9" w:rsidP="003301E9">
                  <w:pPr>
                    <w:suppressAutoHyphens/>
                    <w:autoSpaceDN/>
                    <w:adjustRightInd/>
                    <w:spacing w:after="120"/>
                    <w:rPr>
                      <w:rFonts w:eastAsia="Times New Roman"/>
                      <w:b/>
                      <w:i/>
                      <w:iCs/>
                      <w:lang w:val="en-GB" w:eastAsia="ar-SA"/>
                    </w:rPr>
                  </w:pPr>
                  <w:r w:rsidRPr="003301E9">
                    <w:rPr>
                      <w:rFonts w:eastAsia="Times New Roman"/>
                      <w:b/>
                      <w:i/>
                      <w:iCs/>
                      <w:lang w:val="en-GB" w:eastAsia="ar-SA"/>
                    </w:rPr>
                    <w:t xml:space="preserve">Study the following aspects, including the definition of </w:t>
                  </w:r>
                  <w:bookmarkStart w:id="43" w:name="OLE_LINK26"/>
                  <w:bookmarkStart w:id="44" w:name="OLE_LINK27"/>
                  <w:r w:rsidRPr="003301E9">
                    <w:rPr>
                      <w:rFonts w:eastAsia="Times New Roman"/>
                      <w:b/>
                      <w:i/>
                      <w:iCs/>
                      <w:lang w:val="en-GB" w:eastAsia="ar-SA"/>
                    </w:rPr>
                    <w:t xml:space="preserve">components </w:t>
                  </w:r>
                  <w:bookmarkEnd w:id="43"/>
                  <w:bookmarkEnd w:id="44"/>
                  <w:r w:rsidRPr="003301E9">
                    <w:rPr>
                      <w:rFonts w:eastAsia="Times New Roman"/>
                      <w:b/>
                      <w:i/>
                      <w:iCs/>
                      <w:lang w:val="en-GB" w:eastAsia="ar-SA"/>
                    </w:rPr>
                    <w:t>(if needed) and necessity, in Life Cycle Management</w:t>
                  </w:r>
                </w:p>
                <w:p w14:paraId="345AD62D"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Data collection</w:t>
                  </w:r>
                </w:p>
                <w:p w14:paraId="1BD75CB5" w14:textId="77777777" w:rsidR="003301E9" w:rsidRPr="003301E9" w:rsidRDefault="003301E9" w:rsidP="003301E9">
                  <w:pPr>
                    <w:numPr>
                      <w:ilvl w:val="1"/>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Note: This also includes associated assistance information, if applicable.</w:t>
                  </w:r>
                </w:p>
                <w:p w14:paraId="300C55DC"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training</w:t>
                  </w:r>
                </w:p>
                <w:p w14:paraId="6446A50C"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registration]</w:t>
                  </w:r>
                </w:p>
                <w:p w14:paraId="0536AC2F"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deployment</w:t>
                  </w:r>
                </w:p>
                <w:p w14:paraId="1D782CFE" w14:textId="77777777" w:rsidR="003301E9" w:rsidRPr="003301E9" w:rsidRDefault="003301E9" w:rsidP="003301E9">
                  <w:pPr>
                    <w:numPr>
                      <w:ilvl w:val="1"/>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 xml:space="preserve">Note: Terminology is to be defined. </w:t>
                  </w:r>
                  <w:r w:rsidRPr="003301E9">
                    <w:rPr>
                      <w:rFonts w:ascii="Times" w:eastAsia="Batang" w:hAnsi="Times"/>
                      <w:strike/>
                      <w:szCs w:val="24"/>
                      <w:lang w:val="en-GB" w:eastAsia="x-none"/>
                    </w:rPr>
                    <w:t>This includes process of compiling a trained AI/ML model and packaging it into an executable format and delivering to a target device.</w:t>
                  </w:r>
                  <w:r w:rsidRPr="003301E9">
                    <w:rPr>
                      <w:rFonts w:ascii="Times" w:eastAsia="Batang" w:hAnsi="Times"/>
                      <w:szCs w:val="24"/>
                      <w:lang w:val="en-GB" w:eastAsia="x-none"/>
                    </w:rPr>
                    <w:t xml:space="preserve"> </w:t>
                  </w:r>
                </w:p>
                <w:p w14:paraId="2662BC4E"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configuration]</w:t>
                  </w:r>
                </w:p>
                <w:p w14:paraId="34DEC05F"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inference operation</w:t>
                  </w:r>
                </w:p>
                <w:p w14:paraId="6086D3A7"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selection, activation, deactivation, switching, and fallback operation</w:t>
                  </w:r>
                </w:p>
                <w:p w14:paraId="2F729106" w14:textId="77777777" w:rsidR="003301E9" w:rsidRPr="003301E9" w:rsidRDefault="003301E9" w:rsidP="003301E9">
                  <w:pPr>
                    <w:numPr>
                      <w:ilvl w:val="1"/>
                      <w:numId w:val="47"/>
                    </w:numPr>
                    <w:overflowPunct/>
                    <w:autoSpaceDE/>
                    <w:autoSpaceDN/>
                    <w:adjustRightInd/>
                    <w:spacing w:after="0"/>
                    <w:textAlignment w:val="auto"/>
                    <w:rPr>
                      <w:rFonts w:ascii="Times" w:eastAsia="Batang" w:hAnsi="Times"/>
                      <w:strike/>
                      <w:szCs w:val="24"/>
                      <w:lang w:val="en-GB" w:eastAsia="x-none"/>
                    </w:rPr>
                  </w:pPr>
                  <w:r w:rsidRPr="003301E9">
                    <w:rPr>
                      <w:rFonts w:ascii="Times" w:eastAsia="等线" w:hAnsi="Times" w:hint="eastAsia"/>
                      <w:strike/>
                      <w:szCs w:val="24"/>
                      <w:lang w:val="en-GB" w:eastAsia="zh-CN"/>
                    </w:rPr>
                    <w:t>N</w:t>
                  </w:r>
                  <w:r w:rsidRPr="003301E9">
                    <w:rPr>
                      <w:rFonts w:ascii="Times" w:eastAsia="等线" w:hAnsi="Times"/>
                      <w:strike/>
                      <w:szCs w:val="24"/>
                      <w:lang w:val="en-GB" w:eastAsia="zh-CN"/>
                    </w:rPr>
                    <w:t>ote: some of them to be refined</w:t>
                  </w:r>
                </w:p>
                <w:p w14:paraId="59326779"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lastRenderedPageBreak/>
                    <w:t>Model monitoring</w:t>
                  </w:r>
                </w:p>
                <w:p w14:paraId="7DB8740E"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update</w:t>
                  </w:r>
                </w:p>
                <w:p w14:paraId="28493AE4" w14:textId="77777777" w:rsidR="003301E9" w:rsidRPr="003301E9" w:rsidRDefault="003301E9" w:rsidP="003301E9">
                  <w:pPr>
                    <w:numPr>
                      <w:ilvl w:val="1"/>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Note: Terminology is to be defined. This includes model finetuning, retraining, and re-development via online/offline training.</w:t>
                  </w:r>
                </w:p>
                <w:p w14:paraId="1C6515C5"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Model transfer</w:t>
                  </w:r>
                </w:p>
                <w:p w14:paraId="6D00F158" w14:textId="77777777" w:rsidR="003301E9" w:rsidRPr="003301E9" w:rsidRDefault="003301E9" w:rsidP="003301E9">
                  <w:pPr>
                    <w:numPr>
                      <w:ilvl w:val="0"/>
                      <w:numId w:val="47"/>
                    </w:numPr>
                    <w:overflowPunct/>
                    <w:autoSpaceDE/>
                    <w:autoSpaceDN/>
                    <w:adjustRightInd/>
                    <w:spacing w:after="0"/>
                    <w:textAlignment w:val="auto"/>
                    <w:rPr>
                      <w:rFonts w:ascii="Times" w:eastAsia="Batang" w:hAnsi="Times"/>
                      <w:szCs w:val="24"/>
                      <w:lang w:val="en-GB" w:eastAsia="x-none"/>
                    </w:rPr>
                  </w:pPr>
                  <w:r w:rsidRPr="003301E9">
                    <w:rPr>
                      <w:rFonts w:ascii="Times" w:eastAsia="Batang" w:hAnsi="Times"/>
                      <w:szCs w:val="24"/>
                      <w:lang w:val="en-GB" w:eastAsia="x-none"/>
                    </w:rPr>
                    <w:t>UE capability</w:t>
                  </w:r>
                </w:p>
                <w:p w14:paraId="5837A172" w14:textId="77777777" w:rsidR="003301E9" w:rsidRPr="003301E9" w:rsidRDefault="003301E9" w:rsidP="003301E9">
                  <w:pPr>
                    <w:overflowPunct/>
                    <w:autoSpaceDE/>
                    <w:autoSpaceDN/>
                    <w:adjustRightInd/>
                    <w:spacing w:after="0"/>
                    <w:textAlignment w:val="auto"/>
                    <w:rPr>
                      <w:rFonts w:ascii="Times" w:eastAsia="Batang" w:hAnsi="Times"/>
                      <w:szCs w:val="24"/>
                      <w:lang w:val="en-GB"/>
                    </w:rPr>
                  </w:pPr>
                  <w:r w:rsidRPr="003301E9">
                    <w:rPr>
                      <w:rFonts w:ascii="Times" w:eastAsia="Batang" w:hAnsi="Times"/>
                      <w:szCs w:val="24"/>
                      <w:lang w:val="en-GB"/>
                    </w:rPr>
                    <w:t>Note: Some aspects in the list may not have specification impact.</w:t>
                  </w:r>
                </w:p>
                <w:p w14:paraId="69398294" w14:textId="77777777" w:rsidR="003301E9" w:rsidRPr="003301E9" w:rsidRDefault="003301E9" w:rsidP="003301E9">
                  <w:pPr>
                    <w:overflowPunct/>
                    <w:autoSpaceDE/>
                    <w:autoSpaceDN/>
                    <w:adjustRightInd/>
                    <w:spacing w:after="0"/>
                    <w:textAlignment w:val="auto"/>
                    <w:rPr>
                      <w:rFonts w:ascii="Times" w:eastAsia="Batang" w:hAnsi="Times"/>
                      <w:szCs w:val="24"/>
                      <w:lang w:val="en-GB"/>
                    </w:rPr>
                  </w:pPr>
                  <w:r w:rsidRPr="003301E9">
                    <w:rPr>
                      <w:rFonts w:ascii="Times" w:eastAsia="Batang" w:hAnsi="Times"/>
                      <w:szCs w:val="24"/>
                      <w:lang w:val="en-GB"/>
                    </w:rPr>
                    <w:t>Note: Aspects with square brackets are tentative</w:t>
                  </w:r>
                  <w:r w:rsidRPr="003301E9">
                    <w:rPr>
                      <w:rFonts w:ascii="Times" w:eastAsia="Batang" w:hAnsi="Times"/>
                      <w:strike/>
                      <w:szCs w:val="24"/>
                      <w:lang w:val="en-GB"/>
                    </w:rPr>
                    <w:t xml:space="preserve"> and pending terminology definition</w:t>
                  </w:r>
                  <w:r w:rsidRPr="003301E9">
                    <w:rPr>
                      <w:rFonts w:ascii="Times" w:eastAsia="Batang" w:hAnsi="Times"/>
                      <w:szCs w:val="24"/>
                      <w:lang w:val="en-GB"/>
                    </w:rPr>
                    <w:t>.</w:t>
                  </w:r>
                </w:p>
                <w:p w14:paraId="78D48A1D" w14:textId="5596E36B" w:rsidR="003301E9" w:rsidRPr="003301E9" w:rsidRDefault="003301E9" w:rsidP="003301E9">
                  <w:pPr>
                    <w:overflowPunct/>
                    <w:autoSpaceDE/>
                    <w:autoSpaceDN/>
                    <w:adjustRightInd/>
                    <w:spacing w:after="0"/>
                    <w:textAlignment w:val="auto"/>
                    <w:rPr>
                      <w:rFonts w:ascii="Times" w:eastAsia="Batang" w:hAnsi="Times"/>
                      <w:szCs w:val="24"/>
                      <w:lang w:val="en-GB"/>
                    </w:rPr>
                  </w:pPr>
                  <w:r w:rsidRPr="003301E9">
                    <w:rPr>
                      <w:rFonts w:ascii="Times" w:eastAsia="Batang" w:hAnsi="Times"/>
                      <w:szCs w:val="24"/>
                      <w:lang w:val="en-GB"/>
                    </w:rPr>
                    <w:t xml:space="preserve">Note: More aspects may be added as study progresses. </w:t>
                  </w:r>
                </w:p>
              </w:tc>
            </w:tr>
          </w:tbl>
          <w:p w14:paraId="2CBB93B5" w14:textId="77777777" w:rsidR="003301E9" w:rsidRDefault="003301E9" w:rsidP="00053885">
            <w:pPr>
              <w:rPr>
                <w:rFonts w:asciiTheme="minorHAnsi" w:hAnsiTheme="minorHAnsi" w:cstheme="minorHAnsi"/>
                <w:lang w:eastAsia="zh-CN"/>
              </w:rPr>
            </w:pPr>
          </w:p>
          <w:p w14:paraId="24DACB2E" w14:textId="5B053EDD" w:rsidR="00053885" w:rsidRDefault="00053885" w:rsidP="00053885">
            <w:pPr>
              <w:rPr>
                <w:rFonts w:asciiTheme="minorHAnsi" w:hAnsiTheme="minorHAnsi" w:cstheme="minorHAnsi"/>
                <w:lang w:eastAsia="zh-CN"/>
              </w:rPr>
            </w:pPr>
            <w:r>
              <w:rPr>
                <w:rFonts w:asciiTheme="minorHAnsi" w:hAnsiTheme="minorHAnsi" w:cstheme="minorHAnsi"/>
                <w:lang w:eastAsia="zh-CN"/>
              </w:rPr>
              <w:t xml:space="preserve">We are fine to other part. </w:t>
            </w:r>
          </w:p>
          <w:p w14:paraId="0DBD5073" w14:textId="36FD5445" w:rsidR="00053885" w:rsidRDefault="003301E9" w:rsidP="00053885">
            <w:pPr>
              <w:rPr>
                <w:rFonts w:asciiTheme="minorHAnsi" w:hAnsiTheme="minorHAnsi" w:cstheme="minorHAnsi"/>
                <w:lang w:eastAsia="zh-CN"/>
              </w:rPr>
            </w:pPr>
            <w:r>
              <w:rPr>
                <w:rFonts w:asciiTheme="minorHAnsi" w:hAnsiTheme="minorHAnsi" w:cstheme="minorHAnsi"/>
                <w:lang w:eastAsia="zh-CN"/>
              </w:rPr>
              <w:t xml:space="preserve">The new </w:t>
            </w:r>
            <w:r w:rsidR="00053885">
              <w:rPr>
                <w:rFonts w:asciiTheme="minorHAnsi" w:hAnsiTheme="minorHAnsi" w:cstheme="minorHAnsi"/>
                <w:lang w:eastAsia="zh-CN"/>
              </w:rPr>
              <w:t>proposal</w:t>
            </w:r>
            <w:r>
              <w:rPr>
                <w:rFonts w:asciiTheme="minorHAnsi" w:hAnsiTheme="minorHAnsi" w:cstheme="minorHAnsi"/>
                <w:lang w:eastAsia="zh-CN"/>
              </w:rPr>
              <w:t xml:space="preserve"> combine with our suggestion</w:t>
            </w:r>
            <w:r w:rsidR="00053885">
              <w:rPr>
                <w:rFonts w:asciiTheme="minorHAnsi" w:hAnsiTheme="minorHAnsi" w:cstheme="minorHAnsi"/>
                <w:lang w:eastAsia="zh-CN"/>
              </w:rPr>
              <w:t xml:space="preserve"> is:</w:t>
            </w:r>
          </w:p>
          <w:p w14:paraId="627BA671" w14:textId="77777777" w:rsidR="00053885" w:rsidRDefault="00053885" w:rsidP="00053885">
            <w:pPr>
              <w:pStyle w:val="5"/>
              <w:outlineLvl w:val="4"/>
              <w:rPr>
                <w:lang w:eastAsia="zh-CN"/>
              </w:rPr>
            </w:pPr>
            <w:r>
              <w:rPr>
                <w:highlight w:val="cyan"/>
                <w:lang w:eastAsia="zh-CN"/>
              </w:rPr>
              <w:t>Proposal 2-4d</w:t>
            </w:r>
          </w:p>
          <w:p w14:paraId="3CAD2367" w14:textId="77777777" w:rsidR="00053885" w:rsidRDefault="00053885" w:rsidP="00053885">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593404E7" w14:textId="09405BE2" w:rsidR="00053885" w:rsidRDefault="00053885" w:rsidP="0005388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signaling and procedure to derive channel measurements </w:t>
            </w:r>
            <w:r w:rsidRPr="0054605C">
              <w:rPr>
                <w:rFonts w:asciiTheme="minorHAnsi" w:hAnsiTheme="minorHAnsi" w:cstheme="minorHAnsi"/>
                <w:color w:val="FF0000"/>
                <w:sz w:val="20"/>
                <w:szCs w:val="20"/>
                <w:lang w:eastAsia="zh-CN"/>
              </w:rPr>
              <w:t xml:space="preserve">and/or to facilitate </w:t>
            </w:r>
            <w:r w:rsidRPr="00053885">
              <w:rPr>
                <w:rFonts w:asciiTheme="minorHAnsi" w:hAnsiTheme="minorHAnsi" w:cstheme="minorHAnsi"/>
                <w:strike/>
                <w:color w:val="FF0000"/>
                <w:sz w:val="20"/>
                <w:szCs w:val="20"/>
                <w:lang w:eastAsia="zh-CN"/>
              </w:rPr>
              <w:t>model inference</w:t>
            </w:r>
            <w:r>
              <w:rPr>
                <w:rFonts w:asciiTheme="minorHAnsi" w:hAnsiTheme="minorHAnsi" w:cstheme="minorHAnsi"/>
                <w:color w:val="FF0000"/>
                <w:sz w:val="20"/>
                <w:szCs w:val="20"/>
                <w:lang w:eastAsia="zh-CN"/>
              </w:rPr>
              <w:t xml:space="preserve"> LCM</w:t>
            </w:r>
            <w:r w:rsidRPr="0054605C">
              <w:rPr>
                <w:rFonts w:asciiTheme="minorHAnsi" w:hAnsiTheme="minorHAnsi" w:cstheme="minorHAnsi"/>
                <w:color w:val="FF0000"/>
                <w:sz w:val="20"/>
                <w:szCs w:val="20"/>
                <w:lang w:eastAsia="zh-CN"/>
              </w:rPr>
              <w:t xml:space="preserve"> </w:t>
            </w:r>
            <w:r>
              <w:rPr>
                <w:rFonts w:asciiTheme="minorHAnsi" w:hAnsiTheme="minorHAnsi" w:cstheme="minorHAnsi"/>
                <w:sz w:val="20"/>
                <w:szCs w:val="20"/>
                <w:lang w:eastAsia="zh-CN"/>
              </w:rPr>
              <w:t>for both UE-side and Network-side model</w:t>
            </w:r>
          </w:p>
          <w:p w14:paraId="3BACEDA1" w14:textId="77777777" w:rsidR="00053885" w:rsidRPr="002578E6" w:rsidRDefault="00053885" w:rsidP="00053885">
            <w:pPr>
              <w:pStyle w:val="aff4"/>
              <w:numPr>
                <w:ilvl w:val="1"/>
                <w:numId w:val="28"/>
              </w:numPr>
              <w:rPr>
                <w:rFonts w:asciiTheme="minorHAnsi" w:hAnsiTheme="minorHAnsi" w:cstheme="minorHAnsi"/>
                <w:color w:val="FF0000"/>
                <w:sz w:val="20"/>
                <w:szCs w:val="20"/>
                <w:lang w:eastAsia="zh-CN"/>
              </w:rPr>
            </w:pPr>
            <w:r w:rsidRPr="002578E6">
              <w:rPr>
                <w:rFonts w:asciiTheme="minorHAnsi" w:hAnsiTheme="minorHAnsi" w:cstheme="minorHAnsi"/>
                <w:color w:val="FF0000"/>
                <w:sz w:val="20"/>
                <w:szCs w:val="20"/>
                <w:lang w:eastAsia="zh-CN"/>
              </w:rPr>
              <w:t>New and/or enhancement to existing assistance signaling</w:t>
            </w:r>
          </w:p>
          <w:p w14:paraId="74251FEA" w14:textId="77777777" w:rsidR="00053885" w:rsidRDefault="00053885" w:rsidP="0005388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4F463976" w14:textId="77777777" w:rsidR="00053885" w:rsidRDefault="00053885" w:rsidP="0005388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4173B9B" w14:textId="77777777" w:rsidR="00053885" w:rsidRDefault="00053885" w:rsidP="00053885">
            <w:pPr>
              <w:pStyle w:val="aff4"/>
              <w:numPr>
                <w:ilvl w:val="1"/>
                <w:numId w:val="28"/>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Pr>
                <w:rFonts w:ascii="Times New Roman" w:hAnsi="Times New Roman" w:hint="eastAsia"/>
                <w:szCs w:val="20"/>
                <w:lang w:eastAsia="zh-CN"/>
              </w:rPr>
              <w:t xml:space="preserve"> RSRPP and LOS/NLOS indicator</w:t>
            </w:r>
          </w:p>
          <w:p w14:paraId="1A569E0D" w14:textId="77777777" w:rsidR="00053885" w:rsidRDefault="00053885" w:rsidP="00053885">
            <w:pPr>
              <w:pStyle w:val="aff4"/>
              <w:numPr>
                <w:ilvl w:val="0"/>
                <w:numId w:val="28"/>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07FA0C0D" w14:textId="77777777" w:rsidR="00053885" w:rsidRPr="00781516" w:rsidRDefault="00053885" w:rsidP="00053885">
            <w:pPr>
              <w:pStyle w:val="aff4"/>
              <w:numPr>
                <w:ilvl w:val="0"/>
                <w:numId w:val="28"/>
              </w:numPr>
              <w:rPr>
                <w:rFonts w:asciiTheme="minorHAnsi" w:hAnsiTheme="minorHAnsi" w:cstheme="minorHAnsi"/>
                <w:color w:val="FF0000"/>
                <w:sz w:val="20"/>
                <w:szCs w:val="20"/>
                <w:lang w:eastAsia="zh-CN"/>
              </w:rPr>
            </w:pPr>
            <w:r>
              <w:rPr>
                <w:rFonts w:ascii="Times New Roman" w:hAnsi="Times New Roman"/>
                <w:sz w:val="20"/>
                <w:szCs w:val="20"/>
                <w:lang w:eastAsia="zh-CN"/>
              </w:rPr>
              <w:t xml:space="preserve">New measurement report (e.g., TOA or soft information of measurements) and/or enhancement of existing measurement report as model output </w:t>
            </w:r>
            <w:r w:rsidRPr="00781516">
              <w:rPr>
                <w:rFonts w:ascii="Times New Roman" w:hAnsi="Times New Roman"/>
                <w:color w:val="FF0000"/>
                <w:sz w:val="20"/>
                <w:szCs w:val="20"/>
                <w:lang w:eastAsia="zh-CN"/>
              </w:rPr>
              <w:t>to LMF for UE-assisted and NG-RAN node assisted positioning with AI/ML assisted positioning</w:t>
            </w:r>
          </w:p>
          <w:p w14:paraId="58A3AAF3" w14:textId="345721ED" w:rsidR="00053885" w:rsidRPr="00053885" w:rsidRDefault="00053885" w:rsidP="00053885">
            <w:pPr>
              <w:rPr>
                <w:rFonts w:asciiTheme="minorHAnsi" w:hAnsiTheme="minorHAnsi" w:cstheme="minorHAnsi" w:hint="eastAsia"/>
                <w:lang w:eastAsia="zh-CN"/>
              </w:rPr>
            </w:pPr>
          </w:p>
        </w:tc>
      </w:tr>
    </w:tbl>
    <w:p w14:paraId="5577C0FD" w14:textId="77777777" w:rsidR="00271B33" w:rsidRDefault="00271B33"/>
    <w:p w14:paraId="3C3767A8" w14:textId="5F6573D0" w:rsidR="00FD016A" w:rsidRDefault="00FD016A" w:rsidP="00FD016A">
      <w:pPr>
        <w:pStyle w:val="1"/>
        <w:numPr>
          <w:ilvl w:val="0"/>
          <w:numId w:val="8"/>
        </w:numPr>
        <w:ind w:left="360"/>
        <w:rPr>
          <w:rFonts w:cs="Arial"/>
          <w:sz w:val="32"/>
          <w:szCs w:val="32"/>
        </w:rPr>
      </w:pPr>
      <w:r>
        <w:rPr>
          <w:rFonts w:cs="Arial"/>
          <w:sz w:val="32"/>
          <w:szCs w:val="32"/>
        </w:rPr>
        <w:t>For GTW</w:t>
      </w:r>
    </w:p>
    <w:p w14:paraId="5EE2DACA" w14:textId="77777777" w:rsidR="00FD016A" w:rsidRPr="00FD016A" w:rsidRDefault="00FD016A" w:rsidP="00FD016A">
      <w:pPr>
        <w:rPr>
          <w:lang w:val="en-GB" w:eastAsia="zh-CN"/>
        </w:rPr>
      </w:pPr>
    </w:p>
    <w:p w14:paraId="6E337D74" w14:textId="77777777" w:rsidR="00271B33" w:rsidRDefault="00082280">
      <w:pPr>
        <w:pStyle w:val="1"/>
        <w:numPr>
          <w:ilvl w:val="0"/>
          <w:numId w:val="8"/>
        </w:numPr>
        <w:ind w:left="360"/>
        <w:rPr>
          <w:rFonts w:cs="Arial"/>
          <w:sz w:val="32"/>
          <w:szCs w:val="32"/>
        </w:rPr>
      </w:pPr>
      <w:r>
        <w:rPr>
          <w:rFonts w:cs="Arial"/>
          <w:sz w:val="32"/>
          <w:szCs w:val="32"/>
        </w:rPr>
        <w:t>Conclusion</w:t>
      </w:r>
    </w:p>
    <w:p w14:paraId="4860B949" w14:textId="77777777" w:rsidR="00271B33" w:rsidRDefault="00082280">
      <w:pPr>
        <w:rPr>
          <w:lang w:val="en-GB"/>
        </w:rPr>
      </w:pPr>
      <w:r>
        <w:rPr>
          <w:lang w:val="en-GB"/>
        </w:rPr>
        <w:t>TBD</w:t>
      </w:r>
    </w:p>
    <w:p w14:paraId="41B0FFF5"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583D0F" w14:textId="77777777" w:rsidR="00271B33" w:rsidRDefault="00271B33">
      <w:pPr>
        <w:pStyle w:val="aff4"/>
        <w:keepNext/>
        <w:keepLines/>
        <w:numPr>
          <w:ilvl w:val="0"/>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2B473B" w14:textId="77777777" w:rsidR="00271B33" w:rsidRDefault="00271B33">
      <w:pPr>
        <w:pStyle w:val="aff4"/>
        <w:keepNext/>
        <w:keepLines/>
        <w:numPr>
          <w:ilvl w:val="1"/>
          <w:numId w:val="5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589A05" w14:textId="77777777" w:rsidR="00271B33" w:rsidRDefault="00082280">
      <w:pPr>
        <w:pStyle w:val="1"/>
        <w:textAlignment w:val="auto"/>
        <w:rPr>
          <w:rFonts w:cs="Arial"/>
          <w:sz w:val="32"/>
          <w:szCs w:val="32"/>
          <w:lang w:val="en-US"/>
        </w:rPr>
      </w:pPr>
      <w:r>
        <w:rPr>
          <w:rFonts w:cs="Arial"/>
          <w:sz w:val="32"/>
          <w:szCs w:val="32"/>
          <w:lang w:val="en-US"/>
        </w:rPr>
        <w:t>Reference</w:t>
      </w:r>
    </w:p>
    <w:p w14:paraId="671987C2" w14:textId="77777777" w:rsidR="00271B33" w:rsidRDefault="00053885">
      <w:pPr>
        <w:pStyle w:val="aff4"/>
        <w:numPr>
          <w:ilvl w:val="0"/>
          <w:numId w:val="51"/>
        </w:numPr>
        <w:ind w:left="540" w:hanging="540"/>
        <w:rPr>
          <w:rFonts w:asciiTheme="minorHAnsi" w:hAnsiTheme="minorHAnsi" w:cstheme="minorHAnsi"/>
          <w:iCs/>
          <w:color w:val="000000"/>
          <w:sz w:val="20"/>
          <w:szCs w:val="20"/>
          <w:lang w:eastAsia="zh-CN"/>
        </w:rPr>
      </w:pPr>
      <w:hyperlink r:id="rId14" w:history="1">
        <w:r w:rsidR="00082280">
          <w:rPr>
            <w:rStyle w:val="aff1"/>
            <w:rFonts w:asciiTheme="minorHAnsi" w:hAnsiTheme="minorHAnsi" w:cstheme="minorHAnsi"/>
            <w:iCs/>
            <w:lang w:eastAsia="zh-CN"/>
          </w:rPr>
          <w:t>R1-2208400</w:t>
        </w:r>
      </w:hyperlink>
      <w:r w:rsidR="00082280">
        <w:rPr>
          <w:rFonts w:asciiTheme="minorHAnsi" w:hAnsiTheme="minorHAnsi" w:cstheme="minorHAnsi"/>
          <w:iCs/>
          <w:color w:val="000000"/>
          <w:lang w:eastAsia="zh-CN"/>
        </w:rPr>
        <w:tab/>
        <w:t>Other Aspects of AI/ML Based Positioning Enhancement</w:t>
      </w:r>
      <w:r w:rsidR="00082280">
        <w:rPr>
          <w:rFonts w:asciiTheme="minorHAnsi" w:hAnsiTheme="minorHAnsi" w:cstheme="minorHAnsi"/>
          <w:iCs/>
          <w:color w:val="000000"/>
          <w:lang w:eastAsia="zh-CN"/>
        </w:rPr>
        <w:tab/>
        <w:t>Ericsson</w:t>
      </w:r>
    </w:p>
    <w:p w14:paraId="597A046D"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15" w:history="1">
        <w:r w:rsidR="00082280">
          <w:rPr>
            <w:rStyle w:val="aff1"/>
            <w:rFonts w:asciiTheme="minorHAnsi" w:hAnsiTheme="minorHAnsi" w:cstheme="minorHAnsi"/>
            <w:iCs/>
            <w:lang w:eastAsia="zh-CN"/>
          </w:rPr>
          <w:t>R1-2208434</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Huawei, HiSilicon</w:t>
      </w:r>
    </w:p>
    <w:p w14:paraId="3908B977"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16" w:history="1">
        <w:r w:rsidR="00082280">
          <w:rPr>
            <w:rStyle w:val="aff1"/>
            <w:rFonts w:asciiTheme="minorHAnsi" w:hAnsiTheme="minorHAnsi" w:cstheme="minorHAnsi"/>
            <w:iCs/>
            <w:lang w:eastAsia="zh-CN"/>
          </w:rPr>
          <w:t>R1-2208526</w:t>
        </w:r>
      </w:hyperlink>
      <w:r w:rsidR="00082280">
        <w:rPr>
          <w:rFonts w:asciiTheme="minorHAnsi" w:hAnsiTheme="minorHAnsi" w:cstheme="minorHAnsi"/>
          <w:iCs/>
          <w:color w:val="000000"/>
          <w:lang w:eastAsia="zh-CN"/>
        </w:rPr>
        <w:tab/>
        <w:t>Discussion on other aspects for AI positioning enhancement</w:t>
      </w:r>
      <w:r w:rsidR="00082280">
        <w:rPr>
          <w:rFonts w:asciiTheme="minorHAnsi" w:hAnsiTheme="minorHAnsi" w:cstheme="minorHAnsi"/>
          <w:iCs/>
          <w:color w:val="000000"/>
          <w:lang w:eastAsia="zh-CN"/>
        </w:rPr>
        <w:tab/>
        <w:t>ZTE</w:t>
      </w:r>
    </w:p>
    <w:p w14:paraId="1EBFEB57"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17" w:history="1">
        <w:r w:rsidR="00082280">
          <w:rPr>
            <w:rStyle w:val="aff1"/>
            <w:rFonts w:asciiTheme="minorHAnsi" w:hAnsiTheme="minorHAnsi" w:cstheme="minorHAnsi"/>
            <w:iCs/>
            <w:lang w:eastAsia="zh-CN"/>
          </w:rPr>
          <w:t>R1-2208551</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Spreadtrum Communications</w:t>
      </w:r>
    </w:p>
    <w:p w14:paraId="43B42BAB"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18" w:history="1">
        <w:r w:rsidR="00082280">
          <w:rPr>
            <w:rStyle w:val="aff1"/>
            <w:rFonts w:asciiTheme="minorHAnsi" w:hAnsiTheme="minorHAnsi" w:cstheme="minorHAnsi"/>
            <w:iCs/>
            <w:lang w:eastAsia="zh-CN"/>
          </w:rPr>
          <w:t>R1-2208639</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vivo</w:t>
      </w:r>
    </w:p>
    <w:p w14:paraId="71FC0866"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19" w:history="1">
        <w:r w:rsidR="00082280">
          <w:rPr>
            <w:rStyle w:val="aff1"/>
            <w:rFonts w:asciiTheme="minorHAnsi" w:hAnsiTheme="minorHAnsi" w:cstheme="minorHAnsi"/>
            <w:iCs/>
            <w:lang w:eastAsia="zh-CN"/>
          </w:rPr>
          <w:t>R1-2208855</w:t>
        </w:r>
      </w:hyperlink>
      <w:r w:rsidR="00082280">
        <w:rPr>
          <w:rFonts w:asciiTheme="minorHAnsi" w:hAnsiTheme="minorHAnsi" w:cstheme="minorHAnsi"/>
          <w:iCs/>
          <w:color w:val="000000"/>
          <w:lang w:eastAsia="zh-CN"/>
        </w:rPr>
        <w:tab/>
        <w:t>On sub use cases and other aspects of AI/ML for positioning accuracy enhancement</w:t>
      </w:r>
      <w:r w:rsidR="00082280">
        <w:rPr>
          <w:rFonts w:asciiTheme="minorHAnsi" w:hAnsiTheme="minorHAnsi" w:cstheme="minorHAnsi"/>
          <w:iCs/>
          <w:color w:val="000000"/>
          <w:lang w:eastAsia="zh-CN"/>
        </w:rPr>
        <w:tab/>
        <w:t>OPPO</w:t>
      </w:r>
    </w:p>
    <w:p w14:paraId="6CDB239E"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0" w:history="1">
        <w:r w:rsidR="00082280">
          <w:rPr>
            <w:rStyle w:val="aff1"/>
            <w:rFonts w:asciiTheme="minorHAnsi" w:hAnsiTheme="minorHAnsi" w:cstheme="minorHAnsi"/>
            <w:iCs/>
            <w:lang w:eastAsia="zh-CN"/>
          </w:rPr>
          <w:t>R1-2208883</w:t>
        </w:r>
      </w:hyperlink>
      <w:r w:rsidR="00082280">
        <w:rPr>
          <w:rFonts w:asciiTheme="minorHAnsi" w:hAnsiTheme="minorHAnsi" w:cstheme="minorHAnsi"/>
          <w:iCs/>
          <w:color w:val="000000"/>
          <w:lang w:eastAsia="zh-CN"/>
        </w:rPr>
        <w:tab/>
        <w:t>On Enhancement of AI/ML based Positioning</w:t>
      </w:r>
      <w:r w:rsidR="00082280">
        <w:rPr>
          <w:rFonts w:asciiTheme="minorHAnsi" w:hAnsiTheme="minorHAnsi" w:cstheme="minorHAnsi"/>
          <w:iCs/>
          <w:color w:val="000000"/>
          <w:lang w:eastAsia="zh-CN"/>
        </w:rPr>
        <w:tab/>
        <w:t>Google</w:t>
      </w:r>
    </w:p>
    <w:p w14:paraId="2DF25A43"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1" w:history="1">
        <w:r w:rsidR="00082280">
          <w:rPr>
            <w:rStyle w:val="aff1"/>
            <w:rFonts w:asciiTheme="minorHAnsi" w:hAnsiTheme="minorHAnsi" w:cstheme="minorHAnsi"/>
            <w:iCs/>
            <w:lang w:eastAsia="zh-CN"/>
          </w:rPr>
          <w:t>R1-2208904</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LG Electronics</w:t>
      </w:r>
    </w:p>
    <w:p w14:paraId="457D8B8A"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2" w:history="1">
        <w:r w:rsidR="00082280">
          <w:rPr>
            <w:rStyle w:val="aff1"/>
            <w:rFonts w:asciiTheme="minorHAnsi" w:hAnsiTheme="minorHAnsi" w:cstheme="minorHAnsi"/>
            <w:iCs/>
            <w:lang w:eastAsia="zh-CN"/>
          </w:rPr>
          <w:t>R1-2208972</w:t>
        </w:r>
      </w:hyperlink>
      <w:r w:rsidR="00082280">
        <w:rPr>
          <w:rFonts w:asciiTheme="minorHAnsi" w:hAnsiTheme="minorHAnsi" w:cstheme="minorHAnsi"/>
          <w:iCs/>
          <w:color w:val="000000"/>
          <w:lang w:eastAsia="zh-CN"/>
        </w:rPr>
        <w:tab/>
        <w:t>Discussion on AI/ML for positioning enhancement</w:t>
      </w:r>
      <w:r w:rsidR="00082280">
        <w:rPr>
          <w:rFonts w:asciiTheme="minorHAnsi" w:hAnsiTheme="minorHAnsi" w:cstheme="minorHAnsi"/>
          <w:iCs/>
          <w:color w:val="000000"/>
          <w:lang w:eastAsia="zh-CN"/>
        </w:rPr>
        <w:tab/>
        <w:t>CATT</w:t>
      </w:r>
    </w:p>
    <w:p w14:paraId="7C5F06BE"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3" w:history="1">
        <w:r w:rsidR="00082280">
          <w:rPr>
            <w:rStyle w:val="aff1"/>
            <w:rFonts w:asciiTheme="minorHAnsi" w:hAnsiTheme="minorHAnsi" w:cstheme="minorHAnsi"/>
            <w:iCs/>
            <w:lang w:eastAsia="zh-CN"/>
          </w:rPr>
          <w:t>R1-2209016</w:t>
        </w:r>
      </w:hyperlink>
      <w:r w:rsidR="00082280">
        <w:rPr>
          <w:rFonts w:asciiTheme="minorHAnsi" w:hAnsiTheme="minorHAnsi" w:cstheme="minorHAnsi"/>
          <w:iCs/>
          <w:color w:val="000000"/>
          <w:lang w:eastAsia="zh-CN"/>
        </w:rPr>
        <w:tab/>
        <w:t>Discussions on sub use cases and specification impacts for AIML positioning</w:t>
      </w:r>
      <w:r w:rsidR="00082280">
        <w:rPr>
          <w:rFonts w:asciiTheme="minorHAnsi" w:hAnsiTheme="minorHAnsi" w:cstheme="minorHAnsi"/>
          <w:iCs/>
          <w:color w:val="000000"/>
          <w:lang w:eastAsia="zh-CN"/>
        </w:rPr>
        <w:tab/>
        <w:t>Fujitsu</w:t>
      </w:r>
    </w:p>
    <w:p w14:paraId="6492B084"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4" w:history="1">
        <w:r w:rsidR="00082280">
          <w:rPr>
            <w:rStyle w:val="aff1"/>
            <w:rFonts w:asciiTheme="minorHAnsi" w:hAnsiTheme="minorHAnsi" w:cstheme="minorHAnsi"/>
            <w:iCs/>
            <w:lang w:eastAsia="zh-CN"/>
          </w:rPr>
          <w:t>R1-2209097</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Sony</w:t>
      </w:r>
    </w:p>
    <w:p w14:paraId="6A8A9DC7"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5" w:history="1">
        <w:r w:rsidR="00082280">
          <w:rPr>
            <w:rStyle w:val="aff1"/>
            <w:rFonts w:asciiTheme="minorHAnsi" w:hAnsiTheme="minorHAnsi" w:cstheme="minorHAnsi"/>
            <w:iCs/>
            <w:lang w:eastAsia="zh-CN"/>
          </w:rPr>
          <w:t>R1-2209125</w:t>
        </w:r>
      </w:hyperlink>
      <w:r w:rsidR="00082280">
        <w:rPr>
          <w:rFonts w:asciiTheme="minorHAnsi" w:hAnsiTheme="minorHAnsi" w:cstheme="minorHAnsi"/>
          <w:iCs/>
          <w:color w:val="000000"/>
          <w:lang w:eastAsia="zh-CN"/>
        </w:rPr>
        <w:tab/>
        <w:t>AI/ML Positioning use cases and Associated Impacts</w:t>
      </w:r>
      <w:r w:rsidR="00082280">
        <w:rPr>
          <w:rFonts w:asciiTheme="minorHAnsi" w:hAnsiTheme="minorHAnsi" w:cstheme="minorHAnsi"/>
          <w:iCs/>
          <w:color w:val="000000"/>
          <w:lang w:eastAsia="zh-CN"/>
        </w:rPr>
        <w:tab/>
        <w:t>Lenovo</w:t>
      </w:r>
    </w:p>
    <w:p w14:paraId="62D3D5B9"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6" w:history="1">
        <w:r w:rsidR="00082280">
          <w:rPr>
            <w:rStyle w:val="aff1"/>
            <w:rFonts w:asciiTheme="minorHAnsi" w:hAnsiTheme="minorHAnsi" w:cstheme="minorHAnsi"/>
            <w:iCs/>
            <w:lang w:eastAsia="zh-CN"/>
          </w:rPr>
          <w:t>R1-2209147</w:t>
        </w:r>
      </w:hyperlink>
      <w:r w:rsidR="00082280">
        <w:rPr>
          <w:rFonts w:asciiTheme="minorHAnsi" w:hAnsiTheme="minorHAnsi" w:cstheme="minorHAnsi"/>
          <w:iCs/>
          <w:color w:val="000000"/>
          <w:lang w:eastAsia="zh-CN"/>
        </w:rPr>
        <w:tab/>
        <w:t>Other aspects on AI/ML for positioning</w:t>
      </w:r>
      <w:r w:rsidR="00082280">
        <w:rPr>
          <w:rFonts w:asciiTheme="minorHAnsi" w:hAnsiTheme="minorHAnsi" w:cstheme="minorHAnsi"/>
          <w:iCs/>
          <w:color w:val="000000"/>
          <w:lang w:eastAsia="zh-CN"/>
        </w:rPr>
        <w:tab/>
        <w:t>NEC</w:t>
      </w:r>
    </w:p>
    <w:p w14:paraId="73BB12C4"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7" w:history="1">
        <w:r w:rsidR="00082280">
          <w:rPr>
            <w:rStyle w:val="aff1"/>
            <w:rFonts w:asciiTheme="minorHAnsi" w:hAnsiTheme="minorHAnsi" w:cstheme="minorHAnsi"/>
            <w:iCs/>
            <w:lang w:eastAsia="zh-CN"/>
          </w:rPr>
          <w:t>R1-2209235</w:t>
        </w:r>
      </w:hyperlink>
      <w:r w:rsidR="00082280">
        <w:rPr>
          <w:rFonts w:asciiTheme="minorHAnsi" w:hAnsiTheme="minorHAnsi" w:cstheme="minorHAnsi"/>
          <w:iCs/>
          <w:color w:val="000000"/>
          <w:lang w:eastAsia="zh-CN"/>
        </w:rPr>
        <w:tab/>
        <w:t>Discussions on AI-ML for positioning accuracy enhancement</w:t>
      </w:r>
      <w:r w:rsidR="00082280">
        <w:rPr>
          <w:rFonts w:asciiTheme="minorHAnsi" w:hAnsiTheme="minorHAnsi" w:cstheme="minorHAnsi"/>
          <w:iCs/>
          <w:color w:val="000000"/>
          <w:lang w:eastAsia="zh-CN"/>
        </w:rPr>
        <w:tab/>
        <w:t>CAICT</w:t>
      </w:r>
    </w:p>
    <w:p w14:paraId="6ACBCD01"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8" w:history="1">
        <w:r w:rsidR="00082280">
          <w:rPr>
            <w:rStyle w:val="aff1"/>
            <w:rFonts w:asciiTheme="minorHAnsi" w:hAnsiTheme="minorHAnsi" w:cstheme="minorHAnsi"/>
            <w:iCs/>
            <w:lang w:eastAsia="zh-CN"/>
          </w:rPr>
          <w:t>R1-2209282</w:t>
        </w:r>
      </w:hyperlink>
      <w:r w:rsidR="00082280">
        <w:rPr>
          <w:rFonts w:asciiTheme="minorHAnsi" w:hAnsiTheme="minorHAnsi" w:cstheme="minorHAnsi"/>
          <w:iCs/>
          <w:color w:val="000000"/>
          <w:lang w:eastAsia="zh-CN"/>
        </w:rPr>
        <w:tab/>
        <w:t>Views on the other aspects of AI/ML-based positioning accuracy enhancement</w:t>
      </w:r>
      <w:r w:rsidR="00082280">
        <w:rPr>
          <w:rFonts w:asciiTheme="minorHAnsi" w:hAnsiTheme="minorHAnsi" w:cstheme="minorHAnsi"/>
          <w:iCs/>
          <w:color w:val="000000"/>
          <w:lang w:eastAsia="zh-CN"/>
        </w:rPr>
        <w:tab/>
        <w:t>xiaomi</w:t>
      </w:r>
    </w:p>
    <w:p w14:paraId="27849D78"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29" w:history="1">
        <w:r w:rsidR="00082280">
          <w:rPr>
            <w:rStyle w:val="aff1"/>
            <w:rFonts w:asciiTheme="minorHAnsi" w:hAnsiTheme="minorHAnsi" w:cstheme="minorHAnsi"/>
            <w:iCs/>
            <w:lang w:eastAsia="zh-CN"/>
          </w:rPr>
          <w:t>R1-2209333</w:t>
        </w:r>
      </w:hyperlink>
      <w:r w:rsidR="00082280">
        <w:rPr>
          <w:rFonts w:asciiTheme="minorHAnsi" w:hAnsiTheme="minorHAnsi" w:cstheme="minorHAnsi"/>
          <w:iCs/>
          <w:color w:val="000000"/>
          <w:lang w:eastAsia="zh-CN"/>
        </w:rPr>
        <w:tab/>
        <w:t>Discussion on other aspects on AI/ML for positioning accuracy enhancement</w:t>
      </w:r>
      <w:r w:rsidR="00082280">
        <w:rPr>
          <w:rFonts w:asciiTheme="minorHAnsi" w:hAnsiTheme="minorHAnsi" w:cstheme="minorHAnsi"/>
          <w:iCs/>
          <w:color w:val="000000"/>
          <w:lang w:eastAsia="zh-CN"/>
        </w:rPr>
        <w:tab/>
        <w:t>CMCC</w:t>
      </w:r>
    </w:p>
    <w:p w14:paraId="2599D30C"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0" w:history="1">
        <w:r w:rsidR="00082280">
          <w:rPr>
            <w:rStyle w:val="aff1"/>
            <w:rFonts w:asciiTheme="minorHAnsi" w:hAnsiTheme="minorHAnsi" w:cstheme="minorHAnsi"/>
            <w:iCs/>
            <w:lang w:eastAsia="zh-CN"/>
          </w:rPr>
          <w:t>R1-2209372</w:t>
        </w:r>
      </w:hyperlink>
      <w:r w:rsidR="00082280">
        <w:rPr>
          <w:rFonts w:asciiTheme="minorHAnsi" w:hAnsiTheme="minorHAnsi" w:cstheme="minorHAnsi"/>
          <w:iCs/>
          <w:color w:val="000000"/>
          <w:lang w:eastAsia="zh-CN"/>
        </w:rPr>
        <w:tab/>
        <w:t>Other aspects on ML for positioning accuracy enhancement</w:t>
      </w:r>
      <w:r w:rsidR="00082280">
        <w:rPr>
          <w:rFonts w:asciiTheme="minorHAnsi" w:hAnsiTheme="minorHAnsi" w:cstheme="minorHAnsi"/>
          <w:iCs/>
          <w:color w:val="000000"/>
          <w:lang w:eastAsia="zh-CN"/>
        </w:rPr>
        <w:tab/>
        <w:t>Nokia, Nokia Shanghai Bell</w:t>
      </w:r>
    </w:p>
    <w:p w14:paraId="19422DA8"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1" w:history="1">
        <w:r w:rsidR="00082280">
          <w:rPr>
            <w:rStyle w:val="aff1"/>
            <w:rFonts w:asciiTheme="minorHAnsi" w:hAnsiTheme="minorHAnsi" w:cstheme="minorHAnsi"/>
            <w:iCs/>
            <w:lang w:eastAsia="zh-CN"/>
          </w:rPr>
          <w:t>R1-2209485</w:t>
        </w:r>
      </w:hyperlink>
      <w:r w:rsidR="00082280">
        <w:rPr>
          <w:rFonts w:asciiTheme="minorHAnsi" w:hAnsiTheme="minorHAnsi" w:cstheme="minorHAnsi"/>
          <w:iCs/>
          <w:color w:val="000000"/>
          <w:lang w:eastAsia="zh-CN"/>
        </w:rPr>
        <w:tab/>
        <w:t>Designs and potential specification impacts of AIML for positioning</w:t>
      </w:r>
      <w:r w:rsidR="00082280">
        <w:rPr>
          <w:rFonts w:asciiTheme="minorHAnsi" w:hAnsiTheme="minorHAnsi" w:cstheme="minorHAnsi"/>
          <w:iCs/>
          <w:color w:val="000000"/>
          <w:lang w:eastAsia="zh-CN"/>
        </w:rPr>
        <w:tab/>
        <w:t>InterDigital, Inc.</w:t>
      </w:r>
    </w:p>
    <w:p w14:paraId="1ADE45A6"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2" w:history="1">
        <w:r w:rsidR="00082280">
          <w:rPr>
            <w:rStyle w:val="aff1"/>
            <w:rFonts w:asciiTheme="minorHAnsi" w:hAnsiTheme="minorHAnsi" w:cstheme="minorHAnsi"/>
            <w:iCs/>
            <w:lang w:eastAsia="zh-CN"/>
          </w:rPr>
          <w:t>R1-2209538</w:t>
        </w:r>
      </w:hyperlink>
      <w:r w:rsidR="00082280">
        <w:rPr>
          <w:rFonts w:asciiTheme="minorHAnsi" w:hAnsiTheme="minorHAnsi" w:cstheme="minorHAnsi"/>
          <w:iCs/>
          <w:color w:val="000000"/>
          <w:lang w:eastAsia="zh-CN"/>
        </w:rPr>
        <w:tab/>
        <w:t>On potential specification impact of AI/ML for positioning</w:t>
      </w:r>
      <w:r w:rsidR="00082280">
        <w:rPr>
          <w:rFonts w:asciiTheme="minorHAnsi" w:hAnsiTheme="minorHAnsi" w:cstheme="minorHAnsi"/>
          <w:iCs/>
          <w:color w:val="000000"/>
          <w:lang w:eastAsia="zh-CN"/>
        </w:rPr>
        <w:tab/>
        <w:t>Faunhofer IIS, Fraunhofer HHI</w:t>
      </w:r>
    </w:p>
    <w:p w14:paraId="5C22ACF2"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3" w:history="1">
        <w:r w:rsidR="00082280">
          <w:rPr>
            <w:rStyle w:val="aff1"/>
            <w:rFonts w:asciiTheme="minorHAnsi" w:hAnsiTheme="minorHAnsi" w:cstheme="minorHAnsi"/>
            <w:iCs/>
            <w:lang w:eastAsia="zh-CN"/>
          </w:rPr>
          <w:t>R1-2209581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Apple</w:t>
      </w:r>
    </w:p>
    <w:p w14:paraId="3951B03B"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4" w:history="1">
        <w:r w:rsidR="00082280">
          <w:rPr>
            <w:rStyle w:val="aff1"/>
            <w:rFonts w:asciiTheme="minorHAnsi" w:hAnsiTheme="minorHAnsi" w:cstheme="minorHAnsi"/>
            <w:iCs/>
            <w:lang w:eastAsia="zh-CN"/>
          </w:rPr>
          <w:t>R1-2209616</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Rakuten Symphony</w:t>
      </w:r>
    </w:p>
    <w:p w14:paraId="0DE2ABFE"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5" w:history="1">
        <w:r w:rsidR="00082280">
          <w:rPr>
            <w:rStyle w:val="aff1"/>
            <w:rFonts w:asciiTheme="minorHAnsi" w:hAnsiTheme="minorHAnsi" w:cstheme="minorHAnsi"/>
            <w:iCs/>
            <w:lang w:eastAsia="zh-CN"/>
          </w:rPr>
          <w:t>R1-2209630</w:t>
        </w:r>
      </w:hyperlink>
      <w:r w:rsidR="00082280">
        <w:rPr>
          <w:rFonts w:asciiTheme="minorHAnsi" w:hAnsiTheme="minorHAnsi" w:cstheme="minorHAnsi"/>
          <w:iCs/>
          <w:color w:val="000000"/>
          <w:lang w:eastAsia="zh-CN"/>
        </w:rPr>
        <w:tab/>
        <w:t>AI and ML for positioning enhancement</w:t>
      </w:r>
      <w:r w:rsidR="00082280">
        <w:rPr>
          <w:rFonts w:asciiTheme="minorHAnsi" w:hAnsiTheme="minorHAnsi" w:cstheme="minorHAnsi"/>
          <w:iCs/>
          <w:color w:val="000000"/>
          <w:lang w:eastAsia="zh-CN"/>
        </w:rPr>
        <w:tab/>
        <w:t>NVIDIA</w:t>
      </w:r>
    </w:p>
    <w:p w14:paraId="4BECD99C"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6" w:history="1">
        <w:r w:rsidR="00082280">
          <w:rPr>
            <w:rStyle w:val="aff1"/>
            <w:rFonts w:asciiTheme="minorHAnsi" w:hAnsiTheme="minorHAnsi" w:cstheme="minorHAnsi"/>
            <w:iCs/>
            <w:lang w:eastAsia="zh-CN"/>
          </w:rPr>
          <w:t>R1-2209727</w:t>
        </w:r>
      </w:hyperlink>
      <w:r w:rsidR="00082280">
        <w:rPr>
          <w:rFonts w:asciiTheme="minorHAnsi" w:hAnsiTheme="minorHAnsi" w:cstheme="minorHAnsi"/>
          <w:iCs/>
          <w:color w:val="000000"/>
          <w:lang w:eastAsia="zh-CN"/>
        </w:rPr>
        <w:tab/>
        <w:t>Representative sub use cases for Positioning</w:t>
      </w:r>
      <w:r w:rsidR="00082280">
        <w:rPr>
          <w:rFonts w:asciiTheme="minorHAnsi" w:hAnsiTheme="minorHAnsi" w:cstheme="minorHAnsi"/>
          <w:iCs/>
          <w:color w:val="000000"/>
          <w:lang w:eastAsia="zh-CN"/>
        </w:rPr>
        <w:tab/>
        <w:t>Samsung</w:t>
      </w:r>
    </w:p>
    <w:p w14:paraId="58650133"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7" w:history="1">
        <w:r w:rsidR="00082280">
          <w:rPr>
            <w:rStyle w:val="aff1"/>
            <w:rFonts w:asciiTheme="minorHAnsi" w:hAnsiTheme="minorHAnsi" w:cstheme="minorHAnsi"/>
            <w:iCs/>
            <w:lang w:eastAsia="zh-CN"/>
          </w:rPr>
          <w:t>R1-2209900</w:t>
        </w:r>
      </w:hyperlink>
      <w:r w:rsidR="00082280">
        <w:rPr>
          <w:rFonts w:asciiTheme="minorHAnsi" w:hAnsiTheme="minorHAnsi" w:cstheme="minorHAnsi"/>
          <w:iCs/>
          <w:color w:val="000000"/>
          <w:lang w:eastAsia="zh-CN"/>
        </w:rPr>
        <w:tab/>
        <w:t>Discussion on AI/ML for positioning accuracy enhancement</w:t>
      </w:r>
      <w:r w:rsidR="00082280">
        <w:rPr>
          <w:rFonts w:asciiTheme="minorHAnsi" w:hAnsiTheme="minorHAnsi" w:cstheme="minorHAnsi"/>
          <w:iCs/>
          <w:color w:val="000000"/>
          <w:lang w:eastAsia="zh-CN"/>
        </w:rPr>
        <w:tab/>
        <w:t>NTT DOCOMO, INC.</w:t>
      </w:r>
    </w:p>
    <w:p w14:paraId="35EBDEF7" w14:textId="77777777" w:rsidR="00271B33" w:rsidRDefault="00053885">
      <w:pPr>
        <w:pStyle w:val="aff4"/>
        <w:numPr>
          <w:ilvl w:val="0"/>
          <w:numId w:val="51"/>
        </w:numPr>
        <w:ind w:left="540" w:hanging="540"/>
        <w:rPr>
          <w:rFonts w:asciiTheme="minorHAnsi" w:hAnsiTheme="minorHAnsi" w:cstheme="minorHAnsi"/>
          <w:iCs/>
          <w:color w:val="000000"/>
          <w:lang w:eastAsia="zh-CN"/>
        </w:rPr>
      </w:pPr>
      <w:hyperlink r:id="rId38" w:history="1">
        <w:r w:rsidR="00082280">
          <w:rPr>
            <w:rStyle w:val="aff1"/>
            <w:rFonts w:asciiTheme="minorHAnsi" w:hAnsiTheme="minorHAnsi" w:cstheme="minorHAnsi"/>
            <w:iCs/>
            <w:lang w:eastAsia="zh-CN"/>
          </w:rPr>
          <w:t>R1-2209981</w:t>
        </w:r>
      </w:hyperlink>
      <w:r w:rsidR="00082280">
        <w:rPr>
          <w:rFonts w:asciiTheme="minorHAnsi" w:hAnsiTheme="minorHAnsi" w:cstheme="minorHAnsi"/>
          <w:iCs/>
          <w:color w:val="000000"/>
          <w:lang w:eastAsia="zh-CN"/>
        </w:rPr>
        <w:tab/>
        <w:t>Other aspects on AI/ML for positioning accuracy enhancement</w:t>
      </w:r>
      <w:r w:rsidR="00082280">
        <w:rPr>
          <w:rFonts w:asciiTheme="minorHAnsi" w:hAnsiTheme="minorHAnsi" w:cstheme="minorHAnsi"/>
          <w:iCs/>
          <w:color w:val="000000"/>
          <w:lang w:eastAsia="zh-CN"/>
        </w:rPr>
        <w:tab/>
        <w:t>Qualcomm Incorporated</w:t>
      </w:r>
    </w:p>
    <w:sectPr w:rsidR="00271B33">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69193" w14:textId="77777777" w:rsidR="006713FC" w:rsidRDefault="006713FC">
      <w:pPr>
        <w:spacing w:after="0"/>
      </w:pPr>
      <w:r>
        <w:separator/>
      </w:r>
    </w:p>
  </w:endnote>
  <w:endnote w:type="continuationSeparator" w:id="0">
    <w:p w14:paraId="0842126B" w14:textId="77777777" w:rsidR="006713FC" w:rsidRDefault="006713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9A38" w14:textId="77777777" w:rsidR="00053885" w:rsidRDefault="00053885">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6CE6465C" w14:textId="77777777" w:rsidR="00053885" w:rsidRDefault="0005388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490" w14:textId="75F9D9B1" w:rsidR="00053885" w:rsidRDefault="00053885">
    <w:pPr>
      <w:pStyle w:val="af1"/>
      <w:ind w:right="360"/>
    </w:pPr>
    <w:r>
      <w:rPr>
        <w:rStyle w:val="afe"/>
      </w:rPr>
      <w:fldChar w:fldCharType="begin"/>
    </w:r>
    <w:r>
      <w:rPr>
        <w:rStyle w:val="afe"/>
      </w:rPr>
      <w:instrText xml:space="preserve"> PAGE </w:instrText>
    </w:r>
    <w:r>
      <w:rPr>
        <w:rStyle w:val="afe"/>
      </w:rPr>
      <w:fldChar w:fldCharType="separate"/>
    </w:r>
    <w:r w:rsidR="001501A7">
      <w:rPr>
        <w:rStyle w:val="afe"/>
        <w:noProof/>
      </w:rPr>
      <w:t>74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501A7">
      <w:rPr>
        <w:rStyle w:val="afe"/>
        <w:noProof/>
      </w:rPr>
      <w:t>98</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8A69" w14:textId="77777777" w:rsidR="006713FC" w:rsidRDefault="006713FC">
      <w:pPr>
        <w:spacing w:after="0"/>
      </w:pPr>
      <w:r>
        <w:separator/>
      </w:r>
    </w:p>
  </w:footnote>
  <w:footnote w:type="continuationSeparator" w:id="0">
    <w:p w14:paraId="5A93A8A5" w14:textId="77777777" w:rsidR="006713FC" w:rsidRDefault="006713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B74E" w14:textId="77777777" w:rsidR="00053885" w:rsidRDefault="000538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0E411209"/>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D51F60"/>
    <w:multiLevelType w:val="multilevel"/>
    <w:tmpl w:val="9BC079F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B2117"/>
    <w:multiLevelType w:val="hybridMultilevel"/>
    <w:tmpl w:val="CAB07F3E"/>
    <w:lvl w:ilvl="0" w:tplc="68027C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0"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28524A"/>
    <w:multiLevelType w:val="hybridMultilevel"/>
    <w:tmpl w:val="578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943197"/>
    <w:multiLevelType w:val="multilevel"/>
    <w:tmpl w:val="4F943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B14EC2"/>
    <w:multiLevelType w:val="hybridMultilevel"/>
    <w:tmpl w:val="AA4A4FB6"/>
    <w:lvl w:ilvl="0" w:tplc="3EE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7A86727"/>
    <w:multiLevelType w:val="multilevel"/>
    <w:tmpl w:val="67A86727"/>
    <w:lvl w:ilvl="0">
      <w:start w:val="1"/>
      <w:numFmt w:val="lowerLetter"/>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4" w15:restartNumberingAfterBreak="0">
    <w:nsid w:val="69454CEF"/>
    <w:multiLevelType w:val="hybridMultilevel"/>
    <w:tmpl w:val="794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2F5945"/>
    <w:multiLevelType w:val="hybridMultilevel"/>
    <w:tmpl w:val="D08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15444D"/>
    <w:multiLevelType w:val="hybridMultilevel"/>
    <w:tmpl w:val="C74AED3C"/>
    <w:lvl w:ilvl="0" w:tplc="11DEF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1"/>
  </w:num>
  <w:num w:numId="7">
    <w:abstractNumId w:val="24"/>
  </w:num>
  <w:num w:numId="8">
    <w:abstractNumId w:val="40"/>
  </w:num>
  <w:num w:numId="9">
    <w:abstractNumId w:val="32"/>
  </w:num>
  <w:num w:numId="10">
    <w:abstractNumId w:val="37"/>
  </w:num>
  <w:num w:numId="11">
    <w:abstractNumId w:val="42"/>
  </w:num>
  <w:num w:numId="12">
    <w:abstractNumId w:val="50"/>
  </w:num>
  <w:num w:numId="13">
    <w:abstractNumId w:val="28"/>
  </w:num>
  <w:num w:numId="14">
    <w:abstractNumId w:val="31"/>
    <w:lvlOverride w:ilvl="0">
      <w:startOverride w:val="1"/>
    </w:lvlOverride>
  </w:num>
  <w:num w:numId="15">
    <w:abstractNumId w:val="17"/>
    <w:lvlOverride w:ilvl="0">
      <w:startOverride w:val="1"/>
    </w:lvlOverride>
  </w:num>
  <w:num w:numId="16">
    <w:abstractNumId w:val="35"/>
  </w:num>
  <w:num w:numId="17">
    <w:abstractNumId w:val="54"/>
  </w:num>
  <w:num w:numId="18">
    <w:abstractNumId w:val="52"/>
  </w:num>
  <w:num w:numId="19">
    <w:abstractNumId w:val="38"/>
  </w:num>
  <w:num w:numId="20">
    <w:abstractNumId w:val="3"/>
  </w:num>
  <w:num w:numId="21">
    <w:abstractNumId w:val="49"/>
  </w:num>
  <w:num w:numId="22">
    <w:abstractNumId w:val="7"/>
  </w:num>
  <w:num w:numId="23">
    <w:abstractNumId w:val="4"/>
  </w:num>
  <w:num w:numId="24">
    <w:abstractNumId w:val="47"/>
  </w:num>
  <w:num w:numId="25">
    <w:abstractNumId w:val="27"/>
  </w:num>
  <w:num w:numId="26">
    <w:abstractNumId w:val="43"/>
  </w:num>
  <w:num w:numId="27">
    <w:abstractNumId w:val="30"/>
  </w:num>
  <w:num w:numId="28">
    <w:abstractNumId w:val="14"/>
  </w:num>
  <w:num w:numId="29">
    <w:abstractNumId w:val="34"/>
  </w:num>
  <w:num w:numId="30">
    <w:abstractNumId w:val="18"/>
  </w:num>
  <w:num w:numId="31">
    <w:abstractNumId w:val="51"/>
  </w:num>
  <w:num w:numId="32">
    <w:abstractNumId w:val="29"/>
  </w:num>
  <w:num w:numId="33">
    <w:abstractNumId w:val="45"/>
  </w:num>
  <w:num w:numId="34">
    <w:abstractNumId w:val="13"/>
  </w:num>
  <w:num w:numId="35">
    <w:abstractNumId w:val="33"/>
  </w:num>
  <w:num w:numId="36">
    <w:abstractNumId w:val="53"/>
  </w:num>
  <w:num w:numId="37">
    <w:abstractNumId w:val="19"/>
  </w:num>
  <w:num w:numId="38">
    <w:abstractNumId w:val="16"/>
  </w:num>
  <w:num w:numId="39">
    <w:abstractNumId w:val="12"/>
  </w:num>
  <w:num w:numId="40">
    <w:abstractNumId w:val="5"/>
  </w:num>
  <w:num w:numId="41">
    <w:abstractNumId w:val="41"/>
  </w:num>
  <w:num w:numId="42">
    <w:abstractNumId w:val="25"/>
  </w:num>
  <w:num w:numId="43">
    <w:abstractNumId w:val="8"/>
  </w:num>
  <w:num w:numId="44">
    <w:abstractNumId w:val="9"/>
  </w:num>
  <w:num w:numId="45">
    <w:abstractNumId w:val="6"/>
  </w:num>
  <w:num w:numId="46">
    <w:abstractNumId w:val="1"/>
  </w:num>
  <w:num w:numId="47">
    <w:abstractNumId w:val="23"/>
  </w:num>
  <w:num w:numId="48">
    <w:abstractNumId w:val="20"/>
  </w:num>
  <w:num w:numId="49">
    <w:abstractNumId w:val="0"/>
  </w:num>
  <w:num w:numId="50">
    <w:abstractNumId w:val="11"/>
  </w:num>
  <w:num w:numId="51">
    <w:abstractNumId w:val="46"/>
  </w:num>
  <w:num w:numId="52">
    <w:abstractNumId w:val="15"/>
  </w:num>
  <w:num w:numId="53">
    <w:abstractNumId w:val="55"/>
  </w:num>
  <w:num w:numId="54">
    <w:abstractNumId w:val="39"/>
  </w:num>
  <w:num w:numId="55">
    <w:abstractNumId w:val="22"/>
  </w:num>
  <w:num w:numId="56">
    <w:abstractNumId w:val="44"/>
  </w:num>
  <w:num w:numId="57">
    <w:abstractNumId w:val="10"/>
  </w:num>
  <w:num w:numId="5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it-IT"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728"/>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746"/>
    <w:rsid w:val="00031EDD"/>
    <w:rsid w:val="000321DC"/>
    <w:rsid w:val="0003246E"/>
    <w:rsid w:val="00032A64"/>
    <w:rsid w:val="00032A74"/>
    <w:rsid w:val="00033138"/>
    <w:rsid w:val="000334D2"/>
    <w:rsid w:val="00033834"/>
    <w:rsid w:val="00033A55"/>
    <w:rsid w:val="00033AE8"/>
    <w:rsid w:val="00033E5C"/>
    <w:rsid w:val="000344D5"/>
    <w:rsid w:val="000349B7"/>
    <w:rsid w:val="00034DC2"/>
    <w:rsid w:val="000350B6"/>
    <w:rsid w:val="0003540B"/>
    <w:rsid w:val="00035AF3"/>
    <w:rsid w:val="00035CAB"/>
    <w:rsid w:val="00036662"/>
    <w:rsid w:val="00036A16"/>
    <w:rsid w:val="00036C45"/>
    <w:rsid w:val="00036FA7"/>
    <w:rsid w:val="000370AA"/>
    <w:rsid w:val="000370CC"/>
    <w:rsid w:val="00037274"/>
    <w:rsid w:val="0003748B"/>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A2C"/>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885"/>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0CD4"/>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280"/>
    <w:rsid w:val="000826BA"/>
    <w:rsid w:val="000826FF"/>
    <w:rsid w:val="00082A49"/>
    <w:rsid w:val="00082AAB"/>
    <w:rsid w:val="00083077"/>
    <w:rsid w:val="00083322"/>
    <w:rsid w:val="000833F1"/>
    <w:rsid w:val="00083788"/>
    <w:rsid w:val="00083B17"/>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1A0"/>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12"/>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6F6A"/>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BC"/>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521"/>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B6A"/>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9AC"/>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4AD0"/>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533"/>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1A7"/>
    <w:rsid w:val="001502DB"/>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4F3A"/>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64C"/>
    <w:rsid w:val="00177711"/>
    <w:rsid w:val="0017776A"/>
    <w:rsid w:val="00177A0D"/>
    <w:rsid w:val="00177C7F"/>
    <w:rsid w:val="00177DFF"/>
    <w:rsid w:val="00177E46"/>
    <w:rsid w:val="00177E8B"/>
    <w:rsid w:val="00177EBD"/>
    <w:rsid w:val="00177F23"/>
    <w:rsid w:val="001800DB"/>
    <w:rsid w:val="00180149"/>
    <w:rsid w:val="0018016C"/>
    <w:rsid w:val="00180304"/>
    <w:rsid w:val="00180446"/>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A37"/>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1D66"/>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990"/>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43E"/>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AD5"/>
    <w:rsid w:val="00206BA4"/>
    <w:rsid w:val="00206C18"/>
    <w:rsid w:val="00206E5A"/>
    <w:rsid w:val="00207247"/>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538"/>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58"/>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AA9"/>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7B"/>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39"/>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8E6"/>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575"/>
    <w:rsid w:val="002638E3"/>
    <w:rsid w:val="00263B02"/>
    <w:rsid w:val="00263DD9"/>
    <w:rsid w:val="002643C7"/>
    <w:rsid w:val="00264457"/>
    <w:rsid w:val="00264479"/>
    <w:rsid w:val="0026455A"/>
    <w:rsid w:val="0026468A"/>
    <w:rsid w:val="002647FB"/>
    <w:rsid w:val="00264C28"/>
    <w:rsid w:val="00264E6E"/>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B33"/>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0F82"/>
    <w:rsid w:val="00281832"/>
    <w:rsid w:val="002818DA"/>
    <w:rsid w:val="0028193A"/>
    <w:rsid w:val="00281BDF"/>
    <w:rsid w:val="00281EE9"/>
    <w:rsid w:val="0028209B"/>
    <w:rsid w:val="002825CE"/>
    <w:rsid w:val="002826D0"/>
    <w:rsid w:val="0028275D"/>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582"/>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116"/>
    <w:rsid w:val="0029743A"/>
    <w:rsid w:val="00297499"/>
    <w:rsid w:val="002974AA"/>
    <w:rsid w:val="0029780E"/>
    <w:rsid w:val="00297A60"/>
    <w:rsid w:val="00297BB8"/>
    <w:rsid w:val="00297F46"/>
    <w:rsid w:val="002A03CC"/>
    <w:rsid w:val="002A0581"/>
    <w:rsid w:val="002A05EF"/>
    <w:rsid w:val="002A0724"/>
    <w:rsid w:val="002A089F"/>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34"/>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991"/>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44D"/>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670"/>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1E9"/>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37DA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0D73"/>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E9C"/>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74"/>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0DF"/>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CAC"/>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534"/>
    <w:rsid w:val="003C78C0"/>
    <w:rsid w:val="003C79A4"/>
    <w:rsid w:val="003C7A1B"/>
    <w:rsid w:val="003C7E82"/>
    <w:rsid w:val="003C7FA8"/>
    <w:rsid w:val="003D04D1"/>
    <w:rsid w:val="003D09DA"/>
    <w:rsid w:val="003D0A97"/>
    <w:rsid w:val="003D0D75"/>
    <w:rsid w:val="003D0E68"/>
    <w:rsid w:val="003D11F1"/>
    <w:rsid w:val="003D158F"/>
    <w:rsid w:val="003D2050"/>
    <w:rsid w:val="003D207F"/>
    <w:rsid w:val="003D2339"/>
    <w:rsid w:val="003D26AA"/>
    <w:rsid w:val="003D28D3"/>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85"/>
    <w:rsid w:val="003D63BA"/>
    <w:rsid w:val="003D680E"/>
    <w:rsid w:val="003D6F3F"/>
    <w:rsid w:val="003D6FE2"/>
    <w:rsid w:val="003D70FE"/>
    <w:rsid w:val="003D72D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D48"/>
    <w:rsid w:val="003F4E1C"/>
    <w:rsid w:val="003F4E39"/>
    <w:rsid w:val="003F536B"/>
    <w:rsid w:val="003F54D5"/>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42F"/>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DC7"/>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085"/>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C4A"/>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8E9"/>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59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34C"/>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1D"/>
    <w:rsid w:val="0047574D"/>
    <w:rsid w:val="00475A1B"/>
    <w:rsid w:val="00475AC4"/>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AFB"/>
    <w:rsid w:val="00487BB8"/>
    <w:rsid w:val="00487F17"/>
    <w:rsid w:val="00487F28"/>
    <w:rsid w:val="0049036D"/>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99A"/>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A7FB6"/>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394"/>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1C2B"/>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33"/>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27871"/>
    <w:rsid w:val="00527991"/>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05C"/>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4F3"/>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E34"/>
    <w:rsid w:val="00573F24"/>
    <w:rsid w:val="00574167"/>
    <w:rsid w:val="00574539"/>
    <w:rsid w:val="00574886"/>
    <w:rsid w:val="00574B86"/>
    <w:rsid w:val="005753DB"/>
    <w:rsid w:val="005758BA"/>
    <w:rsid w:val="00575CB7"/>
    <w:rsid w:val="00575D84"/>
    <w:rsid w:val="00575E27"/>
    <w:rsid w:val="00575EC1"/>
    <w:rsid w:val="005762B3"/>
    <w:rsid w:val="00576440"/>
    <w:rsid w:val="00576A37"/>
    <w:rsid w:val="00576B0F"/>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0A4"/>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A81"/>
    <w:rsid w:val="005A4E38"/>
    <w:rsid w:val="005A50CE"/>
    <w:rsid w:val="005A588D"/>
    <w:rsid w:val="005A58C3"/>
    <w:rsid w:val="005A59CF"/>
    <w:rsid w:val="005A5E54"/>
    <w:rsid w:val="005A64D1"/>
    <w:rsid w:val="005A67F8"/>
    <w:rsid w:val="005A6A3A"/>
    <w:rsid w:val="005A6FA1"/>
    <w:rsid w:val="005A7219"/>
    <w:rsid w:val="005A72C5"/>
    <w:rsid w:val="005A74AE"/>
    <w:rsid w:val="005A7933"/>
    <w:rsid w:val="005A7947"/>
    <w:rsid w:val="005A7F72"/>
    <w:rsid w:val="005B0787"/>
    <w:rsid w:val="005B0C6C"/>
    <w:rsid w:val="005B0FB4"/>
    <w:rsid w:val="005B12F5"/>
    <w:rsid w:val="005B15D3"/>
    <w:rsid w:val="005B18EC"/>
    <w:rsid w:val="005B18F8"/>
    <w:rsid w:val="005B191D"/>
    <w:rsid w:val="005B1E41"/>
    <w:rsid w:val="005B209D"/>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3EB1"/>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16E"/>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0C6"/>
    <w:rsid w:val="005D623F"/>
    <w:rsid w:val="005D62E2"/>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0C08"/>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AD8"/>
    <w:rsid w:val="00604C5B"/>
    <w:rsid w:val="00604CFF"/>
    <w:rsid w:val="00605207"/>
    <w:rsid w:val="00605399"/>
    <w:rsid w:val="006054EE"/>
    <w:rsid w:val="00605544"/>
    <w:rsid w:val="0060591D"/>
    <w:rsid w:val="006059EC"/>
    <w:rsid w:val="00605B5D"/>
    <w:rsid w:val="00605F09"/>
    <w:rsid w:val="00606135"/>
    <w:rsid w:val="0060616C"/>
    <w:rsid w:val="0060673C"/>
    <w:rsid w:val="00606DB4"/>
    <w:rsid w:val="00607039"/>
    <w:rsid w:val="006074B1"/>
    <w:rsid w:val="006076CD"/>
    <w:rsid w:val="00607774"/>
    <w:rsid w:val="006079D8"/>
    <w:rsid w:val="00607ADE"/>
    <w:rsid w:val="00607E68"/>
    <w:rsid w:val="0061024A"/>
    <w:rsid w:val="006102C6"/>
    <w:rsid w:val="006103F0"/>
    <w:rsid w:val="006113A9"/>
    <w:rsid w:val="00611EAD"/>
    <w:rsid w:val="006129B8"/>
    <w:rsid w:val="00612BC5"/>
    <w:rsid w:val="00612C73"/>
    <w:rsid w:val="00613036"/>
    <w:rsid w:val="006131F7"/>
    <w:rsid w:val="0061343D"/>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9AB"/>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900"/>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6"/>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3BE6"/>
    <w:rsid w:val="0066402E"/>
    <w:rsid w:val="00664594"/>
    <w:rsid w:val="006646F4"/>
    <w:rsid w:val="00664839"/>
    <w:rsid w:val="00665077"/>
    <w:rsid w:val="006651DA"/>
    <w:rsid w:val="00665229"/>
    <w:rsid w:val="00665316"/>
    <w:rsid w:val="006654E8"/>
    <w:rsid w:val="0066568F"/>
    <w:rsid w:val="00665818"/>
    <w:rsid w:val="00665CCE"/>
    <w:rsid w:val="00665D36"/>
    <w:rsid w:val="00666035"/>
    <w:rsid w:val="006672FC"/>
    <w:rsid w:val="00667A27"/>
    <w:rsid w:val="00667B91"/>
    <w:rsid w:val="006704BF"/>
    <w:rsid w:val="006705C8"/>
    <w:rsid w:val="00670AD6"/>
    <w:rsid w:val="00670ECD"/>
    <w:rsid w:val="006713FC"/>
    <w:rsid w:val="00671C8F"/>
    <w:rsid w:val="00672190"/>
    <w:rsid w:val="006724DA"/>
    <w:rsid w:val="00672966"/>
    <w:rsid w:val="006729A2"/>
    <w:rsid w:val="006729CE"/>
    <w:rsid w:val="00672AA7"/>
    <w:rsid w:val="00672F44"/>
    <w:rsid w:val="00672FB2"/>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18"/>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A6"/>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2F62"/>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C7F6E"/>
    <w:rsid w:val="006D0233"/>
    <w:rsid w:val="006D0397"/>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6DB5"/>
    <w:rsid w:val="006F7368"/>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1CA"/>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4596"/>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0AC7"/>
    <w:rsid w:val="0078106D"/>
    <w:rsid w:val="00781150"/>
    <w:rsid w:val="007811C2"/>
    <w:rsid w:val="0078146E"/>
    <w:rsid w:val="00781516"/>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3FC"/>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705"/>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226"/>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075"/>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39D"/>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6FF"/>
    <w:rsid w:val="007E7A88"/>
    <w:rsid w:val="007E7B2B"/>
    <w:rsid w:val="007E7CBA"/>
    <w:rsid w:val="007E7EF7"/>
    <w:rsid w:val="007E7F75"/>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4DEE"/>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4A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18"/>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D6A"/>
    <w:rsid w:val="00815F01"/>
    <w:rsid w:val="00815F85"/>
    <w:rsid w:val="008162BE"/>
    <w:rsid w:val="00816654"/>
    <w:rsid w:val="00816A54"/>
    <w:rsid w:val="00816D94"/>
    <w:rsid w:val="00817126"/>
    <w:rsid w:val="00817508"/>
    <w:rsid w:val="0081787C"/>
    <w:rsid w:val="008178FC"/>
    <w:rsid w:val="00817A82"/>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286"/>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1E1"/>
    <w:rsid w:val="00847300"/>
    <w:rsid w:val="008473B0"/>
    <w:rsid w:val="008475DF"/>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2B3"/>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932"/>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297"/>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33F"/>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AFB"/>
    <w:rsid w:val="008A5E52"/>
    <w:rsid w:val="008A631F"/>
    <w:rsid w:val="008A668F"/>
    <w:rsid w:val="008A67BE"/>
    <w:rsid w:val="008A6EA4"/>
    <w:rsid w:val="008A72A4"/>
    <w:rsid w:val="008A758D"/>
    <w:rsid w:val="008A7592"/>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1BC"/>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5F69"/>
    <w:rsid w:val="008B60E9"/>
    <w:rsid w:val="008B60ED"/>
    <w:rsid w:val="008B6200"/>
    <w:rsid w:val="008B6746"/>
    <w:rsid w:val="008B697A"/>
    <w:rsid w:val="008B6B16"/>
    <w:rsid w:val="008B6B1B"/>
    <w:rsid w:val="008B6E5C"/>
    <w:rsid w:val="008B7187"/>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006"/>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3E8E"/>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6B4"/>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ED1"/>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395"/>
    <w:rsid w:val="00923980"/>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9B"/>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18"/>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138"/>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4CE"/>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46"/>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955"/>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3D02"/>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AAA"/>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41C"/>
    <w:rsid w:val="009D28ED"/>
    <w:rsid w:val="009D2C43"/>
    <w:rsid w:val="009D3214"/>
    <w:rsid w:val="009D3CC0"/>
    <w:rsid w:val="009D3D45"/>
    <w:rsid w:val="009D422C"/>
    <w:rsid w:val="009D4303"/>
    <w:rsid w:val="009D478C"/>
    <w:rsid w:val="009D49A4"/>
    <w:rsid w:val="009D4A8E"/>
    <w:rsid w:val="009D4BEF"/>
    <w:rsid w:val="009D4DA3"/>
    <w:rsid w:val="009D5269"/>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2F0"/>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509"/>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ADF"/>
    <w:rsid w:val="00A24CCF"/>
    <w:rsid w:val="00A25A28"/>
    <w:rsid w:val="00A261E4"/>
    <w:rsid w:val="00A26883"/>
    <w:rsid w:val="00A26D60"/>
    <w:rsid w:val="00A26EE0"/>
    <w:rsid w:val="00A27023"/>
    <w:rsid w:val="00A3008A"/>
    <w:rsid w:val="00A301CC"/>
    <w:rsid w:val="00A3072C"/>
    <w:rsid w:val="00A30AC8"/>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A1E"/>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B01"/>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427"/>
    <w:rsid w:val="00A735DD"/>
    <w:rsid w:val="00A73624"/>
    <w:rsid w:val="00A73873"/>
    <w:rsid w:val="00A73899"/>
    <w:rsid w:val="00A744A2"/>
    <w:rsid w:val="00A745D9"/>
    <w:rsid w:val="00A7486F"/>
    <w:rsid w:val="00A74E04"/>
    <w:rsid w:val="00A74F6C"/>
    <w:rsid w:val="00A75212"/>
    <w:rsid w:val="00A7538B"/>
    <w:rsid w:val="00A75857"/>
    <w:rsid w:val="00A75920"/>
    <w:rsid w:val="00A76013"/>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2DB"/>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732"/>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099"/>
    <w:rsid w:val="00AC61B3"/>
    <w:rsid w:val="00AC63F4"/>
    <w:rsid w:val="00AC6521"/>
    <w:rsid w:val="00AC6754"/>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68F"/>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A53"/>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17893"/>
    <w:rsid w:val="00B20057"/>
    <w:rsid w:val="00B2043A"/>
    <w:rsid w:val="00B2066D"/>
    <w:rsid w:val="00B20E2B"/>
    <w:rsid w:val="00B21016"/>
    <w:rsid w:val="00B2114C"/>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1F0"/>
    <w:rsid w:val="00B26462"/>
    <w:rsid w:val="00B2666F"/>
    <w:rsid w:val="00B267F5"/>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43C"/>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6A2"/>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271"/>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1A6"/>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AC"/>
    <w:rsid w:val="00B86EFE"/>
    <w:rsid w:val="00B870D2"/>
    <w:rsid w:val="00B87377"/>
    <w:rsid w:val="00B874FB"/>
    <w:rsid w:val="00B8769E"/>
    <w:rsid w:val="00B876DC"/>
    <w:rsid w:val="00B87B1A"/>
    <w:rsid w:val="00B9002F"/>
    <w:rsid w:val="00B90BBF"/>
    <w:rsid w:val="00B90DC8"/>
    <w:rsid w:val="00B91356"/>
    <w:rsid w:val="00B9149F"/>
    <w:rsid w:val="00B91DAE"/>
    <w:rsid w:val="00B91E0F"/>
    <w:rsid w:val="00B9226B"/>
    <w:rsid w:val="00B92344"/>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B76E5"/>
    <w:rsid w:val="00BC0413"/>
    <w:rsid w:val="00BC16BF"/>
    <w:rsid w:val="00BC1A03"/>
    <w:rsid w:val="00BC1A99"/>
    <w:rsid w:val="00BC1B19"/>
    <w:rsid w:val="00BC1B1F"/>
    <w:rsid w:val="00BC1C9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1D3"/>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5CE1"/>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BF0"/>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6C1"/>
    <w:rsid w:val="00C15135"/>
    <w:rsid w:val="00C151A2"/>
    <w:rsid w:val="00C15444"/>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533"/>
    <w:rsid w:val="00C21B1D"/>
    <w:rsid w:val="00C21E35"/>
    <w:rsid w:val="00C222CF"/>
    <w:rsid w:val="00C22912"/>
    <w:rsid w:val="00C22B98"/>
    <w:rsid w:val="00C22FF4"/>
    <w:rsid w:val="00C232DD"/>
    <w:rsid w:val="00C239EA"/>
    <w:rsid w:val="00C23F7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4"/>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7CD"/>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4FB"/>
    <w:rsid w:val="00C4697A"/>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2F37"/>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D1"/>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700"/>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AC3"/>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4AB"/>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2F4"/>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1B"/>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495"/>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37F12"/>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67CD0"/>
    <w:rsid w:val="00D7003A"/>
    <w:rsid w:val="00D7010A"/>
    <w:rsid w:val="00D70288"/>
    <w:rsid w:val="00D7040B"/>
    <w:rsid w:val="00D7043F"/>
    <w:rsid w:val="00D70B22"/>
    <w:rsid w:val="00D70C64"/>
    <w:rsid w:val="00D70F5E"/>
    <w:rsid w:val="00D70F87"/>
    <w:rsid w:val="00D71210"/>
    <w:rsid w:val="00D7123A"/>
    <w:rsid w:val="00D712C7"/>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42"/>
    <w:rsid w:val="00D7568F"/>
    <w:rsid w:val="00D75843"/>
    <w:rsid w:val="00D758A0"/>
    <w:rsid w:val="00D758A1"/>
    <w:rsid w:val="00D75AB0"/>
    <w:rsid w:val="00D75C9D"/>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484"/>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B21"/>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588"/>
    <w:rsid w:val="00DC4B72"/>
    <w:rsid w:val="00DC4D82"/>
    <w:rsid w:val="00DC4E9C"/>
    <w:rsid w:val="00DC4EB8"/>
    <w:rsid w:val="00DC522F"/>
    <w:rsid w:val="00DC588E"/>
    <w:rsid w:val="00DC5A8E"/>
    <w:rsid w:val="00DC65D8"/>
    <w:rsid w:val="00DC6A4C"/>
    <w:rsid w:val="00DC6A94"/>
    <w:rsid w:val="00DC7073"/>
    <w:rsid w:val="00DC70ED"/>
    <w:rsid w:val="00DC765F"/>
    <w:rsid w:val="00DC7722"/>
    <w:rsid w:val="00DC7836"/>
    <w:rsid w:val="00DC7890"/>
    <w:rsid w:val="00DC7E7D"/>
    <w:rsid w:val="00DD013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525"/>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3EC8"/>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2F"/>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27616"/>
    <w:rsid w:val="00E27628"/>
    <w:rsid w:val="00E3003E"/>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C8B"/>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76B"/>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09C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BA0"/>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5DD"/>
    <w:rsid w:val="00E879CD"/>
    <w:rsid w:val="00E879F0"/>
    <w:rsid w:val="00E87AE6"/>
    <w:rsid w:val="00E87DCE"/>
    <w:rsid w:val="00E87F26"/>
    <w:rsid w:val="00E90199"/>
    <w:rsid w:val="00E9049B"/>
    <w:rsid w:val="00E913F0"/>
    <w:rsid w:val="00E91514"/>
    <w:rsid w:val="00E915E1"/>
    <w:rsid w:val="00E91650"/>
    <w:rsid w:val="00E91718"/>
    <w:rsid w:val="00E919F0"/>
    <w:rsid w:val="00E91BF2"/>
    <w:rsid w:val="00E91DDE"/>
    <w:rsid w:val="00E91E5E"/>
    <w:rsid w:val="00E91E61"/>
    <w:rsid w:val="00E91FC5"/>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6ED"/>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9B7"/>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0E"/>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537"/>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295"/>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743"/>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0B"/>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60"/>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574A"/>
    <w:rsid w:val="00F76337"/>
    <w:rsid w:val="00F763DF"/>
    <w:rsid w:val="00F76778"/>
    <w:rsid w:val="00F76B74"/>
    <w:rsid w:val="00F775F4"/>
    <w:rsid w:val="00F7792A"/>
    <w:rsid w:val="00F77C47"/>
    <w:rsid w:val="00F77CE8"/>
    <w:rsid w:val="00F77CFA"/>
    <w:rsid w:val="00F77D3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47"/>
    <w:rsid w:val="00F87E81"/>
    <w:rsid w:val="00F87F31"/>
    <w:rsid w:val="00F901EE"/>
    <w:rsid w:val="00F9033A"/>
    <w:rsid w:val="00F90391"/>
    <w:rsid w:val="00F9046C"/>
    <w:rsid w:val="00F90999"/>
    <w:rsid w:val="00F90BEE"/>
    <w:rsid w:val="00F90C86"/>
    <w:rsid w:val="00F90FD6"/>
    <w:rsid w:val="00F910E4"/>
    <w:rsid w:val="00F91323"/>
    <w:rsid w:val="00F9142A"/>
    <w:rsid w:val="00F915AB"/>
    <w:rsid w:val="00F915ED"/>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C9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016A"/>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CD6"/>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A9E"/>
    <w:rsid w:val="00FE2B7B"/>
    <w:rsid w:val="00FE2E2C"/>
    <w:rsid w:val="00FE2E70"/>
    <w:rsid w:val="00FE3100"/>
    <w:rsid w:val="00FE3439"/>
    <w:rsid w:val="00FE3768"/>
    <w:rsid w:val="00FE384E"/>
    <w:rsid w:val="00FE3979"/>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530"/>
    <w:rsid w:val="00FF2678"/>
    <w:rsid w:val="00FF2A88"/>
    <w:rsid w:val="00FF2E1C"/>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7B5"/>
    <w:rsid w:val="00FF5822"/>
    <w:rsid w:val="00FF5EFE"/>
    <w:rsid w:val="00FF608A"/>
    <w:rsid w:val="00FF609A"/>
    <w:rsid w:val="00FF63A5"/>
    <w:rsid w:val="00FF63D5"/>
    <w:rsid w:val="00FF65AA"/>
    <w:rsid w:val="00FF6CF6"/>
    <w:rsid w:val="00FF707C"/>
    <w:rsid w:val="00FF78DB"/>
    <w:rsid w:val="00FF7D3E"/>
    <w:rsid w:val="032F6095"/>
    <w:rsid w:val="07B32913"/>
    <w:rsid w:val="14AC3256"/>
    <w:rsid w:val="155976DE"/>
    <w:rsid w:val="1E050B12"/>
    <w:rsid w:val="252D5381"/>
    <w:rsid w:val="2FD95474"/>
    <w:rsid w:val="389545E3"/>
    <w:rsid w:val="3E763BF0"/>
    <w:rsid w:val="498D373C"/>
    <w:rsid w:val="4B2F4F41"/>
    <w:rsid w:val="53271A51"/>
    <w:rsid w:val="597336A3"/>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06DCA"/>
  <w15:docId w15:val="{B80B0C22-75CC-4BB6-A466-D8AB97B3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6C1"/>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 w:type="character" w:customStyle="1" w:styleId="hscoswrapper">
    <w:name w:val="hs_cos_wrapper"/>
    <w:basedOn w:val="a0"/>
    <w:rsid w:val="0078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10b-e/Docs/R1-2208639.zip" TargetMode="External"/><Relationship Id="rId26" Type="http://schemas.openxmlformats.org/officeDocument/2006/relationships/hyperlink" Target="https://www.3gpp.org/ftp/tsg_ran/WG1_RL1/TSGR1_110b-e/Docs/R1-2209147.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0b-e/Docs/R1-2208904.zip" TargetMode="External"/><Relationship Id="rId34" Type="http://schemas.openxmlformats.org/officeDocument/2006/relationships/hyperlink" Target="https://www.3gpp.org/ftp/tsg_ran/WG1_RL1/TSGR1_110b-e/Docs/R1-2209616.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551.zip" TargetMode="External"/><Relationship Id="rId25" Type="http://schemas.openxmlformats.org/officeDocument/2006/relationships/hyperlink" Target="https://www.3gpp.org/ftp/tsg_ran/WG1_RL1/TSGR1_110b-e/Docs/R1-2209125.zip" TargetMode="External"/><Relationship Id="rId33" Type="http://schemas.openxmlformats.org/officeDocument/2006/relationships/hyperlink" Target="https://www.3gpp.org/ftp/tsg_ran/WG1_RL1/TSGR1_110b-e/Docs/R1-2209581.zip" TargetMode="External"/><Relationship Id="rId38" Type="http://schemas.openxmlformats.org/officeDocument/2006/relationships/hyperlink" Target="https://www.3gpp.org/ftp/tsg_ran/WG1_RL1/TSGR1_110b-e/Docs/R1-220998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526.zip" TargetMode="External"/><Relationship Id="rId20" Type="http://schemas.openxmlformats.org/officeDocument/2006/relationships/hyperlink" Target="https://www.3gpp.org/ftp/tsg_ran/WG1_RL1/TSGR1_110b-e/Docs/R1-2208883.zip" TargetMode="External"/><Relationship Id="rId29" Type="http://schemas.openxmlformats.org/officeDocument/2006/relationships/hyperlink" Target="https://www.3gpp.org/ftp/tsg_ran/WG1_RL1/TSGR1_110b-e/Docs/R1-2209333.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097.zip" TargetMode="External"/><Relationship Id="rId32" Type="http://schemas.openxmlformats.org/officeDocument/2006/relationships/hyperlink" Target="https://www.3gpp.org/ftp/tsg_ran/WG1_RL1/TSGR1_110b-e/Docs/R1-2209538.zip" TargetMode="External"/><Relationship Id="rId37" Type="http://schemas.openxmlformats.org/officeDocument/2006/relationships/hyperlink" Target="https://www.3gpp.org/ftp/tsg_ran/WG1_RL1/TSGR1_110b-e/Docs/R1-2209900.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10b-e/Docs/R1-2208434.zip" TargetMode="External"/><Relationship Id="rId23" Type="http://schemas.openxmlformats.org/officeDocument/2006/relationships/hyperlink" Target="https://www.3gpp.org/ftp/tsg_ran/WG1_RL1/TSGR1_110b-e/Docs/R1-2209016.zip" TargetMode="External"/><Relationship Id="rId28" Type="http://schemas.openxmlformats.org/officeDocument/2006/relationships/hyperlink" Target="https://www.3gpp.org/ftp/tsg_ran/WG1_RL1/TSGR1_110b-e/Docs/R1-2209282.zip" TargetMode="External"/><Relationship Id="rId36" Type="http://schemas.openxmlformats.org/officeDocument/2006/relationships/hyperlink" Target="https://www.3gpp.org/ftp/tsg_ran/WG1_RL1/TSGR1_110b-e/Docs/R1-2209727.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55.zip" TargetMode="External"/><Relationship Id="rId31" Type="http://schemas.openxmlformats.org/officeDocument/2006/relationships/hyperlink" Target="https://www.3gpp.org/ftp/tsg_ran/WG1_RL1/TSGR1_110b-e/Docs/R1-220948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00.zip" TargetMode="External"/><Relationship Id="rId22" Type="http://schemas.openxmlformats.org/officeDocument/2006/relationships/hyperlink" Target="https://www.3gpp.org/ftp/tsg_ran/WG1_RL1/TSGR1_110b-e/Docs/R1-2208972.zip" TargetMode="External"/><Relationship Id="rId27" Type="http://schemas.openxmlformats.org/officeDocument/2006/relationships/hyperlink" Target="https://www.3gpp.org/ftp/tsg_ran/WG1_RL1/TSGR1_110b-e/Docs/R1-2209235.zip" TargetMode="External"/><Relationship Id="rId30" Type="http://schemas.openxmlformats.org/officeDocument/2006/relationships/hyperlink" Target="https://www.3gpp.org/ftp/tsg_ran/WG1_RL1/TSGR1_110b-e/Docs/R1-2209372.zip" TargetMode="External"/><Relationship Id="rId35" Type="http://schemas.openxmlformats.org/officeDocument/2006/relationships/hyperlink" Target="https://www.3gpp.org/ftp/tsg_ran/WG1_RL1/TSGR1_110b-e/Docs/R1-2209630.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3344" w:rsidRDefault="0057469C">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3344" w:rsidRDefault="0057469C">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1D" w:rsidRDefault="00C8691D">
      <w:pPr>
        <w:spacing w:line="240" w:lineRule="auto"/>
      </w:pPr>
      <w:r>
        <w:separator/>
      </w:r>
    </w:p>
  </w:endnote>
  <w:endnote w:type="continuationSeparator" w:id="0">
    <w:p w:rsidR="00C8691D" w:rsidRDefault="00C869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1D" w:rsidRDefault="00C8691D">
      <w:pPr>
        <w:spacing w:after="0"/>
      </w:pPr>
      <w:r>
        <w:separator/>
      </w:r>
    </w:p>
  </w:footnote>
  <w:footnote w:type="continuationSeparator" w:id="0">
    <w:p w:rsidR="00C8691D" w:rsidRDefault="00C8691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39E3"/>
    <w:rsid w:val="0000683C"/>
    <w:rsid w:val="000274FA"/>
    <w:rsid w:val="00034292"/>
    <w:rsid w:val="000415BC"/>
    <w:rsid w:val="00047855"/>
    <w:rsid w:val="000509D0"/>
    <w:rsid w:val="00064FE6"/>
    <w:rsid w:val="00072701"/>
    <w:rsid w:val="00083C42"/>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B27B8"/>
    <w:rsid w:val="001C175A"/>
    <w:rsid w:val="001C7322"/>
    <w:rsid w:val="001D3889"/>
    <w:rsid w:val="001D5C63"/>
    <w:rsid w:val="001E1B2F"/>
    <w:rsid w:val="001E1FBF"/>
    <w:rsid w:val="001E5649"/>
    <w:rsid w:val="00214CA1"/>
    <w:rsid w:val="00223B12"/>
    <w:rsid w:val="002342C0"/>
    <w:rsid w:val="002350E7"/>
    <w:rsid w:val="0023791E"/>
    <w:rsid w:val="00240DA0"/>
    <w:rsid w:val="002539D3"/>
    <w:rsid w:val="002759C2"/>
    <w:rsid w:val="00283B6A"/>
    <w:rsid w:val="002904B9"/>
    <w:rsid w:val="00293C24"/>
    <w:rsid w:val="002A2EC9"/>
    <w:rsid w:val="002A43B7"/>
    <w:rsid w:val="002A7F29"/>
    <w:rsid w:val="002B05C2"/>
    <w:rsid w:val="002C1D0B"/>
    <w:rsid w:val="002C4BC4"/>
    <w:rsid w:val="002D1A89"/>
    <w:rsid w:val="002E27FD"/>
    <w:rsid w:val="002E2970"/>
    <w:rsid w:val="002E7BF7"/>
    <w:rsid w:val="00311980"/>
    <w:rsid w:val="0033341A"/>
    <w:rsid w:val="00342218"/>
    <w:rsid w:val="00363C17"/>
    <w:rsid w:val="00366E17"/>
    <w:rsid w:val="003A3C22"/>
    <w:rsid w:val="003B45E9"/>
    <w:rsid w:val="003C4A13"/>
    <w:rsid w:val="003D43E2"/>
    <w:rsid w:val="003D54D0"/>
    <w:rsid w:val="0040336C"/>
    <w:rsid w:val="004128E2"/>
    <w:rsid w:val="004205B1"/>
    <w:rsid w:val="0042126A"/>
    <w:rsid w:val="00436D6F"/>
    <w:rsid w:val="004468F1"/>
    <w:rsid w:val="00463493"/>
    <w:rsid w:val="00470424"/>
    <w:rsid w:val="00471314"/>
    <w:rsid w:val="00476631"/>
    <w:rsid w:val="00482C3B"/>
    <w:rsid w:val="004917DE"/>
    <w:rsid w:val="00491BE5"/>
    <w:rsid w:val="00496BAE"/>
    <w:rsid w:val="004A0A74"/>
    <w:rsid w:val="004A0D90"/>
    <w:rsid w:val="004B17AF"/>
    <w:rsid w:val="004B1A5A"/>
    <w:rsid w:val="004B43CE"/>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7469C"/>
    <w:rsid w:val="0059242C"/>
    <w:rsid w:val="005A43B9"/>
    <w:rsid w:val="005A49A8"/>
    <w:rsid w:val="005B4731"/>
    <w:rsid w:val="005D0741"/>
    <w:rsid w:val="005D12BB"/>
    <w:rsid w:val="006001B2"/>
    <w:rsid w:val="0060546A"/>
    <w:rsid w:val="006215E6"/>
    <w:rsid w:val="006227B3"/>
    <w:rsid w:val="00637DBE"/>
    <w:rsid w:val="0064289C"/>
    <w:rsid w:val="006674EA"/>
    <w:rsid w:val="00667A32"/>
    <w:rsid w:val="00670540"/>
    <w:rsid w:val="00674381"/>
    <w:rsid w:val="0068518C"/>
    <w:rsid w:val="00693369"/>
    <w:rsid w:val="006A4028"/>
    <w:rsid w:val="006A4AA1"/>
    <w:rsid w:val="006C170E"/>
    <w:rsid w:val="006C390A"/>
    <w:rsid w:val="007103F1"/>
    <w:rsid w:val="00714A50"/>
    <w:rsid w:val="00722122"/>
    <w:rsid w:val="00722B55"/>
    <w:rsid w:val="007262A1"/>
    <w:rsid w:val="00753B51"/>
    <w:rsid w:val="00760785"/>
    <w:rsid w:val="0078302F"/>
    <w:rsid w:val="007C26B6"/>
    <w:rsid w:val="007D0E02"/>
    <w:rsid w:val="007D15DB"/>
    <w:rsid w:val="007D1FCD"/>
    <w:rsid w:val="0084073E"/>
    <w:rsid w:val="00843344"/>
    <w:rsid w:val="008447D3"/>
    <w:rsid w:val="00877C84"/>
    <w:rsid w:val="00884148"/>
    <w:rsid w:val="00885F99"/>
    <w:rsid w:val="00886B23"/>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4187"/>
    <w:rsid w:val="00986AF9"/>
    <w:rsid w:val="00990C70"/>
    <w:rsid w:val="009B2A0D"/>
    <w:rsid w:val="009D467E"/>
    <w:rsid w:val="009E5421"/>
    <w:rsid w:val="009F3E69"/>
    <w:rsid w:val="00A24356"/>
    <w:rsid w:val="00A3768C"/>
    <w:rsid w:val="00A37D8B"/>
    <w:rsid w:val="00A41425"/>
    <w:rsid w:val="00A64A6B"/>
    <w:rsid w:val="00A656AD"/>
    <w:rsid w:val="00A74B1F"/>
    <w:rsid w:val="00A7611C"/>
    <w:rsid w:val="00A90AE3"/>
    <w:rsid w:val="00A924CC"/>
    <w:rsid w:val="00AA27DE"/>
    <w:rsid w:val="00AA311C"/>
    <w:rsid w:val="00AB51B6"/>
    <w:rsid w:val="00AC1D4C"/>
    <w:rsid w:val="00AC5337"/>
    <w:rsid w:val="00AE334B"/>
    <w:rsid w:val="00AF0138"/>
    <w:rsid w:val="00B007C5"/>
    <w:rsid w:val="00B0226D"/>
    <w:rsid w:val="00B032D0"/>
    <w:rsid w:val="00B0715D"/>
    <w:rsid w:val="00B1125D"/>
    <w:rsid w:val="00B312BF"/>
    <w:rsid w:val="00B322F8"/>
    <w:rsid w:val="00B42973"/>
    <w:rsid w:val="00B43522"/>
    <w:rsid w:val="00B54239"/>
    <w:rsid w:val="00B619BE"/>
    <w:rsid w:val="00B64CFE"/>
    <w:rsid w:val="00B74A67"/>
    <w:rsid w:val="00B848F4"/>
    <w:rsid w:val="00B87B87"/>
    <w:rsid w:val="00B93ADC"/>
    <w:rsid w:val="00B97EE5"/>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57821"/>
    <w:rsid w:val="00C613A1"/>
    <w:rsid w:val="00C64252"/>
    <w:rsid w:val="00C773B4"/>
    <w:rsid w:val="00C81542"/>
    <w:rsid w:val="00C8691D"/>
    <w:rsid w:val="00C931FF"/>
    <w:rsid w:val="00C96033"/>
    <w:rsid w:val="00CB6F16"/>
    <w:rsid w:val="00CD050A"/>
    <w:rsid w:val="00CE4511"/>
    <w:rsid w:val="00CE50DF"/>
    <w:rsid w:val="00CF2B5F"/>
    <w:rsid w:val="00D060CF"/>
    <w:rsid w:val="00D16475"/>
    <w:rsid w:val="00D17FE7"/>
    <w:rsid w:val="00D336A0"/>
    <w:rsid w:val="00D40F35"/>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0AEE"/>
    <w:rsid w:val="00E774A2"/>
    <w:rsid w:val="00E8426B"/>
    <w:rsid w:val="00E8639B"/>
    <w:rsid w:val="00EA12CF"/>
    <w:rsid w:val="00EA1780"/>
    <w:rsid w:val="00EB52AE"/>
    <w:rsid w:val="00EC5BFA"/>
    <w:rsid w:val="00EE2A8C"/>
    <w:rsid w:val="00EF5F5C"/>
    <w:rsid w:val="00F02A8C"/>
    <w:rsid w:val="00F06323"/>
    <w:rsid w:val="00F07BF9"/>
    <w:rsid w:val="00F20B98"/>
    <w:rsid w:val="00F4292A"/>
    <w:rsid w:val="00F57235"/>
    <w:rsid w:val="00F605D0"/>
    <w:rsid w:val="00F82B9C"/>
    <w:rsid w:val="00F8765A"/>
    <w:rsid w:val="00F87CB4"/>
    <w:rsid w:val="00F926E9"/>
    <w:rsid w:val="00FA2D93"/>
    <w:rsid w:val="00FB1A04"/>
    <w:rsid w:val="00FC0A80"/>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75E0DDD-5EAB-456F-8B6E-5796931F2DB5}">
  <ds:schemaRefs>
    <ds:schemaRef ds:uri="http://schemas.openxmlformats.org/officeDocument/2006/bibliography"/>
  </ds:schemaRefs>
</ds:datastoreItem>
</file>

<file path=customXml/itemProps6.xml><?xml version="1.0" encoding="utf-8"?>
<ds:datastoreItem xmlns:ds="http://schemas.openxmlformats.org/officeDocument/2006/customXml" ds:itemID="{98D11508-55F8-48FC-9894-4B2E2451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33</TotalTime>
  <Pages>98</Pages>
  <Words>36946</Words>
  <Characters>210594</Characters>
  <Application>Microsoft Office Word</Application>
  <DocSecurity>0</DocSecurity>
  <Lines>1754</Lines>
  <Paragraphs>494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FL summary #3 of [110bis-e-R18-AI/ML-07]</vt:lpstr>
      <vt:lpstr>FL summary #3 of [110bis-e-R18-AI/ML-07]</vt:lpstr>
      <vt:lpstr>FL summary #3 of [110bis-e-R18-AI/ML-07]</vt:lpstr>
    </vt:vector>
  </TitlesOfParts>
  <Company>Intel</Company>
  <LinksUpToDate>false</LinksUpToDate>
  <CharactersWithSpaces>247046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#3 of [110bis-e-R18-AI/ML-07]</dc:title>
  <dc:subject>R1-2004703</dc:subject>
  <dc:creator>vivo</dc:creator>
  <dc:description>e-Meeting, May 25 – June 05, 2020</dc:description>
  <cp:lastModifiedBy>NEC</cp:lastModifiedBy>
  <cp:revision>7</cp:revision>
  <cp:lastPrinted>2011-11-09T07:49:00Z</cp:lastPrinted>
  <dcterms:created xsi:type="dcterms:W3CDTF">2022-10-17T07:20:00Z</dcterms:created>
  <dcterms:modified xsi:type="dcterms:W3CDTF">2022-10-17T08:22:00Z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MSIP_Label_a7295cc1-d279-42ac-ab4d-3b0f4fece050_Enabled">
    <vt:lpwstr>true</vt:lpwstr>
  </property>
  <property fmtid="{D5CDD505-2E9C-101B-9397-08002B2CF9AE}" pid="11" name="MSIP_Label_a7295cc1-d279-42ac-ab4d-3b0f4fece050_SetDate">
    <vt:lpwstr>2022-10-13T01:43:19Z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7cadafe9-3c77-46ed-b7eb-fdfeaa164044</vt:lpwstr>
  </property>
  <property fmtid="{D5CDD505-2E9C-101B-9397-08002B2CF9AE}" pid="16" name="MSIP_Label_a7295cc1-d279-42ac-ab4d-3b0f4fece050_ContentBits">
    <vt:lpwstr>0</vt:lpwstr>
  </property>
</Properties>
</file>