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AE7E"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93646">
            <w:rPr>
              <w:rFonts w:ascii="Arial" w:hAnsi="Arial" w:cs="Arial"/>
              <w:b/>
              <w:sz w:val="24"/>
              <w:szCs w:val="24"/>
            </w:rPr>
            <w:t>FL summary #2</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Discussion point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77777777" w:rsidR="00271B33" w:rsidRDefault="00082280">
      <w:pPr>
        <w:pStyle w:val="Heading5"/>
      </w:pPr>
      <w:r>
        <w:rPr>
          <w:highlight w:val="cyan"/>
        </w:rPr>
        <w:t>Conclusion 1-3a</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77777777" w:rsidR="00271B33" w:rsidRDefault="00082280">
      <w:pPr>
        <w:pStyle w:val="Heading5"/>
        <w:rPr>
          <w:lang w:eastAsia="zh-CN"/>
        </w:rPr>
      </w:pPr>
      <w:r>
        <w:rPr>
          <w:highlight w:val="cyan"/>
          <w:lang w:eastAsia="zh-CN"/>
        </w:rPr>
        <w:t>Proposal 1-4c</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lastRenderedPageBreak/>
        <w:t>Discussion point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lastRenderedPageBreak/>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lastRenderedPageBreak/>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lastRenderedPageBreak/>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lastRenderedPageBreak/>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lastRenderedPageBreak/>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lastRenderedPageBreak/>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lastRenderedPageBreak/>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7DE0EB6B"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38B45558"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793AD2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60BCC1FF"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000000">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000000">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lastRenderedPageBreak/>
              <w:t xml:space="preserve">Proposal 4: Some assistant information could be considered from NW side to assist UE side AI/ML model updating. </w:t>
            </w:r>
          </w:p>
          <w:p w14:paraId="51505AC5" w14:textId="77777777" w:rsidR="00271B33" w:rsidRDefault="0008228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14:paraId="0F5AAC4D" w14:textId="77777777"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w:t>
            </w:r>
            <w:r>
              <w:rPr>
                <w:rFonts w:asciiTheme="minorHAnsi" w:hAnsiTheme="minorHAnsi" w:cstheme="minorHAnsi"/>
                <w:b/>
              </w:rPr>
              <w:lastRenderedPageBreak/>
              <w:t>labels</w:t>
            </w:r>
          </w:p>
          <w:p w14:paraId="3764409E" w14:textId="77777777" w:rsidR="00271B33" w:rsidRDefault="00082280">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1C0FB987" w14:textId="77777777" w:rsidR="00271B33" w:rsidRDefault="0008228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w:t>
            </w:r>
            <w:r>
              <w:rPr>
                <w:rFonts w:asciiTheme="minorHAnsi" w:hAnsiTheme="minorHAnsi" w:cstheme="minorHAnsi"/>
                <w:b/>
                <w:szCs w:val="22"/>
              </w:rPr>
              <w:lastRenderedPageBreak/>
              <w:t>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lastRenderedPageBreak/>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lastRenderedPageBreak/>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 xml:space="preserve">time &gt; calibration time </w:t>
                  </w:r>
                  <w:r>
                    <w:rPr>
                      <w:rFonts w:asciiTheme="minorHAnsi" w:hAnsiTheme="minorHAnsi" w:cstheme="minorHAnsi"/>
                      <w:b/>
                      <w:bCs/>
                    </w:rPr>
                    <w:lastRenderedPageBreak/>
                    <w:t>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lastRenderedPageBreak/>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lastRenderedPageBreak/>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[18, InterDigital]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w:t>
      </w:r>
      <w:r>
        <w:rPr>
          <w:lang w:val="en-GB"/>
        </w:rPr>
        <w:lastRenderedPageBreak/>
        <w:t xml:space="preserve">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w:t>
            </w:r>
            <w:r>
              <w:rPr>
                <w:lang w:eastAsia="zh-CN"/>
              </w:rPr>
              <w:lastRenderedPageBreak/>
              <w:t>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w:t>
            </w:r>
            <w:r>
              <w:rPr>
                <w:rFonts w:ascii="Times New Roman" w:hAnsi="Times New Roman"/>
                <w:szCs w:val="20"/>
                <w:lang w:eastAsia="zh-CN"/>
              </w:rPr>
              <w:lastRenderedPageBreak/>
              <w:t>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t>
            </w:r>
            <w:r>
              <w:rPr>
                <w:rFonts w:hint="eastAsia"/>
                <w:lang w:eastAsia="zh-CN"/>
              </w:rPr>
              <w:lastRenderedPageBreak/>
              <w:t xml:space="preserve">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asked OPPO, InterDigital,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w:t>
            </w:r>
            <w:r>
              <w:rPr>
                <w:rFonts w:ascii="Times New Roman" w:hAnsi="Times New Roman"/>
                <w:szCs w:val="20"/>
                <w:lang w:eastAsia="zh-CN"/>
              </w:rPr>
              <w:lastRenderedPageBreak/>
              <w:t>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lastRenderedPageBreak/>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Or, we can wait for 9.2.1 to have a solid framework (e.g., entities, measurements, assistance information etc).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6FC825A2" w14:textId="77777777" w:rsidR="0046534C"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Default="000A6F6A" w:rsidP="000A6F6A">
      <w:pPr>
        <w:pStyle w:val="Heading5"/>
        <w:rPr>
          <w:lang w:eastAsia="zh-CN"/>
        </w:rPr>
      </w:pPr>
      <w:r>
        <w:rPr>
          <w:highlight w:val="cyan"/>
          <w:lang w:eastAsia="zh-C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BodyText"/>
              <w:spacing w:after="0"/>
              <w:rPr>
                <w:rFonts w:ascii="Times New Roman" w:hAnsi="Times New Roman"/>
                <w:szCs w:val="20"/>
                <w:lang w:eastAsia="zh-CN"/>
              </w:rPr>
            </w:pPr>
            <w:r w:rsidRPr="00B636A2">
              <w:rPr>
                <w:rFonts w:ascii="Times New Roman" w:hAnsi="Times New Roman"/>
                <w:szCs w:val="20"/>
                <w:lang w:eastAsia="zh-CN"/>
              </w:rPr>
              <w:t>InterDigital</w:t>
            </w:r>
          </w:p>
        </w:tc>
        <w:tc>
          <w:tcPr>
            <w:tcW w:w="8021" w:type="dxa"/>
          </w:tcPr>
          <w:p w14:paraId="6D57556B" w14:textId="31D6D6F3" w:rsidR="000A6F6A" w:rsidRDefault="00B636A2" w:rsidP="000A6F6A">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bl>
    <w:p w14:paraId="502716A0" w14:textId="77777777" w:rsidR="000A6F6A" w:rsidRDefault="000A6F6A"/>
    <w:p w14:paraId="069BD185" w14:textId="77777777" w:rsidR="00271B33" w:rsidRDefault="00082280">
      <w:pPr>
        <w:pStyle w:val="Heading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lastRenderedPageBreak/>
        <w:t>[18, InterDigital]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5" w:name="OLE_LINK14"/>
      <w:bookmarkStart w:id="26" w:name="OLE_LINK13"/>
      <w:r>
        <w:rPr>
          <w:rFonts w:ascii="Times New Roman" w:hAnsi="Times New Roman"/>
          <w:sz w:val="20"/>
          <w:szCs w:val="20"/>
          <w:lang w:eastAsia="zh-CN"/>
        </w:rPr>
        <w:t>assistance signaling and procedure framework for training data collection can be reused for model monitoring and update</w:t>
      </w:r>
      <w:bookmarkEnd w:id="25"/>
      <w:bookmarkEnd w:id="26"/>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lastRenderedPageBreak/>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lastRenderedPageBreak/>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7" w:name="OLE_LINK16"/>
      <w:bookmarkStart w:id="28"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7"/>
    <w:bookmarkEnd w:id="28"/>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w:t>
            </w:r>
            <w:r>
              <w:rPr>
                <w:rFonts w:ascii="Times New Roman" w:hAnsi="Times New Roman"/>
                <w:szCs w:val="20"/>
                <w:lang w:eastAsia="zh-CN"/>
              </w:rPr>
              <w:lastRenderedPageBreak/>
              <w:t xml:space="preserve">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lastRenderedPageBreak/>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7777777" w:rsidR="00280F82" w:rsidRDefault="00280F82" w:rsidP="00280F82">
      <w:pPr>
        <w:pStyle w:val="Heading5"/>
        <w:rPr>
          <w:lang w:eastAsia="zh-CN"/>
        </w:rPr>
      </w:pPr>
      <w:r>
        <w:rPr>
          <w:highlight w:val="cyan"/>
          <w:lang w:eastAsia="zh-CN"/>
        </w:rPr>
        <w:t>Proposal 2-2b</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BodyText"/>
              <w:spacing w:after="0"/>
              <w:rPr>
                <w:rFonts w:ascii="Times New Roman" w:hAnsi="Times New Roman"/>
                <w:szCs w:val="20"/>
                <w:lang w:eastAsia="zh-CN"/>
              </w:rPr>
            </w:pPr>
            <w:r w:rsidRPr="00E9049B">
              <w:rPr>
                <w:rFonts w:ascii="Times New Roman" w:hAnsi="Times New Roman"/>
                <w:szCs w:val="20"/>
                <w:lang w:eastAsia="zh-CN"/>
              </w:rPr>
              <w:t>InterDigital</w:t>
            </w:r>
          </w:p>
        </w:tc>
        <w:tc>
          <w:tcPr>
            <w:tcW w:w="8021" w:type="dxa"/>
          </w:tcPr>
          <w:p w14:paraId="1A1B594C" w14:textId="7052FE9F" w:rsidR="006A43A6" w:rsidRDefault="00E9049B" w:rsidP="006A43A6">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77777777" w:rsidR="006A43A6" w:rsidRDefault="006A43A6" w:rsidP="006A43A6">
            <w:pPr>
              <w:pStyle w:val="BodyText"/>
              <w:spacing w:after="0"/>
              <w:rPr>
                <w:rFonts w:ascii="Times New Roman" w:hAnsi="Times New Roman"/>
                <w:szCs w:val="20"/>
                <w:lang w:eastAsia="zh-CN"/>
              </w:rPr>
            </w:pPr>
          </w:p>
        </w:tc>
        <w:tc>
          <w:tcPr>
            <w:tcW w:w="8021" w:type="dxa"/>
          </w:tcPr>
          <w:p w14:paraId="3D078530" w14:textId="77777777" w:rsidR="006A43A6" w:rsidRDefault="006A43A6" w:rsidP="006A43A6">
            <w:pPr>
              <w:pStyle w:val="BodyText"/>
              <w:spacing w:after="0"/>
              <w:rPr>
                <w:rFonts w:ascii="Times New Roman" w:hAnsi="Times New Roman"/>
                <w:szCs w:val="20"/>
                <w:lang w:eastAsia="zh-CN"/>
              </w:rPr>
            </w:pPr>
          </w:p>
        </w:tc>
      </w:tr>
    </w:tbl>
    <w:p w14:paraId="1CA71226" w14:textId="77777777" w:rsidR="00280F82" w:rsidRDefault="00280F82"/>
    <w:p w14:paraId="50700FB9" w14:textId="77777777" w:rsidR="00271B33" w:rsidRDefault="00082280">
      <w:pPr>
        <w:pStyle w:val="Heading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77777777" w:rsidR="00271B33" w:rsidRDefault="00082280">
      <w:pPr>
        <w:pStyle w:val="Heading5"/>
        <w:rPr>
          <w:lang w:eastAsia="zh-CN"/>
        </w:rPr>
      </w:pPr>
      <w:r>
        <w:rPr>
          <w:highlight w:val="cyan"/>
          <w:lang w:eastAsia="zh-CN"/>
        </w:rPr>
        <w:t>Proposal 2-3a</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bl>
    <w:p w14:paraId="5B1EB27E" w14:textId="77777777" w:rsidR="00271B33" w:rsidRDefault="00271B33"/>
    <w:p w14:paraId="43B2623E" w14:textId="77777777" w:rsidR="00271B33" w:rsidRDefault="00082280">
      <w:pPr>
        <w:pStyle w:val="Heading2"/>
        <w:numPr>
          <w:ilvl w:val="1"/>
          <w:numId w:val="11"/>
        </w:numPr>
        <w:rPr>
          <w:lang w:eastAsia="zh-CN"/>
        </w:rPr>
      </w:pPr>
      <w:r>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lastRenderedPageBreak/>
        <w:t>[16, CMCC] proposed that for AI/ML based positioning, the potential spec impact of CIR report should be studied.</w:t>
      </w:r>
    </w:p>
    <w:p w14:paraId="5D6F2539" w14:textId="77777777" w:rsidR="00271B33" w:rsidRDefault="0008228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29"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9"/>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Default="002578E6" w:rsidP="002578E6">
      <w:pPr>
        <w:pStyle w:val="Heading5"/>
        <w:rPr>
          <w:lang w:eastAsia="zh-CN"/>
        </w:rPr>
      </w:pPr>
      <w:r>
        <w:rPr>
          <w:highlight w:val="cyan"/>
          <w:lang w:eastAsia="zh-CN"/>
        </w:rPr>
        <w:lastRenderedPageBreak/>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BodyText"/>
              <w:spacing w:after="0"/>
              <w:rPr>
                <w:rFonts w:ascii="Times New Roman" w:hAnsi="Times New Roman"/>
                <w:szCs w:val="20"/>
                <w:lang w:eastAsia="zh-CN"/>
              </w:rPr>
            </w:pPr>
            <w:r w:rsidRPr="009A1955">
              <w:rPr>
                <w:rFonts w:ascii="Times New Roman" w:hAnsi="Times New Roman"/>
                <w:szCs w:val="20"/>
                <w:lang w:eastAsia="zh-CN"/>
              </w:rPr>
              <w:t>InterDigital</w:t>
            </w:r>
          </w:p>
        </w:tc>
        <w:tc>
          <w:tcPr>
            <w:tcW w:w="8021" w:type="dxa"/>
          </w:tcPr>
          <w:p w14:paraId="17ACF841" w14:textId="50345440" w:rsidR="0094409B" w:rsidRDefault="009A1955" w:rsidP="0094409B">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bl>
    <w:p w14:paraId="1B598CB5" w14:textId="77777777" w:rsidR="002578E6" w:rsidRDefault="002578E6"/>
    <w:p w14:paraId="5577C0FD" w14:textId="77777777" w:rsidR="00271B33" w:rsidRDefault="00271B33"/>
    <w:p w14:paraId="6E337D74" w14:textId="77777777" w:rsidR="00271B33" w:rsidRDefault="00082280">
      <w:pPr>
        <w:pStyle w:val="Heading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000000">
      <w:pPr>
        <w:pStyle w:val="ListParagraph"/>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14"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t>xiaomi</w:t>
      </w:r>
    </w:p>
    <w:p w14:paraId="27849D78"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t>InterDigital, Inc.</w:t>
      </w:r>
    </w:p>
    <w:p w14:paraId="1ADE45A6"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t>Faunhofer IIS, Fraunhofer HHI</w:t>
      </w:r>
    </w:p>
    <w:p w14:paraId="5C22ACF2"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99A4" w14:textId="77777777" w:rsidR="00C15444" w:rsidRDefault="00C15444">
      <w:pPr>
        <w:spacing w:after="0"/>
      </w:pPr>
      <w:r>
        <w:separator/>
      </w:r>
    </w:p>
  </w:endnote>
  <w:endnote w:type="continuationSeparator" w:id="0">
    <w:p w14:paraId="648B65ED" w14:textId="77777777" w:rsidR="00C15444" w:rsidRDefault="00C154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9A38" w14:textId="77777777" w:rsidR="008D1006" w:rsidRDefault="008D10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8D1006" w:rsidRDefault="008D10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8490" w14:textId="77777777" w:rsidR="008D1006" w:rsidRDefault="008D1006">
    <w:pPr>
      <w:pStyle w:val="Footer"/>
      <w:ind w:right="360"/>
    </w:pPr>
    <w:r>
      <w:rPr>
        <w:rStyle w:val="PageNumber"/>
      </w:rPr>
      <w:fldChar w:fldCharType="begin"/>
    </w:r>
    <w:r>
      <w:rPr>
        <w:rStyle w:val="PageNumber"/>
      </w:rPr>
      <w:instrText xml:space="preserve"> PAGE </w:instrText>
    </w:r>
    <w:r>
      <w:rPr>
        <w:rStyle w:val="PageNumber"/>
      </w:rPr>
      <w:fldChar w:fldCharType="separate"/>
    </w:r>
    <w:r w:rsidR="005B12F5">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12F5">
      <w:rPr>
        <w:rStyle w:val="PageNumber"/>
        <w:noProof/>
      </w:rPr>
      <w:t>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8763" w14:textId="77777777" w:rsidR="00C15444" w:rsidRDefault="00C15444">
      <w:pPr>
        <w:spacing w:after="0"/>
      </w:pPr>
      <w:r>
        <w:separator/>
      </w:r>
    </w:p>
  </w:footnote>
  <w:footnote w:type="continuationSeparator" w:id="0">
    <w:p w14:paraId="43CCD06B" w14:textId="77777777" w:rsidR="00C15444" w:rsidRDefault="00C154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B74E" w14:textId="77777777" w:rsidR="008D1006" w:rsidRDefault="008D100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0"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68192962">
    <w:abstractNumId w:val="19"/>
  </w:num>
  <w:num w:numId="2" w16cid:durableId="12947545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26784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006103">
    <w:abstractNumId w:val="2"/>
  </w:num>
  <w:num w:numId="5" w16cid:durableId="1583491431">
    <w:abstractNumId w:val="15"/>
  </w:num>
  <w:num w:numId="6" w16cid:durableId="1690136149">
    <w:abstractNumId w:val="28"/>
  </w:num>
  <w:num w:numId="7" w16cid:durableId="1148977291">
    <w:abstractNumId w:val="21"/>
  </w:num>
  <w:num w:numId="8" w16cid:durableId="88737346">
    <w:abstractNumId w:val="36"/>
  </w:num>
  <w:num w:numId="9" w16cid:durableId="2045203115">
    <w:abstractNumId w:val="29"/>
  </w:num>
  <w:num w:numId="10" w16cid:durableId="770273146">
    <w:abstractNumId w:val="34"/>
  </w:num>
  <w:num w:numId="11" w16cid:durableId="666904787">
    <w:abstractNumId w:val="38"/>
  </w:num>
  <w:num w:numId="12" w16cid:durableId="472794812">
    <w:abstractNumId w:val="44"/>
  </w:num>
  <w:num w:numId="13" w16cid:durableId="164175896">
    <w:abstractNumId w:val="25"/>
  </w:num>
  <w:num w:numId="14" w16cid:durableId="1009335335">
    <w:abstractNumId w:val="28"/>
    <w:lvlOverride w:ilvl="0">
      <w:startOverride w:val="1"/>
    </w:lvlOverride>
  </w:num>
  <w:num w:numId="15" w16cid:durableId="448663697">
    <w:abstractNumId w:val="15"/>
    <w:lvlOverride w:ilvl="0">
      <w:startOverride w:val="1"/>
    </w:lvlOverride>
  </w:num>
  <w:num w:numId="16" w16cid:durableId="1901137372">
    <w:abstractNumId w:val="32"/>
  </w:num>
  <w:num w:numId="17" w16cid:durableId="771582975">
    <w:abstractNumId w:val="48"/>
  </w:num>
  <w:num w:numId="18" w16cid:durableId="5520458">
    <w:abstractNumId w:val="46"/>
  </w:num>
  <w:num w:numId="19" w16cid:durableId="56827768">
    <w:abstractNumId w:val="35"/>
  </w:num>
  <w:num w:numId="20" w16cid:durableId="886992711">
    <w:abstractNumId w:val="3"/>
  </w:num>
  <w:num w:numId="21" w16cid:durableId="1255823070">
    <w:abstractNumId w:val="43"/>
  </w:num>
  <w:num w:numId="22" w16cid:durableId="1177503910">
    <w:abstractNumId w:val="7"/>
  </w:num>
  <w:num w:numId="23" w16cid:durableId="2030595825">
    <w:abstractNumId w:val="4"/>
  </w:num>
  <w:num w:numId="24" w16cid:durableId="1191837845">
    <w:abstractNumId w:val="42"/>
  </w:num>
  <w:num w:numId="25" w16cid:durableId="1812556042">
    <w:abstractNumId w:val="24"/>
  </w:num>
  <w:num w:numId="26" w16cid:durableId="1132333824">
    <w:abstractNumId w:val="39"/>
  </w:num>
  <w:num w:numId="27" w16cid:durableId="1947350757">
    <w:abstractNumId w:val="27"/>
  </w:num>
  <w:num w:numId="28" w16cid:durableId="1641230551">
    <w:abstractNumId w:val="13"/>
  </w:num>
  <w:num w:numId="29" w16cid:durableId="279729897">
    <w:abstractNumId w:val="31"/>
  </w:num>
  <w:num w:numId="30" w16cid:durableId="1289320538">
    <w:abstractNumId w:val="16"/>
  </w:num>
  <w:num w:numId="31" w16cid:durableId="2064672750">
    <w:abstractNumId w:val="45"/>
  </w:num>
  <w:num w:numId="32" w16cid:durableId="646009157">
    <w:abstractNumId w:val="26"/>
  </w:num>
  <w:num w:numId="33" w16cid:durableId="1459644503">
    <w:abstractNumId w:val="40"/>
  </w:num>
  <w:num w:numId="34" w16cid:durableId="674498777">
    <w:abstractNumId w:val="12"/>
  </w:num>
  <w:num w:numId="35" w16cid:durableId="10959543">
    <w:abstractNumId w:val="30"/>
  </w:num>
  <w:num w:numId="36" w16cid:durableId="617764519">
    <w:abstractNumId w:val="47"/>
  </w:num>
  <w:num w:numId="37" w16cid:durableId="1643268819">
    <w:abstractNumId w:val="17"/>
  </w:num>
  <w:num w:numId="38" w16cid:durableId="1703700042">
    <w:abstractNumId w:val="14"/>
  </w:num>
  <w:num w:numId="39" w16cid:durableId="1880897015">
    <w:abstractNumId w:val="11"/>
  </w:num>
  <w:num w:numId="40" w16cid:durableId="1206213386">
    <w:abstractNumId w:val="5"/>
  </w:num>
  <w:num w:numId="41" w16cid:durableId="2112507016">
    <w:abstractNumId w:val="37"/>
  </w:num>
  <w:num w:numId="42" w16cid:durableId="223806424">
    <w:abstractNumId w:val="22"/>
  </w:num>
  <w:num w:numId="43" w16cid:durableId="1534805643">
    <w:abstractNumId w:val="8"/>
  </w:num>
  <w:num w:numId="44" w16cid:durableId="2068914478">
    <w:abstractNumId w:val="9"/>
  </w:num>
  <w:num w:numId="45" w16cid:durableId="642471181">
    <w:abstractNumId w:val="6"/>
  </w:num>
  <w:num w:numId="46" w16cid:durableId="1114056781">
    <w:abstractNumId w:val="1"/>
  </w:num>
  <w:num w:numId="47" w16cid:durableId="2030789395">
    <w:abstractNumId w:val="20"/>
  </w:num>
  <w:num w:numId="48" w16cid:durableId="1358697773">
    <w:abstractNumId w:val="18"/>
  </w:num>
  <w:num w:numId="49" w16cid:durableId="2072388617">
    <w:abstractNumId w:val="0"/>
  </w:num>
  <w:num w:numId="50" w16cid:durableId="384373774">
    <w:abstractNumId w:val="10"/>
  </w:num>
  <w:num w:numId="51" w16cid:durableId="105035060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06DCA"/>
  <w15:docId w15:val="{A569DC3F-E71D-4E3E-BB50-F0572608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6475" w:rsidRDefault="00D16475">
      <w:pPr>
        <w:spacing w:line="240" w:lineRule="auto"/>
      </w:pPr>
      <w:r>
        <w:separator/>
      </w:r>
    </w:p>
  </w:endnote>
  <w:endnote w:type="continuationSeparator" w:id="0">
    <w:p w:rsidR="00D16475" w:rsidRDefault="00D1647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6475" w:rsidRDefault="00D16475">
      <w:pPr>
        <w:spacing w:after="0"/>
      </w:pPr>
      <w:r>
        <w:separator/>
      </w:r>
    </w:p>
  </w:footnote>
  <w:footnote w:type="continuationSeparator" w:id="0">
    <w:p w:rsidR="00D16475" w:rsidRDefault="00D1647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2342C0"/>
    <w:rsid w:val="002350E7"/>
    <w:rsid w:val="0023791E"/>
    <w:rsid w:val="00240DA0"/>
    <w:rsid w:val="002539D3"/>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AF0138"/>
    <w:rsid w:val="00B007C5"/>
    <w:rsid w:val="00B0226D"/>
    <w:rsid w:val="00B032D0"/>
    <w:rsid w:val="00B1125D"/>
    <w:rsid w:val="00B312BF"/>
    <w:rsid w:val="00B322F8"/>
    <w:rsid w:val="00B42973"/>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6475"/>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C5BFA"/>
    <w:rsid w:val="00EE2A8C"/>
    <w:rsid w:val="00EF5F5C"/>
    <w:rsid w:val="00F02A8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3CF660-CFC0-4AD9-A211-C577A4C0411D}">
  <ds:schemaRefs>
    <ds:schemaRef ds:uri="http://schemas.openxmlformats.org/officeDocument/2006/bibliography"/>
  </ds:schemaRefs>
</ds:datastoreItem>
</file>

<file path=customXml/itemProps5.xml><?xml version="1.0" encoding="utf-8"?>
<ds:datastoreItem xmlns:ds="http://schemas.openxmlformats.org/officeDocument/2006/customXml" ds:itemID="{B4CB92DD-F7C3-4525-B816-EEC40097A4BB}">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97</TotalTime>
  <Pages>78</Pages>
  <Words>29855</Words>
  <Characters>170176</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FL summary #2 of [110bis-e-R18-AI/ML-07]</vt:lpstr>
    </vt:vector>
  </TitlesOfParts>
  <Company>Intel</Company>
  <LinksUpToDate>false</LinksUpToDate>
  <CharactersWithSpaces>199632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[110bis-e-R18-AI/ML-07]</dc:title>
  <dc:subject>R1-2004703</dc:subject>
  <dc:creator>vivo</dc:creator>
  <dc:description>e-Meeting, May 25 – June 05, 2020</dc:description>
  <cp:lastModifiedBy>Fumihiro Hasegawa</cp:lastModifiedBy>
  <cp:revision>12</cp:revision>
  <cp:lastPrinted>2011-11-09T07:49:00Z</cp:lastPrinted>
  <dcterms:created xsi:type="dcterms:W3CDTF">2022-10-13T17:57:00Z</dcterms:created>
  <dcterms:modified xsi:type="dcterms:W3CDTF">2022-10-13T19:43:00Z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