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7D5581">
      <w:pPr>
        <w:pStyle w:val="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ae"/>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af2"/>
              <w:tblW w:w="0" w:type="auto"/>
              <w:tblLook w:val="04A0" w:firstRow="1" w:lastRow="0" w:firstColumn="1" w:lastColumn="0" w:noHBand="0" w:noVBand="1"/>
            </w:tblPr>
            <w:tblGrid>
              <w:gridCol w:w="1437"/>
              <w:gridCol w:w="2292"/>
              <w:gridCol w:w="4044"/>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af0"/>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E2271A">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E2271A">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等线" w:hAnsiTheme="minorHAnsi" w:cstheme="minorHAnsi"/>
                <w:b/>
                <w:bCs/>
                <w:kern w:val="24"/>
              </w:rPr>
            </w:pPr>
            <w:r w:rsidRPr="007F51C3">
              <w:rPr>
                <w:rFonts w:asciiTheme="minorHAnsi" w:hAnsiTheme="minorHAnsi" w:cstheme="minorHAnsi"/>
                <w:b/>
              </w:rPr>
              <w:t xml:space="preserve">Proposal-1: RAN1 to study use-case-based collaboration levels between gNB and UE. Furthermore, RAN1 may assess whether different collaboration levels may be needed </w:t>
            </w:r>
            <w:r w:rsidRPr="007F51C3">
              <w:rPr>
                <w:rFonts w:asciiTheme="minorHAnsi" w:hAnsiTheme="minorHAnsi" w:cstheme="minorHAnsi"/>
                <w:b/>
              </w:rPr>
              <w:lastRenderedPageBreak/>
              <w:t>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af0"/>
        <w:spacing w:after="0"/>
        <w:rPr>
          <w:rFonts w:ascii="Times New Roman" w:hAnsi="Times New Roman"/>
          <w:szCs w:val="20"/>
          <w:lang w:eastAsia="zh-CN"/>
        </w:rPr>
      </w:pPr>
    </w:p>
    <w:p w14:paraId="6544ADF2" w14:textId="63E7FFC2"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af0"/>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宋体" w:hAnsi="Times New Roman"/>
          <w:lang w:val="en-US" w:eastAsia="zh-CN"/>
        </w:rPr>
      </w:pPr>
      <w:r>
        <w:rPr>
          <w:rFonts w:ascii="Times New Roman" w:eastAsia="宋体" w:hAnsi="Times New Roman"/>
          <w:lang w:val="en-US" w:eastAsia="zh-CN"/>
        </w:rPr>
        <w:t>[1, Ericsson] proposed to f</w:t>
      </w:r>
      <w:r w:rsidRPr="0020677F">
        <w:rPr>
          <w:rFonts w:ascii="Times New Roman" w:eastAsia="宋体" w:hAnsi="Times New Roman"/>
          <w:lang w:val="en-US" w:eastAsia="zh-CN"/>
        </w:rPr>
        <w:t>ocus on one-sided ML functionality</w:t>
      </w:r>
      <w:r>
        <w:rPr>
          <w:rFonts w:ascii="Times New Roman" w:eastAsia="宋体" w:hAnsi="Times New Roman"/>
          <w:lang w:val="en-US" w:eastAsia="zh-CN"/>
        </w:rPr>
        <w:t xml:space="preserve"> and d</w:t>
      </w:r>
      <w:r w:rsidRPr="0020677F">
        <w:rPr>
          <w:rFonts w:ascii="Times New Roman" w:eastAsia="宋体" w:hAnsi="Times New Roman"/>
          <w:lang w:val="en-US" w:eastAsia="zh-CN"/>
        </w:rPr>
        <w:t xml:space="preserve">eprioritize two-sided ML functionality, which requires joint training and inference. </w:t>
      </w:r>
      <w:r w:rsidR="00592146">
        <w:rPr>
          <w:rFonts w:ascii="Times New Roman" w:eastAsia="宋体" w:hAnsi="Times New Roman"/>
          <w:lang w:val="en-US" w:eastAsia="zh-CN"/>
        </w:rPr>
        <w:t>[1, Ericsson]</w:t>
      </w:r>
      <w:r>
        <w:rPr>
          <w:rFonts w:ascii="Times New Roman" w:eastAsia="宋体" w:hAnsi="Times New Roman"/>
          <w:lang w:val="en-US" w:eastAsia="zh-CN"/>
        </w:rPr>
        <w:t xml:space="preserve"> also proposed to u</w:t>
      </w:r>
      <w:r w:rsidRPr="0020677F">
        <w:rPr>
          <w:rFonts w:ascii="Times New Roman" w:eastAsia="宋体"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宋体" w:hAnsi="Times New Roman"/>
          <w:lang w:val="en-US" w:eastAsia="zh-CN"/>
        </w:rPr>
        <w:t xml:space="preserve"> </w:t>
      </w:r>
      <w:r w:rsidR="00592146">
        <w:rPr>
          <w:rFonts w:ascii="Times New Roman" w:eastAsia="宋体" w:hAnsi="Times New Roman"/>
          <w:lang w:val="en-US" w:eastAsia="zh-CN"/>
        </w:rPr>
        <w:t>[2, Huawei] proposed that f</w:t>
      </w:r>
      <w:r w:rsidR="00592146" w:rsidRPr="007F2A16">
        <w:rPr>
          <w:rFonts w:ascii="Times New Roman" w:eastAsia="宋体" w:hAnsi="Times New Roman"/>
          <w:lang w:val="en-US" w:eastAsia="zh-CN"/>
        </w:rPr>
        <w:t>or AI/ML-based positioning, single-sided model should be considered as a starting point.</w:t>
      </w:r>
      <w:r w:rsidR="00592146">
        <w:rPr>
          <w:rFonts w:ascii="Times New Roman" w:eastAsia="宋体" w:hAnsi="Times New Roman"/>
          <w:lang w:val="en-US" w:eastAsia="zh-CN"/>
        </w:rPr>
        <w:t xml:space="preserve"> </w:t>
      </w:r>
      <w:r w:rsidR="00D71E19">
        <w:rPr>
          <w:rFonts w:ascii="Times New Roman" w:eastAsia="宋体" w:hAnsi="Times New Roman"/>
          <w:lang w:val="en-US" w:eastAsia="zh-CN"/>
        </w:rPr>
        <w:t>[6, OPPO] proposed that f</w:t>
      </w:r>
      <w:r w:rsidR="00D71E19" w:rsidRPr="00D71E19">
        <w:rPr>
          <w:rFonts w:ascii="Times New Roman" w:eastAsia="宋体" w:hAnsi="Times New Roman"/>
          <w:lang w:val="en-US" w:eastAsia="zh-CN"/>
        </w:rPr>
        <w:t>or AI/ML based positioning, not support to study two-side AI/ML model within Rel-18 SI timeline</w:t>
      </w:r>
      <w:r w:rsidR="00D71E19">
        <w:rPr>
          <w:rFonts w:ascii="Times New Roman" w:eastAsia="宋体" w:hAnsi="Times New Roman"/>
          <w:lang w:val="en-US" w:eastAsia="zh-CN"/>
        </w:rPr>
        <w:t xml:space="preserve">. </w:t>
      </w:r>
      <w:r w:rsidR="00592146">
        <w:rPr>
          <w:rFonts w:ascii="Times New Roman" w:eastAsia="宋体" w:hAnsi="Times New Roman"/>
          <w:lang w:val="en-US" w:eastAsia="zh-CN"/>
        </w:rPr>
        <w:t>[7, Google] proposed that t</w:t>
      </w:r>
      <w:r w:rsidR="00592146" w:rsidRPr="00130818">
        <w:rPr>
          <w:rFonts w:ascii="Times New Roman" w:eastAsia="宋体" w:hAnsi="Times New Roman"/>
          <w:lang w:val="en-US" w:eastAsia="zh-CN"/>
        </w:rPr>
        <w:t>he study of AI/ML based positioning should focus on 1-side AI/ML model.</w:t>
      </w:r>
      <w:r w:rsidR="00D71E19">
        <w:rPr>
          <w:rFonts w:ascii="Times New Roman" w:eastAsia="宋体" w:hAnsi="Times New Roman"/>
          <w:lang w:val="en-US" w:eastAsia="zh-CN"/>
        </w:rPr>
        <w:t xml:space="preserve"> [20, Apple] proposed that f</w:t>
      </w:r>
      <w:r w:rsidR="00D71E19" w:rsidRPr="00D71E19">
        <w:rPr>
          <w:rFonts w:ascii="Times New Roman" w:eastAsia="宋体"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宋体" w:hAnsi="Times New Roman"/>
          <w:lang w:val="en-US" w:eastAsia="zh-CN"/>
        </w:rPr>
        <w:t xml:space="preserve">[20, Apple] also proposed that </w:t>
      </w:r>
      <w:r w:rsidR="002676C2" w:rsidRPr="002676C2">
        <w:rPr>
          <w:rFonts w:ascii="Times New Roman" w:eastAsia="宋体" w:hAnsi="Times New Roman"/>
          <w:lang w:val="en-US" w:eastAsia="zh-CN"/>
        </w:rPr>
        <w:t>RAN1 should support</w:t>
      </w:r>
      <w:r w:rsidR="002676C2">
        <w:rPr>
          <w:rFonts w:ascii="Times New Roman" w:eastAsia="宋体" w:hAnsi="Times New Roman"/>
          <w:lang w:val="en-US" w:eastAsia="zh-CN"/>
        </w:rPr>
        <w:t xml:space="preserve"> </w:t>
      </w:r>
      <w:r w:rsidR="002676C2" w:rsidRPr="002676C2">
        <w:rPr>
          <w:rFonts w:ascii="Times New Roman" w:eastAsia="宋体" w:hAnsi="Times New Roman"/>
          <w:lang w:val="en-US" w:eastAsia="zh-CN"/>
        </w:rPr>
        <w:t>Inference at the UE</w:t>
      </w:r>
      <w:r w:rsidR="002676C2">
        <w:rPr>
          <w:rFonts w:ascii="Times New Roman" w:eastAsia="宋体" w:hAnsi="Times New Roman"/>
          <w:lang w:val="en-US" w:eastAsia="zh-CN"/>
        </w:rPr>
        <w:t xml:space="preserve"> and </w:t>
      </w:r>
      <w:r w:rsidR="002676C2" w:rsidRPr="002676C2">
        <w:rPr>
          <w:rFonts w:ascii="Times New Roman" w:eastAsia="宋体" w:hAnsi="Times New Roman"/>
          <w:lang w:val="en-US" w:eastAsia="zh-CN"/>
        </w:rPr>
        <w:tab/>
        <w:t>Inference at the LMF</w:t>
      </w:r>
      <w:r w:rsidR="002676C2">
        <w:rPr>
          <w:rFonts w:ascii="Times New Roman" w:eastAsia="宋体" w:hAnsi="Times New Roman"/>
          <w:lang w:val="en-US" w:eastAsia="zh-CN"/>
        </w:rPr>
        <w:t>, where t</w:t>
      </w:r>
      <w:r w:rsidR="002676C2" w:rsidRPr="002676C2">
        <w:rPr>
          <w:rFonts w:ascii="Times New Roman" w:eastAsia="宋体" w:hAnsi="Times New Roman"/>
          <w:lang w:val="en-US" w:eastAsia="zh-CN"/>
        </w:rPr>
        <w:t>raining can occur at either side with model deployment/transfer enabled only if necessary</w:t>
      </w:r>
      <w:r w:rsidR="002676C2">
        <w:rPr>
          <w:rFonts w:ascii="Times New Roman" w:eastAsia="宋体" w:hAnsi="Times New Roman"/>
          <w:lang w:val="en-US" w:eastAsia="zh-CN"/>
        </w:rPr>
        <w:t xml:space="preserve">. </w:t>
      </w:r>
      <w:r w:rsidR="00592146">
        <w:rPr>
          <w:rFonts w:ascii="Times New Roman" w:eastAsia="宋体" w:hAnsi="Times New Roman"/>
          <w:lang w:val="en-US" w:eastAsia="zh-CN"/>
        </w:rPr>
        <w:t>[21</w:t>
      </w:r>
      <w:r>
        <w:rPr>
          <w:rFonts w:ascii="Times New Roman" w:eastAsia="宋体" w:hAnsi="Times New Roman"/>
          <w:lang w:val="en-US" w:eastAsia="zh-CN"/>
        </w:rPr>
        <w:t>, Rakuten] proposed to p</w:t>
      </w:r>
      <w:r w:rsidRPr="00130818">
        <w:rPr>
          <w:rFonts w:ascii="Times New Roman" w:eastAsia="宋体" w:hAnsi="Times New Roman"/>
          <w:lang w:val="en-US" w:eastAsia="zh-CN"/>
        </w:rPr>
        <w:t>rioritize single sided AI/ML operation for positioning study</w:t>
      </w:r>
      <w:r>
        <w:rPr>
          <w:rFonts w:ascii="Times New Roman" w:eastAsia="宋体" w:hAnsi="Times New Roman"/>
          <w:lang w:val="en-US" w:eastAsia="zh-CN"/>
        </w:rPr>
        <w:t xml:space="preserve">. </w:t>
      </w:r>
    </w:p>
    <w:p w14:paraId="0898E15C" w14:textId="53D9D024" w:rsidR="00592146" w:rsidRDefault="00DA2CB3" w:rsidP="0020677F">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w:t>
      </w:r>
      <w:r w:rsidR="0020677F" w:rsidRPr="006651DA">
        <w:rPr>
          <w:rFonts w:asciiTheme="minorHAnsi" w:eastAsia="宋体" w:hAnsiTheme="minorHAnsi" w:cstheme="minorHAnsi"/>
          <w:lang w:val="en-US" w:eastAsia="zh-CN"/>
        </w:rPr>
        <w:t>[</w:t>
      </w:r>
      <w:r w:rsidR="00592146">
        <w:rPr>
          <w:rFonts w:asciiTheme="minorHAnsi" w:eastAsia="宋体" w:hAnsiTheme="minorHAnsi" w:cstheme="minorHAnsi"/>
          <w:lang w:val="en-US" w:eastAsia="zh-CN"/>
        </w:rPr>
        <w:t>9</w:t>
      </w:r>
      <w:r w:rsidR="0020677F" w:rsidRPr="006651DA">
        <w:rPr>
          <w:rFonts w:asciiTheme="minorHAnsi" w:eastAsia="宋体" w:hAnsiTheme="minorHAnsi" w:cstheme="minorHAnsi"/>
          <w:lang w:val="en-US" w:eastAsia="zh-CN"/>
        </w:rPr>
        <w:t xml:space="preserve">, CATT] proposed that for </w:t>
      </w:r>
      <w:r w:rsidR="00592146" w:rsidRPr="00592146">
        <w:rPr>
          <w:rFonts w:asciiTheme="minorHAnsi" w:eastAsia="宋体" w:hAnsiTheme="minorHAnsi" w:cstheme="minorHAnsi"/>
          <w:lang w:val="en-US" w:eastAsia="zh-CN"/>
        </w:rPr>
        <w:t>direct AI/ML positioning</w:t>
      </w:r>
      <w:r w:rsidR="0020677F" w:rsidRPr="006651DA">
        <w:rPr>
          <w:rFonts w:asciiTheme="minorHAnsi" w:eastAsia="宋体" w:hAnsiTheme="minorHAnsi" w:cstheme="minorHAnsi"/>
          <w:lang w:val="en-US" w:eastAsia="zh-CN"/>
        </w:rPr>
        <w:t>, both one-sided AI/ML model and two-sided AI/ML model can be considered</w:t>
      </w:r>
      <w:r w:rsidR="000E5756">
        <w:rPr>
          <w:rFonts w:asciiTheme="minorHAnsi" w:eastAsia="宋体"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[24, NTT DOCOMO] also proposed to f</w:t>
      </w:r>
      <w:r w:rsidR="006705C8" w:rsidRPr="006705C8">
        <w:rPr>
          <w:rFonts w:asciiTheme="minorHAnsi" w:eastAsia="宋体"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宋体"/>
          <w:vanish/>
          <w:sz w:val="28"/>
          <w:lang w:eastAsia="zh-CN"/>
        </w:rPr>
      </w:pPr>
    </w:p>
    <w:p w14:paraId="0B63B2E0" w14:textId="77777777" w:rsidR="0020677F" w:rsidRDefault="0020677F" w:rsidP="0020677F">
      <w:pPr>
        <w:pStyle w:val="af0"/>
        <w:spacing w:after="0"/>
        <w:rPr>
          <w:rFonts w:ascii="Times New Roman" w:hAnsi="Times New Roman"/>
          <w:szCs w:val="20"/>
          <w:lang w:val="en-GB" w:eastAsia="zh-CN"/>
        </w:rPr>
      </w:pPr>
    </w:p>
    <w:p w14:paraId="0AD1E8B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af0"/>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宋体"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or to further study </w:t>
      </w:r>
      <w:r w:rsidR="0036605A">
        <w:rPr>
          <w:rFonts w:asciiTheme="minorHAnsi" w:eastAsia="宋体" w:hAnsiTheme="minorHAnsi" w:cstheme="minorHAnsi"/>
          <w:lang w:val="en-US" w:eastAsia="zh-CN"/>
        </w:rPr>
        <w:t xml:space="preserve">it </w:t>
      </w:r>
      <w:r w:rsidR="006705C8">
        <w:rPr>
          <w:rFonts w:asciiTheme="minorHAnsi" w:eastAsia="宋体" w:hAnsiTheme="minorHAnsi" w:cstheme="minorHAnsi"/>
          <w:lang w:val="en-US" w:eastAsia="zh-CN"/>
        </w:rPr>
        <w:t xml:space="preserve">considering potential benefits of both direct and AI/ML assisted positioning </w:t>
      </w:r>
      <w:r w:rsidR="0036605A">
        <w:rPr>
          <w:rFonts w:asciiTheme="minorHAnsi" w:eastAsia="宋体" w:hAnsiTheme="minorHAnsi" w:cstheme="minorHAnsi"/>
          <w:lang w:val="en-US" w:eastAsia="zh-CN"/>
        </w:rPr>
        <w:t>where</w:t>
      </w:r>
      <w:r w:rsidR="006705C8">
        <w:rPr>
          <w:rFonts w:asciiTheme="minorHAnsi" w:eastAsia="宋体" w:hAnsiTheme="minorHAnsi" w:cstheme="minorHAnsi"/>
          <w:lang w:val="en-US" w:eastAsia="zh-CN"/>
        </w:rPr>
        <w:t xml:space="preserve"> </w:t>
      </w:r>
      <w:r w:rsidR="006705C8" w:rsidRPr="006705C8">
        <w:rPr>
          <w:rFonts w:asciiTheme="minorHAnsi" w:eastAsia="宋体" w:hAnsiTheme="minorHAnsi" w:cstheme="minorHAnsi"/>
          <w:lang w:val="en-US" w:eastAsia="zh-CN"/>
        </w:rPr>
        <w:t>the output of an AI/ML assisted positioning model can be applied as the input for another direct AI/ML positioning model</w:t>
      </w:r>
      <w:r w:rsidR="006705C8">
        <w:rPr>
          <w:rFonts w:asciiTheme="minorHAnsi" w:eastAsia="宋体" w:hAnsiTheme="minorHAnsi" w:cstheme="minorHAnsi"/>
          <w:lang w:val="en-US" w:eastAsia="zh-CN"/>
        </w:rPr>
        <w:t xml:space="preserve">. </w:t>
      </w:r>
    </w:p>
    <w:p w14:paraId="0E8E7E3E" w14:textId="4353F754" w:rsidR="0020677F" w:rsidRDefault="002C017E" w:rsidP="0020677F">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af0"/>
        <w:spacing w:after="0"/>
        <w:rPr>
          <w:rFonts w:ascii="Times New Roman" w:hAnsi="Times New Roman"/>
          <w:szCs w:val="20"/>
          <w:lang w:eastAsia="zh-CN"/>
        </w:rPr>
      </w:pPr>
    </w:p>
    <w:p w14:paraId="58714800" w14:textId="42A516B3" w:rsidR="0020677F" w:rsidRDefault="006705C8" w:rsidP="0020677F">
      <w:pPr>
        <w:pStyle w:val="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af0"/>
        <w:spacing w:after="0"/>
        <w:rPr>
          <w:rFonts w:ascii="Times New Roman" w:hAnsi="Times New Roman"/>
          <w:szCs w:val="20"/>
          <w:lang w:eastAsia="zh-CN"/>
        </w:rPr>
      </w:pPr>
    </w:p>
    <w:p w14:paraId="6542A81E"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3C8938C6" w14:textId="77777777" w:rsidTr="00EE6C2C">
        <w:trPr>
          <w:trHeight w:val="224"/>
        </w:trPr>
        <w:tc>
          <w:tcPr>
            <w:tcW w:w="1871" w:type="dxa"/>
            <w:shd w:val="clear" w:color="auto" w:fill="FFE599" w:themeFill="accent4" w:themeFillTint="66"/>
          </w:tcPr>
          <w:p w14:paraId="49386CBA"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EE6C2C">
        <w:trPr>
          <w:trHeight w:val="339"/>
        </w:trPr>
        <w:tc>
          <w:tcPr>
            <w:tcW w:w="1871" w:type="dxa"/>
          </w:tcPr>
          <w:p w14:paraId="7753E7BB" w14:textId="63866C5E" w:rsidR="00CD3EDF" w:rsidRDefault="00CD3EDF" w:rsidP="00CD3EDF">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af0"/>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af0"/>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af0"/>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EE6C2C">
        <w:trPr>
          <w:trHeight w:val="339"/>
        </w:trPr>
        <w:tc>
          <w:tcPr>
            <w:tcW w:w="1871" w:type="dxa"/>
          </w:tcPr>
          <w:p w14:paraId="6C1A0349" w14:textId="0E437CBC" w:rsidR="00CD3EDF" w:rsidRDefault="00B605DC" w:rsidP="00CD3EDF">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af0"/>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af0"/>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af0"/>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af0"/>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EE6C2C">
        <w:trPr>
          <w:trHeight w:val="339"/>
        </w:trPr>
        <w:tc>
          <w:tcPr>
            <w:tcW w:w="1871" w:type="dxa"/>
          </w:tcPr>
          <w:p w14:paraId="22F84C45" w14:textId="0BF6C79A" w:rsidR="00B85304" w:rsidRDefault="00B85304" w:rsidP="00B85304">
            <w:pPr>
              <w:pStyle w:val="af0"/>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af0"/>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C23A3" w14:paraId="66DBDB30" w14:textId="77777777" w:rsidTr="00EE6C2C">
        <w:trPr>
          <w:trHeight w:val="339"/>
        </w:trPr>
        <w:tc>
          <w:tcPr>
            <w:tcW w:w="1871" w:type="dxa"/>
          </w:tcPr>
          <w:p w14:paraId="62FDC037" w14:textId="7E5232C4" w:rsidR="009C23A3" w:rsidRPr="00B85304" w:rsidRDefault="009C23A3" w:rsidP="00B85304">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af0"/>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EE6C2C">
        <w:trPr>
          <w:trHeight w:val="339"/>
        </w:trPr>
        <w:tc>
          <w:tcPr>
            <w:tcW w:w="1871" w:type="dxa"/>
          </w:tcPr>
          <w:p w14:paraId="7CC4421B" w14:textId="4C1C23FD" w:rsidR="00933C66" w:rsidRDefault="00933C66" w:rsidP="00B85304">
            <w:pPr>
              <w:pStyle w:val="af0"/>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af0"/>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af0"/>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EE6C2C">
        <w:trPr>
          <w:trHeight w:val="339"/>
        </w:trPr>
        <w:tc>
          <w:tcPr>
            <w:tcW w:w="1871" w:type="dxa"/>
          </w:tcPr>
          <w:p w14:paraId="1E95EC72" w14:textId="1692B2EF"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EE6C2C">
        <w:trPr>
          <w:trHeight w:val="339"/>
        </w:trPr>
        <w:tc>
          <w:tcPr>
            <w:tcW w:w="1871" w:type="dxa"/>
          </w:tcPr>
          <w:p w14:paraId="5DF80066" w14:textId="52B3C6DE"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69509B" w14:paraId="7C684B01" w14:textId="77777777" w:rsidTr="00EE6C2C">
        <w:trPr>
          <w:trHeight w:val="339"/>
        </w:trPr>
        <w:tc>
          <w:tcPr>
            <w:tcW w:w="1871" w:type="dxa"/>
          </w:tcPr>
          <w:p w14:paraId="14020DE9" w14:textId="5411C283" w:rsidR="0069509B" w:rsidRDefault="0069509B" w:rsidP="003D2E3F">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7963CE" w14:textId="7777777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17F69753" w14:textId="77777777" w:rsidR="0069509B" w:rsidRPr="00C531E5" w:rsidRDefault="0069509B" w:rsidP="0069509B">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6A181B8C" w14:textId="77777777" w:rsidR="0069509B" w:rsidRPr="00C531E5" w:rsidRDefault="0069509B" w:rsidP="0069509B">
            <w:pPr>
              <w:spacing w:after="0" w:line="240" w:lineRule="auto"/>
              <w:ind w:left="576"/>
              <w:rPr>
                <w:rFonts w:ascii="Times" w:eastAsia="Batang" w:hAnsi="Times"/>
                <w:szCs w:val="24"/>
                <w:lang w:val="en-GB"/>
              </w:rPr>
            </w:pPr>
            <w:r w:rsidRPr="00C531E5">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39E5C63E"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training</w:t>
            </w:r>
          </w:p>
          <w:p w14:paraId="3EF30015"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inference</w:t>
            </w:r>
          </w:p>
          <w:p w14:paraId="0B56EB04" w14:textId="77777777" w:rsidR="0069509B" w:rsidRPr="00C531E5" w:rsidRDefault="0069509B" w:rsidP="0069509B">
            <w:pPr>
              <w:numPr>
                <w:ilvl w:val="1"/>
                <w:numId w:val="27"/>
              </w:numPr>
              <w:overflowPunct/>
              <w:autoSpaceDE/>
              <w:autoSpaceDN/>
              <w:adjustRightInd/>
              <w:spacing w:after="0" w:line="240" w:lineRule="auto"/>
              <w:ind w:left="2016"/>
              <w:textAlignment w:val="auto"/>
              <w:rPr>
                <w:rFonts w:eastAsia="Batang" w:cs="Times"/>
                <w:lang w:val="en-GB"/>
              </w:rPr>
            </w:pPr>
            <w:r w:rsidRPr="00C531E5">
              <w:rPr>
                <w:rFonts w:eastAsia="Batang" w:cs="Times"/>
                <w:lang w:val="en-GB"/>
              </w:rPr>
              <w:t>Note: model inference at both UE and network side is not precluded where proponent(s) are encouraged to clarify their AI/ML approaches</w:t>
            </w:r>
          </w:p>
          <w:p w14:paraId="2082B393" w14:textId="77777777" w:rsidR="0069509B" w:rsidRPr="00C531E5" w:rsidRDefault="0069509B" w:rsidP="0069509B">
            <w:pPr>
              <w:spacing w:after="0" w:line="240" w:lineRule="auto"/>
              <w:ind w:left="576"/>
              <w:rPr>
                <w:rFonts w:eastAsia="Batang" w:cs="Times"/>
                <w:lang w:val="en-GB"/>
              </w:rPr>
            </w:pPr>
            <w:r w:rsidRPr="00C531E5">
              <w:rPr>
                <w:rFonts w:eastAsia="Batang" w:cs="Times"/>
                <w:lang w:val="en-GB"/>
              </w:rPr>
              <w:t xml:space="preserve">Note: companies are encouraged to clarify aspects of their proposed AI/ML approaches for positioning when AI/ML model training and inference are not performed at the same entity </w:t>
            </w:r>
          </w:p>
          <w:p w14:paraId="2DDC6DAD" w14:textId="77777777" w:rsidR="0069509B" w:rsidRPr="0069509B" w:rsidRDefault="0069509B" w:rsidP="003D2E3F">
            <w:pPr>
              <w:pStyle w:val="af0"/>
              <w:spacing w:after="0"/>
              <w:rPr>
                <w:rFonts w:ascii="Times New Roman" w:hAnsi="Times New Roman"/>
                <w:szCs w:val="20"/>
                <w:lang w:val="en-GB" w:eastAsia="zh-CN"/>
              </w:rPr>
            </w:pPr>
          </w:p>
        </w:tc>
      </w:tr>
      <w:tr w:rsidR="00B22FB4" w14:paraId="4C245874" w14:textId="77777777" w:rsidTr="00EE6C2C">
        <w:trPr>
          <w:trHeight w:val="339"/>
        </w:trPr>
        <w:tc>
          <w:tcPr>
            <w:tcW w:w="1871" w:type="dxa"/>
          </w:tcPr>
          <w:p w14:paraId="2FB241DB" w14:textId="6899E041"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4953BCF" w14:textId="723D1CB0"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64386F" w14:paraId="7614C35B" w14:textId="77777777" w:rsidTr="00EE6C2C">
        <w:trPr>
          <w:trHeight w:val="339"/>
        </w:trPr>
        <w:tc>
          <w:tcPr>
            <w:tcW w:w="1871" w:type="dxa"/>
          </w:tcPr>
          <w:p w14:paraId="1840B52D"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733CCB"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To Apple:</w:t>
            </w:r>
          </w:p>
          <w:p w14:paraId="30EFE920"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Short answer to your question, yes.</w:t>
            </w:r>
          </w:p>
          <w:p w14:paraId="7ECF3EFF" w14:textId="77777777" w:rsidR="0064386F" w:rsidRDefault="0064386F" w:rsidP="0064386F">
            <w:pPr>
              <w:pStyle w:val="af0"/>
              <w:spacing w:after="0"/>
              <w:rPr>
                <w:rFonts w:ascii="Times New Roman" w:hAnsi="Times New Roman"/>
                <w:szCs w:val="20"/>
                <w:lang w:eastAsia="zh-CN"/>
              </w:rPr>
            </w:pPr>
          </w:p>
          <w:p w14:paraId="6FB0BCB0" w14:textId="16C86A2E"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To Ericsson, LG and OPPO:</w:t>
            </w:r>
          </w:p>
          <w:p w14:paraId="6A43961C" w14:textId="6609A5AD" w:rsidR="0064386F" w:rsidRDefault="0064386F" w:rsidP="0064386F">
            <w:pPr>
              <w:pStyle w:val="af0"/>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sidRPr="00787199">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w:t>
            </w:r>
            <w:r w:rsidRPr="0020677F">
              <w:rPr>
                <w:rFonts w:ascii="Times New Roman" w:hAnsi="Times New Roman"/>
                <w:lang w:eastAsia="zh-CN"/>
              </w:rPr>
              <w:t>ocus on one-sided ML functionality</w:t>
            </w:r>
            <w:r>
              <w:rPr>
                <w:rFonts w:ascii="Times New Roman" w:hAnsi="Times New Roman"/>
                <w:lang w:eastAsia="zh-CN"/>
              </w:rPr>
              <w:t xml:space="preserve"> and d</w:t>
            </w:r>
            <w:r w:rsidRPr="0020677F">
              <w:rPr>
                <w:rFonts w:ascii="Times New Roman" w:hAnsi="Times New Roman"/>
                <w:lang w:eastAsia="zh-CN"/>
              </w:rPr>
              <w:t>eprioritize two-sided ML functionality</w:t>
            </w:r>
            <w:r>
              <w:rPr>
                <w:rFonts w:ascii="Times New Roman" w:hAnsi="Times New Roman"/>
                <w:lang w:eastAsia="zh-CN"/>
              </w:rPr>
              <w:t xml:space="preserve"> if you believe that’s already agreed?</w:t>
            </w:r>
          </w:p>
          <w:p w14:paraId="3DE298D9" w14:textId="77777777" w:rsidR="0064386F" w:rsidRDefault="0064386F" w:rsidP="0064386F">
            <w:pPr>
              <w:pStyle w:val="af0"/>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390E8D28" w14:textId="77777777" w:rsidR="0064386F" w:rsidRDefault="0064386F" w:rsidP="0064386F">
            <w:pPr>
              <w:pStyle w:val="af0"/>
              <w:spacing w:after="0"/>
              <w:rPr>
                <w:rFonts w:ascii="Times New Roman" w:hAnsi="Times New Roman"/>
                <w:lang w:eastAsia="zh-CN"/>
              </w:rPr>
            </w:pPr>
          </w:p>
          <w:p w14:paraId="7E4A0694" w14:textId="77777777" w:rsidR="0064386F" w:rsidRDefault="0064386F" w:rsidP="0064386F">
            <w:pPr>
              <w:pStyle w:val="af0"/>
              <w:spacing w:after="0"/>
              <w:rPr>
                <w:rFonts w:ascii="Times New Roman" w:hAnsi="Times New Roman"/>
                <w:lang w:eastAsia="zh-CN"/>
              </w:rPr>
            </w:pPr>
            <w:r>
              <w:rPr>
                <w:rFonts w:ascii="Times New Roman" w:hAnsi="Times New Roman"/>
                <w:lang w:eastAsia="zh-CN"/>
              </w:rPr>
              <w:t>To all:</w:t>
            </w:r>
          </w:p>
          <w:p w14:paraId="78EB4DCE" w14:textId="77777777" w:rsidR="0064386F" w:rsidRDefault="0064386F" w:rsidP="0064386F">
            <w:pPr>
              <w:pStyle w:val="af0"/>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871E7" w14:paraId="0DB55096" w14:textId="77777777" w:rsidTr="00EE6C2C">
        <w:trPr>
          <w:trHeight w:val="339"/>
        </w:trPr>
        <w:tc>
          <w:tcPr>
            <w:tcW w:w="1871" w:type="dxa"/>
          </w:tcPr>
          <w:p w14:paraId="7724A8D3" w14:textId="622618EC" w:rsidR="002871E7" w:rsidRDefault="002871E7" w:rsidP="0064386F">
            <w:pPr>
              <w:pStyle w:val="af0"/>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E36ACFA" w14:textId="77777777" w:rsidR="00AE2BFA" w:rsidRPr="00827F61" w:rsidRDefault="00AE2BFA" w:rsidP="00AE2BFA">
            <w:pPr>
              <w:pStyle w:val="af0"/>
              <w:spacing w:after="0"/>
              <w:rPr>
                <w:rFonts w:ascii="Times New Roman" w:hAnsi="Times New Roman"/>
                <w:szCs w:val="20"/>
                <w:lang w:eastAsia="zh-CN"/>
              </w:rPr>
            </w:pPr>
            <w:r w:rsidRPr="00827F61">
              <w:rPr>
                <w:rFonts w:ascii="Times New Roman" w:hAnsi="Times New Roman"/>
                <w:szCs w:val="20"/>
                <w:lang w:eastAsia="zh-CN"/>
              </w:rPr>
              <w:t xml:space="preserve">We are ok with the first bullet. </w:t>
            </w:r>
          </w:p>
          <w:p w14:paraId="6296A578" w14:textId="77777777" w:rsidR="00AE2BFA" w:rsidRPr="00827F61" w:rsidRDefault="00AE2BFA" w:rsidP="00AE2BFA">
            <w:pPr>
              <w:pStyle w:val="af0"/>
              <w:spacing w:after="0"/>
              <w:rPr>
                <w:rFonts w:ascii="Times New Roman" w:hAnsi="Times New Roman"/>
                <w:szCs w:val="20"/>
                <w:lang w:eastAsia="zh-CN"/>
              </w:rPr>
            </w:pPr>
            <w:r w:rsidRPr="00827F61">
              <w:rPr>
                <w:rFonts w:ascii="Times New Roman" w:hAnsi="Times New Roman"/>
                <w:szCs w:val="20"/>
                <w:lang w:eastAsia="zh-CN"/>
              </w:rPr>
              <w:t xml:space="preserve">Previous agreement covered the need to study specification impact for AI/ML positioning approaches. </w:t>
            </w:r>
          </w:p>
          <w:p w14:paraId="4856E4B4" w14:textId="77777777" w:rsidR="00AE2BFA" w:rsidRDefault="00AE2BFA" w:rsidP="00AE2BFA">
            <w:pPr>
              <w:rPr>
                <w:lang w:eastAsia="zh-CN"/>
              </w:rPr>
            </w:pPr>
          </w:p>
          <w:p w14:paraId="4890ADC0" w14:textId="77777777" w:rsidR="00AE2BFA" w:rsidRPr="00FC7404" w:rsidRDefault="00AE2BFA" w:rsidP="00AE2BFA">
            <w:pPr>
              <w:rPr>
                <w:lang w:eastAsia="zh-CN"/>
              </w:rPr>
            </w:pPr>
            <w:r w:rsidRPr="00FC7404">
              <w:rPr>
                <w:lang w:eastAsia="zh-CN"/>
              </w:rPr>
              <w:t>RAN1-110</w:t>
            </w:r>
          </w:p>
          <w:p w14:paraId="716668DA" w14:textId="77777777" w:rsidR="00AE2BFA" w:rsidRDefault="00AE2BFA" w:rsidP="00AE2BFA">
            <w:pPr>
              <w:rPr>
                <w:lang w:eastAsia="zh-CN"/>
              </w:rPr>
            </w:pPr>
            <w:r w:rsidRPr="004567FF">
              <w:rPr>
                <w:highlight w:val="green"/>
                <w:lang w:eastAsia="zh-CN"/>
              </w:rPr>
              <w:t>Agreement</w:t>
            </w:r>
          </w:p>
          <w:p w14:paraId="00D165B1" w14:textId="77777777" w:rsidR="00AE2BFA" w:rsidRPr="006A3BBA" w:rsidRDefault="00AE2BFA" w:rsidP="00AE2BFA">
            <w:pPr>
              <w:rPr>
                <w:highlight w:val="green"/>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C36D964" w14:textId="77777777" w:rsidR="00AE2BFA" w:rsidRPr="0020677F" w:rsidRDefault="00AE2BFA" w:rsidP="00AE2BFA">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5F3EC3F8" w14:textId="77777777" w:rsidR="00AE2BFA" w:rsidRPr="0020677F" w:rsidRDefault="00AE2BFA" w:rsidP="00AE2BFA">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05F0E307" w14:textId="77777777" w:rsidR="00AE2BFA" w:rsidRPr="0020677F" w:rsidRDefault="00AE2BFA" w:rsidP="00AE2BFA">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546DA73A" w14:textId="05424688" w:rsidR="002871E7" w:rsidRDefault="00AE2BFA" w:rsidP="00AE2BFA">
            <w:pPr>
              <w:pStyle w:val="af0"/>
              <w:spacing w:after="0"/>
              <w:rPr>
                <w:rFonts w:ascii="Times New Roman" w:hAnsi="Times New Roman"/>
                <w:szCs w:val="20"/>
                <w:lang w:eastAsia="zh-CN"/>
              </w:rPr>
            </w:pPr>
            <w:r w:rsidRPr="004567FF">
              <w:rPr>
                <w:lang w:eastAsia="zh-CN"/>
              </w:rPr>
              <w:t>Note: companies are encouraged to clarify aspects of their proposed AI/ML approaches for positioning when AI/ML model training and inference are not performed at the same entity</w:t>
            </w:r>
          </w:p>
        </w:tc>
      </w:tr>
      <w:tr w:rsidR="00E2271A" w14:paraId="34F0A522" w14:textId="77777777" w:rsidTr="00EE6C2C">
        <w:trPr>
          <w:trHeight w:val="339"/>
        </w:trPr>
        <w:tc>
          <w:tcPr>
            <w:tcW w:w="1871" w:type="dxa"/>
          </w:tcPr>
          <w:p w14:paraId="60A01533" w14:textId="469DAE4E" w:rsidR="00E2271A" w:rsidRDefault="00E2271A" w:rsidP="0064386F">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A34C499" w14:textId="77777777" w:rsidR="00E2271A" w:rsidRDefault="00E2271A" w:rsidP="00AD15B2">
            <w:pPr>
              <w:pStyle w:val="af0"/>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785A22A9" w14:textId="4566E864" w:rsidR="00E2271A" w:rsidRPr="00827F61" w:rsidRDefault="00E2271A" w:rsidP="00AE2BFA">
            <w:pPr>
              <w:pStyle w:val="af0"/>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EE6C2C" w14:paraId="72FFFC19" w14:textId="77777777" w:rsidTr="00EE6C2C">
        <w:trPr>
          <w:trHeight w:val="339"/>
        </w:trPr>
        <w:tc>
          <w:tcPr>
            <w:tcW w:w="1871" w:type="dxa"/>
            <w:hideMark/>
          </w:tcPr>
          <w:p w14:paraId="3D581CB2"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7851BE57" w14:textId="77777777" w:rsidR="00EE6C2C" w:rsidRDefault="00EE6C2C">
            <w:pPr>
              <w:pStyle w:val="af0"/>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5976D14" w14:textId="77777777" w:rsidR="0064386F" w:rsidRPr="00EE6C2C" w:rsidRDefault="0064386F" w:rsidP="0064386F">
      <w:pPr>
        <w:pStyle w:val="af0"/>
        <w:spacing w:after="0"/>
        <w:rPr>
          <w:rFonts w:ascii="Times New Roman" w:hAnsi="Times New Roman"/>
          <w:szCs w:val="20"/>
          <w:lang w:eastAsia="zh-CN"/>
        </w:rPr>
      </w:pPr>
    </w:p>
    <w:p w14:paraId="6D4044D8" w14:textId="77777777" w:rsidR="0064386F" w:rsidRDefault="0064386F" w:rsidP="0064386F">
      <w:pPr>
        <w:pStyle w:val="5"/>
      </w:pPr>
      <w:r>
        <w:rPr>
          <w:highlight w:val="cyan"/>
        </w:rPr>
        <w:t>Conclusion</w:t>
      </w:r>
      <w:r w:rsidRPr="00BD3AFB">
        <w:rPr>
          <w:highlight w:val="cyan"/>
        </w:rPr>
        <w:t xml:space="preserve"> 1-</w:t>
      </w:r>
      <w:r>
        <w:rPr>
          <w:highlight w:val="cyan"/>
        </w:rPr>
        <w:t>1a</w:t>
      </w:r>
    </w:p>
    <w:p w14:paraId="559E1598" w14:textId="77777777" w:rsidR="0064386F" w:rsidRDefault="0064386F" w:rsidP="0064386F">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2CAF3D44" w14:textId="77777777" w:rsidR="0064386F" w:rsidRPr="00B66B88" w:rsidRDefault="0064386F" w:rsidP="0064386F">
      <w:pPr>
        <w:ind w:left="360"/>
        <w:rPr>
          <w:lang w:eastAsia="zh-CN"/>
        </w:rPr>
      </w:pPr>
    </w:p>
    <w:p w14:paraId="59CE1366" w14:textId="77777777" w:rsidR="0064386F" w:rsidRDefault="0064386F" w:rsidP="0064386F">
      <w:pPr>
        <w:pStyle w:val="af0"/>
        <w:spacing w:after="0"/>
        <w:rPr>
          <w:rFonts w:ascii="Times New Roman" w:hAnsi="Times New Roman"/>
          <w:szCs w:val="20"/>
          <w:lang w:eastAsia="zh-CN"/>
        </w:rPr>
      </w:pPr>
    </w:p>
    <w:p w14:paraId="51CB04A6"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2"/>
        <w:tblW w:w="9892" w:type="dxa"/>
        <w:tblLayout w:type="fixed"/>
        <w:tblLook w:val="04A0" w:firstRow="1" w:lastRow="0" w:firstColumn="1" w:lastColumn="0" w:noHBand="0" w:noVBand="1"/>
      </w:tblPr>
      <w:tblGrid>
        <w:gridCol w:w="1871"/>
        <w:gridCol w:w="8021"/>
      </w:tblGrid>
      <w:tr w:rsidR="0064386F" w14:paraId="0BC066F5" w14:textId="77777777" w:rsidTr="0064386F">
        <w:trPr>
          <w:trHeight w:val="224"/>
        </w:trPr>
        <w:tc>
          <w:tcPr>
            <w:tcW w:w="1871" w:type="dxa"/>
            <w:shd w:val="clear" w:color="auto" w:fill="FFE599" w:themeFill="accent4" w:themeFillTint="66"/>
          </w:tcPr>
          <w:p w14:paraId="747E30EA"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276E54"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64386F" w14:paraId="1C49D514" w14:textId="77777777" w:rsidTr="0064386F">
        <w:trPr>
          <w:trHeight w:val="339"/>
        </w:trPr>
        <w:tc>
          <w:tcPr>
            <w:tcW w:w="1871" w:type="dxa"/>
          </w:tcPr>
          <w:p w14:paraId="6F3A81B1" w14:textId="77777777" w:rsidR="0064386F" w:rsidRDefault="0064386F" w:rsidP="0064386F">
            <w:pPr>
              <w:pStyle w:val="af0"/>
              <w:spacing w:after="0"/>
              <w:rPr>
                <w:rFonts w:ascii="Times New Roman" w:hAnsi="Times New Roman"/>
                <w:szCs w:val="20"/>
                <w:lang w:eastAsia="zh-CN"/>
              </w:rPr>
            </w:pPr>
          </w:p>
        </w:tc>
        <w:tc>
          <w:tcPr>
            <w:tcW w:w="8021" w:type="dxa"/>
          </w:tcPr>
          <w:p w14:paraId="328E6873" w14:textId="77777777" w:rsidR="0064386F" w:rsidRDefault="0064386F" w:rsidP="0064386F">
            <w:pPr>
              <w:pStyle w:val="af0"/>
              <w:spacing w:after="0"/>
              <w:rPr>
                <w:rFonts w:ascii="Times New Roman" w:hAnsi="Times New Roman"/>
                <w:szCs w:val="20"/>
                <w:lang w:eastAsia="zh-CN"/>
              </w:rPr>
            </w:pPr>
          </w:p>
        </w:tc>
      </w:tr>
      <w:tr w:rsidR="0064386F" w14:paraId="32004892" w14:textId="77777777" w:rsidTr="0064386F">
        <w:trPr>
          <w:trHeight w:val="339"/>
        </w:trPr>
        <w:tc>
          <w:tcPr>
            <w:tcW w:w="1871" w:type="dxa"/>
          </w:tcPr>
          <w:p w14:paraId="578016D0" w14:textId="77777777" w:rsidR="0064386F" w:rsidRDefault="0064386F" w:rsidP="0064386F">
            <w:pPr>
              <w:pStyle w:val="af0"/>
              <w:spacing w:after="0"/>
              <w:rPr>
                <w:rFonts w:ascii="Times New Roman" w:hAnsi="Times New Roman"/>
                <w:szCs w:val="20"/>
                <w:lang w:eastAsia="zh-CN"/>
              </w:rPr>
            </w:pPr>
          </w:p>
        </w:tc>
        <w:tc>
          <w:tcPr>
            <w:tcW w:w="8021" w:type="dxa"/>
          </w:tcPr>
          <w:p w14:paraId="67F80C64" w14:textId="77777777" w:rsidR="0064386F" w:rsidRDefault="0064386F" w:rsidP="0064386F">
            <w:pPr>
              <w:pStyle w:val="af0"/>
              <w:spacing w:after="0"/>
              <w:rPr>
                <w:rFonts w:ascii="Times New Roman" w:hAnsi="Times New Roman"/>
                <w:szCs w:val="20"/>
                <w:lang w:eastAsia="zh-CN"/>
              </w:rPr>
            </w:pPr>
          </w:p>
        </w:tc>
      </w:tr>
      <w:tr w:rsidR="0064386F" w14:paraId="2EF27B12" w14:textId="77777777" w:rsidTr="0064386F">
        <w:trPr>
          <w:trHeight w:val="339"/>
        </w:trPr>
        <w:tc>
          <w:tcPr>
            <w:tcW w:w="1871" w:type="dxa"/>
          </w:tcPr>
          <w:p w14:paraId="4FECE6A0" w14:textId="77777777" w:rsidR="0064386F" w:rsidRDefault="0064386F" w:rsidP="0064386F">
            <w:pPr>
              <w:pStyle w:val="af0"/>
              <w:spacing w:after="0"/>
              <w:rPr>
                <w:rFonts w:ascii="Times New Roman" w:hAnsi="Times New Roman"/>
                <w:szCs w:val="20"/>
                <w:lang w:eastAsia="zh-CN"/>
              </w:rPr>
            </w:pPr>
          </w:p>
        </w:tc>
        <w:tc>
          <w:tcPr>
            <w:tcW w:w="8021" w:type="dxa"/>
          </w:tcPr>
          <w:p w14:paraId="4E585CF1" w14:textId="77777777" w:rsidR="0064386F" w:rsidRDefault="0064386F" w:rsidP="0064386F">
            <w:pPr>
              <w:pStyle w:val="af0"/>
              <w:spacing w:after="0"/>
              <w:rPr>
                <w:rFonts w:ascii="Times New Roman" w:hAnsi="Times New Roman"/>
                <w:szCs w:val="20"/>
                <w:lang w:eastAsia="zh-CN"/>
              </w:rPr>
            </w:pPr>
          </w:p>
        </w:tc>
      </w:tr>
    </w:tbl>
    <w:p w14:paraId="68D75563" w14:textId="77777777" w:rsidR="0020677F" w:rsidRDefault="0020677F" w:rsidP="0020677F">
      <w:pPr>
        <w:pStyle w:val="af0"/>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2"/>
        <w:numPr>
          <w:ilvl w:val="1"/>
          <w:numId w:val="7"/>
        </w:numPr>
        <w:rPr>
          <w:lang w:eastAsia="zh-CN"/>
        </w:rPr>
      </w:pPr>
      <w:r>
        <w:rPr>
          <w:lang w:eastAsia="zh-CN"/>
        </w:rPr>
        <w:t>Model transfer</w:t>
      </w:r>
    </w:p>
    <w:p w14:paraId="380B520E" w14:textId="6714CABF"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lastRenderedPageBreak/>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等线"/>
          <w:lang w:eastAsia="zh-CN"/>
        </w:rPr>
      </w:pPr>
      <w:r w:rsidRPr="00771FF6">
        <w:rPr>
          <w:rStyle w:val="mc-span"/>
          <w:rFonts w:eastAsia="等线"/>
          <w:lang w:eastAsia="zh-CN"/>
        </w:rPr>
        <w:t xml:space="preserve">FFS: Clarification is needed for Level x-y boundary </w:t>
      </w:r>
    </w:p>
    <w:p w14:paraId="458BE074" w14:textId="77777777" w:rsidR="00C44D75" w:rsidRPr="00770756" w:rsidRDefault="00C44D75" w:rsidP="00C44D75">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af0"/>
        <w:spacing w:after="0"/>
        <w:rPr>
          <w:rFonts w:ascii="Times New Roman" w:hAnsi="Times New Roman"/>
          <w:szCs w:val="20"/>
          <w:lang w:eastAsia="zh-CN"/>
        </w:rPr>
      </w:pPr>
    </w:p>
    <w:p w14:paraId="39027903" w14:textId="77777777"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af0"/>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af0"/>
        <w:spacing w:after="0"/>
        <w:rPr>
          <w:rFonts w:ascii="Times New Roman" w:hAnsi="Times New Roman"/>
          <w:szCs w:val="20"/>
          <w:lang w:eastAsia="zh-CN"/>
        </w:rPr>
      </w:pPr>
    </w:p>
    <w:p w14:paraId="090089C2" w14:textId="53E150F6"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af0"/>
        <w:spacing w:after="0"/>
        <w:rPr>
          <w:rFonts w:ascii="Times New Roman" w:hAnsi="Times New Roman"/>
          <w:szCs w:val="20"/>
          <w:lang w:eastAsia="zh-CN"/>
        </w:rPr>
      </w:pPr>
    </w:p>
    <w:p w14:paraId="51D73E9C" w14:textId="77777777" w:rsidR="00F50A1C" w:rsidRDefault="008B0905" w:rsidP="00C44D75">
      <w:pPr>
        <w:pStyle w:val="af0"/>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af0"/>
        <w:spacing w:after="0"/>
      </w:pPr>
    </w:p>
    <w:p w14:paraId="2ADC3593" w14:textId="0D0468EE" w:rsidR="00C44D75" w:rsidRPr="005C613F" w:rsidRDefault="004016B9" w:rsidP="001653B2">
      <w:pPr>
        <w:pStyle w:val="af0"/>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w:t>
      </w:r>
      <w:r w:rsidR="001653B2">
        <w:lastRenderedPageBreak/>
        <w:t xml:space="preserve">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af0"/>
        <w:spacing w:after="0"/>
        <w:rPr>
          <w:rFonts w:ascii="Times New Roman" w:hAnsi="Times New Roman"/>
          <w:szCs w:val="20"/>
          <w:lang w:eastAsia="zh-CN"/>
        </w:rPr>
      </w:pPr>
    </w:p>
    <w:p w14:paraId="76266F59" w14:textId="7337B351" w:rsidR="007B14AE" w:rsidRDefault="00F50A1C" w:rsidP="00C44D75">
      <w:pPr>
        <w:pStyle w:val="af0"/>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af0"/>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af0"/>
        <w:spacing w:after="0"/>
        <w:rPr>
          <w:rFonts w:ascii="Times New Roman" w:hAnsi="Times New Roman"/>
          <w:szCs w:val="20"/>
          <w:lang w:eastAsia="zh-CN"/>
        </w:rPr>
      </w:pPr>
    </w:p>
    <w:p w14:paraId="1A258483"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B0905" w14:paraId="7D0AD41D" w14:textId="77777777" w:rsidTr="00EE6C2C">
        <w:trPr>
          <w:trHeight w:val="224"/>
        </w:trPr>
        <w:tc>
          <w:tcPr>
            <w:tcW w:w="1871" w:type="dxa"/>
            <w:shd w:val="clear" w:color="auto" w:fill="FFE599" w:themeFill="accent4" w:themeFillTint="66"/>
          </w:tcPr>
          <w:p w14:paraId="2C5952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EE6C2C">
        <w:trPr>
          <w:trHeight w:val="339"/>
        </w:trPr>
        <w:tc>
          <w:tcPr>
            <w:tcW w:w="1871" w:type="dxa"/>
          </w:tcPr>
          <w:p w14:paraId="23785B3E" w14:textId="34D8D4FB" w:rsidR="00152AB6" w:rsidRDefault="00152AB6" w:rsidP="00152AB6">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af0"/>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EE6C2C">
        <w:trPr>
          <w:trHeight w:val="339"/>
        </w:trPr>
        <w:tc>
          <w:tcPr>
            <w:tcW w:w="1871" w:type="dxa"/>
          </w:tcPr>
          <w:p w14:paraId="0811D921" w14:textId="7F99B2D9" w:rsidR="00152AB6" w:rsidRDefault="004E7128" w:rsidP="00152AB6">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af0"/>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EE6C2C">
        <w:trPr>
          <w:trHeight w:val="339"/>
        </w:trPr>
        <w:tc>
          <w:tcPr>
            <w:tcW w:w="1871" w:type="dxa"/>
          </w:tcPr>
          <w:p w14:paraId="059FEF07" w14:textId="7C465BD7"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EE6C2C">
        <w:trPr>
          <w:trHeight w:val="339"/>
        </w:trPr>
        <w:tc>
          <w:tcPr>
            <w:tcW w:w="1871" w:type="dxa"/>
          </w:tcPr>
          <w:p w14:paraId="62E5E685" w14:textId="290BD4C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69509B" w14:paraId="0F303D8C" w14:textId="77777777" w:rsidTr="00EE6C2C">
        <w:trPr>
          <w:trHeight w:val="339"/>
        </w:trPr>
        <w:tc>
          <w:tcPr>
            <w:tcW w:w="1871" w:type="dxa"/>
          </w:tcPr>
          <w:p w14:paraId="5A57F745" w14:textId="0C18453B"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B5F977" w14:textId="1A24A581"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B22FB4" w14:paraId="253484E4" w14:textId="77777777" w:rsidTr="00EE6C2C">
        <w:trPr>
          <w:trHeight w:val="339"/>
        </w:trPr>
        <w:tc>
          <w:tcPr>
            <w:tcW w:w="1871" w:type="dxa"/>
          </w:tcPr>
          <w:p w14:paraId="4768A980" w14:textId="4E962229"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53B7642" w14:textId="70A97055"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814605" w14:paraId="456DE6E8" w14:textId="77777777" w:rsidTr="00EE6C2C">
        <w:trPr>
          <w:trHeight w:val="339"/>
        </w:trPr>
        <w:tc>
          <w:tcPr>
            <w:tcW w:w="1871" w:type="dxa"/>
          </w:tcPr>
          <w:p w14:paraId="32F54AE4" w14:textId="6C2C18B5" w:rsidR="00814605" w:rsidRDefault="00814605" w:rsidP="00B22FB4">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746E28D" w14:textId="72BCD27C" w:rsidR="00814605" w:rsidRDefault="00814605" w:rsidP="00B22FB4">
            <w:pPr>
              <w:pStyle w:val="af0"/>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EE6C2C" w14:paraId="7224074A" w14:textId="77777777" w:rsidTr="00EE6C2C">
        <w:trPr>
          <w:trHeight w:val="339"/>
        </w:trPr>
        <w:tc>
          <w:tcPr>
            <w:tcW w:w="1871" w:type="dxa"/>
            <w:hideMark/>
          </w:tcPr>
          <w:p w14:paraId="0211D64A"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01569879" w14:textId="77777777" w:rsidR="00EE6C2C" w:rsidRDefault="00EE6C2C">
            <w:pPr>
              <w:pStyle w:val="af0"/>
            </w:pPr>
            <w:r>
              <w:rPr>
                <w:rFonts w:ascii="Times New Roman" w:hAnsi="Times New Roman"/>
                <w:szCs w:val="20"/>
              </w:rPr>
              <w:t>We are fine to defer the discussion.</w:t>
            </w:r>
          </w:p>
        </w:tc>
      </w:tr>
    </w:tbl>
    <w:p w14:paraId="42564BEF" w14:textId="26B9AD09" w:rsidR="009D0D0B" w:rsidRDefault="009D0D0B" w:rsidP="007D5581">
      <w:pPr>
        <w:pStyle w:val="2"/>
        <w:numPr>
          <w:ilvl w:val="1"/>
          <w:numId w:val="7"/>
        </w:numPr>
        <w:rPr>
          <w:lang w:eastAsia="zh-CN"/>
        </w:rPr>
      </w:pPr>
      <w:r>
        <w:rPr>
          <w:lang w:eastAsia="zh-CN"/>
        </w:rPr>
        <w:t>Online and offline training</w:t>
      </w:r>
    </w:p>
    <w:p w14:paraId="03ABEA1E" w14:textId="5315520E" w:rsidR="009D0D0B" w:rsidRDefault="009D0D0B" w:rsidP="009D0D0B">
      <w:pPr>
        <w:pStyle w:val="af0"/>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af0"/>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af0"/>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af0"/>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af0"/>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af0"/>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af0"/>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af0"/>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af0"/>
        <w:spacing w:after="0"/>
        <w:rPr>
          <w:rFonts w:ascii="Times New Roman" w:hAnsi="Times New Roman"/>
          <w:szCs w:val="20"/>
          <w:lang w:eastAsia="zh-CN"/>
        </w:rPr>
      </w:pPr>
    </w:p>
    <w:p w14:paraId="4C48523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165A1F15" w14:textId="77777777" w:rsidTr="00EE6C2C">
        <w:trPr>
          <w:trHeight w:val="224"/>
        </w:trPr>
        <w:tc>
          <w:tcPr>
            <w:tcW w:w="1871" w:type="dxa"/>
            <w:shd w:val="clear" w:color="auto" w:fill="FFE599" w:themeFill="accent4" w:themeFillTint="66"/>
          </w:tcPr>
          <w:p w14:paraId="0D86B71D"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EE6C2C">
        <w:trPr>
          <w:trHeight w:val="339"/>
        </w:trPr>
        <w:tc>
          <w:tcPr>
            <w:tcW w:w="1871" w:type="dxa"/>
          </w:tcPr>
          <w:p w14:paraId="1A672121" w14:textId="6E58604D"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F735738" w14:textId="77777777"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EE6C2C">
        <w:trPr>
          <w:trHeight w:val="339"/>
        </w:trPr>
        <w:tc>
          <w:tcPr>
            <w:tcW w:w="1871" w:type="dxa"/>
          </w:tcPr>
          <w:p w14:paraId="335FDDB7" w14:textId="2EAE9302" w:rsidR="00FE3A6C" w:rsidRDefault="009A67A7" w:rsidP="00FE3A6C">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af0"/>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af0"/>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EE6C2C">
        <w:trPr>
          <w:trHeight w:val="339"/>
        </w:trPr>
        <w:tc>
          <w:tcPr>
            <w:tcW w:w="1871" w:type="dxa"/>
          </w:tcPr>
          <w:p w14:paraId="7A687F8F" w14:textId="26D3AB7B" w:rsidR="0056332F" w:rsidRDefault="0056332F" w:rsidP="0056332F">
            <w:pPr>
              <w:pStyle w:val="af0"/>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af0"/>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7248F" w14:paraId="74C48181" w14:textId="77777777" w:rsidTr="00EE6C2C">
        <w:trPr>
          <w:trHeight w:val="339"/>
        </w:trPr>
        <w:tc>
          <w:tcPr>
            <w:tcW w:w="1871" w:type="dxa"/>
          </w:tcPr>
          <w:p w14:paraId="0200CAEB" w14:textId="55BF8D2F" w:rsidR="0097248F" w:rsidRPr="00661617" w:rsidRDefault="0097248F" w:rsidP="0056332F">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af0"/>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EE6C2C">
        <w:trPr>
          <w:trHeight w:val="339"/>
        </w:trPr>
        <w:tc>
          <w:tcPr>
            <w:tcW w:w="1871" w:type="dxa"/>
          </w:tcPr>
          <w:p w14:paraId="31448E18" w14:textId="032EB147" w:rsidR="00933C66" w:rsidRDefault="00933C66" w:rsidP="0056332F">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af0"/>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af0"/>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EE6C2C">
        <w:trPr>
          <w:trHeight w:val="339"/>
        </w:trPr>
        <w:tc>
          <w:tcPr>
            <w:tcW w:w="1871" w:type="dxa"/>
          </w:tcPr>
          <w:p w14:paraId="487F0C37" w14:textId="6BF3B2F6"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EE6C2C">
        <w:trPr>
          <w:trHeight w:val="339"/>
        </w:trPr>
        <w:tc>
          <w:tcPr>
            <w:tcW w:w="1871" w:type="dxa"/>
          </w:tcPr>
          <w:p w14:paraId="5BFBC43F" w14:textId="091BC5CA"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A47D73" w14:textId="097F7CF9"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483EDBBC" w14:textId="77777777" w:rsidTr="00EE6C2C">
        <w:trPr>
          <w:trHeight w:val="339"/>
        </w:trPr>
        <w:tc>
          <w:tcPr>
            <w:tcW w:w="1871" w:type="dxa"/>
          </w:tcPr>
          <w:p w14:paraId="05E5691C" w14:textId="61D0404E"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3FDE8F" w14:textId="7777777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CFE0627" w14:textId="6649CED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 starts with offline training for positioining.</w:t>
            </w:r>
          </w:p>
        </w:tc>
      </w:tr>
      <w:tr w:rsidR="00B22FB4" w14:paraId="61168F39" w14:textId="77777777" w:rsidTr="00EE6C2C">
        <w:trPr>
          <w:trHeight w:val="339"/>
        </w:trPr>
        <w:tc>
          <w:tcPr>
            <w:tcW w:w="1871" w:type="dxa"/>
          </w:tcPr>
          <w:p w14:paraId="78E68282" w14:textId="67886246"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E29B521" w14:textId="762F0DE3"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64386F" w14:paraId="591F58B5" w14:textId="77777777" w:rsidTr="00EE6C2C">
        <w:trPr>
          <w:trHeight w:val="339"/>
        </w:trPr>
        <w:tc>
          <w:tcPr>
            <w:tcW w:w="1871" w:type="dxa"/>
          </w:tcPr>
          <w:p w14:paraId="732222AB"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98E26B"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To Ericsson:</w:t>
            </w:r>
          </w:p>
          <w:p w14:paraId="27331D15"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There’s a note for current WA of online training where it says “</w:t>
            </w:r>
            <w:r w:rsidRPr="009605CB">
              <w:rPr>
                <w:rFonts w:ascii="Times New Roman" w:hAnsi="Times New Roman"/>
                <w:szCs w:val="20"/>
                <w:lang w:eastAsia="zh-CN"/>
              </w:rPr>
              <w:t>Note: Fine-tuning/re-training may be done via online or offline training.</w:t>
            </w:r>
            <w:r>
              <w:rPr>
                <w:rFonts w:ascii="Times New Roman" w:hAnsi="Times New Roman"/>
                <w:szCs w:val="20"/>
                <w:lang w:eastAsia="zh-CN"/>
              </w:rPr>
              <w:t xml:space="preserve">”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6EEF6BFE" w14:textId="77777777" w:rsidR="0064386F" w:rsidRDefault="0064386F" w:rsidP="0064386F">
            <w:pPr>
              <w:pStyle w:val="af0"/>
              <w:spacing w:after="0"/>
              <w:rPr>
                <w:rFonts w:ascii="Times New Roman" w:hAnsi="Times New Roman"/>
                <w:szCs w:val="20"/>
                <w:lang w:eastAsia="zh-CN"/>
              </w:rPr>
            </w:pPr>
          </w:p>
          <w:p w14:paraId="720EE668"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To all:</w:t>
            </w:r>
          </w:p>
          <w:p w14:paraId="40AA1CCA"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EA05CC" w14:paraId="5A9DAFE6" w14:textId="77777777" w:rsidTr="00EE6C2C">
        <w:trPr>
          <w:trHeight w:val="339"/>
        </w:trPr>
        <w:tc>
          <w:tcPr>
            <w:tcW w:w="1871" w:type="dxa"/>
          </w:tcPr>
          <w:p w14:paraId="6467E9A1" w14:textId="139B2711" w:rsidR="00EA05CC" w:rsidRDefault="00EA05CC" w:rsidP="00EA05CC">
            <w:pPr>
              <w:pStyle w:val="af0"/>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17AAF24" w14:textId="4236699A" w:rsidR="00EA05CC" w:rsidRDefault="00EA05CC" w:rsidP="00EA05CC">
            <w:pPr>
              <w:pStyle w:val="af0"/>
              <w:spacing w:after="0"/>
              <w:rPr>
                <w:rFonts w:ascii="Times New Roman" w:hAnsi="Times New Roman"/>
                <w:szCs w:val="20"/>
                <w:lang w:eastAsia="zh-CN"/>
              </w:rPr>
            </w:pPr>
            <w:r w:rsidRPr="00134D30">
              <w:rPr>
                <w:rFonts w:ascii="Times New Roman" w:hAnsi="Times New Roman"/>
                <w:szCs w:val="20"/>
                <w:lang w:eastAsia="zh-CN"/>
              </w:rPr>
              <w:t xml:space="preserve">First bullet is sufficient. There is no need to include the second bullet as we have previous </w:t>
            </w:r>
            <w:r w:rsidRPr="00134D30">
              <w:rPr>
                <w:rFonts w:ascii="Times New Roman" w:hAnsi="Times New Roman"/>
                <w:szCs w:val="20"/>
                <w:lang w:eastAsia="zh-CN"/>
              </w:rPr>
              <w:lastRenderedPageBreak/>
              <w:t>agreements that indirectly cover it.</w:t>
            </w:r>
          </w:p>
        </w:tc>
      </w:tr>
      <w:tr w:rsidR="00C34263" w14:paraId="3DDECABA" w14:textId="77777777" w:rsidTr="00EE6C2C">
        <w:trPr>
          <w:trHeight w:val="339"/>
        </w:trPr>
        <w:tc>
          <w:tcPr>
            <w:tcW w:w="1871" w:type="dxa"/>
          </w:tcPr>
          <w:p w14:paraId="6AF2339E" w14:textId="13097A52" w:rsidR="00C34263" w:rsidRDefault="00C34263" w:rsidP="00EA05CC">
            <w:pPr>
              <w:pStyle w:val="af0"/>
              <w:spacing w:after="0"/>
              <w:rPr>
                <w:rFonts w:ascii="Times New Roman" w:eastAsiaTheme="minorEastAsia" w:hAnsi="Times New Roman"/>
                <w:szCs w:val="20"/>
                <w:lang w:eastAsia="ko-KR"/>
              </w:rPr>
            </w:pPr>
            <w:r>
              <w:rPr>
                <w:rFonts w:ascii="Times New Roman" w:hAnsi="Times New Roman"/>
                <w:szCs w:val="20"/>
                <w:lang w:eastAsia="zh-CN"/>
              </w:rPr>
              <w:lastRenderedPageBreak/>
              <w:t>CATT</w:t>
            </w:r>
          </w:p>
        </w:tc>
        <w:tc>
          <w:tcPr>
            <w:tcW w:w="8021" w:type="dxa"/>
          </w:tcPr>
          <w:p w14:paraId="68B33400" w14:textId="5C4D995A" w:rsidR="00C34263" w:rsidRPr="00134D30" w:rsidRDefault="00C34263" w:rsidP="00EA05CC">
            <w:pPr>
              <w:pStyle w:val="af0"/>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sidRPr="00134D30">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sidRPr="005413B9">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EE6C2C" w14:paraId="20CD4211" w14:textId="77777777" w:rsidTr="00EE6C2C">
        <w:trPr>
          <w:trHeight w:val="339"/>
        </w:trPr>
        <w:tc>
          <w:tcPr>
            <w:tcW w:w="1871" w:type="dxa"/>
            <w:hideMark/>
          </w:tcPr>
          <w:p w14:paraId="1BD80D4D"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4A830E6D" w14:textId="77777777" w:rsidR="00EE6C2C" w:rsidRDefault="00EE6C2C">
            <w:pPr>
              <w:pStyle w:val="af0"/>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7EDC15A6" w14:textId="77777777" w:rsidR="0064386F" w:rsidRDefault="0064386F" w:rsidP="0064386F"/>
    <w:p w14:paraId="5C377FEF" w14:textId="77777777" w:rsidR="0064386F" w:rsidRDefault="0064386F" w:rsidP="0064386F">
      <w:pPr>
        <w:pStyle w:val="5"/>
      </w:pPr>
      <w:r>
        <w:rPr>
          <w:highlight w:val="cyan"/>
        </w:rPr>
        <w:t>Conclusion</w:t>
      </w:r>
      <w:r w:rsidRPr="00BD3AFB">
        <w:rPr>
          <w:highlight w:val="cyan"/>
        </w:rPr>
        <w:t xml:space="preserve"> 1-</w:t>
      </w:r>
      <w:r>
        <w:rPr>
          <w:highlight w:val="cyan"/>
        </w:rPr>
        <w:t>3a</w:t>
      </w:r>
    </w:p>
    <w:p w14:paraId="5833CCC3" w14:textId="77777777" w:rsidR="0064386F" w:rsidRDefault="0064386F" w:rsidP="0064386F">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64345FB" w14:textId="77777777" w:rsidR="0064386F" w:rsidRDefault="0064386F" w:rsidP="0064386F">
      <w:pPr>
        <w:pStyle w:val="af0"/>
        <w:spacing w:after="0"/>
        <w:rPr>
          <w:rFonts w:ascii="Times New Roman" w:hAnsi="Times New Roman"/>
          <w:szCs w:val="20"/>
          <w:lang w:eastAsia="zh-CN"/>
        </w:rPr>
      </w:pPr>
    </w:p>
    <w:p w14:paraId="6DE092A9"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2"/>
        <w:tblW w:w="9892" w:type="dxa"/>
        <w:tblLayout w:type="fixed"/>
        <w:tblLook w:val="04A0" w:firstRow="1" w:lastRow="0" w:firstColumn="1" w:lastColumn="0" w:noHBand="0" w:noVBand="1"/>
      </w:tblPr>
      <w:tblGrid>
        <w:gridCol w:w="1871"/>
        <w:gridCol w:w="8021"/>
      </w:tblGrid>
      <w:tr w:rsidR="0064386F" w14:paraId="1F1B1083" w14:textId="77777777" w:rsidTr="0064386F">
        <w:trPr>
          <w:trHeight w:val="224"/>
        </w:trPr>
        <w:tc>
          <w:tcPr>
            <w:tcW w:w="1871" w:type="dxa"/>
            <w:shd w:val="clear" w:color="auto" w:fill="FFE599" w:themeFill="accent4" w:themeFillTint="66"/>
          </w:tcPr>
          <w:p w14:paraId="5B674D7C"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148410"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64386F" w14:paraId="0DE5C6C5" w14:textId="77777777" w:rsidTr="0064386F">
        <w:trPr>
          <w:trHeight w:val="339"/>
        </w:trPr>
        <w:tc>
          <w:tcPr>
            <w:tcW w:w="1871" w:type="dxa"/>
          </w:tcPr>
          <w:p w14:paraId="6C553BFE" w14:textId="77777777" w:rsidR="0064386F" w:rsidRDefault="0064386F" w:rsidP="0064386F">
            <w:pPr>
              <w:pStyle w:val="af0"/>
              <w:spacing w:after="0"/>
              <w:rPr>
                <w:rFonts w:ascii="Times New Roman" w:hAnsi="Times New Roman"/>
                <w:szCs w:val="20"/>
                <w:lang w:eastAsia="zh-CN"/>
              </w:rPr>
            </w:pPr>
          </w:p>
        </w:tc>
        <w:tc>
          <w:tcPr>
            <w:tcW w:w="8021" w:type="dxa"/>
          </w:tcPr>
          <w:p w14:paraId="1CEB6747" w14:textId="77777777" w:rsidR="0064386F" w:rsidRDefault="0064386F" w:rsidP="0064386F">
            <w:pPr>
              <w:pStyle w:val="af0"/>
              <w:spacing w:after="0"/>
              <w:rPr>
                <w:rFonts w:ascii="Times New Roman" w:hAnsi="Times New Roman"/>
                <w:szCs w:val="20"/>
                <w:lang w:eastAsia="zh-CN"/>
              </w:rPr>
            </w:pPr>
          </w:p>
        </w:tc>
      </w:tr>
      <w:tr w:rsidR="0064386F" w14:paraId="3C31BB1D" w14:textId="77777777" w:rsidTr="0064386F">
        <w:trPr>
          <w:trHeight w:val="339"/>
        </w:trPr>
        <w:tc>
          <w:tcPr>
            <w:tcW w:w="1871" w:type="dxa"/>
          </w:tcPr>
          <w:p w14:paraId="43071AFB" w14:textId="77777777" w:rsidR="0064386F" w:rsidRDefault="0064386F" w:rsidP="0064386F">
            <w:pPr>
              <w:pStyle w:val="af0"/>
              <w:spacing w:after="0"/>
              <w:rPr>
                <w:rFonts w:ascii="Times New Roman" w:hAnsi="Times New Roman"/>
                <w:szCs w:val="20"/>
                <w:lang w:eastAsia="zh-CN"/>
              </w:rPr>
            </w:pPr>
          </w:p>
        </w:tc>
        <w:tc>
          <w:tcPr>
            <w:tcW w:w="8021" w:type="dxa"/>
          </w:tcPr>
          <w:p w14:paraId="02A2D77E" w14:textId="77777777" w:rsidR="0064386F" w:rsidRDefault="0064386F" w:rsidP="0064386F">
            <w:pPr>
              <w:pStyle w:val="af0"/>
              <w:spacing w:after="0"/>
              <w:rPr>
                <w:rFonts w:ascii="Times New Roman" w:hAnsi="Times New Roman"/>
                <w:szCs w:val="20"/>
                <w:lang w:eastAsia="zh-CN"/>
              </w:rPr>
            </w:pPr>
          </w:p>
        </w:tc>
      </w:tr>
      <w:tr w:rsidR="0064386F" w14:paraId="7B43928C" w14:textId="77777777" w:rsidTr="0064386F">
        <w:trPr>
          <w:trHeight w:val="339"/>
        </w:trPr>
        <w:tc>
          <w:tcPr>
            <w:tcW w:w="1871" w:type="dxa"/>
          </w:tcPr>
          <w:p w14:paraId="5AE4262C" w14:textId="77777777" w:rsidR="0064386F" w:rsidRDefault="0064386F" w:rsidP="0064386F">
            <w:pPr>
              <w:pStyle w:val="af0"/>
              <w:spacing w:after="0"/>
              <w:rPr>
                <w:rFonts w:ascii="Times New Roman" w:hAnsi="Times New Roman"/>
                <w:szCs w:val="20"/>
                <w:lang w:eastAsia="zh-CN"/>
              </w:rPr>
            </w:pPr>
          </w:p>
        </w:tc>
        <w:tc>
          <w:tcPr>
            <w:tcW w:w="8021" w:type="dxa"/>
          </w:tcPr>
          <w:p w14:paraId="7D994045" w14:textId="77777777" w:rsidR="0064386F" w:rsidRDefault="0064386F" w:rsidP="0064386F">
            <w:pPr>
              <w:pStyle w:val="af0"/>
              <w:spacing w:after="0"/>
              <w:rPr>
                <w:rFonts w:ascii="Times New Roman" w:hAnsi="Times New Roman"/>
                <w:szCs w:val="20"/>
                <w:lang w:eastAsia="zh-CN"/>
              </w:rPr>
            </w:pPr>
          </w:p>
        </w:tc>
      </w:tr>
    </w:tbl>
    <w:p w14:paraId="6A59EBE2" w14:textId="77777777" w:rsidR="0064386F" w:rsidRPr="007100A2" w:rsidRDefault="0064386F" w:rsidP="0064386F"/>
    <w:p w14:paraId="2A8236FC" w14:textId="7E4517F9" w:rsidR="007F51C3" w:rsidRDefault="00A55EE4" w:rsidP="007D5581">
      <w:pPr>
        <w:pStyle w:val="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af9"/>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af0"/>
        <w:spacing w:after="0"/>
        <w:rPr>
          <w:rFonts w:ascii="Times New Roman" w:hAnsi="Times New Roman"/>
          <w:lang w:eastAsia="zh-CN"/>
        </w:rPr>
      </w:pPr>
    </w:p>
    <w:p w14:paraId="5AD99AD2" w14:textId="68604B54" w:rsidR="004462A0" w:rsidRDefault="00C76FC2" w:rsidP="007F51C3">
      <w:pPr>
        <w:pStyle w:val="af0"/>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af0"/>
        <w:spacing w:after="0"/>
        <w:rPr>
          <w:rFonts w:ascii="Times New Roman" w:hAnsi="Times New Roman"/>
          <w:lang w:eastAsia="zh-CN"/>
        </w:rPr>
      </w:pPr>
    </w:p>
    <w:p w14:paraId="73D4230A" w14:textId="2568DDAD" w:rsidR="004462A0" w:rsidRPr="005C613F" w:rsidRDefault="00AF1234" w:rsidP="007F51C3">
      <w:pPr>
        <w:pStyle w:val="af0"/>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 xml:space="preserve">tudy reusing </w:t>
      </w:r>
      <w:r w:rsidR="00A55EE4" w:rsidRPr="00A55EE4">
        <w:rPr>
          <w:rFonts w:ascii="Times New Roman" w:hAnsi="Times New Roman"/>
          <w:lang w:eastAsia="zh-CN"/>
        </w:rPr>
        <w:lastRenderedPageBreak/>
        <w:t>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af0"/>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w:t>
      </w:r>
      <w:r w:rsidRPr="00E82C35">
        <w:rPr>
          <w:rFonts w:asciiTheme="minorHAnsi" w:eastAsia="宋体" w:hAnsiTheme="minorHAnsi" w:cstheme="minorHAnsi"/>
          <w:lang w:val="en-US" w:eastAsia="zh-CN"/>
        </w:rPr>
        <w:t>deprioritize model inference at gNB side</w:t>
      </w:r>
      <w:r>
        <w:rPr>
          <w:rFonts w:asciiTheme="minorHAnsi" w:eastAsia="宋体" w:hAnsiTheme="minorHAnsi" w:cstheme="minorHAnsi"/>
          <w:lang w:val="en-US" w:eastAsia="zh-CN"/>
        </w:rPr>
        <w:t xml:space="preserve"> for </w:t>
      </w:r>
      <w:r w:rsidRPr="00E82C35">
        <w:rPr>
          <w:rFonts w:asciiTheme="minorHAnsi" w:eastAsia="宋体" w:hAnsiTheme="minorHAnsi" w:cstheme="minorHAnsi"/>
          <w:lang w:val="en-US" w:eastAsia="zh-CN"/>
        </w:rPr>
        <w:t>its performance has not yet been observed superior to that on LMF side</w:t>
      </w:r>
      <w:r>
        <w:rPr>
          <w:rFonts w:asciiTheme="minorHAnsi" w:eastAsia="宋体" w:hAnsiTheme="minorHAnsi" w:cstheme="minorHAnsi"/>
          <w:lang w:val="en-US" w:eastAsia="zh-CN"/>
        </w:rPr>
        <w:t>. However, it is observed in [2, Huawei] that f</w:t>
      </w:r>
      <w:r w:rsidRPr="00E82C35">
        <w:rPr>
          <w:rFonts w:asciiTheme="minorHAnsi" w:eastAsia="宋体"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af0"/>
        <w:spacing w:after="0"/>
        <w:rPr>
          <w:rFonts w:ascii="Times New Roman" w:hAnsi="Times New Roman"/>
          <w:szCs w:val="20"/>
          <w:lang w:eastAsia="zh-CN"/>
        </w:rPr>
      </w:pPr>
    </w:p>
    <w:p w14:paraId="08F8CE6B"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af0"/>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af0"/>
        <w:spacing w:after="0"/>
        <w:rPr>
          <w:rFonts w:ascii="Times New Roman" w:hAnsi="Times New Roman"/>
          <w:szCs w:val="20"/>
          <w:lang w:eastAsia="zh-CN"/>
        </w:rPr>
      </w:pPr>
    </w:p>
    <w:p w14:paraId="36F224F6" w14:textId="4C19C5AC" w:rsidR="007F51C3" w:rsidRDefault="00A55EE4" w:rsidP="007F51C3">
      <w:pPr>
        <w:pStyle w:val="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af0"/>
        <w:spacing w:after="0"/>
        <w:rPr>
          <w:rFonts w:ascii="Times New Roman" w:hAnsi="Times New Roman"/>
          <w:szCs w:val="20"/>
          <w:lang w:eastAsia="zh-CN"/>
        </w:rPr>
      </w:pPr>
    </w:p>
    <w:p w14:paraId="78F0C2A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F51C3" w14:paraId="48296EF2" w14:textId="77777777" w:rsidTr="00EE6C2C">
        <w:trPr>
          <w:trHeight w:val="224"/>
        </w:trPr>
        <w:tc>
          <w:tcPr>
            <w:tcW w:w="1871" w:type="dxa"/>
            <w:shd w:val="clear" w:color="auto" w:fill="FFE599" w:themeFill="accent4" w:themeFillTint="66"/>
          </w:tcPr>
          <w:p w14:paraId="47688FC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EE6C2C">
        <w:trPr>
          <w:trHeight w:val="339"/>
        </w:trPr>
        <w:tc>
          <w:tcPr>
            <w:tcW w:w="1871" w:type="dxa"/>
          </w:tcPr>
          <w:p w14:paraId="78922416" w14:textId="46FE896F" w:rsidR="007F51C3" w:rsidRDefault="00984EFB" w:rsidP="007F51C3">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af0"/>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af0"/>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af0"/>
              <w:spacing w:after="0"/>
              <w:rPr>
                <w:rFonts w:ascii="Times New Roman" w:hAnsi="Times New Roman"/>
                <w:szCs w:val="20"/>
                <w:lang w:eastAsia="zh-CN"/>
              </w:rPr>
            </w:pPr>
          </w:p>
        </w:tc>
      </w:tr>
      <w:tr w:rsidR="007377EA" w14:paraId="585CF45C" w14:textId="77777777" w:rsidTr="00EE6C2C">
        <w:trPr>
          <w:trHeight w:val="339"/>
        </w:trPr>
        <w:tc>
          <w:tcPr>
            <w:tcW w:w="1871" w:type="dxa"/>
          </w:tcPr>
          <w:p w14:paraId="7385B292" w14:textId="411F08D8" w:rsidR="007377EA" w:rsidRDefault="009A67A7" w:rsidP="007377EA">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af0"/>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af0"/>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EE6C2C">
        <w:trPr>
          <w:trHeight w:val="339"/>
        </w:trPr>
        <w:tc>
          <w:tcPr>
            <w:tcW w:w="1871" w:type="dxa"/>
          </w:tcPr>
          <w:p w14:paraId="011747B7" w14:textId="5D674B11" w:rsidR="007377EA" w:rsidRDefault="009955D0" w:rsidP="007377EA">
            <w:pPr>
              <w:pStyle w:val="af0"/>
              <w:spacing w:after="0"/>
              <w:rPr>
                <w:rFonts w:ascii="Times New Roman" w:hAnsi="Times New Roman"/>
                <w:szCs w:val="20"/>
                <w:lang w:eastAsia="zh-CN"/>
              </w:rPr>
            </w:pPr>
            <w:r w:rsidRPr="009955D0">
              <w:rPr>
                <w:rFonts w:ascii="Times New Roman" w:hAnsi="Times New Roman"/>
                <w:szCs w:val="20"/>
                <w:lang w:eastAsia="zh-CN"/>
              </w:rPr>
              <w:t>InterDigital</w:t>
            </w:r>
          </w:p>
        </w:tc>
        <w:tc>
          <w:tcPr>
            <w:tcW w:w="8021" w:type="dxa"/>
          </w:tcPr>
          <w:p w14:paraId="224DD7D7" w14:textId="77777777" w:rsidR="009955D0" w:rsidRDefault="009955D0" w:rsidP="009955D0">
            <w:pPr>
              <w:pStyle w:val="af0"/>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 xml:space="preserve">AI/ML assisted </w:t>
            </w:r>
            <w:r>
              <w:rPr>
                <w:rFonts w:asciiTheme="minorHAnsi" w:hAnsiTheme="minorHAnsi" w:cstheme="minorHAnsi"/>
                <w:sz w:val="20"/>
                <w:szCs w:val="20"/>
                <w:lang w:eastAsia="zh-CN"/>
              </w:rPr>
              <w:lastRenderedPageBreak/>
              <w:t>positioning</w:t>
            </w:r>
          </w:p>
          <w:p w14:paraId="78802973"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af0"/>
              <w:spacing w:after="0"/>
              <w:rPr>
                <w:rFonts w:ascii="Times New Roman" w:hAnsi="Times New Roman"/>
                <w:szCs w:val="20"/>
                <w:lang w:eastAsia="zh-CN"/>
              </w:rPr>
            </w:pPr>
          </w:p>
        </w:tc>
      </w:tr>
      <w:tr w:rsidR="00076A32" w14:paraId="76FC7BD9" w14:textId="77777777" w:rsidTr="00EE6C2C">
        <w:trPr>
          <w:trHeight w:val="339"/>
        </w:trPr>
        <w:tc>
          <w:tcPr>
            <w:tcW w:w="1871" w:type="dxa"/>
          </w:tcPr>
          <w:p w14:paraId="24D92071" w14:textId="186A4B87" w:rsidR="00076A32" w:rsidRPr="009955D0" w:rsidRDefault="00076A32" w:rsidP="007377EA">
            <w:pPr>
              <w:pStyle w:val="af0"/>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8BE48D2" w14:textId="4368B1F1" w:rsidR="00076A32" w:rsidRDefault="00076A32" w:rsidP="009955D0">
            <w:pPr>
              <w:pStyle w:val="af0"/>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EE6C2C">
        <w:trPr>
          <w:trHeight w:val="339"/>
        </w:trPr>
        <w:tc>
          <w:tcPr>
            <w:tcW w:w="1871" w:type="dxa"/>
          </w:tcPr>
          <w:p w14:paraId="0CCCA99A" w14:textId="47215AEC" w:rsidR="00F870D9" w:rsidRDefault="00F870D9" w:rsidP="007377EA">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af0"/>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af0"/>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EE6C2C">
        <w:trPr>
          <w:trHeight w:val="339"/>
        </w:trPr>
        <w:tc>
          <w:tcPr>
            <w:tcW w:w="1871" w:type="dxa"/>
          </w:tcPr>
          <w:p w14:paraId="22F1D51B" w14:textId="7B753E9F" w:rsidR="00217F97" w:rsidRDefault="00217F97" w:rsidP="007377EA">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289345E" w14:textId="20DD97CE" w:rsidR="00217F97" w:rsidRDefault="00217F97" w:rsidP="009955D0">
            <w:pPr>
              <w:pStyle w:val="af0"/>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EE6C2C">
        <w:trPr>
          <w:trHeight w:val="339"/>
        </w:trPr>
        <w:tc>
          <w:tcPr>
            <w:tcW w:w="1871" w:type="dxa"/>
          </w:tcPr>
          <w:p w14:paraId="3C1D835A" w14:textId="45899799"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1EEC269B" w14:textId="77777777" w:rsidR="003D2E3F" w:rsidRDefault="003D2E3F" w:rsidP="003D2E3F">
            <w:pPr>
              <w:pStyle w:val="af0"/>
              <w:numPr>
                <w:ilvl w:val="0"/>
                <w:numId w:val="29"/>
              </w:numPr>
              <w:spacing w:after="0"/>
              <w:rPr>
                <w:rFonts w:ascii="Times New Roman" w:hAnsi="Times New Roman"/>
                <w:szCs w:val="20"/>
                <w:lang w:eastAsia="zh-CN"/>
              </w:rPr>
            </w:pPr>
            <w:r>
              <w:rPr>
                <w:rFonts w:ascii="Times New Roman" w:hAnsi="Times New Roman"/>
                <w:szCs w:val="20"/>
                <w:lang w:eastAsia="zh-CN"/>
              </w:rPr>
              <w:t>3a is gNB based positioning ?</w:t>
            </w:r>
          </w:p>
          <w:p w14:paraId="5344F3D4" w14:textId="6491C081" w:rsidR="003D2E3F" w:rsidRDefault="003D2E3F" w:rsidP="003D2E3F">
            <w:pPr>
              <w:pStyle w:val="af0"/>
              <w:numPr>
                <w:ilvl w:val="0"/>
                <w:numId w:val="29"/>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69509B" w14:paraId="76BF80A6" w14:textId="77777777" w:rsidTr="00EE6C2C">
        <w:trPr>
          <w:trHeight w:val="339"/>
        </w:trPr>
        <w:tc>
          <w:tcPr>
            <w:tcW w:w="1871" w:type="dxa"/>
          </w:tcPr>
          <w:p w14:paraId="3AC54CCE" w14:textId="52E311E1"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E204338" w14:textId="6C31D714"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B22FB4" w14:paraId="73B05898" w14:textId="77777777" w:rsidTr="00EE6C2C">
        <w:trPr>
          <w:trHeight w:val="339"/>
        </w:trPr>
        <w:tc>
          <w:tcPr>
            <w:tcW w:w="1871" w:type="dxa"/>
          </w:tcPr>
          <w:p w14:paraId="72FD38F9" w14:textId="233DC713"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40AE252" w14:textId="77777777" w:rsidR="00B22FB4" w:rsidRDefault="00B22FB4" w:rsidP="00B22FB4">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56310B43" w14:textId="77777777" w:rsidR="00B22FB4" w:rsidRPr="00B22FB4" w:rsidRDefault="00B22FB4" w:rsidP="00B22FB4">
            <w:pPr>
              <w:pStyle w:val="af9"/>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sidRPr="00CE5B2B">
              <w:rPr>
                <w:rFonts w:ascii="Times New Roman" w:hAnsi="Times New Roman"/>
                <w:sz w:val="20"/>
                <w:szCs w:val="20"/>
                <w:lang w:eastAsia="zh-CN"/>
              </w:rPr>
              <w:t>UE- 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77F8F7B" w14:textId="3289FA4C" w:rsidR="00B22FB4" w:rsidRDefault="00B22FB4" w:rsidP="00B22FB4">
            <w:pPr>
              <w:pStyle w:val="af9"/>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sidRPr="00CE5B2B">
              <w:rPr>
                <w:rFonts w:ascii="Times New Roman" w:hAnsi="Times New Roman"/>
                <w:sz w:val="20"/>
                <w:szCs w:val="20"/>
                <w:lang w:eastAsia="zh-CN"/>
              </w:rPr>
              <w:t>UE- 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tc>
      </w:tr>
      <w:tr w:rsidR="0064386F" w14:paraId="3663C6A6" w14:textId="77777777" w:rsidTr="00EE6C2C">
        <w:trPr>
          <w:trHeight w:val="339"/>
        </w:trPr>
        <w:tc>
          <w:tcPr>
            <w:tcW w:w="1871" w:type="dxa"/>
          </w:tcPr>
          <w:p w14:paraId="26248BD5"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1540B2"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To Apple:</w:t>
            </w:r>
          </w:p>
          <w:p w14:paraId="415FD018" w14:textId="77777777" w:rsidR="0064386F" w:rsidRDefault="0064386F" w:rsidP="0064386F">
            <w:pPr>
              <w:pStyle w:val="af0"/>
              <w:spacing w:after="0"/>
              <w:rPr>
                <w:rFonts w:asciiTheme="minorHAnsi" w:hAnsiTheme="minorHAnsi" w:cstheme="minorHAnsi"/>
                <w:szCs w:val="20"/>
                <w:lang w:eastAsia="zh-CN"/>
              </w:rPr>
            </w:pPr>
            <w:r>
              <w:rPr>
                <w:rFonts w:ascii="Times New Roman" w:hAnsi="Times New Roman"/>
                <w:szCs w:val="20"/>
                <w:lang w:eastAsia="zh-CN"/>
              </w:rPr>
              <w:t xml:space="preserve">3a is gNB-side model with AI/ML assisted, so the model output is report to LMF as </w:t>
            </w:r>
            <w:r w:rsidRPr="00CE5B2B">
              <w:rPr>
                <w:rFonts w:ascii="Times New Roman" w:hAnsi="Times New Roman"/>
                <w:szCs w:val="20"/>
                <w:lang w:eastAsia="zh-CN"/>
              </w:rPr>
              <w:t>NG-RAN node assisted</w:t>
            </w:r>
            <w:r w:rsidRPr="00D41118">
              <w:rPr>
                <w:rFonts w:asciiTheme="minorHAnsi" w:hAnsiTheme="minorHAnsi" w:cstheme="minorHAnsi"/>
                <w:szCs w:val="20"/>
                <w:lang w:eastAsia="zh-CN"/>
              </w:rPr>
              <w:t xml:space="preserve"> </w:t>
            </w:r>
            <w:r>
              <w:rPr>
                <w:rFonts w:asciiTheme="minorHAnsi" w:hAnsiTheme="minorHAnsi" w:cstheme="minorHAnsi"/>
                <w:szCs w:val="20"/>
                <w:lang w:eastAsia="zh-CN"/>
              </w:rPr>
              <w:t xml:space="preserve">(LMF-based) </w:t>
            </w:r>
            <w:r w:rsidRPr="00D41118">
              <w:rPr>
                <w:rFonts w:asciiTheme="minorHAnsi" w:hAnsiTheme="minorHAnsi" w:cstheme="minorHAnsi"/>
                <w:szCs w:val="20"/>
                <w:lang w:eastAsia="zh-CN"/>
              </w:rPr>
              <w:t>positioning</w:t>
            </w:r>
            <w:r>
              <w:rPr>
                <w:rFonts w:asciiTheme="minorHAnsi" w:hAnsiTheme="minorHAnsi" w:cstheme="minorHAnsi"/>
                <w:szCs w:val="20"/>
                <w:lang w:eastAsia="zh-CN"/>
              </w:rPr>
              <w:t>. Both 3a and 3b are LMF based positioning,</w:t>
            </w:r>
          </w:p>
          <w:p w14:paraId="13BF03FC" w14:textId="77777777" w:rsidR="0064386F" w:rsidRDefault="0064386F" w:rsidP="0064386F">
            <w:pPr>
              <w:pStyle w:val="af0"/>
              <w:spacing w:after="0"/>
              <w:rPr>
                <w:rFonts w:asciiTheme="minorHAnsi" w:hAnsiTheme="minorHAnsi" w:cstheme="minorHAnsi"/>
                <w:szCs w:val="20"/>
                <w:lang w:eastAsia="zh-CN"/>
              </w:rPr>
            </w:pPr>
          </w:p>
          <w:p w14:paraId="2208972B" w14:textId="77777777" w:rsidR="0064386F" w:rsidRDefault="0064386F" w:rsidP="0064386F">
            <w:pPr>
              <w:pStyle w:val="af0"/>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E9BFE13" w14:textId="77777777" w:rsidR="0064386F" w:rsidRDefault="0064386F" w:rsidP="0064386F">
            <w:pPr>
              <w:pStyle w:val="af0"/>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3ED8B7FF" w14:textId="77777777" w:rsidR="0064386F" w:rsidRDefault="0064386F" w:rsidP="0064386F">
            <w:pPr>
              <w:pStyle w:val="af0"/>
              <w:spacing w:after="0"/>
              <w:rPr>
                <w:rFonts w:asciiTheme="minorHAnsi" w:hAnsiTheme="minorHAnsi" w:cstheme="minorHAnsi"/>
                <w:szCs w:val="20"/>
                <w:lang w:eastAsia="zh-CN"/>
              </w:rPr>
            </w:pPr>
          </w:p>
          <w:p w14:paraId="016EF440" w14:textId="00D32255" w:rsidR="0064386F" w:rsidRDefault="0064386F" w:rsidP="0064386F">
            <w:pPr>
              <w:pStyle w:val="af0"/>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86D90D1" w14:textId="2D84F0CE" w:rsidR="0064386F" w:rsidRDefault="0064386F" w:rsidP="0064386F">
            <w:pPr>
              <w:pStyle w:val="af0"/>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w:t>
            </w:r>
            <w:r w:rsidR="00CF6C29">
              <w:rPr>
                <w:rFonts w:asciiTheme="minorHAnsi" w:hAnsiTheme="minorHAnsi" w:cstheme="minorHAnsi"/>
                <w:szCs w:val="20"/>
                <w:lang w:eastAsia="zh-CN"/>
              </w:rPr>
              <w:t>. As such, no need to separate them as 1a and 1b.</w:t>
            </w:r>
          </w:p>
          <w:p w14:paraId="189CEA75" w14:textId="77777777" w:rsidR="0064386F" w:rsidRDefault="0064386F" w:rsidP="0064386F">
            <w:pPr>
              <w:pStyle w:val="af0"/>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56DB4E9D" w14:textId="77777777" w:rsidR="0064386F" w:rsidRPr="00AE0B7A" w:rsidRDefault="0064386F" w:rsidP="0064386F">
            <w:pPr>
              <w:pStyle w:val="af0"/>
              <w:spacing w:after="0"/>
              <w:rPr>
                <w:rFonts w:asciiTheme="minorHAnsi" w:hAnsiTheme="minorHAnsi" w:cstheme="minorHAnsi"/>
                <w:szCs w:val="20"/>
                <w:lang w:eastAsia="zh-CN"/>
              </w:rPr>
            </w:pPr>
            <w:r>
              <w:rPr>
                <w:rFonts w:asciiTheme="minorHAnsi" w:hAnsiTheme="minorHAnsi" w:cstheme="minorHAnsi"/>
                <w:szCs w:val="20"/>
                <w:lang w:eastAsia="zh-CN"/>
              </w:rPr>
              <w:lastRenderedPageBreak/>
              <w:t xml:space="preserve">Wording revised into proposal 1-4a below to address comments. </w:t>
            </w:r>
          </w:p>
        </w:tc>
      </w:tr>
      <w:tr w:rsidR="0012462B" w14:paraId="275AC74B" w14:textId="77777777" w:rsidTr="00EE6C2C">
        <w:trPr>
          <w:trHeight w:val="339"/>
        </w:trPr>
        <w:tc>
          <w:tcPr>
            <w:tcW w:w="1871" w:type="dxa"/>
          </w:tcPr>
          <w:p w14:paraId="3CAA9989" w14:textId="3E52684B" w:rsidR="0012462B" w:rsidRDefault="0012462B" w:rsidP="0012462B">
            <w:pPr>
              <w:pStyle w:val="af0"/>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7D0FBDA" w14:textId="7A77D4D1" w:rsidR="0012462B" w:rsidRDefault="0012462B" w:rsidP="0012462B">
            <w:pPr>
              <w:pStyle w:val="af0"/>
              <w:spacing w:after="0"/>
              <w:rPr>
                <w:rFonts w:ascii="Times New Roman" w:hAnsi="Times New Roman"/>
                <w:szCs w:val="20"/>
                <w:lang w:eastAsia="zh-CN"/>
              </w:rPr>
            </w:pPr>
            <w:r w:rsidRPr="001A7DA5">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EE6C2C" w14:paraId="77172858" w14:textId="77777777" w:rsidTr="00EE6C2C">
        <w:trPr>
          <w:trHeight w:val="339"/>
        </w:trPr>
        <w:tc>
          <w:tcPr>
            <w:tcW w:w="1871" w:type="dxa"/>
            <w:hideMark/>
          </w:tcPr>
          <w:p w14:paraId="59FCD33E"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5340C6CA" w14:textId="77777777" w:rsidR="00EE6C2C" w:rsidRDefault="00EE6C2C">
            <w:pPr>
              <w:pStyle w:val="af0"/>
              <w:spacing w:after="0"/>
              <w:rPr>
                <w:rFonts w:ascii="Times New Roman" w:hAnsi="Times New Roman"/>
                <w:szCs w:val="20"/>
              </w:rPr>
            </w:pPr>
            <w:r>
              <w:rPr>
                <w:rFonts w:ascii="Times New Roman" w:hAnsi="Times New Roman"/>
                <w:szCs w:val="20"/>
              </w:rPr>
              <w:t>We are fine with the proposal.</w:t>
            </w:r>
          </w:p>
        </w:tc>
      </w:tr>
    </w:tbl>
    <w:p w14:paraId="2CC895CA" w14:textId="77777777" w:rsidR="0064386F" w:rsidRDefault="0064386F" w:rsidP="0064386F"/>
    <w:p w14:paraId="262724CD" w14:textId="77777777" w:rsidR="0064386F" w:rsidRDefault="0064386F" w:rsidP="0064386F">
      <w:pPr>
        <w:pStyle w:val="5"/>
        <w:rPr>
          <w:lang w:eastAsia="zh-CN"/>
        </w:rPr>
      </w:pPr>
      <w:r w:rsidRPr="00CC1838">
        <w:rPr>
          <w:highlight w:val="cyan"/>
          <w:lang w:eastAsia="zh-CN"/>
        </w:rPr>
        <w:t>Proposal 1-</w:t>
      </w:r>
      <w:r>
        <w:rPr>
          <w:highlight w:val="cyan"/>
          <w:lang w:eastAsia="zh-CN"/>
        </w:rPr>
        <w:t>4a</w:t>
      </w:r>
    </w:p>
    <w:p w14:paraId="46BB8BB6" w14:textId="77777777" w:rsidR="0064386F" w:rsidRPr="00E647AF" w:rsidRDefault="0064386F" w:rsidP="0064386F">
      <w:pPr>
        <w:rPr>
          <w:rFonts w:asciiTheme="minorHAnsi" w:hAnsiTheme="minorHAnsi" w:cstheme="minorHAnsi"/>
          <w:lang w:eastAsia="zh-CN"/>
        </w:rPr>
      </w:pPr>
      <w:r>
        <w:rPr>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23EBAAA6" w14:textId="77777777" w:rsidR="0064386F" w:rsidRDefault="0064386F" w:rsidP="0064386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2FE5A81" w14:textId="77777777" w:rsidR="0064386F" w:rsidRPr="00D41118" w:rsidRDefault="0064386F" w:rsidP="0064386F">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12E2C32F" w14:textId="77777777" w:rsidR="0064386F" w:rsidRPr="00D41118" w:rsidRDefault="0064386F" w:rsidP="0064386F">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669E05" w14:textId="77777777" w:rsidR="0064386F" w:rsidRPr="00D41118" w:rsidRDefault="0064386F" w:rsidP="0064386F">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1BC8E549" w14:textId="77777777" w:rsidR="0064386F" w:rsidRPr="00D41118" w:rsidRDefault="0064386F" w:rsidP="0064386F">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0510CF3B" w14:textId="77777777" w:rsidR="0064386F" w:rsidRDefault="0064386F" w:rsidP="0064386F">
      <w:pPr>
        <w:pStyle w:val="af0"/>
        <w:spacing w:after="0"/>
        <w:rPr>
          <w:rFonts w:ascii="Times New Roman" w:hAnsi="Times New Roman"/>
          <w:szCs w:val="20"/>
          <w:lang w:eastAsia="zh-CN"/>
        </w:rPr>
      </w:pPr>
    </w:p>
    <w:p w14:paraId="70EAB644"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2"/>
        <w:tblW w:w="9892" w:type="dxa"/>
        <w:tblLayout w:type="fixed"/>
        <w:tblLook w:val="04A0" w:firstRow="1" w:lastRow="0" w:firstColumn="1" w:lastColumn="0" w:noHBand="0" w:noVBand="1"/>
      </w:tblPr>
      <w:tblGrid>
        <w:gridCol w:w="1871"/>
        <w:gridCol w:w="8021"/>
      </w:tblGrid>
      <w:tr w:rsidR="0064386F" w14:paraId="11C4048C" w14:textId="77777777" w:rsidTr="0064386F">
        <w:trPr>
          <w:trHeight w:val="224"/>
        </w:trPr>
        <w:tc>
          <w:tcPr>
            <w:tcW w:w="1871" w:type="dxa"/>
            <w:shd w:val="clear" w:color="auto" w:fill="FFE599" w:themeFill="accent4" w:themeFillTint="66"/>
          </w:tcPr>
          <w:p w14:paraId="775F3281"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217CF8" w14:textId="77777777" w:rsidR="0064386F" w:rsidRDefault="0064386F" w:rsidP="0064386F">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64386F" w14:paraId="3C21A473" w14:textId="77777777" w:rsidTr="0064386F">
        <w:trPr>
          <w:trHeight w:val="339"/>
        </w:trPr>
        <w:tc>
          <w:tcPr>
            <w:tcW w:w="1871" w:type="dxa"/>
          </w:tcPr>
          <w:p w14:paraId="27EF2928" w14:textId="3BA352E7" w:rsidR="0064386F" w:rsidRDefault="00C476EA" w:rsidP="0064386F">
            <w:pPr>
              <w:pStyle w:val="af0"/>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0AA326" w14:textId="7830381D" w:rsidR="0064386F" w:rsidRDefault="00C476EA" w:rsidP="00C476EA">
            <w:pPr>
              <w:pStyle w:val="af0"/>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w:t>
            </w:r>
            <w:r w:rsidRPr="00D41118">
              <w:rPr>
                <w:rFonts w:asciiTheme="minorHAnsi" w:hAnsiTheme="minorHAnsi" w:cstheme="minorHAnsi"/>
                <w:szCs w:val="20"/>
                <w:lang w:eastAsia="zh-CN"/>
              </w:rPr>
              <w:t xml:space="preserv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sidRPr="00430970">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sidRPr="00430970">
              <w:rPr>
                <w:rFonts w:ascii="Times New Roman" w:hAnsi="Times New Roman"/>
                <w:szCs w:val="20"/>
              </w:rPr>
              <w:t xml:space="preserve"> side, and </w:t>
            </w:r>
            <w:r>
              <w:rPr>
                <w:rFonts w:ascii="Times New Roman" w:hAnsi="Times New Roman" w:hint="eastAsia"/>
                <w:szCs w:val="20"/>
                <w:lang w:eastAsia="zh-CN"/>
              </w:rPr>
              <w:t xml:space="preserve">then </w:t>
            </w:r>
            <w:r w:rsidRPr="00430970">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sidRPr="00430970">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64386F" w14:paraId="5BC3AF42" w14:textId="77777777" w:rsidTr="0064386F">
        <w:trPr>
          <w:trHeight w:val="339"/>
        </w:trPr>
        <w:tc>
          <w:tcPr>
            <w:tcW w:w="1871" w:type="dxa"/>
          </w:tcPr>
          <w:p w14:paraId="71AE99BB" w14:textId="77777777" w:rsidR="0064386F" w:rsidRDefault="0064386F" w:rsidP="0064386F">
            <w:pPr>
              <w:pStyle w:val="af0"/>
              <w:spacing w:after="0"/>
              <w:rPr>
                <w:rFonts w:ascii="Times New Roman" w:hAnsi="Times New Roman"/>
                <w:szCs w:val="20"/>
                <w:lang w:eastAsia="zh-CN"/>
              </w:rPr>
            </w:pPr>
          </w:p>
        </w:tc>
        <w:tc>
          <w:tcPr>
            <w:tcW w:w="8021" w:type="dxa"/>
          </w:tcPr>
          <w:p w14:paraId="524C7F7D" w14:textId="77777777" w:rsidR="0064386F" w:rsidRDefault="0064386F" w:rsidP="0064386F">
            <w:pPr>
              <w:pStyle w:val="af0"/>
              <w:spacing w:after="0"/>
              <w:rPr>
                <w:rFonts w:ascii="Times New Roman" w:hAnsi="Times New Roman"/>
                <w:szCs w:val="20"/>
                <w:lang w:eastAsia="zh-CN"/>
              </w:rPr>
            </w:pPr>
          </w:p>
        </w:tc>
      </w:tr>
      <w:tr w:rsidR="0064386F" w14:paraId="59EC3C98" w14:textId="77777777" w:rsidTr="0064386F">
        <w:trPr>
          <w:trHeight w:val="339"/>
        </w:trPr>
        <w:tc>
          <w:tcPr>
            <w:tcW w:w="1871" w:type="dxa"/>
          </w:tcPr>
          <w:p w14:paraId="7D275070" w14:textId="77777777" w:rsidR="0064386F" w:rsidRDefault="0064386F" w:rsidP="0064386F">
            <w:pPr>
              <w:pStyle w:val="af0"/>
              <w:spacing w:after="0"/>
              <w:rPr>
                <w:rFonts w:ascii="Times New Roman" w:hAnsi="Times New Roman"/>
                <w:szCs w:val="20"/>
                <w:lang w:eastAsia="zh-CN"/>
              </w:rPr>
            </w:pPr>
          </w:p>
        </w:tc>
        <w:tc>
          <w:tcPr>
            <w:tcW w:w="8021" w:type="dxa"/>
          </w:tcPr>
          <w:p w14:paraId="6845D43E" w14:textId="77777777" w:rsidR="0064386F" w:rsidRDefault="0064386F" w:rsidP="0064386F">
            <w:pPr>
              <w:pStyle w:val="af0"/>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af0"/>
        <w:spacing w:after="0"/>
        <w:rPr>
          <w:rFonts w:ascii="Times New Roman" w:hAnsi="Times New Roman"/>
          <w:szCs w:val="20"/>
          <w:lang w:eastAsia="zh-CN"/>
        </w:rPr>
      </w:pPr>
    </w:p>
    <w:p w14:paraId="46D4794C" w14:textId="5A593992"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411C18EB" w14:textId="405F84DA" w:rsidR="00DA22FA" w:rsidRDefault="00046038" w:rsidP="00DA22FA">
      <w:pPr>
        <w:pStyle w:val="af0"/>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af0"/>
        <w:spacing w:after="0"/>
        <w:rPr>
          <w:rFonts w:ascii="Times New Roman" w:hAnsi="Times New Roman"/>
          <w:szCs w:val="20"/>
          <w:lang w:eastAsia="zh-CN"/>
        </w:rPr>
      </w:pPr>
    </w:p>
    <w:p w14:paraId="2AAFEFF4" w14:textId="7AB08B6F"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lastRenderedPageBreak/>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7D5581">
      <w:pPr>
        <w:pStyle w:val="af9"/>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af0"/>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af0"/>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af0"/>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af0"/>
        <w:spacing w:after="0"/>
        <w:rPr>
          <w:bCs/>
        </w:rPr>
      </w:pPr>
    </w:p>
    <w:p w14:paraId="0F8006C9" w14:textId="77777777" w:rsidR="009D3214" w:rsidRDefault="009D3214" w:rsidP="009D3214">
      <w:pPr>
        <w:pStyle w:val="af0"/>
        <w:spacing w:after="0"/>
        <w:rPr>
          <w:rFonts w:ascii="Times New Roman" w:hAnsi="Times New Roman"/>
          <w:szCs w:val="20"/>
          <w:lang w:eastAsia="zh-CN"/>
        </w:rPr>
      </w:pPr>
    </w:p>
    <w:p w14:paraId="3D910655" w14:textId="76AD6B07" w:rsidR="009D3214" w:rsidRDefault="00261756" w:rsidP="00BD3AFB">
      <w:pPr>
        <w:pStyle w:val="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af0"/>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af0"/>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af0"/>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af0"/>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af0"/>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588D2E93" w14:textId="77777777" w:rsidTr="0069509B">
        <w:trPr>
          <w:trHeight w:val="339"/>
        </w:trPr>
        <w:tc>
          <w:tcPr>
            <w:tcW w:w="1871" w:type="dxa"/>
          </w:tcPr>
          <w:p w14:paraId="5AD7F514"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9E1DAA1"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B22FB4" w14:paraId="105776CC" w14:textId="77777777" w:rsidTr="0069509B">
        <w:trPr>
          <w:trHeight w:val="339"/>
        </w:trPr>
        <w:tc>
          <w:tcPr>
            <w:tcW w:w="1871" w:type="dxa"/>
          </w:tcPr>
          <w:p w14:paraId="5B623007" w14:textId="2C85083D"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0D96DD5" w14:textId="0699CE40"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76D39" w14:paraId="2DCF8EA1" w14:textId="77777777" w:rsidTr="0069509B">
        <w:trPr>
          <w:trHeight w:val="339"/>
        </w:trPr>
        <w:tc>
          <w:tcPr>
            <w:tcW w:w="1871" w:type="dxa"/>
          </w:tcPr>
          <w:p w14:paraId="0F158049" w14:textId="52949012" w:rsidR="00976D39" w:rsidRDefault="00976D39" w:rsidP="00B22FB4">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6E72DA9" w14:textId="2867F568" w:rsidR="00976D39" w:rsidRDefault="00976D39" w:rsidP="00B22FB4">
            <w:pPr>
              <w:pStyle w:val="af0"/>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sidRPr="00A143AF">
              <w:rPr>
                <w:bCs/>
                <w:lang w:eastAsia="zh-CN"/>
              </w:rPr>
              <w:t>irect AI/ML positioning</w:t>
            </w:r>
            <w:r>
              <w:rPr>
                <w:rFonts w:hint="eastAsia"/>
                <w:bCs/>
                <w:lang w:eastAsia="zh-CN"/>
              </w:rPr>
              <w:t xml:space="preserve"> and </w:t>
            </w:r>
            <w:r w:rsidRPr="00A143AF">
              <w:rPr>
                <w:bCs/>
                <w:lang w:eastAsia="zh-CN"/>
              </w:rPr>
              <w:t>AI/ML assisted positioning</w:t>
            </w:r>
            <w:r>
              <w:rPr>
                <w:rFonts w:hint="eastAsia"/>
                <w:bCs/>
                <w:lang w:eastAsia="zh-CN"/>
              </w:rPr>
              <w:t>.</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lastRenderedPageBreak/>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7D5581">
      <w:pPr>
        <w:pStyle w:val="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lastRenderedPageBreak/>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lastRenderedPageBreak/>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When direct AI/ML positioning is used for UE-assisted positioning method, </w:t>
            </w:r>
            <w:r w:rsidRPr="007F51C3">
              <w:rPr>
                <w:rFonts w:asciiTheme="minorHAnsi" w:hAnsiTheme="minorHAnsi" w:cstheme="minorHAnsi"/>
                <w:b/>
                <w:i/>
              </w:rPr>
              <w:lastRenderedPageBreak/>
              <w:t>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If PRU is utilized to collect data for AI model performance monitoring, </w:t>
            </w:r>
            <w:r w:rsidRPr="007F51C3">
              <w:rPr>
                <w:rFonts w:asciiTheme="minorHAnsi" w:hAnsiTheme="minorHAnsi" w:cstheme="minorHAnsi"/>
                <w:b/>
                <w:i/>
              </w:rPr>
              <w:lastRenderedPageBreak/>
              <w:t>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af2"/>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 xml:space="preserve">AI/ML assisted positioning based on existing type(s) of UE measurement/reporting </w:t>
                  </w:r>
                  <w:r w:rsidRPr="007F51C3">
                    <w:rPr>
                      <w:rFonts w:asciiTheme="minorHAnsi" w:hAnsiTheme="minorHAnsi" w:cstheme="minorHAnsi"/>
                      <w:sz w:val="16"/>
                      <w:szCs w:val="16"/>
                    </w:rPr>
                    <w:lastRenderedPageBreak/>
                    <w:t>(e.g.,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lastRenderedPageBreak/>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af0"/>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af0"/>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Full or partial model transfer;</w:t>
            </w:r>
          </w:p>
          <w:p w14:paraId="53760AE9"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Data size of model transfer;</w:t>
            </w:r>
          </w:p>
          <w:p w14:paraId="728D763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transfer frequency for model deployment/update;</w:t>
            </w:r>
          </w:p>
          <w:p w14:paraId="37FD1990"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Latency and reliability requirements for model transfer;</w:t>
            </w:r>
          </w:p>
          <w:p w14:paraId="03CA6D4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af9"/>
              <w:widowControl w:val="0"/>
              <w:numPr>
                <w:ilvl w:val="0"/>
                <w:numId w:val="34"/>
              </w:numPr>
              <w:spacing w:afterLines="50" w:after="120"/>
              <w:rPr>
                <w:rFonts w:asciiTheme="minorHAnsi" w:hAnsiTheme="minorHAnsi" w:cstheme="minorHAnsi"/>
                <w:lang w:eastAsia="zh-CN"/>
              </w:rPr>
            </w:pPr>
            <w:r w:rsidRPr="007F51C3">
              <w:rPr>
                <w:rFonts w:asciiTheme="minorHAnsi" w:eastAsia="宋体"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lastRenderedPageBreak/>
              <w:t>[11, Sony]</w:t>
            </w:r>
          </w:p>
        </w:tc>
        <w:tc>
          <w:tcPr>
            <w:tcW w:w="7996" w:type="dxa"/>
          </w:tcPr>
          <w:p w14:paraId="53FC9BDE" w14:textId="77777777" w:rsidR="00725373" w:rsidRPr="00474254" w:rsidRDefault="00725373"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aff0"/>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4B49AE" w:rsidP="00725373">
            <w:pPr>
              <w:pStyle w:val="aff7"/>
              <w:tabs>
                <w:tab w:val="right" w:leader="dot" w:pos="9631"/>
              </w:tabs>
              <w:spacing w:line="360" w:lineRule="auto"/>
              <w:rPr>
                <w:rStyle w:val="aff0"/>
                <w:rFonts w:asciiTheme="minorHAnsi" w:hAnsiTheme="minorHAnsi" w:cstheme="minorHAnsi"/>
                <w:b/>
                <w:bCs/>
                <w:noProof/>
                <w:sz w:val="20"/>
                <w:szCs w:val="20"/>
              </w:rPr>
            </w:pPr>
            <w:hyperlink w:anchor="_Toc115173073" w:history="1">
              <w:r w:rsidR="00725373" w:rsidRPr="00474254">
                <w:rPr>
                  <w:rStyle w:val="aff0"/>
                  <w:rFonts w:asciiTheme="minorHAnsi" w:hAnsiTheme="minorHAnsi" w:cstheme="minorHAnsi"/>
                  <w:b/>
                  <w:bCs/>
                  <w:noProof/>
                  <w:sz w:val="20"/>
                  <w:szCs w:val="20"/>
                </w:rPr>
                <w:t xml:space="preserve">Observation 2: </w:t>
              </w:r>
              <w:r w:rsidR="00725373" w:rsidRPr="00474254">
                <w:rPr>
                  <w:rStyle w:val="aff0"/>
                  <w:rFonts w:asciiTheme="minorHAnsi" w:hAnsiTheme="minorHAnsi" w:cstheme="minorHAnsi"/>
                  <w:b/>
                  <w:bCs/>
                  <w:noProof/>
                  <w:sz w:val="20"/>
                  <w:szCs w:val="20"/>
                  <w:lang w:eastAsia="x-none"/>
                </w:rPr>
                <w:t>The procedure of AI/</w:t>
              </w:r>
              <w:r w:rsidR="00725373" w:rsidRPr="00474254">
                <w:rPr>
                  <w:rStyle w:val="aff0"/>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4B49AE"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aff0"/>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aff0"/>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4B49AE"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aff0"/>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4B49AE"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aff0"/>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4B49AE"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aff0"/>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4B49AE" w:rsidP="00474254">
            <w:pPr>
              <w:pStyle w:val="aff7"/>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aff0"/>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w:t>
            </w:r>
            <w:r w:rsidRPr="007F51C3">
              <w:rPr>
                <w:rFonts w:asciiTheme="minorHAnsi" w:hAnsiTheme="minorHAnsi" w:cstheme="minorHAnsi"/>
                <w:b/>
                <w:i/>
              </w:rPr>
              <w:lastRenderedPageBreak/>
              <w:t xml:space="preserve">AI/ML model updating. </w:t>
            </w:r>
          </w:p>
          <w:p w14:paraId="44B142A4" w14:textId="5D091614" w:rsidR="00D51086" w:rsidRPr="007F51C3" w:rsidRDefault="00F36F13" w:rsidP="00E2271A">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等线"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[16, CMCC]</w:t>
            </w:r>
          </w:p>
        </w:tc>
        <w:tc>
          <w:tcPr>
            <w:tcW w:w="7996" w:type="dxa"/>
          </w:tcPr>
          <w:p w14:paraId="4755DE55" w14:textId="77777777" w:rsidR="00173C1C" w:rsidRPr="0043627F" w:rsidRDefault="00173C1C" w:rsidP="00E2271A">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E2271A">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E2271A">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E2271A">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E2271A">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lastRenderedPageBreak/>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E2271A">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w:t>
            </w:r>
            <w:r w:rsidRPr="007F51C3">
              <w:rPr>
                <w:rFonts w:asciiTheme="minorHAnsi" w:hAnsiTheme="minorHAnsi" w:cstheme="minorHAnsi"/>
                <w:b/>
                <w:szCs w:val="22"/>
              </w:rPr>
              <w:lastRenderedPageBreak/>
              <w:t>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lastRenderedPageBreak/>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lastRenderedPageBreak/>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af9"/>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af9"/>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af2"/>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lastRenderedPageBreak/>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w:t>
                  </w:r>
                  <w:r w:rsidRPr="0043627F">
                    <w:rPr>
                      <w:rFonts w:asciiTheme="minorHAnsi" w:hAnsiTheme="minorHAnsi" w:cstheme="minorHAnsi"/>
                    </w:rPr>
                    <w:lastRenderedPageBreak/>
                    <w:t xml:space="preserve">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lastRenderedPageBreak/>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E2271A">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E2271A">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E2271A">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E2271A">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E2271A">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lastRenderedPageBreak/>
              <w:t xml:space="preserve">Complexity </w:t>
            </w:r>
          </w:p>
          <w:p w14:paraId="08D61384" w14:textId="77777777" w:rsidR="00B62C6C" w:rsidRPr="0043627F" w:rsidRDefault="00B62C6C" w:rsidP="00E2271A">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E2271A">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2"/>
        <w:numPr>
          <w:ilvl w:val="1"/>
          <w:numId w:val="7"/>
        </w:numPr>
        <w:rPr>
          <w:lang w:eastAsia="zh-CN"/>
        </w:rPr>
      </w:pPr>
      <w:r>
        <w:rPr>
          <w:lang w:eastAsia="zh-CN"/>
        </w:rPr>
        <w:lastRenderedPageBreak/>
        <w:t>Training d</w:t>
      </w:r>
      <w:r w:rsidR="00A4238C">
        <w:rPr>
          <w:lang w:eastAsia="zh-CN"/>
        </w:rPr>
        <w:t>ata collection</w:t>
      </w:r>
    </w:p>
    <w:p w14:paraId="2BECCA41" w14:textId="040920E5"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af0"/>
        <w:spacing w:after="0"/>
        <w:rPr>
          <w:rFonts w:ascii="Times New Roman" w:hAnsi="Times New Roman"/>
          <w:szCs w:val="20"/>
          <w:lang w:eastAsia="zh-CN"/>
        </w:rPr>
      </w:pPr>
    </w:p>
    <w:p w14:paraId="30D5EC09" w14:textId="44858C82" w:rsidR="006C576A" w:rsidRDefault="00837F4A" w:rsidP="00750313">
      <w:pPr>
        <w:pStyle w:val="af0"/>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af0"/>
        <w:spacing w:after="0"/>
        <w:rPr>
          <w:rFonts w:ascii="Times New Roman" w:hAnsi="Times New Roman"/>
          <w:szCs w:val="20"/>
          <w:lang w:eastAsia="zh-CN"/>
        </w:rPr>
      </w:pPr>
    </w:p>
    <w:p w14:paraId="6F76E7D3" w14:textId="297764A1" w:rsidR="00CB249F" w:rsidRDefault="00CB249F" w:rsidP="00CB249F">
      <w:pPr>
        <w:pStyle w:val="af0"/>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lastRenderedPageBreak/>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af0"/>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af0"/>
        <w:spacing w:after="0"/>
        <w:rPr>
          <w:rFonts w:ascii="Times New Roman" w:hAnsi="Times New Roman"/>
          <w:szCs w:val="20"/>
          <w:lang w:eastAsia="zh-CN"/>
        </w:rPr>
      </w:pPr>
    </w:p>
    <w:p w14:paraId="376B1B47" w14:textId="369988FA" w:rsidR="00703779" w:rsidRDefault="00FE78C3" w:rsidP="00BD3AFB">
      <w:pPr>
        <w:pStyle w:val="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af0"/>
        <w:spacing w:after="0"/>
        <w:rPr>
          <w:lang w:eastAsia="zh-CN"/>
        </w:rPr>
      </w:pPr>
    </w:p>
    <w:p w14:paraId="7EBA346F" w14:textId="77777777" w:rsidR="00FE78C3" w:rsidRDefault="00FE78C3" w:rsidP="00FE78C3">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EE6C2C">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EE6C2C">
        <w:trPr>
          <w:trHeight w:val="339"/>
        </w:trPr>
        <w:tc>
          <w:tcPr>
            <w:tcW w:w="1871" w:type="dxa"/>
          </w:tcPr>
          <w:p w14:paraId="5BD21510" w14:textId="37CBA1EE" w:rsidR="00703779" w:rsidRDefault="00984EFB" w:rsidP="00703779">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af0"/>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EE6C2C">
        <w:trPr>
          <w:trHeight w:val="339"/>
        </w:trPr>
        <w:tc>
          <w:tcPr>
            <w:tcW w:w="1871" w:type="dxa"/>
          </w:tcPr>
          <w:p w14:paraId="2436EBD1" w14:textId="1FE1CD5E"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4905129"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af0"/>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af0"/>
              <w:spacing w:after="0"/>
              <w:rPr>
                <w:rFonts w:ascii="Times New Roman" w:hAnsi="Times New Roman"/>
                <w:szCs w:val="20"/>
                <w:lang w:eastAsia="zh-CN"/>
              </w:rPr>
            </w:pPr>
          </w:p>
          <w:p w14:paraId="6A0181D9" w14:textId="3C7A11FA" w:rsidR="00ED5921" w:rsidRPr="007D7507" w:rsidRDefault="00ED5921" w:rsidP="00ED5921">
            <w:pPr>
              <w:pStyle w:val="af0"/>
              <w:spacing w:after="0"/>
              <w:rPr>
                <w:rFonts w:ascii="Times New Roman" w:hAnsi="Times New Roman"/>
                <w:szCs w:val="20"/>
                <w:lang w:eastAsia="zh-CN"/>
              </w:rPr>
            </w:pPr>
          </w:p>
        </w:tc>
      </w:tr>
      <w:tr w:rsidR="00ED5921" w14:paraId="03FA5F82" w14:textId="77777777" w:rsidTr="00EE6C2C">
        <w:trPr>
          <w:trHeight w:val="339"/>
        </w:trPr>
        <w:tc>
          <w:tcPr>
            <w:tcW w:w="1871" w:type="dxa"/>
          </w:tcPr>
          <w:p w14:paraId="47D7E944" w14:textId="04C1A8CF" w:rsidR="00ED5921" w:rsidRDefault="00007508" w:rsidP="00ED5921">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98AFB13" w14:textId="77777777" w:rsidR="00ED5921" w:rsidRDefault="00007508" w:rsidP="00ED5921">
            <w:pPr>
              <w:pStyle w:val="af0"/>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af0"/>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PRU is already agreed in Rel-17 ePOS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af0"/>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af0"/>
              <w:spacing w:after="0"/>
              <w:rPr>
                <w:rFonts w:ascii="Times New Roman" w:hAnsi="Times New Roman"/>
                <w:szCs w:val="20"/>
                <w:lang w:eastAsia="zh-CN"/>
              </w:rPr>
            </w:pPr>
          </w:p>
          <w:p w14:paraId="2AF81615" w14:textId="77777777" w:rsidR="004F6F0B" w:rsidRDefault="004F6F0B" w:rsidP="004F6F0B">
            <w:pPr>
              <w:pStyle w:val="af0"/>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af0"/>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 xml:space="preserve">training data source determination (e.g., </w:t>
            </w:r>
            <w:r w:rsidR="00FE672F" w:rsidRPr="00FE672F">
              <w:rPr>
                <w:lang w:eastAsia="zh-CN"/>
              </w:rPr>
              <w:lastRenderedPageBreak/>
              <w:t>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af0"/>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af0"/>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r w:rsidR="00657671" w14:paraId="4FB842ED" w14:textId="77777777" w:rsidTr="00EE6C2C">
        <w:trPr>
          <w:trHeight w:val="339"/>
        </w:trPr>
        <w:tc>
          <w:tcPr>
            <w:tcW w:w="1871" w:type="dxa"/>
          </w:tcPr>
          <w:p w14:paraId="3CFE7BAF" w14:textId="485668DE" w:rsidR="00657671" w:rsidRDefault="00657671" w:rsidP="00657671">
            <w:pPr>
              <w:pStyle w:val="af0"/>
              <w:spacing w:after="0"/>
              <w:rPr>
                <w:rFonts w:ascii="Times New Roman" w:hAnsi="Times New Roman"/>
                <w:szCs w:val="20"/>
                <w:lang w:eastAsia="zh-CN"/>
              </w:rPr>
            </w:pPr>
            <w:r w:rsidRPr="00657671">
              <w:rPr>
                <w:rFonts w:ascii="Times New Roman" w:hAnsi="Times New Roman"/>
                <w:szCs w:val="20"/>
                <w:lang w:eastAsia="zh-CN"/>
              </w:rPr>
              <w:lastRenderedPageBreak/>
              <w:t>InterDigital</w:t>
            </w:r>
          </w:p>
        </w:tc>
        <w:tc>
          <w:tcPr>
            <w:tcW w:w="8021" w:type="dxa"/>
          </w:tcPr>
          <w:p w14:paraId="09DBC8F0" w14:textId="517D2854" w:rsidR="00657671" w:rsidRPr="00657671" w:rsidRDefault="00657671" w:rsidP="00657671">
            <w:pPr>
              <w:pStyle w:val="af0"/>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EE6C2C">
        <w:trPr>
          <w:trHeight w:val="339"/>
        </w:trPr>
        <w:tc>
          <w:tcPr>
            <w:tcW w:w="1871" w:type="dxa"/>
          </w:tcPr>
          <w:p w14:paraId="08DAEE4E" w14:textId="23D1AB83" w:rsidR="009573AC" w:rsidRPr="00657671" w:rsidRDefault="009573AC" w:rsidP="00657671">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af0"/>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EE6C2C">
        <w:trPr>
          <w:trHeight w:val="339"/>
        </w:trPr>
        <w:tc>
          <w:tcPr>
            <w:tcW w:w="1871" w:type="dxa"/>
          </w:tcPr>
          <w:p w14:paraId="591CBFFE" w14:textId="1CF59836" w:rsidR="00E46B10" w:rsidRDefault="00E46B10" w:rsidP="00657671">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af0"/>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we think it’s inevitable to use UE to obtain training data as well. So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EE6C2C">
        <w:trPr>
          <w:trHeight w:val="339"/>
        </w:trPr>
        <w:tc>
          <w:tcPr>
            <w:tcW w:w="1871" w:type="dxa"/>
          </w:tcPr>
          <w:p w14:paraId="70103CEA" w14:textId="2416594C" w:rsidR="00507AC9" w:rsidRDefault="00507AC9" w:rsidP="00657671">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af0"/>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EE6C2C">
        <w:trPr>
          <w:trHeight w:val="339"/>
        </w:trPr>
        <w:tc>
          <w:tcPr>
            <w:tcW w:w="1871" w:type="dxa"/>
          </w:tcPr>
          <w:p w14:paraId="77DEA66E" w14:textId="12A7113C"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CF8F3" w14:textId="7777777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59F7470F" w14:textId="7777777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May be add “for network side data collection” or “network side training” unless there is a plan to have “training data transfer” to the infering UE.</w:t>
            </w:r>
          </w:p>
          <w:p w14:paraId="33A3BE7A" w14:textId="77777777" w:rsidR="003D2E3F" w:rsidRDefault="003D2E3F" w:rsidP="003D2E3F">
            <w:pPr>
              <w:pStyle w:val="af0"/>
              <w:spacing w:after="0"/>
              <w:rPr>
                <w:rFonts w:ascii="Times New Roman" w:hAnsi="Times New Roman"/>
                <w:szCs w:val="20"/>
                <w:lang w:eastAsia="zh-CN"/>
              </w:rPr>
            </w:pPr>
          </w:p>
        </w:tc>
      </w:tr>
      <w:tr w:rsidR="0069509B" w14:paraId="18090011" w14:textId="77777777" w:rsidTr="00EE6C2C">
        <w:trPr>
          <w:trHeight w:val="339"/>
        </w:trPr>
        <w:tc>
          <w:tcPr>
            <w:tcW w:w="1871" w:type="dxa"/>
          </w:tcPr>
          <w:p w14:paraId="75AF85F6" w14:textId="58BDB7AA"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13BD472" w14:textId="7777777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03639C4" w14:textId="77777777" w:rsidR="0069509B" w:rsidRDefault="0069509B" w:rsidP="0069509B">
            <w:pPr>
              <w:pStyle w:val="af0"/>
              <w:numPr>
                <w:ilvl w:val="0"/>
                <w:numId w:val="29"/>
              </w:numPr>
              <w:spacing w:after="0"/>
              <w:rPr>
                <w:rFonts w:ascii="Times New Roman" w:hAnsi="Times New Roman"/>
                <w:szCs w:val="20"/>
                <w:lang w:eastAsia="zh-CN"/>
              </w:rPr>
            </w:pPr>
            <w:r>
              <w:rPr>
                <w:rFonts w:ascii="Times New Roman" w:hAnsi="Times New Roman"/>
                <w:szCs w:val="20"/>
                <w:lang w:eastAsia="zh-CN"/>
              </w:rPr>
              <w:t>For the 1</w:t>
            </w:r>
            <w:r w:rsidRPr="006A1A01">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sidRPr="00153598">
              <w:rPr>
                <w:lang w:val="en-GB"/>
              </w:rPr>
              <w:t>ground truth</w:t>
            </w:r>
            <w:r w:rsidRPr="005B79F9">
              <w:rPr>
                <w:lang w:eastAsia="zh-CN"/>
              </w:rPr>
              <w:t xml:space="preserve"> label</w:t>
            </w:r>
            <w:r>
              <w:rPr>
                <w:lang w:eastAsia="zh-CN"/>
              </w:rPr>
              <w:t xml:space="preserve"> and/or </w:t>
            </w:r>
            <w:r w:rsidRPr="0024049F">
              <w:rPr>
                <w:color w:val="FF0000"/>
                <w:lang w:eastAsia="zh-CN"/>
              </w:rPr>
              <w:t xml:space="preserve">other </w:t>
            </w:r>
            <w:r>
              <w:rPr>
                <w:lang w:eastAsia="zh-CN"/>
              </w:rPr>
              <w:t>training data</w:t>
            </w:r>
            <w:r>
              <w:rPr>
                <w:rFonts w:ascii="Times New Roman" w:hAnsi="Times New Roman"/>
                <w:szCs w:val="20"/>
                <w:lang w:eastAsia="zh-CN"/>
              </w:rPr>
              <w:t>”</w:t>
            </w:r>
          </w:p>
          <w:p w14:paraId="69B32115" w14:textId="7EFB77F7" w:rsidR="0069509B" w:rsidRDefault="0069509B" w:rsidP="0069509B">
            <w:pPr>
              <w:pStyle w:val="af0"/>
              <w:numPr>
                <w:ilvl w:val="0"/>
                <w:numId w:val="29"/>
              </w:numPr>
              <w:spacing w:after="0"/>
              <w:rPr>
                <w:rFonts w:ascii="Times New Roman" w:hAnsi="Times New Roman"/>
                <w:szCs w:val="20"/>
                <w:lang w:eastAsia="zh-CN"/>
              </w:rPr>
            </w:pPr>
            <w:r>
              <w:rPr>
                <w:rFonts w:ascii="Times New Roman" w:hAnsi="Times New Roman"/>
                <w:szCs w:val="20"/>
                <w:lang w:eastAsia="zh-CN"/>
              </w:rPr>
              <w:t>For 2</w:t>
            </w:r>
            <w:r w:rsidRPr="0024049F">
              <w:rPr>
                <w:rFonts w:ascii="Times New Roman" w:hAnsi="Times New Roman"/>
                <w:szCs w:val="20"/>
                <w:vertAlign w:val="superscript"/>
                <w:lang w:eastAsia="zh-CN"/>
              </w:rPr>
              <w:t>nd</w:t>
            </w:r>
            <w:r>
              <w:rPr>
                <w:rFonts w:ascii="Times New Roman" w:hAnsi="Times New Roman"/>
                <w:szCs w:val="20"/>
                <w:lang w:eastAsia="zh-CN"/>
              </w:rPr>
              <w:t xml:space="preserve"> bullet, the signalling procedures </w:t>
            </w:r>
            <w:r w:rsidRPr="00153598">
              <w:rPr>
                <w:lang w:val="en-GB"/>
              </w:rPr>
              <w:t xml:space="preserve">MO-LR, MT-LR and NI-LR </w:t>
            </w:r>
            <w:r>
              <w:rPr>
                <w:lang w:val="en-GB"/>
              </w:rPr>
              <w:t xml:space="preserve">location </w:t>
            </w:r>
            <w:r w:rsidRPr="00153598">
              <w:rPr>
                <w:lang w:val="en-GB"/>
              </w:rPr>
              <w:t>services</w:t>
            </w:r>
            <w:r>
              <w:rPr>
                <w:lang w:val="en-GB"/>
              </w:rPr>
              <w:t xml:space="preserve">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B11ED9" w14:paraId="55C1FB20" w14:textId="77777777" w:rsidTr="00EE6C2C">
        <w:trPr>
          <w:trHeight w:val="339"/>
        </w:trPr>
        <w:tc>
          <w:tcPr>
            <w:tcW w:w="1871" w:type="dxa"/>
          </w:tcPr>
          <w:p w14:paraId="11CC9DEE" w14:textId="095C0F2E" w:rsidR="00B11ED9" w:rsidRDefault="00B11ED9" w:rsidP="0069509B">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D36476" w14:textId="258B99E2" w:rsidR="00B11ED9" w:rsidRDefault="00B11ED9" w:rsidP="0069509B">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B22FB4" w14:paraId="45F3C040" w14:textId="77777777" w:rsidTr="00EE6C2C">
        <w:trPr>
          <w:trHeight w:val="339"/>
        </w:trPr>
        <w:tc>
          <w:tcPr>
            <w:tcW w:w="1871" w:type="dxa"/>
          </w:tcPr>
          <w:p w14:paraId="7023CAA6" w14:textId="5B5C71E1"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224668" w14:textId="0489A03B"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CF6C29" w14:paraId="4B066D54" w14:textId="77777777" w:rsidTr="00EE6C2C">
        <w:trPr>
          <w:trHeight w:val="339"/>
        </w:trPr>
        <w:tc>
          <w:tcPr>
            <w:tcW w:w="1871" w:type="dxa"/>
          </w:tcPr>
          <w:p w14:paraId="4439FC8F"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7B3ACD8" w14:textId="7F33C2A4"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To all:</w:t>
            </w:r>
          </w:p>
          <w:p w14:paraId="4C00854B" w14:textId="35196986"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1D6BD8" w14:paraId="35267B34" w14:textId="77777777" w:rsidTr="00EE6C2C">
        <w:trPr>
          <w:trHeight w:val="339"/>
        </w:trPr>
        <w:tc>
          <w:tcPr>
            <w:tcW w:w="1871" w:type="dxa"/>
          </w:tcPr>
          <w:p w14:paraId="65AFCAE0" w14:textId="3852BA36" w:rsidR="001D6BD8" w:rsidRDefault="001D6BD8" w:rsidP="001D6BD8">
            <w:pPr>
              <w:pStyle w:val="af0"/>
              <w:spacing w:after="0"/>
              <w:rPr>
                <w:rFonts w:ascii="Times New Roman" w:hAnsi="Times New Roman"/>
                <w:szCs w:val="20"/>
                <w:lang w:eastAsia="zh-CN"/>
              </w:rPr>
            </w:pPr>
            <w:r w:rsidRPr="00B21B26">
              <w:rPr>
                <w:rFonts w:ascii="Times New Roman" w:eastAsiaTheme="minorEastAsia" w:hAnsi="Times New Roman"/>
                <w:szCs w:val="20"/>
                <w:lang w:eastAsia="ko-KR"/>
              </w:rPr>
              <w:t>Qualcomm</w:t>
            </w:r>
          </w:p>
        </w:tc>
        <w:tc>
          <w:tcPr>
            <w:tcW w:w="8021" w:type="dxa"/>
          </w:tcPr>
          <w:p w14:paraId="58BE6E53" w14:textId="77777777" w:rsidR="001D6BD8" w:rsidRPr="00B21B26" w:rsidRDefault="001D6BD8" w:rsidP="001D6BD8">
            <w:pPr>
              <w:pStyle w:val="af0"/>
              <w:spacing w:after="0"/>
              <w:rPr>
                <w:rFonts w:ascii="Times New Roman" w:hAnsi="Times New Roman"/>
                <w:szCs w:val="20"/>
                <w:lang w:eastAsia="zh-CN"/>
              </w:rPr>
            </w:pPr>
            <w:r w:rsidRPr="00B21B26">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406D502" w14:textId="1C9B55A6" w:rsidR="001D6BD8" w:rsidRDefault="001D6BD8" w:rsidP="001D6BD8">
            <w:pPr>
              <w:pStyle w:val="af0"/>
              <w:spacing w:after="0"/>
              <w:rPr>
                <w:rFonts w:ascii="Times New Roman" w:hAnsi="Times New Roman"/>
                <w:szCs w:val="20"/>
                <w:lang w:eastAsia="zh-CN"/>
              </w:rPr>
            </w:pPr>
            <w:r w:rsidRPr="00B21B26">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FC483D" w14:paraId="2561100F" w14:textId="77777777" w:rsidTr="00EE6C2C">
        <w:trPr>
          <w:trHeight w:val="339"/>
        </w:trPr>
        <w:tc>
          <w:tcPr>
            <w:tcW w:w="1871" w:type="dxa"/>
          </w:tcPr>
          <w:p w14:paraId="39D8AEA0" w14:textId="3E0A4391" w:rsidR="00FC483D" w:rsidRPr="00B21B26" w:rsidRDefault="00FC483D" w:rsidP="001D6BD8">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ACED75D" w14:textId="77777777" w:rsidR="00FC483D" w:rsidRDefault="00FC483D" w:rsidP="00AD15B2">
            <w:pPr>
              <w:pStyle w:val="af0"/>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sidRPr="00D608AB">
              <w:rPr>
                <w:rFonts w:ascii="Times New Roman" w:hAnsi="Times New Roman" w:hint="eastAsia"/>
                <w:szCs w:val="20"/>
                <w:vertAlign w:val="superscript"/>
                <w:lang w:eastAsia="zh-CN"/>
              </w:rPr>
              <w:t>st</w:t>
            </w:r>
            <w:r>
              <w:rPr>
                <w:rFonts w:ascii="Times New Roman" w:hAnsi="Times New Roman" w:hint="eastAsia"/>
                <w:szCs w:val="20"/>
                <w:vertAlign w:val="superscript"/>
                <w:lang w:eastAsia="zh-CN"/>
              </w:rPr>
              <w:t xml:space="preserve"> </w:t>
            </w:r>
            <w:r w:rsidRPr="00D608AB">
              <w:rPr>
                <w:rFonts w:ascii="Times New Roman" w:hAnsi="Times New Roman" w:hint="eastAsia"/>
                <w:szCs w:val="20"/>
                <w:lang w:eastAsia="zh-CN"/>
              </w:rPr>
              <w:t>bullet</w:t>
            </w:r>
            <w:r>
              <w:rPr>
                <w:rFonts w:ascii="Times New Roman" w:hAnsi="Times New Roman" w:hint="eastAsia"/>
                <w:szCs w:val="20"/>
                <w:lang w:eastAsia="zh-CN"/>
              </w:rPr>
              <w:t xml:space="preserve">,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5C28C6E0" w14:textId="77777777" w:rsidR="00FC483D" w:rsidRDefault="00FC483D" w:rsidP="00AD15B2">
            <w:pPr>
              <w:pStyle w:val="af0"/>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sidRPr="00D608AB">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sidRPr="00153598">
              <w:rPr>
                <w:lang w:val="en-GB"/>
              </w:rPr>
              <w:t xml:space="preserve">MO-LR, MT-LR and NI-LR </w:t>
            </w:r>
            <w:r>
              <w:rPr>
                <w:lang w:val="en-GB"/>
              </w:rPr>
              <w:t xml:space="preserve">location </w:t>
            </w:r>
            <w:r w:rsidRPr="00153598">
              <w:rPr>
                <w:lang w:val="en-GB"/>
              </w:rPr>
              <w:t>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3627324" w14:textId="77777777" w:rsidR="00FC483D" w:rsidRPr="00FA1801" w:rsidRDefault="00FC483D" w:rsidP="00AD15B2">
            <w:pPr>
              <w:numPr>
                <w:ilvl w:val="0"/>
                <w:numId w:val="29"/>
              </w:numPr>
              <w:overflowPunct/>
              <w:autoSpaceDE/>
              <w:autoSpaceDN/>
              <w:adjustRightInd/>
              <w:spacing w:after="0"/>
              <w:textAlignment w:val="auto"/>
              <w:rPr>
                <w:lang w:eastAsia="zh-CN"/>
              </w:rPr>
            </w:pPr>
            <w:r w:rsidRPr="00D608AB">
              <w:rPr>
                <w:strike/>
                <w:color w:val="FF0000"/>
                <w:lang w:val="en-GB"/>
              </w:rPr>
              <w:t>Take existing signalling framework of MO-LR, MT-LR and NI-LR location services as the starting point to enable</w:t>
            </w:r>
            <w:r w:rsidRPr="00153598">
              <w:rPr>
                <w:lang w:val="en-GB"/>
              </w:rPr>
              <w:t xml:space="preserve"> </w:t>
            </w:r>
            <w:r w:rsidRPr="00D608AB">
              <w:rPr>
                <w:rFonts w:hint="eastAsia"/>
                <w:color w:val="FF0000"/>
                <w:lang w:val="en-GB" w:eastAsia="zh-CN"/>
              </w:rPr>
              <w:t xml:space="preserve">Study the </w:t>
            </w:r>
            <w:r w:rsidRPr="00153598">
              <w:rPr>
                <w:lang w:val="en-GB"/>
              </w:rPr>
              <w:t>data collection</w:t>
            </w:r>
            <w:r>
              <w:rPr>
                <w:lang w:val="en-GB"/>
              </w:rPr>
              <w:t xml:space="preserve"> when the training entity is not the same entity to obtain label and/or training data</w:t>
            </w:r>
          </w:p>
          <w:p w14:paraId="12E7F7E9" w14:textId="77777777" w:rsidR="00FC483D" w:rsidRDefault="00FC483D" w:rsidP="00AD15B2">
            <w:pPr>
              <w:numPr>
                <w:ilvl w:val="1"/>
                <w:numId w:val="29"/>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81E523A" w14:textId="77777777" w:rsidR="00FC483D" w:rsidRDefault="00FC483D" w:rsidP="00AD15B2">
            <w:pPr>
              <w:numPr>
                <w:ilvl w:val="1"/>
                <w:numId w:val="29"/>
              </w:numPr>
              <w:overflowPunct/>
              <w:autoSpaceDE/>
              <w:autoSpaceDN/>
              <w:adjustRightInd/>
              <w:spacing w:after="0"/>
              <w:textAlignment w:val="auto"/>
              <w:rPr>
                <w:lang w:eastAsia="zh-CN"/>
              </w:rPr>
            </w:pPr>
            <w:r>
              <w:rPr>
                <w:lang w:eastAsia="zh-CN"/>
              </w:rPr>
              <w:t>FFS potential specification impact on assistance signalling indicating reference signal configuration(s) to derive label and/or training data</w:t>
            </w:r>
          </w:p>
          <w:p w14:paraId="6E4557D4" w14:textId="77777777" w:rsidR="00FC483D" w:rsidRDefault="00FC483D" w:rsidP="00AD15B2">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p>
          <w:p w14:paraId="48B00FF5" w14:textId="77777777" w:rsidR="00FC483D" w:rsidRPr="00B21B26" w:rsidRDefault="00FC483D" w:rsidP="001D6BD8">
            <w:pPr>
              <w:pStyle w:val="af0"/>
              <w:spacing w:after="0"/>
              <w:rPr>
                <w:rFonts w:ascii="Times New Roman" w:hAnsi="Times New Roman"/>
                <w:szCs w:val="20"/>
                <w:lang w:eastAsia="zh-CN"/>
              </w:rPr>
            </w:pPr>
          </w:p>
        </w:tc>
      </w:tr>
      <w:tr w:rsidR="00EE6C2C" w14:paraId="4A08A996" w14:textId="77777777" w:rsidTr="00EE6C2C">
        <w:trPr>
          <w:trHeight w:val="339"/>
        </w:trPr>
        <w:tc>
          <w:tcPr>
            <w:tcW w:w="1871" w:type="dxa"/>
            <w:hideMark/>
          </w:tcPr>
          <w:p w14:paraId="05F902DD"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3CEF792E" w14:textId="77777777" w:rsidR="00EE6C2C" w:rsidRDefault="00EE6C2C">
            <w:pPr>
              <w:pStyle w:val="af0"/>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2637472F" w14:textId="77777777" w:rsidR="00556F9E" w:rsidRDefault="00556F9E" w:rsidP="00BB2609"/>
    <w:p w14:paraId="21F04B64" w14:textId="42F0F18E" w:rsidR="00CF6C29" w:rsidRDefault="00CF6C29" w:rsidP="00CF6C29">
      <w:pPr>
        <w:pStyle w:val="5"/>
        <w:rPr>
          <w:lang w:eastAsia="zh-CN"/>
        </w:rPr>
      </w:pPr>
      <w:r w:rsidRPr="00206BA4">
        <w:rPr>
          <w:highlight w:val="cyan"/>
          <w:lang w:eastAsia="zh-CN"/>
        </w:rPr>
        <w:t>Proposal 2-</w:t>
      </w:r>
      <w:r>
        <w:rPr>
          <w:highlight w:val="cyan"/>
          <w:lang w:eastAsia="zh-CN"/>
        </w:rPr>
        <w:t>1a</w:t>
      </w:r>
    </w:p>
    <w:p w14:paraId="1A88F8B2" w14:textId="77777777" w:rsidR="00CF6C29" w:rsidRPr="005B79F9" w:rsidRDefault="00CF6C29" w:rsidP="00CF6C29">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13B99571" w14:textId="1EA49466" w:rsidR="00CF6C29" w:rsidRDefault="00CF6C29" w:rsidP="00CF6C29">
      <w:pPr>
        <w:numPr>
          <w:ilvl w:val="0"/>
          <w:numId w:val="29"/>
        </w:numPr>
        <w:overflowPunct/>
        <w:autoSpaceDE/>
        <w:autoSpaceDN/>
        <w:adjustRightInd/>
        <w:spacing w:after="0"/>
        <w:textAlignment w:val="auto"/>
        <w:rPr>
          <w:lang w:eastAsia="zh-CN"/>
        </w:rPr>
      </w:pPr>
      <w:r>
        <w:rPr>
          <w:lang w:eastAsia="zh-CN"/>
        </w:rPr>
        <w:t xml:space="preserve">Study whether and if so, how PRU is used to obtain </w:t>
      </w:r>
      <w:r w:rsidRPr="00153598">
        <w:rPr>
          <w:lang w:val="en-GB"/>
        </w:rPr>
        <w:t>ground truth</w:t>
      </w:r>
      <w:r w:rsidRPr="005B79F9">
        <w:rPr>
          <w:lang w:eastAsia="zh-CN"/>
        </w:rPr>
        <w:t xml:space="preserve"> label</w:t>
      </w:r>
      <w:r>
        <w:rPr>
          <w:lang w:eastAsia="zh-CN"/>
        </w:rPr>
        <w:t xml:space="preserve"> and/or other training data</w:t>
      </w:r>
    </w:p>
    <w:p w14:paraId="51A6BC2F" w14:textId="71EB31BC" w:rsidR="00CF6C29" w:rsidRDefault="00CF6C29" w:rsidP="00CF6C29">
      <w:pPr>
        <w:numPr>
          <w:ilvl w:val="1"/>
          <w:numId w:val="29"/>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48E3065" w14:textId="56396731" w:rsidR="00CF6C29" w:rsidRPr="005B79F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3395" w14:textId="56D56042" w:rsidR="00CF6C29" w:rsidRPr="00FA1801" w:rsidRDefault="00CF6C29" w:rsidP="00CF6C29">
      <w:pPr>
        <w:numPr>
          <w:ilvl w:val="0"/>
          <w:numId w:val="29"/>
        </w:numPr>
        <w:overflowPunct/>
        <w:autoSpaceDE/>
        <w:autoSpaceDN/>
        <w:adjustRightInd/>
        <w:spacing w:after="0"/>
        <w:textAlignment w:val="auto"/>
        <w:rPr>
          <w:lang w:eastAsia="zh-CN"/>
        </w:rPr>
      </w:pPr>
      <w:r>
        <w:rPr>
          <w:lang w:val="en-GB"/>
        </w:rPr>
        <w:t>Study</w:t>
      </w:r>
      <w:r w:rsidRPr="00153598">
        <w:rPr>
          <w:lang w:val="en-GB"/>
        </w:rPr>
        <w:t xml:space="preserve"> </w:t>
      </w:r>
      <w:r>
        <w:rPr>
          <w:lang w:val="en-GB"/>
        </w:rPr>
        <w:t>signalling and procedure</w:t>
      </w:r>
      <w:r w:rsidRPr="00153598">
        <w:rPr>
          <w:lang w:val="en-GB"/>
        </w:rPr>
        <w:t xml:space="preserve"> to enable data collection</w:t>
      </w:r>
      <w:r>
        <w:rPr>
          <w:lang w:val="en-GB"/>
        </w:rPr>
        <w:t xml:space="preserve"> when the training entity is not the same entity to obtain label and/or training data</w:t>
      </w:r>
    </w:p>
    <w:p w14:paraId="703ED15D" w14:textId="77777777" w:rsidR="00CF6C2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4F2CEC1" w14:textId="77777777" w:rsidR="00CF6C2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assistance signalling indicating reference signal configuration(s) to derive label and/or training data</w:t>
      </w:r>
    </w:p>
    <w:p w14:paraId="61F2803A" w14:textId="77777777" w:rsidR="00CF6C29" w:rsidRPr="005B79F9" w:rsidRDefault="00CF6C29" w:rsidP="00CF6C29">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Pr>
          <w:lang w:eastAsia="zh-CN"/>
        </w:rPr>
        <w:t xml:space="preserve"> </w:t>
      </w:r>
    </w:p>
    <w:p w14:paraId="2F2E212A" w14:textId="77777777" w:rsidR="00CF6C29" w:rsidRDefault="00CF6C29" w:rsidP="00CF6C29">
      <w:pPr>
        <w:pStyle w:val="af0"/>
        <w:spacing w:after="0"/>
        <w:rPr>
          <w:lang w:eastAsia="zh-CN"/>
        </w:rPr>
      </w:pPr>
    </w:p>
    <w:p w14:paraId="17BB17E9" w14:textId="77777777" w:rsidR="00CF6C29" w:rsidRDefault="00CF6C29" w:rsidP="00CF6C29">
      <w:pPr>
        <w:pStyle w:val="af0"/>
        <w:spacing w:after="0"/>
        <w:rPr>
          <w:rFonts w:ascii="Times New Roman" w:hAnsi="Times New Roman"/>
          <w:szCs w:val="20"/>
          <w:lang w:eastAsia="zh-CN"/>
        </w:rPr>
      </w:pPr>
    </w:p>
    <w:p w14:paraId="7F90FC57" w14:textId="77777777" w:rsidR="00CF6C29" w:rsidRDefault="00CF6C29" w:rsidP="00CF6C2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F6C29" w14:paraId="6D03A9DE" w14:textId="77777777" w:rsidTr="00252297">
        <w:trPr>
          <w:trHeight w:val="224"/>
        </w:trPr>
        <w:tc>
          <w:tcPr>
            <w:tcW w:w="1871" w:type="dxa"/>
            <w:shd w:val="clear" w:color="auto" w:fill="FFE599" w:themeFill="accent4" w:themeFillTint="66"/>
          </w:tcPr>
          <w:p w14:paraId="782D865F"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88D297"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F6C29" w14:paraId="3246354A" w14:textId="77777777" w:rsidTr="00252297">
        <w:trPr>
          <w:trHeight w:val="339"/>
        </w:trPr>
        <w:tc>
          <w:tcPr>
            <w:tcW w:w="1871" w:type="dxa"/>
          </w:tcPr>
          <w:p w14:paraId="4098A0A3" w14:textId="0A6C055E"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8259BE" w14:textId="77777777" w:rsidR="00CF6C29" w:rsidRDefault="00CF6C29" w:rsidP="00CF6C29">
            <w:pPr>
              <w:pStyle w:val="af0"/>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09B9A013" w14:textId="0AC2963C" w:rsidR="00CF6C29" w:rsidRDefault="00CF6C29" w:rsidP="00CF6C29">
            <w:pPr>
              <w:pStyle w:val="af0"/>
              <w:spacing w:after="0"/>
              <w:rPr>
                <w:rFonts w:ascii="Times New Roman" w:hAnsi="Times New Roman"/>
                <w:szCs w:val="20"/>
                <w:lang w:eastAsia="zh-CN"/>
              </w:rPr>
            </w:pPr>
            <w:r>
              <w:rPr>
                <w:rFonts w:ascii="Times New Roman" w:hAnsi="Times New Roman"/>
                <w:szCs w:val="20"/>
                <w:lang w:eastAsia="zh-CN"/>
              </w:rPr>
              <w:lastRenderedPageBreak/>
              <w:t xml:space="preserve">Since you proposed to further study on PRU to obtain label, what exactly is the scope of </w:t>
            </w:r>
            <w:r w:rsidRPr="001573EC">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7EDE53EA" w14:textId="3D68E389" w:rsidR="00CF6C29" w:rsidRDefault="00CF6C29" w:rsidP="00CF6C29">
            <w:pPr>
              <w:pStyle w:val="af0"/>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1D6BD8" w14:paraId="59AB60BF" w14:textId="77777777" w:rsidTr="00252297">
        <w:trPr>
          <w:trHeight w:val="339"/>
        </w:trPr>
        <w:tc>
          <w:tcPr>
            <w:tcW w:w="1871" w:type="dxa"/>
          </w:tcPr>
          <w:p w14:paraId="4A772655" w14:textId="5C8C61F2" w:rsidR="001D6BD8" w:rsidRDefault="001D6BD8" w:rsidP="001D6BD8">
            <w:pPr>
              <w:pStyle w:val="af0"/>
              <w:spacing w:after="0"/>
              <w:rPr>
                <w:rFonts w:ascii="Times New Roman" w:hAnsi="Times New Roman"/>
                <w:szCs w:val="20"/>
                <w:lang w:eastAsia="zh-CN"/>
              </w:rPr>
            </w:pPr>
            <w:r w:rsidRPr="00B21B26">
              <w:rPr>
                <w:rFonts w:ascii="Times New Roman" w:eastAsiaTheme="minorEastAsia" w:hAnsi="Times New Roman"/>
                <w:szCs w:val="20"/>
                <w:lang w:eastAsia="ko-KR"/>
              </w:rPr>
              <w:lastRenderedPageBreak/>
              <w:t>Qualcomm</w:t>
            </w:r>
          </w:p>
        </w:tc>
        <w:tc>
          <w:tcPr>
            <w:tcW w:w="8021" w:type="dxa"/>
          </w:tcPr>
          <w:p w14:paraId="10966C84" w14:textId="77777777" w:rsidR="001D6BD8" w:rsidRPr="00B21B26" w:rsidRDefault="001D6BD8" w:rsidP="001D6BD8">
            <w:pPr>
              <w:pStyle w:val="af0"/>
              <w:spacing w:after="0"/>
              <w:rPr>
                <w:rFonts w:ascii="Times New Roman" w:hAnsi="Times New Roman"/>
                <w:szCs w:val="20"/>
                <w:lang w:eastAsia="zh-CN"/>
              </w:rPr>
            </w:pPr>
            <w:r w:rsidRPr="00B21B26">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1A17250" w14:textId="75CDB122" w:rsidR="001D6BD8" w:rsidRPr="007D7507" w:rsidRDefault="001D6BD8" w:rsidP="001D6BD8">
            <w:pPr>
              <w:pStyle w:val="af0"/>
              <w:spacing w:after="0"/>
              <w:rPr>
                <w:rFonts w:ascii="Times New Roman" w:hAnsi="Times New Roman"/>
                <w:szCs w:val="20"/>
                <w:lang w:eastAsia="zh-CN"/>
              </w:rPr>
            </w:pPr>
            <w:r w:rsidRPr="00B21B26">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CF6C29" w14:paraId="7783C98F" w14:textId="77777777" w:rsidTr="00252297">
        <w:trPr>
          <w:trHeight w:val="339"/>
        </w:trPr>
        <w:tc>
          <w:tcPr>
            <w:tcW w:w="1871" w:type="dxa"/>
          </w:tcPr>
          <w:p w14:paraId="1EAB58A1" w14:textId="66827912" w:rsidR="00CF6C29" w:rsidRDefault="00FC483D" w:rsidP="00252297">
            <w:pPr>
              <w:pStyle w:val="af0"/>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82C9A7" w14:textId="77777777" w:rsidR="00CF6C29" w:rsidRDefault="00FC483D" w:rsidP="00FC483D">
            <w:pPr>
              <w:pStyle w:val="af0"/>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sidRPr="00153598">
              <w:rPr>
                <w:lang w:val="en-GB"/>
              </w:rPr>
              <w:t>ground truth</w:t>
            </w:r>
            <w:r w:rsidRPr="005B79F9">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16A5F3B9" w14:textId="1DF62E3F" w:rsidR="00FC483D" w:rsidRPr="00FE672F" w:rsidRDefault="00FC483D" w:rsidP="00FC483D">
            <w:pPr>
              <w:pStyle w:val="af0"/>
              <w:spacing w:after="0"/>
              <w:rPr>
                <w:rFonts w:ascii="Times New Roman" w:hAnsi="Times New Roman"/>
                <w:szCs w:val="20"/>
                <w:lang w:eastAsia="zh-CN"/>
              </w:rPr>
            </w:pPr>
            <w:r>
              <w:rPr>
                <w:lang w:eastAsia="zh-CN"/>
              </w:rPr>
              <w:t>W</w:t>
            </w:r>
            <w:r>
              <w:rPr>
                <w:rFonts w:hint="eastAsia"/>
                <w:lang w:eastAsia="zh-CN"/>
              </w:rPr>
              <w:t xml:space="preserve">e agree with the </w:t>
            </w:r>
            <w:r w:rsidR="00B703BC">
              <w:rPr>
                <w:rFonts w:hint="eastAsia"/>
                <w:lang w:eastAsia="zh-CN"/>
              </w:rPr>
              <w:t xml:space="preserve">update </w:t>
            </w:r>
            <w:r>
              <w:rPr>
                <w:rFonts w:hint="eastAsia"/>
                <w:lang w:eastAsia="zh-CN"/>
              </w:rPr>
              <w:t>2</w:t>
            </w:r>
            <w:r w:rsidRPr="00FC483D">
              <w:rPr>
                <w:rFonts w:hint="eastAsia"/>
                <w:vertAlign w:val="superscript"/>
                <w:lang w:eastAsia="zh-CN"/>
              </w:rPr>
              <w:t>nd</w:t>
            </w:r>
            <w:r>
              <w:rPr>
                <w:rFonts w:hint="eastAsia"/>
                <w:lang w:eastAsia="zh-CN"/>
              </w:rPr>
              <w:t xml:space="preserve"> bullet.</w:t>
            </w:r>
          </w:p>
        </w:tc>
      </w:tr>
    </w:tbl>
    <w:p w14:paraId="239FD110" w14:textId="43EEB6F0" w:rsidR="00BB2609" w:rsidRDefault="00BB2609" w:rsidP="00BB2609"/>
    <w:p w14:paraId="660129E6" w14:textId="28EAC6DF" w:rsidR="00174160" w:rsidRPr="00174160" w:rsidRDefault="00837F4A" w:rsidP="007D5581">
      <w:pPr>
        <w:pStyle w:val="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lastRenderedPageBreak/>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af0"/>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0A010E8D" w:rsidR="00805C78" w:rsidRDefault="00805C78" w:rsidP="00805C78">
      <w:pPr>
        <w:pStyle w:val="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EE6C2C">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EE6C2C">
        <w:trPr>
          <w:trHeight w:val="339"/>
        </w:trPr>
        <w:tc>
          <w:tcPr>
            <w:tcW w:w="1871" w:type="dxa"/>
          </w:tcPr>
          <w:p w14:paraId="4495951A" w14:textId="54895EF5"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af0"/>
              <w:numPr>
                <w:ilvl w:val="0"/>
                <w:numId w:val="46"/>
              </w:numPr>
              <w:spacing w:after="0"/>
              <w:rPr>
                <w:rFonts w:ascii="Times New Roman" w:hAnsi="Times New Roman"/>
                <w:szCs w:val="20"/>
                <w:lang w:eastAsia="zh-CN"/>
              </w:rPr>
            </w:pPr>
            <w:r w:rsidRPr="007C2916">
              <w:rPr>
                <w:rFonts w:ascii="Times New Roman" w:hAnsi="Times New Roman"/>
                <w:szCs w:val="20"/>
                <w:lang w:eastAsia="zh-CN"/>
              </w:rPr>
              <w:lastRenderedPageBreak/>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EE6C2C">
        <w:trPr>
          <w:trHeight w:val="339"/>
        </w:trPr>
        <w:tc>
          <w:tcPr>
            <w:tcW w:w="1871" w:type="dxa"/>
          </w:tcPr>
          <w:p w14:paraId="7707D365" w14:textId="4AACDDDF"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4C88B00" w14:textId="7777777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EE6C2C">
        <w:trPr>
          <w:trHeight w:val="339"/>
        </w:trPr>
        <w:tc>
          <w:tcPr>
            <w:tcW w:w="1871" w:type="dxa"/>
          </w:tcPr>
          <w:p w14:paraId="72968677" w14:textId="6251196E" w:rsidR="0023599B" w:rsidRDefault="00C33F2F" w:rsidP="0023599B">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af0"/>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af0"/>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af0"/>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af0"/>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af0"/>
              <w:spacing w:after="0"/>
              <w:rPr>
                <w:rFonts w:ascii="Times New Roman" w:hAnsi="Times New Roman"/>
                <w:szCs w:val="20"/>
                <w:lang w:eastAsia="zh-CN"/>
              </w:rPr>
            </w:pPr>
          </w:p>
          <w:p w14:paraId="34D640B3" w14:textId="77777777" w:rsidR="00E75DB5" w:rsidRDefault="00E75DB5" w:rsidP="00E75DB5">
            <w:pPr>
              <w:pStyle w:val="af0"/>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af0"/>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EE6C2C">
        <w:trPr>
          <w:trHeight w:val="339"/>
        </w:trPr>
        <w:tc>
          <w:tcPr>
            <w:tcW w:w="1871" w:type="dxa"/>
          </w:tcPr>
          <w:p w14:paraId="692CAACF" w14:textId="1890D657" w:rsidR="00186D16" w:rsidRDefault="00186D16" w:rsidP="0023599B">
            <w:pPr>
              <w:pStyle w:val="af0"/>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5FBEE7A" w14:textId="1E441C04" w:rsidR="00D62520" w:rsidRDefault="00D62520" w:rsidP="00D62520">
            <w:pPr>
              <w:pStyle w:val="af0"/>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Pr="00770756">
              <w:rPr>
                <w:rFonts w:ascii="Times New Roman" w:hAnsi="Times New Roman"/>
                <w:szCs w:val="20"/>
                <w:lang w:eastAsia="zh-CN"/>
              </w:rPr>
              <w:t>signalling and procedure</w:t>
            </w:r>
            <w:r>
              <w:rPr>
                <w:rFonts w:ascii="Times New Roman" w:hAnsi="Times New Roman"/>
                <w:szCs w:val="20"/>
                <w:lang w:eastAsia="zh-CN"/>
              </w:rPr>
              <w:t xml:space="preserve"> framework”</w:t>
            </w:r>
          </w:p>
          <w:p w14:paraId="71A1B38B" w14:textId="3145E949" w:rsidR="00186D16" w:rsidRDefault="00D62520" w:rsidP="005D2AE7">
            <w:pPr>
              <w:pStyle w:val="af0"/>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EE6C2C">
        <w:trPr>
          <w:trHeight w:val="339"/>
        </w:trPr>
        <w:tc>
          <w:tcPr>
            <w:tcW w:w="1871" w:type="dxa"/>
          </w:tcPr>
          <w:p w14:paraId="00FAD9F8" w14:textId="05A29BD3" w:rsidR="00F049C2" w:rsidRDefault="00F049C2" w:rsidP="0023599B">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signalling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EE6C2C">
        <w:trPr>
          <w:trHeight w:val="339"/>
        </w:trPr>
        <w:tc>
          <w:tcPr>
            <w:tcW w:w="1871" w:type="dxa"/>
          </w:tcPr>
          <w:p w14:paraId="025B009C" w14:textId="765C9A21" w:rsidR="00C72ADA" w:rsidRDefault="00C72ADA" w:rsidP="0023599B">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af0"/>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EE6C2C">
        <w:trPr>
          <w:trHeight w:val="339"/>
        </w:trPr>
        <w:tc>
          <w:tcPr>
            <w:tcW w:w="1871" w:type="dxa"/>
          </w:tcPr>
          <w:p w14:paraId="5F766584" w14:textId="201BCDC4" w:rsidR="00217F97" w:rsidRDefault="00217F97" w:rsidP="0023599B">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af0"/>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EE6C2C">
        <w:trPr>
          <w:trHeight w:val="339"/>
        </w:trPr>
        <w:tc>
          <w:tcPr>
            <w:tcW w:w="1871" w:type="dxa"/>
          </w:tcPr>
          <w:p w14:paraId="09732E7A" w14:textId="7C0D4EC3"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69509B" w14:paraId="33D77060" w14:textId="77777777" w:rsidTr="00EE6C2C">
        <w:trPr>
          <w:trHeight w:val="339"/>
        </w:trPr>
        <w:tc>
          <w:tcPr>
            <w:tcW w:w="1871" w:type="dxa"/>
          </w:tcPr>
          <w:p w14:paraId="2BD006C6"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6A09E6A"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signalling/procedure/framework for the different aspects individually, rather than making decision if the signalling/procedure/framework can be reused. Intuitively, training data collection and model monitoring, model update are completely different tasks and involve different components (storage unit vs performance metric </w:t>
            </w:r>
            <w:r>
              <w:rPr>
                <w:rFonts w:ascii="Times New Roman" w:hAnsi="Times New Roman"/>
                <w:szCs w:val="20"/>
                <w:lang w:eastAsia="zh-CN"/>
              </w:rPr>
              <w:lastRenderedPageBreak/>
              <w:t>calculation unit vs model training/validation unit), it’s natural that they use different signalling/procedure/framework.</w:t>
            </w:r>
          </w:p>
          <w:p w14:paraId="3AEA2319"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2</w:t>
            </w:r>
            <w:r w:rsidRPr="00E13811">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35140B6" w14:textId="77777777" w:rsidR="0069509B" w:rsidRPr="00C531E5" w:rsidRDefault="0069509B" w:rsidP="00B11ED9">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1F2C5CA9" w14:textId="77777777" w:rsidR="0069509B" w:rsidRPr="00C531E5" w:rsidRDefault="0069509B" w:rsidP="00B11ED9">
            <w:pPr>
              <w:spacing w:after="0" w:line="240" w:lineRule="auto"/>
              <w:ind w:left="576"/>
              <w:rPr>
                <w:rFonts w:ascii="Times" w:eastAsia="Batang" w:hAnsi="Times"/>
                <w:szCs w:val="24"/>
                <w:lang w:val="en-GB"/>
              </w:rPr>
            </w:pPr>
            <w:r w:rsidRPr="00C531E5">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3EB915F"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AI/ML model monitoring performance metrics</w:t>
            </w:r>
          </w:p>
          <w:p w14:paraId="7F34920B"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Condition of AI/ML model update</w:t>
            </w:r>
          </w:p>
          <w:p w14:paraId="1ED3BA77"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Reference signals and measurement feedback/report</w:t>
            </w:r>
          </w:p>
          <w:p w14:paraId="3BA5347B"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Other aspects are not precluded</w:t>
            </w:r>
          </w:p>
          <w:p w14:paraId="4BDB36F0" w14:textId="77777777" w:rsidR="0069509B" w:rsidRDefault="0069509B" w:rsidP="00B11ED9">
            <w:pPr>
              <w:pStyle w:val="af0"/>
              <w:spacing w:after="0"/>
              <w:rPr>
                <w:rFonts w:ascii="Times New Roman" w:hAnsi="Times New Roman"/>
                <w:szCs w:val="20"/>
                <w:lang w:eastAsia="zh-CN"/>
              </w:rPr>
            </w:pPr>
          </w:p>
        </w:tc>
      </w:tr>
      <w:tr w:rsidR="00B11ED9" w14:paraId="72EF0CEE" w14:textId="77777777" w:rsidTr="00EE6C2C">
        <w:trPr>
          <w:trHeight w:val="339"/>
        </w:trPr>
        <w:tc>
          <w:tcPr>
            <w:tcW w:w="1871" w:type="dxa"/>
          </w:tcPr>
          <w:p w14:paraId="670BD9F7" w14:textId="0014D217" w:rsidR="00B11ED9" w:rsidRDefault="00B11ED9" w:rsidP="00B11ED9">
            <w:pPr>
              <w:pStyle w:val="af0"/>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CB5BBB6" w14:textId="2A18FC9B" w:rsidR="00B11ED9" w:rsidRDefault="00B11ED9" w:rsidP="00B11ED9">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sidRPr="00B11ED9">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B22FB4" w14:paraId="63B83566" w14:textId="77777777" w:rsidTr="00EE6C2C">
        <w:trPr>
          <w:trHeight w:val="339"/>
        </w:trPr>
        <w:tc>
          <w:tcPr>
            <w:tcW w:w="1871" w:type="dxa"/>
          </w:tcPr>
          <w:p w14:paraId="2282B7DB" w14:textId="4FCCF8F1"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D41F0F" w14:textId="05770534"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F947C3" w14:paraId="1B8FBFA0" w14:textId="77777777" w:rsidTr="00EE6C2C">
        <w:trPr>
          <w:trHeight w:val="339"/>
        </w:trPr>
        <w:tc>
          <w:tcPr>
            <w:tcW w:w="1871" w:type="dxa"/>
          </w:tcPr>
          <w:p w14:paraId="0D3626B6" w14:textId="25837657" w:rsidR="00F947C3" w:rsidRDefault="00F947C3" w:rsidP="00F947C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177CA10" w14:textId="3F5FA2B9" w:rsidR="00F947C3" w:rsidRDefault="00F947C3" w:rsidP="00F947C3">
            <w:pPr>
              <w:pStyle w:val="af0"/>
              <w:spacing w:after="0"/>
              <w:rPr>
                <w:rFonts w:ascii="Times New Roman" w:eastAsiaTheme="minorEastAsia" w:hAnsi="Times New Roman"/>
                <w:szCs w:val="20"/>
                <w:lang w:eastAsia="ko-KR"/>
              </w:rPr>
            </w:pPr>
            <w:r w:rsidRPr="00CC0662">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F426D7" w14:paraId="73A0E221" w14:textId="77777777" w:rsidTr="00EE6C2C">
        <w:trPr>
          <w:trHeight w:val="339"/>
        </w:trPr>
        <w:tc>
          <w:tcPr>
            <w:tcW w:w="1871" w:type="dxa"/>
          </w:tcPr>
          <w:p w14:paraId="340BCC95" w14:textId="069EA747" w:rsidR="00F426D7" w:rsidRDefault="00F426D7" w:rsidP="00F947C3">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F8406C5" w14:textId="77777777" w:rsidR="00F426D7" w:rsidRDefault="00F426D7" w:rsidP="00AD15B2">
            <w:pPr>
              <w:pStyle w:val="af0"/>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43B436A3" w14:textId="57045AFA" w:rsidR="00F426D7" w:rsidRPr="00CC0662" w:rsidRDefault="00F426D7" w:rsidP="00F947C3">
            <w:pPr>
              <w:pStyle w:val="af0"/>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sidRPr="006C6EB1">
              <w:rPr>
                <w:rFonts w:hint="eastAsia"/>
                <w:bCs/>
                <w:vertAlign w:val="superscript"/>
                <w:lang w:eastAsia="zh-CN"/>
              </w:rPr>
              <w:t>nd</w:t>
            </w:r>
            <w:r>
              <w:rPr>
                <w:rFonts w:hint="eastAsia"/>
                <w:bCs/>
                <w:lang w:eastAsia="zh-CN"/>
              </w:rPr>
              <w:t xml:space="preserve"> bullet.</w:t>
            </w:r>
          </w:p>
        </w:tc>
      </w:tr>
      <w:tr w:rsidR="00EE6C2C" w14:paraId="14BA89F9" w14:textId="77777777" w:rsidTr="00EE6C2C">
        <w:trPr>
          <w:trHeight w:val="339"/>
        </w:trPr>
        <w:tc>
          <w:tcPr>
            <w:tcW w:w="1871" w:type="dxa"/>
            <w:hideMark/>
          </w:tcPr>
          <w:p w14:paraId="25627F60"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4EBD4B8F" w14:textId="77777777" w:rsidR="00EE6C2C" w:rsidRDefault="00EE6C2C">
            <w:pPr>
              <w:pStyle w:val="af0"/>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signalling and procedure framework is agreed.</w:t>
            </w:r>
          </w:p>
          <w:p w14:paraId="4F0883F1" w14:textId="77777777" w:rsidR="00EE6C2C" w:rsidRDefault="00EE6C2C">
            <w:pPr>
              <w:pStyle w:val="af0"/>
              <w:spacing w:after="0"/>
              <w:rPr>
                <w:rFonts w:ascii="Times New Roman" w:hAnsi="Times New Roman"/>
                <w:szCs w:val="20"/>
              </w:rPr>
            </w:pPr>
            <w:r>
              <w:rPr>
                <w:rFonts w:ascii="Times New Roman" w:hAnsi="Times New Roman"/>
                <w:szCs w:val="20"/>
              </w:rPr>
              <w:t>We are fine with the second bullet.</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lastRenderedPageBreak/>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af0"/>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af0"/>
        <w:spacing w:after="0"/>
        <w:rPr>
          <w:rFonts w:ascii="Times New Roman" w:hAnsi="Times New Roman"/>
          <w:szCs w:val="20"/>
          <w:lang w:eastAsia="zh-CN"/>
        </w:rPr>
      </w:pPr>
    </w:p>
    <w:p w14:paraId="2FA28458" w14:textId="5D4E5BB8" w:rsidR="00C66B70" w:rsidRDefault="00C66B70" w:rsidP="00C66B70">
      <w:pPr>
        <w:pStyle w:val="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af0"/>
        <w:spacing w:after="0"/>
        <w:rPr>
          <w:rFonts w:ascii="Times New Roman" w:hAnsi="Times New Roman"/>
          <w:szCs w:val="20"/>
          <w:lang w:eastAsia="zh-CN"/>
        </w:rPr>
      </w:pPr>
    </w:p>
    <w:p w14:paraId="7EEFC7C3"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6B70" w14:paraId="6F773861" w14:textId="77777777" w:rsidTr="00EE6C2C">
        <w:trPr>
          <w:trHeight w:val="224"/>
        </w:trPr>
        <w:tc>
          <w:tcPr>
            <w:tcW w:w="1871" w:type="dxa"/>
            <w:shd w:val="clear" w:color="auto" w:fill="FFE599" w:themeFill="accent4" w:themeFillTint="66"/>
          </w:tcPr>
          <w:p w14:paraId="4FCF840B"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EE6C2C">
        <w:trPr>
          <w:trHeight w:val="339"/>
        </w:trPr>
        <w:tc>
          <w:tcPr>
            <w:tcW w:w="1871" w:type="dxa"/>
          </w:tcPr>
          <w:p w14:paraId="4BBAD1B5" w14:textId="0906AE24" w:rsidR="00C66B70" w:rsidRDefault="007C2916" w:rsidP="00237B50">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af0"/>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af0"/>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af0"/>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af0"/>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EE6C2C">
        <w:trPr>
          <w:trHeight w:val="339"/>
        </w:trPr>
        <w:tc>
          <w:tcPr>
            <w:tcW w:w="1871" w:type="dxa"/>
          </w:tcPr>
          <w:p w14:paraId="26C38A1E" w14:textId="372E359A"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EE6C2C">
        <w:trPr>
          <w:trHeight w:val="339"/>
        </w:trPr>
        <w:tc>
          <w:tcPr>
            <w:tcW w:w="1871" w:type="dxa"/>
          </w:tcPr>
          <w:p w14:paraId="65547EC0" w14:textId="11C4DC3F" w:rsidR="0023599B" w:rsidRDefault="00D90A8F" w:rsidP="0023599B">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af0"/>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af0"/>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EE6C2C">
        <w:trPr>
          <w:trHeight w:val="339"/>
        </w:trPr>
        <w:tc>
          <w:tcPr>
            <w:tcW w:w="1871" w:type="dxa"/>
          </w:tcPr>
          <w:p w14:paraId="2E6E93D3" w14:textId="58924A47" w:rsidR="00B33E5A" w:rsidRDefault="00B33E5A" w:rsidP="00B33E5A">
            <w:pPr>
              <w:pStyle w:val="af0"/>
              <w:spacing w:after="0"/>
              <w:rPr>
                <w:rFonts w:ascii="Times New Roman" w:hAnsi="Times New Roman"/>
                <w:szCs w:val="20"/>
                <w:lang w:eastAsia="zh-CN"/>
              </w:rPr>
            </w:pPr>
            <w:r w:rsidRPr="00B33E5A">
              <w:rPr>
                <w:rFonts w:ascii="Times New Roman" w:hAnsi="Times New Roman"/>
                <w:szCs w:val="20"/>
                <w:lang w:eastAsia="zh-CN"/>
              </w:rPr>
              <w:lastRenderedPageBreak/>
              <w:t>InterDigital</w:t>
            </w:r>
          </w:p>
        </w:tc>
        <w:tc>
          <w:tcPr>
            <w:tcW w:w="8021" w:type="dxa"/>
          </w:tcPr>
          <w:p w14:paraId="6329E0FD" w14:textId="307F2EB2" w:rsidR="00B33E5A" w:rsidRDefault="00B33E5A" w:rsidP="00B33E5A">
            <w:pPr>
              <w:pStyle w:val="af0"/>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EE6C2C">
        <w:trPr>
          <w:trHeight w:val="339"/>
        </w:trPr>
        <w:tc>
          <w:tcPr>
            <w:tcW w:w="1871" w:type="dxa"/>
          </w:tcPr>
          <w:p w14:paraId="3F525EB4" w14:textId="229897C9" w:rsidR="00AA0666" w:rsidRPr="00B33E5A" w:rsidRDefault="00AA0666" w:rsidP="00B33E5A">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af0"/>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af0"/>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EE6C2C">
        <w:trPr>
          <w:trHeight w:val="339"/>
        </w:trPr>
        <w:tc>
          <w:tcPr>
            <w:tcW w:w="1871" w:type="dxa"/>
          </w:tcPr>
          <w:p w14:paraId="763C5C5B" w14:textId="1A4DBFC8" w:rsidR="00C72ADA" w:rsidRDefault="00C72ADA" w:rsidP="00B33E5A">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af0"/>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EE6C2C">
        <w:trPr>
          <w:trHeight w:val="339"/>
        </w:trPr>
        <w:tc>
          <w:tcPr>
            <w:tcW w:w="1871" w:type="dxa"/>
          </w:tcPr>
          <w:p w14:paraId="3340837F" w14:textId="7AB971BC"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EE6C2C">
        <w:trPr>
          <w:trHeight w:val="339"/>
        </w:trPr>
        <w:tc>
          <w:tcPr>
            <w:tcW w:w="1871" w:type="dxa"/>
          </w:tcPr>
          <w:p w14:paraId="602D5F24" w14:textId="58700D8D" w:rsidR="003D2E3F" w:rsidRDefault="003D2E3F" w:rsidP="00217F97">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af0"/>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69509B" w14:paraId="75040C1D" w14:textId="77777777" w:rsidTr="00EE6C2C">
        <w:trPr>
          <w:trHeight w:val="339"/>
        </w:trPr>
        <w:tc>
          <w:tcPr>
            <w:tcW w:w="1871" w:type="dxa"/>
          </w:tcPr>
          <w:p w14:paraId="5A42D95E" w14:textId="77777777" w:rsidR="0069509B" w:rsidRPr="00B33E5A" w:rsidRDefault="0069509B" w:rsidP="00B11ED9">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99D03A"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4D61C30"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B11ED9" w14:paraId="2E6029A3" w14:textId="77777777" w:rsidTr="00EE6C2C">
        <w:trPr>
          <w:trHeight w:val="339"/>
        </w:trPr>
        <w:tc>
          <w:tcPr>
            <w:tcW w:w="1871" w:type="dxa"/>
          </w:tcPr>
          <w:p w14:paraId="4D0775F8" w14:textId="21240EC5" w:rsidR="00B11ED9" w:rsidRDefault="00B11ED9" w:rsidP="00B11ED9">
            <w:pPr>
              <w:pStyle w:val="af0"/>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24579D8" w14:textId="5D56EC26" w:rsidR="00B11ED9" w:rsidRDefault="00B11ED9" w:rsidP="00B11ED9">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B22FB4" w14:paraId="7C843840" w14:textId="77777777" w:rsidTr="00EE6C2C">
        <w:trPr>
          <w:trHeight w:val="339"/>
        </w:trPr>
        <w:tc>
          <w:tcPr>
            <w:tcW w:w="1871" w:type="dxa"/>
          </w:tcPr>
          <w:p w14:paraId="60262ECE" w14:textId="4FB4C928"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3DE9198" w14:textId="6595DC18"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CF6C29" w14:paraId="2BCB8CA6" w14:textId="77777777" w:rsidTr="00EE6C2C">
        <w:trPr>
          <w:trHeight w:val="339"/>
        </w:trPr>
        <w:tc>
          <w:tcPr>
            <w:tcW w:w="1871" w:type="dxa"/>
          </w:tcPr>
          <w:p w14:paraId="7F6E0419"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AA01ED4"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7D5330" w14:paraId="523155F5" w14:textId="77777777" w:rsidTr="00EE6C2C">
        <w:trPr>
          <w:trHeight w:val="339"/>
        </w:trPr>
        <w:tc>
          <w:tcPr>
            <w:tcW w:w="1871" w:type="dxa"/>
          </w:tcPr>
          <w:p w14:paraId="4FBF0BB7" w14:textId="283EEE69" w:rsidR="007D5330" w:rsidRDefault="007D5330" w:rsidP="00252297">
            <w:pPr>
              <w:pStyle w:val="af0"/>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F31525B" w14:textId="114CFD4D" w:rsidR="007D5330" w:rsidRDefault="007D5330" w:rsidP="00252297">
            <w:pPr>
              <w:pStyle w:val="af0"/>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EE6C2C" w14:paraId="473654A8" w14:textId="77777777" w:rsidTr="00EE6C2C">
        <w:trPr>
          <w:trHeight w:val="339"/>
        </w:trPr>
        <w:tc>
          <w:tcPr>
            <w:tcW w:w="1871" w:type="dxa"/>
            <w:hideMark/>
          </w:tcPr>
          <w:p w14:paraId="7F89B389"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60B97E7C" w14:textId="77777777" w:rsidR="00EE6C2C" w:rsidRDefault="00EE6C2C">
            <w:pPr>
              <w:pStyle w:val="af0"/>
              <w:spacing w:after="0"/>
              <w:rPr>
                <w:rFonts w:ascii="Times New Roman" w:hAnsi="Times New Roman"/>
                <w:szCs w:val="20"/>
              </w:rPr>
            </w:pPr>
            <w:r>
              <w:rPr>
                <w:rFonts w:ascii="Times New Roman" w:hAnsi="Times New Roman"/>
                <w:szCs w:val="20"/>
              </w:rPr>
              <w:t>Support in principle.</w:t>
            </w:r>
          </w:p>
        </w:tc>
      </w:tr>
    </w:tbl>
    <w:p w14:paraId="3ADF89C8" w14:textId="77777777" w:rsidR="00CF6C29" w:rsidRDefault="00CF6C29" w:rsidP="00CF6C29"/>
    <w:p w14:paraId="2CB59074" w14:textId="77777777" w:rsidR="00CF6C29" w:rsidRDefault="00CF6C29" w:rsidP="00CF6C29">
      <w:pPr>
        <w:pStyle w:val="5"/>
        <w:rPr>
          <w:lang w:eastAsia="zh-CN"/>
        </w:rPr>
      </w:pPr>
      <w:r w:rsidRPr="009E22EC">
        <w:rPr>
          <w:highlight w:val="cyan"/>
          <w:lang w:eastAsia="zh-CN"/>
        </w:rPr>
        <w:t>Proposal 2-</w:t>
      </w:r>
      <w:r>
        <w:rPr>
          <w:highlight w:val="cyan"/>
          <w:lang w:eastAsia="zh-CN"/>
        </w:rPr>
        <w:t>3a</w:t>
      </w:r>
    </w:p>
    <w:p w14:paraId="4C7380F7" w14:textId="77777777" w:rsidR="00CF6C29" w:rsidRPr="00E647AF" w:rsidRDefault="00CF6C29" w:rsidP="00CF6C29">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Pr>
          <w:rFonts w:asciiTheme="minorHAnsi" w:hAnsiTheme="minorHAnsi" w:cstheme="minorHAnsi"/>
          <w:lang w:eastAsia="zh-CN"/>
        </w:rPr>
        <w:t>for AI/ML based positioning accuracy enhancement</w:t>
      </w:r>
    </w:p>
    <w:p w14:paraId="062760DF"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2FBBF606"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8DA01B2"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configurations</w:t>
      </w:r>
    </w:p>
    <w:p w14:paraId="3E7FE860"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C027521" w14:textId="77777777" w:rsidR="00CF6C29" w:rsidRPr="00CE6D17" w:rsidRDefault="00CF6C29" w:rsidP="00CF6C29">
      <w:pPr>
        <w:ind w:left="360"/>
        <w:rPr>
          <w:rFonts w:asciiTheme="minorHAnsi" w:hAnsiTheme="minorHAnsi" w:cstheme="minorHAnsi"/>
          <w:lang w:eastAsia="zh-CN"/>
        </w:rPr>
      </w:pPr>
    </w:p>
    <w:p w14:paraId="15544D0E" w14:textId="77777777" w:rsidR="00CF6C29" w:rsidRDefault="00CF6C29" w:rsidP="00CF6C29">
      <w:pPr>
        <w:pStyle w:val="af0"/>
        <w:spacing w:after="0"/>
        <w:rPr>
          <w:rFonts w:ascii="Times New Roman" w:hAnsi="Times New Roman"/>
          <w:szCs w:val="20"/>
          <w:lang w:eastAsia="zh-CN"/>
        </w:rPr>
      </w:pPr>
    </w:p>
    <w:p w14:paraId="5E1CD24C" w14:textId="77777777" w:rsidR="00CF6C29" w:rsidRDefault="00CF6C29" w:rsidP="00CF6C2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F6C29" w14:paraId="6D72D9E1" w14:textId="77777777" w:rsidTr="00252297">
        <w:trPr>
          <w:trHeight w:val="224"/>
        </w:trPr>
        <w:tc>
          <w:tcPr>
            <w:tcW w:w="1871" w:type="dxa"/>
            <w:shd w:val="clear" w:color="auto" w:fill="FFE599" w:themeFill="accent4" w:themeFillTint="66"/>
          </w:tcPr>
          <w:p w14:paraId="12BCA101"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94C59"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F6C29" w14:paraId="5CC1CD6F" w14:textId="77777777" w:rsidTr="00252297">
        <w:trPr>
          <w:trHeight w:val="339"/>
        </w:trPr>
        <w:tc>
          <w:tcPr>
            <w:tcW w:w="1871" w:type="dxa"/>
          </w:tcPr>
          <w:p w14:paraId="6A1D8DFD" w14:textId="77777777" w:rsidR="00CF6C29" w:rsidRDefault="00CF6C29" w:rsidP="00252297">
            <w:pPr>
              <w:pStyle w:val="af0"/>
              <w:spacing w:after="0"/>
              <w:rPr>
                <w:rFonts w:ascii="Times New Roman" w:hAnsi="Times New Roman"/>
                <w:szCs w:val="20"/>
                <w:lang w:eastAsia="zh-CN"/>
              </w:rPr>
            </w:pPr>
          </w:p>
        </w:tc>
        <w:tc>
          <w:tcPr>
            <w:tcW w:w="8021" w:type="dxa"/>
          </w:tcPr>
          <w:p w14:paraId="0ADD097E" w14:textId="77777777" w:rsidR="00CF6C29" w:rsidRDefault="00CF6C29" w:rsidP="00252297">
            <w:pPr>
              <w:pStyle w:val="af0"/>
              <w:spacing w:after="0"/>
              <w:ind w:left="360"/>
              <w:rPr>
                <w:rFonts w:ascii="Times New Roman" w:hAnsi="Times New Roman"/>
                <w:szCs w:val="20"/>
                <w:lang w:eastAsia="zh-CN"/>
              </w:rPr>
            </w:pPr>
          </w:p>
        </w:tc>
      </w:tr>
      <w:tr w:rsidR="00CF6C29" w14:paraId="473EEC2D" w14:textId="77777777" w:rsidTr="00252297">
        <w:trPr>
          <w:trHeight w:val="339"/>
        </w:trPr>
        <w:tc>
          <w:tcPr>
            <w:tcW w:w="1871" w:type="dxa"/>
          </w:tcPr>
          <w:p w14:paraId="11F3110A" w14:textId="77777777" w:rsidR="00CF6C29" w:rsidRDefault="00CF6C29" w:rsidP="00252297">
            <w:pPr>
              <w:pStyle w:val="af0"/>
              <w:spacing w:after="0"/>
              <w:rPr>
                <w:rFonts w:ascii="Times New Roman" w:hAnsi="Times New Roman"/>
                <w:szCs w:val="20"/>
                <w:lang w:eastAsia="zh-CN"/>
              </w:rPr>
            </w:pPr>
          </w:p>
        </w:tc>
        <w:tc>
          <w:tcPr>
            <w:tcW w:w="8021" w:type="dxa"/>
          </w:tcPr>
          <w:p w14:paraId="34E16DD2" w14:textId="77777777" w:rsidR="00CF6C29" w:rsidRDefault="00CF6C29" w:rsidP="00252297">
            <w:pPr>
              <w:pStyle w:val="af0"/>
              <w:spacing w:after="0"/>
              <w:rPr>
                <w:rFonts w:ascii="Times New Roman" w:hAnsi="Times New Roman"/>
                <w:szCs w:val="20"/>
                <w:lang w:eastAsia="zh-CN"/>
              </w:rPr>
            </w:pPr>
          </w:p>
        </w:tc>
      </w:tr>
      <w:tr w:rsidR="00CF6C29" w14:paraId="6878FE15" w14:textId="77777777" w:rsidTr="00252297">
        <w:trPr>
          <w:trHeight w:val="339"/>
        </w:trPr>
        <w:tc>
          <w:tcPr>
            <w:tcW w:w="1871" w:type="dxa"/>
          </w:tcPr>
          <w:p w14:paraId="53F760D9" w14:textId="77777777" w:rsidR="00CF6C29" w:rsidRDefault="00CF6C29" w:rsidP="00252297">
            <w:pPr>
              <w:pStyle w:val="af0"/>
              <w:spacing w:after="0"/>
              <w:rPr>
                <w:rFonts w:ascii="Times New Roman" w:hAnsi="Times New Roman"/>
                <w:szCs w:val="20"/>
                <w:lang w:eastAsia="zh-CN"/>
              </w:rPr>
            </w:pPr>
          </w:p>
        </w:tc>
        <w:tc>
          <w:tcPr>
            <w:tcW w:w="8021" w:type="dxa"/>
          </w:tcPr>
          <w:p w14:paraId="544B5141" w14:textId="77777777" w:rsidR="00CF6C29" w:rsidRPr="00D90A8F" w:rsidRDefault="00CF6C29" w:rsidP="00252297">
            <w:pPr>
              <w:pStyle w:val="af0"/>
              <w:spacing w:after="0"/>
              <w:rPr>
                <w:rFonts w:ascii="Times New Roman" w:hAnsi="Times New Roman"/>
                <w:szCs w:val="20"/>
                <w:lang w:eastAsia="zh-CN"/>
              </w:rPr>
            </w:pPr>
          </w:p>
        </w:tc>
      </w:tr>
    </w:tbl>
    <w:p w14:paraId="2AB7A7E2" w14:textId="09DD920E" w:rsidR="00BB2609" w:rsidRDefault="00BB2609" w:rsidP="00BB2609"/>
    <w:p w14:paraId="7049C1EF" w14:textId="4E9730B7" w:rsidR="00CE6D17" w:rsidRPr="00174160" w:rsidRDefault="00CE6D17" w:rsidP="00CE6D17">
      <w:pPr>
        <w:pStyle w:val="2"/>
        <w:numPr>
          <w:ilvl w:val="1"/>
          <w:numId w:val="7"/>
        </w:numPr>
        <w:rPr>
          <w:lang w:eastAsia="zh-CN"/>
        </w:rPr>
      </w:pPr>
      <w:r>
        <w:t>Model input/output</w:t>
      </w:r>
      <w:r w:rsidR="001754BF">
        <w:t xml:space="preserve"> for inference</w:t>
      </w:r>
    </w:p>
    <w:p w14:paraId="01C4A4B5" w14:textId="1EF87DC4" w:rsidR="004C2A23" w:rsidRDefault="004C2A23" w:rsidP="004C2A23">
      <w:pPr>
        <w:pStyle w:val="af0"/>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FFS the details of channel observation as the input of AI/ML model, e.g. CIR, RSRP and/or other types of channel observation</w:t>
      </w:r>
    </w:p>
    <w:p w14:paraId="1325A991"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等线"/>
          <w:highlight w:val="green"/>
          <w:lang w:eastAsia="zh-CN"/>
        </w:rPr>
      </w:pPr>
    </w:p>
    <w:p w14:paraId="526682D6" w14:textId="38241BA7" w:rsidR="00A20411" w:rsidRPr="00770756" w:rsidRDefault="00A20411" w:rsidP="00A20411">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lastRenderedPageBreak/>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af0"/>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af0"/>
        <w:spacing w:after="0"/>
        <w:rPr>
          <w:rFonts w:ascii="Times New Roman" w:hAnsi="Times New Roman"/>
          <w:szCs w:val="20"/>
          <w:lang w:eastAsia="zh-CN"/>
        </w:rPr>
      </w:pPr>
    </w:p>
    <w:p w14:paraId="642BD1E3" w14:textId="11AE1164" w:rsidR="00CE6D17" w:rsidRDefault="00CE6D17" w:rsidP="00CE6D17">
      <w:pPr>
        <w:pStyle w:val="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af0"/>
        <w:spacing w:after="0"/>
        <w:rPr>
          <w:rFonts w:ascii="Times New Roman" w:hAnsi="Times New Roman"/>
          <w:szCs w:val="20"/>
          <w:lang w:eastAsia="zh-CN"/>
        </w:rPr>
      </w:pPr>
    </w:p>
    <w:p w14:paraId="21958205"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E6D17" w14:paraId="245C544C" w14:textId="77777777" w:rsidTr="00EE6C2C">
        <w:trPr>
          <w:trHeight w:val="224"/>
        </w:trPr>
        <w:tc>
          <w:tcPr>
            <w:tcW w:w="1871" w:type="dxa"/>
            <w:shd w:val="clear" w:color="auto" w:fill="FFE599" w:themeFill="accent4" w:themeFillTint="66"/>
          </w:tcPr>
          <w:p w14:paraId="7FA9BD79"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EE6C2C">
        <w:trPr>
          <w:trHeight w:val="339"/>
        </w:trPr>
        <w:tc>
          <w:tcPr>
            <w:tcW w:w="1871" w:type="dxa"/>
          </w:tcPr>
          <w:p w14:paraId="051AA19C" w14:textId="149981D2"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EE6C2C">
        <w:trPr>
          <w:trHeight w:val="339"/>
        </w:trPr>
        <w:tc>
          <w:tcPr>
            <w:tcW w:w="1871" w:type="dxa"/>
          </w:tcPr>
          <w:p w14:paraId="32ECB4AC" w14:textId="063677FC" w:rsidR="00E24C72" w:rsidRDefault="00D90A8F" w:rsidP="00E24C72">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af0"/>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af0"/>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E24C72" w14:paraId="72D8F5AB" w14:textId="77777777" w:rsidTr="00EE6C2C">
        <w:trPr>
          <w:trHeight w:val="339"/>
        </w:trPr>
        <w:tc>
          <w:tcPr>
            <w:tcW w:w="1871" w:type="dxa"/>
          </w:tcPr>
          <w:p w14:paraId="37E95AD5" w14:textId="7D904FDB" w:rsidR="00E24C72" w:rsidRDefault="00EA5C9C" w:rsidP="00E24C72">
            <w:pPr>
              <w:pStyle w:val="af0"/>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af0"/>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EE6C2C">
        <w:trPr>
          <w:trHeight w:val="339"/>
        </w:trPr>
        <w:tc>
          <w:tcPr>
            <w:tcW w:w="1871" w:type="dxa"/>
          </w:tcPr>
          <w:p w14:paraId="07F414DB" w14:textId="64353C60" w:rsidR="00E2204C" w:rsidRPr="00EA5C9C" w:rsidRDefault="00E2204C" w:rsidP="00E24C72">
            <w:pPr>
              <w:pStyle w:val="af0"/>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268FAF0" w14:textId="77777777" w:rsidR="00E2204C" w:rsidRDefault="00A34A35" w:rsidP="00E24C72">
            <w:pPr>
              <w:pStyle w:val="af0"/>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af0"/>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EE6C2C">
        <w:trPr>
          <w:trHeight w:val="339"/>
        </w:trPr>
        <w:tc>
          <w:tcPr>
            <w:tcW w:w="1871" w:type="dxa"/>
          </w:tcPr>
          <w:p w14:paraId="34366D44" w14:textId="36F3D44B" w:rsidR="00C72ADA" w:rsidRDefault="00C72ADA" w:rsidP="00E24C72">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af0"/>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EE6C2C">
        <w:trPr>
          <w:trHeight w:val="339"/>
        </w:trPr>
        <w:tc>
          <w:tcPr>
            <w:tcW w:w="1871" w:type="dxa"/>
          </w:tcPr>
          <w:p w14:paraId="07D114A8" w14:textId="03F55AAD" w:rsidR="00217F97" w:rsidRDefault="00217F97" w:rsidP="00E24C72">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af0"/>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EE6C2C">
        <w:trPr>
          <w:trHeight w:val="339"/>
        </w:trPr>
        <w:tc>
          <w:tcPr>
            <w:tcW w:w="1871" w:type="dxa"/>
          </w:tcPr>
          <w:p w14:paraId="61833D08" w14:textId="1EAA1573"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C944F6" w14:textId="7E0597E4"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Assistance signaling and procedure to derive channel measurements for both UE-side and Network-side model</w:t>
            </w:r>
            <w:r>
              <w:rPr>
                <w:rFonts w:ascii="Times New Roman" w:hAnsi="Times New Roman"/>
                <w:szCs w:val="20"/>
                <w:lang w:eastAsia="zh-CN"/>
              </w:rPr>
              <w:t>”  rather than the data collection procedure as proposed n Proposal 2-2</w:t>
            </w:r>
          </w:p>
        </w:tc>
      </w:tr>
      <w:tr w:rsidR="0069509B" w14:paraId="681543BC" w14:textId="77777777" w:rsidTr="00EE6C2C">
        <w:trPr>
          <w:trHeight w:val="339"/>
        </w:trPr>
        <w:tc>
          <w:tcPr>
            <w:tcW w:w="1871" w:type="dxa"/>
          </w:tcPr>
          <w:p w14:paraId="0D9B0133" w14:textId="77777777" w:rsidR="0069509B" w:rsidRPr="00EA5C9C" w:rsidRDefault="0069509B" w:rsidP="00B11ED9">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89BD8C"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sidRPr="002011A5">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55396A4A" w14:textId="77777777" w:rsidR="0069509B" w:rsidRDefault="0069509B" w:rsidP="00B11ED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w:t>
            </w:r>
            <w:r w:rsidRPr="002011A5">
              <w:rPr>
                <w:rFonts w:asciiTheme="minorHAnsi" w:hAnsiTheme="minorHAnsi" w:cstheme="minorHAnsi"/>
                <w:strike/>
                <w:color w:val="FF0000"/>
                <w:sz w:val="20"/>
                <w:szCs w:val="20"/>
                <w:lang w:eastAsia="zh-CN"/>
              </w:rPr>
              <w:t>Network</w:t>
            </w:r>
            <w:r w:rsidRPr="002011A5">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16AF8F33" w14:textId="77777777" w:rsidR="0069509B" w:rsidRDefault="0069509B" w:rsidP="00B11ED9">
            <w:pPr>
              <w:pStyle w:val="af0"/>
              <w:spacing w:after="0"/>
              <w:rPr>
                <w:rFonts w:ascii="Times New Roman" w:hAnsi="Times New Roman"/>
                <w:szCs w:val="20"/>
                <w:lang w:eastAsia="zh-CN"/>
              </w:rPr>
            </w:pPr>
          </w:p>
        </w:tc>
      </w:tr>
      <w:tr w:rsidR="00B11ED9" w14:paraId="26F6FFB3" w14:textId="77777777" w:rsidTr="00EE6C2C">
        <w:trPr>
          <w:trHeight w:val="339"/>
        </w:trPr>
        <w:tc>
          <w:tcPr>
            <w:tcW w:w="1871" w:type="dxa"/>
          </w:tcPr>
          <w:p w14:paraId="054A2325" w14:textId="4D5A2C17" w:rsidR="00B11ED9" w:rsidRDefault="00B11ED9" w:rsidP="00B11ED9">
            <w:pPr>
              <w:pStyle w:val="af0"/>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0832FBEA" w14:textId="59C6EE2F" w:rsidR="00B11ED9" w:rsidRDefault="00B11ED9" w:rsidP="00B11ED9">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B22FB4" w14:paraId="5BDE82E3" w14:textId="77777777" w:rsidTr="00EE6C2C">
        <w:trPr>
          <w:trHeight w:val="339"/>
        </w:trPr>
        <w:tc>
          <w:tcPr>
            <w:tcW w:w="1871" w:type="dxa"/>
          </w:tcPr>
          <w:p w14:paraId="5C4D7BB5" w14:textId="230E9B39"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38FB9FA" w14:textId="02659C79" w:rsidR="00B22FB4" w:rsidRDefault="00B22FB4" w:rsidP="00B22FB4">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CF6C29" w14:paraId="113A1FD7" w14:textId="77777777" w:rsidTr="00EE6C2C">
        <w:trPr>
          <w:trHeight w:val="339"/>
        </w:trPr>
        <w:tc>
          <w:tcPr>
            <w:tcW w:w="1871" w:type="dxa"/>
          </w:tcPr>
          <w:p w14:paraId="4E4D68C9"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B9B3F9"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FE557B" w14:paraId="0FF24EE5" w14:textId="77777777" w:rsidTr="00EE6C2C">
        <w:trPr>
          <w:trHeight w:val="339"/>
        </w:trPr>
        <w:tc>
          <w:tcPr>
            <w:tcW w:w="1871" w:type="dxa"/>
          </w:tcPr>
          <w:p w14:paraId="0D708B28" w14:textId="6E422D45" w:rsidR="00FE557B" w:rsidRDefault="00FE557B" w:rsidP="00FE557B">
            <w:pPr>
              <w:pStyle w:val="af0"/>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CF93CB" w14:textId="77777777" w:rsidR="00FE557B" w:rsidRPr="00DE4B52"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 xml:space="preserve">For the first bullet, please provide more elaboration/examples on why signaling is needed to derive model input for inference. </w:t>
            </w:r>
          </w:p>
          <w:p w14:paraId="6565C9F4" w14:textId="77777777" w:rsidR="00FE557B" w:rsidRPr="00DE4B52"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 xml:space="preserve">For the second bullet, it is not clear what would be the benefit of specifying model input. </w:t>
            </w:r>
          </w:p>
          <w:p w14:paraId="0D01958C" w14:textId="77777777" w:rsidR="00FE557B" w:rsidRPr="00DE4B52"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For third and forth bullets, it is better to map them to specific case before further discussion.</w:t>
            </w:r>
          </w:p>
          <w:p w14:paraId="31972EFC" w14:textId="10D2D1A9" w:rsidR="00FE557B"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Overall, the proposal mixes many different aspects that covers many cases.  It is better to break it down to case level.</w:t>
            </w:r>
          </w:p>
        </w:tc>
      </w:tr>
      <w:tr w:rsidR="00EE6C2C" w14:paraId="30956ED0" w14:textId="77777777" w:rsidTr="00EE6C2C">
        <w:trPr>
          <w:trHeight w:val="339"/>
        </w:trPr>
        <w:tc>
          <w:tcPr>
            <w:tcW w:w="1871" w:type="dxa"/>
            <w:hideMark/>
          </w:tcPr>
          <w:p w14:paraId="748E445B" w14:textId="77777777" w:rsidR="00EE6C2C" w:rsidRDefault="00EE6C2C">
            <w:pPr>
              <w:pStyle w:val="af0"/>
              <w:spacing w:after="0"/>
              <w:rPr>
                <w:rFonts w:ascii="Times New Roman" w:hAnsi="Times New Roman"/>
                <w:szCs w:val="20"/>
                <w:lang w:eastAsia="zh-CN"/>
              </w:rPr>
            </w:pPr>
            <w:r>
              <w:rPr>
                <w:rFonts w:ascii="Times New Roman" w:hAnsi="Times New Roman"/>
                <w:szCs w:val="20"/>
              </w:rPr>
              <w:t>NEC</w:t>
            </w:r>
          </w:p>
        </w:tc>
        <w:tc>
          <w:tcPr>
            <w:tcW w:w="8021" w:type="dxa"/>
            <w:hideMark/>
          </w:tcPr>
          <w:p w14:paraId="10E15C0F" w14:textId="77777777" w:rsidR="00EE6C2C" w:rsidRDefault="00EE6C2C">
            <w:pPr>
              <w:pStyle w:val="af0"/>
              <w:spacing w:after="0"/>
              <w:rPr>
                <w:rFonts w:ascii="Times New Roman" w:hAnsi="Times New Roman"/>
                <w:szCs w:val="20"/>
              </w:rPr>
            </w:pPr>
            <w:r>
              <w:rPr>
                <w:rFonts w:ascii="Times New Roman" w:hAnsi="Times New Roman"/>
                <w:szCs w:val="20"/>
              </w:rPr>
              <w:t>We are fine with the proposal.</w:t>
            </w:r>
          </w:p>
        </w:tc>
      </w:tr>
    </w:tbl>
    <w:p w14:paraId="7DE44069" w14:textId="77777777" w:rsidR="00CF6C29" w:rsidRDefault="00CF6C29" w:rsidP="00CF6C29"/>
    <w:p w14:paraId="3887FD06" w14:textId="77777777" w:rsidR="00CF6C29" w:rsidRDefault="00CF6C29" w:rsidP="00CF6C29">
      <w:pPr>
        <w:pStyle w:val="5"/>
        <w:rPr>
          <w:lang w:eastAsia="zh-CN"/>
        </w:rPr>
      </w:pPr>
      <w:r w:rsidRPr="009E22EC">
        <w:rPr>
          <w:highlight w:val="cyan"/>
          <w:lang w:eastAsia="zh-CN"/>
        </w:rPr>
        <w:t>Proposal 2-</w:t>
      </w:r>
      <w:r>
        <w:rPr>
          <w:highlight w:val="cyan"/>
          <w:lang w:eastAsia="zh-CN"/>
        </w:rPr>
        <w:t>4a</w:t>
      </w:r>
      <w:bookmarkStart w:id="10" w:name="_GoBack"/>
      <w:bookmarkEnd w:id="10"/>
    </w:p>
    <w:p w14:paraId="540292D7" w14:textId="77777777" w:rsidR="00CF6C29" w:rsidRPr="00E647AF" w:rsidRDefault="00CF6C29" w:rsidP="00CF6C29">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input and output of AI/ML model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01C81CC6"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75048329"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28B4AE" w14:textId="77777777" w:rsidR="00CF6C29" w:rsidRPr="00A1007C" w:rsidRDefault="00CF6C29" w:rsidP="00CF6C29">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CIR/CFR/PDP</w:t>
      </w:r>
    </w:p>
    <w:p w14:paraId="39A860A3" w14:textId="77777777" w:rsidR="00CF6C29" w:rsidRDefault="00CF6C29" w:rsidP="00CF6C29">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Pr>
          <w:rFonts w:ascii="Times New Roman" w:hAnsi="Times New Roman"/>
          <w:sz w:val="20"/>
          <w:szCs w:val="20"/>
          <w:lang w:eastAsia="zh-CN"/>
        </w:rPr>
        <w:t>, e.g., RSTD, RSRP</w:t>
      </w:r>
    </w:p>
    <w:p w14:paraId="0B901680"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LMF-side model</w:t>
      </w:r>
    </w:p>
    <w:p w14:paraId="31BBD257" w14:textId="77777777" w:rsidR="00CF6C29" w:rsidRDefault="00CF6C29" w:rsidP="00CF6C2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Pr>
          <w:rFonts w:ascii="Times New Roman" w:hAnsi="Times New Roman"/>
          <w:sz w:val="20"/>
          <w:szCs w:val="20"/>
          <w:lang w:eastAsia="zh-CN"/>
        </w:rPr>
        <w:t xml:space="preserve">report (e.g., TOA or </w:t>
      </w:r>
      <w:r w:rsidRPr="00110922">
        <w:rPr>
          <w:rFonts w:ascii="Times New Roman" w:hAnsi="Times New Roman"/>
          <w:sz w:val="20"/>
          <w:szCs w:val="20"/>
          <w:lang w:eastAsia="zh-CN"/>
        </w:rPr>
        <w:t xml:space="preserve">soft information </w:t>
      </w:r>
      <w:r>
        <w:rPr>
          <w:rFonts w:ascii="Times New Roman" w:hAnsi="Times New Roman"/>
          <w:sz w:val="20"/>
          <w:szCs w:val="20"/>
          <w:lang w:eastAsia="zh-CN"/>
        </w:rPr>
        <w:t xml:space="preserve">of </w:t>
      </w:r>
      <w:r w:rsidRPr="00110922">
        <w:rPr>
          <w:rFonts w:ascii="Times New Roman" w:hAnsi="Times New Roman"/>
          <w:sz w:val="20"/>
          <w:szCs w:val="20"/>
          <w:lang w:eastAsia="zh-CN"/>
        </w:rPr>
        <w:t>measurements</w:t>
      </w:r>
      <w:r>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Pr>
          <w:rFonts w:ascii="Times New Roman" w:hAnsi="Times New Roman"/>
          <w:sz w:val="20"/>
          <w:szCs w:val="20"/>
          <w:lang w:eastAsia="zh-CN"/>
        </w:rPr>
        <w:t xml:space="preserve"> report as model output</w:t>
      </w:r>
    </w:p>
    <w:p w14:paraId="0D812308" w14:textId="77777777" w:rsidR="00CF6C29" w:rsidRPr="00CE6D17" w:rsidRDefault="00CF6C29" w:rsidP="00CF6C29">
      <w:pPr>
        <w:ind w:left="360"/>
        <w:rPr>
          <w:rFonts w:asciiTheme="minorHAnsi" w:hAnsiTheme="minorHAnsi" w:cstheme="minorHAnsi"/>
          <w:lang w:eastAsia="zh-CN"/>
        </w:rPr>
      </w:pPr>
    </w:p>
    <w:p w14:paraId="2E29B210" w14:textId="77777777" w:rsidR="00CF6C29" w:rsidRDefault="00CF6C29" w:rsidP="00CF6C29">
      <w:pPr>
        <w:pStyle w:val="af0"/>
        <w:spacing w:after="0"/>
        <w:rPr>
          <w:rFonts w:ascii="Times New Roman" w:hAnsi="Times New Roman"/>
          <w:szCs w:val="20"/>
          <w:lang w:eastAsia="zh-CN"/>
        </w:rPr>
      </w:pPr>
    </w:p>
    <w:p w14:paraId="10A0E695" w14:textId="77777777" w:rsidR="00CF6C29" w:rsidRDefault="00CF6C29" w:rsidP="00CF6C29">
      <w:pPr>
        <w:pStyle w:val="af0"/>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F6C29" w14:paraId="41486B8C" w14:textId="77777777" w:rsidTr="00252297">
        <w:trPr>
          <w:trHeight w:val="224"/>
        </w:trPr>
        <w:tc>
          <w:tcPr>
            <w:tcW w:w="1871" w:type="dxa"/>
            <w:shd w:val="clear" w:color="auto" w:fill="FFE599" w:themeFill="accent4" w:themeFillTint="66"/>
          </w:tcPr>
          <w:p w14:paraId="07BAA2A5"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FE567B" w14:textId="77777777" w:rsidR="00CF6C29" w:rsidRDefault="00CF6C29" w:rsidP="00252297">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FE557B" w14:paraId="4AD1C339" w14:textId="77777777" w:rsidTr="00252297">
        <w:trPr>
          <w:trHeight w:val="339"/>
        </w:trPr>
        <w:tc>
          <w:tcPr>
            <w:tcW w:w="1871" w:type="dxa"/>
          </w:tcPr>
          <w:p w14:paraId="1252C2E9" w14:textId="1D66656B" w:rsidR="00FE557B" w:rsidRDefault="00FE557B" w:rsidP="00FE557B">
            <w:pPr>
              <w:pStyle w:val="af0"/>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C4D6C25" w14:textId="77777777" w:rsidR="00FE557B" w:rsidRPr="00DE4B52"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 xml:space="preserve">For the first bullet, please provide more elaboration/examples on why signaling is needed to derive model input for inference. </w:t>
            </w:r>
          </w:p>
          <w:p w14:paraId="413AC313" w14:textId="77777777" w:rsidR="00FE557B" w:rsidRPr="00DE4B52"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 xml:space="preserve">For the second bullet, it is not clear what would be the benefit of specifying model input. </w:t>
            </w:r>
          </w:p>
          <w:p w14:paraId="065A7EA8" w14:textId="77777777" w:rsidR="00FE557B" w:rsidRPr="00DE4B52"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For third and forth bullets, it is better to map them to specific case before further discussion.</w:t>
            </w:r>
          </w:p>
          <w:p w14:paraId="0C0C3173" w14:textId="58B9A2D6" w:rsidR="00FE557B" w:rsidRDefault="00FE557B" w:rsidP="00FE557B">
            <w:pPr>
              <w:pStyle w:val="af0"/>
              <w:spacing w:after="0"/>
              <w:rPr>
                <w:rFonts w:ascii="Times New Roman" w:hAnsi="Times New Roman"/>
                <w:szCs w:val="20"/>
                <w:lang w:eastAsia="zh-CN"/>
              </w:rPr>
            </w:pPr>
            <w:r w:rsidRPr="00DE4B52">
              <w:rPr>
                <w:rFonts w:ascii="Times New Roman" w:hAnsi="Times New Roman"/>
                <w:szCs w:val="20"/>
                <w:lang w:eastAsia="zh-CN"/>
              </w:rPr>
              <w:t>Overall, the proposal mixes many different aspects that covers many cases.  It is better to break it down to case level.</w:t>
            </w:r>
          </w:p>
        </w:tc>
      </w:tr>
      <w:tr w:rsidR="00CF6C29" w14:paraId="0FA4D3E1" w14:textId="77777777" w:rsidTr="00252297">
        <w:trPr>
          <w:trHeight w:val="339"/>
        </w:trPr>
        <w:tc>
          <w:tcPr>
            <w:tcW w:w="1871" w:type="dxa"/>
          </w:tcPr>
          <w:p w14:paraId="6C3B2F41" w14:textId="22B695FD" w:rsidR="00CF6C29" w:rsidRDefault="00252297" w:rsidP="00252297">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12745DC" w14:textId="77777777" w:rsidR="00CF6C29" w:rsidRDefault="00252297" w:rsidP="00252297">
            <w:pPr>
              <w:pStyle w:val="af0"/>
              <w:spacing w:after="0"/>
              <w:rPr>
                <w:rFonts w:ascii="Times New Roman" w:hAnsi="Times New Roman"/>
                <w:szCs w:val="20"/>
                <w:lang w:eastAsia="zh-CN"/>
              </w:rPr>
            </w:pPr>
            <w:r>
              <w:rPr>
                <w:rFonts w:ascii="Times New Roman" w:hAnsi="Times New Roman"/>
                <w:szCs w:val="20"/>
                <w:lang w:eastAsia="zh-CN"/>
              </w:rPr>
              <w:t>To Qualcomm:</w:t>
            </w:r>
          </w:p>
          <w:p w14:paraId="715774B8" w14:textId="127D629E" w:rsidR="00252297" w:rsidRDefault="00252297" w:rsidP="00252297">
            <w:pPr>
              <w:pStyle w:val="af0"/>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3AB9C9D5" w14:textId="77777777" w:rsidR="00252297" w:rsidRPr="0043627F" w:rsidRDefault="00252297" w:rsidP="00252297">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06CC9EB1" w14:textId="7154F806" w:rsidR="00252297" w:rsidRDefault="00252297" w:rsidP="00252297">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w:t>
            </w:r>
            <w:r w:rsidR="00010EBC">
              <w:rPr>
                <w:rFonts w:asciiTheme="minorHAnsi" w:hAnsiTheme="minorHAnsi" w:cstheme="minorHAnsi"/>
                <w:bCs/>
                <w:iCs/>
                <w:color w:val="000000" w:themeColor="text1"/>
              </w:rPr>
              <w:t xml:space="preserve"> need to have signalling at all for channel measurement. </w:t>
            </w:r>
            <w:r>
              <w:rPr>
                <w:rFonts w:asciiTheme="minorHAnsi" w:hAnsiTheme="minorHAnsi" w:cstheme="minorHAnsi"/>
                <w:bCs/>
                <w:iCs/>
                <w:color w:val="000000" w:themeColor="text1"/>
              </w:rPr>
              <w:t>On the other hand, multiple companies think otherwise, which is why we listed aspects for our future study.</w:t>
            </w:r>
          </w:p>
          <w:p w14:paraId="63933AE9" w14:textId="6230C7E3" w:rsidR="00252297" w:rsidRDefault="00252297" w:rsidP="00010EBC">
            <w:pPr>
              <w:rPr>
                <w:lang w:eastAsia="zh-CN"/>
              </w:rPr>
            </w:pPr>
            <w:r>
              <w:rPr>
                <w:rFonts w:asciiTheme="minorHAnsi" w:hAnsiTheme="minorHAnsi" w:cstheme="minorHAnsi"/>
                <w:bCs/>
                <w:iCs/>
                <w:color w:val="000000" w:themeColor="text1"/>
              </w:rPr>
              <w:t xml:space="preserve">2. </w:t>
            </w:r>
            <w:r w:rsidR="00010EBC">
              <w:rPr>
                <w:rFonts w:asciiTheme="minorHAnsi" w:hAnsiTheme="minorHAnsi" w:cstheme="minorHAnsi"/>
                <w:bCs/>
                <w:iCs/>
                <w:color w:val="000000" w:themeColor="text1"/>
              </w:rPr>
              <w:t xml:space="preserve">Again, whether </w:t>
            </w:r>
            <w:r w:rsidR="00010EBC">
              <w:rPr>
                <w:lang w:eastAsia="zh-CN"/>
              </w:rPr>
              <w:t>it’s beneficial to specify</w:t>
            </w:r>
            <w:r w:rsidR="00010EBC" w:rsidRPr="00DE4B52">
              <w:rPr>
                <w:lang w:eastAsia="zh-CN"/>
              </w:rPr>
              <w:t xml:space="preserve"> model input</w:t>
            </w:r>
            <w:r w:rsidR="00010EBC">
              <w:rPr>
                <w:lang w:eastAsia="zh-CN"/>
              </w:rPr>
              <w:t xml:space="preserve"> would be the outcome of our future study. However, I don’t think it’s appropriate to preclude such study if one company think no need.</w:t>
            </w:r>
          </w:p>
          <w:p w14:paraId="1A5A83CD" w14:textId="77777777" w:rsidR="0064284F" w:rsidRDefault="00010EBC" w:rsidP="00010EBC">
            <w:pPr>
              <w:rPr>
                <w:lang w:eastAsia="zh-CN"/>
              </w:rPr>
            </w:pPr>
            <w:r>
              <w:rPr>
                <w:lang w:eastAsia="zh-CN"/>
              </w:rPr>
              <w:t>3. Companies are free to input on their interested case</w:t>
            </w:r>
            <w:r w:rsidR="0064284F">
              <w:rPr>
                <w:lang w:eastAsia="zh-CN"/>
              </w:rPr>
              <w:t>. This proposal does not limit on that.</w:t>
            </w:r>
          </w:p>
          <w:p w14:paraId="3590D0BE" w14:textId="18116147" w:rsidR="00010EBC" w:rsidRPr="00252297" w:rsidRDefault="0064284F" w:rsidP="0064284F">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C4483F" w14:paraId="3A2AA95D" w14:textId="77777777" w:rsidTr="00252297">
        <w:trPr>
          <w:trHeight w:val="339"/>
        </w:trPr>
        <w:tc>
          <w:tcPr>
            <w:tcW w:w="1871" w:type="dxa"/>
          </w:tcPr>
          <w:p w14:paraId="416123D3" w14:textId="7A728C44" w:rsidR="00C4483F" w:rsidRDefault="00C4483F" w:rsidP="00252297">
            <w:pPr>
              <w:pStyle w:val="af0"/>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6A81B43" w14:textId="177C0C16" w:rsidR="00C4483F" w:rsidRDefault="00C4483F" w:rsidP="00252297">
            <w:pPr>
              <w:pStyle w:val="af0"/>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sidRPr="00770756">
              <w:rPr>
                <w:lang w:eastAsia="zh-CN"/>
              </w:rPr>
              <w:t xml:space="preserve">to study and provide </w:t>
            </w:r>
            <w:r w:rsidRPr="005A7E8F">
              <w:rPr>
                <w:highlight w:val="yellow"/>
                <w:lang w:eastAsia="zh-CN"/>
              </w:rPr>
              <w:t>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sidRPr="002011A5">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sidRPr="005A7E8F">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bl>
    <w:p w14:paraId="1438D8E3" w14:textId="77777777" w:rsidR="00CE6D17" w:rsidRPr="00BB2609" w:rsidRDefault="00CE6D17"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7D5581">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4B49AE" w:rsidP="007D5581">
      <w:pPr>
        <w:pStyle w:val="af9"/>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aff0"/>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3" w:history="1">
        <w:r w:rsidR="0059356B">
          <w:rPr>
            <w:rStyle w:val="aff0"/>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4" w:history="1">
        <w:r w:rsidR="0059356B">
          <w:rPr>
            <w:rStyle w:val="aff0"/>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5" w:history="1">
        <w:r w:rsidR="0059356B">
          <w:rPr>
            <w:rStyle w:val="aff0"/>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6" w:history="1">
        <w:r w:rsidR="0059356B">
          <w:rPr>
            <w:rStyle w:val="aff0"/>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7" w:history="1">
        <w:r w:rsidR="0059356B">
          <w:rPr>
            <w:rStyle w:val="aff0"/>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8" w:history="1">
        <w:r w:rsidR="0059356B">
          <w:rPr>
            <w:rStyle w:val="aff0"/>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19" w:history="1">
        <w:r w:rsidR="0059356B">
          <w:rPr>
            <w:rStyle w:val="aff0"/>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0" w:history="1">
        <w:r w:rsidR="0059356B">
          <w:rPr>
            <w:rStyle w:val="aff0"/>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1" w:history="1">
        <w:r w:rsidR="0059356B">
          <w:rPr>
            <w:rStyle w:val="aff0"/>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2" w:history="1">
        <w:r w:rsidR="0059356B">
          <w:rPr>
            <w:rStyle w:val="aff0"/>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3" w:history="1">
        <w:r w:rsidR="0059356B">
          <w:rPr>
            <w:rStyle w:val="aff0"/>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4" w:history="1">
        <w:r w:rsidR="0059356B">
          <w:rPr>
            <w:rStyle w:val="aff0"/>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5" w:history="1">
        <w:r w:rsidR="0059356B">
          <w:rPr>
            <w:rStyle w:val="aff0"/>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6" w:history="1">
        <w:r w:rsidR="0059356B">
          <w:rPr>
            <w:rStyle w:val="aff0"/>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7" w:history="1">
        <w:r w:rsidR="0059356B">
          <w:rPr>
            <w:rStyle w:val="aff0"/>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8" w:history="1">
        <w:r w:rsidR="0059356B">
          <w:rPr>
            <w:rStyle w:val="aff0"/>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29" w:history="1">
        <w:r w:rsidR="0059356B">
          <w:rPr>
            <w:rStyle w:val="aff0"/>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0" w:history="1">
        <w:r w:rsidR="0059356B">
          <w:rPr>
            <w:rStyle w:val="aff0"/>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1" w:history="1">
        <w:r w:rsidR="0059356B">
          <w:rPr>
            <w:rStyle w:val="aff0"/>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2" w:history="1">
        <w:r w:rsidR="0059356B">
          <w:rPr>
            <w:rStyle w:val="aff0"/>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3" w:history="1">
        <w:r w:rsidR="0059356B">
          <w:rPr>
            <w:rStyle w:val="aff0"/>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4" w:history="1">
        <w:r w:rsidR="0059356B">
          <w:rPr>
            <w:rStyle w:val="aff0"/>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5" w:history="1">
        <w:r w:rsidR="0059356B">
          <w:rPr>
            <w:rStyle w:val="aff0"/>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4B49AE" w:rsidP="007D5581">
      <w:pPr>
        <w:pStyle w:val="af9"/>
        <w:numPr>
          <w:ilvl w:val="0"/>
          <w:numId w:val="20"/>
        </w:numPr>
        <w:ind w:left="540" w:hanging="540"/>
        <w:rPr>
          <w:rFonts w:asciiTheme="minorHAnsi" w:hAnsiTheme="minorHAnsi" w:cstheme="minorHAnsi"/>
          <w:iCs/>
          <w:color w:val="000000"/>
          <w:lang w:eastAsia="x-none"/>
        </w:rPr>
      </w:pPr>
      <w:hyperlink r:id="rId36" w:history="1">
        <w:r w:rsidR="0059356B">
          <w:rPr>
            <w:rStyle w:val="aff0"/>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BF25" w14:textId="77777777" w:rsidR="004B49AE" w:rsidRDefault="004B49AE">
      <w:r>
        <w:separator/>
      </w:r>
    </w:p>
  </w:endnote>
  <w:endnote w:type="continuationSeparator" w:id="0">
    <w:p w14:paraId="187724AE" w14:textId="77777777" w:rsidR="004B49AE" w:rsidRDefault="004B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52297" w:rsidRDefault="00252297"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52297" w:rsidRDefault="00252297"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4A3FEDA0" w:rsidR="00252297" w:rsidRDefault="00252297" w:rsidP="00450D3B">
    <w:pPr>
      <w:pStyle w:val="aa"/>
      <w:ind w:right="360"/>
    </w:pPr>
    <w:r>
      <w:rPr>
        <w:rStyle w:val="af3"/>
      </w:rPr>
      <w:fldChar w:fldCharType="begin"/>
    </w:r>
    <w:r>
      <w:rPr>
        <w:rStyle w:val="af3"/>
      </w:rPr>
      <w:instrText xml:space="preserve"> PAGE </w:instrText>
    </w:r>
    <w:r>
      <w:rPr>
        <w:rStyle w:val="af3"/>
      </w:rPr>
      <w:fldChar w:fldCharType="separate"/>
    </w:r>
    <w:r w:rsidR="00EE6C2C">
      <w:rPr>
        <w:rStyle w:val="af3"/>
      </w:rPr>
      <w:t>54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E6C2C">
      <w:rPr>
        <w:rStyle w:val="af3"/>
      </w:rPr>
      <w:t>56</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CA560" w14:textId="77777777" w:rsidR="004B49AE" w:rsidRDefault="004B49AE">
      <w:r>
        <w:separator/>
      </w:r>
    </w:p>
  </w:footnote>
  <w:footnote w:type="continuationSeparator" w:id="0">
    <w:p w14:paraId="3F71A9E3" w14:textId="77777777" w:rsidR="004B49AE" w:rsidRDefault="004B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52297" w:rsidRDefault="002522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FF75A6C7-3F2E-45C5-A64F-A93471E1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65496797">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478269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623">
      <w:bodyDiv w:val="1"/>
      <w:marLeft w:val="0"/>
      <w:marRight w:val="0"/>
      <w:marTop w:val="0"/>
      <w:marBottom w:val="0"/>
      <w:divBdr>
        <w:top w:val="none" w:sz="0" w:space="0" w:color="auto"/>
        <w:left w:val="none" w:sz="0" w:space="0" w:color="auto"/>
        <w:bottom w:val="none" w:sz="0" w:space="0" w:color="auto"/>
        <w:right w:val="none" w:sz="0" w:space="0" w:color="auto"/>
      </w:divBdr>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54971599">
      <w:bodyDiv w:val="1"/>
      <w:marLeft w:val="0"/>
      <w:marRight w:val="0"/>
      <w:marTop w:val="0"/>
      <w:marBottom w:val="0"/>
      <w:divBdr>
        <w:top w:val="none" w:sz="0" w:space="0" w:color="auto"/>
        <w:left w:val="none" w:sz="0" w:space="0" w:color="auto"/>
        <w:bottom w:val="none" w:sz="0" w:space="0" w:color="auto"/>
        <w:right w:val="none" w:sz="0" w:space="0" w:color="auto"/>
      </w:divBdr>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82678572">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26458828">
      <w:bodyDiv w:val="1"/>
      <w:marLeft w:val="0"/>
      <w:marRight w:val="0"/>
      <w:marTop w:val="0"/>
      <w:marBottom w:val="0"/>
      <w:divBdr>
        <w:top w:val="none" w:sz="0" w:space="0" w:color="auto"/>
        <w:left w:val="none" w:sz="0" w:space="0" w:color="auto"/>
        <w:bottom w:val="none" w:sz="0" w:space="0" w:color="auto"/>
        <w:right w:val="none" w:sz="0" w:space="0" w:color="auto"/>
      </w:divBdr>
    </w:div>
    <w:div w:id="1434322485">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4731283">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D3889"/>
    <w:rsid w:val="001D5C63"/>
    <w:rsid w:val="001E1B2F"/>
    <w:rsid w:val="002342C0"/>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CBA225-D56C-4E5E-8052-DAC6B46F8FF9}">
  <ds:schemaRefs>
    <ds:schemaRef ds:uri="http://schemas.openxmlformats.org/officeDocument/2006/bibliography"/>
  </ds:schemaRefs>
</ds:datastoreItem>
</file>

<file path=customXml/itemProps5.xml><?xml version="1.0" encoding="utf-8"?>
<ds:datastoreItem xmlns:ds="http://schemas.openxmlformats.org/officeDocument/2006/customXml" ds:itemID="{7261AF5B-29DB-46CE-8620-88C126AA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56</Pages>
  <Words>22307</Words>
  <Characters>127150</Characters>
  <Application>Microsoft Office Word</Application>
  <DocSecurity>0</DocSecurity>
  <Lines>1059</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#1 of [110bis-e-R18-AI/ML-07]</vt:lpstr>
      <vt:lpstr>FL summary #1 of [110bis-e-R18-AI/ML-07]</vt:lpstr>
    </vt:vector>
  </TitlesOfParts>
  <Company>Intel</Company>
  <LinksUpToDate>false</LinksUpToDate>
  <CharactersWithSpaces>149159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NEC</cp:lastModifiedBy>
  <cp:revision>14</cp:revision>
  <cp:lastPrinted>2011-11-09T07:49:00Z</cp:lastPrinted>
  <dcterms:created xsi:type="dcterms:W3CDTF">2022-10-11T05:19:00Z</dcterms:created>
  <dcterms:modified xsi:type="dcterms:W3CDTF">2022-10-11T06:01:00Z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