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91F1D" w14:textId="77777777" w:rsidR="00270F45" w:rsidRDefault="00575EF3">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10AB5442" w14:textId="77777777" w:rsidR="00270F45" w:rsidRDefault="00575EF3">
      <w:pPr>
        <w:pStyle w:val="Header"/>
        <w:tabs>
          <w:tab w:val="left" w:pos="1800"/>
        </w:tabs>
        <w:spacing w:after="120"/>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October 10th – 19th, 2022</w:t>
      </w:r>
    </w:p>
    <w:p w14:paraId="17CC2EB6" w14:textId="77777777" w:rsidR="00270F45" w:rsidRDefault="00270F45">
      <w:pPr>
        <w:pStyle w:val="Header"/>
        <w:tabs>
          <w:tab w:val="left" w:pos="1800"/>
        </w:tabs>
        <w:spacing w:after="120"/>
        <w:ind w:left="1800" w:hanging="1800"/>
        <w:rPr>
          <w:rFonts w:eastAsia="SimSun"/>
          <w:sz w:val="22"/>
          <w:lang w:eastAsia="zh-CN"/>
        </w:rPr>
      </w:pPr>
    </w:p>
    <w:p w14:paraId="0F28C194" w14:textId="77777777" w:rsidR="00270F45" w:rsidRDefault="00575EF3">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29970CDB" w14:textId="0BE7CB04" w:rsidR="00270F45" w:rsidRDefault="00575EF3">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CFA9A3B" w14:textId="77777777" w:rsidR="00270F45" w:rsidRDefault="00575EF3">
      <w:pPr>
        <w:pStyle w:val="Header"/>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Heading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BodyText"/>
      </w:pPr>
    </w:p>
    <w:p w14:paraId="40E130AE" w14:textId="77777777" w:rsidR="00270F45" w:rsidRDefault="00575EF3">
      <w:pPr>
        <w:pStyle w:val="BodyText"/>
      </w:pPr>
      <w:r>
        <w:t xml:space="preserve">In the following sections, the company proposals are summarized, and offline proposals drafted based on company contributions for discussion/input. </w:t>
      </w:r>
    </w:p>
    <w:p w14:paraId="1A1566DF" w14:textId="77777777" w:rsidR="00270F45" w:rsidRDefault="00270F45">
      <w:pPr>
        <w:pStyle w:val="BodyText"/>
      </w:pPr>
    </w:p>
    <w:p w14:paraId="42183375" w14:textId="77777777" w:rsidR="00270F45" w:rsidRDefault="00575EF3">
      <w:pPr>
        <w:pStyle w:val="Heading1"/>
        <w:spacing w:after="120"/>
      </w:pPr>
      <w:r>
        <w:t xml:space="preserve">Training and deployment of AI/ML model </w:t>
      </w:r>
    </w:p>
    <w:p w14:paraId="357ADD0E" w14:textId="77777777" w:rsidR="00270F45" w:rsidRDefault="00575EF3">
      <w:pPr>
        <w:pStyle w:val="Heading2"/>
        <w:spacing w:after="120"/>
      </w:pPr>
      <w:r>
        <w:t>Training/inference at UE/NW side</w:t>
      </w:r>
    </w:p>
    <w:p w14:paraId="457F3BDA" w14:textId="77777777" w:rsidR="00270F45" w:rsidRDefault="00575EF3">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DengXian"/>
                <w:iCs/>
                <w:highlight w:val="darkYellow"/>
                <w:lang w:eastAsia="zh-CN"/>
              </w:rPr>
            </w:pPr>
            <w:r>
              <w:rPr>
                <w:rFonts w:eastAsia="DengXian"/>
                <w:iCs/>
                <w:highlight w:val="darkYellow"/>
                <w:lang w:eastAsia="zh-CN"/>
              </w:rPr>
              <w:t>Working Assumption</w:t>
            </w:r>
          </w:p>
          <w:p w14:paraId="12E6247E" w14:textId="77777777" w:rsidR="00270F45" w:rsidRDefault="00575EF3">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SimSun"/>
                <w:szCs w:val="20"/>
                <w:lang w:val="en-GB" w:eastAsia="ja-JP"/>
              </w:rPr>
            </w:pPr>
          </w:p>
        </w:tc>
      </w:tr>
    </w:tbl>
    <w:p w14:paraId="611820A1" w14:textId="77777777" w:rsidR="00270F45" w:rsidRDefault="00270F45">
      <w:pPr>
        <w:pStyle w:val="BodyText"/>
      </w:pPr>
    </w:p>
    <w:p w14:paraId="75A8A317" w14:textId="77777777" w:rsidR="00270F45" w:rsidRDefault="00575EF3">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6EE96907" w14:textId="77777777" w:rsidR="00270F45" w:rsidRDefault="00575EF3">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982597F" w14:textId="77777777" w:rsidR="00270F45" w:rsidRDefault="00270F45">
      <w:pPr>
        <w:pStyle w:val="BodyText"/>
      </w:pPr>
    </w:p>
    <w:p w14:paraId="08B015F0" w14:textId="77777777" w:rsidR="00270F45" w:rsidRDefault="00575EF3">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BodyText"/>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BodyText"/>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BodyText"/>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 xml:space="preserve">Observation 1: Report overhead may increase dramatically but with less specification impacts for Alt. 1 with enhanced beam pair prediction solution and DL </w:t>
            </w:r>
            <w:proofErr w:type="spellStart"/>
            <w:r>
              <w:rPr>
                <w:b w:val="0"/>
                <w:bCs/>
                <w:i/>
              </w:rPr>
              <w:t>Tx</w:t>
            </w:r>
            <w:proofErr w:type="spellEnd"/>
            <w:r>
              <w:rPr>
                <w:b w:val="0"/>
                <w:bCs/>
                <w:i/>
              </w:rPr>
              <w:t xml:space="preserve">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43218A52" w14:textId="77777777" w:rsidR="00270F45" w:rsidRDefault="00270F45">
            <w:pPr>
              <w:pStyle w:val="BodyText"/>
              <w:rPr>
                <w:bCs/>
                <w:i/>
                <w:szCs w:val="20"/>
                <w:lang w:val="en-GB"/>
              </w:rPr>
            </w:pPr>
          </w:p>
        </w:tc>
      </w:tr>
      <w:tr w:rsidR="00270F45" w14:paraId="751C6789" w14:textId="77777777">
        <w:tc>
          <w:tcPr>
            <w:tcW w:w="1555" w:type="dxa"/>
            <w:vAlign w:val="center"/>
          </w:tcPr>
          <w:p w14:paraId="1AF55714" w14:textId="77777777" w:rsidR="00270F45" w:rsidRDefault="00575EF3">
            <w:pPr>
              <w:pStyle w:val="BodyText"/>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BodyText"/>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BodyText"/>
            </w:pPr>
            <w:r>
              <w:rPr>
                <w:rFonts w:hint="eastAsia"/>
              </w:rPr>
              <w:t>O</w:t>
            </w:r>
            <w:r>
              <w:t>PPO[7]</w:t>
            </w:r>
          </w:p>
        </w:tc>
        <w:tc>
          <w:tcPr>
            <w:tcW w:w="7507" w:type="dxa"/>
            <w:vAlign w:val="center"/>
          </w:tcPr>
          <w:p w14:paraId="33DEF659" w14:textId="77777777" w:rsidR="00270F45" w:rsidRDefault="00575EF3">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BodyText"/>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BodyText"/>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BodyText"/>
              <w:rPr>
                <w:bCs/>
                <w:i/>
                <w:szCs w:val="20"/>
              </w:rPr>
            </w:pPr>
          </w:p>
        </w:tc>
      </w:tr>
      <w:tr w:rsidR="00270F45" w14:paraId="65DF000E" w14:textId="77777777">
        <w:tc>
          <w:tcPr>
            <w:tcW w:w="1555" w:type="dxa"/>
            <w:vAlign w:val="center"/>
          </w:tcPr>
          <w:p w14:paraId="6C2E5E0B" w14:textId="77777777" w:rsidR="00270F45" w:rsidRDefault="00575EF3">
            <w:pPr>
              <w:pStyle w:val="BodyText"/>
            </w:pPr>
            <w:proofErr w:type="spellStart"/>
            <w:r>
              <w:rPr>
                <w:rFonts w:hint="eastAsia"/>
              </w:rPr>
              <w:lastRenderedPageBreak/>
              <w:t>R</w:t>
            </w:r>
            <w:r>
              <w:t>akuten</w:t>
            </w:r>
            <w:proofErr w:type="spellEnd"/>
            <w:r>
              <w:t>[25]</w:t>
            </w:r>
          </w:p>
        </w:tc>
        <w:tc>
          <w:tcPr>
            <w:tcW w:w="7507" w:type="dxa"/>
            <w:vAlign w:val="center"/>
          </w:tcPr>
          <w:p w14:paraId="49DAB1AC" w14:textId="77777777" w:rsidR="00270F45" w:rsidRDefault="00575EF3">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270F45" w14:paraId="61CE4BF7" w14:textId="77777777">
        <w:tc>
          <w:tcPr>
            <w:tcW w:w="1555" w:type="dxa"/>
            <w:vAlign w:val="center"/>
          </w:tcPr>
          <w:p w14:paraId="3711FA7E" w14:textId="77777777" w:rsidR="00270F45" w:rsidRDefault="00575EF3">
            <w:pPr>
              <w:pStyle w:val="BodyText"/>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34E008EA"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11C2C6B6" w14:textId="77777777" w:rsidR="00270F45" w:rsidRDefault="00575EF3">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784DF574" w14:textId="77777777" w:rsidR="00270F45" w:rsidRDefault="00270F45">
            <w:pPr>
              <w:pStyle w:val="BodyText"/>
              <w:rPr>
                <w:bCs/>
                <w:i/>
                <w:szCs w:val="20"/>
              </w:rPr>
            </w:pPr>
          </w:p>
        </w:tc>
      </w:tr>
      <w:tr w:rsidR="00270F45" w14:paraId="4A11A6B1" w14:textId="77777777">
        <w:tc>
          <w:tcPr>
            <w:tcW w:w="1555" w:type="dxa"/>
            <w:vAlign w:val="center"/>
          </w:tcPr>
          <w:p w14:paraId="42452111" w14:textId="77777777" w:rsidR="00270F45" w:rsidRDefault="00575EF3">
            <w:pPr>
              <w:pStyle w:val="BodyText"/>
            </w:pPr>
            <w:r>
              <w:rPr>
                <w:rFonts w:hint="eastAsia"/>
              </w:rPr>
              <w:t>P</w:t>
            </w:r>
            <w:r>
              <w:t>anasonic[30]</w:t>
            </w:r>
          </w:p>
        </w:tc>
        <w:tc>
          <w:tcPr>
            <w:tcW w:w="7507" w:type="dxa"/>
            <w:vAlign w:val="center"/>
          </w:tcPr>
          <w:p w14:paraId="711256F3" w14:textId="77777777" w:rsidR="00270F45" w:rsidRDefault="00575EF3">
            <w:pPr>
              <w:pStyle w:val="BodyText"/>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BodyText"/>
              <w:rPr>
                <w:bCs/>
                <w:i/>
                <w:szCs w:val="20"/>
              </w:rPr>
            </w:pPr>
            <w:r>
              <w:rPr>
                <w:bCs/>
                <w:i/>
                <w:szCs w:val="20"/>
              </w:rPr>
              <w:t xml:space="preserve">Proposal 2: For DL </w:t>
            </w:r>
            <w:proofErr w:type="spellStart"/>
            <w:r>
              <w:rPr>
                <w:bCs/>
                <w:i/>
                <w:szCs w:val="20"/>
              </w:rPr>
              <w:t>Tx</w:t>
            </w:r>
            <w:proofErr w:type="spellEnd"/>
            <w:r>
              <w:rPr>
                <w:bCs/>
                <w:i/>
                <w:szCs w:val="20"/>
              </w:rPr>
              <w:t xml:space="preserve">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BodyText"/>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3B979766" w14:textId="77777777" w:rsidR="00270F45" w:rsidRDefault="00270F45">
            <w:pPr>
              <w:pStyle w:val="BodyText"/>
              <w:rPr>
                <w:bCs/>
                <w:i/>
                <w:szCs w:val="20"/>
              </w:rPr>
            </w:pPr>
          </w:p>
        </w:tc>
      </w:tr>
    </w:tbl>
    <w:p w14:paraId="7FAEE374" w14:textId="77777777" w:rsidR="00270F45" w:rsidRDefault="00270F45">
      <w:pPr>
        <w:pStyle w:val="BodyText"/>
      </w:pPr>
    </w:p>
    <w:p w14:paraId="7358D991" w14:textId="77777777" w:rsidR="00270F45" w:rsidRDefault="00575EF3">
      <w:pPr>
        <w:pStyle w:val="BodyText"/>
      </w:pPr>
      <w:r>
        <w:rPr>
          <w:rFonts w:hint="eastAsia"/>
        </w:rPr>
        <w:t>T</w:t>
      </w:r>
      <w:r>
        <w:t xml:space="preserve">he view of each company on the above-mentioned alternatives is collected in the following table.  </w:t>
      </w:r>
    </w:p>
    <w:p w14:paraId="329F7667" w14:textId="77777777" w:rsidR="00270F45" w:rsidRDefault="00575EF3">
      <w:pPr>
        <w:pStyle w:val="BodyText"/>
        <w:rPr>
          <w:b/>
          <w:bCs/>
          <w:color w:val="0070C0"/>
        </w:rPr>
      </w:pPr>
      <w:r>
        <w:rPr>
          <w:b/>
          <w:bCs/>
          <w:color w:val="0070C0"/>
        </w:rPr>
        <w:t>Mod’s notes:</w:t>
      </w:r>
    </w:p>
    <w:p w14:paraId="2A8E2875" w14:textId="77777777" w:rsidR="00270F45" w:rsidRDefault="00575EF3">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2B11B7F2" w14:textId="77777777" w:rsidR="00270F45" w:rsidRDefault="00575EF3">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BodyText"/>
            </w:pPr>
          </w:p>
        </w:tc>
        <w:tc>
          <w:tcPr>
            <w:tcW w:w="3469" w:type="dxa"/>
          </w:tcPr>
          <w:p w14:paraId="0230802B" w14:textId="77777777" w:rsidR="00270F45" w:rsidRDefault="00575EF3">
            <w:pPr>
              <w:pStyle w:val="BodyText"/>
            </w:pPr>
            <w:r>
              <w:rPr>
                <w:rFonts w:hint="eastAsia"/>
              </w:rPr>
              <w:t>S</w:t>
            </w:r>
            <w:r>
              <w:t>upported or prioritized</w:t>
            </w:r>
          </w:p>
        </w:tc>
        <w:tc>
          <w:tcPr>
            <w:tcW w:w="2546" w:type="dxa"/>
          </w:tcPr>
          <w:p w14:paraId="19B19298" w14:textId="77777777" w:rsidR="00270F45" w:rsidRDefault="00575EF3">
            <w:pPr>
              <w:pStyle w:val="BodyText"/>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BodyText"/>
            </w:pPr>
            <w:r>
              <w:t>Alt.1. AI/ML model training and inference at NW side</w:t>
            </w:r>
          </w:p>
        </w:tc>
        <w:tc>
          <w:tcPr>
            <w:tcW w:w="3469" w:type="dxa"/>
          </w:tcPr>
          <w:p w14:paraId="340D134E"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BodyText"/>
            </w:pPr>
          </w:p>
        </w:tc>
      </w:tr>
      <w:tr w:rsidR="00270F45" w14:paraId="21088042" w14:textId="77777777">
        <w:tc>
          <w:tcPr>
            <w:tcW w:w="3047" w:type="dxa"/>
          </w:tcPr>
          <w:p w14:paraId="682A57F7" w14:textId="77777777" w:rsidR="00270F45" w:rsidRDefault="00575EF3">
            <w:pPr>
              <w:pStyle w:val="BodyText"/>
            </w:pPr>
            <w:r>
              <w:t>Alt.2. AI/ML model training and inference at UE side</w:t>
            </w:r>
          </w:p>
        </w:tc>
        <w:tc>
          <w:tcPr>
            <w:tcW w:w="3469" w:type="dxa"/>
          </w:tcPr>
          <w:p w14:paraId="3B7D9378" w14:textId="77777777" w:rsidR="00270F45" w:rsidRDefault="00575EF3">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BodyText"/>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BodyText"/>
            </w:pPr>
            <w:r>
              <w:t>Alt.3. AI/ML model training at NW side, AI/ML model inference at UE side</w:t>
            </w:r>
          </w:p>
        </w:tc>
        <w:tc>
          <w:tcPr>
            <w:tcW w:w="3469" w:type="dxa"/>
          </w:tcPr>
          <w:p w14:paraId="0414815E" w14:textId="77777777" w:rsidR="00270F45" w:rsidRDefault="00575EF3">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BodyText"/>
            </w:pPr>
            <w:r>
              <w:t xml:space="preserve">Alt.4. AI/ML model training at UE side, AI/ML model inference at </w:t>
            </w:r>
            <w:proofErr w:type="spellStart"/>
            <w:r>
              <w:t>gNB</w:t>
            </w:r>
            <w:proofErr w:type="spellEnd"/>
            <w:r>
              <w:t xml:space="preserve"> side</w:t>
            </w:r>
          </w:p>
        </w:tc>
        <w:tc>
          <w:tcPr>
            <w:tcW w:w="3469" w:type="dxa"/>
          </w:tcPr>
          <w:p w14:paraId="78B709AA" w14:textId="77777777" w:rsidR="00270F45" w:rsidRDefault="00575EF3">
            <w:pPr>
              <w:pStyle w:val="BodyText"/>
            </w:pPr>
            <w:r>
              <w:t>Vivo[5], Apple, (2)</w:t>
            </w:r>
          </w:p>
        </w:tc>
        <w:tc>
          <w:tcPr>
            <w:tcW w:w="2546" w:type="dxa"/>
          </w:tcPr>
          <w:p w14:paraId="20FAB9A4" w14:textId="77777777" w:rsidR="00270F45" w:rsidRDefault="00575EF3">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BodyText"/>
      </w:pPr>
      <w:r>
        <w:t>Based on the above information, we can observe the following:</w:t>
      </w:r>
    </w:p>
    <w:p w14:paraId="62DAE802" w14:textId="77777777" w:rsidR="00270F45" w:rsidRDefault="00575EF3">
      <w:pPr>
        <w:pStyle w:val="ListBullet"/>
        <w:spacing w:after="120"/>
      </w:pPr>
      <w:r>
        <w:rPr>
          <w:rFonts w:eastAsia="Yu Mincho" w:hint="eastAsia"/>
        </w:rPr>
        <w:t>A</w:t>
      </w:r>
      <w:r>
        <w:rPr>
          <w:rFonts w:eastAsia="Yu Mincho"/>
        </w:rPr>
        <w:t>lt.1 is supported by 26 companies</w:t>
      </w:r>
    </w:p>
    <w:p w14:paraId="03037457"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BodyText"/>
      </w:pPr>
    </w:p>
    <w:p w14:paraId="2C1129CA"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8187E6B" w14:textId="77777777" w:rsidR="00270F45" w:rsidRDefault="00575EF3">
      <w:pPr>
        <w:pStyle w:val="Heading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SimSun"/>
          <w:kern w:val="2"/>
          <w:szCs w:val="20"/>
          <w:lang w:eastAsia="zh-CN"/>
        </w:rPr>
      </w:pPr>
    </w:p>
    <w:p w14:paraId="61C65087"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1388AD3"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DBF43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SimSun"/>
              </w:rPr>
            </w:pPr>
            <w:r>
              <w:rPr>
                <w:rFonts w:eastAsia="SimSun"/>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81FBF5F"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F2B76BC" w14:textId="77777777" w:rsidR="00270F45" w:rsidRDefault="00575EF3">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w:t>
            </w:r>
            <w:proofErr w:type="gramStart"/>
            <w:r>
              <w:rPr>
                <w:rFonts w:eastAsiaTheme="minorEastAsia"/>
                <w:lang w:eastAsia="zh-CN"/>
              </w:rPr>
              <w:t>if</w:t>
            </w:r>
            <w:proofErr w:type="gramEnd"/>
            <w:r>
              <w:rPr>
                <w:rFonts w:eastAsiaTheme="minorEastAsia"/>
                <w:lang w:eastAsia="zh-CN"/>
              </w:rPr>
              <w:t xml:space="preserve">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As for Alt. 3, a key consideration is generalization and whether potentially very useful information such as antenna configuration, </w:t>
            </w:r>
            <w:proofErr w:type="spellStart"/>
            <w:r>
              <w:rPr>
                <w:rFonts w:eastAsiaTheme="minorEastAsia"/>
                <w:lang w:eastAsia="zh-CN"/>
              </w:rPr>
              <w:t>Tx</w:t>
            </w:r>
            <w:proofErr w:type="spellEnd"/>
            <w:r>
              <w:rPr>
                <w:rFonts w:eastAsiaTheme="minorEastAsia"/>
                <w:lang w:eastAsia="zh-CN"/>
              </w:rPr>
              <w:t xml:space="preserve">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w:t>
            </w:r>
            <w:proofErr w:type="spellStart"/>
            <w:r>
              <w:rPr>
                <w:rFonts w:eastAsiaTheme="minorEastAsia"/>
                <w:lang w:eastAsia="zh-CN"/>
              </w:rPr>
              <w:t>Tx</w:t>
            </w:r>
            <w:proofErr w:type="spellEnd"/>
            <w:r>
              <w:rPr>
                <w:rFonts w:eastAsiaTheme="minorEastAsia"/>
                <w:lang w:eastAsia="zh-CN"/>
              </w:rPr>
              <w:t xml:space="preserve"> beam info, UE vendors may be reluctant to share Rx beam info. Then some mutually acceptable way needs to be worked out.  If the AI model for UE side inference is trained by network (e.g., in a cell specific way), the infra vendor/operator does not need to reveal anything about </w:t>
            </w:r>
            <w:proofErr w:type="spellStart"/>
            <w:r>
              <w:rPr>
                <w:rFonts w:eastAsiaTheme="minorEastAsia"/>
                <w:lang w:eastAsia="zh-CN"/>
              </w:rPr>
              <w:t>Tx</w:t>
            </w:r>
            <w:proofErr w:type="spellEnd"/>
            <w:r>
              <w:rPr>
                <w:rFonts w:eastAsiaTheme="minorEastAsia"/>
                <w:lang w:eastAsia="zh-CN"/>
              </w:rPr>
              <w:t xml:space="preserve">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proofErr w:type="gramStart"/>
            <w:r>
              <w:rPr>
                <w:rFonts w:eastAsiaTheme="minorEastAsia"/>
                <w:color w:val="ED7D31" w:themeColor="accent2"/>
                <w:lang w:eastAsia="zh-CN"/>
              </w:rPr>
              <w:t>vivo</w:t>
            </w:r>
            <w:proofErr w:type="gramEnd"/>
            <w:r>
              <w:rPr>
                <w:rFonts w:eastAsiaTheme="minorEastAsia"/>
                <w:color w:val="ED7D31" w:themeColor="accent2"/>
                <w:lang w:eastAsia="zh-CN"/>
              </w:rPr>
              <w:t xml:space="preserve">,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SimSun"/>
          <w:b/>
          <w:i/>
          <w:kern w:val="2"/>
          <w:szCs w:val="20"/>
          <w:lang w:eastAsia="zh-CN"/>
        </w:rPr>
      </w:pPr>
    </w:p>
    <w:p w14:paraId="7FD754A5" w14:textId="77777777" w:rsidR="00270F45" w:rsidRDefault="00270F45">
      <w:pPr>
        <w:widowControl w:val="0"/>
        <w:spacing w:afterLines="50" w:after="120"/>
        <w:jc w:val="both"/>
        <w:rPr>
          <w:rFonts w:eastAsia="SimSun"/>
          <w:b/>
          <w:i/>
          <w:kern w:val="2"/>
          <w:szCs w:val="20"/>
          <w:lang w:eastAsia="zh-CN"/>
        </w:rPr>
      </w:pPr>
    </w:p>
    <w:p w14:paraId="02D73A1A" w14:textId="44507FB8" w:rsidR="00270F45" w:rsidRDefault="006A2DE2">
      <w:pPr>
        <w:pStyle w:val="Heading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Google, Nokia, NEC, </w:t>
      </w:r>
      <w:proofErr w:type="spellStart"/>
      <w:r>
        <w:rPr>
          <w:rFonts w:eastAsia="SimSun"/>
          <w:kern w:val="2"/>
          <w:szCs w:val="20"/>
          <w:lang w:eastAsia="zh-CN"/>
        </w:rPr>
        <w:t>Spreadtrum</w:t>
      </w:r>
      <w:proofErr w:type="spellEnd"/>
      <w:r>
        <w:rPr>
          <w:rFonts w:eastAsia="SimSun"/>
          <w:kern w:val="2"/>
          <w:szCs w:val="20"/>
          <w:lang w:eastAsia="zh-CN"/>
        </w:rPr>
        <w:t xml:space="preserve">, LGE, Ericsson, CATT, DCM, Sony, SS, Xiaomi, Fujitsu, Lenovo, MTK, NVIDIA, CIACT, ZTE, CMCC, Panasonic, </w:t>
      </w:r>
      <w:proofErr w:type="spellStart"/>
      <w:r>
        <w:rPr>
          <w:rFonts w:eastAsia="SimSun"/>
          <w:kern w:val="2"/>
          <w:szCs w:val="20"/>
          <w:lang w:eastAsia="zh-CN"/>
        </w:rPr>
        <w:t>Futurewei</w:t>
      </w:r>
      <w:proofErr w:type="spellEnd"/>
      <w:r>
        <w:rPr>
          <w:rFonts w:eastAsia="SimSun"/>
          <w:kern w:val="2"/>
          <w:szCs w:val="20"/>
          <w:lang w:eastAsia="zh-CN"/>
        </w:rPr>
        <w:t xml:space="preserve">, </w:t>
      </w:r>
      <w:proofErr w:type="gramStart"/>
      <w:r>
        <w:rPr>
          <w:rFonts w:eastAsia="SimSun"/>
          <w:kern w:val="2"/>
          <w:szCs w:val="20"/>
          <w:lang w:eastAsia="zh-CN"/>
        </w:rPr>
        <w:t>OPPO</w:t>
      </w:r>
      <w:proofErr w:type="gramEnd"/>
      <w:r>
        <w:rPr>
          <w:rFonts w:eastAsia="SimSun"/>
          <w:kern w:val="2"/>
          <w:szCs w:val="20"/>
          <w:lang w:eastAsia="zh-CN"/>
        </w:rPr>
        <w:t xml:space="preserve"> (21)</w:t>
      </w:r>
    </w:p>
    <w:p w14:paraId="4D7932B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3D9AF044"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SimSun"/>
          <w:kern w:val="2"/>
          <w:szCs w:val="20"/>
          <w:lang w:eastAsia="zh-CN"/>
        </w:rPr>
      </w:pPr>
    </w:p>
    <w:p w14:paraId="31E9601D" w14:textId="77777777" w:rsidR="00270F45" w:rsidRDefault="00575EF3">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SimSun"/>
          <w:kern w:val="2"/>
          <w:szCs w:val="20"/>
          <w:lang w:eastAsia="zh-CN"/>
        </w:rPr>
      </w:pPr>
    </w:p>
    <w:p w14:paraId="19EE3E0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2B44C8D" w14:textId="77777777" w:rsidR="00270F45" w:rsidRDefault="00575EF3">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29E98382" w14:textId="77777777" w:rsidR="00270F45" w:rsidRDefault="00575EF3">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E66D43C" w14:textId="77777777" w:rsidR="00270F45" w:rsidRDefault="00270F45">
      <w:pPr>
        <w:pStyle w:val="BodyText"/>
      </w:pPr>
    </w:p>
    <w:p w14:paraId="49E902F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SimSun"/>
              </w:rPr>
            </w:pPr>
            <w:r>
              <w:rPr>
                <w:rFonts w:eastAsia="SimSun"/>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SimSun"/>
                <w:lang w:eastAsia="zh-CN"/>
              </w:rPr>
            </w:pPr>
            <w:r>
              <w:rPr>
                <w:rFonts w:eastAsia="SimSun"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SimSun"/>
                <w:lang w:eastAsia="zh-CN"/>
              </w:rPr>
            </w:pPr>
            <w:r>
              <w:rPr>
                <w:rFonts w:eastAsia="SimSun"/>
                <w:lang w:eastAsia="zh-CN"/>
              </w:rPr>
              <w:t xml:space="preserve">OK to support. We don’t think third sub-bullet and Alt-3 definition is needed at this stage. We can come back to it </w:t>
            </w:r>
            <w:r w:rsidR="00CD4171">
              <w:rPr>
                <w:rFonts w:eastAsia="SimSun"/>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SimSun"/>
                <w:lang w:eastAsia="zh-CN"/>
              </w:rPr>
            </w:pPr>
            <w:r>
              <w:rPr>
                <w:rFonts w:eastAsia="SimSun"/>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SimSun"/>
                <w:lang w:eastAsia="zh-CN"/>
              </w:rPr>
            </w:pPr>
            <w:r>
              <w:rPr>
                <w:rFonts w:eastAsia="SimSun"/>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SimSun"/>
                <w:lang w:eastAsia="zh-CN"/>
              </w:rPr>
            </w:pPr>
            <w:r>
              <w:rPr>
                <w:rFonts w:eastAsia="SimSun"/>
                <w:lang w:eastAsia="zh-CN"/>
              </w:rPr>
              <w:t>We need to have an elaboration in the third bullet as follows:</w:t>
            </w:r>
          </w:p>
          <w:p w14:paraId="39F49A25" w14:textId="77777777" w:rsidR="00FD67DA" w:rsidRDefault="00FD67DA" w:rsidP="00FD67DA">
            <w:pPr>
              <w:rPr>
                <w:rFonts w:eastAsia="SimSun"/>
                <w:lang w:eastAsia="zh-CN"/>
              </w:rPr>
            </w:pPr>
          </w:p>
          <w:p w14:paraId="77CA425F" w14:textId="77777777" w:rsidR="00FD67DA" w:rsidRDefault="00FD67DA" w:rsidP="00FD67DA">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sidRPr="009B1F1D">
              <w:rPr>
                <w:rFonts w:eastAsia="SimSun"/>
                <w:b/>
                <w:i/>
                <w:color w:val="FF0000"/>
                <w:kern w:val="2"/>
                <w:szCs w:val="20"/>
                <w:lang w:eastAsia="zh-CN"/>
              </w:rPr>
              <w:t>for UE-side AI/ML model</w:t>
            </w:r>
            <w:r>
              <w:rPr>
                <w:rFonts w:eastAsia="SimSun"/>
                <w:b/>
                <w:i/>
                <w:color w:val="FF0000"/>
                <w:kern w:val="2"/>
                <w:szCs w:val="20"/>
                <w:lang w:eastAsia="zh-CN"/>
              </w:rPr>
              <w:t>s</w:t>
            </w:r>
            <w:r w:rsidRPr="009B1F1D">
              <w:rPr>
                <w:rFonts w:eastAsia="SimSun"/>
                <w:b/>
                <w:i/>
                <w:color w:val="FF0000"/>
                <w:kern w:val="2"/>
                <w:szCs w:val="20"/>
                <w:lang w:eastAsia="zh-CN"/>
              </w:rPr>
              <w:t xml:space="preserve"> </w:t>
            </w:r>
            <w:r>
              <w:rPr>
                <w:rFonts w:eastAsia="SimSun"/>
                <w:b/>
                <w:i/>
                <w:kern w:val="2"/>
                <w:szCs w:val="20"/>
                <w:lang w:eastAsia="zh-CN"/>
              </w:rPr>
              <w:t>or not</w:t>
            </w:r>
          </w:p>
          <w:p w14:paraId="25613AE9" w14:textId="77777777" w:rsidR="00FD67DA" w:rsidRDefault="00FD67DA" w:rsidP="00FD67DA">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SimSun"/>
                <w:u w:val="single"/>
                <w:lang w:eastAsia="zh-CN"/>
              </w:rPr>
              <w:t>for UE-side AI/ML models</w:t>
            </w:r>
            <w:r>
              <w:rPr>
                <w:rFonts w:eastAsia="SimSun"/>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BodyText"/>
      </w:pPr>
    </w:p>
    <w:p w14:paraId="7A83D77F" w14:textId="77777777" w:rsidR="0029057D" w:rsidRDefault="0029057D" w:rsidP="0029057D">
      <w:pPr>
        <w:widowControl w:val="0"/>
        <w:spacing w:afterLines="50" w:after="120"/>
        <w:jc w:val="both"/>
        <w:rPr>
          <w:rFonts w:eastAsia="SimSun"/>
          <w:b/>
          <w:i/>
          <w:kern w:val="2"/>
          <w:szCs w:val="20"/>
          <w:lang w:eastAsia="zh-CN"/>
        </w:rPr>
      </w:pPr>
    </w:p>
    <w:p w14:paraId="2EEF2763" w14:textId="6FBF2191" w:rsidR="0029057D" w:rsidRDefault="0029057D" w:rsidP="0029057D">
      <w:pPr>
        <w:pStyle w:val="Heading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As QC can comprise to support the proposal. Now, </w:t>
      </w:r>
      <w:r w:rsidR="0029057D">
        <w:rPr>
          <w:rFonts w:eastAsia="SimSun"/>
          <w:kern w:val="2"/>
          <w:szCs w:val="20"/>
          <w:lang w:eastAsia="zh-CN"/>
        </w:rPr>
        <w:t>Proposal 2.1</w:t>
      </w:r>
      <w:r w:rsidR="00512079">
        <w:rPr>
          <w:rFonts w:eastAsia="SimSun"/>
          <w:kern w:val="2"/>
          <w:szCs w:val="20"/>
          <w:lang w:eastAsia="zh-CN"/>
        </w:rPr>
        <w:t>a</w:t>
      </w:r>
      <w:r w:rsidR="0029057D">
        <w:rPr>
          <w:rFonts w:eastAsia="SimSun"/>
          <w:kern w:val="2"/>
          <w:szCs w:val="20"/>
          <w:lang w:eastAsia="zh-CN"/>
        </w:rPr>
        <w:t xml:space="preserve"> is supported by Google, Nokia, NEC, </w:t>
      </w:r>
      <w:proofErr w:type="spellStart"/>
      <w:r w:rsidR="0029057D">
        <w:rPr>
          <w:rFonts w:eastAsia="SimSun"/>
          <w:kern w:val="2"/>
          <w:szCs w:val="20"/>
          <w:lang w:eastAsia="zh-CN"/>
        </w:rPr>
        <w:t>Spreadtrum</w:t>
      </w:r>
      <w:proofErr w:type="spellEnd"/>
      <w:r w:rsidR="0029057D">
        <w:rPr>
          <w:rFonts w:eastAsia="SimSun"/>
          <w:kern w:val="2"/>
          <w:szCs w:val="20"/>
          <w:lang w:eastAsia="zh-CN"/>
        </w:rPr>
        <w:t xml:space="preserve">, LGE, Ericsson, CATT, DCM, Sony, SS, Xiaomi, Fujitsu, Lenovo, MTK, NVIDIA, CIACT, ZTE, CMCC, Panasonic, </w:t>
      </w:r>
      <w:proofErr w:type="spellStart"/>
      <w:r w:rsidR="0029057D">
        <w:rPr>
          <w:rFonts w:eastAsia="SimSun"/>
          <w:kern w:val="2"/>
          <w:szCs w:val="20"/>
          <w:lang w:eastAsia="zh-CN"/>
        </w:rPr>
        <w:t>Futurewei</w:t>
      </w:r>
      <w:proofErr w:type="spellEnd"/>
      <w:r w:rsidR="0029057D">
        <w:rPr>
          <w:rFonts w:eastAsia="SimSun"/>
          <w:kern w:val="2"/>
          <w:szCs w:val="20"/>
          <w:lang w:eastAsia="zh-CN"/>
        </w:rPr>
        <w:t>, OPPO</w:t>
      </w:r>
      <w:r w:rsidR="005C4981">
        <w:rPr>
          <w:rFonts w:eastAsia="SimSun"/>
          <w:kern w:val="2"/>
          <w:szCs w:val="20"/>
          <w:lang w:eastAsia="zh-CN"/>
        </w:rPr>
        <w:t xml:space="preserve">, QC (with a </w:t>
      </w:r>
      <w:r>
        <w:rPr>
          <w:rFonts w:eastAsia="SimSun"/>
          <w:kern w:val="2"/>
          <w:szCs w:val="20"/>
          <w:lang w:eastAsia="zh-CN"/>
        </w:rPr>
        <w:t>modification) (</w:t>
      </w:r>
      <w:r w:rsidR="0029057D">
        <w:rPr>
          <w:rFonts w:eastAsia="SimSun"/>
          <w:kern w:val="2"/>
          <w:szCs w:val="20"/>
          <w:lang w:eastAsia="zh-CN"/>
        </w:rPr>
        <w:t>2</w:t>
      </w:r>
      <w:r w:rsidR="009200D9">
        <w:rPr>
          <w:rFonts w:eastAsia="SimSun"/>
          <w:kern w:val="2"/>
          <w:szCs w:val="20"/>
          <w:lang w:eastAsia="zh-CN"/>
        </w:rPr>
        <w:t>2</w:t>
      </w:r>
      <w:r w:rsidR="0029057D">
        <w:rPr>
          <w:rFonts w:eastAsia="SimSun"/>
          <w:kern w:val="2"/>
          <w:szCs w:val="20"/>
          <w:lang w:eastAsia="zh-CN"/>
        </w:rPr>
        <w:t>)</w:t>
      </w:r>
    </w:p>
    <w:p w14:paraId="1074BD27" w14:textId="0E35009B"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Huawei</w:t>
      </w:r>
      <w:r w:rsidR="0014748B">
        <w:rPr>
          <w:rFonts w:eastAsia="SimSun"/>
          <w:kern w:val="2"/>
          <w:szCs w:val="20"/>
          <w:lang w:eastAsia="zh-CN"/>
        </w:rPr>
        <w:t xml:space="preserve"> </w:t>
      </w:r>
      <w:r>
        <w:rPr>
          <w:rFonts w:eastAsia="SimSun"/>
          <w:kern w:val="2"/>
          <w:szCs w:val="20"/>
          <w:lang w:eastAsia="zh-CN"/>
        </w:rPr>
        <w:t>suggest</w:t>
      </w:r>
      <w:r w:rsidR="0014748B">
        <w:rPr>
          <w:rFonts w:eastAsia="SimSun"/>
          <w:kern w:val="2"/>
          <w:szCs w:val="20"/>
          <w:lang w:eastAsia="zh-CN"/>
        </w:rPr>
        <w:t xml:space="preserve">s </w:t>
      </w:r>
      <w:r>
        <w:rPr>
          <w:rFonts w:eastAsia="SimSun"/>
          <w:kern w:val="2"/>
          <w:szCs w:val="20"/>
          <w:lang w:eastAsia="zh-CN"/>
        </w:rPr>
        <w:t>to remove the third bullet.</w:t>
      </w:r>
    </w:p>
    <w:p w14:paraId="69893923" w14:textId="77777777" w:rsidR="0029057D" w:rsidRDefault="0029057D"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SimSun"/>
          <w:kern w:val="2"/>
          <w:szCs w:val="20"/>
          <w:lang w:eastAsia="zh-CN"/>
        </w:rPr>
      </w:pPr>
    </w:p>
    <w:p w14:paraId="2E2339F9" w14:textId="0BF2E22F" w:rsidR="007F30E8" w:rsidRDefault="007F30E8" w:rsidP="0029057D">
      <w:pPr>
        <w:widowControl w:val="0"/>
        <w:spacing w:afterLines="50" w:after="120"/>
        <w:jc w:val="both"/>
        <w:rPr>
          <w:rFonts w:eastAsia="SimSun"/>
          <w:kern w:val="2"/>
          <w:szCs w:val="20"/>
          <w:lang w:eastAsia="zh-CN"/>
        </w:rPr>
      </w:pPr>
      <w:r>
        <w:rPr>
          <w:rFonts w:eastAsia="SimSun"/>
          <w:kern w:val="2"/>
          <w:szCs w:val="20"/>
          <w:lang w:eastAsia="zh-CN"/>
        </w:rPr>
        <w:t xml:space="preserve">The proposal is updated with </w:t>
      </w:r>
      <w:r w:rsidR="0043175B">
        <w:rPr>
          <w:rFonts w:eastAsia="SimSun"/>
          <w:kern w:val="2"/>
          <w:szCs w:val="20"/>
          <w:lang w:eastAsia="zh-CN"/>
        </w:rPr>
        <w:t xml:space="preserve">a </w:t>
      </w:r>
      <w:r>
        <w:rPr>
          <w:rFonts w:eastAsia="SimSun"/>
          <w:kern w:val="2"/>
          <w:szCs w:val="20"/>
          <w:lang w:eastAsia="zh-CN"/>
        </w:rPr>
        <w:t>small modification:</w:t>
      </w:r>
    </w:p>
    <w:p w14:paraId="7CDDF6FC" w14:textId="0A1C1F29" w:rsidR="0029057D" w:rsidRPr="000A775F" w:rsidRDefault="007F30E8" w:rsidP="0029057D">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w:t>
      </w:r>
      <w:r w:rsidRPr="007F30E8">
        <w:rPr>
          <w:rFonts w:eastAsia="SimSun"/>
          <w:kern w:val="2"/>
          <w:szCs w:val="20"/>
          <w:lang w:eastAsia="zh-CN"/>
        </w:rPr>
        <w:t>for UE-side AI/ML models</w:t>
      </w:r>
      <w:r>
        <w:rPr>
          <w:rFonts w:eastAsia="SimSun"/>
          <w:kern w:val="2"/>
          <w:szCs w:val="20"/>
          <w:lang w:eastAsia="zh-CN"/>
        </w:rPr>
        <w:t xml:space="preserve">” as QC suggested. Since Alt.3 </w:t>
      </w:r>
      <w:r w:rsidR="000C714D">
        <w:rPr>
          <w:rFonts w:eastAsia="SimSun"/>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SimSun"/>
          <w:kern w:val="2"/>
          <w:szCs w:val="20"/>
          <w:lang w:eastAsia="zh-CN"/>
        </w:rPr>
      </w:pPr>
    </w:p>
    <w:p w14:paraId="134927BE" w14:textId="3FB0A579" w:rsidR="000A775F" w:rsidRDefault="000A775F" w:rsidP="0029057D">
      <w:pPr>
        <w:widowControl w:val="0"/>
        <w:spacing w:afterLines="50" w:after="120"/>
        <w:jc w:val="both"/>
        <w:rPr>
          <w:rFonts w:eastAsia="SimSun"/>
          <w:kern w:val="2"/>
          <w:szCs w:val="20"/>
          <w:lang w:eastAsia="zh-CN"/>
        </w:rPr>
      </w:pPr>
      <w:r>
        <w:rPr>
          <w:rFonts w:eastAsia="SimSun"/>
          <w:kern w:val="2"/>
          <w:szCs w:val="20"/>
          <w:lang w:eastAsia="zh-CN"/>
        </w:rPr>
        <w:t xml:space="preserve">@Huawei: </w:t>
      </w:r>
      <w:r w:rsidR="00094FC9">
        <w:rPr>
          <w:rFonts w:eastAsia="SimSun"/>
          <w:kern w:val="2"/>
          <w:szCs w:val="20"/>
          <w:lang w:eastAsia="zh-CN"/>
        </w:rPr>
        <w:t>Please</w:t>
      </w:r>
      <w:r>
        <w:rPr>
          <w:rFonts w:eastAsia="SimSun"/>
          <w:kern w:val="2"/>
          <w:szCs w:val="20"/>
          <w:lang w:eastAsia="zh-CN"/>
        </w:rPr>
        <w:t xml:space="preserve"> check whether you can accept to keep </w:t>
      </w:r>
      <w:r w:rsidR="00094FC9">
        <w:rPr>
          <w:rFonts w:eastAsia="SimSun"/>
          <w:kern w:val="2"/>
          <w:szCs w:val="20"/>
          <w:lang w:eastAsia="zh-CN"/>
        </w:rPr>
        <w:t>the 3</w:t>
      </w:r>
      <w:r w:rsidR="00094FC9" w:rsidRPr="00094FC9">
        <w:rPr>
          <w:rFonts w:eastAsia="SimSun"/>
          <w:kern w:val="2"/>
          <w:szCs w:val="20"/>
          <w:vertAlign w:val="superscript"/>
          <w:lang w:eastAsia="zh-CN"/>
        </w:rPr>
        <w:t>rd</w:t>
      </w:r>
      <w:r w:rsidR="00094FC9">
        <w:rPr>
          <w:rFonts w:eastAsia="SimSun"/>
          <w:kern w:val="2"/>
          <w:szCs w:val="20"/>
          <w:lang w:eastAsia="zh-CN"/>
        </w:rPr>
        <w:t xml:space="preserve"> bullet</w:t>
      </w:r>
    </w:p>
    <w:p w14:paraId="47D1DC31" w14:textId="2F1B916E" w:rsidR="00094FC9" w:rsidRDefault="00094FC9" w:rsidP="0029057D">
      <w:pPr>
        <w:widowControl w:val="0"/>
        <w:spacing w:afterLines="50" w:after="120"/>
        <w:jc w:val="both"/>
        <w:rPr>
          <w:rFonts w:eastAsia="SimSun"/>
          <w:kern w:val="2"/>
          <w:szCs w:val="20"/>
          <w:lang w:eastAsia="zh-CN"/>
        </w:rPr>
      </w:pPr>
      <w:r>
        <w:rPr>
          <w:rFonts w:eastAsia="SimSun"/>
          <w:kern w:val="2"/>
          <w:szCs w:val="20"/>
          <w:lang w:eastAsia="zh-CN"/>
        </w:rPr>
        <w:t xml:space="preserve">@vivo, Apple: </w:t>
      </w:r>
      <w:r w:rsidR="0060676D">
        <w:rPr>
          <w:rFonts w:eastAsia="SimSun"/>
          <w:kern w:val="2"/>
          <w:szCs w:val="20"/>
          <w:lang w:eastAsia="zh-CN"/>
        </w:rPr>
        <w:t>Since</w:t>
      </w:r>
      <w:r>
        <w:rPr>
          <w:rFonts w:eastAsia="SimSun"/>
          <w:kern w:val="2"/>
          <w:szCs w:val="20"/>
          <w:lang w:eastAsia="zh-CN"/>
        </w:rPr>
        <w:t xml:space="preserve"> the model transfer is the scope of agenda 9.2.1 and Alt.3 relies on model transfer,</w:t>
      </w:r>
      <w:r w:rsidR="0060676D">
        <w:rPr>
          <w:rFonts w:eastAsia="SimSun"/>
          <w:kern w:val="2"/>
          <w:szCs w:val="20"/>
          <w:lang w:eastAsia="zh-CN"/>
        </w:rPr>
        <w:t xml:space="preserve"> as the moderator, I cannot suggest to have duplicated discussion in this agenda. Otherwise, the general rules of the work </w:t>
      </w:r>
      <w:r w:rsidR="0060676D">
        <w:rPr>
          <w:rFonts w:eastAsia="SimSun"/>
          <w:kern w:val="2"/>
          <w:szCs w:val="20"/>
          <w:lang w:eastAsia="zh-CN"/>
        </w:rPr>
        <w:lastRenderedPageBreak/>
        <w:t>splitting will be broken and there may be some conflicting outputs of different agenda</w:t>
      </w:r>
      <w:r w:rsidR="00161041">
        <w:rPr>
          <w:rFonts w:eastAsia="SimSun"/>
          <w:kern w:val="2"/>
          <w:szCs w:val="20"/>
          <w:lang w:eastAsia="zh-CN"/>
        </w:rPr>
        <w:t>s</w:t>
      </w:r>
      <w:r w:rsidR="0060676D">
        <w:rPr>
          <w:rFonts w:eastAsia="SimSun"/>
          <w:kern w:val="2"/>
          <w:szCs w:val="20"/>
          <w:lang w:eastAsia="zh-CN"/>
        </w:rPr>
        <w:t xml:space="preserve">.  </w:t>
      </w:r>
      <w:r w:rsidR="00161041">
        <w:rPr>
          <w:rFonts w:eastAsia="SimSun"/>
          <w:kern w:val="2"/>
          <w:szCs w:val="20"/>
          <w:lang w:eastAsia="zh-CN"/>
        </w:rPr>
        <w:t xml:space="preserve"> </w:t>
      </w:r>
      <w:r w:rsidR="009C14F0">
        <w:rPr>
          <w:rFonts w:eastAsia="SimSun"/>
          <w:kern w:val="2"/>
          <w:szCs w:val="20"/>
          <w:lang w:eastAsia="zh-CN"/>
        </w:rPr>
        <w:t xml:space="preserve">Hope it is </w:t>
      </w:r>
      <w:r w:rsidR="00633C95">
        <w:rPr>
          <w:rFonts w:eastAsia="SimSun"/>
          <w:kern w:val="2"/>
          <w:szCs w:val="20"/>
          <w:lang w:eastAsia="zh-CN"/>
        </w:rPr>
        <w:t xml:space="preserve">understandable.  </w:t>
      </w:r>
    </w:p>
    <w:p w14:paraId="12B2A966" w14:textId="77777777" w:rsidR="000A775F" w:rsidRDefault="000A775F" w:rsidP="0029057D">
      <w:pPr>
        <w:widowControl w:val="0"/>
        <w:spacing w:afterLines="50" w:after="120"/>
        <w:jc w:val="both"/>
        <w:rPr>
          <w:rFonts w:eastAsia="SimSun"/>
          <w:kern w:val="2"/>
          <w:szCs w:val="20"/>
          <w:lang w:eastAsia="zh-CN"/>
        </w:rPr>
      </w:pPr>
    </w:p>
    <w:p w14:paraId="6A59268B" w14:textId="10E385D8" w:rsidR="0029057D" w:rsidRDefault="0029057D" w:rsidP="0029057D">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sidR="004E10C8">
        <w:rPr>
          <w:rStyle w:val="Heading4Char"/>
          <w:rFonts w:eastAsia="SimSun"/>
          <w:b/>
          <w:bCs w:val="0"/>
          <w:i/>
          <w:iCs/>
          <w:u w:val="single"/>
        </w:rPr>
        <w:t>b</w:t>
      </w:r>
      <w:r>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EE35B5F" w14:textId="44B598DC" w:rsidR="0029057D" w:rsidRDefault="0029057D" w:rsidP="0029057D">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w:t>
      </w:r>
      <w:r w:rsidRPr="007F4D1E">
        <w:rPr>
          <w:rFonts w:eastAsia="SimSun"/>
          <w:b/>
          <w:i/>
          <w:kern w:val="2"/>
          <w:szCs w:val="20"/>
          <w:lang w:eastAsia="zh-CN"/>
        </w:rPr>
        <w:t>item 9.2.1 on</w:t>
      </w:r>
      <w:r>
        <w:rPr>
          <w:rFonts w:eastAsia="SimSun"/>
          <w:b/>
          <w:i/>
          <w:kern w:val="2"/>
          <w:szCs w:val="20"/>
          <w:lang w:eastAsia="zh-CN"/>
        </w:rPr>
        <w:t xml:space="preserve"> whether to support mode transfer </w:t>
      </w:r>
      <w:r w:rsidR="007F4D1E" w:rsidRPr="009B1F1D">
        <w:rPr>
          <w:rFonts w:eastAsia="SimSun"/>
          <w:b/>
          <w:i/>
          <w:color w:val="FF0000"/>
          <w:kern w:val="2"/>
          <w:szCs w:val="20"/>
          <w:lang w:eastAsia="zh-CN"/>
        </w:rPr>
        <w:t xml:space="preserve">for UE-side AI/ML model </w:t>
      </w:r>
      <w:r>
        <w:rPr>
          <w:rFonts w:eastAsia="SimSun"/>
          <w:b/>
          <w:i/>
          <w:kern w:val="2"/>
          <w:szCs w:val="20"/>
          <w:lang w:eastAsia="zh-CN"/>
        </w:rPr>
        <w:t>or not</w:t>
      </w:r>
    </w:p>
    <w:p w14:paraId="13350403" w14:textId="77777777" w:rsidR="0029057D" w:rsidRDefault="0029057D" w:rsidP="0029057D">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3E798EA" w14:textId="77777777" w:rsidR="0029057D" w:rsidRDefault="0029057D" w:rsidP="0029057D">
      <w:pPr>
        <w:pStyle w:val="BodyText"/>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SimSun"/>
              </w:rPr>
            </w:pPr>
            <w:r>
              <w:rPr>
                <w:rFonts w:eastAsia="SimSun"/>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3178D799" w:rsidR="00306802" w:rsidRDefault="00266AF3" w:rsidP="00564FB9">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29E516E" w14:textId="1421035A" w:rsidR="00306802" w:rsidRDefault="00266AF3" w:rsidP="00564FB9">
            <w:pPr>
              <w:rPr>
                <w:rFonts w:eastAsia="Malgun Gothic"/>
                <w:lang w:eastAsia="ko-KR"/>
              </w:rPr>
            </w:pPr>
            <w:r>
              <w:rPr>
                <w:rFonts w:eastAsia="Malgun Gothic"/>
                <w:lang w:eastAsia="ko-KR"/>
              </w:rPr>
              <w:t>Support</w:t>
            </w: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5136858" w:rsidR="00306802" w:rsidRDefault="002604CD" w:rsidP="00564FB9">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84144B" w14:textId="77777777" w:rsidR="002604CD" w:rsidRDefault="002604CD" w:rsidP="002604CD">
            <w:pPr>
              <w:rPr>
                <w:rFonts w:eastAsia="Malgun Gothic"/>
                <w:lang w:eastAsia="ko-KR"/>
              </w:rPr>
            </w:pPr>
            <w:r>
              <w:rPr>
                <w:rFonts w:eastAsia="Malgun Gothic"/>
                <w:lang w:eastAsia="ko-KR"/>
              </w:rPr>
              <w:t>We are fine with the first and second bullet.</w:t>
            </w:r>
          </w:p>
          <w:p w14:paraId="230B7CA8" w14:textId="77777777" w:rsidR="002604CD" w:rsidRDefault="002604CD" w:rsidP="002604CD">
            <w:pPr>
              <w:rPr>
                <w:rFonts w:eastAsia="Malgun Gothic"/>
                <w:lang w:eastAsia="ko-KR"/>
              </w:rPr>
            </w:pPr>
          </w:p>
          <w:p w14:paraId="5BC1B4D4" w14:textId="0AB9F2BB" w:rsidR="00306802" w:rsidRDefault="002604CD" w:rsidP="002604CD">
            <w:pPr>
              <w:rPr>
                <w:rFonts w:eastAsiaTheme="minorEastAsia"/>
                <w:lang w:eastAsia="zh-CN"/>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tc>
      </w:tr>
      <w:tr w:rsidR="00306802"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3AD0BC7A"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062038" w14:textId="22589173" w:rsidR="00306802" w:rsidRDefault="00306802" w:rsidP="00564FB9">
            <w:pPr>
              <w:rPr>
                <w:rFonts w:eastAsia="SimSun"/>
                <w:lang w:eastAsia="zh-CN"/>
              </w:rPr>
            </w:pPr>
          </w:p>
        </w:tc>
      </w:tr>
      <w:tr w:rsidR="0030680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1E328E32"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13E171" w14:textId="74DB5AAD" w:rsidR="00306802" w:rsidRDefault="00306802" w:rsidP="00564FB9">
            <w:pPr>
              <w:rPr>
                <w:rFonts w:eastAsia="SimSun"/>
                <w:lang w:eastAsia="zh-CN"/>
              </w:rPr>
            </w:pPr>
          </w:p>
        </w:tc>
      </w:tr>
      <w:tr w:rsidR="00306802"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AD5B56C"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AC70F" w14:textId="1485C4A5" w:rsidR="00306802" w:rsidRDefault="00306802" w:rsidP="00564FB9">
            <w:pPr>
              <w:rPr>
                <w:rFonts w:eastAsia="SimSun"/>
                <w:lang w:eastAsia="zh-CN"/>
              </w:rPr>
            </w:pPr>
          </w:p>
        </w:tc>
      </w:tr>
      <w:tr w:rsidR="0030680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7901B9C4" w:rsidR="00306802" w:rsidRDefault="00306802"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96F59" w14:textId="239DD504" w:rsidR="00306802" w:rsidRDefault="00306802" w:rsidP="00564FB9">
            <w:pPr>
              <w:rPr>
                <w:rFonts w:eastAsia="SimSun"/>
                <w:lang w:eastAsia="zh-CN"/>
              </w:rPr>
            </w:pPr>
          </w:p>
        </w:tc>
      </w:tr>
    </w:tbl>
    <w:p w14:paraId="7CD32C92" w14:textId="77777777" w:rsidR="00270F45" w:rsidRPr="0029057D" w:rsidRDefault="00270F45">
      <w:pPr>
        <w:widowControl w:val="0"/>
        <w:spacing w:afterLines="50" w:after="120"/>
        <w:jc w:val="both"/>
        <w:rPr>
          <w:rFonts w:eastAsia="SimSun"/>
          <w:b/>
          <w:kern w:val="2"/>
          <w:szCs w:val="20"/>
          <w:lang w:eastAsia="zh-CN"/>
        </w:rPr>
      </w:pPr>
    </w:p>
    <w:p w14:paraId="4C61D406" w14:textId="77777777" w:rsidR="00270F45" w:rsidRPr="0029057D" w:rsidRDefault="00270F45">
      <w:pPr>
        <w:widowControl w:val="0"/>
        <w:spacing w:afterLines="50" w:after="120"/>
        <w:jc w:val="both"/>
        <w:rPr>
          <w:rFonts w:eastAsia="SimSun"/>
          <w:b/>
          <w:kern w:val="2"/>
          <w:szCs w:val="20"/>
          <w:lang w:eastAsia="zh-CN"/>
        </w:rPr>
      </w:pPr>
    </w:p>
    <w:p w14:paraId="600FD51A" w14:textId="77777777" w:rsidR="00270F45" w:rsidRDefault="00270F45">
      <w:pPr>
        <w:widowControl w:val="0"/>
        <w:spacing w:afterLines="50" w:after="120"/>
        <w:jc w:val="both"/>
        <w:rPr>
          <w:rFonts w:eastAsia="SimSun"/>
          <w:b/>
          <w:i/>
          <w:kern w:val="2"/>
          <w:szCs w:val="20"/>
          <w:lang w:eastAsia="zh-CN"/>
        </w:rPr>
      </w:pPr>
    </w:p>
    <w:p w14:paraId="5A6F2800" w14:textId="77777777" w:rsidR="00270F45" w:rsidRDefault="00575EF3">
      <w:pPr>
        <w:pStyle w:val="Heading2"/>
        <w:spacing w:after="120"/>
      </w:pPr>
      <w:r>
        <w:t>Online/offline training</w:t>
      </w:r>
    </w:p>
    <w:p w14:paraId="755E74DE"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DengXian"/>
                <w:highlight w:val="darkYellow"/>
                <w:lang w:eastAsia="zh-CN"/>
              </w:rPr>
            </w:pPr>
          </w:p>
          <w:p w14:paraId="5B61B04D" w14:textId="77777777" w:rsidR="00270F45" w:rsidRDefault="00575EF3">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BodyText"/>
      </w:pPr>
      <w:r>
        <w:lastRenderedPageBreak/>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BodyText"/>
            </w:pPr>
            <w:r>
              <w:t>FUTUREWEI[1]</w:t>
            </w:r>
          </w:p>
        </w:tc>
        <w:tc>
          <w:tcPr>
            <w:tcW w:w="7457" w:type="dxa"/>
            <w:vAlign w:val="center"/>
          </w:tcPr>
          <w:p w14:paraId="79289992" w14:textId="77777777" w:rsidR="00270F45" w:rsidRDefault="00575EF3">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BodyText"/>
            </w:pPr>
            <w:r>
              <w:rPr>
                <w:rFonts w:hint="eastAsia"/>
              </w:rPr>
              <w:t>O</w:t>
            </w:r>
            <w:r>
              <w:t>PPO[7]</w:t>
            </w:r>
          </w:p>
        </w:tc>
        <w:tc>
          <w:tcPr>
            <w:tcW w:w="7457" w:type="dxa"/>
            <w:vAlign w:val="center"/>
          </w:tcPr>
          <w:p w14:paraId="54AC44BE" w14:textId="77777777" w:rsidR="00270F45" w:rsidRDefault="00575EF3">
            <w:pPr>
              <w:pStyle w:val="BodyText"/>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BodyText"/>
            </w:pPr>
            <w:r>
              <w:rPr>
                <w:rFonts w:hint="eastAsia"/>
              </w:rPr>
              <w:t>F</w:t>
            </w:r>
            <w:r>
              <w:t>ujitsu[12]</w:t>
            </w:r>
          </w:p>
        </w:tc>
        <w:tc>
          <w:tcPr>
            <w:tcW w:w="7457" w:type="dxa"/>
            <w:vAlign w:val="center"/>
          </w:tcPr>
          <w:p w14:paraId="11C215F6" w14:textId="77777777" w:rsidR="00270F45" w:rsidRDefault="00575EF3">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3BE2861F"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C4020F6" w14:textId="77777777" w:rsidR="00270F45" w:rsidRDefault="00575EF3">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BodyText"/>
            </w:pPr>
            <w:r>
              <w:rPr>
                <w:rFonts w:hint="eastAsia"/>
              </w:rPr>
              <w:t>N</w:t>
            </w:r>
            <w:r>
              <w:t>EC[16]</w:t>
            </w:r>
          </w:p>
        </w:tc>
        <w:tc>
          <w:tcPr>
            <w:tcW w:w="7457" w:type="dxa"/>
            <w:vAlign w:val="center"/>
          </w:tcPr>
          <w:p w14:paraId="34CDAC43" w14:textId="77777777" w:rsidR="00270F45" w:rsidRDefault="00575EF3">
            <w:pPr>
              <w:pStyle w:val="BodyText"/>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BodyText"/>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BodyText"/>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 xml:space="preserve">Observation 1: Offline training may be more feasible for the near future. But in the long run, it is vital that the AI/ML models can learn continuously to adapt to varying environments, site-specific conditions, and </w:t>
            </w:r>
            <w:proofErr w:type="spellStart"/>
            <w:r>
              <w:rPr>
                <w:i/>
                <w:iCs/>
                <w:szCs w:val="20"/>
              </w:rPr>
              <w:t>heterogenous</w:t>
            </w:r>
            <w:proofErr w:type="spellEnd"/>
            <w:r>
              <w:rPr>
                <w:i/>
                <w:iCs/>
                <w:szCs w:val="20"/>
              </w:rPr>
              <w:t xml:space="preserve">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3F08CF3F"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BodyText"/>
            </w:pPr>
            <w:r>
              <w:rPr>
                <w:rFonts w:hint="eastAsia"/>
              </w:rPr>
              <w:t>Q</w:t>
            </w:r>
            <w:r>
              <w:t>C[29]</w:t>
            </w:r>
          </w:p>
        </w:tc>
        <w:tc>
          <w:tcPr>
            <w:tcW w:w="7457" w:type="dxa"/>
            <w:vAlign w:val="center"/>
          </w:tcPr>
          <w:p w14:paraId="17E07A8A" w14:textId="77777777" w:rsidR="00270F45" w:rsidRDefault="00575EF3">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BodyText"/>
      </w:pPr>
    </w:p>
    <w:p w14:paraId="6A471EE1" w14:textId="77777777" w:rsidR="00270F45" w:rsidRDefault="00575EF3">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BodyText"/>
            </w:pPr>
          </w:p>
        </w:tc>
        <w:tc>
          <w:tcPr>
            <w:tcW w:w="3827" w:type="dxa"/>
          </w:tcPr>
          <w:p w14:paraId="3F2D79C6" w14:textId="77777777" w:rsidR="00270F45" w:rsidRDefault="00575EF3">
            <w:pPr>
              <w:pStyle w:val="BodyText"/>
            </w:pPr>
            <w:r>
              <w:rPr>
                <w:rFonts w:hint="eastAsia"/>
              </w:rPr>
              <w:t>S</w:t>
            </w:r>
            <w:r>
              <w:t>upported or prioritized</w:t>
            </w:r>
          </w:p>
        </w:tc>
        <w:tc>
          <w:tcPr>
            <w:tcW w:w="3680" w:type="dxa"/>
          </w:tcPr>
          <w:p w14:paraId="4EA58568" w14:textId="77777777" w:rsidR="00270F45" w:rsidRDefault="00575EF3">
            <w:pPr>
              <w:pStyle w:val="BodyText"/>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BodyText"/>
            </w:pPr>
            <w:r>
              <w:t>Offline training</w:t>
            </w:r>
          </w:p>
        </w:tc>
        <w:tc>
          <w:tcPr>
            <w:tcW w:w="3827" w:type="dxa"/>
          </w:tcPr>
          <w:p w14:paraId="6806063D" w14:textId="77777777" w:rsidR="00270F45" w:rsidRDefault="00575EF3">
            <w:pPr>
              <w:pStyle w:val="BodyText"/>
            </w:pPr>
            <w:r>
              <w:rPr>
                <w:rFonts w:hint="eastAsia"/>
              </w:rPr>
              <w:t>A</w:t>
            </w:r>
            <w:r>
              <w:t>ll companies</w:t>
            </w:r>
          </w:p>
        </w:tc>
        <w:tc>
          <w:tcPr>
            <w:tcW w:w="3680" w:type="dxa"/>
          </w:tcPr>
          <w:p w14:paraId="4A2A42ED" w14:textId="77777777" w:rsidR="00270F45" w:rsidRDefault="00270F45">
            <w:pPr>
              <w:pStyle w:val="BodyText"/>
            </w:pPr>
          </w:p>
        </w:tc>
      </w:tr>
      <w:tr w:rsidR="00270F45" w14:paraId="70F2AA73" w14:textId="77777777">
        <w:tc>
          <w:tcPr>
            <w:tcW w:w="1555" w:type="dxa"/>
          </w:tcPr>
          <w:p w14:paraId="5797AB6A" w14:textId="77777777" w:rsidR="00270F45" w:rsidRDefault="00575EF3">
            <w:pPr>
              <w:pStyle w:val="BodyText"/>
            </w:pPr>
            <w:r>
              <w:t>Online training</w:t>
            </w:r>
          </w:p>
        </w:tc>
        <w:tc>
          <w:tcPr>
            <w:tcW w:w="3827" w:type="dxa"/>
          </w:tcPr>
          <w:p w14:paraId="7097F5A5" w14:textId="77777777" w:rsidR="00270F45" w:rsidRDefault="00575EF3">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BodyText"/>
      </w:pPr>
    </w:p>
    <w:p w14:paraId="19FCE5C5" w14:textId="77777777" w:rsidR="00270F45" w:rsidRDefault="00575EF3">
      <w:pPr>
        <w:pStyle w:val="BodyText"/>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BodyText"/>
      </w:pPr>
    </w:p>
    <w:p w14:paraId="1379FDA0" w14:textId="77777777" w:rsidR="00270F45" w:rsidRDefault="00575EF3">
      <w:pPr>
        <w:pStyle w:val="Heading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SimSun"/>
              </w:rPr>
            </w:pPr>
            <w:r>
              <w:rPr>
                <w:rFonts w:eastAsia="SimSun"/>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SimSun"/>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SimSun"/>
                <w:lang w:eastAsia="zh-CN"/>
              </w:rPr>
            </w:pPr>
            <w:r>
              <w:rPr>
                <w:rFonts w:eastAsia="SimSun"/>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SimSun"/>
                <w:lang w:eastAsia="zh-CN"/>
              </w:rPr>
              <w:t>S</w:t>
            </w:r>
            <w:r>
              <w:rPr>
                <w:rFonts w:eastAsia="SimSun"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SimSun"/>
                <w:kern w:val="2"/>
                <w:szCs w:val="22"/>
                <w:lang w:eastAsia="zh-CN"/>
              </w:rPr>
            </w:pPr>
            <w:r>
              <w:rPr>
                <w:rFonts w:eastAsiaTheme="minorEastAsia"/>
                <w:lang w:eastAsia="zh-CN"/>
              </w:rPr>
              <w:t xml:space="preserve">It is not clear to us </w:t>
            </w:r>
            <w:proofErr w:type="gramStart"/>
            <w:r>
              <w:rPr>
                <w:rFonts w:eastAsiaTheme="minorEastAsia"/>
                <w:lang w:eastAsia="zh-CN"/>
              </w:rPr>
              <w:t xml:space="preserve">what are the </w:t>
            </w:r>
            <w:r>
              <w:rPr>
                <w:rFonts w:eastAsia="SimSun"/>
                <w:kern w:val="2"/>
                <w:szCs w:val="22"/>
                <w:lang w:eastAsia="zh-CN"/>
              </w:rPr>
              <w:t>spec impact of the AI-based solution with the assumption of offline training and online training yet to prioritize any training mode</w:t>
            </w:r>
            <w:proofErr w:type="gramEnd"/>
            <w:r>
              <w:rPr>
                <w:rFonts w:eastAsia="SimSun"/>
                <w:kern w:val="2"/>
                <w:szCs w:val="22"/>
                <w:lang w:eastAsia="zh-CN"/>
              </w:rPr>
              <w:t xml:space="preserve">. Can someone clarify what would be the spec impact for </w:t>
            </w:r>
            <w:proofErr w:type="gramStart"/>
            <w:r>
              <w:rPr>
                <w:rFonts w:eastAsia="SimSun"/>
                <w:kern w:val="2"/>
                <w:szCs w:val="22"/>
                <w:lang w:eastAsia="zh-CN"/>
              </w:rPr>
              <w:t>training ?</w:t>
            </w:r>
            <w:proofErr w:type="gramEnd"/>
          </w:p>
          <w:p w14:paraId="7F8A3BF8" w14:textId="77777777" w:rsidR="00270F45" w:rsidRDefault="00270F45">
            <w:pPr>
              <w:rPr>
                <w:rFonts w:eastAsia="SimSun"/>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BodyText"/>
      </w:pPr>
    </w:p>
    <w:p w14:paraId="0E27584A" w14:textId="77777777" w:rsidR="00270F45" w:rsidRDefault="00270F45">
      <w:pPr>
        <w:pStyle w:val="BodyText"/>
      </w:pPr>
    </w:p>
    <w:p w14:paraId="1672C68F" w14:textId="693A915B" w:rsidR="00270F45" w:rsidRDefault="00DB3D95">
      <w:pPr>
        <w:pStyle w:val="Heading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@Huawei: Add “including whether there is spec impact of not</w:t>
      </w:r>
      <w:proofErr w:type="gramStart"/>
      <w:r>
        <w: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6A82E4F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SimSun"/>
              </w:rPr>
            </w:pPr>
            <w:r>
              <w:rPr>
                <w:rFonts w:eastAsia="SimSun"/>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SimSun"/>
                <w:lang w:eastAsia="zh-CN"/>
              </w:rPr>
            </w:pPr>
            <w:r>
              <w:rPr>
                <w:rFonts w:eastAsia="SimSun"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0BBB66A3" w14:textId="77777777" w:rsidR="00270F45" w:rsidRDefault="00575EF3">
            <w:pPr>
              <w:pStyle w:val="ListParagraph"/>
              <w:widowControl w:val="0"/>
              <w:numPr>
                <w:ilvl w:val="0"/>
                <w:numId w:val="22"/>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2F5D30F1" w14:textId="77777777" w:rsidR="00270F45" w:rsidRDefault="00575EF3">
            <w:pPr>
              <w:pStyle w:val="ListParagraph"/>
              <w:widowControl w:val="0"/>
              <w:numPr>
                <w:ilvl w:val="0"/>
                <w:numId w:val="22"/>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252B4A18" w14:textId="77777777" w:rsidR="00270F45" w:rsidRDefault="00575EF3">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ListParagraph"/>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lastRenderedPageBreak/>
              <w:t xml:space="preserve">Intel </w:t>
            </w:r>
          </w:p>
        </w:tc>
        <w:tc>
          <w:tcPr>
            <w:tcW w:w="7480" w:type="dxa"/>
          </w:tcPr>
          <w:p w14:paraId="75E492CF" w14:textId="1AF2DE25" w:rsidR="00CD4171" w:rsidRDefault="00CD4171">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SimSun"/>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SimSun"/>
                <w:bCs/>
                <w:iCs/>
                <w:kern w:val="2"/>
                <w:szCs w:val="22"/>
                <w:lang w:eastAsia="zh-CN"/>
              </w:rPr>
            </w:pPr>
            <w:r>
              <w:rPr>
                <w:rFonts w:eastAsia="SimSun"/>
                <w:lang w:eastAsia="zh-CN"/>
              </w:rPr>
              <w:t>Support</w:t>
            </w:r>
          </w:p>
        </w:tc>
      </w:tr>
      <w:tr w:rsidR="00FD67DA" w14:paraId="3B8F18F4" w14:textId="77777777">
        <w:tc>
          <w:tcPr>
            <w:tcW w:w="1385" w:type="dxa"/>
          </w:tcPr>
          <w:p w14:paraId="3863EBC9" w14:textId="483051A8" w:rsidR="00FD67DA" w:rsidRDefault="00FD67DA" w:rsidP="001407AF">
            <w:pPr>
              <w:rPr>
                <w:rFonts w:eastAsia="SimSun"/>
                <w:smallCaps/>
                <w:lang w:eastAsia="zh-CN"/>
              </w:rPr>
            </w:pPr>
            <w:r>
              <w:rPr>
                <w:rFonts w:eastAsia="SimSun"/>
                <w:smallCaps/>
                <w:lang w:eastAsia="zh-CN"/>
              </w:rPr>
              <w:t>Qualcomm</w:t>
            </w:r>
          </w:p>
        </w:tc>
        <w:tc>
          <w:tcPr>
            <w:tcW w:w="7480" w:type="dxa"/>
          </w:tcPr>
          <w:p w14:paraId="6C595E9A" w14:textId="3754E496" w:rsidR="00FD67DA" w:rsidRDefault="00FD67DA" w:rsidP="001407AF">
            <w:pPr>
              <w:widowControl w:val="0"/>
              <w:spacing w:afterLines="50" w:after="120"/>
              <w:jc w:val="both"/>
              <w:rPr>
                <w:rFonts w:eastAsia="SimSun"/>
                <w:lang w:eastAsia="zh-CN"/>
              </w:rPr>
            </w:pPr>
            <w:r>
              <w:rPr>
                <w:rFonts w:eastAsia="SimSun"/>
                <w:lang w:eastAsia="zh-CN"/>
              </w:rPr>
              <w:t>Support</w:t>
            </w:r>
          </w:p>
        </w:tc>
      </w:tr>
    </w:tbl>
    <w:p w14:paraId="2E490B39" w14:textId="77777777" w:rsidR="00270F45" w:rsidRDefault="00270F45">
      <w:pPr>
        <w:pStyle w:val="BodyText"/>
      </w:pPr>
    </w:p>
    <w:p w14:paraId="5805E9B4" w14:textId="77777777" w:rsidR="00782F66" w:rsidRDefault="00782F66" w:rsidP="00782F66">
      <w:pPr>
        <w:pStyle w:val="BodyText"/>
      </w:pPr>
    </w:p>
    <w:p w14:paraId="75E37A40" w14:textId="51A3AD52" w:rsidR="00782F66" w:rsidRDefault="00782F66" w:rsidP="00782F66">
      <w:pPr>
        <w:pStyle w:val="Heading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 xml:space="preserve">LGE, Lenovo, OPPO, Fujitsu, ZTE, CATT, </w:t>
      </w:r>
      <w:proofErr w:type="spellStart"/>
      <w:r w:rsidR="00E50318">
        <w:t>Spreadtrum</w:t>
      </w:r>
      <w:proofErr w:type="spellEnd"/>
      <w:r w:rsidR="00E50318">
        <w:t xml:space="preserve">, NEC, CMCC, Huawei, Xiaomi, CIACT, Sony, NVIDIA, </w:t>
      </w:r>
      <w:proofErr w:type="spellStart"/>
      <w:r w:rsidR="00E50318">
        <w:t>Futurewei</w:t>
      </w:r>
      <w:proofErr w:type="spellEnd"/>
      <w:r w:rsidR="00E50318">
        <w:t xml:space="preserve">, MTK, QC, </w:t>
      </w:r>
      <w:proofErr w:type="spellStart"/>
      <w:proofErr w:type="gramStart"/>
      <w:r w:rsidR="00E50318">
        <w:t>Futurewei</w:t>
      </w:r>
      <w:proofErr w:type="spellEnd"/>
      <w:proofErr w:type="gramEnd"/>
      <w:r w:rsidR="00E50318">
        <w:t xml:space="preserve">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ListParagraph"/>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SimSun"/>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ListParagraph"/>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sidR="006D5454">
        <w:rPr>
          <w:rFonts w:eastAsia="SimSun"/>
          <w:b/>
          <w:i/>
          <w:kern w:val="2"/>
          <w:szCs w:val="22"/>
          <w:u w:val="single"/>
          <w:lang w:eastAsia="zh-CN"/>
        </w:rPr>
        <w:t>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w:t>
      </w:r>
      <w:r w:rsidRPr="006D5454">
        <w:rPr>
          <w:rFonts w:eastAsia="SimSun"/>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SimSun"/>
          <w:b/>
          <w:i/>
          <w:kern w:val="2"/>
          <w:szCs w:val="20"/>
          <w:lang w:eastAsia="zh-CN"/>
        </w:rPr>
      </w:pPr>
      <w:r w:rsidRPr="006D5454">
        <w:rPr>
          <w:rFonts w:eastAsia="SimSun"/>
          <w:b/>
          <w:i/>
          <w:kern w:val="2"/>
          <w:szCs w:val="20"/>
          <w:lang w:eastAsia="zh-CN"/>
        </w:rPr>
        <w:t>Defer discus</w:t>
      </w:r>
      <w:r>
        <w:rPr>
          <w:rFonts w:eastAsia="SimSun"/>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BodyText"/>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SimSun"/>
              </w:rPr>
            </w:pPr>
            <w:r>
              <w:rPr>
                <w:rFonts w:eastAsia="SimSun"/>
              </w:rPr>
              <w:t>Comments</w:t>
            </w:r>
          </w:p>
        </w:tc>
      </w:tr>
      <w:tr w:rsidR="00266AF3"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30F3CA7A" w:rsidR="00266AF3" w:rsidRDefault="00266AF3" w:rsidP="00266AF3">
            <w:pPr>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B7DFB0" w14:textId="13AB7C5F" w:rsidR="00266AF3" w:rsidRDefault="00266AF3" w:rsidP="00266AF3">
            <w:pPr>
              <w:rPr>
                <w:rFonts w:eastAsia="Malgun Gothic"/>
                <w:lang w:eastAsia="ko-KR"/>
              </w:rPr>
            </w:pPr>
            <w:r>
              <w:rPr>
                <w:rFonts w:eastAsiaTheme="minorEastAsia"/>
                <w:lang w:eastAsia="zh-CN"/>
              </w:rPr>
              <w:t>Support</w:t>
            </w:r>
          </w:p>
        </w:tc>
      </w:tr>
      <w:tr w:rsidR="00D71538"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EE402D"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20D2CA" w14:textId="77777777" w:rsidR="00D71538" w:rsidRDefault="00D71538" w:rsidP="00D71538">
            <w:pPr>
              <w:rPr>
                <w:rFonts w:eastAsia="Malgun Gothic"/>
                <w:lang w:eastAsia="ko-KR"/>
              </w:rPr>
            </w:pPr>
            <w:r>
              <w:rPr>
                <w:rFonts w:eastAsia="Malgun Gothic"/>
                <w:lang w:eastAsia="ko-KR"/>
              </w:rPr>
              <w:t>We support this conclusion.</w:t>
            </w:r>
          </w:p>
          <w:p w14:paraId="6443846B" w14:textId="77777777" w:rsidR="00D71538" w:rsidRDefault="00D71538" w:rsidP="00D71538">
            <w:pPr>
              <w:rPr>
                <w:rFonts w:eastAsia="Malgun Gothic"/>
                <w:lang w:eastAsia="ko-KR"/>
              </w:rPr>
            </w:pPr>
          </w:p>
          <w:p w14:paraId="06A6123A" w14:textId="0D3BF296" w:rsidR="00D71538" w:rsidRDefault="00D71538" w:rsidP="00D7153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266AF3"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5E99DBBE"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3FA597" w14:textId="65DCB1B2" w:rsidR="00266AF3" w:rsidRDefault="00266AF3" w:rsidP="00266AF3">
            <w:pPr>
              <w:rPr>
                <w:rFonts w:eastAsia="SimSun"/>
                <w:lang w:eastAsia="zh-CN"/>
              </w:rPr>
            </w:pPr>
          </w:p>
        </w:tc>
      </w:tr>
      <w:tr w:rsidR="00266AF3"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62425A21"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D02D40" w14:textId="4F8FFF4F" w:rsidR="00266AF3" w:rsidRDefault="00266AF3" w:rsidP="00266AF3">
            <w:pPr>
              <w:rPr>
                <w:rFonts w:eastAsia="SimSun"/>
                <w:lang w:eastAsia="zh-CN"/>
              </w:rPr>
            </w:pPr>
          </w:p>
        </w:tc>
      </w:tr>
      <w:tr w:rsidR="00266AF3"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61BF6C9A"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49ED02" w14:textId="26889B6D" w:rsidR="00266AF3" w:rsidRDefault="00266AF3" w:rsidP="00266AF3">
            <w:pPr>
              <w:rPr>
                <w:rFonts w:eastAsia="SimSun"/>
                <w:lang w:eastAsia="zh-CN"/>
              </w:rPr>
            </w:pPr>
          </w:p>
        </w:tc>
      </w:tr>
      <w:tr w:rsidR="00266AF3"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75A110D5" w:rsidR="00266AF3" w:rsidRDefault="00266AF3" w:rsidP="00266AF3">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6CCB09" w14:textId="07B63F25" w:rsidR="00266AF3" w:rsidRDefault="00266AF3" w:rsidP="00266AF3">
            <w:pPr>
              <w:rPr>
                <w:rFonts w:eastAsia="SimSun"/>
                <w:lang w:eastAsia="zh-CN"/>
              </w:rPr>
            </w:pPr>
          </w:p>
        </w:tc>
      </w:tr>
      <w:tr w:rsidR="00266AF3"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6015E77" w:rsidR="00266AF3" w:rsidRDefault="00266AF3"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649D4A" w14:textId="3F0FA388" w:rsidR="00266AF3" w:rsidRDefault="00266AF3" w:rsidP="00266AF3">
            <w:pPr>
              <w:rPr>
                <w:rFonts w:eastAsiaTheme="minorEastAsia"/>
                <w:lang w:eastAsia="zh-CN"/>
              </w:rPr>
            </w:pPr>
          </w:p>
        </w:tc>
      </w:tr>
    </w:tbl>
    <w:p w14:paraId="43404BA5" w14:textId="77777777" w:rsidR="00270F45" w:rsidRDefault="00270F45">
      <w:pPr>
        <w:pStyle w:val="BodyText"/>
      </w:pPr>
    </w:p>
    <w:p w14:paraId="14A2CCCA" w14:textId="77777777" w:rsidR="00270F45" w:rsidRDefault="00270F45">
      <w:pPr>
        <w:pStyle w:val="BodyText"/>
      </w:pPr>
    </w:p>
    <w:p w14:paraId="44971EAD" w14:textId="77777777" w:rsidR="00270F45" w:rsidRDefault="00575EF3">
      <w:pPr>
        <w:pStyle w:val="Heading1"/>
      </w:pPr>
      <w:r>
        <w:t xml:space="preserve">Sub use cases of BM-Case1 and BM-Case2 </w:t>
      </w:r>
    </w:p>
    <w:p w14:paraId="74809CA6" w14:textId="77777777" w:rsidR="00270F45" w:rsidRDefault="00575EF3">
      <w:pPr>
        <w:pStyle w:val="BodyText"/>
        <w:rPr>
          <w:lang w:val="en-GB"/>
        </w:rPr>
      </w:pPr>
      <w:r>
        <w:rPr>
          <w:lang w:val="en-GB"/>
        </w:rPr>
        <w:t xml:space="preserve"> </w:t>
      </w:r>
    </w:p>
    <w:p w14:paraId="0506894A" w14:textId="77777777" w:rsidR="00270F45" w:rsidRDefault="00575EF3">
      <w:pPr>
        <w:pStyle w:val="Heading2"/>
      </w:pPr>
      <w:r>
        <w:t>General views</w:t>
      </w:r>
    </w:p>
    <w:p w14:paraId="66CD8E75" w14:textId="77777777" w:rsidR="00270F45" w:rsidRDefault="00575EF3">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 xml:space="preserve">Proposal 7: For UE side DL </w:t>
            </w:r>
            <w:proofErr w:type="spellStart"/>
            <w:r>
              <w:t>Tx</w:t>
            </w:r>
            <w:proofErr w:type="spellEnd"/>
            <w:r>
              <w:t xml:space="preserve">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 xml:space="preserve">Proposal 8: For UE side DL </w:t>
            </w:r>
            <w:proofErr w:type="spellStart"/>
            <w:r>
              <w:t>Tx</w:t>
            </w:r>
            <w:proofErr w:type="spellEnd"/>
            <w:r>
              <w:t xml:space="preserve">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proofErr w:type="spellStart"/>
            <w:r>
              <w:rPr>
                <w:rFonts w:hint="eastAsia"/>
              </w:rPr>
              <w:t>R</w:t>
            </w:r>
            <w:r>
              <w:t>akuten</w:t>
            </w:r>
            <w:proofErr w:type="spellEnd"/>
            <w:r>
              <w:t>[25]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Heading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14:paraId="68896C19"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14:paraId="049425F6"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BodyText"/>
            </w:pPr>
            <w:r>
              <w:rPr>
                <w:rFonts w:hint="eastAsia"/>
              </w:rPr>
              <w:t>H</w:t>
            </w:r>
            <w:r>
              <w:t>uawei[2]</w:t>
            </w:r>
          </w:p>
        </w:tc>
        <w:tc>
          <w:tcPr>
            <w:tcW w:w="7507" w:type="dxa"/>
            <w:vAlign w:val="center"/>
          </w:tcPr>
          <w:p w14:paraId="55AEA821"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is a natural replacement of the legacy P1/P2 procedure for </w:t>
            </w:r>
            <w:proofErr w:type="spellStart"/>
            <w:r>
              <w:rPr>
                <w:rFonts w:ascii="Times New Roman" w:hAnsi="Times New Roman" w:cs="Times New Roman"/>
                <w:i/>
                <w:iCs/>
              </w:rPr>
              <w:t>Tx</w:t>
            </w:r>
            <w:proofErr w:type="spellEnd"/>
            <w:r>
              <w:rPr>
                <w:rFonts w:ascii="Times New Roman" w:hAnsi="Times New Roman" w:cs="Times New Roman"/>
                <w:i/>
                <w:iCs/>
              </w:rPr>
              <w:t xml:space="preserve"> beam sweeping, and is compatible to the number/pattern of Rx beams</w:t>
            </w:r>
            <w:r>
              <w:rPr>
                <w:rFonts w:ascii="Times New Roman" w:eastAsia="SimSun" w:hAnsi="Times New Roman" w:cs="Times New Roman"/>
                <w:i/>
                <w:iCs/>
                <w:color w:val="000000" w:themeColor="text1"/>
                <w:lang w:eastAsia="zh-CN"/>
              </w:rPr>
              <w:t>.</w:t>
            </w:r>
            <w:bookmarkEnd w:id="7"/>
          </w:p>
          <w:p w14:paraId="2874D733"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257097DF" w14:textId="77777777" w:rsidR="00270F45" w:rsidRDefault="00575EF3">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B7EFF68" w14:textId="77777777" w:rsidR="00270F45" w:rsidRDefault="00575EF3">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xml:space="preserve">: For the beam prediction mechanisms for BM-Case1 and BM-Case2, consider Alt.1 (DL </w:t>
            </w:r>
            <w:proofErr w:type="spellStart"/>
            <w:r>
              <w:rPr>
                <w:rFonts w:ascii="Times New Roman" w:hAnsi="Times New Roman" w:cs="Times New Roman"/>
                <w:i/>
                <w:iCs/>
              </w:rPr>
              <w:t>Tx</w:t>
            </w:r>
            <w:proofErr w:type="spellEnd"/>
            <w:r>
              <w:rPr>
                <w:rFonts w:ascii="Times New Roman" w:hAnsi="Times New Roman" w:cs="Times New Roman"/>
                <w:i/>
                <w:iCs/>
              </w:rPr>
              <w:t xml:space="preserve">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BodyText"/>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270F45" w14:paraId="049905BF" w14:textId="77777777">
        <w:tc>
          <w:tcPr>
            <w:tcW w:w="1555" w:type="dxa"/>
            <w:vAlign w:val="center"/>
          </w:tcPr>
          <w:p w14:paraId="4F6427D6" w14:textId="77777777" w:rsidR="00270F45" w:rsidRDefault="00575EF3">
            <w:pPr>
              <w:pStyle w:val="BodyText"/>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w:t>
            </w:r>
            <w:proofErr w:type="spellStart"/>
            <w:r>
              <w:rPr>
                <w:b w:val="0"/>
                <w:i/>
                <w:iCs/>
              </w:rPr>
              <w:t>Tx</w:t>
            </w:r>
            <w:proofErr w:type="spellEnd"/>
            <w:r>
              <w:rPr>
                <w:b w:val="0"/>
                <w:i/>
                <w:iCs/>
              </w:rPr>
              <w:t xml:space="preserve"> beam prediction scheme, and considering specification impacts with generalization aspects, such as Set B construction, supported number of </w:t>
            </w:r>
            <w:proofErr w:type="spellStart"/>
            <w:r>
              <w:rPr>
                <w:b w:val="0"/>
                <w:i/>
                <w:iCs/>
              </w:rPr>
              <w:t>Tx</w:t>
            </w:r>
            <w:proofErr w:type="spellEnd"/>
            <w:r>
              <w:rPr>
                <w:b w:val="0"/>
                <w:i/>
                <w:iCs/>
              </w:rPr>
              <w:t>/Rx beams, various number of antenna configurations, etc.</w:t>
            </w:r>
          </w:p>
        </w:tc>
      </w:tr>
      <w:tr w:rsidR="00270F45" w14:paraId="42D912E2" w14:textId="77777777">
        <w:tc>
          <w:tcPr>
            <w:tcW w:w="1555" w:type="dxa"/>
            <w:vAlign w:val="center"/>
          </w:tcPr>
          <w:p w14:paraId="7D7E1480" w14:textId="77777777" w:rsidR="00270F45" w:rsidRDefault="00575EF3">
            <w:pPr>
              <w:pStyle w:val="BodyText"/>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SimSun"/>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BodyText"/>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BodyText"/>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 xml:space="preserve">study on DL beam </w:t>
            </w:r>
            <w:proofErr w:type="gramStart"/>
            <w:r>
              <w:rPr>
                <w:rFonts w:eastAsia="SimSun"/>
                <w:i/>
                <w:iCs/>
                <w:lang w:eastAsia="zh-CN"/>
              </w:rPr>
              <w:t>pairs</w:t>
            </w:r>
            <w:proofErr w:type="gramEnd"/>
            <w:r>
              <w:rPr>
                <w:rFonts w:eastAsia="SimSun"/>
                <w:i/>
                <w:iCs/>
                <w:lang w:eastAsia="zh-CN"/>
              </w:rPr>
              <w:t xml:space="preserve"> prediction should be prioritized.</w:t>
            </w:r>
          </w:p>
        </w:tc>
      </w:tr>
      <w:tr w:rsidR="00270F45" w14:paraId="613FC778" w14:textId="77777777">
        <w:tc>
          <w:tcPr>
            <w:tcW w:w="1555" w:type="dxa"/>
            <w:vAlign w:val="center"/>
          </w:tcPr>
          <w:p w14:paraId="134CFF0E" w14:textId="77777777" w:rsidR="00270F45" w:rsidRDefault="00575EF3">
            <w:pPr>
              <w:pStyle w:val="BodyText"/>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BodyText"/>
            </w:pPr>
            <w:r>
              <w:rPr>
                <w:rFonts w:hint="eastAsia"/>
              </w:rPr>
              <w:t>C</w:t>
            </w:r>
            <w:r>
              <w:t>IACT[17]</w:t>
            </w:r>
          </w:p>
        </w:tc>
        <w:tc>
          <w:tcPr>
            <w:tcW w:w="7507" w:type="dxa"/>
            <w:vAlign w:val="center"/>
          </w:tcPr>
          <w:p w14:paraId="7309D2B3" w14:textId="77777777" w:rsidR="00270F45" w:rsidRDefault="00575EF3">
            <w:pPr>
              <w:pStyle w:val="BodyText"/>
              <w:rPr>
                <w:i/>
                <w:iCs/>
              </w:rPr>
            </w:pPr>
            <w:r>
              <w:rPr>
                <w:i/>
                <w:iCs/>
              </w:rPr>
              <w:t>Proposal 1: BM-Case1 should be further refined and clarified according to beam management process.</w:t>
            </w:r>
          </w:p>
          <w:p w14:paraId="5AE519EE" w14:textId="77777777" w:rsidR="00270F45" w:rsidRDefault="00575EF3">
            <w:pPr>
              <w:pStyle w:val="BodyText"/>
              <w:rPr>
                <w:i/>
                <w:iCs/>
              </w:rPr>
            </w:pPr>
            <w:r>
              <w:rPr>
                <w:i/>
                <w:iCs/>
              </w:rPr>
              <w:t xml:space="preserve">Proposal 2: DL </w:t>
            </w:r>
            <w:proofErr w:type="spellStart"/>
            <w:r>
              <w:rPr>
                <w:i/>
                <w:iCs/>
              </w:rPr>
              <w:t>Tx</w:t>
            </w:r>
            <w:proofErr w:type="spellEnd"/>
            <w:r>
              <w:rPr>
                <w:i/>
                <w:iCs/>
              </w:rPr>
              <w:t xml:space="preserve">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BodyText"/>
            </w:pPr>
            <w:r>
              <w:rPr>
                <w:rFonts w:hint="eastAsia"/>
              </w:rPr>
              <w:t>N</w:t>
            </w:r>
            <w:r>
              <w:t>okia[20]</w:t>
            </w:r>
          </w:p>
        </w:tc>
        <w:tc>
          <w:tcPr>
            <w:tcW w:w="7507" w:type="dxa"/>
            <w:vAlign w:val="center"/>
          </w:tcPr>
          <w:p w14:paraId="544686B8" w14:textId="77777777" w:rsidR="00270F45" w:rsidRDefault="00575EF3">
            <w:pPr>
              <w:pStyle w:val="BodyText"/>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 xml:space="preserve">Observation 2: For DL </w:t>
            </w:r>
            <w:proofErr w:type="spellStart"/>
            <w:r>
              <w:rPr>
                <w:i/>
                <w:iCs/>
              </w:rPr>
              <w:t>Tx</w:t>
            </w:r>
            <w:proofErr w:type="spellEnd"/>
            <w:r>
              <w:rPr>
                <w:i/>
                <w:iCs/>
              </w:rPr>
              <w:t>-Rx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lastRenderedPageBreak/>
              <w:t xml:space="preserve">Proposal 2: For BM-Case1 with Set A/B considering </w:t>
            </w:r>
            <w:proofErr w:type="spellStart"/>
            <w:r>
              <w:rPr>
                <w:i/>
                <w:iCs/>
              </w:rPr>
              <w:t>Tx</w:t>
            </w:r>
            <w:proofErr w:type="spellEnd"/>
            <w:r>
              <w:rPr>
                <w:i/>
                <w:iCs/>
              </w:rPr>
              <w:t xml:space="preserve">-Rx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 xml:space="preserve">Observation 3: For UE side TX-RX beam pair inference, it is up to UE to schedule its Rx beam operation for receiving the DL </w:t>
            </w:r>
            <w:proofErr w:type="spellStart"/>
            <w:r>
              <w:rPr>
                <w:i/>
                <w:iCs/>
              </w:rPr>
              <w:t>Tx</w:t>
            </w:r>
            <w:proofErr w:type="spellEnd"/>
            <w:r>
              <w:rPr>
                <w:i/>
                <w:iCs/>
              </w:rPr>
              <w:t xml:space="preserve"> beams. UE can select an Rx beam receiving pattern that is beneficial to its </w:t>
            </w:r>
            <w:proofErr w:type="spellStart"/>
            <w:r>
              <w:rPr>
                <w:i/>
                <w:iCs/>
              </w:rPr>
              <w:t>Tx</w:t>
            </w:r>
            <w:proofErr w:type="spellEnd"/>
            <w:r>
              <w:rPr>
                <w:i/>
                <w:iCs/>
              </w:rPr>
              <w:t>-Rx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w:t>
            </w:r>
            <w:proofErr w:type="spellStart"/>
            <w:r>
              <w:rPr>
                <w:i/>
                <w:iCs/>
              </w:rPr>
              <w:t>Tx</w:t>
            </w:r>
            <w:proofErr w:type="spellEnd"/>
            <w:r>
              <w:rPr>
                <w:i/>
                <w:iCs/>
              </w:rPr>
              <w:t>-Rx beam pair prediction |Set B|_(</w:t>
            </w:r>
            <w:proofErr w:type="spellStart"/>
            <w:r>
              <w:rPr>
                <w:i/>
                <w:iCs/>
              </w:rPr>
              <w:t>Tx</w:t>
            </w:r>
            <w:proofErr w:type="spellEnd"/>
            <w:r>
              <w:rPr>
                <w:i/>
                <w:iCs/>
              </w:rPr>
              <w:t>-Rx)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w:t>
            </w:r>
            <w:proofErr w:type="spellStart"/>
            <w:r>
              <w:rPr>
                <w:i/>
                <w:iCs/>
              </w:rPr>
              <w:t>Tx</w:t>
            </w:r>
            <w:proofErr w:type="spellEnd"/>
            <w:r>
              <w:rPr>
                <w:i/>
                <w:iCs/>
              </w:rPr>
              <w:t xml:space="preserve"> beams and DL Rx beams independently.</w:t>
            </w:r>
          </w:p>
          <w:p w14:paraId="52671C59" w14:textId="77777777" w:rsidR="00270F45" w:rsidRDefault="00575EF3">
            <w:pPr>
              <w:spacing w:after="120"/>
              <w:rPr>
                <w:i/>
                <w:iCs/>
              </w:rPr>
            </w:pPr>
            <w:r>
              <w:rPr>
                <w:i/>
                <w:iCs/>
              </w:rPr>
              <w:t xml:space="preserve">Observation 5: In </w:t>
            </w:r>
            <w:proofErr w:type="spellStart"/>
            <w:r>
              <w:rPr>
                <w:i/>
                <w:iCs/>
              </w:rPr>
              <w:t>Tx</w:t>
            </w:r>
            <w:proofErr w:type="spellEnd"/>
            <w:r>
              <w:rPr>
                <w:i/>
                <w:iCs/>
              </w:rPr>
              <w:t xml:space="preserve">-Rx beam pair prediction, the best Rx beam for the non-best </w:t>
            </w:r>
            <w:proofErr w:type="spellStart"/>
            <w:r>
              <w:rPr>
                <w:i/>
                <w:iCs/>
              </w:rPr>
              <w:t>Tx</w:t>
            </w:r>
            <w:proofErr w:type="spellEnd"/>
            <w:r>
              <w:rPr>
                <w:i/>
                <w:iCs/>
              </w:rPr>
              <w:t xml:space="preserve">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w:t>
            </w:r>
            <w:proofErr w:type="spellStart"/>
            <w:r>
              <w:rPr>
                <w:i/>
                <w:iCs/>
              </w:rPr>
              <w:t>Tx</w:t>
            </w:r>
            <w:proofErr w:type="spellEnd"/>
            <w:r>
              <w:rPr>
                <w:i/>
                <w:iCs/>
              </w:rPr>
              <w:t xml:space="preserve">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 xml:space="preserve">Alt.1: DL </w:t>
            </w:r>
            <w:proofErr w:type="spellStart"/>
            <w:r>
              <w:rPr>
                <w:i/>
                <w:iCs/>
                <w:szCs w:val="20"/>
              </w:rPr>
              <w:t>Tx</w:t>
            </w:r>
            <w:proofErr w:type="spellEnd"/>
            <w:r>
              <w:rPr>
                <w:i/>
                <w:iCs/>
                <w:szCs w:val="20"/>
              </w:rPr>
              <w:t xml:space="preserve"> beam prediction for further study.</w:t>
            </w:r>
          </w:p>
          <w:p w14:paraId="16A67BEE"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 xml:space="preserve">Alt.1: DL </w:t>
            </w:r>
            <w:proofErr w:type="spellStart"/>
            <w:r>
              <w:rPr>
                <w:i/>
                <w:iCs/>
                <w:szCs w:val="20"/>
              </w:rPr>
              <w:t>Tx</w:t>
            </w:r>
            <w:proofErr w:type="spellEnd"/>
            <w:r>
              <w:rPr>
                <w:i/>
                <w:iCs/>
                <w:szCs w:val="20"/>
              </w:rPr>
              <w:t xml:space="preserve"> beam prediction for further study.</w:t>
            </w:r>
          </w:p>
          <w:p w14:paraId="1F0DB0C2" w14:textId="77777777" w:rsidR="00270F45" w:rsidRDefault="00575EF3">
            <w:pPr>
              <w:pStyle w:val="ListParagraph"/>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BodyText"/>
            </w:pPr>
            <w:r>
              <w:rPr>
                <w:rFonts w:hint="eastAsia"/>
              </w:rPr>
              <w:lastRenderedPageBreak/>
              <w:t>S</w:t>
            </w:r>
            <w:r>
              <w:t>amsung[27]</w:t>
            </w:r>
          </w:p>
        </w:tc>
        <w:tc>
          <w:tcPr>
            <w:tcW w:w="7507" w:type="dxa"/>
            <w:vAlign w:val="center"/>
          </w:tcPr>
          <w:p w14:paraId="714308AF" w14:textId="77777777" w:rsidR="00270F45" w:rsidRDefault="00575EF3">
            <w:pPr>
              <w:pStyle w:val="BodyText"/>
              <w:rPr>
                <w:i/>
                <w:iCs/>
              </w:rPr>
            </w:pPr>
            <w:r>
              <w:rPr>
                <w:i/>
                <w:iCs/>
              </w:rPr>
              <w:t xml:space="preserve">Proposal 8: For predicted beams, Alt 1 (DL </w:t>
            </w:r>
            <w:proofErr w:type="spellStart"/>
            <w:r>
              <w:rPr>
                <w:i/>
                <w:iCs/>
              </w:rPr>
              <w:t>Tx</w:t>
            </w:r>
            <w:proofErr w:type="spellEnd"/>
            <w:r>
              <w:rPr>
                <w:i/>
                <w:iCs/>
              </w:rPr>
              <w:t xml:space="preserve"> beam prediction) is preferred.</w:t>
            </w:r>
          </w:p>
        </w:tc>
      </w:tr>
      <w:tr w:rsidR="00270F45" w14:paraId="30AA8C0E" w14:textId="77777777">
        <w:tc>
          <w:tcPr>
            <w:tcW w:w="1555" w:type="dxa"/>
            <w:vAlign w:val="center"/>
          </w:tcPr>
          <w:p w14:paraId="2DBA1D6C" w14:textId="77777777" w:rsidR="00270F45" w:rsidRDefault="00575EF3">
            <w:pPr>
              <w:pStyle w:val="BodyText"/>
            </w:pPr>
            <w:r>
              <w:rPr>
                <w:rFonts w:hint="eastAsia"/>
              </w:rPr>
              <w:t>P</w:t>
            </w:r>
            <w:r>
              <w:t>anasonic[30]</w:t>
            </w:r>
          </w:p>
        </w:tc>
        <w:tc>
          <w:tcPr>
            <w:tcW w:w="7507" w:type="dxa"/>
            <w:vAlign w:val="center"/>
          </w:tcPr>
          <w:p w14:paraId="580771EE" w14:textId="77777777" w:rsidR="00270F45" w:rsidRDefault="00575EF3">
            <w:pPr>
              <w:pStyle w:val="BodyText"/>
              <w:rPr>
                <w:i/>
                <w:iCs/>
              </w:rPr>
            </w:pPr>
            <w:r>
              <w:rPr>
                <w:i/>
                <w:iCs/>
              </w:rPr>
              <w:t xml:space="preserve">Proposal 3: Prioritize Alt.1 DL </w:t>
            </w:r>
            <w:proofErr w:type="spellStart"/>
            <w:r>
              <w:rPr>
                <w:i/>
                <w:iCs/>
              </w:rPr>
              <w:t>Tx</w:t>
            </w:r>
            <w:proofErr w:type="spellEnd"/>
            <w:r>
              <w:rPr>
                <w:i/>
                <w:iCs/>
              </w:rPr>
              <w:t xml:space="preserve"> beam prediction for further study over Alt.2 Rx beam prediction and Alt 3 </w:t>
            </w:r>
            <w:proofErr w:type="spellStart"/>
            <w:r>
              <w:rPr>
                <w:i/>
                <w:iCs/>
              </w:rPr>
              <w:t>Tx</w:t>
            </w:r>
            <w:proofErr w:type="spellEnd"/>
            <w:r>
              <w:rPr>
                <w:i/>
                <w:iCs/>
              </w:rPr>
              <w:t xml:space="preserve">-Rx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 xml:space="preserve">Alt.1: DL </w:t>
            </w:r>
            <w:proofErr w:type="spellStart"/>
            <w:r>
              <w:t>Tx</w:t>
            </w:r>
            <w:proofErr w:type="spellEnd"/>
            <w:r>
              <w:t xml:space="preserve">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Heading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14:paraId="4F653FC8" w14:textId="77777777" w:rsidR="00270F45" w:rsidRDefault="00575EF3">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Alt.3: Beam pair prediction (a beam pair consists of a DL </w:t>
      </w:r>
      <w:proofErr w:type="spellStart"/>
      <w:r>
        <w:rPr>
          <w:b/>
          <w:i/>
          <w:lang w:eastAsia="zh-CN"/>
        </w:rPr>
        <w:t>Tx</w:t>
      </w:r>
      <w:proofErr w:type="spellEnd"/>
      <w:r>
        <w:rPr>
          <w:b/>
          <w:i/>
          <w:lang w:eastAsia="zh-CN"/>
        </w:rPr>
        <w:t xml:space="preserve"> beam and a corresponding DL Rx beam)</w:t>
      </w:r>
    </w:p>
    <w:p w14:paraId="7A4CC59A" w14:textId="77777777" w:rsidR="00270F45" w:rsidRDefault="00270F45">
      <w:pPr>
        <w:pStyle w:val="BodyText"/>
      </w:pPr>
    </w:p>
    <w:p w14:paraId="6E459F00" w14:textId="77777777" w:rsidR="00270F45" w:rsidRDefault="00575EF3">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BodyText"/>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BodyText"/>
            </w:pPr>
            <w:r>
              <w:t xml:space="preserve">Alt.1: DL </w:t>
            </w:r>
            <w:proofErr w:type="spellStart"/>
            <w:r>
              <w:t>Tx</w:t>
            </w:r>
            <w:proofErr w:type="spellEnd"/>
            <w:r>
              <w:t xml:space="preserve"> beam prediction</w:t>
            </w:r>
          </w:p>
        </w:tc>
        <w:tc>
          <w:tcPr>
            <w:tcW w:w="3021" w:type="dxa"/>
          </w:tcPr>
          <w:p w14:paraId="46730A81" w14:textId="77777777" w:rsidR="00270F45" w:rsidRDefault="00270F45">
            <w:pPr>
              <w:pStyle w:val="BodyText"/>
            </w:pPr>
          </w:p>
        </w:tc>
        <w:tc>
          <w:tcPr>
            <w:tcW w:w="3021" w:type="dxa"/>
          </w:tcPr>
          <w:p w14:paraId="4666C430" w14:textId="77777777" w:rsidR="00270F45" w:rsidRDefault="00270F45">
            <w:pPr>
              <w:pStyle w:val="BodyText"/>
            </w:pPr>
          </w:p>
        </w:tc>
      </w:tr>
      <w:tr w:rsidR="00270F45" w14:paraId="3BFE8A0D" w14:textId="77777777">
        <w:tc>
          <w:tcPr>
            <w:tcW w:w="3020" w:type="dxa"/>
          </w:tcPr>
          <w:p w14:paraId="4F003A76" w14:textId="77777777" w:rsidR="00270F45" w:rsidRDefault="00575EF3">
            <w:pPr>
              <w:pStyle w:val="BodyText"/>
            </w:pPr>
            <w:r>
              <w:t>Alt.2: DL Rx beam prediction</w:t>
            </w:r>
          </w:p>
        </w:tc>
        <w:tc>
          <w:tcPr>
            <w:tcW w:w="3021" w:type="dxa"/>
          </w:tcPr>
          <w:p w14:paraId="56CF9D67" w14:textId="77777777" w:rsidR="00270F45" w:rsidRDefault="00270F45">
            <w:pPr>
              <w:pStyle w:val="BodyText"/>
            </w:pPr>
          </w:p>
        </w:tc>
        <w:tc>
          <w:tcPr>
            <w:tcW w:w="3021" w:type="dxa"/>
          </w:tcPr>
          <w:p w14:paraId="75D65EC4" w14:textId="77777777" w:rsidR="00270F45" w:rsidRDefault="00270F45">
            <w:pPr>
              <w:pStyle w:val="BodyText"/>
            </w:pPr>
          </w:p>
        </w:tc>
      </w:tr>
      <w:tr w:rsidR="00270F45" w14:paraId="420C89AF" w14:textId="77777777">
        <w:tc>
          <w:tcPr>
            <w:tcW w:w="3020" w:type="dxa"/>
          </w:tcPr>
          <w:p w14:paraId="2F02F083" w14:textId="77777777" w:rsidR="00270F45" w:rsidRDefault="00575EF3">
            <w:pPr>
              <w:pStyle w:val="BodyText"/>
            </w:pPr>
            <w:r>
              <w:t>Alt.3: Beam pair prediction</w:t>
            </w:r>
          </w:p>
        </w:tc>
        <w:tc>
          <w:tcPr>
            <w:tcW w:w="3021" w:type="dxa"/>
          </w:tcPr>
          <w:p w14:paraId="1ED198A0" w14:textId="77777777" w:rsidR="00270F45" w:rsidRDefault="00270F45">
            <w:pPr>
              <w:pStyle w:val="BodyText"/>
            </w:pPr>
          </w:p>
        </w:tc>
        <w:tc>
          <w:tcPr>
            <w:tcW w:w="3021" w:type="dxa"/>
          </w:tcPr>
          <w:p w14:paraId="69D8ED17" w14:textId="77777777" w:rsidR="00270F45" w:rsidRDefault="00270F45">
            <w:pPr>
              <w:pStyle w:val="BodyText"/>
            </w:pPr>
          </w:p>
        </w:tc>
      </w:tr>
      <w:tr w:rsidR="00270F45" w14:paraId="1A875BE3" w14:textId="77777777">
        <w:tc>
          <w:tcPr>
            <w:tcW w:w="9062" w:type="dxa"/>
            <w:gridSpan w:val="3"/>
          </w:tcPr>
          <w:p w14:paraId="760AE1DA" w14:textId="77777777" w:rsidR="00270F45" w:rsidRDefault="00575EF3">
            <w:pPr>
              <w:pStyle w:val="BodyText"/>
              <w:jc w:val="center"/>
            </w:pPr>
            <w:r>
              <w:t>Type of the predicted beams for BM-Case1 and BM-Case2 (</w:t>
            </w:r>
            <w:proofErr w:type="spellStart"/>
            <w:r>
              <w:t>gNB</w:t>
            </w:r>
            <w:proofErr w:type="spellEnd"/>
            <w:r>
              <w:t>-side model)</w:t>
            </w:r>
          </w:p>
        </w:tc>
      </w:tr>
      <w:tr w:rsidR="00270F45" w14:paraId="40B51559" w14:textId="77777777">
        <w:tc>
          <w:tcPr>
            <w:tcW w:w="3020" w:type="dxa"/>
          </w:tcPr>
          <w:p w14:paraId="55DCD853" w14:textId="77777777" w:rsidR="00270F45" w:rsidRDefault="00575EF3">
            <w:pPr>
              <w:pStyle w:val="BodyText"/>
            </w:pPr>
            <w:r>
              <w:t xml:space="preserve">Alt.1: DL </w:t>
            </w:r>
            <w:proofErr w:type="spellStart"/>
            <w:r>
              <w:t>Tx</w:t>
            </w:r>
            <w:proofErr w:type="spellEnd"/>
            <w:r>
              <w:t xml:space="preserve"> beam prediction</w:t>
            </w:r>
          </w:p>
        </w:tc>
        <w:tc>
          <w:tcPr>
            <w:tcW w:w="3021" w:type="dxa"/>
          </w:tcPr>
          <w:p w14:paraId="1463BF39" w14:textId="77777777" w:rsidR="00270F45" w:rsidRDefault="00270F45">
            <w:pPr>
              <w:pStyle w:val="BodyText"/>
            </w:pPr>
          </w:p>
        </w:tc>
        <w:tc>
          <w:tcPr>
            <w:tcW w:w="3021" w:type="dxa"/>
          </w:tcPr>
          <w:p w14:paraId="51ABA3BB" w14:textId="77777777" w:rsidR="00270F45" w:rsidRDefault="00270F45">
            <w:pPr>
              <w:pStyle w:val="BodyText"/>
            </w:pPr>
          </w:p>
        </w:tc>
      </w:tr>
      <w:tr w:rsidR="00270F45" w14:paraId="1E2B5415" w14:textId="77777777">
        <w:tc>
          <w:tcPr>
            <w:tcW w:w="3020" w:type="dxa"/>
          </w:tcPr>
          <w:p w14:paraId="7E00DE0E" w14:textId="77777777" w:rsidR="00270F45" w:rsidRDefault="00575EF3">
            <w:pPr>
              <w:pStyle w:val="BodyText"/>
            </w:pPr>
            <w:r>
              <w:t>Alt.2: DL Rx beam prediction</w:t>
            </w:r>
          </w:p>
        </w:tc>
        <w:tc>
          <w:tcPr>
            <w:tcW w:w="3021" w:type="dxa"/>
          </w:tcPr>
          <w:p w14:paraId="0253C06B" w14:textId="77777777" w:rsidR="00270F45" w:rsidRDefault="00270F45">
            <w:pPr>
              <w:pStyle w:val="BodyText"/>
            </w:pPr>
          </w:p>
        </w:tc>
        <w:tc>
          <w:tcPr>
            <w:tcW w:w="3021" w:type="dxa"/>
          </w:tcPr>
          <w:p w14:paraId="620969C3" w14:textId="77777777" w:rsidR="00270F45" w:rsidRDefault="00270F45">
            <w:pPr>
              <w:pStyle w:val="BodyText"/>
            </w:pPr>
          </w:p>
        </w:tc>
      </w:tr>
      <w:tr w:rsidR="00270F45" w14:paraId="0669ACBA" w14:textId="77777777">
        <w:tc>
          <w:tcPr>
            <w:tcW w:w="3020" w:type="dxa"/>
          </w:tcPr>
          <w:p w14:paraId="7F4565DE" w14:textId="77777777" w:rsidR="00270F45" w:rsidRDefault="00575EF3">
            <w:pPr>
              <w:pStyle w:val="BodyText"/>
            </w:pPr>
            <w:r>
              <w:t>Alt.3: Beam pair prediction</w:t>
            </w:r>
          </w:p>
        </w:tc>
        <w:tc>
          <w:tcPr>
            <w:tcW w:w="3021" w:type="dxa"/>
          </w:tcPr>
          <w:p w14:paraId="2461F75A" w14:textId="77777777" w:rsidR="00270F45" w:rsidRDefault="00270F45">
            <w:pPr>
              <w:pStyle w:val="BodyText"/>
            </w:pPr>
          </w:p>
        </w:tc>
        <w:tc>
          <w:tcPr>
            <w:tcW w:w="3021" w:type="dxa"/>
          </w:tcPr>
          <w:p w14:paraId="5D5AFB5B" w14:textId="77777777" w:rsidR="00270F45" w:rsidRDefault="00270F45">
            <w:pPr>
              <w:pStyle w:val="BodyText"/>
            </w:pPr>
          </w:p>
        </w:tc>
      </w:tr>
    </w:tbl>
    <w:p w14:paraId="1F1406CE" w14:textId="77777777" w:rsidR="00270F45" w:rsidRDefault="00270F45">
      <w:pPr>
        <w:pStyle w:val="BodyText"/>
      </w:pPr>
    </w:p>
    <w:p w14:paraId="5E55DF41" w14:textId="77777777" w:rsidR="00270F45" w:rsidRDefault="00270F45">
      <w:pPr>
        <w:pStyle w:val="BodyText"/>
      </w:pPr>
    </w:p>
    <w:p w14:paraId="1F62B953" w14:textId="77777777" w:rsidR="00270F45" w:rsidRDefault="00270F45">
      <w:pPr>
        <w:pStyle w:val="BodyText"/>
      </w:pPr>
    </w:p>
    <w:p w14:paraId="296C708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SimSun"/>
              </w:rPr>
            </w:pPr>
            <w:r>
              <w:rPr>
                <w:rFonts w:eastAsia="SimSun"/>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SimSun"/>
                <w:lang w:eastAsia="zh-CN"/>
              </w:rPr>
            </w:pPr>
            <w:r>
              <w:rPr>
                <w:rFonts w:eastAsia="SimSun"/>
                <w:lang w:eastAsia="zh-CN"/>
              </w:rPr>
              <w:t>S</w:t>
            </w:r>
            <w:r>
              <w:rPr>
                <w:rFonts w:eastAsia="SimSun"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SimSun"/>
                <w:lang w:eastAsia="zh-CN"/>
              </w:rPr>
            </w:pPr>
            <w:r>
              <w:rPr>
                <w:rFonts w:eastAsia="SimSun"/>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SimSun"/>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SimSun"/>
                <w:lang w:eastAsia="zh-CN"/>
              </w:rPr>
            </w:pPr>
            <w:r>
              <w:rPr>
                <w:rFonts w:eastAsia="SimSun"/>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SimSun"/>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w:t>
            </w:r>
            <w:proofErr w:type="spellStart"/>
            <w:r>
              <w:rPr>
                <w:rFonts w:eastAsiaTheme="minorEastAsia" w:hint="eastAsia"/>
                <w:lang w:eastAsia="zh-CN"/>
              </w:rPr>
              <w:t>Tx</w:t>
            </w:r>
            <w:proofErr w:type="spellEnd"/>
            <w:r>
              <w:rPr>
                <w:rFonts w:eastAsiaTheme="minorEastAsia" w:hint="eastAsia"/>
                <w:lang w:eastAsia="zh-CN"/>
              </w:rPr>
              <w:t xml:space="preserve">-Rx beam pairs prediction performs worse that the </w:t>
            </w:r>
            <w:proofErr w:type="spellStart"/>
            <w:r>
              <w:rPr>
                <w:rFonts w:eastAsiaTheme="minorEastAsia" w:hint="eastAsia"/>
                <w:lang w:eastAsia="zh-CN"/>
              </w:rPr>
              <w:t>Tx</w:t>
            </w:r>
            <w:proofErr w:type="spellEnd"/>
            <w:r>
              <w:rPr>
                <w:rFonts w:eastAsiaTheme="minorEastAsia" w:hint="eastAsia"/>
                <w:lang w:eastAsia="zh-CN"/>
              </w:rPr>
              <w:t xml:space="preserve">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SimSun"/>
                <w:lang w:eastAsia="zh-CN"/>
              </w:rPr>
            </w:pPr>
            <w:r>
              <w:rPr>
                <w:rFonts w:eastAsia="SimSun"/>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SimSun"/>
                <w:lang w:eastAsia="zh-CN"/>
              </w:rPr>
            </w:pPr>
            <w:r>
              <w:rPr>
                <w:rFonts w:eastAsiaTheme="minorEastAsia"/>
                <w:lang w:eastAsia="zh-CN"/>
              </w:rPr>
              <w:t xml:space="preserve">Support Alt.1 (DL </w:t>
            </w:r>
            <w:proofErr w:type="spellStart"/>
            <w:r>
              <w:rPr>
                <w:rFonts w:eastAsiaTheme="minorEastAsia"/>
                <w:lang w:eastAsia="zh-CN"/>
              </w:rPr>
              <w:t>Tx</w:t>
            </w:r>
            <w:proofErr w:type="spellEnd"/>
            <w:r>
              <w:rPr>
                <w:rFonts w:eastAsiaTheme="minorEastAsia"/>
                <w:lang w:eastAsia="zh-CN"/>
              </w:rPr>
              <w:t xml:space="preserve">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SimSun"/>
                <w:lang w:eastAsia="zh-CN"/>
              </w:rPr>
            </w:pPr>
            <w:r>
              <w:rPr>
                <w:rFonts w:eastAsia="SimSun"/>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For Alt.1 (</w:t>
            </w:r>
            <w:proofErr w:type="spellStart"/>
            <w:r>
              <w:rPr>
                <w:rFonts w:eastAsiaTheme="minorEastAsia"/>
                <w:lang w:eastAsia="zh-CN"/>
              </w:rPr>
              <w:t>Tx</w:t>
            </w:r>
            <w:proofErr w:type="spellEnd"/>
            <w:r>
              <w:rPr>
                <w:rFonts w:eastAsiaTheme="minorEastAsia"/>
                <w:lang w:eastAsia="zh-CN"/>
              </w:rPr>
              <w:t xml:space="preserve">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For Alt.3 (</w:t>
            </w:r>
            <w:proofErr w:type="spellStart"/>
            <w:r>
              <w:rPr>
                <w:rFonts w:eastAsiaTheme="minorEastAsia"/>
                <w:lang w:eastAsia="zh-CN"/>
              </w:rPr>
              <w:t>Tx</w:t>
            </w:r>
            <w:proofErr w:type="spellEnd"/>
            <w:r>
              <w:rPr>
                <w:rFonts w:eastAsiaTheme="minorEastAsia"/>
                <w:lang w:eastAsia="zh-CN"/>
              </w:rPr>
              <w:t xml:space="preserve">-Rx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BodyText"/>
      </w:pPr>
    </w:p>
    <w:p w14:paraId="795C206B" w14:textId="77777777" w:rsidR="00E63E39" w:rsidRDefault="00E63E39" w:rsidP="00E63E39">
      <w:pPr>
        <w:spacing w:after="120"/>
      </w:pPr>
    </w:p>
    <w:p w14:paraId="5E5496F0" w14:textId="67ABEDB3" w:rsidR="00E63E39" w:rsidRDefault="00E63E39" w:rsidP="00E63E39">
      <w:pPr>
        <w:pStyle w:val="Heading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w:t>
      </w:r>
      <w:proofErr w:type="gramStart"/>
      <w:r w:rsidR="005B6246">
        <w:rPr>
          <w:lang w:eastAsia="zh-CN"/>
        </w:rPr>
        <w:t>Intel</w:t>
      </w:r>
      <w:proofErr w:type="gramEnd"/>
      <w:r w:rsidR="005B6246">
        <w:rPr>
          <w:lang w:eastAsia="zh-CN"/>
        </w:rPr>
        <w:t xml:space="preserve">)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SimSun"/>
          <w:b/>
          <w:i/>
          <w:kern w:val="2"/>
          <w:szCs w:val="22"/>
          <w:u w:val="single"/>
          <w:lang w:eastAsia="zh-CN"/>
        </w:rPr>
        <w:t>Proposal 3.2</w:t>
      </w:r>
      <w:r w:rsidR="00A36FFE">
        <w:rPr>
          <w:rFonts w:eastAsia="SimSun"/>
          <w:b/>
          <w:i/>
          <w:kern w:val="2"/>
          <w:szCs w:val="22"/>
          <w:u w:val="single"/>
          <w:lang w:eastAsia="zh-CN"/>
        </w:rPr>
        <w:t>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Alt.1: DL </w:t>
      </w:r>
      <w:proofErr w:type="spellStart"/>
      <w:r>
        <w:rPr>
          <w:b/>
          <w:i/>
          <w:lang w:eastAsia="zh-CN"/>
        </w:rPr>
        <w:t>Tx</w:t>
      </w:r>
      <w:proofErr w:type="spellEnd"/>
      <w:r>
        <w:rPr>
          <w:b/>
          <w:i/>
          <w:lang w:eastAsia="zh-CN"/>
        </w:rPr>
        <w:t xml:space="preserve"> beam prediction</w:t>
      </w:r>
    </w:p>
    <w:p w14:paraId="31C6079B" w14:textId="64D04CC4" w:rsidR="00E63E39" w:rsidRDefault="00E63E39" w:rsidP="00E63E39">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Alt.3: Beam pair prediction (a beam pair consists of a DL </w:t>
      </w:r>
      <w:proofErr w:type="spellStart"/>
      <w:r>
        <w:rPr>
          <w:b/>
          <w:i/>
          <w:lang w:eastAsia="zh-CN"/>
        </w:rPr>
        <w:t>Tx</w:t>
      </w:r>
      <w:proofErr w:type="spellEnd"/>
      <w:r>
        <w:rPr>
          <w:b/>
          <w:i/>
          <w:lang w:eastAsia="zh-CN"/>
        </w:rPr>
        <w:t xml:space="preserve"> beam and a corresponding DL Rx beam)</w:t>
      </w:r>
    </w:p>
    <w:p w14:paraId="261DF0B1" w14:textId="2C1FF392" w:rsidR="00D053DF" w:rsidRPr="00B7056A" w:rsidRDefault="00D053DF" w:rsidP="00D053DF">
      <w:pPr>
        <w:pStyle w:val="ListParagraph"/>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BodyText"/>
      </w:pPr>
    </w:p>
    <w:p w14:paraId="6321F992" w14:textId="77777777" w:rsidR="00082EE0" w:rsidRDefault="00082EE0" w:rsidP="00082EE0">
      <w:pPr>
        <w:pStyle w:val="BodyText"/>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SimSun"/>
              </w:rPr>
            </w:pPr>
            <w:r>
              <w:rPr>
                <w:rFonts w:eastAsia="SimSun"/>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6AB9B75F" w:rsidR="00082EE0" w:rsidRDefault="00266AF3" w:rsidP="00564FB9">
            <w:pPr>
              <w:rPr>
                <w:rFonts w:eastAsia="Malgun Gothic"/>
                <w:smallCaps/>
                <w:lang w:eastAsia="ko-KR"/>
              </w:rPr>
            </w:pPr>
            <w:proofErr w:type="spellStart"/>
            <w:r>
              <w:rPr>
                <w:rFonts w:eastAsia="Malgun Gothic"/>
                <w:smallCaps/>
                <w:lang w:eastAsia="ko-KR"/>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8E74A1C" w14:textId="67B614DB" w:rsidR="00082EE0" w:rsidRDefault="00266AF3" w:rsidP="00564FB9">
            <w:pPr>
              <w:rPr>
                <w:rFonts w:eastAsia="Malgun Gothic"/>
                <w:lang w:eastAsia="ko-KR"/>
              </w:rPr>
            </w:pPr>
            <w:r>
              <w:rPr>
                <w:rFonts w:eastAsia="Malgun Gothic"/>
                <w:lang w:eastAsia="ko-KR"/>
              </w:rPr>
              <w:t>Support</w:t>
            </w:r>
          </w:p>
        </w:tc>
      </w:tr>
      <w:tr w:rsidR="00D71538"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79B5C0B"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3800A4" w14:textId="77777777" w:rsidR="00D71538" w:rsidRDefault="00D71538" w:rsidP="00D71538">
            <w:pPr>
              <w:rPr>
                <w:rFonts w:eastAsia="Malgun Gothic"/>
                <w:lang w:eastAsia="ko-KR"/>
              </w:rPr>
            </w:pPr>
            <w:r>
              <w:rPr>
                <w:rFonts w:eastAsia="Malgun Gothic"/>
                <w:lang w:eastAsia="ko-KR"/>
              </w:rPr>
              <w:t>[Support] – with the modification to delete “with potential down-selection”</w:t>
            </w:r>
          </w:p>
          <w:p w14:paraId="6812029A" w14:textId="387D488E" w:rsidR="00D71538" w:rsidRDefault="00D71538" w:rsidP="00D71538">
            <w:pPr>
              <w:rPr>
                <w:rFonts w:eastAsia="Malgun Gothic"/>
                <w:lang w:eastAsia="ko-KR"/>
              </w:rPr>
            </w:pPr>
            <w:r>
              <w:rPr>
                <w:rFonts w:eastAsia="Malgun Gothic"/>
                <w:lang w:eastAsia="ko-KR"/>
              </w:rPr>
              <w:t xml:space="preserve"> </w:t>
            </w:r>
          </w:p>
          <w:p w14:paraId="0E26D210" w14:textId="77777777" w:rsidR="00D71538" w:rsidRDefault="00D71538" w:rsidP="00D7153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02556EE8" w14:textId="77777777" w:rsidR="00D71538" w:rsidRDefault="00D71538" w:rsidP="00D71538">
            <w:pPr>
              <w:rPr>
                <w:rFonts w:eastAsia="Malgun Gothic"/>
                <w:lang w:eastAsia="ko-KR"/>
              </w:rPr>
            </w:pPr>
          </w:p>
          <w:p w14:paraId="228C6B83" w14:textId="77777777" w:rsidR="00D71538" w:rsidRDefault="00D71538" w:rsidP="00D7153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00054109" w14:textId="77777777" w:rsidR="00D71538" w:rsidRDefault="00D71538" w:rsidP="00D71538">
            <w:pPr>
              <w:rPr>
                <w:rFonts w:eastAsia="Malgun Gothic"/>
                <w:lang w:eastAsia="ko-KR"/>
              </w:rPr>
            </w:pPr>
            <w:r>
              <w:rPr>
                <w:rFonts w:eastAsia="Malgun Gothic"/>
                <w:lang w:eastAsia="ko-KR"/>
              </w:rPr>
              <w:t xml:space="preserve">  </w:t>
            </w:r>
          </w:p>
          <w:p w14:paraId="6A87DD61" w14:textId="649CA27A" w:rsidR="00D71538" w:rsidRDefault="00D71538" w:rsidP="00D7153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082EE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6AF9830D" w:rsidR="00082EE0" w:rsidRDefault="00082EE0"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D3E0E" w14:textId="2606B925" w:rsidR="00082EE0" w:rsidRDefault="00082EE0" w:rsidP="00564FB9">
            <w:pPr>
              <w:rPr>
                <w:rFonts w:eastAsia="SimSun"/>
                <w:lang w:eastAsia="zh-CN"/>
              </w:rPr>
            </w:pPr>
          </w:p>
        </w:tc>
      </w:tr>
      <w:tr w:rsidR="00082EE0"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15299D4D" w:rsidR="00082EE0" w:rsidRDefault="00082EE0"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394126" w14:textId="012575EC" w:rsidR="00082EE0" w:rsidRDefault="00082EE0" w:rsidP="00564FB9">
            <w:pPr>
              <w:rPr>
                <w:rFonts w:eastAsia="SimSun"/>
                <w:lang w:eastAsia="zh-CN"/>
              </w:rPr>
            </w:pPr>
          </w:p>
        </w:tc>
      </w:tr>
      <w:tr w:rsidR="00082EE0"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09697A98" w:rsidR="00082EE0" w:rsidRDefault="00082EE0"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FA3039" w14:textId="78846026" w:rsidR="00082EE0" w:rsidRDefault="00082EE0" w:rsidP="00564FB9">
            <w:pPr>
              <w:rPr>
                <w:rFonts w:eastAsia="SimSun"/>
                <w:lang w:eastAsia="zh-CN"/>
              </w:rPr>
            </w:pPr>
          </w:p>
        </w:tc>
      </w:tr>
    </w:tbl>
    <w:p w14:paraId="71AB2378" w14:textId="4D7CB9FD" w:rsidR="00E63E39" w:rsidRDefault="00E63E39">
      <w:pPr>
        <w:pStyle w:val="BodyText"/>
      </w:pPr>
    </w:p>
    <w:p w14:paraId="44F80171" w14:textId="77777777" w:rsidR="00E63E39" w:rsidRDefault="00E63E39">
      <w:pPr>
        <w:pStyle w:val="BodyText"/>
      </w:pPr>
    </w:p>
    <w:p w14:paraId="4D6AE0A3" w14:textId="77777777" w:rsidR="00270F45" w:rsidRDefault="00575EF3">
      <w:pPr>
        <w:pStyle w:val="Heading2"/>
      </w:pPr>
      <w:r>
        <w:t>Construction of Set A and Set B</w:t>
      </w:r>
    </w:p>
    <w:p w14:paraId="1838A1BD" w14:textId="77777777" w:rsidR="00270F45" w:rsidRDefault="00575EF3">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BodyText"/>
            </w:pPr>
            <w:r>
              <w:t>Huawei[2]</w:t>
            </w:r>
          </w:p>
        </w:tc>
        <w:tc>
          <w:tcPr>
            <w:tcW w:w="7507" w:type="dxa"/>
            <w:vAlign w:val="center"/>
          </w:tcPr>
          <w:p w14:paraId="3E59A362" w14:textId="77777777" w:rsidR="00270F45" w:rsidRDefault="00575EF3">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BodyText"/>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BodyText"/>
            </w:pPr>
            <w:proofErr w:type="spellStart"/>
            <w:r>
              <w:rPr>
                <w:rFonts w:hint="eastAsia"/>
              </w:rPr>
              <w:lastRenderedPageBreak/>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ECC2E6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BodyText"/>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BodyText"/>
            </w:pPr>
            <w:r>
              <w:rPr>
                <w:rFonts w:hint="eastAsia"/>
              </w:rPr>
              <w:t>O</w:t>
            </w:r>
            <w:r>
              <w:t>PPO[7]</w:t>
            </w:r>
          </w:p>
        </w:tc>
        <w:tc>
          <w:tcPr>
            <w:tcW w:w="7507" w:type="dxa"/>
            <w:vAlign w:val="center"/>
          </w:tcPr>
          <w:p w14:paraId="3DD63936" w14:textId="77777777" w:rsidR="00270F45" w:rsidRDefault="00575EF3">
            <w:pPr>
              <w:pStyle w:val="BodyText"/>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BodyText"/>
            </w:pPr>
            <w:r>
              <w:rPr>
                <w:rFonts w:hint="eastAsia"/>
              </w:rPr>
              <w:t>L</w:t>
            </w:r>
            <w:r>
              <w:t>GE[9]</w:t>
            </w:r>
          </w:p>
        </w:tc>
        <w:tc>
          <w:tcPr>
            <w:tcW w:w="7507" w:type="dxa"/>
            <w:vAlign w:val="center"/>
          </w:tcPr>
          <w:p w14:paraId="6580C1DB" w14:textId="77777777" w:rsidR="00270F45" w:rsidRDefault="00575EF3">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BodyText"/>
            </w:pPr>
            <w:r>
              <w:rPr>
                <w:rFonts w:hint="eastAsia"/>
              </w:rPr>
              <w:t>S</w:t>
            </w:r>
            <w:r>
              <w:t>ony[14]</w:t>
            </w:r>
          </w:p>
        </w:tc>
        <w:tc>
          <w:tcPr>
            <w:tcW w:w="7507" w:type="dxa"/>
            <w:vAlign w:val="center"/>
          </w:tcPr>
          <w:p w14:paraId="6230D820" w14:textId="77777777" w:rsidR="00270F45" w:rsidRDefault="00575EF3">
            <w:pPr>
              <w:pStyle w:val="BodyText"/>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BodyText"/>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BodyText"/>
            </w:pPr>
            <w:r>
              <w:rPr>
                <w:rFonts w:hint="eastAsia"/>
              </w:rPr>
              <w:t>X</w:t>
            </w:r>
            <w:r>
              <w:t>iaomi[18]</w:t>
            </w:r>
          </w:p>
        </w:tc>
        <w:tc>
          <w:tcPr>
            <w:tcW w:w="7507" w:type="dxa"/>
            <w:vAlign w:val="center"/>
          </w:tcPr>
          <w:p w14:paraId="62A31690" w14:textId="77777777" w:rsidR="00270F45" w:rsidRDefault="00575EF3">
            <w:pPr>
              <w:pStyle w:val="BodyText"/>
              <w:rPr>
                <w:bCs/>
                <w:i/>
                <w:szCs w:val="20"/>
              </w:rPr>
            </w:pPr>
            <w:r>
              <w:rPr>
                <w:bCs/>
                <w:i/>
                <w:szCs w:val="20"/>
              </w:rPr>
              <w:t>Proposal 2: For spatial domain beam prediction, consider set B is a subset of set A with high priority.</w:t>
            </w:r>
          </w:p>
          <w:p w14:paraId="25A574D8" w14:textId="77777777" w:rsidR="00270F45" w:rsidRDefault="00575EF3">
            <w:pPr>
              <w:pStyle w:val="BodyText"/>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BodyText"/>
            </w:pPr>
            <w:r>
              <w:rPr>
                <w:rFonts w:hint="eastAsia"/>
              </w:rPr>
              <w:t>N</w:t>
            </w:r>
            <w:r>
              <w:t>okia[20]</w:t>
            </w:r>
          </w:p>
        </w:tc>
        <w:tc>
          <w:tcPr>
            <w:tcW w:w="7507" w:type="dxa"/>
            <w:vAlign w:val="center"/>
          </w:tcPr>
          <w:p w14:paraId="45A027E2" w14:textId="77777777" w:rsidR="00270F45" w:rsidRDefault="00575EF3">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BodyText"/>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BodyText"/>
              <w:rPr>
                <w:bCs/>
                <w:i/>
                <w:szCs w:val="20"/>
              </w:rPr>
            </w:pPr>
          </w:p>
          <w:p w14:paraId="527C70C2" w14:textId="77777777" w:rsidR="00270F45" w:rsidRDefault="00575EF3">
            <w:pPr>
              <w:pStyle w:val="BodyText"/>
              <w:rPr>
                <w:bCs/>
                <w:i/>
                <w:szCs w:val="20"/>
              </w:rPr>
            </w:pPr>
            <w:r>
              <w:rPr>
                <w:bCs/>
                <w:i/>
                <w:szCs w:val="20"/>
              </w:rPr>
              <w:lastRenderedPageBreak/>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BodyText"/>
              <w:rPr>
                <w:bCs/>
                <w:i/>
                <w:szCs w:val="20"/>
              </w:rPr>
            </w:pPr>
          </w:p>
          <w:p w14:paraId="1C42EA84" w14:textId="77777777" w:rsidR="00270F45" w:rsidRDefault="00575EF3">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 xml:space="preserve">FFS use cases of Alt.1 Set B and Set </w:t>
            </w:r>
            <w:proofErr w:type="gramStart"/>
            <w:r>
              <w:rPr>
                <w:rFonts w:cs="Times New Roman"/>
                <w:b w:val="0"/>
                <w:bCs/>
                <w:i/>
                <w:iCs w:val="0"/>
                <w:szCs w:val="20"/>
              </w:rPr>
              <w:t>A</w:t>
            </w:r>
            <w:proofErr w:type="gramEnd"/>
            <w:r>
              <w:rPr>
                <w:rFonts w:cs="Times New Roman"/>
                <w:b w:val="0"/>
                <w:bCs/>
                <w:i/>
                <w:iCs w:val="0"/>
                <w:szCs w:val="20"/>
              </w:rPr>
              <w:t xml:space="preserve"> are different.</w:t>
            </w:r>
          </w:p>
          <w:p w14:paraId="12C211B1" w14:textId="77777777" w:rsidR="00270F45" w:rsidRDefault="00270F45">
            <w:pPr>
              <w:pStyle w:val="BodyText"/>
              <w:rPr>
                <w:bCs/>
                <w:i/>
                <w:szCs w:val="20"/>
              </w:rPr>
            </w:pPr>
          </w:p>
        </w:tc>
      </w:tr>
      <w:tr w:rsidR="00270F45" w14:paraId="17AC4077" w14:textId="77777777">
        <w:tc>
          <w:tcPr>
            <w:tcW w:w="1555" w:type="dxa"/>
            <w:vAlign w:val="center"/>
          </w:tcPr>
          <w:p w14:paraId="7AEF3069" w14:textId="77777777" w:rsidR="00270F45" w:rsidRDefault="00575EF3">
            <w:pPr>
              <w:pStyle w:val="BodyText"/>
            </w:pPr>
            <w:r>
              <w:rPr>
                <w:rFonts w:hint="eastAsia"/>
              </w:rPr>
              <w:lastRenderedPageBreak/>
              <w:t>M</w:t>
            </w:r>
            <w:r>
              <w:t>TK[23]</w:t>
            </w:r>
          </w:p>
        </w:tc>
        <w:tc>
          <w:tcPr>
            <w:tcW w:w="7507" w:type="dxa"/>
            <w:vAlign w:val="center"/>
          </w:tcPr>
          <w:p w14:paraId="452120CF" w14:textId="77777777" w:rsidR="00270F45" w:rsidRDefault="00575EF3">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TableGrid"/>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rsidRPr="0013326A" w14:paraId="06EC88A9" w14:textId="77777777">
        <w:tc>
          <w:tcPr>
            <w:tcW w:w="2830" w:type="dxa"/>
          </w:tcPr>
          <w:p w14:paraId="07FA5041" w14:textId="77777777" w:rsidR="00270F45" w:rsidRDefault="00575EF3">
            <w:pPr>
              <w:spacing w:after="120"/>
            </w:pPr>
            <w:r>
              <w:t xml:space="preserve">Alt.3 </w:t>
            </w:r>
            <w:r>
              <w:rPr>
                <w:rFonts w:eastAsia="SimSun"/>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14:paraId="29F150B5" w14:textId="77777777" w:rsidR="00270F45" w:rsidRDefault="00270F45">
      <w:pPr>
        <w:spacing w:after="120"/>
      </w:pPr>
    </w:p>
    <w:p w14:paraId="29B1EFD2" w14:textId="77777777" w:rsidR="00270F45" w:rsidRDefault="00575EF3">
      <w:pPr>
        <w:pStyle w:val="Heading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947DC1C" w14:textId="77777777" w:rsidR="00270F45" w:rsidRDefault="00575EF3">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ListParagraph"/>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ListParagraph"/>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SimSun"/>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proofErr w:type="spellStart"/>
            <w:r>
              <w:rPr>
                <w:lang w:eastAsia="zh-CN"/>
              </w:rPr>
              <w:t>MediaTek</w:t>
            </w:r>
            <w:proofErr w:type="spellEnd"/>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lastRenderedPageBreak/>
              <w:t>ZTE</w:t>
            </w:r>
          </w:p>
        </w:tc>
        <w:tc>
          <w:tcPr>
            <w:tcW w:w="992" w:type="dxa"/>
          </w:tcPr>
          <w:p w14:paraId="4D9E8EB3" w14:textId="77777777" w:rsidR="00270F45" w:rsidRDefault="00575EF3">
            <w:pPr>
              <w:rPr>
                <w:rFonts w:eastAsia="SimSun"/>
                <w:lang w:eastAsia="zh-CN"/>
              </w:rPr>
            </w:pPr>
            <w:r>
              <w:rPr>
                <w:rFonts w:eastAsia="SimSun"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Heading2"/>
      </w:pPr>
      <w:r>
        <w:t>Details for Set B</w:t>
      </w:r>
    </w:p>
    <w:p w14:paraId="23DB04A6" w14:textId="77777777" w:rsidR="00270F45" w:rsidRDefault="00575EF3">
      <w:pPr>
        <w:pStyle w:val="Heading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BodyText"/>
            </w:pPr>
          </w:p>
        </w:tc>
        <w:tc>
          <w:tcPr>
            <w:tcW w:w="7507" w:type="dxa"/>
            <w:vAlign w:val="center"/>
          </w:tcPr>
          <w:p w14:paraId="5D53BCAD" w14:textId="77777777" w:rsidR="00270F45" w:rsidRDefault="00270F45">
            <w:pPr>
              <w:spacing w:after="120"/>
              <w:jc w:val="both"/>
              <w:rPr>
                <w:rFonts w:eastAsia="SimSun"/>
                <w:bCs/>
                <w:i/>
                <w:szCs w:val="20"/>
                <w:lang w:eastAsia="zh-CN"/>
              </w:rPr>
            </w:pPr>
          </w:p>
        </w:tc>
      </w:tr>
      <w:tr w:rsidR="00270F45" w14:paraId="7F995D67" w14:textId="77777777">
        <w:tc>
          <w:tcPr>
            <w:tcW w:w="1555" w:type="dxa"/>
            <w:vAlign w:val="center"/>
          </w:tcPr>
          <w:p w14:paraId="16F212B0" w14:textId="77777777" w:rsidR="00270F45" w:rsidRDefault="00575EF3">
            <w:pPr>
              <w:pStyle w:val="BodyText"/>
            </w:pPr>
            <w:r>
              <w:rPr>
                <w:rFonts w:hint="eastAsia"/>
              </w:rPr>
              <w:t>S</w:t>
            </w:r>
            <w:r>
              <w:t>amsung[27]</w:t>
            </w:r>
          </w:p>
        </w:tc>
        <w:tc>
          <w:tcPr>
            <w:tcW w:w="7507" w:type="dxa"/>
            <w:vAlign w:val="center"/>
          </w:tcPr>
          <w:p w14:paraId="5FC3B397" w14:textId="77777777" w:rsidR="00270F45" w:rsidRDefault="00575EF3">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71CD96E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7722D6BC" w14:textId="77777777" w:rsidR="00270F45" w:rsidRDefault="00575EF3">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E94DAC5" w14:textId="77777777" w:rsidR="00270F45" w:rsidRDefault="00575EF3">
            <w:pPr>
              <w:pStyle w:val="ListParagraph"/>
              <w:numPr>
                <w:ilvl w:val="0"/>
                <w:numId w:val="34"/>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BodyText"/>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w:t>
            </w:r>
            <w:proofErr w:type="spellStart"/>
            <w:r>
              <w:rPr>
                <w:rFonts w:eastAsia="MS Mincho"/>
                <w:i/>
                <w:szCs w:val="20"/>
                <w:lang w:val="en-GB" w:eastAsia="ja-JP"/>
              </w:rPr>
              <w:t>gNB</w:t>
            </w:r>
            <w:proofErr w:type="spellEnd"/>
            <w:r>
              <w:rPr>
                <w:rFonts w:eastAsia="MS Mincho"/>
                <w:i/>
                <w:szCs w:val="20"/>
                <w:lang w:val="en-GB" w:eastAsia="ja-JP"/>
              </w:rPr>
              <w:t xml:space="preserve">-side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SimSun"/>
                <w:bCs/>
                <w:i/>
                <w:szCs w:val="20"/>
                <w:lang w:val="en-GB" w:eastAsia="zh-CN"/>
              </w:rPr>
            </w:pPr>
          </w:p>
        </w:tc>
      </w:tr>
    </w:tbl>
    <w:p w14:paraId="1D28771F" w14:textId="77777777" w:rsidR="00270F45" w:rsidRDefault="00270F45">
      <w:pPr>
        <w:spacing w:after="120"/>
      </w:pPr>
    </w:p>
    <w:p w14:paraId="346EA3B3" w14:textId="77777777" w:rsidR="00270F45" w:rsidRDefault="00575EF3">
      <w:pPr>
        <w:pStyle w:val="Heading6"/>
        <w:spacing w:after="120"/>
        <w:rPr>
          <w:lang w:eastAsia="zh-CN"/>
        </w:rPr>
      </w:pPr>
      <w:r>
        <w:rPr>
          <w:lang w:eastAsia="zh-CN"/>
        </w:rPr>
        <w:lastRenderedPageBreak/>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w:t>
      </w:r>
      <w:proofErr w:type="gramStart"/>
      <w:r>
        <w:t>provides</w:t>
      </w:r>
      <w:proofErr w:type="gramEnd"/>
      <w:r>
        <w:t xml:space="preserve">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SimSun"/>
                <w:lang w:eastAsia="zh-CN"/>
              </w:rPr>
            </w:pPr>
            <w:r>
              <w:rPr>
                <w:rFonts w:hint="eastAsia"/>
              </w:rPr>
              <w:t>S</w:t>
            </w:r>
            <w:r>
              <w:t>amsung</w:t>
            </w:r>
            <w:r>
              <w:rPr>
                <w:rFonts w:eastAsia="SimSun"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ListParagraph"/>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ListParagraph"/>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SimSun"/>
                <w:lang w:eastAsia="zh-CN"/>
              </w:rPr>
            </w:pPr>
            <w:r>
              <w:rPr>
                <w:rFonts w:eastAsia="SimSun"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lastRenderedPageBreak/>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Heading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w:t>
      </w:r>
      <w:proofErr w:type="gramStart"/>
      <w:r>
        <w:rPr>
          <w:lang w:eastAsia="zh-CN"/>
        </w:rPr>
        <w:t>the sue</w:t>
      </w:r>
      <w:proofErr w:type="gramEnd"/>
      <w:r>
        <w:rPr>
          <w:lang w:eastAsia="zh-CN"/>
        </w:rPr>
        <w:t xml:space="preserv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proofErr w:type="gramStart"/>
      <w:r>
        <w:t>available</w:t>
      </w:r>
      <w:proofErr w:type="gramEnd"/>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w:t>
      </w:r>
      <w:proofErr w:type="gramStart"/>
      <w:r>
        <w:rPr>
          <w:b/>
          <w:i/>
          <w:lang w:eastAsia="zh-CN"/>
        </w:rPr>
        <w:t>If</w:t>
      </w:r>
      <w:proofErr w:type="gramEnd"/>
      <w:r>
        <w:rPr>
          <w:b/>
          <w:i/>
          <w:lang w:eastAsia="zh-CN"/>
        </w:rPr>
        <w:t xml:space="preserve"> NW-side AI/ML model is used, Set B is a set of beam whose measurements are used as inputs of the AI/ML model </w:t>
      </w:r>
    </w:p>
    <w:p w14:paraId="5DAF0671" w14:textId="77777777" w:rsidR="00270F45" w:rsidRDefault="00575EF3">
      <w:pPr>
        <w:pStyle w:val="ListParagraph"/>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TableGrid"/>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proofErr w:type="spellStart"/>
            <w:r>
              <w:t>MediaTek</w:t>
            </w:r>
            <w:proofErr w:type="spellEnd"/>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ListParagraph"/>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w:t>
            </w:r>
            <w:r>
              <w:lastRenderedPageBreak/>
              <w:t xml:space="preserve">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lastRenderedPageBreak/>
              <w:t>S</w:t>
            </w:r>
            <w:r>
              <w:t>amsung</w:t>
            </w:r>
          </w:p>
        </w:tc>
        <w:tc>
          <w:tcPr>
            <w:tcW w:w="6515" w:type="dxa"/>
          </w:tcPr>
          <w:p w14:paraId="6285DB5C" w14:textId="77777777" w:rsidR="00270F45" w:rsidRDefault="00575EF3">
            <w:r>
              <w:rPr>
                <w:rFonts w:hint="eastAsia"/>
              </w:rPr>
              <w:t>O</w:t>
            </w:r>
            <w:r>
              <w:t xml:space="preserve">k with the modification by </w:t>
            </w:r>
            <w:proofErr w:type="spellStart"/>
            <w:r>
              <w:t>MediaTek</w:t>
            </w:r>
            <w:proofErr w:type="spellEnd"/>
            <w:r>
              <w:t>.</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SimSun"/>
                <w:lang w:eastAsia="zh-CN"/>
              </w:rPr>
            </w:pPr>
            <w:r>
              <w:rPr>
                <w:rFonts w:eastAsia="SimSun"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SimSun"/>
                <w:lang w:eastAsia="zh-CN"/>
              </w:rPr>
            </w:pPr>
            <w:r>
              <w:rPr>
                <w:rFonts w:eastAsia="SimSun" w:hint="eastAsia"/>
                <w:lang w:eastAsia="zh-CN"/>
              </w:rPr>
              <w:t>L</w:t>
            </w:r>
            <w:r>
              <w:rPr>
                <w:rFonts w:eastAsia="SimSun"/>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SimSun"/>
                <w:lang w:eastAsia="zh-CN"/>
              </w:rPr>
            </w:pPr>
            <w:r>
              <w:rPr>
                <w:rFonts w:eastAsia="SimSun"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SimSun"/>
                <w:lang w:eastAsia="zh-CN"/>
              </w:rPr>
            </w:pPr>
            <w:r>
              <w:rPr>
                <w:rFonts w:eastAsia="SimSun"/>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SimSun"/>
                <w:lang w:eastAsia="zh-CN"/>
              </w:rPr>
            </w:pPr>
            <w:r>
              <w:rPr>
                <w:rFonts w:eastAsia="SimSun"/>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ListParagraph"/>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ListParagraph"/>
              <w:widowControl w:val="0"/>
              <w:numPr>
                <w:ilvl w:val="1"/>
                <w:numId w:val="88"/>
              </w:numPr>
              <w:jc w:val="both"/>
            </w:pPr>
            <w:r>
              <w:t>RS overhead reduction, FFS for potential down selection:</w:t>
            </w:r>
          </w:p>
          <w:p w14:paraId="3D460FE6" w14:textId="77777777" w:rsidR="00934B30" w:rsidRDefault="00934B30" w:rsidP="00934B30">
            <w:pPr>
              <w:pStyle w:val="ListParagraph"/>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ListParagraph"/>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ListParagraph"/>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“measurement</w:t>
            </w:r>
            <w:proofErr w:type="gramStart"/>
            <w:r>
              <w:rPr>
                <w:rFonts w:eastAsiaTheme="minorEastAsia"/>
                <w:lang w:eastAsia="zh-CN"/>
              </w:rPr>
              <w: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SimSun"/>
                <w:lang w:eastAsia="zh-CN"/>
              </w:rPr>
            </w:pPr>
            <w:r>
              <w:rPr>
                <w:rFonts w:eastAsia="SimSun"/>
                <w:lang w:eastAsia="zh-CN"/>
              </w:rPr>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 xml:space="preserve">Agree with </w:t>
            </w:r>
            <w:proofErr w:type="spellStart"/>
            <w:r>
              <w:rPr>
                <w:rFonts w:eastAsiaTheme="minorEastAsia"/>
                <w:lang w:eastAsia="zh-CN"/>
              </w:rPr>
              <w:t>MediaTek’s</w:t>
            </w:r>
            <w:proofErr w:type="spellEnd"/>
            <w:r>
              <w:rPr>
                <w:rFonts w:eastAsiaTheme="minorEastAsia"/>
                <w:lang w:eastAsia="zh-CN"/>
              </w:rPr>
              <w:t xml:space="preserve"> update which essentially abstracts Set B as a common principle regardless of whether the AI/ML model is UE-side or </w:t>
            </w:r>
            <w:proofErr w:type="spellStart"/>
            <w:r>
              <w:rPr>
                <w:rFonts w:eastAsiaTheme="minorEastAsia"/>
                <w:lang w:eastAsia="zh-CN"/>
              </w:rPr>
              <w:t>gNB</w:t>
            </w:r>
            <w:proofErr w:type="spellEnd"/>
            <w:r>
              <w:rPr>
                <w:rFonts w:eastAsiaTheme="minorEastAsia"/>
                <w:lang w:eastAsia="zh-CN"/>
              </w:rPr>
              <w:t>-side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BodyText"/>
        <w:tabs>
          <w:tab w:val="left" w:pos="1747"/>
        </w:tabs>
      </w:pPr>
      <w:r>
        <w:tab/>
      </w:r>
    </w:p>
    <w:p w14:paraId="101B09F0" w14:textId="77777777" w:rsidR="00270F45" w:rsidRDefault="00270F45">
      <w:pPr>
        <w:spacing w:after="120"/>
      </w:pPr>
    </w:p>
    <w:p w14:paraId="7858FFEB" w14:textId="77777777" w:rsidR="00270F45" w:rsidRDefault="00575EF3">
      <w:pPr>
        <w:pStyle w:val="Heading3"/>
      </w:pPr>
      <w:r>
        <w:t>Beam pattern for Set B</w:t>
      </w:r>
    </w:p>
    <w:p w14:paraId="095EE25F"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lastRenderedPageBreak/>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BodyText"/>
            </w:pPr>
            <w:r>
              <w:t>Huawei[2]</w:t>
            </w:r>
          </w:p>
        </w:tc>
        <w:tc>
          <w:tcPr>
            <w:tcW w:w="7507" w:type="dxa"/>
            <w:vAlign w:val="center"/>
          </w:tcPr>
          <w:p w14:paraId="7CE6109A" w14:textId="77777777" w:rsidR="00270F45" w:rsidRDefault="00575EF3">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BodyText"/>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BodyText"/>
            </w:pPr>
            <w:r>
              <w:rPr>
                <w:rFonts w:hint="eastAsia"/>
              </w:rPr>
              <w:t>L</w:t>
            </w:r>
            <w:r>
              <w:t>enovo[15]</w:t>
            </w:r>
          </w:p>
        </w:tc>
        <w:tc>
          <w:tcPr>
            <w:tcW w:w="7507" w:type="dxa"/>
            <w:vAlign w:val="center"/>
          </w:tcPr>
          <w:p w14:paraId="1B5DA057" w14:textId="77777777" w:rsidR="00270F45" w:rsidRDefault="00575EF3">
            <w:pPr>
              <w:pStyle w:val="BodyText"/>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BodyText"/>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ListParagraph"/>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SimSun"/>
              </w:rPr>
            </w:pPr>
            <w:r>
              <w:rPr>
                <w:rFonts w:eastAsia="SimSun"/>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SimSun"/>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SimSun"/>
                <w:lang w:eastAsia="zh-CN"/>
              </w:rPr>
            </w:pPr>
            <w:r>
              <w:rPr>
                <w:rFonts w:eastAsia="SimSun"/>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SimSun"/>
                <w:lang w:eastAsia="zh-CN"/>
              </w:rPr>
            </w:pPr>
            <w:r>
              <w:rPr>
                <w:rFonts w:eastAsia="SimSun"/>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SimSun"/>
                <w:lang w:eastAsia="zh-CN"/>
              </w:rPr>
            </w:pPr>
            <w:r>
              <w:rPr>
                <w:rFonts w:eastAsia="SimSun"/>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SimSun"/>
                <w:lang w:eastAsia="zh-CN"/>
              </w:rPr>
            </w:pPr>
            <w:r>
              <w:rPr>
                <w:rFonts w:eastAsia="SimSun"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SimSun"/>
                <w:lang w:eastAsia="zh-CN"/>
              </w:rPr>
            </w:pPr>
            <w:r>
              <w:rPr>
                <w:rFonts w:eastAsia="SimSun" w:hint="eastAsia"/>
                <w:lang w:eastAsia="zh-CN"/>
              </w:rPr>
              <w:t>Agree</w:t>
            </w:r>
          </w:p>
        </w:tc>
      </w:tr>
      <w:tr w:rsidR="00270F45" w14:paraId="001CE6A7" w14:textId="77777777">
        <w:tc>
          <w:tcPr>
            <w:tcW w:w="1385" w:type="dxa"/>
          </w:tcPr>
          <w:p w14:paraId="0873B6C1"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5A36B725" w14:textId="77777777" w:rsidR="00270F45" w:rsidRDefault="00575EF3">
            <w:pPr>
              <w:rPr>
                <w:rFonts w:eastAsia="SimSun"/>
                <w:lang w:eastAsia="zh-CN"/>
              </w:rPr>
            </w:pPr>
            <w:r>
              <w:rPr>
                <w:rFonts w:eastAsia="SimSun"/>
                <w:lang w:eastAsia="zh-CN"/>
              </w:rPr>
              <w:t>S</w:t>
            </w:r>
            <w:r>
              <w:rPr>
                <w:rFonts w:eastAsia="SimSun" w:hint="eastAsia"/>
                <w:lang w:eastAsia="zh-CN"/>
              </w:rPr>
              <w:t>upport</w:t>
            </w:r>
          </w:p>
        </w:tc>
      </w:tr>
      <w:tr w:rsidR="00270F45" w14:paraId="39A48CA1" w14:textId="77777777">
        <w:tc>
          <w:tcPr>
            <w:tcW w:w="1385" w:type="dxa"/>
          </w:tcPr>
          <w:p w14:paraId="6FC950D5" w14:textId="77777777" w:rsidR="00270F45" w:rsidRDefault="00575EF3">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192EF61E" w14:textId="77777777" w:rsidR="00270F45" w:rsidRDefault="00575EF3">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270F45" w14:paraId="61676369" w14:textId="77777777">
        <w:tc>
          <w:tcPr>
            <w:tcW w:w="1385" w:type="dxa"/>
          </w:tcPr>
          <w:p w14:paraId="78B3CB03"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248019B8"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r w:rsidR="00270F45" w14:paraId="7D51EA19" w14:textId="77777777">
        <w:tc>
          <w:tcPr>
            <w:tcW w:w="1385" w:type="dxa"/>
          </w:tcPr>
          <w:p w14:paraId="565D9C7E" w14:textId="77777777" w:rsidR="00270F45" w:rsidRDefault="00575EF3">
            <w:pPr>
              <w:rPr>
                <w:rFonts w:eastAsia="SimSun"/>
                <w:smallCaps/>
                <w:lang w:eastAsia="zh-CN"/>
              </w:rPr>
            </w:pPr>
            <w:r>
              <w:rPr>
                <w:rFonts w:eastAsia="SimSun" w:hint="eastAsia"/>
                <w:smallCaps/>
                <w:lang w:eastAsia="zh-CN"/>
              </w:rPr>
              <w:t>CATT</w:t>
            </w:r>
          </w:p>
        </w:tc>
        <w:tc>
          <w:tcPr>
            <w:tcW w:w="7480" w:type="dxa"/>
          </w:tcPr>
          <w:p w14:paraId="60497672" w14:textId="77777777" w:rsidR="00270F45" w:rsidRDefault="00575EF3">
            <w:pPr>
              <w:rPr>
                <w:rFonts w:eastAsia="SimSun"/>
                <w:lang w:eastAsia="zh-CN"/>
              </w:rPr>
            </w:pPr>
            <w:r>
              <w:rPr>
                <w:rFonts w:eastAsia="SimSun" w:hint="eastAsia"/>
                <w:lang w:eastAsia="zh-CN"/>
              </w:rPr>
              <w:t>Agree</w:t>
            </w:r>
          </w:p>
        </w:tc>
      </w:tr>
      <w:tr w:rsidR="00270F45" w14:paraId="5F7B83CE" w14:textId="77777777">
        <w:tc>
          <w:tcPr>
            <w:tcW w:w="1385" w:type="dxa"/>
          </w:tcPr>
          <w:p w14:paraId="4A8EB67F"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5FFBF1E3" w14:textId="77777777" w:rsidR="00270F45" w:rsidRDefault="00575EF3">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5D17A55D" w14:textId="77777777" w:rsidR="00270F45" w:rsidRDefault="00575EF3">
            <w:pPr>
              <w:rPr>
                <w:rFonts w:eastAsia="SimSun"/>
                <w:lang w:eastAsia="zh-CN"/>
              </w:rPr>
            </w:pPr>
            <w:r>
              <w:rPr>
                <w:rFonts w:eastAsia="SimSun" w:hint="eastAsia"/>
                <w:lang w:eastAsia="zh-CN"/>
              </w:rPr>
              <w:t>A</w:t>
            </w:r>
            <w:r>
              <w:rPr>
                <w:rFonts w:eastAsia="SimSun"/>
                <w:lang w:eastAsia="zh-CN"/>
              </w:rPr>
              <w:t>gree</w:t>
            </w:r>
          </w:p>
        </w:tc>
      </w:tr>
    </w:tbl>
    <w:p w14:paraId="1476650B" w14:textId="77777777" w:rsidR="00270F45" w:rsidRDefault="00270F45">
      <w:pPr>
        <w:pStyle w:val="BodyText"/>
      </w:pPr>
    </w:p>
    <w:p w14:paraId="1D0F0AC6" w14:textId="77777777" w:rsidR="00270F45" w:rsidRDefault="00575EF3">
      <w:pPr>
        <w:pStyle w:val="Heading2"/>
        <w:spacing w:after="120"/>
      </w:pPr>
      <w:r>
        <w:t>Input of BM-Case1 and BM-Case2</w:t>
      </w:r>
    </w:p>
    <w:p w14:paraId="651D151C"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4"/>
            <w:bookmarkStart w:id="19" w:name="OLE_LINK35"/>
            <w:r>
              <w:rPr>
                <w:rFonts w:eastAsia="SimSun"/>
                <w:szCs w:val="20"/>
                <w:lang w:val="en-GB" w:eastAsia="ja-JP"/>
              </w:rPr>
              <w:t xml:space="preserve">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733CFB01" w14:textId="77777777" w:rsidR="00270F45" w:rsidRDefault="00270F45">
            <w:pPr>
              <w:pStyle w:val="BodyText"/>
              <w:rPr>
                <w:lang w:val="en-GB"/>
              </w:rPr>
            </w:pPr>
          </w:p>
        </w:tc>
      </w:tr>
    </w:tbl>
    <w:p w14:paraId="2736536E" w14:textId="77777777" w:rsidR="00270F45" w:rsidRDefault="00270F45">
      <w:pPr>
        <w:pStyle w:val="BodyText"/>
      </w:pPr>
    </w:p>
    <w:p w14:paraId="6A2B57D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BodyText"/>
            </w:pPr>
            <w:r>
              <w:t>FUTUREWEI[1]</w:t>
            </w:r>
          </w:p>
        </w:tc>
        <w:tc>
          <w:tcPr>
            <w:tcW w:w="7457" w:type="dxa"/>
            <w:vAlign w:val="center"/>
          </w:tcPr>
          <w:p w14:paraId="0D75F6BD"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BodyText"/>
            </w:pPr>
            <w:r>
              <w:rPr>
                <w:rFonts w:hint="eastAsia"/>
              </w:rPr>
              <w:t>H</w:t>
            </w:r>
            <w:r>
              <w:t>uawei[2]</w:t>
            </w:r>
          </w:p>
        </w:tc>
        <w:tc>
          <w:tcPr>
            <w:tcW w:w="7457" w:type="dxa"/>
            <w:vAlign w:val="center"/>
          </w:tcPr>
          <w:p w14:paraId="0B03C796" w14:textId="77777777" w:rsidR="00270F45" w:rsidRDefault="00575EF3">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Alt.4 (L1-RSRP for Set B and DL </w:t>
            </w:r>
            <w:proofErr w:type="spellStart"/>
            <w:r>
              <w:rPr>
                <w:i/>
                <w:iCs/>
                <w:color w:val="000000" w:themeColor="text1"/>
                <w:szCs w:val="20"/>
              </w:rPr>
              <w:t>Tx</w:t>
            </w:r>
            <w:proofErr w:type="spellEnd"/>
            <w:r>
              <w:rPr>
                <w:i/>
                <w:iCs/>
                <w:color w:val="000000" w:themeColor="text1"/>
                <w:szCs w:val="20"/>
              </w:rPr>
              <w:t xml:space="preserve"> and/or Rx beam ID) can be studied if benefits are justified by evaluation</w:t>
            </w:r>
          </w:p>
          <w:p w14:paraId="4CE66159" w14:textId="77777777" w:rsidR="00270F45" w:rsidRDefault="00575EF3">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Alt.3 (L1-RSRP for Set B and DL </w:t>
            </w:r>
            <w:proofErr w:type="spellStart"/>
            <w:proofErr w:type="gramStart"/>
            <w:r>
              <w:rPr>
                <w:i/>
                <w:iCs/>
                <w:color w:val="000000" w:themeColor="text1"/>
                <w:szCs w:val="20"/>
              </w:rPr>
              <w:t>Tx</w:t>
            </w:r>
            <w:proofErr w:type="spellEnd"/>
            <w:proofErr w:type="gramEnd"/>
            <w:r>
              <w:rPr>
                <w:i/>
                <w:iCs/>
                <w:color w:val="000000" w:themeColor="text1"/>
                <w:szCs w:val="20"/>
              </w:rPr>
              <w:t xml:space="preserve">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BodyText"/>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BodyText"/>
              <w:rPr>
                <w:i/>
                <w:iCs/>
                <w:szCs w:val="20"/>
                <w:lang w:val="en-GB"/>
              </w:rPr>
            </w:pPr>
          </w:p>
        </w:tc>
      </w:tr>
      <w:tr w:rsidR="00270F45" w14:paraId="341F46A6" w14:textId="77777777">
        <w:tc>
          <w:tcPr>
            <w:tcW w:w="1605" w:type="dxa"/>
            <w:vAlign w:val="center"/>
          </w:tcPr>
          <w:p w14:paraId="3522A99B"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BodyText"/>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Corresponding DL </w:t>
            </w:r>
            <w:proofErr w:type="spellStart"/>
            <w:r>
              <w:rPr>
                <w:i/>
                <w:iCs/>
                <w:szCs w:val="20"/>
              </w:rPr>
              <w:t>Tx</w:t>
            </w:r>
            <w:proofErr w:type="spellEnd"/>
            <w:r>
              <w:rPr>
                <w:i/>
                <w:iCs/>
                <w:szCs w:val="20"/>
              </w:rPr>
              <w:t xml:space="preserve"> beam pointing angle/ID</w:t>
            </w:r>
          </w:p>
          <w:p w14:paraId="4C84C5D1"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Expected </w:t>
            </w:r>
            <w:proofErr w:type="spellStart"/>
            <w:r>
              <w:rPr>
                <w:i/>
                <w:iCs/>
                <w:szCs w:val="20"/>
              </w:rPr>
              <w:t>Tx</w:t>
            </w:r>
            <w:proofErr w:type="spellEnd"/>
            <w:r>
              <w:rPr>
                <w:i/>
                <w:iCs/>
                <w:szCs w:val="20"/>
              </w:rPr>
              <w:t xml:space="preserve"> and/or expected Rx beam angle/ID</w:t>
            </w:r>
          </w:p>
          <w:p w14:paraId="1BA98F80" w14:textId="77777777" w:rsidR="00270F45" w:rsidRDefault="00575EF3">
            <w:pPr>
              <w:pStyle w:val="ListParagraph"/>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w:t>
            </w:r>
            <w:proofErr w:type="spellStart"/>
            <w:proofErr w:type="gramStart"/>
            <w:r>
              <w:rPr>
                <w:i/>
                <w:iCs/>
                <w:szCs w:val="20"/>
              </w:rPr>
              <w:t>Tx</w:t>
            </w:r>
            <w:proofErr w:type="spellEnd"/>
            <w:proofErr w:type="gramEnd"/>
            <w:r>
              <w:rPr>
                <w:i/>
                <w:iCs/>
                <w:szCs w:val="20"/>
              </w:rPr>
              <w:t xml:space="preserve"> and/or Rx beam shape information, 3dB beam-width, etc. </w:t>
            </w:r>
          </w:p>
          <w:p w14:paraId="52F2E682" w14:textId="77777777" w:rsidR="00270F45" w:rsidRDefault="00270F45">
            <w:pPr>
              <w:pStyle w:val="BodyText"/>
              <w:rPr>
                <w:i/>
                <w:iCs/>
                <w:szCs w:val="20"/>
              </w:rPr>
            </w:pPr>
          </w:p>
        </w:tc>
      </w:tr>
      <w:tr w:rsidR="00270F45" w14:paraId="67CE6E14" w14:textId="77777777">
        <w:tc>
          <w:tcPr>
            <w:tcW w:w="1605" w:type="dxa"/>
            <w:vAlign w:val="center"/>
          </w:tcPr>
          <w:p w14:paraId="529D2194" w14:textId="77777777" w:rsidR="00270F45" w:rsidRDefault="00575EF3">
            <w:pPr>
              <w:pStyle w:val="BodyText"/>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65F7E0A1" w14:textId="77777777" w:rsidR="00270F45" w:rsidRDefault="00575EF3">
            <w:pPr>
              <w:pStyle w:val="ListParagraph"/>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 xml:space="preserve">‘L1-RSRP measurement based on Set B and the corresponding DL </w:t>
            </w:r>
            <w:proofErr w:type="spellStart"/>
            <w:r>
              <w:rPr>
                <w:i/>
                <w:iCs/>
                <w:szCs w:val="20"/>
                <w:lang w:val="en-GB" w:eastAsia="zh-CN"/>
              </w:rPr>
              <w:t>Tx</w:t>
            </w:r>
            <w:proofErr w:type="spellEnd"/>
            <w:r>
              <w:rPr>
                <w:i/>
                <w:iCs/>
                <w:szCs w:val="20"/>
                <w:lang w:val="en-GB" w:eastAsia="zh-CN"/>
              </w:rPr>
              <w:t xml:space="preserve"> and/or Rx beam ID’ can be a baseline option as AI/ML model can predict RSRP measurements with </w:t>
            </w:r>
            <w:proofErr w:type="spellStart"/>
            <w:r>
              <w:rPr>
                <w:i/>
                <w:iCs/>
                <w:szCs w:val="20"/>
                <w:lang w:val="en-GB" w:eastAsia="zh-CN"/>
              </w:rPr>
              <w:t>Tx</w:t>
            </w:r>
            <w:proofErr w:type="spellEnd"/>
            <w:r>
              <w:rPr>
                <w:i/>
                <w:iCs/>
                <w:szCs w:val="20"/>
                <w:lang w:val="en-GB" w:eastAsia="zh-CN"/>
              </w:rPr>
              <w:t xml:space="preserve"> and Rx beam IDs which are not provided.</w:t>
            </w:r>
          </w:p>
          <w:p w14:paraId="159602A0" w14:textId="77777777" w:rsidR="00270F45" w:rsidRDefault="00575EF3">
            <w:pPr>
              <w:spacing w:after="120"/>
              <w:jc w:val="both"/>
              <w:rPr>
                <w:i/>
                <w:iCs/>
                <w:szCs w:val="20"/>
              </w:rPr>
            </w:pPr>
            <w:r>
              <w:rPr>
                <w:i/>
                <w:iCs/>
                <w:szCs w:val="20"/>
              </w:rPr>
              <w:t xml:space="preserve">Proposal 6: Support ‘L1-RSRP measurement based on Set B and the corresponding DL </w:t>
            </w:r>
            <w:proofErr w:type="spellStart"/>
            <w:r>
              <w:rPr>
                <w:i/>
                <w:iCs/>
                <w:szCs w:val="20"/>
              </w:rPr>
              <w:t>Tx</w:t>
            </w:r>
            <w:proofErr w:type="spellEnd"/>
            <w:r>
              <w:rPr>
                <w:i/>
                <w:iCs/>
                <w:szCs w:val="20"/>
              </w:rPr>
              <w:t xml:space="preserve">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BodyText"/>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BodyText"/>
            </w:pPr>
            <w:r>
              <w:rPr>
                <w:rFonts w:hint="eastAsia"/>
              </w:rPr>
              <w:lastRenderedPageBreak/>
              <w:t>G</w:t>
            </w:r>
            <w:r>
              <w:t>oogle[8]</w:t>
            </w:r>
          </w:p>
        </w:tc>
        <w:tc>
          <w:tcPr>
            <w:tcW w:w="7457" w:type="dxa"/>
            <w:vAlign w:val="center"/>
          </w:tcPr>
          <w:p w14:paraId="494F570F" w14:textId="77777777" w:rsidR="00270F45" w:rsidRDefault="00575EF3">
            <w:pPr>
              <w:pStyle w:val="BodyText"/>
              <w:rPr>
                <w:i/>
                <w:iCs/>
                <w:szCs w:val="20"/>
              </w:rPr>
            </w:pPr>
            <w:r>
              <w:rPr>
                <w:i/>
                <w:iCs/>
                <w:szCs w:val="20"/>
              </w:rPr>
              <w:t>Proposal 1: For spatial domain beam prediction, support Alt3 (CIR based on set B).</w:t>
            </w:r>
          </w:p>
          <w:p w14:paraId="03CBBFAE" w14:textId="77777777" w:rsidR="00270F45" w:rsidRDefault="00575EF3">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BodyText"/>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BodyText"/>
            </w:pPr>
            <w:r>
              <w:rPr>
                <w:rFonts w:hint="eastAsia"/>
              </w:rPr>
              <w:t>L</w:t>
            </w:r>
            <w:r>
              <w:t>GE[9]</w:t>
            </w:r>
          </w:p>
        </w:tc>
        <w:tc>
          <w:tcPr>
            <w:tcW w:w="7457" w:type="dxa"/>
            <w:vAlign w:val="center"/>
          </w:tcPr>
          <w:p w14:paraId="4A5BEF4B" w14:textId="77777777" w:rsidR="00270F45" w:rsidRDefault="00575EF3">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BodyText"/>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BodyText"/>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 xml:space="preserve">Alt.2: L1-RSRP measurement based on Set B and the corresponding DL </w:t>
            </w:r>
            <w:proofErr w:type="spellStart"/>
            <w:r>
              <w:rPr>
                <w:i/>
                <w:iCs/>
                <w:szCs w:val="20"/>
              </w:rPr>
              <w:t>Tx</w:t>
            </w:r>
            <w:proofErr w:type="spellEnd"/>
            <w:r>
              <w:rPr>
                <w:i/>
                <w:iCs/>
                <w:szCs w:val="20"/>
              </w:rPr>
              <w:t xml:space="preserve"> and/or Rx beam ID</w:t>
            </w:r>
          </w:p>
          <w:p w14:paraId="7A854070" w14:textId="77777777" w:rsidR="00270F45" w:rsidRDefault="00575EF3">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ListParagraph"/>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BodyText"/>
              <w:rPr>
                <w:i/>
                <w:iCs/>
                <w:szCs w:val="20"/>
              </w:rPr>
            </w:pPr>
          </w:p>
        </w:tc>
      </w:tr>
      <w:tr w:rsidR="00270F45" w14:paraId="7F381448" w14:textId="77777777">
        <w:tc>
          <w:tcPr>
            <w:tcW w:w="1605" w:type="dxa"/>
            <w:vAlign w:val="center"/>
          </w:tcPr>
          <w:p w14:paraId="3BA6A5D1" w14:textId="77777777" w:rsidR="00270F45" w:rsidRDefault="00575EF3">
            <w:pPr>
              <w:pStyle w:val="BodyText"/>
            </w:pPr>
            <w:r>
              <w:rPr>
                <w:rFonts w:hint="eastAsia"/>
              </w:rPr>
              <w:t>S</w:t>
            </w:r>
            <w:r>
              <w:t>ony[14]</w:t>
            </w:r>
          </w:p>
        </w:tc>
        <w:tc>
          <w:tcPr>
            <w:tcW w:w="7457" w:type="dxa"/>
            <w:vAlign w:val="center"/>
          </w:tcPr>
          <w:p w14:paraId="03340F35" w14:textId="77777777" w:rsidR="00270F45" w:rsidRDefault="00575EF3">
            <w:pPr>
              <w:pStyle w:val="BodyText"/>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BodyText"/>
            </w:pPr>
            <w:r>
              <w:rPr>
                <w:rFonts w:hint="eastAsia"/>
              </w:rPr>
              <w:lastRenderedPageBreak/>
              <w:t>L</w:t>
            </w:r>
            <w:r>
              <w:t>enovo[15]</w:t>
            </w:r>
          </w:p>
        </w:tc>
        <w:tc>
          <w:tcPr>
            <w:tcW w:w="7457" w:type="dxa"/>
            <w:vAlign w:val="center"/>
          </w:tcPr>
          <w:p w14:paraId="2D424DCF" w14:textId="77777777" w:rsidR="00270F45" w:rsidRDefault="00575EF3">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BodyText"/>
            </w:pPr>
            <w:r>
              <w:rPr>
                <w:rFonts w:hint="eastAsia"/>
              </w:rPr>
              <w:t>X</w:t>
            </w:r>
            <w:r>
              <w:t>iaomi[18]</w:t>
            </w:r>
          </w:p>
        </w:tc>
        <w:tc>
          <w:tcPr>
            <w:tcW w:w="7457" w:type="dxa"/>
            <w:vAlign w:val="center"/>
          </w:tcPr>
          <w:p w14:paraId="6741B9E1" w14:textId="77777777" w:rsidR="00270F45" w:rsidRDefault="00575EF3">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BodyText"/>
              <w:rPr>
                <w:i/>
                <w:iCs/>
                <w:szCs w:val="20"/>
              </w:rPr>
            </w:pPr>
          </w:p>
        </w:tc>
      </w:tr>
      <w:tr w:rsidR="00270F45" w14:paraId="173E9022" w14:textId="77777777">
        <w:tc>
          <w:tcPr>
            <w:tcW w:w="1605" w:type="dxa"/>
            <w:vAlign w:val="center"/>
          </w:tcPr>
          <w:p w14:paraId="5DA05DE7" w14:textId="77777777" w:rsidR="00270F45" w:rsidRDefault="00575EF3">
            <w:pPr>
              <w:pStyle w:val="BodyText"/>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 xml:space="preserve">Observation 10: For the UE side model with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w:t>
            </w:r>
            <w:proofErr w:type="spellStart"/>
            <w:r>
              <w:rPr>
                <w:i/>
                <w:iCs/>
                <w:szCs w:val="20"/>
              </w:rPr>
              <w:t>Tx</w:t>
            </w:r>
            <w:proofErr w:type="spellEnd"/>
            <w:r>
              <w:rPr>
                <w:i/>
                <w:iCs/>
                <w:szCs w:val="20"/>
              </w:rPr>
              <w:t xml:space="preserve"> beam or DL </w:t>
            </w:r>
            <w:proofErr w:type="spellStart"/>
            <w:r>
              <w:rPr>
                <w:i/>
                <w:iCs/>
                <w:szCs w:val="20"/>
              </w:rPr>
              <w:t>Tx</w:t>
            </w:r>
            <w:proofErr w:type="spellEnd"/>
            <w:r>
              <w:rPr>
                <w:i/>
                <w:iCs/>
                <w:szCs w:val="20"/>
              </w:rPr>
              <w:t xml:space="preserve">-Rx beam pair prediction, the DL </w:t>
            </w:r>
            <w:proofErr w:type="spellStart"/>
            <w:r>
              <w:rPr>
                <w:i/>
                <w:iCs/>
                <w:szCs w:val="20"/>
              </w:rPr>
              <w:t>Tx</w:t>
            </w:r>
            <w:proofErr w:type="spellEnd"/>
            <w:r>
              <w:rPr>
                <w:i/>
                <w:iCs/>
                <w:szCs w:val="20"/>
              </w:rPr>
              <w:t xml:space="preserve">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w:t>
            </w:r>
            <w:proofErr w:type="spellStart"/>
            <w:r>
              <w:rPr>
                <w:rFonts w:eastAsia="SimSun"/>
                <w:i/>
                <w:iCs/>
                <w:szCs w:val="20"/>
                <w:lang w:val="en-GB" w:eastAsia="ja-JP"/>
              </w:rPr>
              <w:t>Tx</w:t>
            </w:r>
            <w:proofErr w:type="spellEnd"/>
            <w:r>
              <w:rPr>
                <w:rFonts w:eastAsia="SimSun"/>
                <w:i/>
                <w:iCs/>
                <w:szCs w:val="20"/>
                <w:lang w:val="en-GB" w:eastAsia="ja-JP"/>
              </w:rPr>
              <w:t xml:space="preserve"> and/or Rx beam shape information (e.g., </w:t>
            </w:r>
            <w:proofErr w:type="spellStart"/>
            <w:r>
              <w:rPr>
                <w:rFonts w:eastAsia="SimSun"/>
                <w:i/>
                <w:iCs/>
                <w:szCs w:val="20"/>
                <w:lang w:val="en-GB" w:eastAsia="ja-JP"/>
              </w:rPr>
              <w:t>Tx</w:t>
            </w:r>
            <w:proofErr w:type="spellEnd"/>
            <w:r>
              <w:rPr>
                <w:rFonts w:eastAsia="SimSun"/>
                <w:i/>
                <w:iCs/>
                <w:szCs w:val="20"/>
                <w:lang w:val="en-GB" w:eastAsia="ja-JP"/>
              </w:rPr>
              <w:t xml:space="preserve"> and/or Rx beam pattern, </w:t>
            </w:r>
            <w:proofErr w:type="spellStart"/>
            <w:r>
              <w:rPr>
                <w:rFonts w:eastAsia="SimSun"/>
                <w:i/>
                <w:iCs/>
                <w:szCs w:val="20"/>
                <w:lang w:val="en-GB" w:eastAsia="ja-JP"/>
              </w:rPr>
              <w:t>Tx</w:t>
            </w:r>
            <w:proofErr w:type="spellEnd"/>
            <w:r>
              <w:rPr>
                <w:rFonts w:eastAsia="SimSun"/>
                <w:i/>
                <w:iCs/>
                <w:szCs w:val="20"/>
                <w:lang w:val="en-GB" w:eastAsia="ja-JP"/>
              </w:rPr>
              <w:t xml:space="preserve"> and/or Rx beam boresight direction (azimuth and elevation), 3dB </w:t>
            </w:r>
            <w:proofErr w:type="spellStart"/>
            <w:r>
              <w:rPr>
                <w:rFonts w:eastAsia="SimSun"/>
                <w:i/>
                <w:iCs/>
                <w:szCs w:val="20"/>
                <w:lang w:val="en-GB" w:eastAsia="ja-JP"/>
              </w:rPr>
              <w:t>beamwidth</w:t>
            </w:r>
            <w:proofErr w:type="spellEnd"/>
            <w:r>
              <w:rPr>
                <w:rFonts w:eastAsia="SimSun"/>
                <w:i/>
                <w:iCs/>
                <w:szCs w:val="20"/>
                <w:lang w:val="en-GB" w:eastAsia="ja-JP"/>
              </w:rPr>
              <w:t xml:space="preserve">, etc.), expected </w:t>
            </w:r>
            <w:proofErr w:type="spellStart"/>
            <w:r>
              <w:rPr>
                <w:rFonts w:eastAsia="SimSun"/>
                <w:i/>
                <w:iCs/>
                <w:szCs w:val="20"/>
                <w:lang w:val="en-GB" w:eastAsia="ja-JP"/>
              </w:rPr>
              <w:t>Tx</w:t>
            </w:r>
            <w:proofErr w:type="spellEnd"/>
            <w:r>
              <w:rPr>
                <w:rFonts w:eastAsia="SimSun"/>
                <w:i/>
                <w:iCs/>
                <w:szCs w:val="20"/>
                <w:lang w:val="en-GB" w:eastAsia="ja-JP"/>
              </w:rPr>
              <w:t xml:space="preserve"> and/or Rx beam for the prediction (e.g., expected </w:t>
            </w:r>
            <w:proofErr w:type="spellStart"/>
            <w:r>
              <w:rPr>
                <w:rFonts w:eastAsia="SimSun"/>
                <w:i/>
                <w:iCs/>
                <w:szCs w:val="20"/>
                <w:lang w:val="en-GB" w:eastAsia="ja-JP"/>
              </w:rPr>
              <w:t>Tx</w:t>
            </w:r>
            <w:proofErr w:type="spellEnd"/>
            <w:r>
              <w:rPr>
                <w:rFonts w:eastAsia="SimSun"/>
                <w:i/>
                <w:iCs/>
                <w:szCs w:val="20"/>
                <w:lang w:val="en-GB" w:eastAsia="ja-JP"/>
              </w:rPr>
              <w:t xml:space="preserve"> and/or Rx angle, </w:t>
            </w:r>
            <w:proofErr w:type="spellStart"/>
            <w:r>
              <w:rPr>
                <w:rFonts w:eastAsia="SimSun"/>
                <w:i/>
                <w:iCs/>
                <w:szCs w:val="20"/>
                <w:lang w:val="en-GB" w:eastAsia="ja-JP"/>
              </w:rPr>
              <w:t>Tx</w:t>
            </w:r>
            <w:proofErr w:type="spellEnd"/>
            <w:r>
              <w:rPr>
                <w:rFonts w:eastAsia="SimSun"/>
                <w:i/>
                <w:iCs/>
                <w:szCs w:val="20"/>
                <w:lang w:val="en-GB" w:eastAsia="ja-JP"/>
              </w:rPr>
              <w:t xml:space="preserve"> and/or Rx beam ID for the prediction), UE position information, UE direction information, </w:t>
            </w:r>
            <w:proofErr w:type="spellStart"/>
            <w:r>
              <w:rPr>
                <w:rFonts w:eastAsia="SimSun"/>
                <w:i/>
                <w:iCs/>
                <w:szCs w:val="20"/>
                <w:lang w:val="en-GB" w:eastAsia="ja-JP"/>
              </w:rPr>
              <w:t>Tx</w:t>
            </w:r>
            <w:proofErr w:type="spellEnd"/>
            <w:r>
              <w:rPr>
                <w:rFonts w:eastAsia="SimSun"/>
                <w:i/>
                <w:iCs/>
                <w:szCs w:val="20"/>
                <w:lang w:val="en-GB" w:eastAsia="ja-JP"/>
              </w:rPr>
              <w:t xml:space="preserve">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 xml:space="preserve">FFS: Assistance information. The following were mentioned by companies in the discussion:, </w:t>
            </w:r>
            <w:proofErr w:type="spellStart"/>
            <w:r>
              <w:rPr>
                <w:i/>
                <w:iCs/>
                <w:szCs w:val="20"/>
                <w:lang w:val="en-GB"/>
              </w:rPr>
              <w:t>Tx</w:t>
            </w:r>
            <w:proofErr w:type="spellEnd"/>
            <w:r>
              <w:rPr>
                <w:i/>
                <w:iCs/>
                <w:szCs w:val="20"/>
                <w:lang w:val="en-GB"/>
              </w:rPr>
              <w:t xml:space="preserve"> and/or Rx beam angle, position information, UE direction information, positioning-related measurement (such as Multi-RTT), expected </w:t>
            </w:r>
            <w:proofErr w:type="spellStart"/>
            <w:r>
              <w:rPr>
                <w:i/>
                <w:iCs/>
                <w:szCs w:val="20"/>
                <w:lang w:val="en-GB"/>
              </w:rPr>
              <w:t>Tx</w:t>
            </w:r>
            <w:proofErr w:type="spellEnd"/>
            <w:r>
              <w:rPr>
                <w:i/>
                <w:iCs/>
                <w:szCs w:val="20"/>
                <w:lang w:val="en-GB"/>
              </w:rPr>
              <w:t xml:space="preserve"> and/or Rx beam/occasion for the prediction (e.g., expected </w:t>
            </w:r>
            <w:proofErr w:type="spellStart"/>
            <w:r>
              <w:rPr>
                <w:i/>
                <w:iCs/>
                <w:szCs w:val="20"/>
                <w:lang w:val="en-GB"/>
              </w:rPr>
              <w:t>Tx</w:t>
            </w:r>
            <w:proofErr w:type="spellEnd"/>
            <w:r>
              <w:rPr>
                <w:i/>
                <w:iCs/>
                <w:szCs w:val="20"/>
                <w:lang w:val="en-GB"/>
              </w:rPr>
              <w:t xml:space="preserve"> and/or Rx beam angle for the prediction, expected occasions of the prediction), </w:t>
            </w:r>
            <w:proofErr w:type="spellStart"/>
            <w:r>
              <w:rPr>
                <w:i/>
                <w:iCs/>
                <w:szCs w:val="20"/>
                <w:lang w:val="en-GB"/>
              </w:rPr>
              <w:t>Tx</w:t>
            </w:r>
            <w:proofErr w:type="spellEnd"/>
            <w:r>
              <w:rPr>
                <w:i/>
                <w:iCs/>
                <w:szCs w:val="20"/>
                <w:lang w:val="en-GB"/>
              </w:rPr>
              <w:t xml:space="preserve"> and/or Rx  beam shape information (e.g., </w:t>
            </w:r>
            <w:proofErr w:type="spellStart"/>
            <w:r>
              <w:rPr>
                <w:i/>
                <w:iCs/>
                <w:szCs w:val="20"/>
                <w:lang w:val="en-GB"/>
              </w:rPr>
              <w:t>Tx</w:t>
            </w:r>
            <w:proofErr w:type="spellEnd"/>
            <w:r>
              <w:rPr>
                <w:i/>
                <w:iCs/>
                <w:szCs w:val="20"/>
                <w:lang w:val="en-GB"/>
              </w:rPr>
              <w:t xml:space="preserve"> and/or Rx beam pattern, </w:t>
            </w:r>
            <w:proofErr w:type="spellStart"/>
            <w:r>
              <w:rPr>
                <w:i/>
                <w:iCs/>
                <w:szCs w:val="20"/>
                <w:lang w:val="en-GB"/>
              </w:rPr>
              <w:t>Tx</w:t>
            </w:r>
            <w:proofErr w:type="spellEnd"/>
            <w:r>
              <w:rPr>
                <w:i/>
                <w:iCs/>
                <w:szCs w:val="20"/>
                <w:lang w:val="en-GB"/>
              </w:rPr>
              <w:t xml:space="preserve">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BodyText"/>
            </w:pPr>
            <w:r>
              <w:rPr>
                <w:rFonts w:hint="eastAsia"/>
              </w:rPr>
              <w:t>T</w:t>
            </w:r>
            <w:r>
              <w:t>CL[21]</w:t>
            </w:r>
          </w:p>
        </w:tc>
        <w:tc>
          <w:tcPr>
            <w:tcW w:w="7457" w:type="dxa"/>
            <w:vAlign w:val="center"/>
          </w:tcPr>
          <w:p w14:paraId="76BB5419" w14:textId="77777777" w:rsidR="00270F45" w:rsidRDefault="00575EF3">
            <w:pPr>
              <w:pStyle w:val="BodyText"/>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BodyText"/>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BodyText"/>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BodyText"/>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BodyText"/>
            </w:pPr>
            <w:r>
              <w:rPr>
                <w:rFonts w:hint="eastAsia"/>
              </w:rPr>
              <w:lastRenderedPageBreak/>
              <w:t>A</w:t>
            </w:r>
            <w:r>
              <w:t>pple[24]</w:t>
            </w:r>
          </w:p>
        </w:tc>
        <w:tc>
          <w:tcPr>
            <w:tcW w:w="7457" w:type="dxa"/>
            <w:vAlign w:val="center"/>
          </w:tcPr>
          <w:p w14:paraId="538E6B4D" w14:textId="77777777" w:rsidR="00270F45" w:rsidRDefault="00575EF3">
            <w:pPr>
              <w:pStyle w:val="BodyText"/>
              <w:rPr>
                <w:i/>
                <w:iCs/>
                <w:szCs w:val="20"/>
              </w:rPr>
            </w:pPr>
            <w:r>
              <w:rPr>
                <w:i/>
                <w:iCs/>
                <w:szCs w:val="20"/>
              </w:rPr>
              <w:t xml:space="preserve">Observation 2: the </w:t>
            </w:r>
            <w:proofErr w:type="spellStart"/>
            <w:r>
              <w:rPr>
                <w:i/>
                <w:iCs/>
                <w:szCs w:val="20"/>
              </w:rPr>
              <w:t>Tx</w:t>
            </w:r>
            <w:proofErr w:type="spellEnd"/>
            <w:r>
              <w:rPr>
                <w:i/>
                <w:iCs/>
                <w:szCs w:val="20"/>
              </w:rPr>
              <w:t xml:space="preserve"> analog beam information is already embedded in the training data. Whether additional information about </w:t>
            </w:r>
            <w:proofErr w:type="spellStart"/>
            <w:r>
              <w:rPr>
                <w:i/>
                <w:iCs/>
                <w:szCs w:val="20"/>
              </w:rPr>
              <w:t>Tx</w:t>
            </w:r>
            <w:proofErr w:type="spellEnd"/>
            <w:r>
              <w:rPr>
                <w:i/>
                <w:iCs/>
                <w:szCs w:val="20"/>
              </w:rPr>
              <w:t xml:space="preserve"> beams such as </w:t>
            </w:r>
            <w:proofErr w:type="spellStart"/>
            <w:r>
              <w:rPr>
                <w:i/>
                <w:iCs/>
                <w:szCs w:val="20"/>
              </w:rPr>
              <w:t>Tx</w:t>
            </w:r>
            <w:proofErr w:type="spellEnd"/>
            <w:r>
              <w:rPr>
                <w:i/>
                <w:iCs/>
                <w:szCs w:val="20"/>
              </w:rPr>
              <w:t xml:space="preserve"> beam shape and </w:t>
            </w:r>
            <w:proofErr w:type="spellStart"/>
            <w:r>
              <w:rPr>
                <w:i/>
                <w:iCs/>
                <w:szCs w:val="20"/>
              </w:rPr>
              <w:t>Tx</w:t>
            </w:r>
            <w:proofErr w:type="spellEnd"/>
            <w:r>
              <w:rPr>
                <w:i/>
                <w:iCs/>
                <w:szCs w:val="20"/>
              </w:rPr>
              <w:t xml:space="preserve"> beam angle can be useful, or concepts such as </w:t>
            </w:r>
            <w:proofErr w:type="spellStart"/>
            <w:r>
              <w:rPr>
                <w:i/>
                <w:iCs/>
                <w:szCs w:val="20"/>
              </w:rPr>
              <w:t>Tx</w:t>
            </w:r>
            <w:proofErr w:type="spellEnd"/>
            <w:r>
              <w:rPr>
                <w:i/>
                <w:iCs/>
                <w:szCs w:val="20"/>
              </w:rPr>
              <w:t xml:space="preserve"> beam shape and/or </w:t>
            </w:r>
            <w:proofErr w:type="spellStart"/>
            <w:r>
              <w:rPr>
                <w:i/>
                <w:iCs/>
                <w:szCs w:val="20"/>
              </w:rPr>
              <w:t>Tx</w:t>
            </w:r>
            <w:proofErr w:type="spellEnd"/>
            <w:r>
              <w:rPr>
                <w:i/>
                <w:iCs/>
                <w:szCs w:val="20"/>
              </w:rPr>
              <w:t xml:space="preserve"> beam orientation can be used in practice need further study. </w:t>
            </w:r>
          </w:p>
          <w:p w14:paraId="19B73E05" w14:textId="77777777" w:rsidR="00270F45" w:rsidRDefault="00575EF3">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BodyText"/>
            </w:pPr>
            <w:r>
              <w:rPr>
                <w:rFonts w:hint="eastAsia"/>
              </w:rPr>
              <w:t>N</w:t>
            </w:r>
            <w:r>
              <w:t>VIDIA[26]</w:t>
            </w:r>
          </w:p>
        </w:tc>
        <w:tc>
          <w:tcPr>
            <w:tcW w:w="7457" w:type="dxa"/>
            <w:vAlign w:val="center"/>
          </w:tcPr>
          <w:p w14:paraId="014FFCB1" w14:textId="77777777" w:rsidR="00270F45" w:rsidRDefault="00575EF3">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BodyText"/>
              <w:rPr>
                <w:i/>
                <w:iCs/>
                <w:szCs w:val="20"/>
              </w:rPr>
            </w:pPr>
            <w:r>
              <w:rPr>
                <w:i/>
                <w:iCs/>
                <w:szCs w:val="20"/>
              </w:rPr>
              <w:t>Proposal 4: For BM-Case 1, at least support L1-RSRP measurement based on Set B of beams as AI/ML model input.</w:t>
            </w:r>
          </w:p>
          <w:p w14:paraId="60E4D58E" w14:textId="77777777" w:rsidR="00270F45" w:rsidRDefault="00575EF3">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BodyText"/>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BodyText"/>
            </w:pPr>
            <w:r>
              <w:rPr>
                <w:rFonts w:hint="eastAsia"/>
              </w:rPr>
              <w:t>D</w:t>
            </w:r>
            <w:r>
              <w:t>CM[28]</w:t>
            </w:r>
          </w:p>
        </w:tc>
        <w:tc>
          <w:tcPr>
            <w:tcW w:w="7457" w:type="dxa"/>
            <w:vAlign w:val="center"/>
          </w:tcPr>
          <w:p w14:paraId="75C64096" w14:textId="77777777" w:rsidR="00270F45" w:rsidRDefault="00575EF3">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BodyText"/>
            </w:pPr>
            <w:r>
              <w:rPr>
                <w:rFonts w:hint="eastAsia"/>
              </w:rPr>
              <w:t>Q</w:t>
            </w:r>
            <w:r>
              <w:t>C[29]</w:t>
            </w:r>
          </w:p>
        </w:tc>
        <w:tc>
          <w:tcPr>
            <w:tcW w:w="7457" w:type="dxa"/>
            <w:vAlign w:val="center"/>
          </w:tcPr>
          <w:p w14:paraId="7CFFF06C" w14:textId="77777777" w:rsidR="00270F45" w:rsidRDefault="00575EF3">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Heading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 xml:space="preserve">L1-RSRP measurement based on Set B and the corresponding DL </w:t>
      </w:r>
      <w:proofErr w:type="spellStart"/>
      <w:proofErr w:type="gramStart"/>
      <w:r>
        <w:rPr>
          <w:lang w:val="en-GB"/>
        </w:rPr>
        <w:t>Tx</w:t>
      </w:r>
      <w:proofErr w:type="spellEnd"/>
      <w:proofErr w:type="gramEnd"/>
      <w:r>
        <w:rPr>
          <w:lang w:val="en-GB"/>
        </w:rPr>
        <w:t xml:space="preserve">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ListBullet"/>
      </w:pPr>
      <w:r>
        <w:t>Case X1: The dimension of AI/ML model inputs are 4, where the 4 L1-RSRP is ordered according to the information about beam ID. For example, the i-</w:t>
      </w:r>
      <w:proofErr w:type="spellStart"/>
      <w:r>
        <w:t>th</w:t>
      </w:r>
      <w:proofErr w:type="spellEnd"/>
      <w:r>
        <w:t xml:space="preserve"> element of the input is corresponding to the beam 4*I (i=0,4,8,12) </w:t>
      </w:r>
    </w:p>
    <w:p w14:paraId="199369CF" w14:textId="77777777" w:rsidR="00270F45" w:rsidRDefault="00575EF3">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w:t>
      </w:r>
      <w:proofErr w:type="spellStart"/>
      <w:r>
        <w:t>th</w:t>
      </w:r>
      <w:proofErr w:type="spellEnd"/>
      <w:r>
        <w:t xml:space="preserve"> element of the input are measured/reported L1-RSRP (i=0,4,8,12)</w:t>
      </w:r>
    </w:p>
    <w:p w14:paraId="474EEE29" w14:textId="77777777" w:rsidR="00270F45" w:rsidRDefault="00575EF3">
      <w:pPr>
        <w:pStyle w:val="ListBullet"/>
        <w:numPr>
          <w:ilvl w:val="0"/>
          <w:numId w:val="0"/>
        </w:numPr>
      </w:pPr>
      <w:r>
        <w:t>Companies have different views on the above cases. Let’s take Case X1 as the example</w:t>
      </w:r>
    </w:p>
    <w:p w14:paraId="3A136B12" w14:textId="77777777" w:rsidR="00270F45" w:rsidRDefault="00575EF3">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FF52A8" w14:textId="77777777" w:rsidR="00270F45" w:rsidRDefault="00575EF3">
      <w:pPr>
        <w:pStyle w:val="ListBullet"/>
      </w:pPr>
      <w:r>
        <w:lastRenderedPageBreak/>
        <w:t xml:space="preserve">On the contrast, some other companies think Case X1 belongs to the alternative “L1-RSRP measurement based on Set B and the corresponding DL </w:t>
      </w:r>
      <w:proofErr w:type="spellStart"/>
      <w:r>
        <w:t>Tx</w:t>
      </w:r>
      <w:proofErr w:type="spellEnd"/>
      <w:r>
        <w:t xml:space="preserve"> and/or Rx beam ID” since the order of the L1-RSRP measurement results as the input is determined by the beam ID information implicitly.</w:t>
      </w:r>
    </w:p>
    <w:p w14:paraId="7F12A496" w14:textId="77777777" w:rsidR="00270F45" w:rsidRDefault="00270F45">
      <w:pPr>
        <w:pStyle w:val="ListBullet"/>
        <w:numPr>
          <w:ilvl w:val="0"/>
          <w:numId w:val="0"/>
        </w:numPr>
        <w:rPr>
          <w:rFonts w:eastAsia="Yu Mincho"/>
        </w:rPr>
      </w:pPr>
    </w:p>
    <w:p w14:paraId="0940F91E" w14:textId="77777777" w:rsidR="00270F45" w:rsidRDefault="00270F45">
      <w:pPr>
        <w:pStyle w:val="ListBullet"/>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 xml:space="preserve">ompanies are encouraged to </w:t>
      </w:r>
      <w:proofErr w:type="gramStart"/>
      <w:r>
        <w:t>provides</w:t>
      </w:r>
      <w:proofErr w:type="gramEnd"/>
      <w:r>
        <w:t xml:space="preserve">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TableGrid"/>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SimSun"/>
                <w:lang w:eastAsia="zh-CN"/>
              </w:rPr>
            </w:pPr>
            <w:r>
              <w:t>Google, DCM, Xiaomi, NEC</w:t>
            </w:r>
            <w:r>
              <w:rPr>
                <w:rFonts w:eastAsia="SimSun" w:hint="eastAsia"/>
                <w:lang w:eastAsia="zh-CN"/>
              </w:rPr>
              <w:t>, ZTE</w:t>
            </w:r>
            <w:r>
              <w:rPr>
                <w:rFonts w:eastAsia="SimSun"/>
                <w:lang w:eastAsia="zh-CN"/>
              </w:rPr>
              <w:t xml:space="preserve">,CMCC, HW/HiSi, Nokia, </w:t>
            </w:r>
            <w:proofErr w:type="spellStart"/>
            <w:r>
              <w:rPr>
                <w:rFonts w:eastAsia="SimSun"/>
                <w:lang w:eastAsia="zh-CN"/>
              </w:rPr>
              <w:t>MediaTek</w:t>
            </w:r>
            <w:proofErr w:type="spellEnd"/>
            <w:r w:rsidR="00952CA7">
              <w:rPr>
                <w:rFonts w:eastAsia="SimSun"/>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 xml:space="preserve">,CMCC, Panasonic, HW/HiSi, Nokia, </w:t>
            </w:r>
            <w:proofErr w:type="spellStart"/>
            <w:r>
              <w:rPr>
                <w:rFonts w:eastAsiaTheme="minorEastAsia"/>
                <w:lang w:eastAsia="zh-CN"/>
              </w:rPr>
              <w:t>MediaTek</w:t>
            </w:r>
            <w:proofErr w:type="spellEnd"/>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ListParagraph"/>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ListParagraph"/>
        <w:numPr>
          <w:ilvl w:val="1"/>
          <w:numId w:val="45"/>
        </w:numPr>
        <w:spacing w:after="120"/>
      </w:pPr>
      <w:r>
        <w:t xml:space="preserve">Cat1: L1-RSRS + implicit DL beam ID </w:t>
      </w:r>
    </w:p>
    <w:p w14:paraId="35BCEE89" w14:textId="77777777" w:rsidR="00270F45" w:rsidRDefault="00575EF3">
      <w:pPr>
        <w:pStyle w:val="ListParagraph"/>
        <w:numPr>
          <w:ilvl w:val="1"/>
          <w:numId w:val="45"/>
        </w:numPr>
        <w:spacing w:after="120"/>
      </w:pPr>
      <w:r>
        <w:t xml:space="preserve">Cat2: L1-RSRS + explicit DL beam ID </w:t>
      </w:r>
    </w:p>
    <w:p w14:paraId="2C17D92F" w14:textId="77777777" w:rsidR="00270F45" w:rsidRDefault="00575EF3">
      <w:pPr>
        <w:pStyle w:val="ListParagraph"/>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ListBullet"/>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lastRenderedPageBreak/>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w:t>
            </w:r>
            <w:proofErr w:type="spellStart"/>
            <w:r>
              <w:t>int</w:t>
            </w:r>
            <w:proofErr w:type="spellEnd"/>
            <w:r>
              <w:t xml:space="preserve">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Heading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 xml:space="preserve">Corresponding DL </w:t>
            </w:r>
            <w:proofErr w:type="spellStart"/>
            <w:r>
              <w:rPr>
                <w:i/>
                <w:iCs/>
              </w:rPr>
              <w:t>Tx</w:t>
            </w:r>
            <w:proofErr w:type="spellEnd"/>
            <w:r>
              <w:rPr>
                <w:i/>
                <w:iCs/>
              </w:rPr>
              <w:t xml:space="preserve">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 xml:space="preserve">Expected </w:t>
            </w:r>
            <w:proofErr w:type="spellStart"/>
            <w:r>
              <w:rPr>
                <w:i/>
                <w:iCs/>
              </w:rPr>
              <w:t>Tx</w:t>
            </w:r>
            <w:proofErr w:type="spellEnd"/>
            <w:r>
              <w:rPr>
                <w:i/>
                <w:iCs/>
              </w:rPr>
              <w:t xml:space="preserve">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lastRenderedPageBreak/>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557D0337"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SimSun"/>
              </w:rPr>
            </w:pPr>
            <w:r>
              <w:rPr>
                <w:rFonts w:eastAsia="SimSun"/>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SimSun"/>
                <w:lang w:eastAsia="zh-CN"/>
              </w:rPr>
            </w:pPr>
            <w:r>
              <w:rPr>
                <w:rFonts w:eastAsia="SimSun"/>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SimSun"/>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 xml:space="preserve">gree the conclusion in general. </w:t>
            </w:r>
            <w:proofErr w:type="gramStart"/>
            <w:r>
              <w:rPr>
                <w:rFonts w:eastAsia="Malgun Gothic"/>
                <w:lang w:eastAsia="ko-KR"/>
              </w:rPr>
              <w:t>The disclose</w:t>
            </w:r>
            <w:proofErr w:type="gramEnd"/>
            <w:r>
              <w:rPr>
                <w:rFonts w:eastAsia="Malgun Gothic"/>
                <w:lang w:eastAsia="ko-KR"/>
              </w:rPr>
              <w:t xml:space="preserv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proofErr w:type="gramStart"/>
            <w:r>
              <w:rPr>
                <w:rFonts w:eastAsia="Malgun Gothic"/>
                <w:lang w:eastAsia="zh-CN"/>
              </w:rPr>
              <w:t>gNB</w:t>
            </w:r>
            <w:proofErr w:type="spellEnd"/>
            <w:proofErr w:type="gram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Heading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SimSun"/>
              </w:rPr>
            </w:pPr>
            <w:r>
              <w:rPr>
                <w:rFonts w:eastAsia="SimSun"/>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09D718E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proofErr w:type="gramStart"/>
            <w:r>
              <w:rPr>
                <w:rFonts w:eastAsia="Malgun Gothic"/>
                <w:lang w:eastAsia="zh-CN"/>
              </w:rPr>
              <w:t>gNB</w:t>
            </w:r>
            <w:proofErr w:type="spellEnd"/>
            <w:proofErr w:type="gram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SimSun"/>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SimSun"/>
                <w:lang w:eastAsia="zh-CN"/>
              </w:rPr>
            </w:pPr>
          </w:p>
          <w:p w14:paraId="4949AF17" w14:textId="77777777" w:rsidR="00270F45" w:rsidRDefault="00575EF3">
            <w:pPr>
              <w:rPr>
                <w:rFonts w:eastAsia="SimSun"/>
                <w:lang w:eastAsia="zh-CN"/>
              </w:rPr>
            </w:pPr>
            <w:r>
              <w:rPr>
                <w:rFonts w:eastAsia="SimSun"/>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SimSun"/>
                <w:lang w:eastAsia="zh-CN"/>
              </w:rPr>
            </w:pPr>
            <w:r>
              <w:rPr>
                <w:rFonts w:eastAsia="SimSun"/>
                <w:lang w:eastAsia="zh-CN"/>
              </w:rPr>
              <w:t>To answer questions on adding “generalization” (maybe repeat what we have clarified during online discussion):</w:t>
            </w:r>
          </w:p>
          <w:p w14:paraId="137476FD" w14:textId="77777777" w:rsidR="00270F45" w:rsidRDefault="00575EF3">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605948F" w14:textId="77777777" w:rsidR="00270F45" w:rsidRDefault="00575EF3">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SimSun"/>
                <w:lang w:eastAsia="zh-CN"/>
              </w:rPr>
            </w:pPr>
          </w:p>
          <w:p w14:paraId="46828004" w14:textId="77777777" w:rsidR="00270F45" w:rsidRDefault="00575EF3">
            <w:pPr>
              <w:rPr>
                <w:rFonts w:eastAsia="SimSun"/>
                <w:lang w:eastAsia="zh-CN"/>
              </w:rPr>
            </w:pPr>
            <w:r>
              <w:rPr>
                <w:rFonts w:eastAsia="SimSun" w:hint="eastAsia"/>
                <w:lang w:eastAsia="zh-CN"/>
              </w:rPr>
              <w:t>T</w:t>
            </w:r>
            <w:r>
              <w:rPr>
                <w:rFonts w:eastAsia="SimSun"/>
                <w:lang w:eastAsia="zh-CN"/>
              </w:rPr>
              <w:t>herefore, our suggestion will be</w:t>
            </w:r>
          </w:p>
          <w:p w14:paraId="17760068"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ListParagraph"/>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SimSun"/>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SimSun"/>
                <w:lang w:eastAsia="zh-CN"/>
              </w:rPr>
            </w:pPr>
            <w:r>
              <w:rPr>
                <w:rFonts w:eastAsia="SimSun" w:hint="eastAsia"/>
                <w:lang w:eastAsia="zh-CN"/>
              </w:rPr>
              <w:t>S</w:t>
            </w:r>
            <w:r>
              <w:rPr>
                <w:rFonts w:eastAsia="SimSun"/>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4F961DAC" w14:textId="77777777" w:rsidR="00270F45" w:rsidRDefault="00575EF3">
            <w:pPr>
              <w:pStyle w:val="ListParagraph"/>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 xml:space="preserve">In response to an earlier comment, we also want to clarify that in Rel-17 </w:t>
            </w:r>
            <w:proofErr w:type="spellStart"/>
            <w:r>
              <w:rPr>
                <w:rFonts w:eastAsia="Yu Mincho"/>
                <w:lang w:eastAsia="ja-JP"/>
              </w:rPr>
              <w:t>pos</w:t>
            </w:r>
            <w:proofErr w:type="spellEnd"/>
            <w:r>
              <w:rPr>
                <w:rFonts w:eastAsia="Yu Mincho"/>
                <w:lang w:eastAsia="ja-JP"/>
              </w:rPr>
              <w:t xml:space="preserve">,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proofErr w:type="spellStart"/>
            <w:r>
              <w:rPr>
                <w:highlight w:val="yellow"/>
                <w:lang w:eastAsia="zh-CN"/>
              </w:rPr>
              <w:t>Tx</w:t>
            </w:r>
            <w:proofErr w:type="spellEnd"/>
            <w:r>
              <w:rPr>
                <w:highlight w:val="yellow"/>
                <w:lang w:eastAsia="zh-CN"/>
              </w:rPr>
              <w:t xml:space="preserve"> and/or Rx beam shape information (e.g., </w:t>
            </w:r>
            <w:proofErr w:type="spellStart"/>
            <w:r>
              <w:rPr>
                <w:highlight w:val="yellow"/>
                <w:lang w:eastAsia="zh-CN"/>
              </w:rPr>
              <w:t>Tx</w:t>
            </w:r>
            <w:proofErr w:type="spellEnd"/>
            <w:r>
              <w:rPr>
                <w:highlight w:val="yellow"/>
                <w:lang w:eastAsia="zh-CN"/>
              </w:rPr>
              <w:t xml:space="preserve"> and/or Rx beam pattern, </w:t>
            </w:r>
            <w:proofErr w:type="spellStart"/>
            <w:r>
              <w:rPr>
                <w:highlight w:val="yellow"/>
                <w:lang w:eastAsia="zh-CN"/>
              </w:rPr>
              <w:t>Tx</w:t>
            </w:r>
            <w:proofErr w:type="spellEnd"/>
            <w:r>
              <w:rPr>
                <w:highlight w:val="yellow"/>
                <w:lang w:eastAsia="zh-CN"/>
              </w:rPr>
              <w:t xml:space="preserve"> and/or Rx beam boresight direction (azimuth and elevation), 3dB </w:t>
            </w:r>
            <w:proofErr w:type="spellStart"/>
            <w:r>
              <w:rPr>
                <w:highlight w:val="yellow"/>
                <w:lang w:eastAsia="zh-CN"/>
              </w:rPr>
              <w:t>beamwidth</w:t>
            </w:r>
            <w:proofErr w:type="spellEnd"/>
            <w:r>
              <w:rPr>
                <w:highlight w:val="yellow"/>
                <w:lang w:eastAsia="zh-CN"/>
              </w:rPr>
              <w:t xml:space="preserve">, etc.), expected </w:t>
            </w:r>
            <w:proofErr w:type="spellStart"/>
            <w:r>
              <w:rPr>
                <w:highlight w:val="yellow"/>
                <w:lang w:eastAsia="zh-CN"/>
              </w:rPr>
              <w:t>Tx</w:t>
            </w:r>
            <w:proofErr w:type="spellEnd"/>
            <w:r>
              <w:rPr>
                <w:highlight w:val="yellow"/>
                <w:lang w:eastAsia="zh-CN"/>
              </w:rPr>
              <w:t xml:space="preserve"> and/or Rx beam for the prediction (e.g., expected </w:t>
            </w:r>
            <w:proofErr w:type="spellStart"/>
            <w:r>
              <w:rPr>
                <w:highlight w:val="yellow"/>
                <w:lang w:eastAsia="zh-CN"/>
              </w:rPr>
              <w:t>Tx</w:t>
            </w:r>
            <w:proofErr w:type="spellEnd"/>
            <w:r>
              <w:rPr>
                <w:highlight w:val="yellow"/>
                <w:lang w:eastAsia="zh-CN"/>
              </w:rPr>
              <w:t xml:space="preserve"> and/or Rx angle, </w:t>
            </w:r>
            <w:proofErr w:type="spellStart"/>
            <w:r>
              <w:rPr>
                <w:highlight w:val="yellow"/>
                <w:lang w:eastAsia="zh-CN"/>
              </w:rPr>
              <w:t>Tx</w:t>
            </w:r>
            <w:proofErr w:type="spellEnd"/>
            <w:r>
              <w:rPr>
                <w:highlight w:val="yellow"/>
                <w:lang w:eastAsia="zh-CN"/>
              </w:rPr>
              <w:t xml:space="preserve"> and/or Rx beam ID for the prediction), UE position information, UE direction information, </w:t>
            </w:r>
            <w:proofErr w:type="spellStart"/>
            <w:r>
              <w:rPr>
                <w:highlight w:val="yellow"/>
                <w:lang w:eastAsia="zh-CN"/>
              </w:rPr>
              <w:t>Tx</w:t>
            </w:r>
            <w:proofErr w:type="spellEnd"/>
            <w:r>
              <w:rPr>
                <w:highlight w:val="yellow"/>
                <w:lang w:eastAsia="zh-CN"/>
              </w:rPr>
              <w:t xml:space="preserve">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 xml:space="preserve">Alt.4: L1-RSRP measurement based on Set B and the corresponding DL </w:t>
            </w:r>
            <w:proofErr w:type="spellStart"/>
            <w:r>
              <w:rPr>
                <w:lang w:eastAsia="zh-CN"/>
              </w:rPr>
              <w:t>Tx</w:t>
            </w:r>
            <w:proofErr w:type="spellEnd"/>
            <w:r>
              <w:rPr>
                <w:lang w:eastAsia="zh-CN"/>
              </w:rPr>
              <w:t xml:space="preserve">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SimSun"/>
                <w:b/>
                <w:i/>
                <w:kern w:val="2"/>
                <w:szCs w:val="22"/>
                <w:u w:val="single"/>
                <w:lang w:eastAsia="zh-CN"/>
              </w:rPr>
            </w:pPr>
          </w:p>
          <w:p w14:paraId="30A12FFF" w14:textId="77777777" w:rsidR="00270F45" w:rsidRDefault="00575EF3">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lastRenderedPageBreak/>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Heading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 xml:space="preserve">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w:t>
      </w:r>
      <w:proofErr w:type="gramStart"/>
      <w:r>
        <w:t>part.</w:t>
      </w:r>
      <w:proofErr w:type="gramEnd"/>
      <w:r>
        <w:t xml:space="preserve">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SimSun"/>
              </w:rPr>
            </w:pPr>
            <w:r>
              <w:rPr>
                <w:rFonts w:eastAsia="SimSun"/>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SimSun"/>
                <w:lang w:eastAsia="zh-CN"/>
              </w:rPr>
            </w:pPr>
            <w:r>
              <w:rPr>
                <w:rFonts w:eastAsia="SimSun"/>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SimSun"/>
                <w:lang w:eastAsia="zh-CN"/>
              </w:rPr>
            </w:pPr>
            <w:r>
              <w:rPr>
                <w:rFonts w:eastAsia="SimSun"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SimSun"/>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w:t>
            </w:r>
            <w:proofErr w:type="spellStart"/>
            <w:r>
              <w:rPr>
                <w:rFonts w:eastAsiaTheme="minorEastAsia"/>
                <w:lang w:eastAsia="zh-CN"/>
              </w:rPr>
              <w:t>Rel</w:t>
            </w:r>
            <w:proofErr w:type="spellEnd"/>
            <w:r>
              <w:rPr>
                <w:rFonts w:eastAsiaTheme="minorEastAsia"/>
                <w:lang w:eastAsia="zh-CN"/>
              </w:rPr>
              <w:t xml:space="preserve"> 17 </w:t>
            </w:r>
            <w:proofErr w:type="spellStart"/>
            <w:r>
              <w:rPr>
                <w:rFonts w:eastAsiaTheme="minorEastAsia"/>
                <w:lang w:eastAsia="zh-CN"/>
              </w:rPr>
              <w:t>pos</w:t>
            </w:r>
            <w:proofErr w:type="spellEnd"/>
            <w:r>
              <w:rPr>
                <w:rFonts w:eastAsiaTheme="minorEastAsia"/>
                <w:lang w:eastAsia="zh-CN"/>
              </w:rPr>
              <w:t xml:space="preserve">,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w:t>
            </w:r>
            <w:r>
              <w:rPr>
                <w:rFonts w:eastAsiaTheme="minorEastAsia"/>
                <w:lang w:eastAsia="zh-CN"/>
              </w:rPr>
              <w:lastRenderedPageBreak/>
              <w:t>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Heading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SimSun"/>
          <w:b/>
          <w:i/>
          <w:kern w:val="2"/>
          <w:szCs w:val="22"/>
          <w:u w:val="single"/>
          <w:lang w:eastAsia="zh-CN"/>
        </w:rPr>
        <w:t>Conclusion 3.5.2</w:t>
      </w:r>
      <w:r w:rsidR="006F6515">
        <w:rPr>
          <w:rFonts w:eastAsia="SimSun"/>
          <w:b/>
          <w:i/>
          <w:kern w:val="2"/>
          <w:szCs w:val="22"/>
          <w:u w:val="single"/>
          <w:lang w:eastAsia="zh-CN"/>
        </w:rPr>
        <w:t>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SimSun"/>
              </w:rPr>
            </w:pPr>
            <w:r>
              <w:rPr>
                <w:rFonts w:eastAsia="SimSun"/>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SimSun"/>
                <w:lang w:eastAsia="zh-CN"/>
              </w:rPr>
            </w:pPr>
            <w:r>
              <w:rPr>
                <w:rFonts w:eastAsia="SimSun"/>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SimSun"/>
                <w:lang w:eastAsia="zh-CN"/>
              </w:rPr>
            </w:pPr>
            <w:r>
              <w:rPr>
                <w:rFonts w:eastAsia="SimSun"/>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SimSun"/>
                <w:lang w:eastAsia="zh-CN"/>
              </w:rPr>
            </w:pPr>
            <w:r>
              <w:rPr>
                <w:rFonts w:eastAsia="SimSun"/>
                <w:lang w:eastAsia="zh-CN"/>
              </w:rPr>
              <w:t>Not support.</w:t>
            </w:r>
          </w:p>
          <w:p w14:paraId="6708F945" w14:textId="77777777" w:rsidR="00270F45" w:rsidRDefault="00270F45">
            <w:pPr>
              <w:rPr>
                <w:rFonts w:eastAsia="SimSun"/>
                <w:lang w:eastAsia="zh-CN"/>
              </w:rPr>
            </w:pPr>
          </w:p>
          <w:p w14:paraId="5E4FB4E4" w14:textId="77777777" w:rsidR="00270F45" w:rsidRDefault="00575EF3">
            <w:pPr>
              <w:rPr>
                <w:rFonts w:eastAsia="SimSun"/>
                <w:lang w:eastAsia="zh-CN"/>
              </w:rPr>
            </w:pPr>
            <w:r>
              <w:rPr>
                <w:rFonts w:eastAsia="SimSun"/>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SimSun"/>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 xml:space="preserve">Because of the unclear boundary between proprietary information and non-proprietary information may affect </w:t>
            </w:r>
            <w:proofErr w:type="gramStart"/>
            <w:r>
              <w:rPr>
                <w:szCs w:val="20"/>
              </w:rPr>
              <w:t>companies</w:t>
            </w:r>
            <w:proofErr w:type="gramEnd"/>
            <w:r>
              <w:rPr>
                <w:szCs w:val="20"/>
              </w:rPr>
              <w:t xml:space="preserve">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SimSun"/>
                <w:smallCaps/>
                <w:lang w:eastAsia="zh-CN"/>
              </w:rPr>
            </w:pPr>
            <w:proofErr w:type="spellStart"/>
            <w:r>
              <w:rPr>
                <w:rFonts w:eastAsia="SimSun"/>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 xml:space="preserve">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w:t>
            </w:r>
            <w:proofErr w:type="spellStart"/>
            <w:r>
              <w:rPr>
                <w:bCs/>
                <w:iCs/>
                <w:lang w:eastAsia="zh-CN"/>
              </w:rPr>
              <w:t>gNB</w:t>
            </w:r>
            <w:proofErr w:type="spellEnd"/>
            <w:r>
              <w:rPr>
                <w:bCs/>
                <w:iCs/>
                <w:lang w:eastAsia="zh-CN"/>
              </w:rPr>
              <w:t xml:space="preserve">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Heading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BodyText"/>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SimSun"/>
              </w:rPr>
            </w:pPr>
            <w:r>
              <w:rPr>
                <w:rFonts w:eastAsia="SimSun"/>
              </w:rPr>
              <w:t>Comments</w:t>
            </w:r>
          </w:p>
        </w:tc>
      </w:tr>
      <w:tr w:rsidR="00C810EC"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39C77CB8" w:rsidR="00C810EC" w:rsidRDefault="00C810EC" w:rsidP="00C810EC">
            <w:pPr>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9752226" w14:textId="35086ABF" w:rsidR="00C810EC" w:rsidRDefault="00C810EC" w:rsidP="00C810EC">
            <w:pPr>
              <w:rPr>
                <w:rFonts w:eastAsia="Malgun Gothic"/>
                <w:lang w:eastAsia="ko-KR"/>
              </w:rPr>
            </w:pPr>
            <w:r>
              <w:rPr>
                <w:rFonts w:eastAsiaTheme="minorEastAsia"/>
                <w:lang w:eastAsia="zh-CN"/>
              </w:rPr>
              <w:t>We support the updated proposal.</w:t>
            </w:r>
          </w:p>
        </w:tc>
      </w:tr>
      <w:tr w:rsidR="00C810EC"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55332C" w:rsidR="00C810EC" w:rsidRDefault="00D71538" w:rsidP="00C810EC">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7C5C76" w14:textId="77777777" w:rsidR="00D71538" w:rsidRDefault="00D71538" w:rsidP="00D7153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3F3F3A8" w14:textId="77777777" w:rsidR="00D71538" w:rsidRDefault="00D71538" w:rsidP="00D71538">
            <w:pPr>
              <w:rPr>
                <w:rFonts w:eastAsia="Malgun Gothic"/>
                <w:lang w:eastAsia="ko-KR"/>
              </w:rPr>
            </w:pPr>
          </w:p>
          <w:p w14:paraId="20D7573D" w14:textId="7B7B9106" w:rsidR="00D71538" w:rsidRDefault="00D71538" w:rsidP="00D7153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03A8586" w14:textId="77777777" w:rsidR="00D71538" w:rsidRDefault="00D71538" w:rsidP="00D71538">
            <w:pPr>
              <w:rPr>
                <w:rFonts w:eastAsia="Malgun Gothic"/>
                <w:lang w:eastAsia="ko-KR"/>
              </w:rPr>
            </w:pPr>
          </w:p>
          <w:p w14:paraId="6021084C" w14:textId="77777777" w:rsidR="00D71538" w:rsidRDefault="00D71538" w:rsidP="00D71538">
            <w:pPr>
              <w:spacing w:after="120"/>
              <w:rPr>
                <w:b/>
                <w:i/>
                <w:lang w:eastAsia="zh-CN"/>
              </w:rPr>
            </w:pPr>
            <w:r w:rsidRPr="00FA40CE">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E48224D"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3978AE">
              <w:rPr>
                <w:b/>
                <w:i/>
                <w:color w:val="FF0000"/>
                <w:lang w:eastAsia="zh-CN"/>
              </w:rPr>
              <w:t xml:space="preserve">Information that currently is </w:t>
            </w:r>
            <w:r w:rsidRPr="003978AE">
              <w:rPr>
                <w:b/>
                <w:i/>
                <w:strike/>
                <w:lang w:eastAsia="zh-CN"/>
              </w:rPr>
              <w:t xml:space="preserve">The </w:t>
            </w:r>
            <w:r>
              <w:rPr>
                <w:b/>
                <w:i/>
                <w:lang w:eastAsia="zh-CN"/>
              </w:rPr>
              <w:t xml:space="preserve">proprietary/privacy information should not be disclosed </w:t>
            </w:r>
          </w:p>
          <w:p w14:paraId="6058D244" w14:textId="77777777" w:rsidR="00D71538" w:rsidRPr="00FA40CE" w:rsidRDefault="00D71538" w:rsidP="00D71538">
            <w:pPr>
              <w:pStyle w:val="ListParagraph"/>
              <w:numPr>
                <w:ilvl w:val="1"/>
                <w:numId w:val="24"/>
              </w:numPr>
              <w:overflowPunct w:val="0"/>
              <w:autoSpaceDE w:val="0"/>
              <w:autoSpaceDN w:val="0"/>
              <w:adjustRightInd w:val="0"/>
              <w:spacing w:after="120"/>
              <w:textAlignment w:val="baseline"/>
              <w:rPr>
                <w:b/>
                <w:i/>
                <w:strike/>
                <w:color w:val="FF0000"/>
                <w:highlight w:val="yellow"/>
                <w:lang w:eastAsia="zh-CN"/>
              </w:rPr>
            </w:pPr>
            <w:r w:rsidRPr="00FA40CE">
              <w:rPr>
                <w:b/>
                <w:i/>
                <w:strike/>
                <w:color w:val="FF0000"/>
                <w:highlight w:val="yellow"/>
                <w:lang w:eastAsia="zh-CN"/>
              </w:rPr>
              <w:t xml:space="preserve">FFS: whether a given information (once suggested by the proponent(s)) is proprietary/privacy information or not </w:t>
            </w:r>
          </w:p>
          <w:p w14:paraId="4A8762EE"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337D1C9" w14:textId="0E62B30C" w:rsidR="00C810EC" w:rsidRPr="00D71538" w:rsidRDefault="00D71538" w:rsidP="00C810EC">
            <w:pPr>
              <w:pStyle w:val="ListParagraph"/>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tc>
      </w:tr>
      <w:tr w:rsidR="00C810EC"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1DCF7DB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45590" w14:textId="4F702F32" w:rsidR="00C810EC" w:rsidRDefault="00C810EC" w:rsidP="00C810EC">
            <w:pPr>
              <w:rPr>
                <w:rFonts w:eastAsia="SimSun"/>
                <w:lang w:eastAsia="zh-CN"/>
              </w:rPr>
            </w:pPr>
          </w:p>
        </w:tc>
      </w:tr>
      <w:tr w:rsidR="00C810EC"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6B31B653"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6EF95" w14:textId="3C1776B4" w:rsidR="00C810EC" w:rsidRDefault="00C810EC" w:rsidP="00C810EC">
            <w:pPr>
              <w:rPr>
                <w:rFonts w:eastAsia="SimSun"/>
                <w:lang w:eastAsia="zh-CN"/>
              </w:rPr>
            </w:pPr>
          </w:p>
        </w:tc>
      </w:tr>
      <w:tr w:rsidR="00C810EC"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5C6A63E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E1502" w14:textId="6D2C6D4F" w:rsidR="00C810EC" w:rsidRDefault="00C810EC" w:rsidP="00C810EC">
            <w:pPr>
              <w:rPr>
                <w:rFonts w:eastAsia="SimSun"/>
                <w:lang w:eastAsia="zh-CN"/>
              </w:rPr>
            </w:pPr>
          </w:p>
        </w:tc>
      </w:tr>
      <w:tr w:rsidR="00C810EC"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0E5DA59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48B98" w14:textId="7887D75B" w:rsidR="00C810EC" w:rsidRDefault="00C810EC" w:rsidP="00C810EC">
            <w:pPr>
              <w:rPr>
                <w:rFonts w:eastAsia="SimSun"/>
                <w:lang w:eastAsia="zh-CN"/>
              </w:rPr>
            </w:pPr>
          </w:p>
        </w:tc>
      </w:tr>
      <w:tr w:rsidR="00C810EC"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C810EC" w:rsidRDefault="00C810EC" w:rsidP="00C810E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C810EC" w:rsidRDefault="00C810EC" w:rsidP="00C810EC">
            <w:pPr>
              <w:overflowPunct w:val="0"/>
              <w:autoSpaceDE w:val="0"/>
              <w:autoSpaceDN w:val="0"/>
              <w:adjustRightInd w:val="0"/>
              <w:spacing w:after="120"/>
              <w:textAlignment w:val="baseline"/>
              <w:rPr>
                <w:b/>
                <w:i/>
                <w:color w:val="FF0000"/>
                <w:lang w:eastAsia="zh-CN"/>
              </w:rPr>
            </w:pPr>
          </w:p>
        </w:tc>
      </w:tr>
      <w:tr w:rsidR="00C810EC"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C810EC" w:rsidRDefault="00C810EC" w:rsidP="00C810EC">
            <w:pPr>
              <w:rPr>
                <w:rFonts w:eastAsia="Yu Mincho"/>
                <w:lang w:eastAsia="ja-JP"/>
              </w:rPr>
            </w:pPr>
          </w:p>
        </w:tc>
      </w:tr>
      <w:tr w:rsidR="00C810EC"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C810EC" w:rsidRDefault="00C810EC" w:rsidP="00C810EC">
            <w:pPr>
              <w:rPr>
                <w:rFonts w:eastAsia="Yu Mincho"/>
                <w:lang w:eastAsia="ja-JP"/>
              </w:rPr>
            </w:pPr>
          </w:p>
        </w:tc>
      </w:tr>
      <w:tr w:rsidR="00C810EC"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C810EC" w:rsidRPr="000F5E69" w:rsidRDefault="00C810EC" w:rsidP="00C810EC"/>
        </w:tc>
      </w:tr>
      <w:tr w:rsidR="00C810EC"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C810EC" w:rsidRPr="002904DB" w:rsidRDefault="00C810EC" w:rsidP="00C810EC">
            <w:pPr>
              <w:rPr>
                <w:rFonts w:eastAsiaTheme="minorEastAsia"/>
                <w:szCs w:val="20"/>
                <w:lang w:eastAsia="zh-CN"/>
              </w:rPr>
            </w:pPr>
          </w:p>
        </w:tc>
      </w:tr>
      <w:tr w:rsidR="00C810EC"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C810EC" w:rsidRDefault="00C810EC" w:rsidP="00C810EC">
            <w:pPr>
              <w:rPr>
                <w:rFonts w:eastAsiaTheme="minorEastAsia"/>
                <w:szCs w:val="20"/>
                <w:lang w:eastAsia="zh-CN"/>
              </w:rPr>
            </w:pPr>
          </w:p>
        </w:tc>
      </w:tr>
      <w:tr w:rsidR="00C810EC"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C810EC" w:rsidRDefault="00C810EC" w:rsidP="00C810EC">
            <w:pPr>
              <w:rPr>
                <w:rFonts w:eastAsiaTheme="minorEastAsia"/>
                <w:szCs w:val="20"/>
                <w:lang w:eastAsia="zh-CN"/>
              </w:rPr>
            </w:pPr>
          </w:p>
        </w:tc>
      </w:tr>
      <w:tr w:rsidR="00C810EC"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C810EC" w:rsidRDefault="00C810EC" w:rsidP="00C810E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C810EC" w:rsidRDefault="00C810EC" w:rsidP="00C810EC">
            <w:pPr>
              <w:rPr>
                <w:rFonts w:eastAsiaTheme="minorEastAsia"/>
                <w:szCs w:val="20"/>
                <w:lang w:eastAsia="zh-CN"/>
              </w:rPr>
            </w:pPr>
          </w:p>
        </w:tc>
      </w:tr>
      <w:tr w:rsidR="00C810EC" w:rsidRPr="00C71180" w14:paraId="6FC6B046" w14:textId="77777777" w:rsidTr="00564FB9">
        <w:tc>
          <w:tcPr>
            <w:tcW w:w="1385" w:type="dxa"/>
          </w:tcPr>
          <w:p w14:paraId="77ED7181" w14:textId="4E868479" w:rsidR="00C810EC" w:rsidRPr="00C71180" w:rsidRDefault="00C810EC" w:rsidP="00C810EC">
            <w:pPr>
              <w:rPr>
                <w:rFonts w:eastAsia="Malgun Gothic"/>
                <w:smallCaps/>
                <w:lang w:eastAsia="ko-KR"/>
              </w:rPr>
            </w:pPr>
          </w:p>
        </w:tc>
        <w:tc>
          <w:tcPr>
            <w:tcW w:w="7480" w:type="dxa"/>
          </w:tcPr>
          <w:p w14:paraId="08CB068B" w14:textId="1FBA70CF" w:rsidR="00C810EC" w:rsidRPr="00C71180" w:rsidRDefault="00C810EC" w:rsidP="00C810EC">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Heading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w:t>
      </w:r>
      <w:proofErr w:type="gramStart"/>
      <w:r>
        <w:t>provides</w:t>
      </w:r>
      <w:proofErr w:type="gramEnd"/>
      <w:r>
        <w:t xml:space="preserve"> inputs on the assistance information and their preference. </w:t>
      </w:r>
    </w:p>
    <w:p w14:paraId="3DF2D188" w14:textId="77777777" w:rsidR="00270F45" w:rsidRDefault="00575EF3">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5D185D" w14:textId="77777777" w:rsidR="00270F45" w:rsidRDefault="00270F45">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 xml:space="preserve">NW-side beam shape information (3dB </w:t>
            </w:r>
            <w:proofErr w:type="spellStart"/>
            <w:r>
              <w:t>beamwidth</w:t>
            </w:r>
            <w:proofErr w:type="spellEnd"/>
            <w:r>
              <w:t>,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w:t>
            </w:r>
            <w:proofErr w:type="spellStart"/>
            <w:r>
              <w:rPr>
                <w:rFonts w:eastAsiaTheme="minorEastAsia"/>
                <w:lang w:eastAsia="zh-CN"/>
              </w:rPr>
              <w:t>Tx</w:t>
            </w:r>
            <w:proofErr w:type="spellEnd"/>
            <w:r>
              <w:rPr>
                <w:rFonts w:eastAsiaTheme="minorEastAsia"/>
                <w:lang w:eastAsia="zh-CN"/>
              </w:rPr>
              <w:t xml:space="preserve"> beam ID/angle, </w:t>
            </w:r>
            <w:proofErr w:type="spellStart"/>
            <w:r>
              <w:rPr>
                <w:rFonts w:eastAsiaTheme="minorEastAsia"/>
                <w:lang w:eastAsia="zh-CN"/>
              </w:rPr>
              <w:t>Tx</w:t>
            </w:r>
            <w:proofErr w:type="spellEnd"/>
            <w:r>
              <w:rPr>
                <w:rFonts w:eastAsiaTheme="minorEastAsia"/>
                <w:lang w:eastAsia="zh-CN"/>
              </w:rPr>
              <w:t xml:space="preserve">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proofErr w:type="spellStart"/>
            <w:r>
              <w:t>MediaTek</w:t>
            </w:r>
            <w:proofErr w:type="spellEnd"/>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w:t>
            </w:r>
            <w:proofErr w:type="spellStart"/>
            <w:r>
              <w:rPr>
                <w:lang w:eastAsia="zh-CN"/>
              </w:rPr>
              <w:t>Tx</w:t>
            </w:r>
            <w:proofErr w:type="spellEnd"/>
            <w:r>
              <w:rPr>
                <w:lang w:eastAsia="zh-CN"/>
              </w:rPr>
              <w:t xml:space="preserve"> beam ID of </w:t>
            </w:r>
            <w:proofErr w:type="spellStart"/>
            <w:r>
              <w:rPr>
                <w:lang w:eastAsia="zh-CN"/>
              </w:rPr>
              <w:t>gNB</w:t>
            </w:r>
            <w:proofErr w:type="spellEnd"/>
            <w:r>
              <w:rPr>
                <w:lang w:eastAsia="zh-CN"/>
              </w:rPr>
              <w:t xml:space="preserve">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w:t>
            </w:r>
            <w:proofErr w:type="spellStart"/>
            <w:r>
              <w:rPr>
                <w:rFonts w:eastAsia="MS Mincho"/>
                <w:szCs w:val="20"/>
              </w:rPr>
              <w:t>Tx</w:t>
            </w:r>
            <w:proofErr w:type="spellEnd"/>
            <w:r>
              <w:rPr>
                <w:rFonts w:eastAsia="MS Mincho"/>
                <w:szCs w:val="20"/>
              </w:rPr>
              <w:t xml:space="preserve"> beams (or called </w:t>
            </w:r>
            <w:proofErr w:type="spellStart"/>
            <w:r>
              <w:rPr>
                <w:rFonts w:eastAsia="MS Mincho"/>
                <w:szCs w:val="20"/>
              </w:rPr>
              <w:t>Tx</w:t>
            </w:r>
            <w:proofErr w:type="spellEnd"/>
            <w:r>
              <w:rPr>
                <w:rFonts w:eastAsia="MS Mincho"/>
                <w:szCs w:val="20"/>
              </w:rPr>
              <w:t xml:space="preserve"> beam pattern information). It can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proofErr w:type="spellStart"/>
            <w:r>
              <w:rPr>
                <w:rFonts w:eastAsiaTheme="minorEastAsia"/>
                <w:lang w:eastAsia="zh-CN"/>
              </w:rPr>
              <w:t>Tx</w:t>
            </w:r>
            <w:proofErr w:type="spellEnd"/>
            <w:r>
              <w:rPr>
                <w:rFonts w:eastAsiaTheme="minorEastAsia"/>
                <w:lang w:eastAsia="zh-CN"/>
              </w:rPr>
              <w:t xml:space="preserve">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 xml:space="preserve">or UE-side model: </w:t>
            </w:r>
            <w:proofErr w:type="spellStart"/>
            <w:r>
              <w:rPr>
                <w:rFonts w:eastAsiaTheme="minorEastAsia"/>
                <w:lang w:eastAsia="zh-CN"/>
              </w:rPr>
              <w:t>Tx</w:t>
            </w:r>
            <w:proofErr w:type="spellEnd"/>
            <w:r>
              <w:rPr>
                <w:rFonts w:eastAsiaTheme="minorEastAsia"/>
                <w:lang w:eastAsia="zh-CN"/>
              </w:rPr>
              <w:t xml:space="preserve">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03F5646F" w:rsidR="00270F45" w:rsidRDefault="00E0491A">
      <w:pPr>
        <w:pStyle w:val="Heading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ListParagraph"/>
        <w:numPr>
          <w:ilvl w:val="0"/>
          <w:numId w:val="55"/>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lastRenderedPageBreak/>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xml:space="preserve">, </w:t>
            </w:r>
            <w:proofErr w:type="spellStart"/>
            <w:r w:rsidR="00EB20A9">
              <w:t>MediaTek</w:t>
            </w:r>
            <w:proofErr w:type="spellEnd"/>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xml:space="preserve">, </w:t>
            </w:r>
            <w:proofErr w:type="spellStart"/>
            <w:r w:rsidR="00EB20A9">
              <w:t>MediaTek</w:t>
            </w:r>
            <w:proofErr w:type="spellEnd"/>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 xml:space="preserve">NW-side beam shape information (3dB </w:t>
            </w:r>
            <w:proofErr w:type="spellStart"/>
            <w:r>
              <w:t>beamwidth</w:t>
            </w:r>
            <w:proofErr w:type="spellEnd"/>
            <w:r>
              <w:t>,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SimSun" w:hint="eastAsia"/>
                <w:lang w:eastAsia="zh-CN"/>
              </w:rPr>
              <w:t>, ZTE</w:t>
            </w:r>
            <w:r>
              <w:t xml:space="preserve">, </w:t>
            </w:r>
            <w:proofErr w:type="spellStart"/>
            <w:r>
              <w:t>Spreadtrum</w:t>
            </w:r>
            <w:proofErr w:type="spellEnd"/>
            <w:r>
              <w:t>, HW/HiSi,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SimSun" w:hint="eastAsia"/>
                <w:lang w:eastAsia="zh-CN"/>
              </w:rPr>
              <w:t>, ZTE</w:t>
            </w:r>
            <w:r>
              <w:t xml:space="preserve">, </w:t>
            </w:r>
            <w:proofErr w:type="spellStart"/>
            <w:r>
              <w:t>Spreadtrum</w:t>
            </w:r>
            <w:proofErr w:type="spellEnd"/>
            <w:r>
              <w:t>, HW/HiSi, Samsung</w:t>
            </w:r>
          </w:p>
        </w:tc>
      </w:tr>
      <w:tr w:rsidR="00270F45" w14:paraId="3C6B2E61" w14:textId="77777777">
        <w:tc>
          <w:tcPr>
            <w:tcW w:w="3114" w:type="dxa"/>
          </w:tcPr>
          <w:p w14:paraId="7E1AF76F" w14:textId="77777777" w:rsidR="00270F45" w:rsidRDefault="00575EF3">
            <w:r>
              <w:t xml:space="preserve">Expected </w:t>
            </w:r>
            <w:proofErr w:type="spellStart"/>
            <w:r>
              <w:t>Tx</w:t>
            </w:r>
            <w:proofErr w:type="spellEnd"/>
            <w:r>
              <w:t xml:space="preserve">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xml:space="preserve">, </w:t>
            </w:r>
            <w:proofErr w:type="spellStart"/>
            <w:r w:rsidR="00EB20A9">
              <w:t>MediaTek</w:t>
            </w:r>
            <w:proofErr w:type="spellEnd"/>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proofErr w:type="spellStart"/>
            <w:r>
              <w:t>Tx</w:t>
            </w:r>
            <w:proofErr w:type="spellEnd"/>
            <w:r>
              <w:t xml:space="preserve">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w:t>
            </w:r>
            <w:proofErr w:type="spellStart"/>
            <w:r w:rsidR="00EB20A9">
              <w:t>MediaTek</w:t>
            </w:r>
            <w:proofErr w:type="spellEnd"/>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proofErr w:type="spellStart"/>
            <w:r>
              <w:rPr>
                <w:lang w:eastAsia="zh-CN"/>
              </w:rPr>
              <w:t>Tx</w:t>
            </w:r>
            <w:proofErr w:type="spellEnd"/>
            <w:r>
              <w:rPr>
                <w:lang w:eastAsia="zh-CN"/>
              </w:rPr>
              <w:t xml:space="preserve">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xml:space="preserve">, </w:t>
            </w:r>
            <w:proofErr w:type="spellStart"/>
            <w:r w:rsidR="00EB20A9">
              <w:t>MediaTek</w:t>
            </w:r>
            <w:proofErr w:type="spellEnd"/>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Tx</w:t>
            </w:r>
            <w:proofErr w:type="spellEnd"/>
            <w:r>
              <w:rPr>
                <w:rFonts w:eastAsia="Malgun Gothic"/>
                <w:lang w:eastAsia="ko-KR"/>
              </w:rPr>
              <w:t xml:space="preserve">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w:t>
            </w:r>
            <w:proofErr w:type="spellStart"/>
            <w:r>
              <w:rPr>
                <w:rFonts w:eastAsia="Malgun Gothic"/>
                <w:lang w:eastAsia="ko-KR"/>
              </w:rPr>
              <w:t>Tx</w:t>
            </w:r>
            <w:proofErr w:type="spellEnd"/>
            <w:r>
              <w:rPr>
                <w:rFonts w:eastAsia="Malgun Gothic"/>
                <w:lang w:eastAsia="ko-KR"/>
              </w:rPr>
              <w:t xml:space="preserve">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w:t>
            </w:r>
            <w:r>
              <w:rPr>
                <w:rFonts w:eastAsiaTheme="minorEastAsia"/>
                <w:lang w:eastAsia="zh-CN"/>
              </w:rPr>
              <w:lastRenderedPageBreak/>
              <w:t xml:space="preserve">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lastRenderedPageBreak/>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 xml:space="preserve">Our views are updated in the table. We share the same view as LGE that DL </w:t>
            </w:r>
            <w:proofErr w:type="spellStart"/>
            <w:r>
              <w:rPr>
                <w:rFonts w:eastAsiaTheme="minorEastAsia"/>
                <w:lang w:eastAsia="zh-CN"/>
              </w:rPr>
              <w:t>Tx</w:t>
            </w:r>
            <w:proofErr w:type="spellEnd"/>
            <w:r>
              <w:rPr>
                <w:rFonts w:eastAsiaTheme="minorEastAsia"/>
                <w:lang w:eastAsia="zh-CN"/>
              </w:rPr>
              <w:t xml:space="preserve">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proofErr w:type="spellStart"/>
            <w:r>
              <w:rPr>
                <w:rFonts w:eastAsiaTheme="minorEastAsia"/>
                <w:lang w:eastAsia="zh-CN"/>
              </w:rPr>
              <w:t>MediaTek</w:t>
            </w:r>
            <w:proofErr w:type="spellEnd"/>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Heading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ListParagraph"/>
        <w:numPr>
          <w:ilvl w:val="0"/>
          <w:numId w:val="55"/>
        </w:numPr>
        <w:spacing w:after="120"/>
      </w:pPr>
      <w:r>
        <w:t>Which information is not acceptable?</w:t>
      </w:r>
    </w:p>
    <w:p w14:paraId="0FEF0EB1" w14:textId="13AB59E1" w:rsidR="007C2351" w:rsidRDefault="007C2351" w:rsidP="005C2744">
      <w:pPr>
        <w:pStyle w:val="ListParagraph"/>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ListParagraph"/>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Tx</w:t>
      </w:r>
      <w:proofErr w:type="spellEnd"/>
      <w:r>
        <w:rPr>
          <w:rFonts w:eastAsia="Malgun Gothic"/>
          <w:lang w:eastAsia="ko-KR"/>
        </w:rPr>
        <w:t xml:space="preserve">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w:t>
      </w:r>
    </w:p>
    <w:p w14:paraId="47099DFC" w14:textId="082AA076" w:rsidR="00D7648B" w:rsidRDefault="00D7648B" w:rsidP="00D7648B">
      <w:pPr>
        <w:pStyle w:val="ListParagraph"/>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ListParagraph"/>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ListParagraph"/>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ListParagraph"/>
        <w:numPr>
          <w:ilvl w:val="1"/>
          <w:numId w:val="55"/>
        </w:numPr>
        <w:spacing w:after="120"/>
      </w:pPr>
      <w:proofErr w:type="gramStart"/>
      <w:r>
        <w:rPr>
          <w:rFonts w:eastAsiaTheme="minorEastAsia"/>
          <w:lang w:eastAsia="zh-CN"/>
        </w:rPr>
        <w:t>for</w:t>
      </w:r>
      <w:proofErr w:type="gramEnd"/>
      <w:r>
        <w:rPr>
          <w:rFonts w:eastAsiaTheme="minorEastAsia"/>
          <w:lang w:eastAsia="zh-CN"/>
        </w:rPr>
        <w:t xml:space="preserve"> UE position, privacy is a big concern  if   users’ location is to be shared to network.</w:t>
      </w:r>
    </w:p>
    <w:p w14:paraId="2C18887E" w14:textId="77777777" w:rsidR="00D7648B" w:rsidRDefault="00D7648B" w:rsidP="00D7648B">
      <w:pPr>
        <w:pStyle w:val="ListParagraph"/>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TableGrid"/>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 xml:space="preserve">Sony, </w:t>
            </w:r>
            <w:proofErr w:type="spellStart"/>
            <w:r>
              <w:t>MediaTek</w:t>
            </w:r>
            <w:proofErr w:type="spellEnd"/>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HW/HiSi</w:t>
            </w:r>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r>
              <w:t>vivo,CMCC</w:t>
            </w:r>
            <w:proofErr w:type="spellEnd"/>
            <w:r>
              <w:t xml:space="preserve">, </w:t>
            </w:r>
            <w:proofErr w:type="spellStart"/>
            <w:r>
              <w:t>MediaTek</w:t>
            </w:r>
            <w:proofErr w:type="spellEnd"/>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DCM,CMCC</w:t>
            </w:r>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lastRenderedPageBreak/>
              <w:t xml:space="preserve">NW-side beam shape information (3dB </w:t>
            </w:r>
            <w:proofErr w:type="spellStart"/>
            <w:r>
              <w:t>beamwidth</w:t>
            </w:r>
            <w:proofErr w:type="spellEnd"/>
            <w:r>
              <w:t xml:space="preserve">, beam boresight directions, beam shape, </w:t>
            </w:r>
            <w:proofErr w:type="spellStart"/>
            <w:r w:rsidR="000C29C2">
              <w:t>Tx</w:t>
            </w:r>
            <w:proofErr w:type="spellEnd"/>
            <w:r w:rsidR="000C29C2">
              <w:t xml:space="preserve">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SimSun" w:hint="eastAsia"/>
                <w:lang w:eastAsia="zh-CN"/>
              </w:rPr>
              <w:t>, ZTE</w:t>
            </w:r>
            <w:r>
              <w:t xml:space="preserve">, </w:t>
            </w:r>
            <w:proofErr w:type="spellStart"/>
            <w:r>
              <w:t>Spreadtrum</w:t>
            </w:r>
            <w:proofErr w:type="spellEnd"/>
            <w:r>
              <w:t>, HW/HiSi, Samsung</w:t>
            </w:r>
          </w:p>
        </w:tc>
      </w:tr>
      <w:tr w:rsidR="001C3435" w14:paraId="382509B0" w14:textId="77777777" w:rsidTr="00564FB9">
        <w:tc>
          <w:tcPr>
            <w:tcW w:w="3114" w:type="dxa"/>
          </w:tcPr>
          <w:p w14:paraId="10B43580" w14:textId="77777777" w:rsidR="001C3435" w:rsidRDefault="001C3435" w:rsidP="00564FB9">
            <w:r>
              <w:t xml:space="preserve">Expected </w:t>
            </w:r>
            <w:proofErr w:type="spellStart"/>
            <w:r>
              <w:t>Tx</w:t>
            </w:r>
            <w:proofErr w:type="spellEnd"/>
            <w:r>
              <w:t xml:space="preserve">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r>
              <w:t>vivo,CMCC</w:t>
            </w:r>
            <w:proofErr w:type="spellEnd"/>
            <w:r>
              <w:t xml:space="preserve">, </w:t>
            </w:r>
            <w:proofErr w:type="spellStart"/>
            <w:r>
              <w:t>MediaTek</w:t>
            </w:r>
            <w:proofErr w:type="spellEnd"/>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proofErr w:type="spellStart"/>
            <w:r>
              <w:rPr>
                <w:lang w:eastAsia="zh-CN"/>
              </w:rPr>
              <w:t>Tx</w:t>
            </w:r>
            <w:proofErr w:type="spellEnd"/>
            <w:r>
              <w:rPr>
                <w:lang w:eastAsia="zh-CN"/>
              </w:rPr>
              <w:t xml:space="preserve">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CATT</w:t>
            </w:r>
            <w:r>
              <w:rPr>
                <w:rFonts w:eastAsiaTheme="minorEastAsia"/>
                <w:lang w:eastAsia="zh-CN"/>
              </w:rPr>
              <w:t>,CMCC, Nokia, IDCC</w:t>
            </w:r>
            <w:r>
              <w:t xml:space="preserve">, </w:t>
            </w:r>
            <w:proofErr w:type="spellStart"/>
            <w:r>
              <w:t>MediaTek</w:t>
            </w:r>
            <w:proofErr w:type="spellEnd"/>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BodyText"/>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SimSun"/>
              </w:rPr>
            </w:pPr>
            <w:r>
              <w:rPr>
                <w:rFonts w:eastAsia="SimSun"/>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A523F9"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77777777" w:rsidR="00A523F9" w:rsidRDefault="00A523F9"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693B7C" w14:textId="77777777" w:rsidR="00A523F9" w:rsidRDefault="00A523F9" w:rsidP="00564FB9">
            <w:pPr>
              <w:rPr>
                <w:rFonts w:eastAsiaTheme="minorEastAsia"/>
                <w:lang w:eastAsia="zh-CN"/>
              </w:rPr>
            </w:pPr>
          </w:p>
        </w:tc>
      </w:tr>
      <w:tr w:rsidR="00A523F9"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173602" w14:textId="77777777" w:rsidR="00A523F9" w:rsidRDefault="00A523F9" w:rsidP="00564FB9">
            <w:pPr>
              <w:rPr>
                <w:rFonts w:eastAsia="SimSun"/>
                <w:lang w:eastAsia="zh-CN"/>
              </w:rPr>
            </w:pPr>
          </w:p>
        </w:tc>
      </w:tr>
      <w:tr w:rsidR="00A523F9"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A523F9" w:rsidRDefault="00A523F9" w:rsidP="00564FB9">
            <w:pPr>
              <w:rPr>
                <w:rFonts w:eastAsia="SimSun"/>
                <w:lang w:eastAsia="zh-CN"/>
              </w:rPr>
            </w:pPr>
          </w:p>
        </w:tc>
      </w:tr>
      <w:tr w:rsidR="00A523F9"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A523F9" w:rsidRDefault="00A523F9" w:rsidP="00564FB9">
            <w:pPr>
              <w:rPr>
                <w:rFonts w:eastAsia="SimSun"/>
                <w:lang w:eastAsia="zh-CN"/>
              </w:rPr>
            </w:pPr>
          </w:p>
        </w:tc>
      </w:tr>
      <w:tr w:rsidR="00A523F9"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A523F9" w:rsidRDefault="00A523F9" w:rsidP="00564FB9">
            <w:pPr>
              <w:rPr>
                <w:rFonts w:eastAsia="SimSun"/>
                <w:lang w:eastAsia="zh-CN"/>
              </w:rPr>
            </w:pPr>
          </w:p>
        </w:tc>
      </w:tr>
      <w:tr w:rsidR="00A523F9"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A523F9" w:rsidRDefault="00A523F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A523F9" w:rsidRDefault="00A523F9" w:rsidP="00564FB9">
            <w:pPr>
              <w:overflowPunct w:val="0"/>
              <w:autoSpaceDE w:val="0"/>
              <w:autoSpaceDN w:val="0"/>
              <w:adjustRightInd w:val="0"/>
              <w:spacing w:after="120"/>
              <w:textAlignment w:val="baseline"/>
              <w:rPr>
                <w:b/>
                <w:i/>
                <w:color w:val="FF0000"/>
                <w:lang w:eastAsia="zh-CN"/>
              </w:rPr>
            </w:pPr>
          </w:p>
        </w:tc>
      </w:tr>
      <w:tr w:rsidR="00A523F9"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A523F9" w:rsidRDefault="00A523F9" w:rsidP="00564FB9">
            <w:pPr>
              <w:rPr>
                <w:rFonts w:eastAsia="Yu Mincho"/>
                <w:lang w:eastAsia="ja-JP"/>
              </w:rPr>
            </w:pPr>
          </w:p>
        </w:tc>
      </w:tr>
      <w:tr w:rsidR="00A523F9"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A523F9" w:rsidRDefault="00A523F9" w:rsidP="00564FB9">
            <w:pPr>
              <w:rPr>
                <w:rFonts w:eastAsia="Yu Mincho"/>
                <w:lang w:eastAsia="ja-JP"/>
              </w:rPr>
            </w:pPr>
          </w:p>
        </w:tc>
      </w:tr>
      <w:tr w:rsidR="00A523F9"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A523F9" w:rsidRPr="000F5E69" w:rsidRDefault="00A523F9" w:rsidP="00564FB9"/>
        </w:tc>
      </w:tr>
      <w:tr w:rsidR="00A523F9"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A523F9" w:rsidRDefault="00A523F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A523F9" w:rsidRPr="002904DB" w:rsidRDefault="00A523F9" w:rsidP="00564FB9">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Heading6"/>
        <w:spacing w:after="120"/>
        <w:rPr>
          <w:lang w:eastAsia="zh-CN"/>
        </w:rPr>
      </w:pPr>
      <w:r>
        <w:rPr>
          <w:lang w:eastAsia="zh-CN"/>
        </w:rPr>
        <w:tab/>
        <w:t xml:space="preserve">Proposal 3.5.3.1 </w:t>
      </w:r>
    </w:p>
    <w:p w14:paraId="27F652E4" w14:textId="27891675" w:rsidR="00671207" w:rsidRDefault="00671207" w:rsidP="00774551">
      <w:pPr>
        <w:spacing w:after="120"/>
        <w:rPr>
          <w:rFonts w:eastAsia="SimSun"/>
          <w:b/>
          <w:i/>
          <w:kern w:val="2"/>
          <w:szCs w:val="22"/>
          <w:u w:val="single"/>
          <w:lang w:eastAsia="zh-CN"/>
        </w:rPr>
      </w:pPr>
      <w:r>
        <w:rPr>
          <w:rFonts w:eastAsia="SimSun"/>
          <w:kern w:val="2"/>
          <w:szCs w:val="22"/>
          <w:lang w:eastAsia="zh-CN"/>
        </w:rPr>
        <w:t>Huawei and Apple</w:t>
      </w:r>
      <w:r w:rsidR="00576A26">
        <w:rPr>
          <w:rFonts w:eastAsia="SimSun"/>
          <w:kern w:val="2"/>
          <w:szCs w:val="22"/>
          <w:lang w:eastAsia="zh-CN"/>
        </w:rPr>
        <w:t xml:space="preserve"> raised the privacy issue</w:t>
      </w:r>
      <w:r>
        <w:rPr>
          <w:rFonts w:eastAsia="SimSun"/>
          <w:kern w:val="2"/>
          <w:szCs w:val="22"/>
          <w:lang w:eastAsia="zh-CN"/>
        </w:rPr>
        <w:t>.</w:t>
      </w:r>
      <w:r w:rsidR="00C415E9">
        <w:rPr>
          <w:rFonts w:eastAsia="SimSun"/>
          <w:kern w:val="2"/>
          <w:szCs w:val="22"/>
          <w:lang w:eastAsia="zh-CN"/>
        </w:rPr>
        <w:t xml:space="preserve"> The privacy issue is different the proprietary one.</w:t>
      </w:r>
      <w:r w:rsidR="00576A26">
        <w:rPr>
          <w:rFonts w:eastAsia="SimSun"/>
          <w:kern w:val="2"/>
          <w:szCs w:val="22"/>
          <w:lang w:eastAsia="zh-CN"/>
        </w:rPr>
        <w:t xml:space="preserve"> It is moderator’s understanding that in each country/area, a</w:t>
      </w:r>
      <w:r w:rsidR="00576A26" w:rsidRPr="00576A26">
        <w:rPr>
          <w:rFonts w:eastAsia="SimSun"/>
          <w:kern w:val="2"/>
          <w:szCs w:val="22"/>
          <w:lang w:eastAsia="zh-CN"/>
        </w:rPr>
        <w:t>dministrative regulation</w:t>
      </w:r>
      <w:r w:rsidR="00576A26">
        <w:rPr>
          <w:rFonts w:eastAsia="SimSun"/>
          <w:kern w:val="2"/>
          <w:szCs w:val="22"/>
          <w:lang w:eastAsia="zh-CN"/>
        </w:rPr>
        <w:t xml:space="preserve">(s) has detailed rules for user privacy. We need to avoid the risk on this issue. Since </w:t>
      </w:r>
      <w:r>
        <w:rPr>
          <w:rFonts w:eastAsia="SimSun"/>
          <w:kern w:val="2"/>
          <w:szCs w:val="22"/>
          <w:lang w:eastAsia="zh-CN"/>
        </w:rPr>
        <w:t xml:space="preserve">UE location and moving direction </w:t>
      </w:r>
      <w:r w:rsidR="00576A26">
        <w:rPr>
          <w:rFonts w:eastAsia="SimSun"/>
          <w:kern w:val="2"/>
          <w:szCs w:val="22"/>
          <w:lang w:eastAsia="zh-CN"/>
        </w:rPr>
        <w:t>are</w:t>
      </w:r>
      <w:r>
        <w:rPr>
          <w:rFonts w:eastAsia="SimSun"/>
          <w:kern w:val="2"/>
          <w:szCs w:val="22"/>
          <w:lang w:eastAsia="zh-CN"/>
        </w:rPr>
        <w:t xml:space="preserve"> related to UE privacy</w:t>
      </w:r>
      <w:r w:rsidR="00576A26">
        <w:rPr>
          <w:rFonts w:eastAsia="SimSun"/>
          <w:kern w:val="2"/>
          <w:szCs w:val="22"/>
          <w:lang w:eastAsia="zh-CN"/>
        </w:rPr>
        <w:t>, a proposal is suggested as below</w:t>
      </w:r>
    </w:p>
    <w:p w14:paraId="4C6311A5" w14:textId="54BA9D47" w:rsidR="00774551" w:rsidRDefault="00DA67B8" w:rsidP="00774551">
      <w:pPr>
        <w:spacing w:after="120"/>
        <w:rPr>
          <w:b/>
          <w:i/>
          <w:lang w:eastAsia="zh-CN"/>
        </w:rPr>
      </w:pPr>
      <w:r>
        <w:rPr>
          <w:rFonts w:eastAsia="SimSun"/>
          <w:b/>
          <w:i/>
          <w:kern w:val="2"/>
          <w:szCs w:val="22"/>
          <w:u w:val="single"/>
          <w:lang w:eastAsia="zh-CN"/>
        </w:rPr>
        <w:t>Proposal</w:t>
      </w:r>
      <w:r w:rsidR="00774551">
        <w:rPr>
          <w:rFonts w:eastAsia="SimSun"/>
          <w:b/>
          <w:i/>
          <w:kern w:val="2"/>
          <w:szCs w:val="22"/>
          <w:u w:val="single"/>
          <w:lang w:eastAsia="zh-CN"/>
        </w:rPr>
        <w:t xml:space="preserve"> 3.5.3.1</w:t>
      </w:r>
      <w:r w:rsidR="00774551">
        <w:rPr>
          <w:rFonts w:eastAsia="SimSun"/>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ListParagraph"/>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BodyText"/>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SimSun"/>
              </w:rPr>
            </w:pPr>
            <w:r>
              <w:rPr>
                <w:rFonts w:eastAsia="SimSun"/>
              </w:rPr>
              <w:t>Comments</w:t>
            </w:r>
          </w:p>
        </w:tc>
      </w:tr>
      <w:tr w:rsidR="00D71538"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061435AD" w:rsidR="00D71538" w:rsidRPr="00C415E9" w:rsidRDefault="00D71538" w:rsidP="00D7153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A39D2C" w14:textId="505BCF0B" w:rsidR="00D71538" w:rsidRPr="00C415E9" w:rsidRDefault="00D71538" w:rsidP="00D71538">
            <w:pPr>
              <w:rPr>
                <w:rFonts w:eastAsia="Malgun Gothic"/>
                <w:lang w:eastAsia="ko-KR"/>
              </w:rPr>
            </w:pPr>
            <w:r>
              <w:rPr>
                <w:rFonts w:eastAsia="Malgun Gothic"/>
                <w:lang w:eastAsia="ko-KR"/>
              </w:rPr>
              <w:t>Support</w:t>
            </w:r>
          </w:p>
        </w:tc>
      </w:tr>
      <w:tr w:rsidR="00C415E9"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77777777" w:rsidR="00C415E9" w:rsidRDefault="00C415E9"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F1E932" w14:textId="77777777" w:rsidR="00C415E9" w:rsidRDefault="00C415E9" w:rsidP="00564FB9">
            <w:pPr>
              <w:rPr>
                <w:rFonts w:eastAsiaTheme="minorEastAsia"/>
                <w:lang w:eastAsia="zh-CN"/>
              </w:rPr>
            </w:pPr>
          </w:p>
        </w:tc>
      </w:tr>
      <w:tr w:rsidR="00C415E9"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DB68EB" w14:textId="77777777" w:rsidR="00C415E9" w:rsidRDefault="00C415E9" w:rsidP="00564FB9">
            <w:pPr>
              <w:rPr>
                <w:rFonts w:eastAsia="SimSun"/>
                <w:lang w:eastAsia="zh-CN"/>
              </w:rPr>
            </w:pPr>
          </w:p>
        </w:tc>
      </w:tr>
      <w:tr w:rsidR="00C415E9"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64683" w14:textId="77777777" w:rsidR="00C415E9" w:rsidRDefault="00C415E9" w:rsidP="00564FB9">
            <w:pPr>
              <w:rPr>
                <w:rFonts w:eastAsia="SimSun"/>
                <w:lang w:eastAsia="zh-CN"/>
              </w:rPr>
            </w:pPr>
          </w:p>
        </w:tc>
      </w:tr>
      <w:tr w:rsidR="00C415E9"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A19640" w14:textId="77777777" w:rsidR="00C415E9" w:rsidRDefault="00C415E9" w:rsidP="00564FB9">
            <w:pPr>
              <w:rPr>
                <w:rFonts w:eastAsia="SimSun"/>
                <w:lang w:eastAsia="zh-CN"/>
              </w:rPr>
            </w:pPr>
          </w:p>
        </w:tc>
      </w:tr>
      <w:tr w:rsidR="00C415E9"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4A6885" w14:textId="77777777" w:rsidR="00C415E9" w:rsidRDefault="00C415E9" w:rsidP="00564FB9">
            <w:pPr>
              <w:rPr>
                <w:rFonts w:eastAsia="SimSun"/>
                <w:lang w:eastAsia="zh-CN"/>
              </w:rPr>
            </w:pPr>
          </w:p>
        </w:tc>
      </w:tr>
      <w:tr w:rsidR="00C415E9"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C415E9" w:rsidRDefault="00C415E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C415E9" w:rsidRDefault="00C415E9" w:rsidP="00564FB9">
            <w:pPr>
              <w:overflowPunct w:val="0"/>
              <w:autoSpaceDE w:val="0"/>
              <w:autoSpaceDN w:val="0"/>
              <w:adjustRightInd w:val="0"/>
              <w:spacing w:after="120"/>
              <w:textAlignment w:val="baseline"/>
              <w:rPr>
                <w:b/>
                <w:i/>
                <w:color w:val="FF0000"/>
                <w:lang w:eastAsia="zh-CN"/>
              </w:rPr>
            </w:pPr>
          </w:p>
        </w:tc>
      </w:tr>
      <w:tr w:rsidR="00C415E9"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C415E9" w:rsidRDefault="00C415E9" w:rsidP="00564FB9">
            <w:pPr>
              <w:rPr>
                <w:rFonts w:eastAsia="Yu Mincho"/>
                <w:lang w:eastAsia="ja-JP"/>
              </w:rPr>
            </w:pPr>
          </w:p>
        </w:tc>
      </w:tr>
      <w:tr w:rsidR="00C415E9"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C415E9" w:rsidRDefault="00C415E9" w:rsidP="00564FB9">
            <w:pPr>
              <w:rPr>
                <w:rFonts w:eastAsia="Yu Mincho"/>
                <w:lang w:eastAsia="ja-JP"/>
              </w:rPr>
            </w:pPr>
          </w:p>
        </w:tc>
      </w:tr>
      <w:tr w:rsidR="00C415E9"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C415E9" w:rsidRPr="000F5E69" w:rsidRDefault="00C415E9" w:rsidP="00564FB9"/>
        </w:tc>
      </w:tr>
      <w:tr w:rsidR="00C415E9"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C415E9" w:rsidRDefault="00C415E9"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C415E9" w:rsidRPr="002904DB" w:rsidRDefault="00C415E9" w:rsidP="00564FB9">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Heading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w:t>
      </w:r>
      <w:r w:rsidR="00BA606C">
        <w:rPr>
          <w:rFonts w:eastAsia="SimSun"/>
          <w:kern w:val="2"/>
          <w:szCs w:val="22"/>
          <w:lang w:eastAsia="zh-CN"/>
        </w:rPr>
        <w:t xml:space="preserve"> it is supported by 6 companies and opposed by 6 companies. Especially, </w:t>
      </w:r>
      <w:r w:rsidR="00695FE4">
        <w:rPr>
          <w:rFonts w:eastAsia="SimSun"/>
          <w:kern w:val="2"/>
          <w:szCs w:val="22"/>
          <w:lang w:eastAsia="zh-CN"/>
        </w:rPr>
        <w:t>all</w:t>
      </w:r>
      <w:r w:rsidR="00BD056D">
        <w:rPr>
          <w:rFonts w:eastAsia="SimSun"/>
          <w:kern w:val="2"/>
          <w:szCs w:val="22"/>
          <w:lang w:eastAsia="zh-CN"/>
        </w:rPr>
        <w:t xml:space="preserve"> the top-5</w:t>
      </w:r>
      <w:r w:rsidR="00BA606C">
        <w:rPr>
          <w:rFonts w:eastAsia="SimSun"/>
          <w:kern w:val="2"/>
          <w:szCs w:val="22"/>
          <w:lang w:eastAsia="zh-CN"/>
        </w:rPr>
        <w:t xml:space="preserve"> NW vendors are against it, </w:t>
      </w:r>
      <w:r w:rsidR="00695FE4">
        <w:rPr>
          <w:rFonts w:eastAsia="SimSun"/>
          <w:kern w:val="2"/>
          <w:szCs w:val="22"/>
          <w:lang w:eastAsia="zh-CN"/>
        </w:rPr>
        <w:t>i.e.,</w:t>
      </w:r>
      <w:r w:rsidR="00BA606C">
        <w:rPr>
          <w:rFonts w:eastAsia="SimSun"/>
          <w:kern w:val="2"/>
          <w:szCs w:val="22"/>
          <w:lang w:eastAsia="zh-CN"/>
        </w:rPr>
        <w:t xml:space="preserve"> </w:t>
      </w:r>
      <w:r w:rsidR="00BD056D" w:rsidRPr="00BD056D">
        <w:rPr>
          <w:rFonts w:eastAsia="SimSun"/>
          <w:kern w:val="2"/>
          <w:szCs w:val="22"/>
          <w:lang w:eastAsia="zh-CN"/>
        </w:rPr>
        <w:t xml:space="preserve">Nokia, Ericsson, ZTE, HW, </w:t>
      </w:r>
      <w:proofErr w:type="gramStart"/>
      <w:r w:rsidR="00BD056D" w:rsidRPr="00BD056D">
        <w:rPr>
          <w:rFonts w:eastAsia="SimSun"/>
          <w:kern w:val="2"/>
          <w:szCs w:val="22"/>
          <w:lang w:eastAsia="zh-CN"/>
        </w:rPr>
        <w:t>Samsung</w:t>
      </w:r>
      <w:proofErr w:type="gramEnd"/>
      <w:r w:rsidR="003D4A99">
        <w:rPr>
          <w:rFonts w:eastAsia="SimSun"/>
          <w:kern w:val="2"/>
          <w:szCs w:val="22"/>
          <w:lang w:eastAsia="zh-CN"/>
        </w:rPr>
        <w:t>. Thus, the following proposal is suggested for further discussion:</w:t>
      </w:r>
    </w:p>
    <w:p w14:paraId="46BA74A1" w14:textId="77777777" w:rsidR="00AB1239" w:rsidRDefault="00AB1239" w:rsidP="00804CDD">
      <w:pPr>
        <w:spacing w:after="120"/>
        <w:rPr>
          <w:rFonts w:eastAsia="SimSun"/>
          <w:b/>
          <w:i/>
          <w:kern w:val="2"/>
          <w:szCs w:val="22"/>
          <w:u w:val="single"/>
          <w:lang w:eastAsia="zh-CN"/>
        </w:rPr>
      </w:pPr>
    </w:p>
    <w:p w14:paraId="3A7935AD" w14:textId="2718EAB9" w:rsidR="00804CDD" w:rsidRDefault="00804CDD" w:rsidP="00804CDD">
      <w:pPr>
        <w:spacing w:after="120"/>
        <w:rPr>
          <w:b/>
          <w:i/>
          <w:lang w:eastAsia="zh-CN"/>
        </w:rPr>
      </w:pPr>
      <w:r>
        <w:rPr>
          <w:rFonts w:eastAsia="SimSun"/>
          <w:b/>
          <w:i/>
          <w:kern w:val="2"/>
          <w:szCs w:val="22"/>
          <w:u w:val="single"/>
          <w:lang w:eastAsia="zh-CN"/>
        </w:rPr>
        <w:t>Proposal 3.5.3.</w:t>
      </w:r>
      <w:r w:rsidR="00C02802">
        <w:rPr>
          <w:rFonts w:eastAsia="SimSun"/>
          <w:b/>
          <w:i/>
          <w:kern w:val="2"/>
          <w:szCs w:val="22"/>
          <w:u w:val="single"/>
          <w:lang w:eastAsia="zh-CN"/>
        </w:rPr>
        <w:t>2</w:t>
      </w:r>
      <w:r>
        <w:rPr>
          <w:rFonts w:eastAsia="SimSun"/>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ListParagraph"/>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 xml:space="preserve">3dB </w:t>
      </w:r>
      <w:proofErr w:type="spellStart"/>
      <w:r w:rsidRPr="00DA4940">
        <w:rPr>
          <w:b/>
          <w:i/>
          <w:lang w:eastAsia="zh-CN"/>
        </w:rPr>
        <w:t>beamwidth</w:t>
      </w:r>
      <w:proofErr w:type="spellEnd"/>
      <w:r w:rsidRPr="00DA4940">
        <w:rPr>
          <w:b/>
          <w:i/>
          <w:lang w:eastAsia="zh-CN"/>
        </w:rPr>
        <w:t xml:space="preserve">, beam boresight directions, beam shape, </w:t>
      </w:r>
      <w:proofErr w:type="spellStart"/>
      <w:proofErr w:type="gramStart"/>
      <w:r w:rsidRPr="00DA4940">
        <w:rPr>
          <w:b/>
          <w:i/>
          <w:lang w:eastAsia="zh-CN"/>
        </w:rPr>
        <w:t>Tx</w:t>
      </w:r>
      <w:proofErr w:type="spellEnd"/>
      <w:proofErr w:type="gramEnd"/>
      <w:r w:rsidRPr="00DA4940">
        <w:rPr>
          <w:b/>
          <w:i/>
          <w:lang w:eastAsia="zh-CN"/>
        </w:rPr>
        <w:t xml:space="preserve"> beam angle, etc.</w:t>
      </w:r>
      <w:r w:rsidR="00804CDD">
        <w:rPr>
          <w:b/>
          <w:i/>
          <w:lang w:eastAsia="zh-CN"/>
        </w:rPr>
        <w:t xml:space="preserve"> </w:t>
      </w:r>
      <w:r>
        <w:rPr>
          <w:b/>
          <w:i/>
          <w:lang w:eastAsia="zh-CN"/>
        </w:rPr>
        <w:tab/>
      </w:r>
    </w:p>
    <w:p w14:paraId="1CC73B86" w14:textId="77777777" w:rsidR="00804CDD" w:rsidRDefault="00804CDD" w:rsidP="00804CDD">
      <w:pPr>
        <w:pStyle w:val="BodyText"/>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SimSun"/>
              </w:rPr>
            </w:pPr>
            <w:r>
              <w:rPr>
                <w:rFonts w:eastAsia="SimSun"/>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8353103" w:rsidR="00804CDD" w:rsidRPr="00C415E9" w:rsidRDefault="009451FC" w:rsidP="00564FB9">
            <w:pPr>
              <w:rPr>
                <w:rFonts w:eastAsia="Malgun Gothic"/>
                <w:smallCaps/>
                <w:lang w:eastAsia="ko-KR"/>
              </w:rPr>
            </w:pPr>
            <w:proofErr w:type="spellStart"/>
            <w:r>
              <w:rPr>
                <w:rFonts w:eastAsia="Malgun Gothic"/>
                <w:smallCaps/>
                <w:lang w:eastAsia="ko-KR"/>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02C869" w14:textId="79CA1A3C" w:rsidR="00804CDD" w:rsidRPr="00C415E9" w:rsidRDefault="00DA2487" w:rsidP="00564FB9">
            <w:pPr>
              <w:rPr>
                <w:rFonts w:eastAsia="Malgun Gothic"/>
                <w:lang w:eastAsia="ko-KR"/>
              </w:rPr>
            </w:pPr>
            <w:r>
              <w:rPr>
                <w:rFonts w:eastAsia="Malgun Gothic"/>
                <w:lang w:eastAsia="ko-KR"/>
              </w:rPr>
              <w:t>We are fine with this proposal.</w:t>
            </w:r>
          </w:p>
        </w:tc>
      </w:tr>
      <w:tr w:rsidR="00D71538"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1E9924C5" w:rsidR="00D71538" w:rsidRDefault="00D71538" w:rsidP="00D7153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6E5016F" w14:textId="742466F7" w:rsidR="00D71538" w:rsidRDefault="00D71538" w:rsidP="00D71538">
            <w:pPr>
              <w:rPr>
                <w:rFonts w:eastAsiaTheme="minorEastAsia"/>
                <w:lang w:eastAsia="zh-CN"/>
              </w:rPr>
            </w:pPr>
            <w:r>
              <w:rPr>
                <w:rFonts w:eastAsia="Malgun Gothic"/>
                <w:lang w:eastAsia="ko-KR"/>
              </w:rPr>
              <w:t>Support</w:t>
            </w:r>
          </w:p>
        </w:tc>
      </w:tr>
      <w:tr w:rsidR="00804CDD"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477050" w14:textId="77777777" w:rsidR="00804CDD" w:rsidRDefault="00804CDD" w:rsidP="00564FB9">
            <w:pPr>
              <w:rPr>
                <w:rFonts w:eastAsia="SimSun"/>
                <w:lang w:eastAsia="zh-CN"/>
              </w:rPr>
            </w:pPr>
          </w:p>
        </w:tc>
      </w:tr>
      <w:tr w:rsidR="00804CDD"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75538B" w14:textId="77777777" w:rsidR="00804CDD" w:rsidRDefault="00804CDD" w:rsidP="00564FB9">
            <w:pPr>
              <w:rPr>
                <w:rFonts w:eastAsia="SimSun"/>
                <w:lang w:eastAsia="zh-CN"/>
              </w:rPr>
            </w:pPr>
          </w:p>
        </w:tc>
      </w:tr>
      <w:tr w:rsidR="00804CDD"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4FFD4" w14:textId="77777777" w:rsidR="00804CDD" w:rsidRDefault="00804CDD" w:rsidP="00564FB9">
            <w:pPr>
              <w:rPr>
                <w:rFonts w:eastAsia="SimSun"/>
                <w:lang w:eastAsia="zh-CN"/>
              </w:rPr>
            </w:pPr>
          </w:p>
        </w:tc>
      </w:tr>
      <w:tr w:rsidR="00804CD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0EA9F2" w14:textId="77777777" w:rsidR="00804CDD" w:rsidRDefault="00804CDD" w:rsidP="00564FB9">
            <w:pPr>
              <w:rPr>
                <w:rFonts w:eastAsia="SimSun"/>
                <w:lang w:eastAsia="zh-CN"/>
              </w:rPr>
            </w:pPr>
          </w:p>
        </w:tc>
      </w:tr>
      <w:tr w:rsidR="00804CDD"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7777777" w:rsidR="00804CDD" w:rsidRDefault="00804CDD"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701C13" w14:textId="77777777" w:rsidR="00804CDD" w:rsidRDefault="00804CDD" w:rsidP="00564FB9">
            <w:pPr>
              <w:overflowPunct w:val="0"/>
              <w:autoSpaceDE w:val="0"/>
              <w:autoSpaceDN w:val="0"/>
              <w:adjustRightInd w:val="0"/>
              <w:spacing w:after="120"/>
              <w:textAlignment w:val="baseline"/>
              <w:rPr>
                <w:b/>
                <w:i/>
                <w:color w:val="FF0000"/>
                <w:lang w:eastAsia="zh-CN"/>
              </w:rPr>
            </w:pPr>
          </w:p>
        </w:tc>
      </w:tr>
      <w:tr w:rsidR="00804CDD"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804CDD" w:rsidRDefault="00804CDD" w:rsidP="00564FB9">
            <w:pPr>
              <w:rPr>
                <w:rFonts w:eastAsia="Yu Mincho"/>
                <w:lang w:eastAsia="ja-JP"/>
              </w:rPr>
            </w:pPr>
          </w:p>
        </w:tc>
      </w:tr>
      <w:tr w:rsidR="00804CDD"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804CDD" w:rsidRDefault="00804CDD" w:rsidP="00564FB9">
            <w:pPr>
              <w:rPr>
                <w:rFonts w:eastAsia="Yu Mincho"/>
                <w:lang w:eastAsia="ja-JP"/>
              </w:rPr>
            </w:pPr>
          </w:p>
        </w:tc>
      </w:tr>
      <w:tr w:rsidR="00804CDD"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804CDD" w:rsidRPr="000F5E69" w:rsidRDefault="00804CDD" w:rsidP="00564FB9"/>
        </w:tc>
      </w:tr>
      <w:tr w:rsidR="00804CDD"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804CDD" w:rsidRDefault="00804CDD" w:rsidP="00564FB9">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804CDD" w:rsidRPr="002904DB" w:rsidRDefault="00804CDD" w:rsidP="00564FB9">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Heading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SimSun"/>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SimSun"/>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 xml:space="preserve">Alt.4: L1-RSRP measurement based on Set B and the corresponding DL </w:t>
            </w:r>
            <w:proofErr w:type="spellStart"/>
            <w:r>
              <w:rPr>
                <w:lang w:val="en-GB"/>
              </w:rPr>
              <w:t>Tx</w:t>
            </w:r>
            <w:proofErr w:type="spellEnd"/>
            <w:r>
              <w:rPr>
                <w:lang w:val="en-GB"/>
              </w:rPr>
              <w:t xml:space="preserve">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TableGrid"/>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lastRenderedPageBreak/>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SimSun"/>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SimSun"/>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proofErr w:type="spellStart"/>
            <w:r>
              <w:rPr>
                <w:lang w:val="es-ES"/>
              </w:rPr>
              <w:t>vivo,NEC</w:t>
            </w:r>
            <w:proofErr w:type="spellEnd"/>
            <w:r>
              <w:rPr>
                <w:lang w:val="es-ES"/>
              </w:rPr>
              <w:t>,</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 xml:space="preserve">Alt.3: L1-RSRP measurement based on Set B and the corresponding DL </w:t>
            </w:r>
            <w:proofErr w:type="spellStart"/>
            <w:r>
              <w:rPr>
                <w:lang w:val="en-GB"/>
              </w:rPr>
              <w:t>Tx</w:t>
            </w:r>
            <w:proofErr w:type="spellEnd"/>
            <w:r>
              <w:rPr>
                <w:lang w:val="en-GB"/>
              </w:rPr>
              <w:t xml:space="preserve">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proofErr w:type="gramStart"/>
            <w:r>
              <w:t>when</w:t>
            </w:r>
            <w:proofErr w:type="gramEnd"/>
            <w:r>
              <w:t xml:space="preserve">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proofErr w:type="spellStart"/>
            <w:r>
              <w:t>MediaTek</w:t>
            </w:r>
            <w:proofErr w:type="spellEnd"/>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SimSun"/>
                <w:lang w:eastAsia="zh-CN"/>
              </w:rPr>
            </w:pPr>
            <w:r>
              <w:rPr>
                <w:rFonts w:eastAsia="SimSun"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SimSun"/>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SimSun"/>
                <w:lang w:eastAsia="zh-CN"/>
              </w:rPr>
            </w:pPr>
            <w:proofErr w:type="spellStart"/>
            <w:r>
              <w:rPr>
                <w:rFonts w:eastAsia="SimSun"/>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SimSun"/>
                <w:lang w:eastAsia="zh-CN"/>
              </w:rPr>
            </w:pPr>
            <w:r>
              <w:rPr>
                <w:rFonts w:eastAsia="SimSun" w:hint="eastAsia"/>
                <w:lang w:eastAsia="zh-CN"/>
              </w:rPr>
              <w:t>L</w:t>
            </w:r>
            <w:r>
              <w:rPr>
                <w:rFonts w:eastAsia="SimSun"/>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SimSun"/>
                <w:lang w:eastAsia="zh-CN"/>
              </w:rPr>
            </w:pPr>
            <w:r>
              <w:rPr>
                <w:rFonts w:eastAsia="SimSun"/>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SimSun"/>
                <w:color w:val="ED7D31" w:themeColor="accent2"/>
                <w:lang w:eastAsia="zh-CN"/>
              </w:rPr>
            </w:pPr>
            <w:r w:rsidRPr="005C4DF2">
              <w:rPr>
                <w:rFonts w:eastAsia="SimSun"/>
                <w:color w:val="ED7D31" w:themeColor="accent2"/>
                <w:lang w:eastAsia="zh-CN"/>
              </w:rPr>
              <w:lastRenderedPageBreak/>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BodyText"/>
      </w:pPr>
    </w:p>
    <w:p w14:paraId="1BC46A4B" w14:textId="77777777" w:rsidR="00270F45" w:rsidRDefault="00575EF3">
      <w:pPr>
        <w:pStyle w:val="Heading2"/>
        <w:spacing w:after="120"/>
      </w:pPr>
      <w:r>
        <w:t>Output of BM-Case1 and BM-Case2</w:t>
      </w:r>
    </w:p>
    <w:p w14:paraId="592E8454" w14:textId="77777777" w:rsidR="00270F45" w:rsidRDefault="00575EF3">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14:paraId="20BBF09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14:paraId="5BA4F543"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14:paraId="288FF8A6"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14:paraId="1729572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2D70DEAB"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BodyText"/>
            </w:pPr>
            <w:r>
              <w:t>FUTUREWEI[1]</w:t>
            </w:r>
          </w:p>
        </w:tc>
        <w:tc>
          <w:tcPr>
            <w:tcW w:w="7457" w:type="dxa"/>
            <w:vAlign w:val="center"/>
          </w:tcPr>
          <w:p w14:paraId="5D9F9138"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BodyText"/>
            </w:pPr>
            <w:r>
              <w:rPr>
                <w:rFonts w:hint="eastAsia"/>
              </w:rPr>
              <w:t>H</w:t>
            </w:r>
            <w:r>
              <w:t>uawei[2]</w:t>
            </w:r>
          </w:p>
        </w:tc>
        <w:tc>
          <w:tcPr>
            <w:tcW w:w="7457" w:type="dxa"/>
            <w:vAlign w:val="center"/>
          </w:tcPr>
          <w:p w14:paraId="2EC5FB56" w14:textId="77777777" w:rsidR="00270F45" w:rsidRDefault="00575EF3">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SimHei"/>
                <w:i/>
                <w:iCs/>
                <w:szCs w:val="20"/>
              </w:rPr>
            </w:pPr>
            <w:r>
              <w:rPr>
                <w:rFonts w:eastAsia="SimHei"/>
                <w:i/>
                <w:iCs/>
                <w:szCs w:val="20"/>
              </w:rPr>
              <w:t xml:space="preserve">Alt.1: </w:t>
            </w:r>
            <w:proofErr w:type="spellStart"/>
            <w:r>
              <w:rPr>
                <w:rFonts w:eastAsia="SimHei"/>
                <w:i/>
                <w:iCs/>
                <w:szCs w:val="20"/>
              </w:rPr>
              <w:t>Tx</w:t>
            </w:r>
            <w:proofErr w:type="spellEnd"/>
            <w:r>
              <w:rPr>
                <w:rFonts w:eastAsia="SimHei"/>
                <w:i/>
                <w:iCs/>
                <w:szCs w:val="20"/>
              </w:rPr>
              <w:t xml:space="preserve"> and/or Rx Beam ID(s) and/or the predicted L1-RSRP of the N predicted DL </w:t>
            </w:r>
            <w:proofErr w:type="spellStart"/>
            <w:r>
              <w:rPr>
                <w:rFonts w:eastAsia="SimHei"/>
                <w:i/>
                <w:iCs/>
                <w:szCs w:val="20"/>
              </w:rPr>
              <w:t>Tx</w:t>
            </w:r>
            <w:proofErr w:type="spellEnd"/>
            <w:r>
              <w:rPr>
                <w:rFonts w:eastAsia="SimHei"/>
                <w:i/>
                <w:iCs/>
                <w:szCs w:val="20"/>
              </w:rPr>
              <w:t xml:space="preserve">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BodyText"/>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BodyText"/>
            </w:pPr>
            <w:r>
              <w:lastRenderedPageBreak/>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proofErr w:type="spellStart"/>
            <w:proofErr w:type="gramStart"/>
            <w:r>
              <w:rPr>
                <w:b w:val="0"/>
                <w:i/>
                <w:iCs/>
              </w:rPr>
              <w:t>Tx</w:t>
            </w:r>
            <w:proofErr w:type="spellEnd"/>
            <w:proofErr w:type="gramEnd"/>
            <w:r>
              <w:rPr>
                <w:b w:val="0"/>
                <w:i/>
                <w:iCs/>
              </w:rPr>
              <w:t xml:space="preserve"> and/or Rx Beam ID(s)/angle(s) and/or the predicted L1-RSRP of the N predicted DL </w:t>
            </w:r>
            <w:proofErr w:type="spellStart"/>
            <w:r>
              <w:rPr>
                <w:b w:val="0"/>
                <w:i/>
                <w:iCs/>
              </w:rPr>
              <w:t>Tx</w:t>
            </w:r>
            <w:proofErr w:type="spellEnd"/>
            <w:r>
              <w:rPr>
                <w:b w:val="0"/>
                <w:i/>
                <w:iCs/>
              </w:rPr>
              <w:t xml:space="preserve"> and/or Rx beams.</w:t>
            </w:r>
          </w:p>
          <w:p w14:paraId="4EC09C9E"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 xml:space="preserve">The N predicted </w:t>
            </w:r>
            <w:proofErr w:type="spellStart"/>
            <w:r>
              <w:rPr>
                <w:i/>
                <w:iCs/>
                <w:szCs w:val="20"/>
              </w:rPr>
              <w:t>Tx</w:t>
            </w:r>
            <w:proofErr w:type="spellEnd"/>
            <w:r>
              <w:rPr>
                <w:i/>
                <w:iCs/>
                <w:szCs w:val="20"/>
              </w:rPr>
              <w:t>/Rx beams can be produced according to the expected beam information input to the AI model</w:t>
            </w:r>
          </w:p>
          <w:p w14:paraId="4E453662"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ListParagraph"/>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w:t>
            </w:r>
            <w:proofErr w:type="spellStart"/>
            <w:r>
              <w:rPr>
                <w:b w:val="0"/>
                <w:i/>
                <w:iCs/>
              </w:rPr>
              <w:t>Tx</w:t>
            </w:r>
            <w:proofErr w:type="spellEnd"/>
            <w:r>
              <w:rPr>
                <w:b w:val="0"/>
                <w:i/>
                <w:iCs/>
              </w:rPr>
              <w:t xml:space="preserve"> and/or Rx Beam ID(s) of the N predicted DL </w:t>
            </w:r>
            <w:proofErr w:type="spellStart"/>
            <w:r>
              <w:rPr>
                <w:b w:val="0"/>
                <w:i/>
                <w:iCs/>
              </w:rPr>
              <w:t>Tx</w:t>
            </w:r>
            <w:proofErr w:type="spellEnd"/>
            <w:r>
              <w:rPr>
                <w:b w:val="0"/>
                <w:i/>
                <w:iCs/>
              </w:rPr>
              <w:t xml:space="preserve">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BodyText"/>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w:t>
            </w:r>
            <w:proofErr w:type="spellStart"/>
            <w:r>
              <w:rPr>
                <w:i/>
                <w:iCs/>
                <w:szCs w:val="20"/>
              </w:rPr>
              <w:t>Tx</w:t>
            </w:r>
            <w:proofErr w:type="spellEnd"/>
            <w:r>
              <w:rPr>
                <w:i/>
                <w:iCs/>
                <w:szCs w:val="20"/>
              </w:rPr>
              <w:t xml:space="preserve"> and/or Rx Beam ID(s) and/or the predicted L1-RSRP of the N predicted DL </w:t>
            </w:r>
            <w:proofErr w:type="spellStart"/>
            <w:r>
              <w:rPr>
                <w:i/>
                <w:iCs/>
                <w:szCs w:val="20"/>
              </w:rPr>
              <w:t>Tx</w:t>
            </w:r>
            <w:proofErr w:type="spellEnd"/>
            <w:r>
              <w:rPr>
                <w:i/>
                <w:iCs/>
                <w:szCs w:val="20"/>
              </w:rPr>
              <w:t xml:space="preserve"> and/or Rx beams’ as a baseline.</w:t>
            </w:r>
          </w:p>
          <w:p w14:paraId="764F1FB0" w14:textId="77777777" w:rsidR="00270F45" w:rsidRDefault="00575EF3">
            <w:pPr>
              <w:spacing w:after="120"/>
              <w:jc w:val="both"/>
              <w:rPr>
                <w:i/>
                <w:iCs/>
                <w:szCs w:val="20"/>
              </w:rPr>
            </w:pPr>
            <w:r>
              <w:rPr>
                <w:i/>
                <w:iCs/>
                <w:szCs w:val="20"/>
              </w:rPr>
              <w:t>Proposal 10: ‘</w:t>
            </w:r>
            <w:proofErr w:type="spellStart"/>
            <w:r>
              <w:rPr>
                <w:i/>
                <w:iCs/>
                <w:szCs w:val="20"/>
              </w:rPr>
              <w:t>Tx</w:t>
            </w:r>
            <w:proofErr w:type="spellEnd"/>
            <w:r>
              <w:rPr>
                <w:i/>
                <w:iCs/>
                <w:szCs w:val="20"/>
              </w:rPr>
              <w:t xml:space="preserve"> and/or Rx Beam ID(s) of the N predicted DL </w:t>
            </w:r>
            <w:proofErr w:type="spellStart"/>
            <w:r>
              <w:rPr>
                <w:i/>
                <w:iCs/>
                <w:szCs w:val="20"/>
              </w:rPr>
              <w:t>Tx</w:t>
            </w:r>
            <w:proofErr w:type="spellEnd"/>
            <w:r>
              <w:rPr>
                <w:i/>
                <w:iCs/>
                <w:szCs w:val="20"/>
              </w:rPr>
              <w:t xml:space="preserve">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BodyText"/>
            </w:pPr>
            <w:r>
              <w:rPr>
                <w:rFonts w:hint="eastAsia"/>
              </w:rPr>
              <w:t>O</w:t>
            </w:r>
            <w:r>
              <w:t>PPO[7]</w:t>
            </w:r>
          </w:p>
        </w:tc>
        <w:tc>
          <w:tcPr>
            <w:tcW w:w="7457" w:type="dxa"/>
            <w:vAlign w:val="center"/>
          </w:tcPr>
          <w:p w14:paraId="78D9A3E4" w14:textId="77777777" w:rsidR="00270F45" w:rsidRDefault="00575EF3">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 ID(s)</w:t>
            </w:r>
          </w:p>
          <w:p w14:paraId="29F87100"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 xml:space="preserve">The predicted L1-RSRP of the predicted Top-K DL </w:t>
            </w:r>
            <w:proofErr w:type="spellStart"/>
            <w:r>
              <w:rPr>
                <w:rFonts w:eastAsiaTheme="minorEastAsia"/>
                <w:i/>
                <w:iCs/>
                <w:color w:val="000000" w:themeColor="text1"/>
                <w:szCs w:val="20"/>
                <w:lang w:eastAsia="zh-CN"/>
              </w:rPr>
              <w:t>Tx</w:t>
            </w:r>
            <w:proofErr w:type="spellEnd"/>
            <w:r>
              <w:rPr>
                <w:rFonts w:eastAsiaTheme="minorEastAsia"/>
                <w:i/>
                <w:iCs/>
                <w:color w:val="000000" w:themeColor="text1"/>
                <w:szCs w:val="20"/>
                <w:lang w:eastAsia="zh-CN"/>
              </w:rPr>
              <w:t xml:space="preserve"> and/or Rx beams</w:t>
            </w:r>
          </w:p>
          <w:p w14:paraId="3B13DBAD" w14:textId="77777777" w:rsidR="00270F45" w:rsidRDefault="00575EF3">
            <w:pPr>
              <w:pStyle w:val="BodyText"/>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BodyText"/>
            </w:pPr>
            <w:r>
              <w:rPr>
                <w:rFonts w:hint="eastAsia"/>
              </w:rPr>
              <w:t>G</w:t>
            </w:r>
            <w:r>
              <w:t>oogle[8]</w:t>
            </w:r>
          </w:p>
        </w:tc>
        <w:tc>
          <w:tcPr>
            <w:tcW w:w="7457" w:type="dxa"/>
            <w:vAlign w:val="center"/>
          </w:tcPr>
          <w:p w14:paraId="75B30796" w14:textId="77777777" w:rsidR="00270F45" w:rsidRDefault="00575EF3">
            <w:pPr>
              <w:pStyle w:val="BodyText"/>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BodyText"/>
              <w:rPr>
                <w:i/>
                <w:szCs w:val="20"/>
              </w:rPr>
            </w:pPr>
            <w:r>
              <w:rPr>
                <w:i/>
                <w:szCs w:val="20"/>
              </w:rPr>
              <w:t xml:space="preserve">Proposal 5: When AI/ML model is implemented in the UE side, the output for the AI/ML model for spatial domain beam prediction with spec impact should be the reference angle for DL </w:t>
            </w:r>
            <w:proofErr w:type="spellStart"/>
            <w:r>
              <w:rPr>
                <w:i/>
                <w:szCs w:val="20"/>
              </w:rPr>
              <w:t>Tx</w:t>
            </w:r>
            <w:proofErr w:type="spellEnd"/>
            <w:r>
              <w:rPr>
                <w:i/>
                <w:szCs w:val="20"/>
              </w:rPr>
              <w:t xml:space="preserve"> beam refinement (Alt3).</w:t>
            </w:r>
          </w:p>
          <w:p w14:paraId="3AF82C0B" w14:textId="77777777" w:rsidR="00270F45" w:rsidRDefault="00575EF3">
            <w:pPr>
              <w:pStyle w:val="BodyText"/>
              <w:rPr>
                <w:i/>
                <w:szCs w:val="20"/>
              </w:rPr>
            </w:pPr>
            <w:r>
              <w:rPr>
                <w:i/>
                <w:szCs w:val="20"/>
              </w:rPr>
              <w:t>Proposal 9: For time-domain beam prediction, support the best beam possibility for each beam in Set A as the output.</w:t>
            </w:r>
          </w:p>
          <w:p w14:paraId="5DBE8427" w14:textId="77777777" w:rsidR="00270F45" w:rsidRDefault="00575EF3">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BodyText"/>
              <w:rPr>
                <w:i/>
                <w:szCs w:val="20"/>
              </w:rPr>
            </w:pPr>
            <w:r>
              <w:rPr>
                <w:i/>
                <w:szCs w:val="20"/>
              </w:rPr>
              <w:t xml:space="preserve">Proposal 11: When AI/ML model is implemented in the UE side, the output for the AI/ML model for time domain beam prediction with spec impact should be the reference angle for DL </w:t>
            </w:r>
            <w:proofErr w:type="spellStart"/>
            <w:r>
              <w:rPr>
                <w:i/>
                <w:szCs w:val="20"/>
              </w:rPr>
              <w:t>Tx</w:t>
            </w:r>
            <w:proofErr w:type="spellEnd"/>
            <w:r>
              <w:rPr>
                <w:i/>
                <w:szCs w:val="20"/>
              </w:rPr>
              <w:t xml:space="preserve"> beam refinement (Alt3).</w:t>
            </w:r>
          </w:p>
        </w:tc>
      </w:tr>
      <w:tr w:rsidR="00270F45" w14:paraId="427ED22F" w14:textId="77777777">
        <w:tc>
          <w:tcPr>
            <w:tcW w:w="1605" w:type="dxa"/>
            <w:vAlign w:val="center"/>
          </w:tcPr>
          <w:p w14:paraId="031D9D4A" w14:textId="77777777" w:rsidR="00270F45" w:rsidRDefault="00575EF3">
            <w:pPr>
              <w:pStyle w:val="BodyText"/>
            </w:pPr>
            <w:r>
              <w:rPr>
                <w:rFonts w:hint="eastAsia"/>
              </w:rPr>
              <w:t>E</w:t>
            </w:r>
            <w:r>
              <w:t>ricsson[10]</w:t>
            </w:r>
          </w:p>
        </w:tc>
        <w:tc>
          <w:tcPr>
            <w:tcW w:w="7457" w:type="dxa"/>
            <w:vAlign w:val="center"/>
          </w:tcPr>
          <w:p w14:paraId="2227E472" w14:textId="77777777" w:rsidR="00270F45" w:rsidRDefault="00575EF3">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6812AD5F" w14:textId="77777777" w:rsidR="00270F45" w:rsidRDefault="00575EF3">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BodyText"/>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BodyText"/>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proofErr w:type="spellStart"/>
            <w:r>
              <w:rPr>
                <w:rFonts w:eastAsia="Calibri"/>
                <w:i/>
                <w:szCs w:val="20"/>
              </w:rPr>
              <w:t>Tx</w:t>
            </w:r>
            <w:proofErr w:type="spellEnd"/>
            <w:r>
              <w:rPr>
                <w:rFonts w:eastAsia="Calibri"/>
                <w:i/>
                <w:szCs w:val="20"/>
              </w:rPr>
              <w:t xml:space="preserve"> and/or Rx Beam ID(s) and the predicted L1-RSRP of the N predicted DL </w:t>
            </w:r>
            <w:proofErr w:type="spellStart"/>
            <w:r>
              <w:rPr>
                <w:rFonts w:eastAsia="Calibri"/>
                <w:i/>
                <w:szCs w:val="20"/>
              </w:rPr>
              <w:t>Tx</w:t>
            </w:r>
            <w:proofErr w:type="spellEnd"/>
            <w:r>
              <w:rPr>
                <w:rFonts w:eastAsia="Calibri"/>
                <w:i/>
                <w:szCs w:val="20"/>
              </w:rPr>
              <w:t xml:space="preserve">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BodyText"/>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1: Support selecting Top-N1 DL </w:t>
            </w:r>
            <w:proofErr w:type="spellStart"/>
            <w:r>
              <w:rPr>
                <w:rFonts w:eastAsia="Calibri"/>
                <w:i/>
                <w:szCs w:val="20"/>
              </w:rPr>
              <w:t>Tx</w:t>
            </w:r>
            <w:proofErr w:type="spellEnd"/>
            <w:r>
              <w:rPr>
                <w:rFonts w:eastAsia="Calibri"/>
                <w:i/>
                <w:szCs w:val="20"/>
              </w:rPr>
              <w:t xml:space="preserve">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BodyText"/>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4: </w:t>
            </w:r>
            <w:proofErr w:type="spellStart"/>
            <w:r>
              <w:rPr>
                <w:rFonts w:eastAsia="Calibri"/>
                <w:i/>
                <w:szCs w:val="20"/>
              </w:rPr>
              <w:t>Tx</w:t>
            </w:r>
            <w:proofErr w:type="spellEnd"/>
            <w:r>
              <w:rPr>
                <w:rFonts w:eastAsia="Calibri"/>
                <w:i/>
                <w:szCs w:val="20"/>
              </w:rPr>
              <w:t xml:space="preserve"> and/or Rx Beam ID(s) and/or the predicted L1-RSRP of the N predicted DL </w:t>
            </w:r>
            <w:proofErr w:type="spellStart"/>
            <w:r>
              <w:rPr>
                <w:rFonts w:eastAsia="Calibri"/>
                <w:i/>
                <w:szCs w:val="20"/>
              </w:rPr>
              <w:t>Tx</w:t>
            </w:r>
            <w:proofErr w:type="spellEnd"/>
            <w:r>
              <w:rPr>
                <w:rFonts w:eastAsia="Calibri"/>
                <w:i/>
                <w:szCs w:val="20"/>
              </w:rPr>
              <w:t xml:space="preserve">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BodyText"/>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13: For the sub-use case BM-Case1, depending on the ML model used, the model may output other information (e.g., a </w:t>
            </w:r>
            <w:proofErr w:type="spellStart"/>
            <w:r>
              <w:rPr>
                <w:rFonts w:eastAsia="Calibri"/>
                <w:i/>
                <w:szCs w:val="20"/>
              </w:rPr>
              <w:t>QoS</w:t>
            </w:r>
            <w:proofErr w:type="spellEnd"/>
            <w:r>
              <w:rPr>
                <w:rFonts w:eastAsia="Calibri"/>
                <w:i/>
                <w:szCs w:val="20"/>
              </w:rPr>
              <w:t xml:space="preserve">-based metric of </w:t>
            </w:r>
            <w:proofErr w:type="spellStart"/>
            <w:r>
              <w:rPr>
                <w:rFonts w:eastAsia="Calibri"/>
                <w:i/>
                <w:szCs w:val="20"/>
              </w:rPr>
              <w:t>Tx</w:t>
            </w:r>
            <w:proofErr w:type="spellEnd"/>
            <w:r>
              <w:rPr>
                <w:rFonts w:eastAsia="Calibri"/>
                <w:i/>
                <w:szCs w:val="20"/>
              </w:rPr>
              <w:t xml:space="preserve">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 xml:space="preserve">Alt.1 : </w:t>
            </w:r>
            <w:proofErr w:type="spellStart"/>
            <w:r>
              <w:rPr>
                <w:rFonts w:cs="Times New Roman"/>
                <w:b w:val="0"/>
                <w:bCs/>
                <w:i/>
                <w:iCs w:val="0"/>
                <w:szCs w:val="20"/>
              </w:rPr>
              <w:t>Tx</w:t>
            </w:r>
            <w:proofErr w:type="spellEnd"/>
            <w:r>
              <w:rPr>
                <w:rFonts w:cs="Times New Roman"/>
                <w:b w:val="0"/>
                <w:bCs/>
                <w:i/>
                <w:iCs w:val="0"/>
                <w:szCs w:val="20"/>
              </w:rPr>
              <w:t xml:space="preserve"> and/or Rx Beam ID(s)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 xml:space="preserve">Alt.2: </w:t>
            </w:r>
            <w:proofErr w:type="spellStart"/>
            <w:r>
              <w:rPr>
                <w:rFonts w:cs="Times New Roman"/>
                <w:b w:val="0"/>
                <w:bCs/>
                <w:i/>
                <w:iCs w:val="0"/>
                <w:szCs w:val="20"/>
              </w:rPr>
              <w:t>Tx</w:t>
            </w:r>
            <w:proofErr w:type="spellEnd"/>
            <w:r>
              <w:rPr>
                <w:rFonts w:cs="Times New Roman"/>
                <w:b w:val="0"/>
                <w:bCs/>
                <w:i/>
                <w:iCs w:val="0"/>
                <w:szCs w:val="20"/>
              </w:rPr>
              <w:t xml:space="preserve"> and/or Rx Beam ID(s)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proofErr w:type="spellStart"/>
            <w:r>
              <w:rPr>
                <w:rFonts w:cs="Times New Roman"/>
                <w:b w:val="0"/>
                <w:bCs/>
                <w:i/>
                <w:iCs w:val="0"/>
                <w:color w:val="5B9BD5" w:themeColor="accent5"/>
                <w:szCs w:val="20"/>
              </w:rPr>
              <w:t>QoS</w:t>
            </w:r>
            <w:proofErr w:type="spellEnd"/>
            <w:r>
              <w:rPr>
                <w:rFonts w:cs="Times New Roman"/>
                <w:b w:val="0"/>
                <w:bCs/>
                <w:i/>
                <w:iCs w:val="0"/>
                <w:color w:val="5B9BD5" w:themeColor="accent5"/>
                <w:szCs w:val="20"/>
              </w:rPr>
              <w:t>-based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 xml:space="preserve">Alt.3: </w:t>
            </w:r>
            <w:proofErr w:type="spellStart"/>
            <w:r>
              <w:rPr>
                <w:rFonts w:cs="Times New Roman"/>
                <w:b w:val="0"/>
                <w:bCs/>
                <w:i/>
                <w:iCs w:val="0"/>
                <w:szCs w:val="20"/>
              </w:rPr>
              <w:t>Tx</w:t>
            </w:r>
            <w:proofErr w:type="spellEnd"/>
            <w:r>
              <w:rPr>
                <w:rFonts w:cs="Times New Roman"/>
                <w:b w:val="0"/>
                <w:bCs/>
                <w:i/>
                <w:iCs w:val="0"/>
                <w:szCs w:val="20"/>
              </w:rPr>
              <w:t xml:space="preserve"> and/or Rx Beam angle(s) and/or the predicted L1-RSRP of the N predicted DL </w:t>
            </w:r>
            <w:proofErr w:type="spellStart"/>
            <w:r>
              <w:rPr>
                <w:rFonts w:cs="Times New Roman"/>
                <w:b w:val="0"/>
                <w:bCs/>
                <w:i/>
                <w:iCs w:val="0"/>
                <w:szCs w:val="20"/>
              </w:rPr>
              <w:t>Tx</w:t>
            </w:r>
            <w:proofErr w:type="spellEnd"/>
            <w:r>
              <w:rPr>
                <w:rFonts w:cs="Times New Roman"/>
                <w:b w:val="0"/>
                <w:bCs/>
                <w:i/>
                <w:iCs w:val="0"/>
                <w:szCs w:val="20"/>
              </w:rPr>
              <w:t xml:space="preserve"> and/or Rx beams</w:t>
            </w:r>
          </w:p>
        </w:tc>
      </w:tr>
      <w:tr w:rsidR="00270F45" w14:paraId="1D221D77" w14:textId="77777777">
        <w:tc>
          <w:tcPr>
            <w:tcW w:w="1605" w:type="dxa"/>
            <w:vAlign w:val="center"/>
          </w:tcPr>
          <w:p w14:paraId="3659CC1B" w14:textId="77777777" w:rsidR="00270F45" w:rsidRDefault="00575EF3">
            <w:pPr>
              <w:pStyle w:val="BodyText"/>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5: RAN1 will discuss and define the method(s) to select the top N DL </w:t>
            </w:r>
            <w:proofErr w:type="spellStart"/>
            <w:r>
              <w:rPr>
                <w:rFonts w:eastAsia="Calibri"/>
                <w:i/>
                <w:szCs w:val="20"/>
              </w:rPr>
              <w:t>Tx</w:t>
            </w:r>
            <w:proofErr w:type="spellEnd"/>
            <w:r>
              <w:rPr>
                <w:rFonts w:eastAsia="Calibri"/>
                <w:i/>
                <w:szCs w:val="20"/>
              </w:rPr>
              <w:t xml:space="preserve"> and/or Rx beams.</w:t>
            </w:r>
          </w:p>
        </w:tc>
      </w:tr>
      <w:tr w:rsidR="00270F45" w14:paraId="21D937E5" w14:textId="77777777">
        <w:tc>
          <w:tcPr>
            <w:tcW w:w="1605" w:type="dxa"/>
            <w:vAlign w:val="center"/>
          </w:tcPr>
          <w:p w14:paraId="40D11275" w14:textId="77777777" w:rsidR="00270F45" w:rsidRDefault="00575EF3">
            <w:pPr>
              <w:pStyle w:val="BodyText"/>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Heading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lastRenderedPageBreak/>
              <w:t>N</w:t>
            </w:r>
            <w:r>
              <w:t>okia[20]</w:t>
            </w:r>
          </w:p>
        </w:tc>
        <w:tc>
          <w:tcPr>
            <w:tcW w:w="6515" w:type="dxa"/>
          </w:tcPr>
          <w:p w14:paraId="7539A78B" w14:textId="77777777" w:rsidR="00270F45" w:rsidRDefault="00575EF3">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w:t>
            </w:r>
            <w:proofErr w:type="spellStart"/>
            <w:r>
              <w:t>QoS</w:t>
            </w:r>
            <w:proofErr w:type="spellEnd"/>
            <w:r>
              <w:t xml:space="preserve"> experienced by the UE. Depending on the </w:t>
            </w:r>
            <w:proofErr w:type="spellStart"/>
            <w:r>
              <w:t>QoS</w:t>
            </w:r>
            <w:proofErr w:type="spellEnd"/>
            <w:r>
              <w:t xml:space="preserve">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w:t>
      </w:r>
      <w:proofErr w:type="gramStart"/>
      <w:r>
        <w:t>provides</w:t>
      </w:r>
      <w:proofErr w:type="gramEnd"/>
      <w:r>
        <w:t xml:space="preserve">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Heading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66191438"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w:t>
            </w:r>
            <w:proofErr w:type="spellStart"/>
            <w:r>
              <w:t>QoS</w:t>
            </w:r>
            <w:proofErr w:type="spellEnd"/>
            <w:r>
              <w:t xml:space="preserve"> experienced by the UE. Depending on the </w:t>
            </w:r>
            <w:proofErr w:type="spellStart"/>
            <w:r>
              <w:t>QoS</w:t>
            </w:r>
            <w:proofErr w:type="spellEnd"/>
            <w:r>
              <w:t xml:space="preserve"> class of </w:t>
            </w:r>
            <w:r>
              <w:lastRenderedPageBreak/>
              <w:t>UE, this may be average packet latency or total no. of  bytes transmitted within the period in consideration)</w:t>
            </w:r>
          </w:p>
        </w:tc>
        <w:tc>
          <w:tcPr>
            <w:tcW w:w="3021" w:type="dxa"/>
          </w:tcPr>
          <w:p w14:paraId="333B95BA" w14:textId="5429E3E8"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5D00C90A" w:rsidR="008079AC" w:rsidRDefault="00AC45EB" w:rsidP="00931AC4">
            <w:pPr>
              <w:spacing w:after="120"/>
              <w:jc w:val="center"/>
            </w:pPr>
            <w:proofErr w:type="spellStart"/>
            <w:r>
              <w:t>MediaTek</w:t>
            </w:r>
            <w:proofErr w:type="spellEnd"/>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BB41B73"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Heading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ListParagraph"/>
        <w:numPr>
          <w:ilvl w:val="0"/>
          <w:numId w:val="24"/>
        </w:numPr>
        <w:overflowPunct w:val="0"/>
        <w:autoSpaceDE w:val="0"/>
        <w:autoSpaceDN w:val="0"/>
        <w:adjustRightInd w:val="0"/>
        <w:spacing w:after="120"/>
        <w:textAlignment w:val="baseline"/>
        <w:rPr>
          <w:b/>
          <w:i/>
          <w:lang w:eastAsia="zh-CN"/>
        </w:rPr>
      </w:pPr>
      <w:proofErr w:type="spellStart"/>
      <w:r w:rsidRPr="008B1AE3">
        <w:rPr>
          <w:b/>
          <w:i/>
          <w:lang w:eastAsia="zh-CN"/>
        </w:rPr>
        <w:t>QoS</w:t>
      </w:r>
      <w:proofErr w:type="spellEnd"/>
      <w:r w:rsidRPr="008B1AE3">
        <w:rPr>
          <w:b/>
          <w:i/>
          <w:lang w:eastAsia="zh-CN"/>
        </w:rPr>
        <w:t xml:space="preserve">-based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ListParagraph"/>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w:t>
      </w:r>
      <w:proofErr w:type="spellStart"/>
      <w:r w:rsidRPr="008B1AE3">
        <w:rPr>
          <w:b/>
          <w:i/>
          <w:lang w:eastAsia="zh-CN"/>
        </w:rPr>
        <w:t>QoS</w:t>
      </w:r>
      <w:proofErr w:type="spellEnd"/>
      <w:r w:rsidRPr="008B1AE3">
        <w:rPr>
          <w:b/>
          <w:i/>
          <w:lang w:eastAsia="zh-CN"/>
        </w:rPr>
        <w:t xml:space="preserve"> experienced by the UE. Depending on the </w:t>
      </w:r>
      <w:proofErr w:type="spellStart"/>
      <w:r w:rsidRPr="008B1AE3">
        <w:rPr>
          <w:b/>
          <w:i/>
          <w:lang w:eastAsia="zh-CN"/>
        </w:rPr>
        <w:t>QoS</w:t>
      </w:r>
      <w:proofErr w:type="spellEnd"/>
      <w:r w:rsidRPr="008B1AE3">
        <w:rPr>
          <w:b/>
          <w:i/>
          <w:lang w:eastAsia="zh-CN"/>
        </w:rPr>
        <w:t xml:space="preserve">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TableGrid"/>
        <w:tblW w:w="0" w:type="auto"/>
        <w:tblLook w:val="04A0" w:firstRow="1" w:lastRow="0" w:firstColumn="1" w:lastColumn="0" w:noHBand="0" w:noVBand="1"/>
      </w:tblPr>
      <w:tblGrid>
        <w:gridCol w:w="2547"/>
        <w:gridCol w:w="6515"/>
      </w:tblGrid>
      <w:tr w:rsidR="00456F43" w14:paraId="66D4FBA2" w14:textId="77777777" w:rsidTr="00266AF3">
        <w:tc>
          <w:tcPr>
            <w:tcW w:w="2547" w:type="dxa"/>
          </w:tcPr>
          <w:p w14:paraId="3BE60664" w14:textId="77777777" w:rsidR="00456F43" w:rsidRDefault="00456F43" w:rsidP="00266AF3">
            <w:r>
              <w:rPr>
                <w:rFonts w:hint="eastAsia"/>
              </w:rPr>
              <w:t>C</w:t>
            </w:r>
            <w:r>
              <w:t>ompany</w:t>
            </w:r>
          </w:p>
        </w:tc>
        <w:tc>
          <w:tcPr>
            <w:tcW w:w="6515" w:type="dxa"/>
          </w:tcPr>
          <w:p w14:paraId="028FEF1E" w14:textId="77777777" w:rsidR="00456F43" w:rsidRDefault="00456F43" w:rsidP="00266AF3">
            <w:r>
              <w:rPr>
                <w:rFonts w:hint="eastAsia"/>
              </w:rPr>
              <w:t>C</w:t>
            </w:r>
            <w:r>
              <w:t>omments</w:t>
            </w:r>
          </w:p>
        </w:tc>
      </w:tr>
      <w:tr w:rsidR="00456F43" w14:paraId="095B146B" w14:textId="77777777" w:rsidTr="00266AF3">
        <w:tc>
          <w:tcPr>
            <w:tcW w:w="2547" w:type="dxa"/>
          </w:tcPr>
          <w:p w14:paraId="13C6565D" w14:textId="2000E77E" w:rsidR="00456F43" w:rsidRDefault="00AC45EB" w:rsidP="00266AF3">
            <w:proofErr w:type="spellStart"/>
            <w:r>
              <w:t>MediaTek</w:t>
            </w:r>
            <w:proofErr w:type="spellEnd"/>
          </w:p>
        </w:tc>
        <w:tc>
          <w:tcPr>
            <w:tcW w:w="6515" w:type="dxa"/>
          </w:tcPr>
          <w:p w14:paraId="3AEBF677" w14:textId="18A636EC" w:rsidR="00456F43" w:rsidRDefault="008E766F" w:rsidP="008E766F">
            <w:r>
              <w:t>We don’t think it is necessary to study all the above cases. After collecting companies’ preference, we can just narrow down the scope of discussion.</w:t>
            </w:r>
          </w:p>
        </w:tc>
      </w:tr>
      <w:tr w:rsidR="00D71538" w14:paraId="083740D4" w14:textId="77777777" w:rsidTr="00266AF3">
        <w:tc>
          <w:tcPr>
            <w:tcW w:w="2547" w:type="dxa"/>
          </w:tcPr>
          <w:p w14:paraId="062AF08A" w14:textId="7A02AEE8" w:rsidR="00D71538" w:rsidRDefault="00D71538" w:rsidP="00D71538">
            <w:pPr>
              <w:rPr>
                <w:color w:val="ED7D31" w:themeColor="accent2"/>
              </w:rPr>
            </w:pPr>
            <w:r>
              <w:t>HW/HiSi</w:t>
            </w:r>
          </w:p>
        </w:tc>
        <w:tc>
          <w:tcPr>
            <w:tcW w:w="6515" w:type="dxa"/>
          </w:tcPr>
          <w:p w14:paraId="385AA34B" w14:textId="53FCE461" w:rsidR="00D71538" w:rsidRDefault="00D71538" w:rsidP="00D7153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456F43" w14:paraId="50A17E24" w14:textId="77777777" w:rsidTr="00266AF3">
        <w:tc>
          <w:tcPr>
            <w:tcW w:w="2547" w:type="dxa"/>
          </w:tcPr>
          <w:p w14:paraId="4ABEAA8E" w14:textId="14328A6D" w:rsidR="00456F43" w:rsidRDefault="00456F43" w:rsidP="00266AF3">
            <w:pPr>
              <w:rPr>
                <w:rFonts w:eastAsiaTheme="minorEastAsia"/>
                <w:lang w:eastAsia="zh-CN"/>
              </w:rPr>
            </w:pPr>
          </w:p>
        </w:tc>
        <w:tc>
          <w:tcPr>
            <w:tcW w:w="6515" w:type="dxa"/>
          </w:tcPr>
          <w:p w14:paraId="0FA1E381" w14:textId="0BD5628E" w:rsidR="00456F43" w:rsidRDefault="00456F43" w:rsidP="00266AF3"/>
        </w:tc>
      </w:tr>
      <w:tr w:rsidR="00456F43" w14:paraId="68C0AD0E" w14:textId="77777777" w:rsidTr="00266AF3">
        <w:tc>
          <w:tcPr>
            <w:tcW w:w="2547" w:type="dxa"/>
          </w:tcPr>
          <w:p w14:paraId="5E710058" w14:textId="77777777" w:rsidR="00456F43" w:rsidRDefault="00456F43" w:rsidP="00266AF3"/>
        </w:tc>
        <w:tc>
          <w:tcPr>
            <w:tcW w:w="6515" w:type="dxa"/>
          </w:tcPr>
          <w:p w14:paraId="302724EF" w14:textId="77777777" w:rsidR="00456F43" w:rsidRDefault="00456F43" w:rsidP="00266AF3"/>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Heading6"/>
        <w:spacing w:after="120"/>
        <w:rPr>
          <w:lang w:eastAsia="zh-CN"/>
        </w:rPr>
      </w:pPr>
      <w:r>
        <w:rPr>
          <w:lang w:eastAsia="zh-CN"/>
        </w:rPr>
        <w:t xml:space="preserve">Clarification 3.6.2 </w:t>
      </w:r>
    </w:p>
    <w:p w14:paraId="09448D01" w14:textId="77777777" w:rsidR="00270F45" w:rsidRDefault="00575EF3">
      <w:pPr>
        <w:spacing w:after="120"/>
      </w:pPr>
      <w:r>
        <w:t>Regarding Alt.3, many companies raise the concern how to define and get the beam angles, e.g</w:t>
      </w:r>
      <w:proofErr w:type="gramStart"/>
      <w:r>
        <w:t>.,</w:t>
      </w:r>
      <w:proofErr w:type="gramEnd"/>
      <w:r>
        <w:t xml:space="preserve">  </w:t>
      </w:r>
    </w:p>
    <w:p w14:paraId="25E2098D" w14:textId="77777777" w:rsidR="00270F45" w:rsidRDefault="00575EF3">
      <w:pPr>
        <w:pStyle w:val="ListBullet"/>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ListBullet"/>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ListBullet"/>
        <w:numPr>
          <w:ilvl w:val="0"/>
          <w:numId w:val="0"/>
        </w:numPr>
        <w:rPr>
          <w:rFonts w:eastAsia="Yu Mincho"/>
        </w:rPr>
      </w:pPr>
    </w:p>
    <w:p w14:paraId="3BF4BF57" w14:textId="77777777" w:rsidR="00270F45" w:rsidRDefault="00575EF3">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lastRenderedPageBreak/>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r w:rsidR="006F24FB" w14:paraId="0D573A51" w14:textId="77777777">
        <w:tc>
          <w:tcPr>
            <w:tcW w:w="2547" w:type="dxa"/>
          </w:tcPr>
          <w:p w14:paraId="5D4DD2D6" w14:textId="77777777" w:rsidR="006F24FB" w:rsidRDefault="006F24FB"/>
        </w:tc>
        <w:tc>
          <w:tcPr>
            <w:tcW w:w="6515" w:type="dxa"/>
          </w:tcPr>
          <w:p w14:paraId="0D9E4F5C" w14:textId="77777777" w:rsidR="006F24FB" w:rsidRDefault="006F24FB"/>
        </w:tc>
      </w:tr>
      <w:tr w:rsidR="006F24FB" w14:paraId="021A88EF" w14:textId="77777777">
        <w:tc>
          <w:tcPr>
            <w:tcW w:w="2547" w:type="dxa"/>
          </w:tcPr>
          <w:p w14:paraId="434E6747" w14:textId="77777777" w:rsidR="006F24FB" w:rsidRDefault="006F24FB"/>
        </w:tc>
        <w:tc>
          <w:tcPr>
            <w:tcW w:w="6515" w:type="dxa"/>
          </w:tcPr>
          <w:p w14:paraId="31DCE3C3" w14:textId="77777777" w:rsidR="006F24FB" w:rsidRDefault="006F24FB"/>
        </w:tc>
      </w:tr>
    </w:tbl>
    <w:p w14:paraId="257D8F41" w14:textId="77777777" w:rsidR="00270F45" w:rsidRDefault="00270F45">
      <w:pPr>
        <w:pStyle w:val="ListBullet"/>
        <w:numPr>
          <w:ilvl w:val="0"/>
          <w:numId w:val="0"/>
        </w:numPr>
        <w:rPr>
          <w:rFonts w:eastAsia="Yu Mincho"/>
        </w:rPr>
      </w:pPr>
    </w:p>
    <w:p w14:paraId="5CED8295" w14:textId="77777777" w:rsidR="00270F45" w:rsidRDefault="00270F45">
      <w:pPr>
        <w:pStyle w:val="ListBullet"/>
        <w:numPr>
          <w:ilvl w:val="0"/>
          <w:numId w:val="0"/>
        </w:numPr>
      </w:pPr>
    </w:p>
    <w:p w14:paraId="1EB78365" w14:textId="77777777" w:rsidR="00270F45" w:rsidRDefault="00270F45">
      <w:pPr>
        <w:spacing w:after="120"/>
      </w:pPr>
    </w:p>
    <w:p w14:paraId="01387770" w14:textId="77777777" w:rsidR="00270F45" w:rsidRDefault="00575EF3">
      <w:pPr>
        <w:pStyle w:val="Heading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TableGrid"/>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SimSun"/>
                <w:lang w:eastAsia="zh-CN"/>
              </w:rPr>
            </w:pPr>
            <w:r>
              <w:rPr>
                <w:rFonts w:eastAsia="SimSun"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 xml:space="preserve">In Alt.3, the beam angle is included as part of the </w:t>
            </w:r>
            <w:r>
              <w:rPr>
                <w:rFonts w:hint="eastAsia"/>
                <w:lang w:val="en-GB"/>
              </w:rPr>
              <w:lastRenderedPageBreak/>
              <w:t>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proofErr w:type="spellStart"/>
            <w:r>
              <w:rPr>
                <w:rFonts w:eastAsiaTheme="minorEastAsia"/>
                <w:lang w:eastAsia="zh-CN"/>
              </w:rPr>
              <w:t>MediaTek</w:t>
            </w:r>
            <w:proofErr w:type="spellEnd"/>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BodyText"/>
      </w:pPr>
    </w:p>
    <w:p w14:paraId="61C47E8C" w14:textId="77777777" w:rsidR="00270F45" w:rsidRDefault="00575EF3">
      <w:pPr>
        <w:pStyle w:val="Heading2"/>
        <w:spacing w:after="120"/>
      </w:pPr>
      <w:r>
        <w:t>Other use cases</w:t>
      </w:r>
    </w:p>
    <w:p w14:paraId="4A37A38A" w14:textId="77777777" w:rsidR="00270F45" w:rsidRDefault="00575EF3">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BodyText"/>
      </w:pPr>
    </w:p>
    <w:p w14:paraId="7BC6B12A" w14:textId="77777777" w:rsidR="00270F45" w:rsidRDefault="00575EF3">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BodyText"/>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BodyText"/>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BodyText"/>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BodyText"/>
            </w:pPr>
            <w:r>
              <w:rPr>
                <w:rFonts w:hint="eastAsia"/>
              </w:rPr>
              <w:t>O</w:t>
            </w:r>
            <w:r>
              <w:t>PPO[7]</w:t>
            </w:r>
          </w:p>
        </w:tc>
        <w:tc>
          <w:tcPr>
            <w:tcW w:w="7457" w:type="dxa"/>
            <w:vAlign w:val="center"/>
          </w:tcPr>
          <w:p w14:paraId="4CEFA96E" w14:textId="77777777" w:rsidR="00270F45" w:rsidRDefault="00575EF3">
            <w:pPr>
              <w:pStyle w:val="BodyText"/>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BodyText"/>
            </w:pPr>
            <w:r>
              <w:rPr>
                <w:rFonts w:hint="eastAsia"/>
              </w:rPr>
              <w:lastRenderedPageBreak/>
              <w:t>L</w:t>
            </w:r>
            <w:r>
              <w:t>GE[9]</w:t>
            </w:r>
          </w:p>
        </w:tc>
        <w:tc>
          <w:tcPr>
            <w:tcW w:w="7457" w:type="dxa"/>
            <w:vAlign w:val="center"/>
          </w:tcPr>
          <w:p w14:paraId="40C1A23B" w14:textId="77777777" w:rsidR="00270F45" w:rsidRDefault="00575EF3">
            <w:pPr>
              <w:pStyle w:val="BodyText"/>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BodyText"/>
            </w:pPr>
            <w:r>
              <w:rPr>
                <w:rFonts w:hint="eastAsia"/>
              </w:rPr>
              <w:t>C</w:t>
            </w:r>
            <w:r>
              <w:t>ATT[11]</w:t>
            </w:r>
          </w:p>
        </w:tc>
        <w:tc>
          <w:tcPr>
            <w:tcW w:w="7457" w:type="dxa"/>
            <w:vAlign w:val="center"/>
          </w:tcPr>
          <w:p w14:paraId="0C753EBE" w14:textId="77777777" w:rsidR="00270F45" w:rsidRDefault="00575EF3">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BodyText"/>
              <w:rPr>
                <w:i/>
                <w:iCs/>
                <w:szCs w:val="20"/>
              </w:rPr>
            </w:pPr>
          </w:p>
        </w:tc>
      </w:tr>
      <w:tr w:rsidR="00270F45" w14:paraId="236EC1B8" w14:textId="77777777">
        <w:tc>
          <w:tcPr>
            <w:tcW w:w="1605" w:type="dxa"/>
            <w:vAlign w:val="center"/>
          </w:tcPr>
          <w:p w14:paraId="0166A00B" w14:textId="77777777" w:rsidR="00270F45" w:rsidRDefault="00575EF3">
            <w:pPr>
              <w:pStyle w:val="BodyText"/>
            </w:pPr>
            <w:r>
              <w:rPr>
                <w:rFonts w:hint="eastAsia"/>
              </w:rPr>
              <w:t>S</w:t>
            </w:r>
            <w:r>
              <w:t>ony[14]</w:t>
            </w:r>
          </w:p>
        </w:tc>
        <w:tc>
          <w:tcPr>
            <w:tcW w:w="7457" w:type="dxa"/>
            <w:vAlign w:val="center"/>
          </w:tcPr>
          <w:p w14:paraId="59167679" w14:textId="77777777" w:rsidR="00270F45" w:rsidRDefault="00575EF3">
            <w:pPr>
              <w:pStyle w:val="BodyText"/>
              <w:rPr>
                <w:i/>
                <w:iCs/>
                <w:szCs w:val="20"/>
              </w:rPr>
            </w:pPr>
            <w:r>
              <w:rPr>
                <w:i/>
                <w:iCs/>
                <w:szCs w:val="20"/>
              </w:rPr>
              <w:t>Observation 2</w:t>
            </w:r>
            <w:r>
              <w:rPr>
                <w:i/>
                <w:iCs/>
                <w:szCs w:val="20"/>
              </w:rPr>
              <w:tab/>
              <w:t>: Beam prediction in mmWave can be assisted by CSI information at low frequency.</w:t>
            </w:r>
          </w:p>
          <w:p w14:paraId="4DCBEDCD" w14:textId="77777777" w:rsidR="00270F45" w:rsidRDefault="00575EF3">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BodyText"/>
            </w:pPr>
            <w:r>
              <w:rPr>
                <w:rFonts w:hint="eastAsia"/>
              </w:rPr>
              <w:t>L</w:t>
            </w:r>
            <w:r>
              <w:t>enovo[15]</w:t>
            </w:r>
          </w:p>
        </w:tc>
        <w:tc>
          <w:tcPr>
            <w:tcW w:w="7457" w:type="dxa"/>
            <w:vAlign w:val="center"/>
          </w:tcPr>
          <w:p w14:paraId="0920CC00" w14:textId="77777777" w:rsidR="00270F45" w:rsidRDefault="00575EF3">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BodyText"/>
            </w:pPr>
            <w:r>
              <w:t>Xiaomi[18]</w:t>
            </w:r>
          </w:p>
        </w:tc>
        <w:tc>
          <w:tcPr>
            <w:tcW w:w="7457" w:type="dxa"/>
            <w:vAlign w:val="center"/>
          </w:tcPr>
          <w:p w14:paraId="406F7318" w14:textId="77777777" w:rsidR="00270F45" w:rsidRDefault="00575EF3">
            <w:pPr>
              <w:pStyle w:val="BodyText"/>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BodyText"/>
            </w:pPr>
            <w:r>
              <w:rPr>
                <w:rFonts w:hint="eastAsia"/>
              </w:rPr>
              <w:t>N</w:t>
            </w:r>
            <w:r>
              <w:t>VIDIA[26]</w:t>
            </w:r>
          </w:p>
        </w:tc>
        <w:tc>
          <w:tcPr>
            <w:tcW w:w="7457" w:type="dxa"/>
            <w:vAlign w:val="center"/>
          </w:tcPr>
          <w:p w14:paraId="4A80674A" w14:textId="77777777" w:rsidR="00270F45" w:rsidRDefault="00575EF3">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BodyText"/>
            </w:pPr>
            <w:r>
              <w:rPr>
                <w:rFonts w:hint="eastAsia"/>
              </w:rPr>
              <w:t>D</w:t>
            </w:r>
            <w:r>
              <w:t>CM[28]</w:t>
            </w:r>
          </w:p>
        </w:tc>
        <w:tc>
          <w:tcPr>
            <w:tcW w:w="7457" w:type="dxa"/>
            <w:vAlign w:val="center"/>
          </w:tcPr>
          <w:p w14:paraId="5EE43FC6" w14:textId="77777777" w:rsidR="00270F45" w:rsidRDefault="00575EF3">
            <w:pPr>
              <w:pStyle w:val="BodyText"/>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BodyText"/>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BodyText"/>
      </w:pPr>
    </w:p>
    <w:p w14:paraId="38D32001" w14:textId="77777777" w:rsidR="00270F45" w:rsidRDefault="00575EF3">
      <w:pPr>
        <w:pStyle w:val="Heading6"/>
        <w:spacing w:after="120"/>
        <w:rPr>
          <w:lang w:eastAsia="zh-CN"/>
        </w:rPr>
      </w:pPr>
      <w:r>
        <w:rPr>
          <w:lang w:eastAsia="zh-CN"/>
        </w:rPr>
        <w:t>(Closed) Conclusion 3.7</w:t>
      </w:r>
    </w:p>
    <w:p w14:paraId="167FA740" w14:textId="77777777" w:rsidR="00270F45" w:rsidRDefault="00270F45">
      <w:pPr>
        <w:pStyle w:val="BodyText"/>
      </w:pPr>
    </w:p>
    <w:p w14:paraId="3A3FF068" w14:textId="77777777" w:rsidR="00270F45" w:rsidRDefault="00575EF3">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BodyText"/>
            </w:pPr>
          </w:p>
        </w:tc>
        <w:tc>
          <w:tcPr>
            <w:tcW w:w="5806" w:type="dxa"/>
          </w:tcPr>
          <w:p w14:paraId="2CB56FAD" w14:textId="77777777" w:rsidR="00270F45" w:rsidRDefault="00575EF3">
            <w:pPr>
              <w:pStyle w:val="BodyText"/>
            </w:pPr>
            <w:r>
              <w:t>Supporting companies</w:t>
            </w:r>
          </w:p>
        </w:tc>
      </w:tr>
      <w:tr w:rsidR="00270F45" w14:paraId="1299DC72" w14:textId="77777777">
        <w:tc>
          <w:tcPr>
            <w:tcW w:w="3256" w:type="dxa"/>
          </w:tcPr>
          <w:p w14:paraId="180E065A" w14:textId="77777777" w:rsidR="00270F45" w:rsidRDefault="00575EF3">
            <w:pPr>
              <w:pStyle w:val="BodyText"/>
            </w:pPr>
            <w:r>
              <w:lastRenderedPageBreak/>
              <w:t>BM-Case3</w:t>
            </w:r>
          </w:p>
        </w:tc>
        <w:tc>
          <w:tcPr>
            <w:tcW w:w="5806" w:type="dxa"/>
          </w:tcPr>
          <w:p w14:paraId="6D167BD7" w14:textId="77777777" w:rsidR="00270F45" w:rsidRDefault="00575EF3">
            <w:pPr>
              <w:pStyle w:val="BodyText"/>
            </w:pPr>
            <w:r>
              <w:t xml:space="preserve">Sony[14], IDC[6], CATT[11] (be part of Case1/2), </w:t>
            </w:r>
          </w:p>
        </w:tc>
      </w:tr>
      <w:tr w:rsidR="00270F45" w14:paraId="4854DE86" w14:textId="77777777">
        <w:tc>
          <w:tcPr>
            <w:tcW w:w="3256" w:type="dxa"/>
          </w:tcPr>
          <w:p w14:paraId="33AAC646" w14:textId="77777777" w:rsidR="00270F45" w:rsidRDefault="00575EF3">
            <w:pPr>
              <w:pStyle w:val="BodyText"/>
            </w:pPr>
            <w:r>
              <w:t>BM-Case4</w:t>
            </w:r>
          </w:p>
        </w:tc>
        <w:tc>
          <w:tcPr>
            <w:tcW w:w="5806" w:type="dxa"/>
          </w:tcPr>
          <w:p w14:paraId="3985427F" w14:textId="77777777" w:rsidR="00270F45" w:rsidRDefault="00575EF3">
            <w:pPr>
              <w:pStyle w:val="BodyText"/>
            </w:pPr>
            <w:r>
              <w:t>CATT[11] (be part of Case1/2), Lenovo[15]</w:t>
            </w:r>
          </w:p>
        </w:tc>
      </w:tr>
      <w:tr w:rsidR="00270F45" w14:paraId="02E17E75" w14:textId="77777777">
        <w:tc>
          <w:tcPr>
            <w:tcW w:w="3256" w:type="dxa"/>
          </w:tcPr>
          <w:p w14:paraId="7AE99318" w14:textId="77777777" w:rsidR="00270F45" w:rsidRDefault="00575EF3">
            <w:pPr>
              <w:pStyle w:val="BodyText"/>
            </w:pPr>
            <w:r>
              <w:t>BM-Case6</w:t>
            </w:r>
          </w:p>
        </w:tc>
        <w:tc>
          <w:tcPr>
            <w:tcW w:w="5806" w:type="dxa"/>
          </w:tcPr>
          <w:p w14:paraId="6DBCE671" w14:textId="77777777" w:rsidR="00270F45" w:rsidRDefault="00575EF3">
            <w:pPr>
              <w:pStyle w:val="BodyText"/>
            </w:pPr>
            <w:r>
              <w:t>Samsung[27]</w:t>
            </w:r>
          </w:p>
        </w:tc>
      </w:tr>
      <w:tr w:rsidR="00270F45" w14:paraId="7A0DFA01" w14:textId="77777777">
        <w:tc>
          <w:tcPr>
            <w:tcW w:w="3256" w:type="dxa"/>
          </w:tcPr>
          <w:p w14:paraId="1FBCF64B" w14:textId="77777777" w:rsidR="00270F45" w:rsidRDefault="00575EF3">
            <w:pPr>
              <w:pStyle w:val="BodyText"/>
            </w:pPr>
            <w:r>
              <w:t>BM-Case7</w:t>
            </w:r>
          </w:p>
        </w:tc>
        <w:tc>
          <w:tcPr>
            <w:tcW w:w="5806" w:type="dxa"/>
          </w:tcPr>
          <w:p w14:paraId="2F416009" w14:textId="77777777" w:rsidR="00270F45" w:rsidRDefault="00270F45">
            <w:pPr>
              <w:pStyle w:val="BodyText"/>
            </w:pPr>
          </w:p>
        </w:tc>
      </w:tr>
      <w:tr w:rsidR="00270F45" w14:paraId="769B6717" w14:textId="77777777">
        <w:tc>
          <w:tcPr>
            <w:tcW w:w="3256" w:type="dxa"/>
          </w:tcPr>
          <w:p w14:paraId="053CF62C" w14:textId="77777777" w:rsidR="00270F45" w:rsidRDefault="00575EF3">
            <w:pPr>
              <w:pStyle w:val="BodyText"/>
            </w:pPr>
            <w:r>
              <w:t>BM-Case8</w:t>
            </w:r>
          </w:p>
        </w:tc>
        <w:tc>
          <w:tcPr>
            <w:tcW w:w="5806" w:type="dxa"/>
          </w:tcPr>
          <w:p w14:paraId="0EBCA890" w14:textId="77777777" w:rsidR="00270F45" w:rsidRDefault="00270F45">
            <w:pPr>
              <w:pStyle w:val="BodyText"/>
            </w:pPr>
          </w:p>
        </w:tc>
      </w:tr>
      <w:tr w:rsidR="00270F45" w14:paraId="3AC1E97A" w14:textId="77777777">
        <w:tc>
          <w:tcPr>
            <w:tcW w:w="3256" w:type="dxa"/>
          </w:tcPr>
          <w:p w14:paraId="42CEC1D6" w14:textId="77777777" w:rsidR="00270F45" w:rsidRDefault="00575EF3">
            <w:pPr>
              <w:pStyle w:val="BodyText"/>
            </w:pPr>
            <w:r>
              <w:t>BM-Case9</w:t>
            </w:r>
          </w:p>
        </w:tc>
        <w:tc>
          <w:tcPr>
            <w:tcW w:w="5806" w:type="dxa"/>
          </w:tcPr>
          <w:p w14:paraId="10EEF88D" w14:textId="77777777" w:rsidR="00270F45" w:rsidRDefault="00270F45">
            <w:pPr>
              <w:pStyle w:val="BodyText"/>
            </w:pPr>
          </w:p>
        </w:tc>
      </w:tr>
      <w:tr w:rsidR="00270F45" w14:paraId="6A9A3A60" w14:textId="77777777">
        <w:tc>
          <w:tcPr>
            <w:tcW w:w="3256" w:type="dxa"/>
          </w:tcPr>
          <w:p w14:paraId="3C26C643" w14:textId="77777777" w:rsidR="00270F45" w:rsidRDefault="00575EF3">
            <w:pPr>
              <w:pStyle w:val="BodyText"/>
            </w:pPr>
            <w:r>
              <w:t>Deprioritize all other sub use cases</w:t>
            </w:r>
          </w:p>
        </w:tc>
        <w:tc>
          <w:tcPr>
            <w:tcW w:w="5806" w:type="dxa"/>
          </w:tcPr>
          <w:p w14:paraId="3690C31F" w14:textId="77777777" w:rsidR="00270F45" w:rsidRDefault="00575EF3">
            <w:pPr>
              <w:pStyle w:val="BodyText"/>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BodyText"/>
            </w:pPr>
            <w:r>
              <w:t>Deprioritize BM-Case 6/7/8/9</w:t>
            </w:r>
          </w:p>
        </w:tc>
        <w:tc>
          <w:tcPr>
            <w:tcW w:w="5806" w:type="dxa"/>
          </w:tcPr>
          <w:p w14:paraId="58344DBE" w14:textId="77777777" w:rsidR="00270F45" w:rsidRDefault="00575EF3">
            <w:pPr>
              <w:pStyle w:val="BodyText"/>
            </w:pPr>
            <w:r>
              <w:t>CATT[11],</w:t>
            </w:r>
          </w:p>
        </w:tc>
      </w:tr>
    </w:tbl>
    <w:p w14:paraId="6CC1C965" w14:textId="77777777" w:rsidR="00270F45" w:rsidRDefault="00270F45">
      <w:pPr>
        <w:pStyle w:val="BodyText"/>
        <w:rPr>
          <w:lang w:val="en-GB"/>
        </w:rPr>
      </w:pPr>
    </w:p>
    <w:p w14:paraId="61580FB1" w14:textId="77777777" w:rsidR="00270F45" w:rsidRDefault="00575EF3">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ListBullet"/>
      </w:pPr>
      <w:r>
        <w:t xml:space="preserve">BM-Case3 got 6 supporting companies (MTK, Google, Sony, Apple, IDC, </w:t>
      </w:r>
      <w:proofErr w:type="gramStart"/>
      <w:r>
        <w:t>Fujitsu</w:t>
      </w:r>
      <w:proofErr w:type="gramEnd"/>
      <w:r>
        <w:t xml:space="preserve">). Other sub use cases get fewer supporting companies.  </w:t>
      </w:r>
    </w:p>
    <w:p w14:paraId="1086B995" w14:textId="77777777" w:rsidR="00270F45" w:rsidRDefault="00575EF3">
      <w:pPr>
        <w:pStyle w:val="ListBullet"/>
      </w:pPr>
      <w:r>
        <w:rPr>
          <w:rFonts w:eastAsia="Yu Mincho"/>
        </w:rPr>
        <w:t>15 companies (</w:t>
      </w:r>
      <w:r>
        <w:rPr>
          <w:rFonts w:eastAsiaTheme="minorEastAsia"/>
          <w:lang w:eastAsia="zh-CN"/>
        </w:rPr>
        <w:t xml:space="preserve">LGE, ZTE, NEC, CAICT, NVIDIA, FUTUREWEI, Xiaomi, Spread, vivo, QC, Fujitsu, HW, DCM, SS, </w:t>
      </w:r>
      <w:proofErr w:type="gramStart"/>
      <w:r>
        <w:rPr>
          <w:rFonts w:eastAsiaTheme="minorEastAsia"/>
          <w:lang w:eastAsia="zh-CN"/>
        </w:rPr>
        <w:t>CMCC</w:t>
      </w:r>
      <w:proofErr w:type="gramEnd"/>
      <w:r>
        <w:rPr>
          <w:rFonts w:eastAsia="Yu Mincho"/>
        </w:rPr>
        <w:t xml:space="preserve">) suggested to deprioritize all other sub use cases. </w:t>
      </w:r>
    </w:p>
    <w:p w14:paraId="1B8A478C" w14:textId="77777777" w:rsidR="00270F45" w:rsidRDefault="00270F45">
      <w:pPr>
        <w:pStyle w:val="BodyText"/>
        <w:rPr>
          <w:lang w:val="en-GB"/>
        </w:rPr>
      </w:pPr>
    </w:p>
    <w:p w14:paraId="22E7851A" w14:textId="77777777" w:rsidR="00270F45" w:rsidRDefault="00575EF3">
      <w:pPr>
        <w:pStyle w:val="BodyText"/>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BodyText"/>
        <w:rPr>
          <w:lang w:val="en-GB"/>
        </w:rPr>
      </w:pPr>
    </w:p>
    <w:p w14:paraId="7880403A"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37840CE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BodyText"/>
              <w:rPr>
                <w:rFonts w:eastAsia="SimSun"/>
              </w:rPr>
            </w:pPr>
            <w:r>
              <w:rPr>
                <w:rFonts w:eastAsia="SimSun"/>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BodyText"/>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BodyText"/>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BodyText"/>
              <w:rPr>
                <w:rFonts w:eastAsia="SimSun"/>
                <w:lang w:eastAsia="zh-CN"/>
              </w:rPr>
            </w:pPr>
            <w:r>
              <w:rPr>
                <w:rFonts w:eastAsia="SimSun"/>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BodyText"/>
              <w:rPr>
                <w:rFonts w:eastAsia="SimSun"/>
                <w:lang w:eastAsia="zh-CN"/>
              </w:rPr>
            </w:pPr>
            <w:r>
              <w:rPr>
                <w:rFonts w:eastAsia="SimSun"/>
                <w:lang w:eastAsia="zh-CN"/>
              </w:rPr>
              <w:t>S</w:t>
            </w:r>
            <w:r>
              <w:rPr>
                <w:rFonts w:eastAsia="SimSun"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BodyText"/>
              <w:rPr>
                <w:rFonts w:eastAsia="SimSun"/>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BodyText"/>
              <w:rPr>
                <w:rFonts w:eastAsia="SimSun"/>
                <w:lang w:eastAsia="zh-CN"/>
              </w:rPr>
            </w:pPr>
            <w:r>
              <w:rPr>
                <w:rFonts w:eastAsia="SimSun"/>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BodyText"/>
              <w:rPr>
                <w:rFonts w:eastAsia="SimSun"/>
                <w:lang w:eastAsia="zh-CN"/>
              </w:rPr>
            </w:pPr>
            <w:r>
              <w:rPr>
                <w:rFonts w:eastAsia="SimSun"/>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BodyText"/>
              <w:rPr>
                <w:rFonts w:eastAsiaTheme="minorEastAsia"/>
                <w:smallCaps/>
                <w:lang w:eastAsia="zh-CN"/>
              </w:rPr>
            </w:pPr>
            <w:r>
              <w:rPr>
                <w:rFonts w:eastAsiaTheme="minorEastAsia"/>
                <w:smallCaps/>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BodyText"/>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BodyText"/>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BodyText"/>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BodyText"/>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BodyText"/>
              <w:rPr>
                <w:rFonts w:eastAsiaTheme="minorEastAsia"/>
                <w:lang w:eastAsia="zh-CN"/>
              </w:rPr>
            </w:pPr>
            <w:r>
              <w:rPr>
                <w:rFonts w:eastAsiaTheme="minorEastAsia"/>
                <w:lang w:eastAsia="zh-CN"/>
              </w:rPr>
              <w:t>Support</w:t>
            </w:r>
          </w:p>
        </w:tc>
      </w:tr>
    </w:tbl>
    <w:p w14:paraId="6E7054CD" w14:textId="77777777" w:rsidR="00270F45" w:rsidRDefault="00270F45">
      <w:pPr>
        <w:pStyle w:val="BodyText"/>
      </w:pPr>
    </w:p>
    <w:p w14:paraId="66722E5D" w14:textId="4340C10A" w:rsidR="00270F45" w:rsidRDefault="00031687">
      <w:pPr>
        <w:pStyle w:val="Heading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BodyText"/>
      </w:pPr>
      <w:r>
        <w:t>In addition to the discussions in GTW, some clarifications from moderation perspective were made for the concerns raised in GTW discussion:</w:t>
      </w:r>
    </w:p>
    <w:p w14:paraId="7BDBE896" w14:textId="77777777" w:rsidR="00270F45" w:rsidRDefault="00575EF3">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BodyText"/>
        <w:numPr>
          <w:ilvl w:val="4"/>
          <w:numId w:val="3"/>
        </w:numPr>
        <w:ind w:left="709" w:hanging="425"/>
      </w:pPr>
      <w:r>
        <w:t>The original version is that Set A and Set B are in the same band.</w:t>
      </w:r>
    </w:p>
    <w:p w14:paraId="6C20C388" w14:textId="77777777" w:rsidR="00270F45" w:rsidRDefault="00575EF3">
      <w:pPr>
        <w:pStyle w:val="BodyText"/>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BodyText"/>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BodyText"/>
      </w:pPr>
    </w:p>
    <w:p w14:paraId="1022D67E" w14:textId="77777777" w:rsidR="00270F45" w:rsidRDefault="00575EF3">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BodyText"/>
        <w:rPr>
          <w:lang w:val="en-GB"/>
        </w:rPr>
      </w:pPr>
    </w:p>
    <w:p w14:paraId="318A20FE"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B568116"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BodyText"/>
              <w:rPr>
                <w:rFonts w:eastAsia="SimSun"/>
              </w:rPr>
            </w:pPr>
            <w:r>
              <w:rPr>
                <w:rFonts w:eastAsia="SimSun"/>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BodyText"/>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BodyText"/>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BodyText"/>
              <w:rPr>
                <w:rFonts w:eastAsia="SimSun"/>
                <w:lang w:eastAsia="zh-CN"/>
              </w:rPr>
            </w:pPr>
            <w:r>
              <w:rPr>
                <w:rFonts w:eastAsia="SimSun"/>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6AC9A06"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6C9A945" w14:textId="77777777" w:rsidR="00270F45" w:rsidRDefault="00575EF3">
            <w:pPr>
              <w:pStyle w:val="ListParagraph"/>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BodyText"/>
              <w:rPr>
                <w:rFonts w:eastAsia="SimSun"/>
                <w:lang w:eastAsia="zh-CN"/>
              </w:rPr>
            </w:pPr>
            <w:r w:rsidRPr="00093906">
              <w:rPr>
                <w:rFonts w:eastAsia="SimSun"/>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BodyText"/>
              <w:rPr>
                <w:rFonts w:eastAsia="SimSun"/>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BodyText"/>
              <w:rPr>
                <w:rFonts w:eastAsia="SimSun"/>
                <w:lang w:eastAsia="zh-CN"/>
              </w:rPr>
            </w:pPr>
            <w:r>
              <w:rPr>
                <w:rFonts w:eastAsia="SimSun" w:hint="eastAsia"/>
                <w:lang w:eastAsia="zh-CN"/>
              </w:rPr>
              <w:t>S</w:t>
            </w:r>
            <w:r>
              <w:rPr>
                <w:rFonts w:eastAsia="SimSun"/>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BodyText"/>
              <w:rPr>
                <w:rFonts w:eastAsiaTheme="minorEastAsia"/>
                <w:lang w:eastAsia="zh-CN"/>
              </w:rPr>
            </w:pPr>
            <w:r>
              <w:rPr>
                <w:rFonts w:eastAsia="SimSun" w:hint="eastAsia"/>
                <w:lang w:eastAsia="zh-CN"/>
              </w:rPr>
              <w:t>S</w:t>
            </w:r>
            <w:r>
              <w:rPr>
                <w:rFonts w:eastAsia="SimSun"/>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BodyText"/>
              <w:rPr>
                <w:rFonts w:eastAsia="Yu Mincho"/>
                <w:lang w:eastAsia="ja-JP"/>
              </w:rPr>
            </w:pPr>
            <w:r>
              <w:rPr>
                <w:rFonts w:eastAsia="SimSun"/>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BodyText"/>
              <w:rPr>
                <w:rFonts w:eastAsiaTheme="minorEastAsia"/>
                <w:lang w:eastAsia="zh-CN"/>
              </w:rPr>
            </w:pPr>
            <w:r>
              <w:rPr>
                <w:rFonts w:eastAsia="SimSun"/>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BodyText"/>
              <w:rPr>
                <w:rFonts w:eastAsiaTheme="minorEastAsia"/>
                <w:lang w:eastAsia="zh-CN"/>
              </w:rPr>
            </w:pPr>
            <w:r>
              <w:rPr>
                <w:rFonts w:eastAsia="SimSun"/>
                <w:lang w:eastAsia="zh-CN"/>
              </w:rPr>
              <w:t xml:space="preserve"> </w:t>
            </w:r>
            <w:proofErr w:type="gramStart"/>
            <w:r>
              <w:rPr>
                <w:rFonts w:eastAsia="SimSun"/>
                <w:lang w:eastAsia="zh-CN"/>
              </w:rPr>
              <w:t>we</w:t>
            </w:r>
            <w:proofErr w:type="gramEnd"/>
            <w:r>
              <w:rPr>
                <w:rFonts w:eastAsia="SimSun"/>
                <w:lang w:eastAsia="zh-CN"/>
              </w:rPr>
              <w:t xml:space="preserv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BodyText"/>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BodyText"/>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BodyText"/>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BodyText"/>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BodyText"/>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BodyText"/>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BodyText"/>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BodyText"/>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BodyText"/>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BodyText"/>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60D51E04" w14:textId="3670A346" w:rsidR="003467D3" w:rsidRDefault="003467D3" w:rsidP="003467D3">
            <w:pPr>
              <w:pStyle w:val="BodyText"/>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BodyText"/>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BodyText"/>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BodyText"/>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BodyText"/>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BodyText"/>
      </w:pPr>
    </w:p>
    <w:p w14:paraId="4C21EAF9" w14:textId="77777777" w:rsidR="00270F45" w:rsidRDefault="00270F45">
      <w:pPr>
        <w:pStyle w:val="BodyText"/>
      </w:pPr>
    </w:p>
    <w:p w14:paraId="4C402E65" w14:textId="77777777" w:rsidR="00270F45" w:rsidRDefault="00575EF3">
      <w:pPr>
        <w:pStyle w:val="Heading1"/>
      </w:pPr>
      <w:r>
        <w:t>Spec impact</w:t>
      </w:r>
    </w:p>
    <w:p w14:paraId="5540ADA9" w14:textId="77777777" w:rsidR="00270F45" w:rsidRDefault="00270F45">
      <w:pPr>
        <w:pStyle w:val="BodyText"/>
      </w:pPr>
    </w:p>
    <w:p w14:paraId="2D53057C" w14:textId="77777777" w:rsidR="00270F45" w:rsidRDefault="00575EF3">
      <w:pPr>
        <w:pStyle w:val="Heading2"/>
      </w:pPr>
      <w:r>
        <w:t>General views</w:t>
      </w:r>
    </w:p>
    <w:p w14:paraId="65063EC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BodyText"/>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BodyText"/>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BodyText"/>
      </w:pPr>
    </w:p>
    <w:p w14:paraId="185C41A4" w14:textId="77777777" w:rsidR="00270F45" w:rsidRDefault="00575EF3">
      <w:pPr>
        <w:pStyle w:val="BodyText"/>
        <w:rPr>
          <w:b/>
          <w:bCs/>
        </w:rPr>
      </w:pPr>
      <w:r>
        <w:rPr>
          <w:rFonts w:hint="eastAsia"/>
          <w:b/>
          <w:bCs/>
        </w:rPr>
        <w:t>M</w:t>
      </w:r>
      <w:r>
        <w:rPr>
          <w:b/>
          <w:bCs/>
        </w:rPr>
        <w:t xml:space="preserve">od recommendation: </w:t>
      </w:r>
      <w:r>
        <w:rPr>
          <w:bCs/>
        </w:rPr>
        <w:t>TBD</w:t>
      </w:r>
    </w:p>
    <w:p w14:paraId="264EEC86"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SimSun"/>
              </w:rPr>
            </w:pPr>
            <w:r>
              <w:rPr>
                <w:rFonts w:eastAsia="SimSun"/>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SimSun"/>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SimSun"/>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SimSun"/>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SimSun"/>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SimSun"/>
                <w:lang w:eastAsia="zh-CN"/>
              </w:rPr>
            </w:pPr>
          </w:p>
        </w:tc>
      </w:tr>
    </w:tbl>
    <w:p w14:paraId="142051F0" w14:textId="77777777" w:rsidR="00270F45" w:rsidRDefault="00270F45">
      <w:pPr>
        <w:pStyle w:val="BodyText"/>
      </w:pPr>
    </w:p>
    <w:p w14:paraId="36F41112" w14:textId="77777777" w:rsidR="00270F45" w:rsidRDefault="00270F45">
      <w:pPr>
        <w:pStyle w:val="BodyText"/>
      </w:pPr>
    </w:p>
    <w:p w14:paraId="4C3FB1CF" w14:textId="77777777" w:rsidR="00270F45" w:rsidRDefault="00575EF3">
      <w:pPr>
        <w:pStyle w:val="Heading2"/>
      </w:pPr>
      <w:r>
        <w:t>Life cycle management</w:t>
      </w:r>
    </w:p>
    <w:p w14:paraId="42953CF9" w14:textId="77777777" w:rsidR="00270F45" w:rsidRDefault="00270F45">
      <w:pPr>
        <w:pStyle w:val="BodyText"/>
      </w:pPr>
    </w:p>
    <w:p w14:paraId="7250F01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DengXian"/>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 xml:space="preserve">Note: Terminology is to be defined. This includes model </w:t>
            </w:r>
            <w:proofErr w:type="spellStart"/>
            <w:r>
              <w:rPr>
                <w:lang w:eastAsia="zh-CN"/>
              </w:rPr>
              <w:t>finetuning</w:t>
            </w:r>
            <w:proofErr w:type="spellEnd"/>
            <w:r>
              <w:rPr>
                <w:lang w:eastAsia="zh-CN"/>
              </w:rPr>
              <w:t>,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BodyText"/>
            </w:pPr>
            <w:r>
              <w:lastRenderedPageBreak/>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BodyText"/>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BodyText"/>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BodyText"/>
              <w:rPr>
                <w:i/>
                <w:szCs w:val="20"/>
              </w:rPr>
            </w:pPr>
          </w:p>
        </w:tc>
      </w:tr>
      <w:tr w:rsidR="00270F45" w14:paraId="47EB1F4F" w14:textId="77777777">
        <w:tc>
          <w:tcPr>
            <w:tcW w:w="1605" w:type="dxa"/>
            <w:vAlign w:val="center"/>
          </w:tcPr>
          <w:p w14:paraId="636FBA5D" w14:textId="77777777" w:rsidR="00270F45" w:rsidRDefault="00575EF3">
            <w:pPr>
              <w:pStyle w:val="BodyText"/>
            </w:pPr>
            <w:r>
              <w:rPr>
                <w:rFonts w:hint="eastAsia"/>
              </w:rPr>
              <w:t>O</w:t>
            </w:r>
            <w:r>
              <w:t>PPO[7]</w:t>
            </w:r>
          </w:p>
        </w:tc>
        <w:tc>
          <w:tcPr>
            <w:tcW w:w="7457" w:type="dxa"/>
            <w:vAlign w:val="center"/>
          </w:tcPr>
          <w:p w14:paraId="504D7E17" w14:textId="77777777" w:rsidR="00270F45" w:rsidRDefault="00575EF3">
            <w:pPr>
              <w:pStyle w:val="BodyText"/>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BodyText"/>
            </w:pPr>
            <w:r>
              <w:rPr>
                <w:rFonts w:hint="eastAsia"/>
              </w:rPr>
              <w:t>E</w:t>
            </w:r>
            <w:r>
              <w:t>ricsson[10]</w:t>
            </w:r>
          </w:p>
        </w:tc>
        <w:tc>
          <w:tcPr>
            <w:tcW w:w="7457" w:type="dxa"/>
            <w:vAlign w:val="center"/>
          </w:tcPr>
          <w:p w14:paraId="494522FF" w14:textId="77777777" w:rsidR="00270F45" w:rsidRDefault="00575EF3">
            <w:pPr>
              <w:pStyle w:val="BodyText"/>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BodyText"/>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1FBF89E8"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proofErr w:type="spellStart"/>
            <w:r>
              <w:rPr>
                <w:bCs/>
                <w:i/>
                <w:iCs/>
                <w:szCs w:val="20"/>
              </w:rPr>
              <w:t>Tx</w:t>
            </w:r>
            <w:proofErr w:type="spellEnd"/>
            <w:r>
              <w:rPr>
                <w:bCs/>
                <w:i/>
                <w:iCs/>
                <w:szCs w:val="20"/>
              </w:rPr>
              <w:t xml:space="preserve">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ListParagraph"/>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w:t>
            </w:r>
            <w:proofErr w:type="spellStart"/>
            <w:r>
              <w:rPr>
                <w:bCs/>
                <w:i/>
                <w:iCs/>
                <w:szCs w:val="20"/>
              </w:rPr>
              <w:t>Tx</w:t>
            </w:r>
            <w:proofErr w:type="spellEnd"/>
            <w:r>
              <w:rPr>
                <w:bCs/>
                <w:i/>
                <w:iCs/>
                <w:szCs w:val="20"/>
              </w:rPr>
              <w:t xml:space="preserve"> beams or beam pairs in Set B</w:t>
            </w:r>
            <w:r>
              <w:rPr>
                <w:rFonts w:hint="eastAsia"/>
                <w:bCs/>
                <w:i/>
                <w:iCs/>
                <w:szCs w:val="20"/>
              </w:rPr>
              <w:t>;</w:t>
            </w:r>
          </w:p>
          <w:p w14:paraId="3D4D5975" w14:textId="77777777" w:rsidR="00270F45" w:rsidRDefault="00575EF3">
            <w:pPr>
              <w:pStyle w:val="ListParagraph"/>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BodyText"/>
            </w:pPr>
            <w:r>
              <w:rPr>
                <w:rFonts w:hint="eastAsia"/>
              </w:rPr>
              <w:t>F</w:t>
            </w:r>
            <w:r>
              <w:t>ujitsu[12]</w:t>
            </w:r>
          </w:p>
        </w:tc>
        <w:tc>
          <w:tcPr>
            <w:tcW w:w="7457" w:type="dxa"/>
            <w:vAlign w:val="center"/>
          </w:tcPr>
          <w:p w14:paraId="6A8C7B41"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lastRenderedPageBreak/>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3B50D1F"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3C50F6A" w14:textId="77777777" w:rsidR="00270F45" w:rsidRDefault="00575EF3">
            <w:pPr>
              <w:pStyle w:val="ListParagraph"/>
              <w:numPr>
                <w:ilvl w:val="0"/>
                <w:numId w:val="66"/>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BodyText"/>
            </w:pPr>
            <w:r>
              <w:rPr>
                <w:rFonts w:hint="eastAsia"/>
              </w:rPr>
              <w:lastRenderedPageBreak/>
              <w:t>L</w:t>
            </w:r>
            <w:r>
              <w:t>enovo[15]</w:t>
            </w:r>
          </w:p>
        </w:tc>
        <w:tc>
          <w:tcPr>
            <w:tcW w:w="7457" w:type="dxa"/>
            <w:vAlign w:val="center"/>
          </w:tcPr>
          <w:p w14:paraId="036B8603" w14:textId="77777777" w:rsidR="00270F45" w:rsidRDefault="00575EF3">
            <w:pPr>
              <w:pStyle w:val="BodyText"/>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BodyText"/>
            </w:pPr>
            <w:r>
              <w:rPr>
                <w:rFonts w:hint="eastAsia"/>
              </w:rPr>
              <w:t>N</w:t>
            </w:r>
            <w:r>
              <w:t>EC[16]</w:t>
            </w:r>
          </w:p>
        </w:tc>
        <w:tc>
          <w:tcPr>
            <w:tcW w:w="7457" w:type="dxa"/>
            <w:vAlign w:val="center"/>
          </w:tcPr>
          <w:p w14:paraId="64290EEA" w14:textId="77777777" w:rsidR="00270F45" w:rsidRDefault="00575EF3">
            <w:pPr>
              <w:pStyle w:val="BodyText"/>
              <w:rPr>
                <w:i/>
                <w:szCs w:val="20"/>
              </w:rPr>
            </w:pPr>
            <w:r>
              <w:rPr>
                <w:i/>
                <w:szCs w:val="20"/>
              </w:rPr>
              <w:t>Observation 1: For a sub use case, multiple AI/ML models may be arranged.</w:t>
            </w:r>
          </w:p>
          <w:p w14:paraId="162E0472" w14:textId="77777777" w:rsidR="00270F45" w:rsidRDefault="00575EF3">
            <w:pPr>
              <w:pStyle w:val="BodyText"/>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BodyText"/>
            </w:pPr>
            <w:r>
              <w:rPr>
                <w:rFonts w:hint="eastAsia"/>
              </w:rPr>
              <w:t>C</w:t>
            </w:r>
            <w:r>
              <w:t>IACT[17]</w:t>
            </w:r>
          </w:p>
        </w:tc>
        <w:tc>
          <w:tcPr>
            <w:tcW w:w="7457" w:type="dxa"/>
            <w:vAlign w:val="center"/>
          </w:tcPr>
          <w:p w14:paraId="32E6D1A6" w14:textId="77777777" w:rsidR="00270F45" w:rsidRDefault="00575EF3">
            <w:pPr>
              <w:pStyle w:val="BodyText"/>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BodyText"/>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BodyText"/>
            </w:pPr>
            <w:r>
              <w:t>Xiaomi[18]</w:t>
            </w:r>
          </w:p>
        </w:tc>
        <w:tc>
          <w:tcPr>
            <w:tcW w:w="7457" w:type="dxa"/>
            <w:vAlign w:val="center"/>
          </w:tcPr>
          <w:p w14:paraId="250A79E3" w14:textId="77777777" w:rsidR="00270F45" w:rsidRDefault="00575EF3">
            <w:pPr>
              <w:pStyle w:val="BodyText"/>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BodyText"/>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270F45" w14:paraId="4404C738" w14:textId="77777777">
        <w:tc>
          <w:tcPr>
            <w:tcW w:w="1605" w:type="dxa"/>
            <w:vAlign w:val="center"/>
          </w:tcPr>
          <w:p w14:paraId="4CEDA2BD" w14:textId="77777777" w:rsidR="00270F45" w:rsidRDefault="00575EF3">
            <w:pPr>
              <w:pStyle w:val="BodyText"/>
            </w:pPr>
            <w:r>
              <w:rPr>
                <w:rFonts w:hint="eastAsia"/>
              </w:rPr>
              <w:t>N</w:t>
            </w:r>
            <w:r>
              <w:t>okia[20]</w:t>
            </w:r>
          </w:p>
        </w:tc>
        <w:tc>
          <w:tcPr>
            <w:tcW w:w="7457" w:type="dxa"/>
            <w:vAlign w:val="center"/>
          </w:tcPr>
          <w:p w14:paraId="53891DF3" w14:textId="77777777" w:rsidR="00270F45" w:rsidRDefault="00575EF3">
            <w:pPr>
              <w:pStyle w:val="BodyText"/>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BodyText"/>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de)activation at UE for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 xml:space="preserve"> beam or DL </w:t>
            </w:r>
            <w:proofErr w:type="spellStart"/>
            <w:r>
              <w:rPr>
                <w:rFonts w:ascii="Times New Roman" w:eastAsia="Times New Roman" w:hAnsi="Times New Roman" w:cs="Times New Roman"/>
                <w:i/>
              </w:rPr>
              <w:t>Tx</w:t>
            </w:r>
            <w:proofErr w:type="spellEnd"/>
            <w:r>
              <w:rPr>
                <w:rFonts w:ascii="Times New Roman" w:eastAsia="Times New Roman" w:hAnsi="Times New Roman" w:cs="Times New Roman"/>
                <w:i/>
              </w:rPr>
              <w:t>-Rx beam pair prediction.</w:t>
            </w:r>
          </w:p>
          <w:p w14:paraId="1F776FB2" w14:textId="77777777" w:rsidR="00270F45" w:rsidRDefault="00270F45">
            <w:pPr>
              <w:pStyle w:val="BodyText"/>
              <w:rPr>
                <w:i/>
                <w:szCs w:val="20"/>
                <w:lang w:val="en-GB"/>
              </w:rPr>
            </w:pPr>
          </w:p>
        </w:tc>
      </w:tr>
      <w:tr w:rsidR="00270F45" w14:paraId="4C0402D3" w14:textId="77777777">
        <w:tc>
          <w:tcPr>
            <w:tcW w:w="1605" w:type="dxa"/>
            <w:vAlign w:val="center"/>
          </w:tcPr>
          <w:p w14:paraId="065B9B18" w14:textId="77777777" w:rsidR="00270F45" w:rsidRDefault="00575EF3">
            <w:pPr>
              <w:pStyle w:val="BodyText"/>
            </w:pPr>
            <w:r>
              <w:rPr>
                <w:rFonts w:hint="eastAsia"/>
              </w:rPr>
              <w:t>A</w:t>
            </w:r>
            <w:r>
              <w:t>pple[24]</w:t>
            </w:r>
          </w:p>
        </w:tc>
        <w:tc>
          <w:tcPr>
            <w:tcW w:w="7457" w:type="dxa"/>
            <w:vAlign w:val="center"/>
          </w:tcPr>
          <w:p w14:paraId="0359A2D7" w14:textId="77777777" w:rsidR="00270F45" w:rsidRDefault="00575EF3">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BodyText"/>
              <w:rPr>
                <w:i/>
                <w:szCs w:val="20"/>
                <w:lang w:val="en-GB"/>
              </w:rPr>
            </w:pPr>
            <w:r>
              <w:rPr>
                <w:i/>
                <w:szCs w:val="20"/>
                <w:lang w:val="en-GB"/>
              </w:rPr>
              <w:t>Proposal 1:</w:t>
            </w:r>
          </w:p>
          <w:p w14:paraId="531F81FA" w14:textId="77777777" w:rsidR="00270F45" w:rsidRDefault="00575EF3">
            <w:pPr>
              <w:pStyle w:val="BodyText"/>
              <w:rPr>
                <w:i/>
                <w:szCs w:val="20"/>
                <w:lang w:val="en-GB"/>
              </w:rPr>
            </w:pPr>
            <w:proofErr w:type="gramStart"/>
            <w:r>
              <w:rPr>
                <w:i/>
                <w:szCs w:val="20"/>
                <w:lang w:val="en-GB"/>
              </w:rPr>
              <w:t>•  For</w:t>
            </w:r>
            <w:proofErr w:type="gramEnd"/>
            <w:r>
              <w:rPr>
                <w:i/>
                <w:szCs w:val="20"/>
                <w:lang w:val="en-GB"/>
              </w:rPr>
              <w:t xml:space="preserve"> Model training at the NW side &amp; inference at the NW side, study efficient signalling of set B selection or beam selection and RSRP representation. </w:t>
            </w:r>
          </w:p>
          <w:p w14:paraId="7ACA4841" w14:textId="77777777" w:rsidR="00270F45" w:rsidRDefault="00575EF3">
            <w:pPr>
              <w:pStyle w:val="BodyText"/>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D42F028" w14:textId="77777777" w:rsidR="00270F45" w:rsidRDefault="00575EF3">
            <w:pPr>
              <w:pStyle w:val="BodyText"/>
              <w:rPr>
                <w:i/>
                <w:szCs w:val="20"/>
                <w:lang w:val="en-GB"/>
              </w:rPr>
            </w:pPr>
            <w:proofErr w:type="gramStart"/>
            <w:r>
              <w:rPr>
                <w:i/>
                <w:szCs w:val="20"/>
                <w:lang w:val="en-GB"/>
              </w:rPr>
              <w:t>•  For</w:t>
            </w:r>
            <w:proofErr w:type="gramEnd"/>
            <w:r>
              <w:rPr>
                <w:i/>
                <w:szCs w:val="20"/>
                <w:lang w:val="en-GB"/>
              </w:rPr>
              <w:t xml:space="preserve">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BodyText"/>
            </w:pPr>
            <w:r>
              <w:rPr>
                <w:rFonts w:hint="eastAsia"/>
              </w:rPr>
              <w:lastRenderedPageBreak/>
              <w:t>N</w:t>
            </w:r>
            <w:r>
              <w:t>VIDIA[26]</w:t>
            </w:r>
          </w:p>
        </w:tc>
        <w:tc>
          <w:tcPr>
            <w:tcW w:w="7457" w:type="dxa"/>
            <w:vAlign w:val="center"/>
          </w:tcPr>
          <w:p w14:paraId="38B3A68E" w14:textId="77777777" w:rsidR="00270F45" w:rsidRDefault="00575EF3">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Heading6"/>
        <w:spacing w:after="120"/>
        <w:rPr>
          <w:lang w:eastAsia="zh-CN"/>
        </w:rPr>
      </w:pPr>
      <w:r>
        <w:rPr>
          <w:lang w:eastAsia="zh-CN"/>
        </w:rPr>
        <w:t>(Closed) Mod Recommendation 4.2.1</w:t>
      </w:r>
    </w:p>
    <w:p w14:paraId="08D231E5" w14:textId="77777777" w:rsidR="00270F45" w:rsidRDefault="00575EF3">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ListBullet"/>
      </w:pPr>
      <w:r>
        <w:rPr>
          <w:rFonts w:eastAsia="Yu Mincho"/>
        </w:rPr>
        <w:t>Data collection</w:t>
      </w:r>
    </w:p>
    <w:p w14:paraId="20D6CCC5" w14:textId="77777777" w:rsidR="00270F45" w:rsidRDefault="00575EF3">
      <w:pPr>
        <w:pStyle w:val="ListBullet"/>
      </w:pPr>
      <w:r>
        <w:rPr>
          <w:rFonts w:eastAsia="Yu Mincho" w:hint="eastAsia"/>
        </w:rPr>
        <w:t>M</w:t>
      </w:r>
      <w:r>
        <w:rPr>
          <w:rFonts w:eastAsia="Yu Mincho"/>
        </w:rPr>
        <w:t>odel inference operation</w:t>
      </w:r>
    </w:p>
    <w:p w14:paraId="6B7A6C1E" w14:textId="77777777" w:rsidR="00270F45" w:rsidRDefault="00575EF3">
      <w:pPr>
        <w:pStyle w:val="ListBullet"/>
      </w:pPr>
      <w:r>
        <w:rPr>
          <w:rFonts w:eastAsia="Yu Mincho" w:hint="eastAsia"/>
        </w:rPr>
        <w:t>M</w:t>
      </w:r>
      <w:r>
        <w:rPr>
          <w:rFonts w:eastAsia="Yu Mincho"/>
        </w:rPr>
        <w:t>odel monitoring</w:t>
      </w:r>
    </w:p>
    <w:p w14:paraId="5292BC56" w14:textId="77777777" w:rsidR="00270F45" w:rsidRDefault="00575EF3">
      <w:pPr>
        <w:pStyle w:val="ListBullet"/>
      </w:pPr>
      <w:r>
        <w:rPr>
          <w:rFonts w:eastAsia="Yu Mincho" w:hint="eastAsia"/>
        </w:rPr>
        <w:t>U</w:t>
      </w:r>
      <w:r>
        <w:rPr>
          <w:rFonts w:eastAsia="Yu Mincho"/>
        </w:rPr>
        <w:t>E capability</w:t>
      </w:r>
    </w:p>
    <w:p w14:paraId="62501405" w14:textId="77777777" w:rsidR="00270F45" w:rsidRDefault="00575EF3">
      <w:pPr>
        <w:pStyle w:val="ListBullet"/>
      </w:pPr>
      <w:r>
        <w:t>Note: separate section(s) will be added for other component(s) once some specific spec impact(s) for BM is identified.</w:t>
      </w:r>
    </w:p>
    <w:p w14:paraId="351CE96C" w14:textId="77777777" w:rsidR="00270F45" w:rsidRDefault="00270F45">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SimSun"/>
              </w:rPr>
            </w:pPr>
            <w:r>
              <w:rPr>
                <w:rFonts w:eastAsia="SimSun"/>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SimSun"/>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SimSun"/>
                <w:lang w:eastAsia="zh-CN"/>
              </w:rPr>
            </w:pPr>
            <w:r>
              <w:rPr>
                <w:rFonts w:eastAsia="SimSun"/>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SimSun"/>
                <w:lang w:eastAsia="zh-CN"/>
              </w:rPr>
            </w:pPr>
            <w:r>
              <w:rPr>
                <w:rFonts w:eastAsia="SimSun"/>
                <w:lang w:eastAsia="zh-CN"/>
              </w:rPr>
              <w:t>We believe the discussions here should wait until the general aspects is elaborated and then BM-specific aspects can be discussed here.</w:t>
            </w:r>
          </w:p>
          <w:p w14:paraId="7BC08783" w14:textId="77777777" w:rsidR="00270F45" w:rsidRDefault="00575EF3">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SimSun"/>
                <w:lang w:eastAsia="zh-CN"/>
              </w:rPr>
            </w:pPr>
            <w:r>
              <w:rPr>
                <w:rFonts w:eastAsia="SimSun"/>
                <w:lang w:eastAsia="zh-CN"/>
              </w:rPr>
              <w:t>It is better to revise “Data collection” to “Data collection for model training”</w:t>
            </w:r>
          </w:p>
          <w:p w14:paraId="0DE63DDD" w14:textId="77777777" w:rsidR="00270F45" w:rsidRDefault="00575EF3">
            <w:pPr>
              <w:rPr>
                <w:rFonts w:eastAsia="SimSun"/>
                <w:lang w:eastAsia="zh-CN"/>
              </w:rPr>
            </w:pPr>
            <w:r>
              <w:rPr>
                <w:rFonts w:eastAsia="SimSun"/>
                <w:color w:val="ED7D31" w:themeColor="accent2"/>
                <w:lang w:eastAsia="zh-CN"/>
              </w:rPr>
              <w:t xml:space="preserve">Mod: It does not matter since it is only to share the consideration on how to organize the discussion, not </w:t>
            </w:r>
            <w:proofErr w:type="gramStart"/>
            <w:r>
              <w:rPr>
                <w:rFonts w:eastAsia="SimSun"/>
                <w:color w:val="ED7D31" w:themeColor="accent2"/>
                <w:lang w:eastAsia="zh-CN"/>
              </w:rPr>
              <w:t>an</w:t>
            </w:r>
            <w:proofErr w:type="gramEnd"/>
            <w:r>
              <w:rPr>
                <w:rFonts w:eastAsia="SimSun"/>
                <w:color w:val="ED7D31" w:themeColor="accent2"/>
                <w:lang w:eastAsia="zh-CN"/>
              </w:rPr>
              <w:t xml:space="preserve">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SimSun"/>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SimSun"/>
                <w:smallCaps/>
                <w:lang w:eastAsia="zh-CN"/>
              </w:rPr>
            </w:pPr>
            <w:proofErr w:type="spellStart"/>
            <w:r>
              <w:t>Spreadtrum</w:t>
            </w:r>
            <w:proofErr w:type="spellEnd"/>
          </w:p>
        </w:tc>
        <w:tc>
          <w:tcPr>
            <w:tcW w:w="7480" w:type="dxa"/>
          </w:tcPr>
          <w:p w14:paraId="1C99B768" w14:textId="77777777" w:rsidR="00270F45" w:rsidRDefault="00575EF3">
            <w:pPr>
              <w:rPr>
                <w:rFonts w:eastAsia="SimSun"/>
                <w:lang w:eastAsia="zh-CN"/>
              </w:rPr>
            </w:pPr>
            <w:r>
              <w:rPr>
                <w:rFonts w:eastAsia="SimSun"/>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SimSun"/>
                <w:lang w:eastAsia="zh-CN"/>
              </w:rPr>
            </w:pPr>
            <w:r>
              <w:rPr>
                <w:rFonts w:eastAsia="SimSun"/>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SimSun"/>
                <w:lang w:eastAsia="zh-CN"/>
              </w:rPr>
            </w:pPr>
            <w:r>
              <w:rPr>
                <w:rFonts w:eastAsia="SimSun"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SimSun"/>
                <w:lang w:eastAsia="zh-CN"/>
              </w:rPr>
            </w:pPr>
            <w:r>
              <w:rPr>
                <w:rFonts w:eastAsia="SimSun"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SimSun"/>
                <w:lang w:eastAsia="zh-CN"/>
              </w:rPr>
            </w:pPr>
            <w:r>
              <w:rPr>
                <w:rFonts w:eastAsia="SimSun"/>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SimSun"/>
                <w:lang w:eastAsia="zh-CN"/>
              </w:rPr>
            </w:pPr>
            <w:r>
              <w:rPr>
                <w:rFonts w:eastAsia="SimSun" w:hint="eastAsia"/>
                <w:lang w:eastAsia="zh-CN"/>
              </w:rPr>
              <w:t>S</w:t>
            </w:r>
            <w:r>
              <w:rPr>
                <w:rFonts w:eastAsia="SimSun"/>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SimSun"/>
                <w:lang w:eastAsia="zh-CN"/>
              </w:rPr>
            </w:pPr>
            <w:r>
              <w:rPr>
                <w:rFonts w:eastAsia="SimSun"/>
                <w:lang w:eastAsia="zh-CN"/>
              </w:rPr>
              <w:t>Support</w:t>
            </w:r>
          </w:p>
        </w:tc>
      </w:tr>
    </w:tbl>
    <w:p w14:paraId="2945ACDC" w14:textId="77777777" w:rsidR="00270F45" w:rsidRDefault="00575EF3">
      <w:pPr>
        <w:pStyle w:val="BodyText"/>
      </w:pPr>
      <w:r>
        <w:br w:type="textWrapping" w:clear="all"/>
      </w:r>
    </w:p>
    <w:p w14:paraId="710542F8" w14:textId="77777777" w:rsidR="00270F45" w:rsidRDefault="00575EF3">
      <w:pPr>
        <w:pStyle w:val="Heading2"/>
      </w:pPr>
      <w:r>
        <w:t xml:space="preserve">Data collection </w:t>
      </w:r>
    </w:p>
    <w:p w14:paraId="71E71622"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BodyText"/>
            </w:pPr>
            <w:r>
              <w:t>FUTUREWEI[1]</w:t>
            </w:r>
          </w:p>
        </w:tc>
        <w:tc>
          <w:tcPr>
            <w:tcW w:w="7457" w:type="dxa"/>
            <w:vAlign w:val="center"/>
          </w:tcPr>
          <w:p w14:paraId="20480603" w14:textId="77777777" w:rsidR="00270F45" w:rsidRDefault="00575EF3">
            <w:pPr>
              <w:spacing w:after="120"/>
              <w:ind w:left="36"/>
              <w:rPr>
                <w:rFonts w:eastAsia="SimSun"/>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w:t>
            </w:r>
            <w:proofErr w:type="spellStart"/>
            <w:r>
              <w:rPr>
                <w:bCs/>
                <w:szCs w:val="20"/>
                <w:lang w:eastAsia="zh-CN"/>
              </w:rPr>
              <w:t>Tx</w:t>
            </w:r>
            <w:proofErr w:type="spellEnd"/>
            <w:r>
              <w:rPr>
                <w:bCs/>
                <w:szCs w:val="20"/>
                <w:lang w:eastAsia="zh-CN"/>
              </w:rPr>
              <w:t>-Rx beam pairs.</w:t>
            </w:r>
            <w:bookmarkEnd w:id="32"/>
          </w:p>
        </w:tc>
      </w:tr>
      <w:tr w:rsidR="00270F45" w14:paraId="721DB7C8" w14:textId="77777777">
        <w:tc>
          <w:tcPr>
            <w:tcW w:w="1605" w:type="dxa"/>
            <w:vAlign w:val="center"/>
          </w:tcPr>
          <w:p w14:paraId="62F51FEC" w14:textId="77777777" w:rsidR="00270F45" w:rsidRDefault="00575EF3">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BodyText"/>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BodyText"/>
            </w:pPr>
            <w:r>
              <w:t>Vivo[5]</w:t>
            </w:r>
          </w:p>
        </w:tc>
        <w:tc>
          <w:tcPr>
            <w:tcW w:w="7457" w:type="dxa"/>
            <w:vAlign w:val="center"/>
          </w:tcPr>
          <w:p w14:paraId="0FDFFDC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5E91894D"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 xml:space="preserve">A training request signaling may be needed for enhanced beam pair prediction and (enhanced) DL </w:t>
            </w:r>
            <w:proofErr w:type="spellStart"/>
            <w:r>
              <w:rPr>
                <w:rFonts w:eastAsia="SimSun"/>
                <w:bCs/>
                <w:kern w:val="2"/>
                <w:szCs w:val="20"/>
                <w:lang w:eastAsia="zh-CN"/>
              </w:rPr>
              <w:t>Tx</w:t>
            </w:r>
            <w:proofErr w:type="spellEnd"/>
            <w:r>
              <w:rPr>
                <w:rFonts w:eastAsia="SimSun"/>
                <w:bCs/>
                <w:kern w:val="2"/>
                <w:szCs w:val="20"/>
                <w:lang w:eastAsia="zh-CN"/>
              </w:rPr>
              <w:t xml:space="preserve"> beam prediction with Alt.2 in training stage.</w:t>
            </w:r>
          </w:p>
          <w:p w14:paraId="104D3447"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 xml:space="preserve">P1/P2 resource related information request, at least including minimum number of </w:t>
            </w:r>
            <w:proofErr w:type="spellStart"/>
            <w:r>
              <w:rPr>
                <w:rFonts w:eastAsia="SimSun"/>
                <w:bCs/>
                <w:kern w:val="2"/>
                <w:szCs w:val="20"/>
                <w:lang w:eastAsia="zh-CN"/>
              </w:rPr>
              <w:t>Tx</w:t>
            </w:r>
            <w:proofErr w:type="spellEnd"/>
            <w:r>
              <w:rPr>
                <w:rFonts w:eastAsia="SimSun"/>
                <w:bCs/>
                <w:kern w:val="2"/>
                <w:szCs w:val="20"/>
                <w:lang w:eastAsia="zh-CN"/>
              </w:rPr>
              <w:t xml:space="preserve"> beams and </w:t>
            </w:r>
            <w:proofErr w:type="spellStart"/>
            <w:r>
              <w:rPr>
                <w:rFonts w:eastAsia="SimSun"/>
                <w:bCs/>
                <w:kern w:val="2"/>
                <w:szCs w:val="20"/>
                <w:lang w:eastAsia="zh-CN"/>
              </w:rPr>
              <w:t>Tx</w:t>
            </w:r>
            <w:proofErr w:type="spellEnd"/>
            <w:r>
              <w:rPr>
                <w:rFonts w:eastAsia="SimSun"/>
                <w:bCs/>
                <w:kern w:val="2"/>
                <w:szCs w:val="20"/>
                <w:lang w:eastAsia="zh-CN"/>
              </w:rPr>
              <w:t xml:space="preserve"> beam pattern, should be used with specification impact.</w:t>
            </w:r>
          </w:p>
          <w:p w14:paraId="7CDB5172"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lastRenderedPageBreak/>
              <w:t>Observation 9:</w:t>
            </w:r>
            <w:r>
              <w:rPr>
                <w:rFonts w:eastAsia="SimSun"/>
                <w:bCs/>
                <w:kern w:val="2"/>
                <w:szCs w:val="20"/>
                <w:lang w:eastAsia="zh-CN"/>
              </w:rPr>
              <w:tab/>
            </w:r>
            <w:proofErr w:type="spellStart"/>
            <w:r>
              <w:rPr>
                <w:rFonts w:eastAsia="SimSun"/>
                <w:bCs/>
                <w:kern w:val="2"/>
                <w:szCs w:val="20"/>
                <w:lang w:eastAsia="zh-CN"/>
              </w:rPr>
              <w:t>Tx</w:t>
            </w:r>
            <w:proofErr w:type="spellEnd"/>
            <w:r>
              <w:rPr>
                <w:rFonts w:eastAsia="SimSun"/>
                <w:bCs/>
                <w:kern w:val="2"/>
                <w:szCs w:val="20"/>
                <w:lang w:eastAsia="zh-CN"/>
              </w:rPr>
              <w:t xml:space="preserve">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 xml:space="preserve">DL Rx beam prediction with Alt.2 may have some specification impacts on training request signaling, P3 resource related information request, and </w:t>
            </w:r>
            <w:proofErr w:type="spellStart"/>
            <w:r>
              <w:rPr>
                <w:rFonts w:eastAsia="SimSun"/>
                <w:bCs/>
                <w:kern w:val="2"/>
                <w:szCs w:val="20"/>
                <w:lang w:eastAsia="zh-CN"/>
              </w:rPr>
              <w:t>Tx</w:t>
            </w:r>
            <w:proofErr w:type="spellEnd"/>
            <w:r>
              <w:rPr>
                <w:rFonts w:eastAsia="SimSun"/>
                <w:bCs/>
                <w:kern w:val="2"/>
                <w:szCs w:val="20"/>
                <w:lang w:eastAsia="zh-CN"/>
              </w:rPr>
              <w:t xml:space="preserve"> beam information indication.</w:t>
            </w:r>
          </w:p>
          <w:p w14:paraId="4B9D76D6"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3FF6DB4E"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beams</w:t>
            </w:r>
          </w:p>
          <w:p w14:paraId="7C481174" w14:textId="77777777" w:rsidR="00270F45" w:rsidRDefault="00575EF3">
            <w:pPr>
              <w:pStyle w:val="ListParagraph"/>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7044EF8A" w14:textId="77777777" w:rsidR="00270F45" w:rsidRDefault="00575EF3">
            <w:pPr>
              <w:pStyle w:val="ListParagraph"/>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xml:space="preserve">, at least including </w:t>
            </w:r>
            <w:proofErr w:type="spellStart"/>
            <w:r>
              <w:rPr>
                <w:bCs/>
                <w:szCs w:val="20"/>
              </w:rPr>
              <w:t>Tx</w:t>
            </w:r>
            <w:proofErr w:type="spellEnd"/>
            <w:r>
              <w:rPr>
                <w:bCs/>
                <w:szCs w:val="20"/>
              </w:rPr>
              <w:t xml:space="preserve"> beam pattern, minimum number of </w:t>
            </w:r>
            <w:proofErr w:type="spellStart"/>
            <w:r>
              <w:rPr>
                <w:bCs/>
                <w:szCs w:val="20"/>
              </w:rPr>
              <w:t>Tx</w:t>
            </w:r>
            <w:proofErr w:type="spellEnd"/>
            <w:r>
              <w:rPr>
                <w:bCs/>
                <w:szCs w:val="20"/>
              </w:rPr>
              <w:t xml:space="preserve"> beam repetitions</w:t>
            </w:r>
          </w:p>
        </w:tc>
      </w:tr>
      <w:tr w:rsidR="00270F45" w14:paraId="468D4F32" w14:textId="77777777">
        <w:tc>
          <w:tcPr>
            <w:tcW w:w="1605" w:type="dxa"/>
            <w:vAlign w:val="center"/>
          </w:tcPr>
          <w:p w14:paraId="51049A44" w14:textId="77777777" w:rsidR="00270F45" w:rsidRDefault="00575EF3">
            <w:pPr>
              <w:pStyle w:val="BodyText"/>
            </w:pPr>
            <w:r>
              <w:rPr>
                <w:rFonts w:hint="eastAsia"/>
              </w:rPr>
              <w:lastRenderedPageBreak/>
              <w:t>O</w:t>
            </w:r>
            <w:r>
              <w:t>PPO[7]</w:t>
            </w:r>
          </w:p>
        </w:tc>
        <w:tc>
          <w:tcPr>
            <w:tcW w:w="7457" w:type="dxa"/>
            <w:vAlign w:val="center"/>
          </w:tcPr>
          <w:p w14:paraId="389EFE44" w14:textId="77777777" w:rsidR="00270F45" w:rsidRDefault="00575EF3">
            <w:pPr>
              <w:pStyle w:val="BodyText"/>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BodyText"/>
            </w:pPr>
            <w:r>
              <w:rPr>
                <w:rFonts w:hint="eastAsia"/>
              </w:rPr>
              <w:t>L</w:t>
            </w:r>
            <w:r>
              <w:t>GE[9]</w:t>
            </w:r>
          </w:p>
        </w:tc>
        <w:tc>
          <w:tcPr>
            <w:tcW w:w="7457" w:type="dxa"/>
            <w:vAlign w:val="center"/>
          </w:tcPr>
          <w:p w14:paraId="1D00F6FB" w14:textId="77777777" w:rsidR="00270F45" w:rsidRDefault="00575EF3">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BodyText"/>
            </w:pPr>
            <w:r>
              <w:rPr>
                <w:rFonts w:hint="eastAsia"/>
              </w:rPr>
              <w:t>E</w:t>
            </w:r>
            <w:r>
              <w:t>ricsson[10]</w:t>
            </w:r>
          </w:p>
        </w:tc>
        <w:tc>
          <w:tcPr>
            <w:tcW w:w="7457" w:type="dxa"/>
            <w:vAlign w:val="center"/>
          </w:tcPr>
          <w:p w14:paraId="679EE55F" w14:textId="77777777" w:rsidR="00270F45" w:rsidRDefault="00575EF3">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BodyText"/>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proofErr w:type="gramStart"/>
            <w:r>
              <w:rPr>
                <w:rFonts w:ascii="Times New Roman" w:hAnsi="Times New Roman" w:cs="Times New Roman"/>
                <w:b w:val="0"/>
                <w:szCs w:val="20"/>
              </w:rPr>
              <w:t>signaling</w:t>
            </w:r>
            <w:proofErr w:type="gramEnd"/>
            <w:r>
              <w:rPr>
                <w:rFonts w:ascii="Times New Roman" w:hAnsi="Times New Roman" w:cs="Times New Roman"/>
                <w:b w:val="0"/>
                <w:szCs w:val="20"/>
              </w:rPr>
              <w:t xml:space="preserve"> for indicating UE capability for data collection.</w:t>
            </w:r>
            <w:bookmarkEnd w:id="40"/>
          </w:p>
          <w:p w14:paraId="0E2779DE" w14:textId="77777777" w:rsidR="00270F45" w:rsidRDefault="00575EF3">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BodyText"/>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034A2A72"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4F4B051F" w14:textId="77777777" w:rsidR="00270F45" w:rsidRDefault="00575EF3">
            <w:pPr>
              <w:pStyle w:val="ListParagraph"/>
              <w:widowControl w:val="0"/>
              <w:numPr>
                <w:ilvl w:val="0"/>
                <w:numId w:val="61"/>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270F45" w14:paraId="7F268BC7" w14:textId="77777777">
        <w:tc>
          <w:tcPr>
            <w:tcW w:w="1605" w:type="dxa"/>
            <w:vAlign w:val="center"/>
          </w:tcPr>
          <w:p w14:paraId="5A8E8889" w14:textId="77777777" w:rsidR="00270F45" w:rsidRDefault="00575EF3">
            <w:pPr>
              <w:pStyle w:val="BodyText"/>
            </w:pPr>
            <w:r>
              <w:rPr>
                <w:rFonts w:hint="eastAsia"/>
              </w:rPr>
              <w:t>F</w:t>
            </w:r>
            <w:r>
              <w:t>ujitsu[12]</w:t>
            </w:r>
          </w:p>
        </w:tc>
        <w:tc>
          <w:tcPr>
            <w:tcW w:w="7457" w:type="dxa"/>
            <w:vAlign w:val="center"/>
          </w:tcPr>
          <w:p w14:paraId="2918D2E7" w14:textId="77777777" w:rsidR="00270F45" w:rsidRDefault="00575EF3">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E16FCCF"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52ED92D3" w14:textId="77777777" w:rsidR="00270F45" w:rsidRDefault="00575EF3">
            <w:pPr>
              <w:pStyle w:val="ListParagraph"/>
              <w:numPr>
                <w:ilvl w:val="0"/>
                <w:numId w:val="71"/>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BodyText"/>
            </w:pPr>
            <w:r>
              <w:rPr>
                <w:rFonts w:hint="eastAsia"/>
              </w:rPr>
              <w:t>I</w:t>
            </w:r>
            <w:r>
              <w:t>ntel[13]</w:t>
            </w:r>
          </w:p>
        </w:tc>
        <w:tc>
          <w:tcPr>
            <w:tcW w:w="7457" w:type="dxa"/>
            <w:vAlign w:val="center"/>
          </w:tcPr>
          <w:p w14:paraId="55855265" w14:textId="77777777" w:rsidR="00270F45" w:rsidRDefault="00575EF3">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BodyText"/>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ListParagraph"/>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BodyText"/>
            </w:pPr>
            <w:r>
              <w:rPr>
                <w:rFonts w:hint="eastAsia"/>
              </w:rPr>
              <w:t>N</w:t>
            </w:r>
            <w:r>
              <w:t>EC[16]</w:t>
            </w:r>
          </w:p>
        </w:tc>
        <w:tc>
          <w:tcPr>
            <w:tcW w:w="7457" w:type="dxa"/>
            <w:vAlign w:val="center"/>
          </w:tcPr>
          <w:p w14:paraId="5DDAB9CA" w14:textId="77777777" w:rsidR="00270F45" w:rsidRDefault="00575EF3">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BodyText"/>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BodyText"/>
            </w:pPr>
            <w:r>
              <w:rPr>
                <w:rFonts w:hint="eastAsia"/>
              </w:rPr>
              <w:t>C</w:t>
            </w:r>
            <w:r>
              <w:t>IACT[17]</w:t>
            </w:r>
          </w:p>
        </w:tc>
        <w:tc>
          <w:tcPr>
            <w:tcW w:w="7457" w:type="dxa"/>
            <w:vAlign w:val="center"/>
          </w:tcPr>
          <w:p w14:paraId="3EE1F444" w14:textId="77777777" w:rsidR="00270F45" w:rsidRDefault="00575EF3">
            <w:pPr>
              <w:pStyle w:val="BodyText"/>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BodyText"/>
            </w:pPr>
            <w:r>
              <w:rPr>
                <w:rFonts w:hint="eastAsia"/>
              </w:rPr>
              <w:t>C</w:t>
            </w:r>
            <w:r>
              <w:t>MCC[19]</w:t>
            </w:r>
          </w:p>
        </w:tc>
        <w:tc>
          <w:tcPr>
            <w:tcW w:w="7457" w:type="dxa"/>
            <w:vAlign w:val="center"/>
          </w:tcPr>
          <w:p w14:paraId="3AC02DD9" w14:textId="77777777" w:rsidR="00270F45" w:rsidRDefault="00575EF3">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BodyText"/>
            </w:pPr>
            <w:r>
              <w:rPr>
                <w:rFonts w:hint="eastAsia"/>
              </w:rPr>
              <w:lastRenderedPageBreak/>
              <w:t>N</w:t>
            </w:r>
            <w:r>
              <w:t>okia[20]</w:t>
            </w:r>
          </w:p>
        </w:tc>
        <w:tc>
          <w:tcPr>
            <w:tcW w:w="7457" w:type="dxa"/>
            <w:vAlign w:val="center"/>
          </w:tcPr>
          <w:p w14:paraId="3C9D630C" w14:textId="77777777" w:rsidR="00270F45" w:rsidRDefault="00575EF3">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BodyText"/>
            </w:pPr>
            <w:r>
              <w:rPr>
                <w:rFonts w:hint="eastAsia"/>
              </w:rPr>
              <w:t>A</w:t>
            </w:r>
            <w:r>
              <w:t>pple[24]</w:t>
            </w:r>
          </w:p>
        </w:tc>
        <w:tc>
          <w:tcPr>
            <w:tcW w:w="7457" w:type="dxa"/>
            <w:vAlign w:val="center"/>
          </w:tcPr>
          <w:p w14:paraId="5EC56800" w14:textId="77777777" w:rsidR="00270F45" w:rsidRDefault="00575EF3">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BodyText"/>
            </w:pPr>
            <w:r>
              <w:rPr>
                <w:rFonts w:hint="eastAsia"/>
              </w:rPr>
              <w:t>N</w:t>
            </w:r>
            <w:r>
              <w:t>VIDIA[26]</w:t>
            </w:r>
          </w:p>
        </w:tc>
        <w:tc>
          <w:tcPr>
            <w:tcW w:w="7457" w:type="dxa"/>
            <w:vAlign w:val="center"/>
          </w:tcPr>
          <w:p w14:paraId="2C35278F" w14:textId="77777777" w:rsidR="00270F45" w:rsidRDefault="00575EF3">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BodyText"/>
            </w:pPr>
            <w:r>
              <w:rPr>
                <w:rFonts w:hint="eastAsia"/>
              </w:rPr>
              <w:t>S</w:t>
            </w:r>
            <w:r>
              <w:t>amsung[27]</w:t>
            </w:r>
          </w:p>
        </w:tc>
        <w:tc>
          <w:tcPr>
            <w:tcW w:w="7457" w:type="dxa"/>
            <w:vAlign w:val="center"/>
          </w:tcPr>
          <w:p w14:paraId="77BE97B5" w14:textId="77777777" w:rsidR="00270F45" w:rsidRDefault="00575EF3">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65CEFEED" w14:textId="77777777" w:rsidR="00270F45" w:rsidRDefault="00575EF3">
            <w:pPr>
              <w:pStyle w:val="ListParagraph"/>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ListParagraph"/>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ListParagraph"/>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ListParagraph"/>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BodyText"/>
            </w:pPr>
            <w:r>
              <w:rPr>
                <w:rFonts w:hint="eastAsia"/>
              </w:rPr>
              <w:t>Q</w:t>
            </w:r>
            <w:r>
              <w:t>C[29]</w:t>
            </w:r>
          </w:p>
        </w:tc>
        <w:tc>
          <w:tcPr>
            <w:tcW w:w="7457" w:type="dxa"/>
            <w:vAlign w:val="center"/>
          </w:tcPr>
          <w:p w14:paraId="58677BA1" w14:textId="77777777" w:rsidR="00270F45" w:rsidRDefault="00575EF3">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14FEBB2A" w14:textId="77777777" w:rsidR="00270F45" w:rsidRDefault="00575EF3">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BodyText"/>
      </w:pPr>
    </w:p>
    <w:p w14:paraId="1865921A" w14:textId="77777777" w:rsidR="00270F45" w:rsidRDefault="00575EF3">
      <w:pPr>
        <w:pStyle w:val="Heading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ListBullet"/>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ListBullet"/>
      </w:pPr>
      <w:r>
        <w:rPr>
          <w:lang w:val="en-US"/>
        </w:rPr>
        <w:t>What should be configured</w:t>
      </w:r>
    </w:p>
    <w:p w14:paraId="1543027C" w14:textId="77777777" w:rsidR="00270F45" w:rsidRDefault="00575EF3">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ListBullet"/>
        <w:numPr>
          <w:ilvl w:val="0"/>
          <w:numId w:val="0"/>
        </w:numPr>
        <w:rPr>
          <w:rFonts w:eastAsia="Yu Mincho"/>
        </w:rPr>
      </w:pPr>
    </w:p>
    <w:p w14:paraId="43FC6C91" w14:textId="77777777" w:rsidR="00270F45" w:rsidRDefault="00575EF3">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34E54A21" w14:textId="77777777" w:rsidR="00270F45" w:rsidRDefault="00575EF3">
            <w:pPr>
              <w:pStyle w:val="ListParagraph"/>
              <w:numPr>
                <w:ilvl w:val="0"/>
                <w:numId w:val="74"/>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5B599D0B" w14:textId="77777777" w:rsidR="00270F45" w:rsidRDefault="00575EF3">
            <w:pPr>
              <w:pStyle w:val="ListParagraph"/>
              <w:numPr>
                <w:ilvl w:val="0"/>
                <w:numId w:val="74"/>
              </w:numPr>
              <w:spacing w:after="120"/>
              <w:rPr>
                <w:rFonts w:eastAsia="SimSun"/>
                <w:lang w:eastAsia="zh-CN"/>
              </w:rPr>
            </w:pPr>
            <w:proofErr w:type="gramStart"/>
            <w:r>
              <w:rPr>
                <w:rFonts w:eastAsia="SimSun"/>
                <w:lang w:eastAsia="zh-CN"/>
              </w:rPr>
              <w:t>another</w:t>
            </w:r>
            <w:proofErr w:type="gramEnd"/>
            <w:r>
              <w:rPr>
                <w:rFonts w:eastAsia="SimSun"/>
                <w:lang w:eastAsia="zh-CN"/>
              </w:rPr>
              <w:t xml:space="preserve">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17EA8CA9" w14:textId="77777777" w:rsidR="00270F45" w:rsidRDefault="00575EF3">
            <w:pPr>
              <w:spacing w:after="120"/>
              <w:rPr>
                <w:rFonts w:eastAsia="SimSun"/>
                <w:lang w:eastAsia="zh-CN"/>
              </w:rPr>
            </w:pPr>
            <w:r>
              <w:rPr>
                <w:rFonts w:eastAsia="SimSun"/>
                <w:lang w:eastAsia="zh-CN"/>
              </w:rPr>
              <w:t>To capture both possibilities, we suggest to update the proposal as follows:</w:t>
            </w:r>
          </w:p>
          <w:p w14:paraId="1C22E4D2"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ListParagraph"/>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SimSun"/>
                <w:lang w:eastAsia="zh-CN"/>
              </w:rPr>
            </w:pPr>
            <w:r>
              <w:rPr>
                <w:rFonts w:eastAsia="SimSun"/>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BodyText"/>
      </w:pPr>
    </w:p>
    <w:p w14:paraId="0E6E62C6" w14:textId="77777777" w:rsidR="00270F45" w:rsidRDefault="00575EF3">
      <w:pPr>
        <w:pStyle w:val="Heading6"/>
        <w:spacing w:after="120"/>
        <w:rPr>
          <w:lang w:eastAsia="zh-CN"/>
        </w:rPr>
      </w:pPr>
      <w:r>
        <w:rPr>
          <w:lang w:eastAsia="zh-CN"/>
        </w:rPr>
        <w:t>(Closed) Proposal 4.3.1a</w:t>
      </w:r>
    </w:p>
    <w:p w14:paraId="3BCFF5E2" w14:textId="77777777" w:rsidR="00270F45" w:rsidRDefault="00575EF3">
      <w:pPr>
        <w:pStyle w:val="ListParagraph"/>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ListParagraph"/>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ListParagraph"/>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ListParagraph"/>
        <w:numPr>
          <w:ilvl w:val="0"/>
          <w:numId w:val="24"/>
        </w:numPr>
        <w:spacing w:after="120"/>
      </w:pPr>
      <w:r>
        <w:lastRenderedPageBreak/>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BodyText"/>
      </w:pPr>
    </w:p>
    <w:p w14:paraId="19F7F1B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BodyText"/>
      </w:pPr>
    </w:p>
    <w:p w14:paraId="6218697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ListParagraph"/>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ListParagraph"/>
              <w:numPr>
                <w:ilvl w:val="3"/>
                <w:numId w:val="59"/>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SimSun"/>
                <w:lang w:eastAsia="zh-CN"/>
              </w:rPr>
            </w:pPr>
          </w:p>
          <w:p w14:paraId="52E03CA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w:t>
            </w:r>
            <w:proofErr w:type="spellStart"/>
            <w:r>
              <w:rPr>
                <w:rFonts w:eastAsia="SimSun"/>
                <w:lang w:eastAsia="zh-CN"/>
              </w:rPr>
              <w:t>Tx</w:t>
            </w:r>
            <w:proofErr w:type="spellEnd"/>
            <w:r>
              <w:rPr>
                <w:rFonts w:eastAsia="SimSun"/>
                <w:lang w:eastAsia="zh-CN"/>
              </w:rPr>
              <w:t xml:space="preserve"> beam (DL RS) may correspond to multiple Rx beams. If only DL RS indicators are reported, it implies the model is trained for </w:t>
            </w:r>
            <w:proofErr w:type="spellStart"/>
            <w:r>
              <w:rPr>
                <w:rFonts w:eastAsia="SimSun"/>
                <w:lang w:eastAsia="zh-CN"/>
              </w:rPr>
              <w:t>Tx</w:t>
            </w:r>
            <w:proofErr w:type="spellEnd"/>
            <w:r>
              <w:rPr>
                <w:rFonts w:eastAsia="SimSun"/>
                <w:lang w:eastAsia="zh-CN"/>
              </w:rPr>
              <w:t xml:space="preserve"> beam only, rather than </w:t>
            </w:r>
            <w:proofErr w:type="spellStart"/>
            <w:r>
              <w:rPr>
                <w:rFonts w:eastAsia="SimSun"/>
                <w:lang w:eastAsia="zh-CN"/>
              </w:rPr>
              <w:t>Tx</w:t>
            </w:r>
            <w:proofErr w:type="spellEnd"/>
            <w:r>
              <w:rPr>
                <w:rFonts w:eastAsia="SimSun"/>
                <w:lang w:eastAsia="zh-CN"/>
              </w:rPr>
              <w:t xml:space="preserve">-Rx beam pair. It seems too early to narrow it down. Hopefully, both </w:t>
            </w:r>
            <w:proofErr w:type="spellStart"/>
            <w:r>
              <w:rPr>
                <w:rFonts w:eastAsia="SimSun"/>
                <w:lang w:eastAsia="zh-CN"/>
              </w:rPr>
              <w:t>Tx</w:t>
            </w:r>
            <w:proofErr w:type="spellEnd"/>
            <w:r>
              <w:rPr>
                <w:rFonts w:eastAsia="SimSun"/>
                <w:lang w:eastAsia="zh-CN"/>
              </w:rPr>
              <w:t xml:space="preserve"> beam only and </w:t>
            </w:r>
            <w:proofErr w:type="spellStart"/>
            <w:r>
              <w:rPr>
                <w:rFonts w:eastAsia="SimSun"/>
                <w:lang w:eastAsia="zh-CN"/>
              </w:rPr>
              <w:t>Tx</w:t>
            </w:r>
            <w:proofErr w:type="spellEnd"/>
            <w:r>
              <w:rPr>
                <w:rFonts w:eastAsia="SimSun"/>
                <w:lang w:eastAsia="zh-CN"/>
              </w:rPr>
              <w:t xml:space="preserve">-Rx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According to this proposal, it seems only DL </w:t>
            </w:r>
            <w:proofErr w:type="spellStart"/>
            <w:r>
              <w:rPr>
                <w:rFonts w:eastAsia="SimSun"/>
                <w:lang w:eastAsia="zh-CN"/>
              </w:rPr>
              <w:t>Tx</w:t>
            </w:r>
            <w:proofErr w:type="spellEnd"/>
            <w:r>
              <w:rPr>
                <w:rFonts w:eastAsia="SimSun"/>
                <w:lang w:eastAsia="zh-CN"/>
              </w:rPr>
              <w:t xml:space="preserve"> beam prediction is support since the UE reporting only includes RS indicator and without Rx beam information. In current stage, it’s not necessary to exclude the </w:t>
            </w:r>
            <w:proofErr w:type="spellStart"/>
            <w:r>
              <w:rPr>
                <w:rFonts w:eastAsia="SimSun"/>
                <w:lang w:eastAsia="zh-CN"/>
              </w:rPr>
              <w:t>Tx</w:t>
            </w:r>
            <w:proofErr w:type="spellEnd"/>
            <w:r>
              <w:rPr>
                <w:rFonts w:eastAsia="SimSun"/>
                <w:lang w:eastAsia="zh-CN"/>
              </w:rPr>
              <w:t>-Rx beam pair prediction. It’s suggested to update the first bullet as</w:t>
            </w:r>
          </w:p>
          <w:p w14:paraId="043524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ListParagraph"/>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ListParagraph"/>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ListParagraph"/>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 xml:space="preserve">Best </w:t>
            </w:r>
            <w:proofErr w:type="spellStart"/>
            <w:r>
              <w:rPr>
                <w:rFonts w:eastAsia="SimSun" w:hint="eastAsia"/>
                <w:color w:val="FF0000"/>
                <w:lang w:eastAsia="zh-CN"/>
              </w:rPr>
              <w:t>Tx</w:t>
            </w:r>
            <w:proofErr w:type="spellEnd"/>
            <w:r>
              <w:rPr>
                <w:rFonts w:eastAsia="SimSun" w:hint="eastAsia"/>
                <w:color w:val="FF0000"/>
                <w:lang w:eastAsia="zh-CN"/>
              </w:rPr>
              <w:t xml:space="preserve">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One way is that RSRPs for all Set </w:t>
            </w:r>
            <w:proofErr w:type="gramStart"/>
            <w:r>
              <w:rPr>
                <w:rFonts w:eastAsia="SimSun"/>
                <w:lang w:eastAsia="zh-CN"/>
              </w:rPr>
              <w:t>A</w:t>
            </w:r>
            <w:proofErr w:type="gramEnd"/>
            <w:r>
              <w:rPr>
                <w:rFonts w:eastAsia="SimSun"/>
                <w:lang w:eastAsia="zh-CN"/>
              </w:rPr>
              <w:t xml:space="preserve">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w:t>
            </w:r>
            <w:proofErr w:type="spellStart"/>
            <w:r>
              <w:rPr>
                <w:rFonts w:eastAsia="SimSun"/>
                <w:lang w:eastAsia="zh-CN"/>
              </w:rPr>
              <w:t>Tx</w:t>
            </w:r>
            <w:proofErr w:type="spellEnd"/>
            <w:r>
              <w:rPr>
                <w:rFonts w:eastAsia="SimSun"/>
                <w:lang w:eastAsia="zh-CN"/>
              </w:rPr>
              <w:t xml:space="preserve"> beam for DL </w:t>
            </w:r>
            <w:proofErr w:type="spellStart"/>
            <w:r>
              <w:rPr>
                <w:rFonts w:eastAsia="SimSun"/>
                <w:lang w:eastAsia="zh-CN"/>
              </w:rPr>
              <w:t>Tx</w:t>
            </w:r>
            <w:proofErr w:type="spellEnd"/>
            <w:r>
              <w:rPr>
                <w:rFonts w:eastAsia="SimSun"/>
                <w:lang w:eastAsia="zh-CN"/>
              </w:rPr>
              <w:t xml:space="preserve">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As for the FFS, we think it is unnecessary. Since with the L1-RSRPs and corresponding </w:t>
            </w:r>
            <w:proofErr w:type="spellStart"/>
            <w:r>
              <w:rPr>
                <w:rFonts w:eastAsia="SimSun"/>
                <w:lang w:eastAsia="zh-CN"/>
              </w:rPr>
              <w:t>Tx</w:t>
            </w:r>
            <w:proofErr w:type="spellEnd"/>
            <w:r>
              <w:rPr>
                <w:rFonts w:eastAsia="SimSun"/>
                <w:lang w:eastAsia="zh-CN"/>
              </w:rPr>
              <w:t xml:space="preserve">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SimSun"/>
                <w:lang w:eastAsia="zh-CN"/>
              </w:rPr>
            </w:pPr>
          </w:p>
          <w:p w14:paraId="26A9ED70" w14:textId="77777777" w:rsidR="00270F45" w:rsidRDefault="00575EF3">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ListParagraph"/>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ListParagraph"/>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BodyText"/>
      </w:pPr>
    </w:p>
    <w:p w14:paraId="77B17D76" w14:textId="13795BBE" w:rsidR="00270F45" w:rsidRDefault="00694BF0">
      <w:pPr>
        <w:pStyle w:val="Heading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BodyText"/>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BodyText"/>
        <w:numPr>
          <w:ilvl w:val="0"/>
          <w:numId w:val="24"/>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BodyText"/>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BodyText"/>
      </w:pPr>
    </w:p>
    <w:p w14:paraId="4C41FDB1" w14:textId="77777777" w:rsidR="00270F45" w:rsidRDefault="00575EF3">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ListParagraph"/>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suggest the following change on the first sub-bullet. Whether to have RS indicator depends on whether all or just a part of the measured resources are reported for data collection. It may also be related with it is </w:t>
            </w:r>
            <w:proofErr w:type="spellStart"/>
            <w:r>
              <w:rPr>
                <w:rFonts w:eastAsia="SimSun"/>
                <w:lang w:eastAsia="zh-CN"/>
              </w:rPr>
              <w:t>Tx</w:t>
            </w:r>
            <w:proofErr w:type="spellEnd"/>
            <w:r>
              <w:rPr>
                <w:rFonts w:eastAsia="SimSun"/>
                <w:lang w:eastAsia="zh-CN"/>
              </w:rPr>
              <w:t xml:space="preserve"> beam or beam pair measurement. These aspects need to be studied.</w:t>
            </w:r>
          </w:p>
          <w:p w14:paraId="086A2D9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lastRenderedPageBreak/>
              <w:t xml:space="preserve">As mentioned by HW and some other companies, if all measured L1-RSRPs need to be reported, the </w:t>
            </w:r>
            <w:proofErr w:type="spellStart"/>
            <w:r>
              <w:rPr>
                <w:rFonts w:eastAsia="SimSun" w:hint="eastAsia"/>
                <w:lang w:eastAsia="zh-CN"/>
              </w:rPr>
              <w:t>gNB</w:t>
            </w:r>
            <w:proofErr w:type="spellEnd"/>
            <w:r>
              <w:rPr>
                <w:rFonts w:eastAsia="SimSun"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t>
            </w:r>
            <w:proofErr w:type="gramStart"/>
            <w:r>
              <w:rPr>
                <w:rFonts w:eastAsiaTheme="minorEastAsia" w:hint="eastAsia"/>
                <w:lang w:eastAsia="zh-CN"/>
              </w:rPr>
              <w:t>we</w:t>
            </w:r>
            <w:proofErr w:type="gramEnd"/>
            <w:r>
              <w:rPr>
                <w:rFonts w:eastAsiaTheme="minorEastAsia" w:hint="eastAsia"/>
                <w:lang w:eastAsia="zh-CN"/>
              </w:rPr>
              <w:t xml:space="preserv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SimSun"/>
                <w:lang w:eastAsia="zh-CN"/>
              </w:rPr>
            </w:pPr>
            <w:r w:rsidRPr="00293AD9">
              <w:rPr>
                <w:rFonts w:eastAsia="SimSun"/>
                <w:lang w:eastAsia="zh-CN"/>
              </w:rPr>
              <w:t>W</w:t>
            </w:r>
            <w:r w:rsidRPr="00293AD9">
              <w:rPr>
                <w:rFonts w:eastAsia="SimSun" w:hint="eastAsia"/>
                <w:lang w:eastAsia="zh-CN"/>
              </w:rPr>
              <w:t>e share the same view with HW</w:t>
            </w:r>
            <w:r w:rsidRPr="00293AD9">
              <w:rPr>
                <w:rFonts w:eastAsia="SimSun"/>
                <w:lang w:eastAsia="zh-CN"/>
              </w:rPr>
              <w:t xml:space="preserve"> and CATT</w:t>
            </w:r>
            <w:r w:rsidRPr="00293AD9">
              <w:rPr>
                <w:rFonts w:eastAsia="SimSun" w:hint="eastAsia"/>
                <w:lang w:eastAsia="zh-CN"/>
              </w:rPr>
              <w:t xml:space="preserve"> that </w:t>
            </w:r>
            <w:r w:rsidRPr="00293AD9">
              <w:rPr>
                <w:rFonts w:eastAsia="SimSun"/>
                <w:lang w:eastAsia="zh-CN"/>
              </w:rPr>
              <w:t>the best beam ID from Set A</w:t>
            </w:r>
            <w:r w:rsidRPr="00293AD9">
              <w:rPr>
                <w:rFonts w:eastAsia="SimSun" w:hint="eastAsia"/>
                <w:lang w:eastAsia="zh-CN"/>
              </w:rPr>
              <w:t xml:space="preserve"> </w:t>
            </w:r>
            <w:r w:rsidRPr="00293AD9">
              <w:rPr>
                <w:rFonts w:eastAsia="SimSun"/>
                <w:lang w:eastAsia="zh-CN"/>
              </w:rPr>
              <w:t>needs to</w:t>
            </w:r>
            <w:r w:rsidRPr="00293AD9">
              <w:rPr>
                <w:rFonts w:eastAsia="SimSun" w:hint="eastAsia"/>
                <w:lang w:eastAsia="zh-CN"/>
              </w:rPr>
              <w:t xml:space="preserve"> be reported as label</w:t>
            </w:r>
            <w:r w:rsidRPr="00293AD9">
              <w:rPr>
                <w:rFonts w:eastAsia="SimSun"/>
                <w:lang w:eastAsia="zh-CN"/>
              </w:rPr>
              <w:t>s</w:t>
            </w:r>
            <w:r w:rsidRPr="00293AD9">
              <w:rPr>
                <w:rFonts w:eastAsia="SimSun" w:hint="eastAsia"/>
                <w:lang w:eastAsia="zh-CN"/>
              </w:rPr>
              <w:t xml:space="preserve"> for model training</w:t>
            </w:r>
            <w:r w:rsidRPr="00293AD9">
              <w:rPr>
                <w:rFonts w:eastAsia="SimSun"/>
                <w:lang w:eastAsia="zh-CN"/>
              </w:rPr>
              <w:t xml:space="preserve"> at NW side. Another option is to report L1-RSRP for all beams or beam pairs, which has more overhead. We would like to add back the “</w:t>
            </w:r>
            <w:r w:rsidRPr="00293AD9">
              <w:rPr>
                <w:rFonts w:eastAsia="SimSun"/>
                <w:b/>
                <w:i/>
                <w:lang w:eastAsia="zh-CN"/>
              </w:rPr>
              <w:t xml:space="preserve">genie aided top-1 beam ID from Set A” </w:t>
            </w:r>
            <w:r w:rsidRPr="00293AD9">
              <w:rPr>
                <w:rFonts w:eastAsia="SimSun"/>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HW’s view. For training, </w:t>
            </w:r>
            <w:proofErr w:type="spellStart"/>
            <w:r>
              <w:rPr>
                <w:rFonts w:eastAsia="SimSun"/>
                <w:lang w:eastAsia="zh-CN"/>
              </w:rPr>
              <w:t>gNB</w:t>
            </w:r>
            <w:proofErr w:type="spellEnd"/>
            <w:r>
              <w:rPr>
                <w:rFonts w:eastAsia="SimSun"/>
                <w:lang w:eastAsia="zh-CN"/>
              </w:rPr>
              <w:t xml:space="preserve"> needs to know not only the model input, but model output as well. If the second bullet is removed, that means M in the first bullet MUST be equal to the size of Set A based on the current proposal’s wording. </w:t>
            </w:r>
            <w:r w:rsidR="005B242F">
              <w:rPr>
                <w:rFonts w:eastAsia="SimSun"/>
                <w:lang w:eastAsia="zh-CN"/>
              </w:rPr>
              <w:t>Then w</w:t>
            </w:r>
            <w:r>
              <w:rPr>
                <w:rFonts w:eastAsia="SimSun"/>
                <w:lang w:eastAsia="zh-CN"/>
              </w:rPr>
              <w:t xml:space="preserve">e don’t even need to discuss the range of M. Otherwise, if UE just report the L1-RSRP for just a  portion of beams in Set A, we wonder how </w:t>
            </w:r>
            <w:proofErr w:type="spellStart"/>
            <w:r>
              <w:rPr>
                <w:rFonts w:eastAsia="SimSun"/>
                <w:lang w:eastAsia="zh-CN"/>
              </w:rPr>
              <w:t>gNB</w:t>
            </w:r>
            <w:proofErr w:type="spellEnd"/>
            <w:r>
              <w:rPr>
                <w:rFonts w:eastAsia="SimSun"/>
                <w:lang w:eastAsia="zh-CN"/>
              </w:rPr>
              <w:t xml:space="preserve">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Heading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ListParagraph"/>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ListParagraph"/>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w:t>
      </w:r>
      <w:proofErr w:type="spellStart"/>
      <w:r w:rsidRPr="00FF749E">
        <w:rPr>
          <w:rFonts w:eastAsiaTheme="minorEastAsia"/>
          <w:lang w:eastAsia="zh-CN"/>
        </w:rPr>
        <w:t>Futurewei</w:t>
      </w:r>
      <w:proofErr w:type="spellEnd"/>
      <w:r w:rsidRPr="00FF749E">
        <w:rPr>
          <w:rFonts w:eastAsiaTheme="minorEastAsia"/>
          <w:lang w:eastAsia="zh-CN"/>
        </w:rPr>
        <w:t xml:space="preserve">, was added as an example of the last bullet. </w:t>
      </w:r>
    </w:p>
    <w:p w14:paraId="715207F1" w14:textId="6A3D8194" w:rsidR="001A5577" w:rsidRDefault="001A5577" w:rsidP="001A5577">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ListParagraph"/>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ListParagraph"/>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BodyText"/>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266AF3">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266AF3">
            <w:pPr>
              <w:autoSpaceDE w:val="0"/>
              <w:autoSpaceDN w:val="0"/>
              <w:adjustRightInd w:val="0"/>
              <w:snapToGrid w:val="0"/>
              <w:spacing w:before="120" w:after="120"/>
              <w:jc w:val="both"/>
              <w:rPr>
                <w:rFonts w:eastAsia="SimSun"/>
              </w:rPr>
            </w:pPr>
            <w:r>
              <w:rPr>
                <w:rFonts w:eastAsia="SimSun"/>
              </w:rPr>
              <w:t>Comments</w:t>
            </w:r>
          </w:p>
        </w:tc>
      </w:tr>
      <w:tr w:rsidR="00694BF0" w14:paraId="20098786" w14:textId="77777777" w:rsidTr="00266AF3">
        <w:tc>
          <w:tcPr>
            <w:tcW w:w="1385" w:type="dxa"/>
            <w:tcBorders>
              <w:top w:val="single" w:sz="4" w:space="0" w:color="auto"/>
              <w:left w:val="single" w:sz="4" w:space="0" w:color="auto"/>
              <w:bottom w:val="single" w:sz="4" w:space="0" w:color="auto"/>
              <w:right w:val="single" w:sz="4" w:space="0" w:color="auto"/>
            </w:tcBorders>
          </w:tcPr>
          <w:p w14:paraId="0B83F424" w14:textId="02F5EAB9" w:rsidR="00694BF0" w:rsidRDefault="00881C89" w:rsidP="00266AF3">
            <w:pPr>
              <w:autoSpaceDE w:val="0"/>
              <w:autoSpaceDN w:val="0"/>
              <w:adjustRightInd w:val="0"/>
              <w:snapToGrid w:val="0"/>
              <w:spacing w:after="120"/>
              <w:jc w:val="both"/>
              <w:rPr>
                <w:smallCaps/>
              </w:rPr>
            </w:pPr>
            <w:proofErr w:type="spellStart"/>
            <w:r>
              <w:rPr>
                <w:smallCaps/>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039AF5E" w14:textId="7459290B" w:rsidR="00694BF0" w:rsidRDefault="00881C89" w:rsidP="00266AF3">
            <w:pPr>
              <w:autoSpaceDE w:val="0"/>
              <w:autoSpaceDN w:val="0"/>
              <w:adjustRightInd w:val="0"/>
              <w:snapToGrid w:val="0"/>
              <w:spacing w:after="120" w:line="259" w:lineRule="auto"/>
              <w:jc w:val="both"/>
            </w:pPr>
            <w:r>
              <w:t xml:space="preserve">We are fine with </w:t>
            </w:r>
            <w:r w:rsidR="00AA52F7">
              <w:t>the new proposal, thanks Mod’s effort to putting it together. However, we still think “</w:t>
            </w:r>
            <w:r w:rsidR="00AA52F7" w:rsidRPr="00AA52F7">
              <w:t>Best genie-aided beam ID from Set A</w:t>
            </w:r>
            <w:r w:rsidR="00AA52F7">
              <w:t>” is necessary for UE to report.</w:t>
            </w:r>
          </w:p>
        </w:tc>
      </w:tr>
      <w:tr w:rsidR="00D71538" w14:paraId="079F31DE" w14:textId="77777777" w:rsidTr="00266AF3">
        <w:tc>
          <w:tcPr>
            <w:tcW w:w="1385" w:type="dxa"/>
            <w:tcBorders>
              <w:top w:val="single" w:sz="4" w:space="0" w:color="auto"/>
              <w:left w:val="single" w:sz="4" w:space="0" w:color="auto"/>
              <w:bottom w:val="single" w:sz="4" w:space="0" w:color="auto"/>
              <w:right w:val="single" w:sz="4" w:space="0" w:color="auto"/>
            </w:tcBorders>
          </w:tcPr>
          <w:p w14:paraId="28A0DDB9" w14:textId="46C2DB0A" w:rsidR="00D71538" w:rsidRDefault="00D71538" w:rsidP="00D7153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3C59E21A" w14:textId="77777777" w:rsidR="00D71538" w:rsidRDefault="00D71538" w:rsidP="00D71538">
            <w:pPr>
              <w:autoSpaceDE w:val="0"/>
              <w:autoSpaceDN w:val="0"/>
              <w:adjustRightInd w:val="0"/>
              <w:snapToGrid w:val="0"/>
              <w:spacing w:after="120" w:line="259" w:lineRule="auto"/>
              <w:jc w:val="both"/>
            </w:pPr>
            <w:r>
              <w:t>Not support.</w:t>
            </w:r>
          </w:p>
          <w:p w14:paraId="5F43E69F" w14:textId="77777777" w:rsidR="00D71538" w:rsidRDefault="00D71538" w:rsidP="00D7153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AF3402C" w14:textId="77777777" w:rsidR="00D71538" w:rsidRDefault="00D71538" w:rsidP="00D71538">
            <w:pPr>
              <w:spacing w:after="120"/>
              <w:rPr>
                <w:b/>
                <w:i/>
                <w:lang w:eastAsia="zh-CN"/>
              </w:rPr>
            </w:pPr>
            <w:r w:rsidRPr="00AA031A">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0F1ACBA" w14:textId="77777777" w:rsidR="00D71538"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 xml:space="preserve">and </w:t>
            </w:r>
            <w:r w:rsidRPr="00FF749E">
              <w:rPr>
                <w:b/>
                <w:i/>
                <w:highlight w:val="yellow"/>
                <w:lang w:eastAsia="zh-CN"/>
              </w:rPr>
              <w:t>o</w:t>
            </w:r>
            <w:r w:rsidRPr="00081F49">
              <w:rPr>
                <w:b/>
                <w:i/>
                <w:highlight w:val="yellow"/>
                <w:lang w:eastAsia="zh-CN"/>
              </w:rPr>
              <w:t>ptionally with</w:t>
            </w:r>
            <w:r>
              <w:rPr>
                <w:b/>
                <w:i/>
                <w:lang w:eastAsia="zh-CN"/>
              </w:rPr>
              <w:t xml:space="preserve"> the corresponding RS indicator, where M can be larger than 4</w:t>
            </w:r>
          </w:p>
          <w:p w14:paraId="027C461F" w14:textId="77777777" w:rsidR="00D71538" w:rsidRDefault="00D71538" w:rsidP="00D71538">
            <w:pPr>
              <w:pStyle w:val="ListParagraph"/>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9AD220" w14:textId="77777777" w:rsidR="00D71538" w:rsidRPr="00AA031A" w:rsidRDefault="00D71538" w:rsidP="00D71538">
            <w:pPr>
              <w:pStyle w:val="ListParagraph"/>
              <w:numPr>
                <w:ilvl w:val="0"/>
                <w:numId w:val="24"/>
              </w:numPr>
              <w:rPr>
                <w:b/>
                <w:i/>
                <w:color w:val="FF0000"/>
                <w:lang w:eastAsia="zh-CN"/>
              </w:rPr>
            </w:pPr>
            <w:r w:rsidRPr="00AA031A">
              <w:rPr>
                <w:b/>
                <w:i/>
                <w:color w:val="FF0000"/>
                <w:lang w:eastAsia="zh-CN"/>
              </w:rPr>
              <w:t>Best genie-aided beam ID from Set A</w:t>
            </w:r>
          </w:p>
          <w:p w14:paraId="727BFEAD" w14:textId="77777777" w:rsidR="00D71538" w:rsidRPr="009376A1" w:rsidRDefault="00D71538" w:rsidP="00D71538">
            <w:pPr>
              <w:pStyle w:val="ListParagraph"/>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19E616BB" w14:textId="77777777" w:rsidR="00D71538" w:rsidRPr="00AA031A" w:rsidRDefault="00D71538" w:rsidP="00D71538">
            <w:pPr>
              <w:pStyle w:val="ListParagraph"/>
              <w:numPr>
                <w:ilvl w:val="1"/>
                <w:numId w:val="24"/>
              </w:numPr>
              <w:rPr>
                <w:b/>
                <w:i/>
                <w:strike/>
                <w:color w:val="FF0000"/>
                <w:highlight w:val="yellow"/>
                <w:lang w:eastAsia="zh-CN"/>
              </w:rPr>
            </w:pPr>
            <w:r w:rsidRPr="00AA031A">
              <w:rPr>
                <w:b/>
                <w:i/>
                <w:strike/>
                <w:color w:val="FF0000"/>
                <w:highlight w:val="yellow"/>
                <w:lang w:eastAsia="zh-CN"/>
              </w:rPr>
              <w:t>E.g., Best genie-aided beam ID from Set A</w:t>
            </w:r>
          </w:p>
          <w:p w14:paraId="3E66C4F8" w14:textId="33F47CEF" w:rsidR="00D71538" w:rsidRDefault="00D71538" w:rsidP="00D71538">
            <w:pPr>
              <w:autoSpaceDE w:val="0"/>
              <w:autoSpaceDN w:val="0"/>
              <w:adjustRightInd w:val="0"/>
              <w:snapToGrid w:val="0"/>
              <w:spacing w:after="120" w:line="259" w:lineRule="auto"/>
              <w:jc w:val="both"/>
              <w:rPr>
                <w:lang w:eastAsia="zh-CN"/>
              </w:rPr>
            </w:pPr>
          </w:p>
        </w:tc>
      </w:tr>
      <w:tr w:rsidR="00694BF0" w14:paraId="22D3AAD9" w14:textId="77777777" w:rsidTr="00266AF3">
        <w:tc>
          <w:tcPr>
            <w:tcW w:w="1385" w:type="dxa"/>
            <w:tcBorders>
              <w:top w:val="single" w:sz="4" w:space="0" w:color="auto"/>
              <w:left w:val="single" w:sz="4" w:space="0" w:color="auto"/>
              <w:bottom w:val="single" w:sz="4" w:space="0" w:color="auto"/>
              <w:right w:val="single" w:sz="4" w:space="0" w:color="auto"/>
            </w:tcBorders>
          </w:tcPr>
          <w:p w14:paraId="0148C7FA" w14:textId="3B73EB36" w:rsidR="00694BF0" w:rsidRDefault="00694BF0" w:rsidP="00266AF3">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02C6961" w14:textId="0418835B" w:rsidR="00694BF0" w:rsidRDefault="00694BF0" w:rsidP="00266AF3">
            <w:pPr>
              <w:autoSpaceDE w:val="0"/>
              <w:autoSpaceDN w:val="0"/>
              <w:adjustRightInd w:val="0"/>
              <w:snapToGrid w:val="0"/>
              <w:spacing w:after="120" w:line="259" w:lineRule="auto"/>
              <w:jc w:val="both"/>
            </w:pPr>
          </w:p>
        </w:tc>
      </w:tr>
      <w:tr w:rsidR="00694BF0" w14:paraId="41812B59" w14:textId="77777777" w:rsidTr="00266AF3">
        <w:tc>
          <w:tcPr>
            <w:tcW w:w="1385" w:type="dxa"/>
            <w:tcBorders>
              <w:top w:val="single" w:sz="4" w:space="0" w:color="auto"/>
              <w:left w:val="single" w:sz="4" w:space="0" w:color="auto"/>
              <w:bottom w:val="single" w:sz="4" w:space="0" w:color="auto"/>
              <w:right w:val="single" w:sz="4" w:space="0" w:color="auto"/>
            </w:tcBorders>
          </w:tcPr>
          <w:p w14:paraId="2D4E0865" w14:textId="25E85FD5" w:rsidR="00694BF0" w:rsidRDefault="00694BF0" w:rsidP="00266AF3">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5A4E20F" w14:textId="69135673" w:rsidR="00694BF0" w:rsidRDefault="00694BF0" w:rsidP="00266AF3">
            <w:pPr>
              <w:autoSpaceDE w:val="0"/>
              <w:autoSpaceDN w:val="0"/>
              <w:adjustRightInd w:val="0"/>
              <w:snapToGrid w:val="0"/>
              <w:spacing w:after="120" w:line="259" w:lineRule="auto"/>
              <w:jc w:val="both"/>
            </w:pPr>
          </w:p>
        </w:tc>
      </w:tr>
      <w:tr w:rsidR="00694BF0" w14:paraId="6E29D68D" w14:textId="77777777" w:rsidTr="00266AF3">
        <w:tc>
          <w:tcPr>
            <w:tcW w:w="1385" w:type="dxa"/>
            <w:tcBorders>
              <w:top w:val="single" w:sz="4" w:space="0" w:color="auto"/>
              <w:left w:val="single" w:sz="4" w:space="0" w:color="auto"/>
              <w:bottom w:val="single" w:sz="4" w:space="0" w:color="auto"/>
              <w:right w:val="single" w:sz="4" w:space="0" w:color="auto"/>
            </w:tcBorders>
          </w:tcPr>
          <w:p w14:paraId="1368BD44" w14:textId="4EB1461B" w:rsidR="00694BF0" w:rsidRDefault="00694BF0" w:rsidP="00266AF3">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319B91" w14:textId="5EB130FD" w:rsidR="00694BF0" w:rsidRDefault="00694BF0" w:rsidP="00266AF3">
            <w:pPr>
              <w:autoSpaceDE w:val="0"/>
              <w:autoSpaceDN w:val="0"/>
              <w:adjustRightInd w:val="0"/>
              <w:snapToGrid w:val="0"/>
              <w:spacing w:after="120" w:line="259" w:lineRule="auto"/>
              <w:jc w:val="both"/>
            </w:pPr>
          </w:p>
        </w:tc>
      </w:tr>
      <w:tr w:rsidR="00694BF0" w14:paraId="31FA79F9" w14:textId="77777777" w:rsidTr="00266AF3">
        <w:tc>
          <w:tcPr>
            <w:tcW w:w="1385" w:type="dxa"/>
          </w:tcPr>
          <w:p w14:paraId="5618C6FF" w14:textId="57CE45D6" w:rsidR="00694BF0" w:rsidRDefault="00694BF0" w:rsidP="00266AF3">
            <w:pPr>
              <w:autoSpaceDE w:val="0"/>
              <w:autoSpaceDN w:val="0"/>
              <w:adjustRightInd w:val="0"/>
              <w:snapToGrid w:val="0"/>
              <w:spacing w:after="120"/>
              <w:jc w:val="both"/>
              <w:rPr>
                <w:smallCaps/>
              </w:rPr>
            </w:pPr>
          </w:p>
        </w:tc>
        <w:tc>
          <w:tcPr>
            <w:tcW w:w="7480" w:type="dxa"/>
          </w:tcPr>
          <w:p w14:paraId="0F971482" w14:textId="01DB5EBE" w:rsidR="00694BF0" w:rsidRDefault="00694BF0" w:rsidP="00266AF3">
            <w:pPr>
              <w:autoSpaceDE w:val="0"/>
              <w:autoSpaceDN w:val="0"/>
              <w:adjustRightInd w:val="0"/>
              <w:snapToGrid w:val="0"/>
              <w:spacing w:after="120" w:line="259" w:lineRule="auto"/>
              <w:jc w:val="both"/>
            </w:pP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BodyText"/>
      </w:pPr>
    </w:p>
    <w:p w14:paraId="53CD984C" w14:textId="77777777" w:rsidR="00270F45" w:rsidRDefault="00575EF3">
      <w:pPr>
        <w:pStyle w:val="Heading2"/>
      </w:pPr>
      <w:r>
        <w:t>AI/ML inference for BM-Case1 &amp; BM-Case2</w:t>
      </w:r>
    </w:p>
    <w:p w14:paraId="11587AB2" w14:textId="77777777" w:rsidR="00270F45" w:rsidRDefault="00575EF3">
      <w:pPr>
        <w:pStyle w:val="Heading3"/>
      </w:pPr>
      <w:r>
        <w:t>General/common aspects</w:t>
      </w:r>
    </w:p>
    <w:p w14:paraId="0A67C566" w14:textId="77777777" w:rsidR="00270F45" w:rsidRDefault="00270F45">
      <w:pPr>
        <w:spacing w:after="120"/>
      </w:pPr>
    </w:p>
    <w:p w14:paraId="4A0C9F83"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BodyText"/>
            </w:pPr>
            <w:r>
              <w:t>FUTUREWEI[1]</w:t>
            </w:r>
          </w:p>
        </w:tc>
        <w:tc>
          <w:tcPr>
            <w:tcW w:w="7457" w:type="dxa"/>
            <w:vAlign w:val="center"/>
          </w:tcPr>
          <w:p w14:paraId="4E9E2A32" w14:textId="77777777" w:rsidR="00270F45" w:rsidRDefault="00575EF3">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ListParagraph"/>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ListParagraph"/>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ListParagraph"/>
              <w:numPr>
                <w:ilvl w:val="0"/>
                <w:numId w:val="76"/>
              </w:numPr>
              <w:spacing w:after="120" w:line="276" w:lineRule="auto"/>
              <w:rPr>
                <w:i/>
                <w:iCs/>
                <w:szCs w:val="20"/>
              </w:rPr>
            </w:pPr>
            <w:r>
              <w:rPr>
                <w:i/>
                <w:iCs/>
                <w:szCs w:val="20"/>
              </w:rPr>
              <w:lastRenderedPageBreak/>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ListParagraph"/>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ListParagraph"/>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w:t>
            </w:r>
            <w:proofErr w:type="spellStart"/>
            <w:r>
              <w:rPr>
                <w:i/>
                <w:iCs/>
                <w:szCs w:val="20"/>
                <w:lang w:eastAsia="zh-CN"/>
              </w:rPr>
              <w:t>Tx</w:t>
            </w:r>
            <w:proofErr w:type="spellEnd"/>
            <w:r>
              <w:rPr>
                <w:i/>
                <w:iCs/>
                <w:szCs w:val="20"/>
                <w:lang w:eastAsia="zh-CN"/>
              </w:rPr>
              <w:t>-Rx beam pairs.</w:t>
            </w:r>
          </w:p>
        </w:tc>
      </w:tr>
      <w:tr w:rsidR="00270F45" w14:paraId="2BB4C890" w14:textId="77777777">
        <w:tc>
          <w:tcPr>
            <w:tcW w:w="1605" w:type="dxa"/>
            <w:vAlign w:val="center"/>
          </w:tcPr>
          <w:p w14:paraId="73D46815" w14:textId="77777777" w:rsidR="00270F45" w:rsidRDefault="00575EF3">
            <w:pPr>
              <w:pStyle w:val="BodyText"/>
            </w:pPr>
            <w:r>
              <w:rPr>
                <w:rFonts w:hint="eastAsia"/>
              </w:rPr>
              <w:lastRenderedPageBreak/>
              <w:t>H</w:t>
            </w:r>
            <w:r>
              <w:t>uawei[2]</w:t>
            </w:r>
          </w:p>
        </w:tc>
        <w:tc>
          <w:tcPr>
            <w:tcW w:w="7457" w:type="dxa"/>
            <w:vAlign w:val="center"/>
          </w:tcPr>
          <w:p w14:paraId="36A9D09C" w14:textId="77777777" w:rsidR="00270F45" w:rsidRDefault="00575EF3">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BodyText"/>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w:t>
            </w:r>
            <w:proofErr w:type="spellStart"/>
            <w:r>
              <w:rPr>
                <w:i/>
                <w:iCs/>
                <w:szCs w:val="20"/>
                <w:lang w:val="en-GB"/>
              </w:rPr>
              <w:t>Tx</w:t>
            </w:r>
            <w:proofErr w:type="spellEnd"/>
            <w:r>
              <w:rPr>
                <w:i/>
                <w:iCs/>
                <w:szCs w:val="20"/>
                <w:lang w:val="en-GB"/>
              </w:rPr>
              <w:t xml:space="preserve">-Rx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BodyText"/>
            </w:pPr>
            <w:r>
              <w:t>Vivo[5]</w:t>
            </w:r>
          </w:p>
        </w:tc>
        <w:tc>
          <w:tcPr>
            <w:tcW w:w="7457" w:type="dxa"/>
            <w:vAlign w:val="center"/>
          </w:tcPr>
          <w:p w14:paraId="08297F85" w14:textId="77777777" w:rsidR="00270F45" w:rsidRDefault="00575EF3">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w:t>
            </w:r>
            <w:proofErr w:type="spellStart"/>
            <w:r>
              <w:rPr>
                <w:i/>
                <w:iCs/>
                <w:szCs w:val="20"/>
              </w:rPr>
              <w:t>Tx</w:t>
            </w:r>
            <w:proofErr w:type="spellEnd"/>
            <w:r>
              <w:rPr>
                <w:i/>
                <w:iCs/>
                <w:szCs w:val="20"/>
              </w:rPr>
              <w:t xml:space="preserve"> beam prediction with Alt.1.</w:t>
            </w:r>
          </w:p>
          <w:p w14:paraId="3B0DC611" w14:textId="77777777" w:rsidR="00270F45" w:rsidRDefault="00575EF3">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BodyText"/>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BodyText"/>
              <w:rPr>
                <w:i/>
                <w:iCs/>
                <w:szCs w:val="20"/>
              </w:rPr>
            </w:pPr>
            <w:r>
              <w:rPr>
                <w:i/>
                <w:iCs/>
                <w:szCs w:val="20"/>
              </w:rPr>
              <w:t>Observation 17:</w:t>
            </w:r>
            <w:r>
              <w:rPr>
                <w:i/>
                <w:iCs/>
                <w:szCs w:val="20"/>
              </w:rPr>
              <w:tab/>
              <w:t xml:space="preserve">Assistance information, such as </w:t>
            </w:r>
            <w:proofErr w:type="spellStart"/>
            <w:r>
              <w:rPr>
                <w:i/>
                <w:iCs/>
                <w:szCs w:val="20"/>
              </w:rPr>
              <w:t>Tx</w:t>
            </w:r>
            <w:proofErr w:type="spellEnd"/>
            <w:r>
              <w:rPr>
                <w:i/>
                <w:iCs/>
                <w:szCs w:val="20"/>
              </w:rPr>
              <w:t xml:space="preserve"> beam information and/or expected </w:t>
            </w:r>
            <w:proofErr w:type="spellStart"/>
            <w:r>
              <w:rPr>
                <w:i/>
                <w:iCs/>
                <w:szCs w:val="20"/>
              </w:rPr>
              <w:t>Tx</w:t>
            </w:r>
            <w:proofErr w:type="spellEnd"/>
            <w:r>
              <w:rPr>
                <w:i/>
                <w:iCs/>
                <w:szCs w:val="20"/>
              </w:rPr>
              <w:t xml:space="preserve"> beam information, should be noticed to UE in advance or with resource configuration for option 1 and option 2 with Alt.2 in inference stage. </w:t>
            </w:r>
          </w:p>
          <w:p w14:paraId="2E92FF03" w14:textId="77777777" w:rsidR="00270F45" w:rsidRDefault="00575EF3">
            <w:pPr>
              <w:pStyle w:val="BodyText"/>
              <w:rPr>
                <w:i/>
                <w:iCs/>
                <w:szCs w:val="20"/>
              </w:rPr>
            </w:pPr>
            <w:r>
              <w:rPr>
                <w:i/>
                <w:iCs/>
                <w:szCs w:val="20"/>
              </w:rPr>
              <w:t>Observation 18:</w:t>
            </w:r>
            <w:r>
              <w:rPr>
                <w:i/>
                <w:iCs/>
                <w:szCs w:val="20"/>
              </w:rPr>
              <w:tab/>
              <w:t xml:space="preserve">Signaling aspects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 from UE may be needed in inference stage for Alt.2 with considering performance improvement. </w:t>
            </w:r>
          </w:p>
          <w:p w14:paraId="584DF2C6" w14:textId="77777777" w:rsidR="00270F45" w:rsidRDefault="00575EF3">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BodyText"/>
              <w:rPr>
                <w:i/>
                <w:iCs/>
                <w:szCs w:val="20"/>
              </w:rPr>
            </w:pPr>
            <w:r>
              <w:rPr>
                <w:i/>
                <w:iCs/>
                <w:szCs w:val="20"/>
              </w:rPr>
              <w:t>Observation 21:</w:t>
            </w:r>
            <w:r>
              <w:rPr>
                <w:i/>
                <w:iCs/>
                <w:szCs w:val="20"/>
              </w:rPr>
              <w:tab/>
              <w:t xml:space="preserve">DL Rx beam prediction in inference stage with Alt.2 has similar specification impacts to training stage, such as P3 resource related information request, and </w:t>
            </w:r>
            <w:proofErr w:type="spellStart"/>
            <w:r>
              <w:rPr>
                <w:i/>
                <w:iCs/>
                <w:szCs w:val="20"/>
              </w:rPr>
              <w:t>Tx</w:t>
            </w:r>
            <w:proofErr w:type="spellEnd"/>
            <w:r>
              <w:rPr>
                <w:i/>
                <w:iCs/>
                <w:szCs w:val="20"/>
              </w:rPr>
              <w:t xml:space="preserve"> beam information indication.</w:t>
            </w:r>
          </w:p>
          <w:p w14:paraId="3C2E5C96" w14:textId="77777777" w:rsidR="00270F45" w:rsidRDefault="00575EF3">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BodyText"/>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 xml:space="preserve">Observation 13: For Rel-15 beam management, actual mapping between DL </w:t>
            </w:r>
            <w:proofErr w:type="spellStart"/>
            <w:r>
              <w:rPr>
                <w:i/>
                <w:iCs/>
                <w:szCs w:val="20"/>
              </w:rPr>
              <w:t>Tx</w:t>
            </w:r>
            <w:proofErr w:type="spellEnd"/>
            <w:r>
              <w:rPr>
                <w:i/>
                <w:iCs/>
                <w:szCs w:val="20"/>
              </w:rPr>
              <w:t xml:space="preserve">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 xml:space="preserve">Proposal 15: Study benefits of specification enhancements on acquiring UE Rx beam information for DL </w:t>
            </w:r>
            <w:proofErr w:type="spellStart"/>
            <w:r>
              <w:rPr>
                <w:i/>
                <w:iCs/>
                <w:szCs w:val="20"/>
              </w:rPr>
              <w:t>Tx</w:t>
            </w:r>
            <w:proofErr w:type="spellEnd"/>
            <w:r>
              <w:rPr>
                <w:i/>
                <w:iCs/>
                <w:szCs w:val="20"/>
              </w:rPr>
              <w:t xml:space="preserve"> beam prediction (Alt. 1) and beam pair prediction (Alt. 3).</w:t>
            </w:r>
          </w:p>
        </w:tc>
      </w:tr>
      <w:tr w:rsidR="00270F45" w14:paraId="60C9B90E" w14:textId="77777777">
        <w:tc>
          <w:tcPr>
            <w:tcW w:w="1605" w:type="dxa"/>
            <w:vAlign w:val="center"/>
          </w:tcPr>
          <w:p w14:paraId="3FAAABD4" w14:textId="77777777" w:rsidR="00270F45" w:rsidRDefault="00575EF3">
            <w:pPr>
              <w:pStyle w:val="BodyText"/>
            </w:pPr>
            <w:r>
              <w:rPr>
                <w:rFonts w:hint="eastAsia"/>
              </w:rPr>
              <w:t>L</w:t>
            </w:r>
            <w:r>
              <w:t>GE[9]</w:t>
            </w:r>
          </w:p>
        </w:tc>
        <w:tc>
          <w:tcPr>
            <w:tcW w:w="7457" w:type="dxa"/>
            <w:vAlign w:val="center"/>
          </w:tcPr>
          <w:p w14:paraId="118EB996" w14:textId="77777777" w:rsidR="00270F45" w:rsidRDefault="00575EF3">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BodyText"/>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BodyText"/>
            </w:pPr>
            <w:r>
              <w:rPr>
                <w:rFonts w:hint="eastAsia"/>
              </w:rPr>
              <w:t>F</w:t>
            </w:r>
            <w:r>
              <w:t>ujitsu[12]</w:t>
            </w:r>
          </w:p>
        </w:tc>
        <w:tc>
          <w:tcPr>
            <w:tcW w:w="7457" w:type="dxa"/>
            <w:vAlign w:val="center"/>
          </w:tcPr>
          <w:p w14:paraId="1B507776" w14:textId="77777777" w:rsidR="00270F45" w:rsidRDefault="00575EF3">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274C8AF"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55438983" w14:textId="77777777" w:rsidR="00270F45" w:rsidRDefault="00575EF3">
            <w:pPr>
              <w:pStyle w:val="ListParagraph"/>
              <w:numPr>
                <w:ilvl w:val="0"/>
                <w:numId w:val="7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BodyText"/>
            </w:pPr>
            <w:r>
              <w:rPr>
                <w:rFonts w:hint="eastAsia"/>
              </w:rPr>
              <w:t>C</w:t>
            </w:r>
            <w:r>
              <w:t>MCC[19]</w:t>
            </w:r>
          </w:p>
        </w:tc>
        <w:tc>
          <w:tcPr>
            <w:tcW w:w="7457" w:type="dxa"/>
            <w:vAlign w:val="center"/>
          </w:tcPr>
          <w:p w14:paraId="4A3285ED" w14:textId="77777777" w:rsidR="00270F45" w:rsidRDefault="00575EF3">
            <w:pPr>
              <w:pStyle w:val="BodyText"/>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270F45" w14:paraId="69D96BE4" w14:textId="77777777">
        <w:tc>
          <w:tcPr>
            <w:tcW w:w="1605" w:type="dxa"/>
            <w:vAlign w:val="center"/>
          </w:tcPr>
          <w:p w14:paraId="71386CB2" w14:textId="77777777" w:rsidR="00270F45" w:rsidRDefault="00575EF3">
            <w:pPr>
              <w:pStyle w:val="BodyText"/>
            </w:pPr>
            <w:r>
              <w:rPr>
                <w:rFonts w:hint="eastAsia"/>
              </w:rPr>
              <w:t>N</w:t>
            </w:r>
            <w:r>
              <w:t>VIDIA[26]</w:t>
            </w:r>
          </w:p>
        </w:tc>
        <w:tc>
          <w:tcPr>
            <w:tcW w:w="7457" w:type="dxa"/>
            <w:vAlign w:val="center"/>
          </w:tcPr>
          <w:p w14:paraId="1CAED503" w14:textId="77777777" w:rsidR="00270F45" w:rsidRDefault="00575EF3">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BodyText"/>
            </w:pPr>
            <w:r>
              <w:rPr>
                <w:rFonts w:hint="eastAsia"/>
              </w:rPr>
              <w:t>Q</w:t>
            </w:r>
            <w:r>
              <w:t>C[29]</w:t>
            </w:r>
          </w:p>
        </w:tc>
        <w:tc>
          <w:tcPr>
            <w:tcW w:w="7457" w:type="dxa"/>
            <w:vAlign w:val="center"/>
          </w:tcPr>
          <w:p w14:paraId="6FB12D4D" w14:textId="77777777" w:rsidR="00270F45" w:rsidRDefault="00575EF3">
            <w:pPr>
              <w:pStyle w:val="BodyText"/>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BodyText"/>
            </w:pPr>
            <w:r>
              <w:rPr>
                <w:rFonts w:hint="eastAsia"/>
              </w:rPr>
              <w:t>P</w:t>
            </w:r>
            <w:r>
              <w:t>anasonic[30]</w:t>
            </w:r>
          </w:p>
        </w:tc>
        <w:tc>
          <w:tcPr>
            <w:tcW w:w="7457" w:type="dxa"/>
            <w:vAlign w:val="center"/>
          </w:tcPr>
          <w:p w14:paraId="40BFD10A" w14:textId="77777777" w:rsidR="00270F45" w:rsidRDefault="00575EF3">
            <w:pPr>
              <w:pStyle w:val="BodyText"/>
              <w:rPr>
                <w:i/>
                <w:iCs/>
                <w:szCs w:val="20"/>
                <w:lang w:val="en-GB"/>
              </w:rPr>
            </w:pPr>
            <w:r>
              <w:rPr>
                <w:i/>
                <w:iCs/>
                <w:szCs w:val="20"/>
                <w:lang w:val="en-GB"/>
              </w:rPr>
              <w:t xml:space="preserve">Observation 1: Beam pattern information can be defined as model input to make the model more general. Otherwise, multiple models need to be trained with each corresponding to one specific assumption of </w:t>
            </w:r>
            <w:proofErr w:type="spellStart"/>
            <w:r>
              <w:rPr>
                <w:i/>
                <w:iCs/>
                <w:szCs w:val="20"/>
                <w:lang w:val="en-GB"/>
              </w:rPr>
              <w:t>Tx</w:t>
            </w:r>
            <w:proofErr w:type="spellEnd"/>
            <w:r>
              <w:rPr>
                <w:i/>
                <w:iCs/>
                <w:szCs w:val="20"/>
                <w:lang w:val="en-GB"/>
              </w:rPr>
              <w:t xml:space="preserve"> beam pattern.</w:t>
            </w:r>
          </w:p>
          <w:p w14:paraId="19C33517" w14:textId="77777777" w:rsidR="00270F45" w:rsidRDefault="00575EF3">
            <w:pPr>
              <w:pStyle w:val="BodyText"/>
              <w:rPr>
                <w:i/>
                <w:iCs/>
                <w:szCs w:val="20"/>
                <w:lang w:val="en-GB"/>
              </w:rPr>
            </w:pPr>
            <w:r>
              <w:rPr>
                <w:i/>
                <w:iCs/>
                <w:szCs w:val="20"/>
                <w:lang w:val="en-GB"/>
              </w:rPr>
              <w:lastRenderedPageBreak/>
              <w:t xml:space="preserve">Observation 2: For UE-side inference, </w:t>
            </w:r>
            <w:proofErr w:type="spellStart"/>
            <w:r>
              <w:rPr>
                <w:i/>
                <w:iCs/>
                <w:szCs w:val="20"/>
                <w:lang w:val="en-GB"/>
              </w:rPr>
              <w:t>Tx</w:t>
            </w:r>
            <w:proofErr w:type="spellEnd"/>
            <w:r>
              <w:rPr>
                <w:i/>
                <w:iCs/>
                <w:szCs w:val="20"/>
                <w:lang w:val="en-GB"/>
              </w:rPr>
              <w:t xml:space="preserve"> beam pattern information needs to be made available at UE side. </w:t>
            </w:r>
          </w:p>
          <w:p w14:paraId="70D87FA1" w14:textId="77777777" w:rsidR="00270F45" w:rsidRDefault="00575EF3">
            <w:pPr>
              <w:pStyle w:val="BodyText"/>
              <w:rPr>
                <w:i/>
                <w:iCs/>
                <w:szCs w:val="20"/>
                <w:lang w:val="en-GB"/>
              </w:rPr>
            </w:pPr>
            <w:r>
              <w:rPr>
                <w:i/>
                <w:iCs/>
                <w:szCs w:val="20"/>
                <w:lang w:val="en-GB"/>
              </w:rPr>
              <w:t xml:space="preserve">Proposal 4: Study how to efficiently signal the </w:t>
            </w:r>
            <w:proofErr w:type="spellStart"/>
            <w:r>
              <w:rPr>
                <w:i/>
                <w:iCs/>
                <w:szCs w:val="20"/>
                <w:lang w:val="en-GB"/>
              </w:rPr>
              <w:t>Tx</w:t>
            </w:r>
            <w:proofErr w:type="spellEnd"/>
            <w:r>
              <w:rPr>
                <w:i/>
                <w:iCs/>
                <w:szCs w:val="20"/>
                <w:lang w:val="en-GB"/>
              </w:rPr>
              <w:t xml:space="preserve"> beam pattern information to UE.</w:t>
            </w:r>
          </w:p>
        </w:tc>
      </w:tr>
      <w:tr w:rsidR="00270F45" w14:paraId="0FBCD6A0" w14:textId="77777777">
        <w:tc>
          <w:tcPr>
            <w:tcW w:w="1605" w:type="dxa"/>
            <w:vAlign w:val="center"/>
          </w:tcPr>
          <w:p w14:paraId="2A9E7500" w14:textId="77777777" w:rsidR="00270F45" w:rsidRDefault="00575EF3">
            <w:pPr>
              <w:pStyle w:val="BodyText"/>
            </w:pPr>
            <w:r>
              <w:rPr>
                <w:rFonts w:hint="eastAsia"/>
              </w:rPr>
              <w:lastRenderedPageBreak/>
              <w:t>K</w:t>
            </w:r>
            <w:r>
              <w:t>T[31]</w:t>
            </w:r>
          </w:p>
        </w:tc>
        <w:tc>
          <w:tcPr>
            <w:tcW w:w="7457" w:type="dxa"/>
            <w:vAlign w:val="center"/>
          </w:tcPr>
          <w:p w14:paraId="1BFB38C0" w14:textId="77777777" w:rsidR="00270F45" w:rsidRDefault="00575EF3">
            <w:pPr>
              <w:pStyle w:val="BodyText"/>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Heading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BodyText"/>
      </w:pPr>
    </w:p>
    <w:p w14:paraId="6C66F6A1" w14:textId="77777777" w:rsidR="00270F45" w:rsidRDefault="00575EF3">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BodyText"/>
        <w:numPr>
          <w:ilvl w:val="0"/>
          <w:numId w:val="49"/>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14:paraId="20CB6CD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SimSun"/>
              </w:rPr>
            </w:pPr>
            <w:r>
              <w:rPr>
                <w:rFonts w:eastAsia="SimSun"/>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lastRenderedPageBreak/>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lastRenderedPageBreak/>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SimSun"/>
                <w:smallCaps/>
                <w:lang w:eastAsia="zh-CN"/>
              </w:rPr>
            </w:pPr>
            <w:r>
              <w:rPr>
                <w:rFonts w:eastAsia="SimSun"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w:t>
            </w:r>
            <w:proofErr w:type="spellStart"/>
            <w:r>
              <w:rPr>
                <w:rFonts w:eastAsiaTheme="minorEastAsia"/>
                <w:bCs/>
                <w:iCs/>
                <w:lang w:eastAsia="zh-CN"/>
              </w:rPr>
              <w:t>Tx</w:t>
            </w:r>
            <w:proofErr w:type="spellEnd"/>
            <w:r>
              <w:rPr>
                <w:rFonts w:eastAsiaTheme="minorEastAsia"/>
                <w:bCs/>
                <w:iCs/>
                <w:lang w:eastAsia="zh-CN"/>
              </w:rPr>
              <w:t xml:space="preserve"> beam is to get the actual QCL relation for </w:t>
            </w:r>
            <w:r>
              <w:rPr>
                <w:rFonts w:eastAsiaTheme="minorEastAsia" w:hint="eastAsia"/>
                <w:bCs/>
                <w:iCs/>
                <w:lang w:eastAsia="zh-CN"/>
              </w:rPr>
              <w:t>PDSCH/</w:t>
            </w:r>
            <w:r>
              <w:rPr>
                <w:rFonts w:eastAsiaTheme="minorEastAsia"/>
                <w:bCs/>
                <w:iCs/>
                <w:lang w:eastAsia="zh-CN"/>
              </w:rPr>
              <w:t xml:space="preserve">PDCCH since the predicted </w:t>
            </w:r>
            <w:proofErr w:type="spellStart"/>
            <w:r>
              <w:rPr>
                <w:rFonts w:eastAsiaTheme="minorEastAsia"/>
                <w:bCs/>
                <w:iCs/>
                <w:lang w:eastAsia="zh-CN"/>
              </w:rPr>
              <w:t>Tx</w:t>
            </w:r>
            <w:proofErr w:type="spellEnd"/>
            <w:r>
              <w:rPr>
                <w:rFonts w:eastAsiaTheme="minorEastAsia"/>
                <w:bCs/>
                <w:iCs/>
                <w:lang w:eastAsia="zh-CN"/>
              </w:rPr>
              <w:t xml:space="preserve">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w:t>
            </w:r>
            <w:proofErr w:type="spellStart"/>
            <w:r>
              <w:rPr>
                <w:rFonts w:eastAsiaTheme="minorEastAsia"/>
                <w:bCs/>
                <w:iCs/>
                <w:lang w:eastAsia="zh-CN"/>
              </w:rPr>
              <w:t>Tx</w:t>
            </w:r>
            <w:proofErr w:type="spellEnd"/>
            <w:r>
              <w:rPr>
                <w:rFonts w:eastAsiaTheme="minorEastAsia"/>
                <w:bCs/>
                <w:iCs/>
                <w:lang w:eastAsia="zh-CN"/>
              </w:rPr>
              <w:t xml:space="preserve">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BodyText"/>
        <w:ind w:firstLineChars="200" w:firstLine="400"/>
      </w:pPr>
    </w:p>
    <w:p w14:paraId="4CA59F5B" w14:textId="77777777" w:rsidR="00270F45" w:rsidRDefault="00270F45">
      <w:pPr>
        <w:pStyle w:val="BodyText"/>
        <w:ind w:firstLineChars="200" w:firstLine="400"/>
      </w:pPr>
    </w:p>
    <w:p w14:paraId="08DF3E54" w14:textId="77777777" w:rsidR="00270F45" w:rsidRDefault="00575EF3">
      <w:pPr>
        <w:pStyle w:val="Heading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BodyText"/>
      </w:pPr>
    </w:p>
    <w:p w14:paraId="25DB58B9" w14:textId="77777777" w:rsidR="00270F45" w:rsidRDefault="00575EF3">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BodyText"/>
        <w:numPr>
          <w:ilvl w:val="0"/>
          <w:numId w:val="49"/>
        </w:numPr>
        <w:rPr>
          <w:b/>
          <w:i/>
        </w:rPr>
      </w:pPr>
      <w:r>
        <w:rPr>
          <w:b/>
          <w:i/>
        </w:rPr>
        <w:t xml:space="preserve">Beam indication of the predicted </w:t>
      </w:r>
      <w:r>
        <w:rPr>
          <w:b/>
          <w:i/>
          <w:highlight w:val="yellow"/>
        </w:rPr>
        <w:t xml:space="preserve">DL </w:t>
      </w:r>
      <w:proofErr w:type="spellStart"/>
      <w:r>
        <w:rPr>
          <w:b/>
          <w:i/>
          <w:highlight w:val="yellow"/>
        </w:rPr>
        <w:t>Tx</w:t>
      </w:r>
      <w:proofErr w:type="spellEnd"/>
      <w:r>
        <w:rPr>
          <w:b/>
          <w:i/>
        </w:rPr>
        <w:t xml:space="preserve"> beam(s) </w:t>
      </w:r>
    </w:p>
    <w:p w14:paraId="4F556276" w14:textId="77777777" w:rsidR="00270F45" w:rsidRDefault="00270F45">
      <w:pPr>
        <w:pStyle w:val="BodyText"/>
        <w:ind w:left="420"/>
      </w:pPr>
    </w:p>
    <w:p w14:paraId="19AF35E4"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SimSun"/>
              </w:rPr>
            </w:pPr>
            <w:r>
              <w:rPr>
                <w:rFonts w:eastAsia="SimSun"/>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w:t>
            </w:r>
            <w:proofErr w:type="spellStart"/>
            <w:r>
              <w:rPr>
                <w:rFonts w:eastAsiaTheme="minorEastAsia"/>
                <w:lang w:eastAsia="zh-CN"/>
              </w:rPr>
              <w:t>Tx</w:t>
            </w:r>
            <w:proofErr w:type="spellEnd"/>
            <w:r>
              <w:rPr>
                <w:rFonts w:eastAsiaTheme="minorEastAsia"/>
                <w:lang w:eastAsia="zh-CN"/>
              </w:rPr>
              <w:t xml:space="preserve"> beams doesn’t exclude the case of </w:t>
            </w:r>
            <w:proofErr w:type="spellStart"/>
            <w:r>
              <w:rPr>
                <w:rFonts w:eastAsiaTheme="minorEastAsia"/>
                <w:lang w:eastAsia="zh-CN"/>
              </w:rPr>
              <w:t>Tx</w:t>
            </w:r>
            <w:proofErr w:type="spellEnd"/>
            <w:r>
              <w:rPr>
                <w:rFonts w:eastAsiaTheme="minorEastAsia"/>
                <w:lang w:eastAsia="zh-CN"/>
              </w:rPr>
              <w:t xml:space="preserve">-Rx beam prediction and the intention here is to find the corresponding Rx beam(s) when </w:t>
            </w:r>
            <w:proofErr w:type="spellStart"/>
            <w:r>
              <w:rPr>
                <w:rFonts w:eastAsiaTheme="minorEastAsia"/>
                <w:lang w:eastAsia="zh-CN"/>
              </w:rPr>
              <w:t>Tx</w:t>
            </w:r>
            <w:proofErr w:type="spellEnd"/>
            <w:r>
              <w:rPr>
                <w:rFonts w:eastAsiaTheme="minorEastAsia"/>
                <w:lang w:eastAsia="zh-CN"/>
              </w:rPr>
              <w:t xml:space="preserve">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w:t>
            </w:r>
            <w:proofErr w:type="spellStart"/>
            <w:r>
              <w:rPr>
                <w:rFonts w:eastAsiaTheme="minorEastAsia" w:hint="eastAsia"/>
                <w:lang w:eastAsia="zh-CN"/>
              </w:rPr>
              <w:t>Tx</w:t>
            </w:r>
            <w:proofErr w:type="spellEnd"/>
            <w:r>
              <w:rPr>
                <w:rFonts w:eastAsiaTheme="minorEastAsia" w:hint="eastAsia"/>
                <w:lang w:eastAsia="zh-CN"/>
              </w:rPr>
              <w:t xml:space="preserve"> beam(s) issue, how to report the predicted DL </w:t>
            </w:r>
            <w:proofErr w:type="spellStart"/>
            <w:r>
              <w:rPr>
                <w:rFonts w:eastAsiaTheme="minorEastAsia" w:hint="eastAsia"/>
                <w:lang w:eastAsia="zh-CN"/>
              </w:rPr>
              <w:t>Tx</w:t>
            </w:r>
            <w:proofErr w:type="spellEnd"/>
            <w:r>
              <w:rPr>
                <w:rFonts w:eastAsiaTheme="minorEastAsia" w:hint="eastAsia"/>
                <w:lang w:eastAsia="zh-CN"/>
              </w:rPr>
              <w:t xml:space="preserve">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4139172D" w14:textId="77777777" w:rsidR="00270F45" w:rsidRDefault="00575EF3">
            <w:pPr>
              <w:pStyle w:val="BodyText"/>
              <w:numPr>
                <w:ilvl w:val="0"/>
                <w:numId w:val="49"/>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 xml:space="preserve">DL </w:t>
            </w:r>
            <w:proofErr w:type="spellStart"/>
            <w:r>
              <w:rPr>
                <w:b/>
                <w:i/>
                <w:highlight w:val="yellow"/>
              </w:rPr>
              <w:t>Tx</w:t>
            </w:r>
            <w:proofErr w:type="spellEnd"/>
            <w:r>
              <w:rPr>
                <w:b/>
                <w:i/>
              </w:rPr>
              <w:t xml:space="preserve"> beam(s) </w:t>
            </w:r>
          </w:p>
          <w:p w14:paraId="463AF655" w14:textId="77777777" w:rsidR="00270F45" w:rsidRDefault="00575EF3">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BodyText"/>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 xml:space="preserve">Beam indication of the predicted DL </w:t>
            </w:r>
            <w:proofErr w:type="spellStart"/>
            <w:r>
              <w:rPr>
                <w:b/>
                <w:i/>
              </w:rPr>
              <w:t>Tx</w:t>
            </w:r>
            <w:proofErr w:type="spellEnd"/>
            <w:r>
              <w:rPr>
                <w:b/>
                <w:i/>
              </w:rPr>
              <w:t xml:space="preserve">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of the predicted DL </w:t>
            </w:r>
            <w:proofErr w:type="spellStart"/>
            <w:r>
              <w:rPr>
                <w:rFonts w:eastAsiaTheme="minorEastAsia"/>
                <w:lang w:eastAsia="zh-CN"/>
              </w:rPr>
              <w:t>Tx</w:t>
            </w:r>
            <w:proofErr w:type="spellEnd"/>
            <w:r>
              <w:rPr>
                <w:rFonts w:eastAsiaTheme="minorEastAsia"/>
                <w:lang w:eastAsia="zh-CN"/>
              </w:rPr>
              <w:t xml:space="preserve">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w:t>
            </w:r>
            <w:proofErr w:type="spellStart"/>
            <w:r>
              <w:rPr>
                <w:rFonts w:eastAsiaTheme="minorEastAsia"/>
                <w:lang w:eastAsia="zh-CN"/>
              </w:rPr>
              <w:t>Tx</w:t>
            </w:r>
            <w:proofErr w:type="spellEnd"/>
            <w:r>
              <w:rPr>
                <w:rFonts w:eastAsiaTheme="minorEastAsia"/>
                <w:lang w:eastAsia="zh-CN"/>
              </w:rPr>
              <w:t xml:space="preserve">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w:t>
            </w:r>
            <w:proofErr w:type="spellStart"/>
            <w:r>
              <w:rPr>
                <w:rFonts w:eastAsiaTheme="minorEastAsia"/>
                <w:lang w:eastAsia="zh-CN"/>
              </w:rPr>
              <w:t>Tx</w:t>
            </w:r>
            <w:proofErr w:type="spellEnd"/>
            <w:r>
              <w:rPr>
                <w:rFonts w:eastAsiaTheme="minorEastAsia"/>
                <w:lang w:eastAsia="zh-CN"/>
              </w:rPr>
              <w:t xml:space="preserve"> beam and the predicted </w:t>
            </w:r>
            <w:proofErr w:type="spellStart"/>
            <w:r>
              <w:rPr>
                <w:rFonts w:eastAsiaTheme="minorEastAsia"/>
                <w:lang w:eastAsia="zh-CN"/>
              </w:rPr>
              <w:t>Tx</w:t>
            </w:r>
            <w:proofErr w:type="spellEnd"/>
            <w:r>
              <w:rPr>
                <w:rFonts w:eastAsiaTheme="minorEastAsia"/>
                <w:lang w:eastAsia="zh-CN"/>
              </w:rPr>
              <w:t xml:space="preserve"> beam. If only best </w:t>
            </w:r>
            <w:proofErr w:type="spellStart"/>
            <w:r>
              <w:rPr>
                <w:rFonts w:eastAsiaTheme="minorEastAsia"/>
                <w:lang w:eastAsia="zh-CN"/>
              </w:rPr>
              <w:t>Tx</w:t>
            </w:r>
            <w:proofErr w:type="spellEnd"/>
            <w:r>
              <w:rPr>
                <w:rFonts w:eastAsiaTheme="minorEastAsia"/>
                <w:lang w:eastAsia="zh-CN"/>
              </w:rPr>
              <w:t xml:space="preserve"> beam ID is output, P3 beam sweeping can be used for best Rx beam selection. There is no problem on beam indication of the predicted DL </w:t>
            </w:r>
            <w:proofErr w:type="spellStart"/>
            <w:r>
              <w:rPr>
                <w:rFonts w:eastAsiaTheme="minorEastAsia"/>
                <w:lang w:eastAsia="zh-CN"/>
              </w:rPr>
              <w:t>Tx</w:t>
            </w:r>
            <w:proofErr w:type="spellEnd"/>
            <w:r>
              <w:rPr>
                <w:rFonts w:eastAsiaTheme="minorEastAsia"/>
                <w:lang w:eastAsia="zh-CN"/>
              </w:rPr>
              <w:t xml:space="preserve">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w:t>
            </w:r>
            <w:proofErr w:type="spellStart"/>
            <w:r>
              <w:rPr>
                <w:rFonts w:eastAsiaTheme="minorEastAsia"/>
                <w:lang w:eastAsia="zh-CN"/>
              </w:rPr>
              <w:t>Tx</w:t>
            </w:r>
            <w:proofErr w:type="spellEnd"/>
            <w:r>
              <w:rPr>
                <w:rFonts w:eastAsiaTheme="minorEastAsia"/>
                <w:lang w:eastAsia="zh-CN"/>
              </w:rPr>
              <w:t xml:space="preserve"> beam for P3 beam sweeping for best Rx beam selection, there is no problem on beam indication of the predicted DL </w:t>
            </w:r>
            <w:proofErr w:type="spellStart"/>
            <w:r>
              <w:rPr>
                <w:rFonts w:eastAsiaTheme="minorEastAsia"/>
                <w:lang w:eastAsia="zh-CN"/>
              </w:rPr>
              <w:t>Tx</w:t>
            </w:r>
            <w:proofErr w:type="spellEnd"/>
            <w:r>
              <w:rPr>
                <w:rFonts w:eastAsiaTheme="minorEastAsia"/>
                <w:lang w:eastAsia="zh-CN"/>
              </w:rPr>
              <w:t xml:space="preserve">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 xml:space="preserve">Beam indication of the predicted DL </w:t>
            </w:r>
            <w:proofErr w:type="spellStart"/>
            <w:r>
              <w:rPr>
                <w:b/>
                <w:i/>
              </w:rPr>
              <w:t>Tx</w:t>
            </w:r>
            <w:proofErr w:type="spellEnd"/>
            <w:r>
              <w:rPr>
                <w:b/>
                <w:i/>
              </w:rPr>
              <w:t xml:space="preserve">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 xml:space="preserve">Beam indication of the predicted DL </w:t>
            </w:r>
            <w:proofErr w:type="spellStart"/>
            <w:r>
              <w:rPr>
                <w:b/>
                <w:i/>
              </w:rPr>
              <w:t>Tx</w:t>
            </w:r>
            <w:proofErr w:type="spellEnd"/>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lastRenderedPageBreak/>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77CCDFF6" w14:textId="77777777" w:rsidR="00270F45" w:rsidRDefault="00270F45">
      <w:pPr>
        <w:pStyle w:val="BodyText"/>
      </w:pPr>
    </w:p>
    <w:p w14:paraId="09B8E25F" w14:textId="292FDA3D" w:rsidR="00270F45" w:rsidRDefault="0070701B">
      <w:pPr>
        <w:pStyle w:val="Heading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ListParagraph"/>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ListParagraph"/>
        <w:numPr>
          <w:ilvl w:val="0"/>
          <w:numId w:val="49"/>
        </w:numPr>
        <w:spacing w:after="120"/>
      </w:pPr>
      <w:r>
        <w:t>“from network to UE” is to make it clear the signaling of indication is from NW to UE</w:t>
      </w:r>
    </w:p>
    <w:p w14:paraId="27E2314B" w14:textId="77777777" w:rsidR="00270F45" w:rsidRDefault="00575EF3">
      <w:pPr>
        <w:pStyle w:val="ListParagraph"/>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BodyText"/>
      </w:pPr>
    </w:p>
    <w:p w14:paraId="62F49DB1" w14:textId="77777777" w:rsidR="00270F45" w:rsidRDefault="00575EF3">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BodyText"/>
        <w:numPr>
          <w:ilvl w:val="0"/>
          <w:numId w:val="49"/>
        </w:numPr>
        <w:rPr>
          <w:b/>
          <w:i/>
        </w:rPr>
      </w:pPr>
      <w:r>
        <w:rPr>
          <w:b/>
          <w:i/>
        </w:rPr>
        <w:t xml:space="preserve">Beam indication of the predicted DL </w:t>
      </w:r>
      <w:proofErr w:type="spellStart"/>
      <w:r>
        <w:rPr>
          <w:b/>
          <w:i/>
        </w:rPr>
        <w:t>Tx</w:t>
      </w:r>
      <w:proofErr w:type="spellEnd"/>
      <w:r>
        <w:rPr>
          <w:b/>
          <w:i/>
        </w:rPr>
        <w:t xml:space="preserve"> beam(s) </w:t>
      </w:r>
      <w:r>
        <w:rPr>
          <w:rFonts w:hint="eastAsia"/>
          <w:b/>
          <w:i/>
          <w:highlight w:val="yellow"/>
        </w:rPr>
        <w:t>/</w:t>
      </w:r>
      <w:r>
        <w:rPr>
          <w:b/>
          <w:i/>
          <w:highlight w:val="yellow"/>
        </w:rPr>
        <w:t xml:space="preserve"> beam pair(s)  from network to UE</w:t>
      </w:r>
    </w:p>
    <w:p w14:paraId="3D78BD2C" w14:textId="77777777" w:rsidR="00270F45" w:rsidRDefault="00270F45">
      <w:pPr>
        <w:pStyle w:val="BodyText"/>
        <w:ind w:left="420"/>
      </w:pPr>
    </w:p>
    <w:p w14:paraId="5BFE2157" w14:textId="77777777" w:rsidR="00270F45" w:rsidRDefault="00270F45">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SimSun"/>
              </w:rPr>
            </w:pPr>
            <w:r>
              <w:rPr>
                <w:rFonts w:eastAsia="SimSun"/>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proofErr w:type="gramStart"/>
            <w:r>
              <w:rPr>
                <w:rFonts w:eastAsiaTheme="minorEastAsia"/>
                <w:lang w:eastAsia="zh-CN"/>
              </w:rPr>
              <w:t>gNB</w:t>
            </w:r>
            <w:proofErr w:type="spellEnd"/>
            <w:proofErr w:type="gramEnd"/>
            <w:r>
              <w:rPr>
                <w:rFonts w:eastAsiaTheme="minorEastAsia"/>
                <w:lang w:eastAsia="zh-CN"/>
              </w:rPr>
              <w:t xml:space="preserve">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w:t>
            </w:r>
            <w:proofErr w:type="spellStart"/>
            <w:r>
              <w:rPr>
                <w:rFonts w:eastAsiaTheme="minorEastAsia"/>
                <w:lang w:eastAsia="zh-CN"/>
              </w:rPr>
              <w:t>Tx</w:t>
            </w:r>
            <w:proofErr w:type="spellEnd"/>
            <w:r>
              <w:rPr>
                <w:rFonts w:eastAsiaTheme="minorEastAsia"/>
                <w:lang w:eastAsia="zh-CN"/>
              </w:rPr>
              <w:t xml:space="preserve">/Rx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 xml:space="preserve">We support the FL proposal. If </w:t>
            </w:r>
            <w:proofErr w:type="spellStart"/>
            <w:r>
              <w:rPr>
                <w:rFonts w:eastAsiaTheme="minorEastAsia" w:hint="eastAsia"/>
                <w:lang w:eastAsia="zh-CN"/>
              </w:rPr>
              <w:t>Tx</w:t>
            </w:r>
            <w:proofErr w:type="spellEnd"/>
            <w:r>
              <w:rPr>
                <w:rFonts w:eastAsiaTheme="minorEastAsia" w:hint="eastAsia"/>
                <w:lang w:eastAsia="zh-CN"/>
              </w:rPr>
              <w:t xml:space="preserve">-Rx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BodyText"/>
      </w:pPr>
    </w:p>
    <w:p w14:paraId="5CFAB22B" w14:textId="1ACCFE68" w:rsidR="001E2D1B" w:rsidRDefault="001E2D1B" w:rsidP="001E2D1B">
      <w:pPr>
        <w:pStyle w:val="Heading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BodyText"/>
      </w:pPr>
    </w:p>
    <w:p w14:paraId="32874BB8" w14:textId="0EDFE3CB" w:rsidR="001E2D1B" w:rsidRDefault="001E2D1B" w:rsidP="001E2D1B">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BodyText"/>
        <w:numPr>
          <w:ilvl w:val="0"/>
          <w:numId w:val="49"/>
        </w:numPr>
        <w:rPr>
          <w:b/>
          <w:i/>
        </w:rPr>
      </w:pPr>
      <w:r>
        <w:rPr>
          <w:b/>
          <w:i/>
        </w:rPr>
        <w:t xml:space="preserve">Beam indication of the predicted DL </w:t>
      </w:r>
      <w:proofErr w:type="spellStart"/>
      <w:r>
        <w:rPr>
          <w:b/>
          <w:i/>
        </w:rPr>
        <w:t>Tx</w:t>
      </w:r>
      <w:proofErr w:type="spellEnd"/>
      <w:r>
        <w:rPr>
          <w:b/>
          <w:i/>
        </w:rPr>
        <w:t xml:space="preserve"> beam(s) </w:t>
      </w:r>
      <w:r w:rsidRPr="00EA24CF">
        <w:rPr>
          <w:rFonts w:hint="eastAsia"/>
          <w:b/>
          <w:i/>
          <w:strike/>
          <w:highlight w:val="yellow"/>
        </w:rPr>
        <w:t>/</w:t>
      </w:r>
      <w:r w:rsidRPr="00EA24CF">
        <w:rPr>
          <w:b/>
          <w:i/>
          <w:strike/>
          <w:highlight w:val="yellow"/>
        </w:rPr>
        <w:t xml:space="preserve"> beam pair(s)</w:t>
      </w:r>
      <w:r>
        <w:rPr>
          <w:b/>
          <w:i/>
          <w:highlight w:val="yellow"/>
        </w:rPr>
        <w:t xml:space="preserve">  </w:t>
      </w:r>
      <w:r w:rsidRPr="00EA24CF">
        <w:rPr>
          <w:b/>
          <w:i/>
        </w:rPr>
        <w:t>from network to UE</w:t>
      </w:r>
    </w:p>
    <w:p w14:paraId="0AEB14D8" w14:textId="0EE57A07" w:rsidR="00EA24CF" w:rsidRPr="0047747F" w:rsidRDefault="00EA24CF" w:rsidP="001E2D1B">
      <w:pPr>
        <w:pStyle w:val="BodyText"/>
        <w:numPr>
          <w:ilvl w:val="0"/>
          <w:numId w:val="49"/>
        </w:numPr>
        <w:rPr>
          <w:b/>
          <w:i/>
          <w:highlight w:val="yellow"/>
        </w:rPr>
      </w:pPr>
      <w:r w:rsidRPr="0047747F">
        <w:rPr>
          <w:b/>
          <w:i/>
          <w:highlight w:val="yellow"/>
        </w:rPr>
        <w:t>FFS: other aspects</w:t>
      </w:r>
    </w:p>
    <w:p w14:paraId="7CA8080B" w14:textId="77777777" w:rsidR="001E2D1B" w:rsidRDefault="001E2D1B" w:rsidP="001E2D1B">
      <w:pPr>
        <w:pStyle w:val="BodyText"/>
        <w:ind w:left="420"/>
      </w:pPr>
    </w:p>
    <w:p w14:paraId="5549946B" w14:textId="77777777" w:rsidR="001E2D1B" w:rsidRDefault="001E2D1B" w:rsidP="001E2D1B">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266AF3">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266AF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266AF3">
            <w:pPr>
              <w:rPr>
                <w:rFonts w:eastAsia="SimSun"/>
              </w:rPr>
            </w:pPr>
            <w:r>
              <w:rPr>
                <w:rFonts w:eastAsia="SimSun"/>
              </w:rPr>
              <w:t>Comments</w:t>
            </w:r>
          </w:p>
        </w:tc>
      </w:tr>
      <w:tr w:rsidR="001E2D1B" w14:paraId="7F050A29" w14:textId="77777777" w:rsidTr="00266AF3">
        <w:tc>
          <w:tcPr>
            <w:tcW w:w="1385" w:type="dxa"/>
            <w:tcBorders>
              <w:top w:val="single" w:sz="4" w:space="0" w:color="auto"/>
              <w:left w:val="single" w:sz="4" w:space="0" w:color="auto"/>
              <w:bottom w:val="single" w:sz="4" w:space="0" w:color="auto"/>
              <w:right w:val="single" w:sz="4" w:space="0" w:color="auto"/>
            </w:tcBorders>
          </w:tcPr>
          <w:p w14:paraId="2E36765F" w14:textId="29440C4A" w:rsidR="001E2D1B" w:rsidRDefault="004568AB" w:rsidP="00266AF3">
            <w:pPr>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7E690" w14:textId="22EECE48" w:rsidR="001E2D1B" w:rsidRDefault="004568AB" w:rsidP="00266AF3">
            <w:pPr>
              <w:rPr>
                <w:rFonts w:eastAsia="Yu Mincho"/>
                <w:bCs/>
                <w:iCs/>
                <w:lang w:eastAsia="ja-JP"/>
              </w:rPr>
            </w:pPr>
            <w:r>
              <w:rPr>
                <w:rFonts w:eastAsia="Yu Mincho"/>
                <w:bCs/>
                <w:iCs/>
                <w:lang w:eastAsia="ja-JP"/>
              </w:rPr>
              <w:t>Support</w:t>
            </w:r>
          </w:p>
        </w:tc>
      </w:tr>
      <w:tr w:rsidR="00D71538" w14:paraId="23B7EA02" w14:textId="77777777" w:rsidTr="00266AF3">
        <w:tc>
          <w:tcPr>
            <w:tcW w:w="1385" w:type="dxa"/>
            <w:tcBorders>
              <w:top w:val="single" w:sz="4" w:space="0" w:color="auto"/>
              <w:left w:val="single" w:sz="4" w:space="0" w:color="auto"/>
              <w:bottom w:val="single" w:sz="4" w:space="0" w:color="auto"/>
              <w:right w:val="single" w:sz="4" w:space="0" w:color="auto"/>
            </w:tcBorders>
          </w:tcPr>
          <w:p w14:paraId="7F63BDCD" w14:textId="70575441" w:rsidR="00D71538" w:rsidRDefault="00D71538" w:rsidP="00D7153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482F62" w14:textId="77777777" w:rsidR="00D71538" w:rsidRDefault="00D71538" w:rsidP="00D7153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294EA07D" w14:textId="77777777" w:rsidR="00D71538" w:rsidRDefault="00D71538" w:rsidP="00D71538">
            <w:pPr>
              <w:rPr>
                <w:rFonts w:eastAsia="Yu Mincho"/>
                <w:bCs/>
                <w:iCs/>
                <w:lang w:eastAsia="ja-JP"/>
              </w:rPr>
            </w:pPr>
          </w:p>
          <w:p w14:paraId="486FA5BD" w14:textId="77777777" w:rsidR="00D71538" w:rsidRDefault="00D71538" w:rsidP="00D7153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E3624B0" w14:textId="77777777" w:rsidR="00D71538" w:rsidRDefault="00D71538" w:rsidP="00D71538">
            <w:pPr>
              <w:rPr>
                <w:rFonts w:eastAsia="Yu Mincho"/>
                <w:bCs/>
                <w:iCs/>
                <w:lang w:eastAsia="ja-JP"/>
              </w:rPr>
            </w:pPr>
          </w:p>
          <w:p w14:paraId="7E2A7CC1" w14:textId="77777777" w:rsidR="00D71538" w:rsidRDefault="00D71538" w:rsidP="00D71538">
            <w:pPr>
              <w:rPr>
                <w:rFonts w:eastAsia="Yu Mincho"/>
                <w:bCs/>
                <w:iCs/>
                <w:lang w:eastAsia="ja-JP"/>
              </w:rPr>
            </w:pPr>
            <w:r>
              <w:rPr>
                <w:rFonts w:eastAsia="Yu Mincho"/>
                <w:bCs/>
                <w:iCs/>
                <w:lang w:eastAsia="ja-JP"/>
              </w:rPr>
              <w:t>We should discuss and progress on the above issues before coming back to this proposal.</w:t>
            </w:r>
          </w:p>
          <w:p w14:paraId="3F00EC07" w14:textId="77777777" w:rsidR="00D71538" w:rsidRDefault="00D71538" w:rsidP="00D71538">
            <w:pPr>
              <w:rPr>
                <w:rFonts w:eastAsia="Yu Mincho"/>
                <w:bCs/>
                <w:iCs/>
                <w:lang w:eastAsia="ja-JP"/>
              </w:rPr>
            </w:pPr>
          </w:p>
          <w:p w14:paraId="216BA262" w14:textId="77777777" w:rsidR="00D71538" w:rsidRDefault="00D71538" w:rsidP="00D71538">
            <w:pPr>
              <w:rPr>
                <w:rFonts w:eastAsia="Yu Mincho"/>
                <w:bCs/>
                <w:iCs/>
                <w:lang w:eastAsia="ja-JP"/>
              </w:rPr>
            </w:pPr>
            <w:r>
              <w:rPr>
                <w:rFonts w:eastAsia="Yu Mincho"/>
                <w:bCs/>
                <w:iCs/>
                <w:lang w:eastAsia="ja-JP"/>
              </w:rPr>
              <w:t>Can it therefore please be clarified from the FL/proponents about the intention of this proposal?</w:t>
            </w:r>
          </w:p>
          <w:p w14:paraId="39415B46" w14:textId="77777777" w:rsidR="00D71538" w:rsidRPr="0056309A" w:rsidRDefault="00D71538" w:rsidP="00D71538">
            <w:pPr>
              <w:pStyle w:val="ListParagraph"/>
              <w:numPr>
                <w:ilvl w:val="0"/>
                <w:numId w:val="89"/>
              </w:numPr>
              <w:rPr>
                <w:rFonts w:eastAsia="Yu Mincho"/>
                <w:bCs/>
                <w:iCs/>
                <w:lang w:eastAsia="ja-JP"/>
              </w:rPr>
            </w:pPr>
            <w:r w:rsidRPr="0056309A">
              <w:rPr>
                <w:rFonts w:eastAsia="Yu Mincho"/>
                <w:bCs/>
                <w:iCs/>
                <w:lang w:eastAsia="ja-JP"/>
              </w:rPr>
              <w:t>Is it for NW-side or UE inference?</w:t>
            </w:r>
          </w:p>
          <w:p w14:paraId="1B5765D2" w14:textId="77777777" w:rsidR="00D71538" w:rsidRDefault="00D71538" w:rsidP="00D71538">
            <w:pPr>
              <w:pStyle w:val="ListParagraph"/>
              <w:numPr>
                <w:ilvl w:val="0"/>
                <w:numId w:val="89"/>
              </w:numPr>
              <w:rPr>
                <w:rFonts w:eastAsia="Yu Mincho"/>
                <w:bCs/>
                <w:iCs/>
                <w:lang w:eastAsia="ja-JP"/>
              </w:rPr>
            </w:pPr>
            <w:r>
              <w:rPr>
                <w:rFonts w:eastAsia="Yu Mincho"/>
                <w:bCs/>
                <w:iCs/>
                <w:lang w:eastAsia="ja-JP"/>
              </w:rPr>
              <w:t>What is anticipated to be new on top of legacy signaling and for what purpose?</w:t>
            </w:r>
          </w:p>
          <w:p w14:paraId="02E9F785" w14:textId="77777777" w:rsidR="00D71538" w:rsidRPr="007C20B8" w:rsidRDefault="00D71538" w:rsidP="00D71538">
            <w:pPr>
              <w:ind w:left="360"/>
              <w:rPr>
                <w:rFonts w:eastAsia="Yu Mincho"/>
                <w:bCs/>
                <w:iCs/>
                <w:lang w:eastAsia="ja-JP"/>
              </w:rPr>
            </w:pPr>
          </w:p>
          <w:p w14:paraId="30756BDE" w14:textId="64C94EB4" w:rsidR="00D71538" w:rsidRDefault="00D71538" w:rsidP="00D7153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E2D1B" w14:paraId="37546253" w14:textId="77777777" w:rsidTr="00266AF3">
        <w:tc>
          <w:tcPr>
            <w:tcW w:w="1385" w:type="dxa"/>
            <w:tcBorders>
              <w:top w:val="single" w:sz="4" w:space="0" w:color="auto"/>
              <w:left w:val="single" w:sz="4" w:space="0" w:color="auto"/>
              <w:bottom w:val="single" w:sz="4" w:space="0" w:color="auto"/>
              <w:right w:val="single" w:sz="4" w:space="0" w:color="auto"/>
            </w:tcBorders>
          </w:tcPr>
          <w:p w14:paraId="619917B4" w14:textId="62D36A3B"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2F5172" w14:textId="69C91910" w:rsidR="001E2D1B" w:rsidRDefault="001E2D1B" w:rsidP="00266AF3">
            <w:pPr>
              <w:rPr>
                <w:bCs/>
                <w:iCs/>
              </w:rPr>
            </w:pPr>
          </w:p>
        </w:tc>
      </w:tr>
      <w:tr w:rsidR="001E2D1B" w14:paraId="739E314A" w14:textId="77777777" w:rsidTr="00266AF3">
        <w:tc>
          <w:tcPr>
            <w:tcW w:w="1385" w:type="dxa"/>
            <w:tcBorders>
              <w:top w:val="single" w:sz="4" w:space="0" w:color="auto"/>
              <w:left w:val="single" w:sz="4" w:space="0" w:color="auto"/>
              <w:bottom w:val="single" w:sz="4" w:space="0" w:color="auto"/>
              <w:right w:val="single" w:sz="4" w:space="0" w:color="auto"/>
            </w:tcBorders>
          </w:tcPr>
          <w:p w14:paraId="3B4CD0CF" w14:textId="6E116F81"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CF37A0E" w14:textId="639F3718" w:rsidR="001E2D1B" w:rsidRDefault="001E2D1B" w:rsidP="00266AF3">
            <w:pPr>
              <w:rPr>
                <w:rFonts w:eastAsia="Yu Mincho"/>
                <w:lang w:eastAsia="ja-JP"/>
              </w:rPr>
            </w:pPr>
          </w:p>
        </w:tc>
      </w:tr>
      <w:tr w:rsidR="001E2D1B" w14:paraId="495AA71B" w14:textId="77777777" w:rsidTr="00266AF3">
        <w:tc>
          <w:tcPr>
            <w:tcW w:w="1385" w:type="dxa"/>
            <w:tcBorders>
              <w:top w:val="single" w:sz="4" w:space="0" w:color="auto"/>
              <w:left w:val="single" w:sz="4" w:space="0" w:color="auto"/>
              <w:bottom w:val="single" w:sz="4" w:space="0" w:color="auto"/>
              <w:right w:val="single" w:sz="4" w:space="0" w:color="auto"/>
            </w:tcBorders>
          </w:tcPr>
          <w:p w14:paraId="16D5EBA8" w14:textId="5B3DE64F"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7BE449B" w14:textId="2DEF9543" w:rsidR="001E2D1B" w:rsidRDefault="001E2D1B" w:rsidP="00266AF3">
            <w:pPr>
              <w:rPr>
                <w:rFonts w:eastAsia="Yu Mincho"/>
                <w:lang w:eastAsia="ja-JP"/>
              </w:rPr>
            </w:pPr>
          </w:p>
        </w:tc>
      </w:tr>
      <w:tr w:rsidR="001E2D1B" w14:paraId="422CAAEC" w14:textId="77777777" w:rsidTr="00266AF3">
        <w:tc>
          <w:tcPr>
            <w:tcW w:w="1385" w:type="dxa"/>
            <w:tcBorders>
              <w:top w:val="single" w:sz="4" w:space="0" w:color="auto"/>
              <w:left w:val="single" w:sz="4" w:space="0" w:color="auto"/>
              <w:bottom w:val="single" w:sz="4" w:space="0" w:color="auto"/>
              <w:right w:val="single" w:sz="4" w:space="0" w:color="auto"/>
            </w:tcBorders>
          </w:tcPr>
          <w:p w14:paraId="35C98483" w14:textId="0D59290B"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ED56EE" w14:textId="70B93CAA" w:rsidR="001E2D1B" w:rsidRDefault="001E2D1B" w:rsidP="00266AF3">
            <w:pPr>
              <w:rPr>
                <w:rFonts w:eastAsia="Yu Mincho"/>
                <w:lang w:eastAsia="ja-JP"/>
              </w:rPr>
            </w:pPr>
          </w:p>
        </w:tc>
      </w:tr>
      <w:tr w:rsidR="001E2D1B" w14:paraId="554E6FD7" w14:textId="77777777" w:rsidTr="00266AF3">
        <w:tc>
          <w:tcPr>
            <w:tcW w:w="1385" w:type="dxa"/>
            <w:tcBorders>
              <w:top w:val="single" w:sz="4" w:space="0" w:color="auto"/>
              <w:left w:val="single" w:sz="4" w:space="0" w:color="auto"/>
              <w:bottom w:val="single" w:sz="4" w:space="0" w:color="auto"/>
              <w:right w:val="single" w:sz="4" w:space="0" w:color="auto"/>
            </w:tcBorders>
          </w:tcPr>
          <w:p w14:paraId="46A5FDFE" w14:textId="73F44F18" w:rsidR="001E2D1B" w:rsidRDefault="001E2D1B" w:rsidP="00266AF3">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1E2D1B" w:rsidRDefault="001E2D1B" w:rsidP="00266AF3">
            <w:pPr>
              <w:rPr>
                <w:rFonts w:eastAsia="Yu Mincho"/>
                <w:lang w:eastAsia="ja-JP"/>
              </w:rPr>
            </w:pPr>
          </w:p>
        </w:tc>
      </w:tr>
      <w:tr w:rsidR="001E2D1B" w14:paraId="4CC76193" w14:textId="77777777" w:rsidTr="00266AF3">
        <w:tc>
          <w:tcPr>
            <w:tcW w:w="1385" w:type="dxa"/>
            <w:tcBorders>
              <w:top w:val="single" w:sz="4" w:space="0" w:color="auto"/>
              <w:left w:val="single" w:sz="4" w:space="0" w:color="auto"/>
              <w:bottom w:val="single" w:sz="4" w:space="0" w:color="auto"/>
              <w:right w:val="single" w:sz="4" w:space="0" w:color="auto"/>
            </w:tcBorders>
          </w:tcPr>
          <w:p w14:paraId="3D256F6F" w14:textId="3FE3FA61"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1E2D1B" w:rsidRDefault="001E2D1B" w:rsidP="00266AF3">
            <w:pPr>
              <w:rPr>
                <w:rFonts w:eastAsiaTheme="minorEastAsia"/>
                <w:lang w:eastAsia="zh-CN"/>
              </w:rPr>
            </w:pPr>
          </w:p>
        </w:tc>
      </w:tr>
      <w:tr w:rsidR="001E2D1B" w14:paraId="1584B7F3" w14:textId="77777777" w:rsidTr="00266AF3">
        <w:tc>
          <w:tcPr>
            <w:tcW w:w="1385" w:type="dxa"/>
            <w:tcBorders>
              <w:top w:val="single" w:sz="4" w:space="0" w:color="auto"/>
              <w:left w:val="single" w:sz="4" w:space="0" w:color="auto"/>
              <w:bottom w:val="single" w:sz="4" w:space="0" w:color="auto"/>
              <w:right w:val="single" w:sz="4" w:space="0" w:color="auto"/>
            </w:tcBorders>
          </w:tcPr>
          <w:p w14:paraId="17F720B7" w14:textId="04968E52"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1E2D1B" w:rsidRDefault="001E2D1B" w:rsidP="00266AF3">
            <w:pPr>
              <w:rPr>
                <w:rFonts w:eastAsiaTheme="minorEastAsia"/>
                <w:lang w:eastAsia="zh-CN"/>
              </w:rPr>
            </w:pPr>
          </w:p>
        </w:tc>
      </w:tr>
      <w:tr w:rsidR="001E2D1B" w14:paraId="0537F01A" w14:textId="77777777" w:rsidTr="00266AF3">
        <w:tc>
          <w:tcPr>
            <w:tcW w:w="1385" w:type="dxa"/>
            <w:tcBorders>
              <w:top w:val="single" w:sz="4" w:space="0" w:color="auto"/>
              <w:left w:val="single" w:sz="4" w:space="0" w:color="auto"/>
              <w:bottom w:val="single" w:sz="4" w:space="0" w:color="auto"/>
              <w:right w:val="single" w:sz="4" w:space="0" w:color="auto"/>
            </w:tcBorders>
          </w:tcPr>
          <w:p w14:paraId="1F9199A8" w14:textId="5BA7AAAB"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E2D1B" w:rsidRDefault="001E2D1B" w:rsidP="00266AF3">
            <w:pPr>
              <w:rPr>
                <w:rFonts w:eastAsiaTheme="minorEastAsia"/>
                <w:lang w:eastAsia="zh-CN"/>
              </w:rPr>
            </w:pPr>
          </w:p>
        </w:tc>
      </w:tr>
      <w:tr w:rsidR="001E2D1B" w14:paraId="3C4D3E8F" w14:textId="77777777" w:rsidTr="00266AF3">
        <w:tc>
          <w:tcPr>
            <w:tcW w:w="1385" w:type="dxa"/>
            <w:tcBorders>
              <w:top w:val="single" w:sz="4" w:space="0" w:color="auto"/>
              <w:left w:val="single" w:sz="4" w:space="0" w:color="auto"/>
              <w:bottom w:val="single" w:sz="4" w:space="0" w:color="auto"/>
              <w:right w:val="single" w:sz="4" w:space="0" w:color="auto"/>
            </w:tcBorders>
          </w:tcPr>
          <w:p w14:paraId="4E02C1CD" w14:textId="43A419E7"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E2D1B" w:rsidRDefault="001E2D1B" w:rsidP="00266AF3">
            <w:pPr>
              <w:rPr>
                <w:rFonts w:eastAsiaTheme="minorEastAsia"/>
                <w:lang w:eastAsia="zh-CN"/>
              </w:rPr>
            </w:pPr>
          </w:p>
        </w:tc>
      </w:tr>
      <w:tr w:rsidR="001E2D1B" w14:paraId="3FF27361" w14:textId="77777777" w:rsidTr="00266AF3">
        <w:tc>
          <w:tcPr>
            <w:tcW w:w="1385" w:type="dxa"/>
            <w:tcBorders>
              <w:top w:val="single" w:sz="4" w:space="0" w:color="auto"/>
              <w:left w:val="single" w:sz="4" w:space="0" w:color="auto"/>
              <w:bottom w:val="single" w:sz="4" w:space="0" w:color="auto"/>
              <w:right w:val="single" w:sz="4" w:space="0" w:color="auto"/>
            </w:tcBorders>
          </w:tcPr>
          <w:p w14:paraId="7A65C4F2" w14:textId="6DC99DE4"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E2D1B" w:rsidRDefault="001E2D1B" w:rsidP="00266AF3">
            <w:pPr>
              <w:rPr>
                <w:rFonts w:eastAsiaTheme="minorEastAsia"/>
                <w:lang w:eastAsia="zh-CN"/>
              </w:rPr>
            </w:pPr>
          </w:p>
        </w:tc>
      </w:tr>
      <w:tr w:rsidR="001E2D1B" w14:paraId="3AE4FA0E" w14:textId="77777777" w:rsidTr="00266AF3">
        <w:tc>
          <w:tcPr>
            <w:tcW w:w="1385" w:type="dxa"/>
            <w:tcBorders>
              <w:top w:val="single" w:sz="4" w:space="0" w:color="auto"/>
              <w:left w:val="single" w:sz="4" w:space="0" w:color="auto"/>
              <w:bottom w:val="single" w:sz="4" w:space="0" w:color="auto"/>
              <w:right w:val="single" w:sz="4" w:space="0" w:color="auto"/>
            </w:tcBorders>
          </w:tcPr>
          <w:p w14:paraId="5341189E" w14:textId="29077CD4" w:rsidR="001E2D1B" w:rsidRDefault="001E2D1B" w:rsidP="00266AF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E2D1B" w:rsidRDefault="001E2D1B" w:rsidP="00266AF3">
            <w:pPr>
              <w:rPr>
                <w:rFonts w:eastAsiaTheme="minorEastAsia"/>
                <w:lang w:eastAsia="zh-CN"/>
              </w:rPr>
            </w:pPr>
          </w:p>
        </w:tc>
      </w:tr>
      <w:tr w:rsidR="001E2D1B" w:rsidRPr="004D5210" w14:paraId="141BB479" w14:textId="77777777" w:rsidTr="00266AF3">
        <w:tc>
          <w:tcPr>
            <w:tcW w:w="1385" w:type="dxa"/>
          </w:tcPr>
          <w:p w14:paraId="7D59AEBE" w14:textId="5AD90A04" w:rsidR="001E2D1B" w:rsidRPr="004D5210" w:rsidRDefault="001E2D1B" w:rsidP="00266AF3">
            <w:pPr>
              <w:rPr>
                <w:rFonts w:eastAsia="Malgun Gothic"/>
                <w:smallCaps/>
                <w:lang w:eastAsia="ko-KR"/>
              </w:rPr>
            </w:pPr>
          </w:p>
        </w:tc>
        <w:tc>
          <w:tcPr>
            <w:tcW w:w="7480" w:type="dxa"/>
          </w:tcPr>
          <w:p w14:paraId="7491B00C" w14:textId="1F4CA816" w:rsidR="001E2D1B" w:rsidRPr="004D5210" w:rsidRDefault="001E2D1B" w:rsidP="00266AF3">
            <w:pPr>
              <w:rPr>
                <w:rFonts w:eastAsia="Malgun Gothic"/>
                <w:lang w:eastAsia="ko-KR"/>
              </w:rPr>
            </w:pPr>
          </w:p>
        </w:tc>
      </w:tr>
    </w:tbl>
    <w:p w14:paraId="05E74008" w14:textId="77777777" w:rsidR="001E2D1B" w:rsidRDefault="001E2D1B" w:rsidP="001E2D1B">
      <w:pPr>
        <w:pStyle w:val="BodyText"/>
      </w:pPr>
    </w:p>
    <w:p w14:paraId="1CB33B0F" w14:textId="77777777" w:rsidR="00270F45" w:rsidRDefault="00270F45">
      <w:pPr>
        <w:pStyle w:val="BodyText"/>
        <w:ind w:firstLineChars="200" w:firstLine="400"/>
      </w:pPr>
    </w:p>
    <w:p w14:paraId="22ED666C" w14:textId="77777777" w:rsidR="00270F45" w:rsidRDefault="00270F45">
      <w:pPr>
        <w:spacing w:after="120"/>
      </w:pPr>
    </w:p>
    <w:p w14:paraId="087F0B03" w14:textId="77777777" w:rsidR="00270F45" w:rsidRDefault="00575EF3">
      <w:pPr>
        <w:pStyle w:val="Heading3"/>
      </w:pPr>
      <w:r>
        <w:t xml:space="preserve">AL/ML inference at </w:t>
      </w:r>
      <w:proofErr w:type="spellStart"/>
      <w:r>
        <w:t>gNB</w:t>
      </w:r>
      <w:proofErr w:type="spellEnd"/>
      <w:r>
        <w:t xml:space="preserve"> side </w:t>
      </w:r>
    </w:p>
    <w:p w14:paraId="0CD63A66" w14:textId="77777777" w:rsidR="00270F45" w:rsidRDefault="00270F45">
      <w:pPr>
        <w:spacing w:after="120"/>
      </w:pPr>
    </w:p>
    <w:p w14:paraId="118B1966" w14:textId="77777777" w:rsidR="00270F45" w:rsidRDefault="00575EF3">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BodyText"/>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w:t>
            </w:r>
            <w:proofErr w:type="spellStart"/>
            <w:r>
              <w:rPr>
                <w:bCs/>
                <w:i/>
                <w:iCs/>
                <w:szCs w:val="20"/>
                <w:lang w:eastAsia="zh-CN"/>
              </w:rPr>
              <w:t>Tx</w:t>
            </w:r>
            <w:proofErr w:type="spellEnd"/>
            <w:r>
              <w:rPr>
                <w:bCs/>
                <w:i/>
                <w:iCs/>
                <w:szCs w:val="20"/>
                <w:lang w:eastAsia="zh-CN"/>
              </w:rPr>
              <w:t>-Rx beam pairs.</w:t>
            </w:r>
          </w:p>
        </w:tc>
      </w:tr>
      <w:tr w:rsidR="00270F45" w14:paraId="019ECA01" w14:textId="77777777">
        <w:tc>
          <w:tcPr>
            <w:tcW w:w="1696" w:type="dxa"/>
            <w:vAlign w:val="center"/>
          </w:tcPr>
          <w:p w14:paraId="7BCDE03B" w14:textId="77777777" w:rsidR="00270F45" w:rsidRDefault="00575EF3">
            <w:pPr>
              <w:pStyle w:val="BodyText"/>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lastRenderedPageBreak/>
              <w:t>Observation 4: For beam indication, the Rel15/16/17 TCI framework can be considered as starting point.</w:t>
            </w:r>
          </w:p>
          <w:p w14:paraId="4658F77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BodyText"/>
            </w:pPr>
            <w:r>
              <w:lastRenderedPageBreak/>
              <w:t>Vivo[5]</w:t>
            </w:r>
          </w:p>
        </w:tc>
        <w:tc>
          <w:tcPr>
            <w:tcW w:w="7366" w:type="dxa"/>
            <w:vAlign w:val="center"/>
          </w:tcPr>
          <w:p w14:paraId="425F15CF" w14:textId="77777777" w:rsidR="00270F45" w:rsidRDefault="00575EF3">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ListParagraph"/>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BodyText"/>
            </w:pPr>
            <w:r>
              <w:rPr>
                <w:rFonts w:hint="eastAsia"/>
              </w:rPr>
              <w:t>O</w:t>
            </w:r>
            <w:r>
              <w:t>PPO[7]</w:t>
            </w:r>
          </w:p>
        </w:tc>
        <w:tc>
          <w:tcPr>
            <w:tcW w:w="7366" w:type="dxa"/>
            <w:vAlign w:val="center"/>
          </w:tcPr>
          <w:p w14:paraId="3AD48088" w14:textId="77777777" w:rsidR="00270F45" w:rsidRDefault="00575EF3">
            <w:pPr>
              <w:pStyle w:val="BodyText"/>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BodyText"/>
              <w:rPr>
                <w:bCs/>
                <w:i/>
                <w:iCs/>
                <w:szCs w:val="20"/>
              </w:rPr>
            </w:pPr>
            <w:r>
              <w:rPr>
                <w:bCs/>
                <w:i/>
                <w:iCs/>
                <w:szCs w:val="20"/>
              </w:rPr>
              <w:t xml:space="preserve">Proposal 12: For BM-Case1 and BM-Case2 when inference at NW side, study the beam indication mechanism for </w:t>
            </w:r>
            <w:proofErr w:type="spellStart"/>
            <w:r>
              <w:rPr>
                <w:bCs/>
                <w:i/>
                <w:iCs/>
                <w:szCs w:val="20"/>
              </w:rPr>
              <w:t>Tx</w:t>
            </w:r>
            <w:proofErr w:type="spellEnd"/>
            <w:r>
              <w:rPr>
                <w:bCs/>
                <w:i/>
                <w:iCs/>
                <w:szCs w:val="20"/>
              </w:rPr>
              <w:t>-Rx beam pair and Rx beam only prediction.</w:t>
            </w:r>
          </w:p>
        </w:tc>
      </w:tr>
      <w:tr w:rsidR="00270F45" w14:paraId="352FDC8F" w14:textId="77777777">
        <w:tc>
          <w:tcPr>
            <w:tcW w:w="1696" w:type="dxa"/>
            <w:vAlign w:val="center"/>
          </w:tcPr>
          <w:p w14:paraId="74684794" w14:textId="77777777" w:rsidR="00270F45" w:rsidRDefault="00575EF3">
            <w:pPr>
              <w:pStyle w:val="BodyText"/>
            </w:pPr>
            <w:r>
              <w:rPr>
                <w:rFonts w:hint="eastAsia"/>
              </w:rPr>
              <w:t>G</w:t>
            </w:r>
            <w:r>
              <w:t>oogle[8]</w:t>
            </w:r>
          </w:p>
        </w:tc>
        <w:tc>
          <w:tcPr>
            <w:tcW w:w="7366" w:type="dxa"/>
            <w:vAlign w:val="center"/>
          </w:tcPr>
          <w:p w14:paraId="5F8EF838" w14:textId="77777777" w:rsidR="00270F45" w:rsidRDefault="00575EF3">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BodyText"/>
            </w:pPr>
            <w:r>
              <w:rPr>
                <w:rFonts w:hint="eastAsia"/>
              </w:rPr>
              <w:t>E</w:t>
            </w:r>
            <w:r>
              <w:t>ricsson[10]</w:t>
            </w:r>
          </w:p>
        </w:tc>
        <w:tc>
          <w:tcPr>
            <w:tcW w:w="7366" w:type="dxa"/>
            <w:vAlign w:val="center"/>
          </w:tcPr>
          <w:p w14:paraId="463D3FAE" w14:textId="77777777" w:rsidR="00270F45" w:rsidRDefault="00575EF3">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BodyText"/>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22E2E2C7" w14:textId="77777777" w:rsidR="00270F45" w:rsidRDefault="00575EF3">
            <w:pPr>
              <w:pStyle w:val="ListParagraph"/>
              <w:widowControl w:val="0"/>
              <w:numPr>
                <w:ilvl w:val="0"/>
                <w:numId w:val="61"/>
              </w:numPr>
              <w:spacing w:afterLines="50" w:after="120"/>
              <w:contextualSpacing w:val="0"/>
              <w:jc w:val="both"/>
              <w:rPr>
                <w:bCs/>
                <w:i/>
                <w:iCs/>
                <w:szCs w:val="20"/>
              </w:rPr>
            </w:pPr>
            <w:r>
              <w:rPr>
                <w:bCs/>
                <w:i/>
                <w:iCs/>
                <w:szCs w:val="20"/>
              </w:rPr>
              <w:t xml:space="preserve">If the model is inferred at UE side, how to indicate the N predicted </w:t>
            </w:r>
            <w:proofErr w:type="spellStart"/>
            <w:proofErr w:type="gramStart"/>
            <w:r>
              <w:rPr>
                <w:bCs/>
                <w:i/>
                <w:iCs/>
                <w:szCs w:val="20"/>
              </w:rPr>
              <w:t>Tx</w:t>
            </w:r>
            <w:proofErr w:type="spellEnd"/>
            <w:proofErr w:type="gramEnd"/>
            <w:r>
              <w:rPr>
                <w:bCs/>
                <w:i/>
                <w:iCs/>
                <w:szCs w:val="20"/>
              </w:rPr>
              <w:t xml:space="preserve"> beams to </w:t>
            </w:r>
            <w:proofErr w:type="spellStart"/>
            <w:r>
              <w:rPr>
                <w:bCs/>
                <w:i/>
                <w:iCs/>
                <w:szCs w:val="20"/>
              </w:rPr>
              <w:t>gNB</w:t>
            </w:r>
            <w:proofErr w:type="spellEnd"/>
            <w:r>
              <w:rPr>
                <w:bCs/>
                <w:i/>
                <w:iCs/>
                <w:szCs w:val="20"/>
              </w:rPr>
              <w:t xml:space="preserve"> should be studied.</w:t>
            </w:r>
          </w:p>
        </w:tc>
      </w:tr>
      <w:tr w:rsidR="00270F45" w14:paraId="5E835D25" w14:textId="77777777">
        <w:tc>
          <w:tcPr>
            <w:tcW w:w="1696" w:type="dxa"/>
            <w:vAlign w:val="center"/>
          </w:tcPr>
          <w:p w14:paraId="515460D1" w14:textId="77777777" w:rsidR="00270F45" w:rsidRDefault="00575EF3">
            <w:pPr>
              <w:pStyle w:val="BodyText"/>
            </w:pPr>
            <w:r>
              <w:rPr>
                <w:rFonts w:hint="eastAsia"/>
              </w:rPr>
              <w:t>L</w:t>
            </w:r>
            <w:r>
              <w:t>enovo[15]</w:t>
            </w:r>
          </w:p>
        </w:tc>
        <w:tc>
          <w:tcPr>
            <w:tcW w:w="7366" w:type="dxa"/>
            <w:vAlign w:val="center"/>
          </w:tcPr>
          <w:p w14:paraId="2D131728" w14:textId="77777777" w:rsidR="00270F45" w:rsidRDefault="00575EF3">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BodyText"/>
            </w:pPr>
            <w:r>
              <w:rPr>
                <w:rFonts w:hint="eastAsia"/>
              </w:rPr>
              <w:t>N</w:t>
            </w:r>
            <w:r>
              <w:t>EC[16]</w:t>
            </w:r>
          </w:p>
        </w:tc>
        <w:tc>
          <w:tcPr>
            <w:tcW w:w="7366" w:type="dxa"/>
            <w:vAlign w:val="center"/>
          </w:tcPr>
          <w:p w14:paraId="409CA5CD" w14:textId="77777777" w:rsidR="00270F45" w:rsidRDefault="00575EF3">
            <w:pPr>
              <w:pStyle w:val="BodyText"/>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BodyText"/>
              <w:rPr>
                <w:bCs/>
                <w:i/>
                <w:iCs/>
                <w:szCs w:val="20"/>
                <w:lang w:val="en-GB"/>
              </w:rPr>
            </w:pPr>
            <w:r>
              <w:rPr>
                <w:bCs/>
                <w:i/>
                <w:iCs/>
                <w:szCs w:val="20"/>
                <w:lang w:val="en-GB"/>
              </w:rPr>
              <w:lastRenderedPageBreak/>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BodyText"/>
            </w:pPr>
            <w:r>
              <w:lastRenderedPageBreak/>
              <w:t>Xiaomi[18]</w:t>
            </w:r>
          </w:p>
        </w:tc>
        <w:tc>
          <w:tcPr>
            <w:tcW w:w="7366" w:type="dxa"/>
            <w:vAlign w:val="center"/>
          </w:tcPr>
          <w:p w14:paraId="268B4C3D" w14:textId="77777777" w:rsidR="00270F45" w:rsidRDefault="00575EF3">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48F892E1" w14:textId="77777777" w:rsidR="00270F45" w:rsidRDefault="00575EF3">
            <w:pPr>
              <w:pStyle w:val="BodyText"/>
              <w:rPr>
                <w:bCs/>
                <w:i/>
                <w:iCs/>
                <w:szCs w:val="20"/>
              </w:rPr>
            </w:pPr>
            <w:r>
              <w:rPr>
                <w:bCs/>
                <w:i/>
                <w:iCs/>
                <w:szCs w:val="20"/>
              </w:rPr>
              <w:t>Proposal 5: To indicate Rx beam information to UE for obtaining L1-RSRP input to AI/ML model.</w:t>
            </w:r>
          </w:p>
          <w:p w14:paraId="0327AFF6" w14:textId="77777777" w:rsidR="00270F45" w:rsidRDefault="00575EF3">
            <w:pPr>
              <w:pStyle w:val="BodyText"/>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BodyText"/>
            </w:pPr>
            <w:r>
              <w:rPr>
                <w:rFonts w:hint="eastAsia"/>
              </w:rPr>
              <w:t>C</w:t>
            </w:r>
            <w:r>
              <w:t>MCC[19]</w:t>
            </w:r>
          </w:p>
        </w:tc>
        <w:tc>
          <w:tcPr>
            <w:tcW w:w="7366" w:type="dxa"/>
          </w:tcPr>
          <w:p w14:paraId="039033A6" w14:textId="77777777" w:rsidR="00270F45" w:rsidRDefault="00575EF3">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BodyText"/>
            </w:pPr>
            <w:r>
              <w:rPr>
                <w:rFonts w:hint="eastAsia"/>
              </w:rPr>
              <w:t>N</w:t>
            </w:r>
            <w:r>
              <w:t>okia[20]</w:t>
            </w:r>
          </w:p>
        </w:tc>
        <w:tc>
          <w:tcPr>
            <w:tcW w:w="7366" w:type="dxa"/>
            <w:vAlign w:val="center"/>
          </w:tcPr>
          <w:p w14:paraId="278DD1F6" w14:textId="77777777" w:rsidR="00270F45" w:rsidRDefault="00575EF3">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BodyText"/>
            </w:pPr>
            <w:r>
              <w:rPr>
                <w:rFonts w:hint="eastAsia"/>
              </w:rPr>
              <w:t>S</w:t>
            </w:r>
            <w:r>
              <w:t>amsung[27]</w:t>
            </w:r>
          </w:p>
        </w:tc>
        <w:tc>
          <w:tcPr>
            <w:tcW w:w="7366" w:type="dxa"/>
            <w:vAlign w:val="center"/>
          </w:tcPr>
          <w:p w14:paraId="429CDCAC" w14:textId="77777777" w:rsidR="00270F45" w:rsidRDefault="00575EF3">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72C105F8"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720EF1ED" w14:textId="77777777" w:rsidR="00270F45" w:rsidRDefault="00575EF3">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ListParagraph"/>
              <w:numPr>
                <w:ilvl w:val="0"/>
                <w:numId w:val="34"/>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BodyText"/>
            </w:pPr>
            <w:r>
              <w:rPr>
                <w:rFonts w:hint="eastAsia"/>
              </w:rPr>
              <w:t>D</w:t>
            </w:r>
            <w:r>
              <w:t>CM[28]</w:t>
            </w:r>
          </w:p>
        </w:tc>
        <w:tc>
          <w:tcPr>
            <w:tcW w:w="7366" w:type="dxa"/>
            <w:vAlign w:val="center"/>
          </w:tcPr>
          <w:p w14:paraId="2D80ECEB" w14:textId="77777777" w:rsidR="00270F45" w:rsidRDefault="00575EF3">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BodyText"/>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150FFB1C" w14:textId="77777777" w:rsidR="00270F45" w:rsidRDefault="00575EF3">
            <w:pPr>
              <w:numPr>
                <w:ilvl w:val="2"/>
                <w:numId w:val="77"/>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3563664" w14:textId="77777777" w:rsidR="00270F45" w:rsidRDefault="00270F45">
      <w:pPr>
        <w:spacing w:after="120"/>
      </w:pPr>
    </w:p>
    <w:p w14:paraId="0D7170E0" w14:textId="77777777" w:rsidR="00270F45" w:rsidRDefault="00575EF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lastRenderedPageBreak/>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Heading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lastRenderedPageBreak/>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lastRenderedPageBreak/>
              <w:t xml:space="preserve">Consider other L1-report enhancements, e.g., resolution enhancement, compression of L1 report, </w:t>
            </w:r>
            <w:r>
              <w:rPr>
                <w:rFonts w:eastAsia="SimSun"/>
                <w:b/>
                <w:i/>
                <w:color w:val="4472C4" w:themeColor="accent1"/>
                <w:lang w:eastAsia="zh-CN"/>
              </w:rPr>
              <w:t>measurement imperfection indication (e.g. +- 3dB</w:t>
            </w:r>
            <w:proofErr w:type="gramStart"/>
            <w:r>
              <w:rPr>
                <w:rFonts w:eastAsia="SimSun"/>
                <w:b/>
                <w:i/>
                <w:color w:val="4472C4" w:themeColor="accent1"/>
                <w:lang w:eastAsia="zh-CN"/>
              </w:rPr>
              <w:t>,+</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CE9B129" w14:textId="77777777" w:rsidR="00270F45" w:rsidRDefault="00270F45">
      <w:pPr>
        <w:pStyle w:val="BodyText"/>
      </w:pPr>
    </w:p>
    <w:p w14:paraId="7C3E285D" w14:textId="77777777" w:rsidR="00270F45" w:rsidRDefault="00575EF3">
      <w:pPr>
        <w:pStyle w:val="Heading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ListParagraph"/>
        <w:numPr>
          <w:ilvl w:val="0"/>
          <w:numId w:val="24"/>
        </w:numPr>
        <w:spacing w:after="120"/>
      </w:pPr>
      <w:r>
        <w:t>“support” is removed as suggested by Google</w:t>
      </w:r>
    </w:p>
    <w:p w14:paraId="15D57663" w14:textId="77777777" w:rsidR="00270F45" w:rsidRDefault="00575EF3">
      <w:pPr>
        <w:pStyle w:val="ListParagraph"/>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ListParagraph"/>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3388093B"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NW-side model, if </w:t>
            </w:r>
            <w:proofErr w:type="spellStart"/>
            <w:r>
              <w:rPr>
                <w:rFonts w:eastAsia="SimSun"/>
                <w:lang w:eastAsia="zh-CN"/>
              </w:rPr>
              <w:t>Tx</w:t>
            </w:r>
            <w:proofErr w:type="spellEnd"/>
            <w:r>
              <w:rPr>
                <w:rFonts w:eastAsia="SimSun"/>
                <w:lang w:eastAsia="zh-CN"/>
              </w:rPr>
              <w:t>-Rx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SimSun"/>
                <w:smallCaps/>
                <w:lang w:eastAsia="zh-CN"/>
              </w:rPr>
              <w:t>Nokia</w:t>
            </w:r>
          </w:p>
        </w:tc>
        <w:tc>
          <w:tcPr>
            <w:tcW w:w="7480" w:type="dxa"/>
          </w:tcPr>
          <w:p w14:paraId="1CE9922E" w14:textId="77777777" w:rsidR="00270F45" w:rsidRDefault="00575EF3">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SimSun"/>
                <w:smallCaps/>
                <w:lang w:eastAsia="zh-CN"/>
              </w:rPr>
            </w:pPr>
            <w:r>
              <w:rPr>
                <w:rFonts w:eastAsia="SimSun"/>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 to report the measurement results of more than 4 beams in one reporting instance</w:t>
            </w:r>
            <w:r>
              <w:rPr>
                <w:rFonts w:eastAsia="SimSun"/>
                <w:lang w:eastAsia="zh-CN"/>
              </w:rPr>
              <w:t>”.</w:t>
            </w:r>
          </w:p>
          <w:p w14:paraId="0C2B74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ListParagraph"/>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3E2F6BCC" w14:textId="77777777" w:rsidR="00270F45" w:rsidRDefault="00270F45">
            <w:pPr>
              <w:rPr>
                <w:rFonts w:eastAsia="SimSun"/>
                <w:lang w:eastAsia="zh-CN"/>
              </w:rPr>
            </w:pPr>
          </w:p>
        </w:tc>
      </w:tr>
      <w:tr w:rsidR="00270F45" w14:paraId="0690A44E" w14:textId="77777777">
        <w:tc>
          <w:tcPr>
            <w:tcW w:w="1385" w:type="dxa"/>
          </w:tcPr>
          <w:p w14:paraId="17830D66" w14:textId="77777777" w:rsidR="00270F45" w:rsidRDefault="00575EF3">
            <w:pPr>
              <w:rPr>
                <w:rFonts w:eastAsia="SimSun"/>
                <w:smallCaps/>
                <w:lang w:eastAsia="zh-CN"/>
              </w:rPr>
            </w:pPr>
            <w:r>
              <w:rPr>
                <w:rFonts w:eastAsia="SimSun" w:hint="eastAsia"/>
                <w:smallCaps/>
                <w:lang w:eastAsia="zh-CN"/>
              </w:rPr>
              <w:lastRenderedPageBreak/>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270F45" w14:paraId="1A4DDDE6" w14:textId="77777777">
        <w:tc>
          <w:tcPr>
            <w:tcW w:w="1385" w:type="dxa"/>
          </w:tcPr>
          <w:p w14:paraId="75FBF350" w14:textId="77777777" w:rsidR="00270F45" w:rsidRDefault="00575EF3">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F9E1295" w14:textId="77777777">
        <w:tc>
          <w:tcPr>
            <w:tcW w:w="1385" w:type="dxa"/>
          </w:tcPr>
          <w:p w14:paraId="3846863D" w14:textId="77777777" w:rsidR="00270F45" w:rsidRDefault="00575EF3">
            <w:pPr>
              <w:rPr>
                <w:rFonts w:eastAsia="SimSun"/>
                <w:smallCaps/>
                <w:lang w:eastAsia="zh-CN"/>
              </w:rPr>
            </w:pPr>
            <w:r>
              <w:rPr>
                <w:rFonts w:eastAsia="SimSun"/>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24FA28C" w14:textId="77777777">
        <w:tc>
          <w:tcPr>
            <w:tcW w:w="1385" w:type="dxa"/>
          </w:tcPr>
          <w:p w14:paraId="1E3BE108" w14:textId="77777777" w:rsidR="00270F45" w:rsidRDefault="00575EF3">
            <w:pPr>
              <w:rPr>
                <w:rFonts w:eastAsia="SimSun"/>
                <w:smallCaps/>
                <w:lang w:eastAsia="zh-CN"/>
              </w:rPr>
            </w:pPr>
            <w:proofErr w:type="spellStart"/>
            <w:r>
              <w:rPr>
                <w:rFonts w:eastAsia="SimSun"/>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SimSun"/>
                <w:smallCaps/>
                <w:lang w:eastAsia="zh-CN"/>
              </w:rPr>
            </w:pPr>
            <w:proofErr w:type="spellStart"/>
            <w:r>
              <w:rPr>
                <w:rFonts w:eastAsia="SimSun"/>
                <w:smallCaps/>
                <w:lang w:eastAsia="zh-CN"/>
              </w:rPr>
              <w:t>MediaTek</w:t>
            </w:r>
            <w:proofErr w:type="spellEnd"/>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CC70715" w14:textId="77777777">
        <w:tc>
          <w:tcPr>
            <w:tcW w:w="1385" w:type="dxa"/>
          </w:tcPr>
          <w:p w14:paraId="2063B76C" w14:textId="77777777" w:rsidR="00270F45" w:rsidRDefault="00575EF3">
            <w:pPr>
              <w:rPr>
                <w:rFonts w:eastAsia="SimSun"/>
                <w:smallCaps/>
                <w:lang w:eastAsia="zh-CN"/>
              </w:rPr>
            </w:pPr>
            <w:r>
              <w:rPr>
                <w:rFonts w:eastAsia="SimSun"/>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SimSun"/>
                <w:lang w:eastAsia="zh-CN"/>
              </w:rPr>
            </w:pPr>
          </w:p>
          <w:p w14:paraId="51328367" w14:textId="77777777" w:rsidR="00270F45" w:rsidRDefault="00575EF3">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ListParagraph"/>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+- 3dB</w:t>
            </w:r>
            <w:proofErr w:type="gramStart"/>
            <w:r>
              <w:rPr>
                <w:rFonts w:eastAsia="SimSun"/>
                <w:b/>
                <w:i/>
                <w:highlight w:val="yellow"/>
                <w:lang w:eastAsia="zh-CN"/>
              </w:rPr>
              <w:t>,+</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SimSun"/>
                <w:lang w:eastAsia="zh-CN"/>
              </w:rPr>
            </w:pPr>
          </w:p>
          <w:p w14:paraId="087C1F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SimSun"/>
                <w:smallCaps/>
                <w:lang w:eastAsia="zh-CN"/>
              </w:rPr>
            </w:pPr>
            <w:proofErr w:type="spellStart"/>
            <w:r>
              <w:rPr>
                <w:rFonts w:eastAsia="SimSun"/>
                <w:smallCaps/>
                <w:lang w:eastAsia="zh-CN"/>
              </w:rPr>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67D0F76" w14:textId="77777777" w:rsidR="00270F45" w:rsidRDefault="00270F45">
      <w:pPr>
        <w:pStyle w:val="BodyText"/>
      </w:pPr>
    </w:p>
    <w:p w14:paraId="66C71B53" w14:textId="77777777" w:rsidR="00270F45" w:rsidRDefault="00270F45">
      <w:pPr>
        <w:pStyle w:val="BodyText"/>
      </w:pPr>
    </w:p>
    <w:p w14:paraId="7F7029D9" w14:textId="77777777" w:rsidR="00270F45" w:rsidRDefault="00270F45">
      <w:pPr>
        <w:pStyle w:val="BodyText"/>
      </w:pPr>
    </w:p>
    <w:p w14:paraId="0D025CDA" w14:textId="1DAE5825" w:rsidR="00270F45" w:rsidRDefault="007F1C9D">
      <w:pPr>
        <w:pStyle w:val="Heading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xml:space="preserve">, NEC, CMCC, Xiaomi, CAICT, NVIDIA, </w:t>
      </w:r>
      <w:proofErr w:type="gramStart"/>
      <w:r>
        <w:rPr>
          <w:lang w:eastAsia="zh-CN"/>
        </w:rPr>
        <w:t>MTK</w:t>
      </w:r>
      <w:proofErr w:type="gramEnd"/>
      <w:r>
        <w:rPr>
          <w:lang w:eastAsia="zh-CN"/>
        </w:rPr>
        <w:t xml:space="preserve">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SimSun"/>
          <w:b/>
          <w:i/>
          <w:kern w:val="2"/>
          <w:szCs w:val="22"/>
          <w:u w:val="single"/>
          <w:lang w:eastAsia="zh-CN"/>
        </w:rPr>
        <w:lastRenderedPageBreak/>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measurement imperfection indication (e.g. +- 3dB</w:t>
      </w:r>
      <w:proofErr w:type="gramStart"/>
      <w:r>
        <w:rPr>
          <w:rFonts w:eastAsia="SimSun"/>
          <w:b/>
          <w:i/>
          <w:strike/>
          <w:highlight w:val="yellow"/>
          <w:lang w:eastAsia="zh-CN"/>
        </w:rPr>
        <w:t>,+</w:t>
      </w:r>
      <w:proofErr w:type="gramEnd"/>
      <w:r>
        <w:rPr>
          <w:rFonts w:eastAsia="SimSun"/>
          <w:b/>
          <w:i/>
          <w:strike/>
          <w:highlight w:val="yellow"/>
          <w:lang w:eastAsia="zh-CN"/>
        </w:rPr>
        <w:t xml:space="preserve">-6dB), </w:t>
      </w:r>
      <w:r>
        <w:rPr>
          <w:rFonts w:eastAsia="SimSun"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ListParagraph"/>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670BC2C5" w14:textId="77777777" w:rsidR="00FD67DA" w:rsidRDefault="00FD67DA" w:rsidP="00FD67DA">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ListParagraph"/>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SimSun"/>
                <w:b/>
                <w:i/>
                <w:color w:val="FF0000"/>
                <w:highlight w:val="yellow"/>
                <w:lang w:eastAsia="zh-CN"/>
              </w:rPr>
              <w:t>measurement imperfection indication (e.g. +- 3dB</w:t>
            </w:r>
            <w:proofErr w:type="gramStart"/>
            <w:r w:rsidRPr="00804CAF">
              <w:rPr>
                <w:rFonts w:eastAsia="SimSun"/>
                <w:b/>
                <w:i/>
                <w:color w:val="FF0000"/>
                <w:highlight w:val="yellow"/>
                <w:lang w:eastAsia="zh-CN"/>
              </w:rPr>
              <w:t>,+</w:t>
            </w:r>
            <w:proofErr w:type="gramEnd"/>
            <w:r w:rsidRPr="00804CAF">
              <w:rPr>
                <w:rFonts w:eastAsia="SimSun"/>
                <w:b/>
                <w:i/>
                <w:color w:val="FF0000"/>
                <w:highlight w:val="yellow"/>
                <w:lang w:eastAsia="zh-CN"/>
              </w:rPr>
              <w:t xml:space="preserve">-6dB), </w:t>
            </w:r>
            <w:r w:rsidRPr="00804CAF">
              <w:rPr>
                <w:rFonts w:eastAsia="SimSun"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SimSun"/>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BodyText"/>
      </w:pPr>
    </w:p>
    <w:p w14:paraId="4DC87C8D" w14:textId="77777777" w:rsidR="0077271E" w:rsidRDefault="0077271E" w:rsidP="0077271E">
      <w:pPr>
        <w:pStyle w:val="BodyText"/>
      </w:pPr>
    </w:p>
    <w:p w14:paraId="1F5F0F75" w14:textId="4F534B39" w:rsidR="0077271E" w:rsidRDefault="0077271E" w:rsidP="0077271E">
      <w:pPr>
        <w:pStyle w:val="Heading6"/>
        <w:spacing w:after="120"/>
        <w:rPr>
          <w:lang w:eastAsia="zh-CN"/>
        </w:rPr>
      </w:pPr>
      <w:r>
        <w:rPr>
          <w:lang w:eastAsia="zh-CN"/>
        </w:rPr>
        <w:lastRenderedPageBreak/>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xml:space="preserve">, Lenovo, CATT, Intel, </w:t>
      </w:r>
      <w:proofErr w:type="spellStart"/>
      <w:r w:rsidR="004F061C">
        <w:rPr>
          <w:lang w:eastAsia="zh-CN"/>
        </w:rPr>
        <w:t>Futurewei</w:t>
      </w:r>
      <w:proofErr w:type="spellEnd"/>
      <w:r w:rsidR="004F061C">
        <w:rPr>
          <w:lang w:eastAsia="zh-CN"/>
        </w:rPr>
        <w:t>,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SimSun"/>
          <w:b/>
          <w:i/>
          <w:kern w:val="2"/>
          <w:szCs w:val="22"/>
          <w:u w:val="single"/>
          <w:lang w:eastAsia="zh-CN"/>
        </w:rPr>
        <w:t>Proposal 4.4.2.1</w:t>
      </w:r>
      <w:r w:rsidR="00346A61">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ListParagraph"/>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BodyText"/>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266AF3">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266AF3">
            <w:pPr>
              <w:autoSpaceDE w:val="0"/>
              <w:autoSpaceDN w:val="0"/>
              <w:adjustRightInd w:val="0"/>
              <w:snapToGrid w:val="0"/>
              <w:spacing w:before="120" w:after="120"/>
              <w:jc w:val="both"/>
              <w:rPr>
                <w:rFonts w:eastAsia="SimSun"/>
              </w:rPr>
            </w:pPr>
            <w:r>
              <w:rPr>
                <w:rFonts w:eastAsia="SimSun"/>
              </w:rPr>
              <w:t>Comments</w:t>
            </w:r>
          </w:p>
        </w:tc>
      </w:tr>
      <w:tr w:rsidR="0077271E" w14:paraId="0CED4324" w14:textId="77777777" w:rsidTr="00266AF3">
        <w:tc>
          <w:tcPr>
            <w:tcW w:w="1385" w:type="dxa"/>
            <w:tcBorders>
              <w:top w:val="single" w:sz="4" w:space="0" w:color="auto"/>
              <w:left w:val="single" w:sz="4" w:space="0" w:color="auto"/>
              <w:bottom w:val="single" w:sz="4" w:space="0" w:color="auto"/>
              <w:right w:val="single" w:sz="4" w:space="0" w:color="auto"/>
            </w:tcBorders>
          </w:tcPr>
          <w:p w14:paraId="10ABFB81" w14:textId="405112AC" w:rsidR="0077271E" w:rsidRDefault="004568AB" w:rsidP="00266AF3">
            <w:pPr>
              <w:autoSpaceDE w:val="0"/>
              <w:autoSpaceDN w:val="0"/>
              <w:adjustRightInd w:val="0"/>
              <w:snapToGrid w:val="0"/>
              <w:spacing w:after="120"/>
              <w:jc w:val="both"/>
              <w:rPr>
                <w:smallCaps/>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0DC426E" w14:textId="2B04A158" w:rsidR="0077271E" w:rsidRDefault="004568AB" w:rsidP="00266AF3">
            <w:pPr>
              <w:autoSpaceDE w:val="0"/>
              <w:autoSpaceDN w:val="0"/>
              <w:adjustRightInd w:val="0"/>
              <w:snapToGrid w:val="0"/>
              <w:spacing w:after="120" w:line="259" w:lineRule="auto"/>
              <w:jc w:val="both"/>
            </w:pPr>
            <w:r>
              <w:t>We are OK with the modification.</w:t>
            </w:r>
          </w:p>
        </w:tc>
      </w:tr>
      <w:tr w:rsidR="00D71538" w14:paraId="31BE0056" w14:textId="77777777" w:rsidTr="00266AF3">
        <w:tc>
          <w:tcPr>
            <w:tcW w:w="1385" w:type="dxa"/>
            <w:tcBorders>
              <w:top w:val="single" w:sz="4" w:space="0" w:color="auto"/>
              <w:left w:val="single" w:sz="4" w:space="0" w:color="auto"/>
              <w:bottom w:val="single" w:sz="4" w:space="0" w:color="auto"/>
              <w:right w:val="single" w:sz="4" w:space="0" w:color="auto"/>
            </w:tcBorders>
          </w:tcPr>
          <w:p w14:paraId="05357301" w14:textId="69E461CF" w:rsidR="00D71538" w:rsidRDefault="00D71538" w:rsidP="00D7153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6E89A64E" w14:textId="798941E0" w:rsidR="00D71538" w:rsidRDefault="00D71538" w:rsidP="00D71538">
            <w:pPr>
              <w:autoSpaceDE w:val="0"/>
              <w:autoSpaceDN w:val="0"/>
              <w:adjustRightInd w:val="0"/>
              <w:snapToGrid w:val="0"/>
              <w:spacing w:after="120" w:line="259" w:lineRule="auto"/>
              <w:jc w:val="both"/>
              <w:rPr>
                <w:lang w:eastAsia="zh-CN"/>
              </w:rPr>
            </w:pPr>
            <w:r>
              <w:t>Support</w:t>
            </w:r>
          </w:p>
        </w:tc>
      </w:tr>
      <w:tr w:rsidR="0077271E" w14:paraId="3EEAF30E" w14:textId="77777777" w:rsidTr="00266AF3">
        <w:tc>
          <w:tcPr>
            <w:tcW w:w="1385" w:type="dxa"/>
            <w:tcBorders>
              <w:top w:val="single" w:sz="4" w:space="0" w:color="auto"/>
              <w:left w:val="single" w:sz="4" w:space="0" w:color="auto"/>
              <w:bottom w:val="single" w:sz="4" w:space="0" w:color="auto"/>
              <w:right w:val="single" w:sz="4" w:space="0" w:color="auto"/>
            </w:tcBorders>
          </w:tcPr>
          <w:p w14:paraId="611FC2C6" w14:textId="0BFB851E"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801679" w14:textId="223CA7BB" w:rsidR="0077271E" w:rsidRDefault="0077271E" w:rsidP="00266AF3">
            <w:pPr>
              <w:autoSpaceDE w:val="0"/>
              <w:autoSpaceDN w:val="0"/>
              <w:adjustRightInd w:val="0"/>
              <w:snapToGrid w:val="0"/>
              <w:spacing w:after="120" w:line="259" w:lineRule="auto"/>
              <w:jc w:val="both"/>
              <w:rPr>
                <w:rFonts w:eastAsia="SimSun"/>
                <w:lang w:eastAsia="zh-CN"/>
              </w:rPr>
            </w:pPr>
          </w:p>
        </w:tc>
      </w:tr>
      <w:tr w:rsidR="0077271E" w14:paraId="6E3B4A55" w14:textId="77777777" w:rsidTr="00266AF3">
        <w:tc>
          <w:tcPr>
            <w:tcW w:w="1385" w:type="dxa"/>
            <w:tcBorders>
              <w:top w:val="single" w:sz="4" w:space="0" w:color="auto"/>
              <w:left w:val="single" w:sz="4" w:space="0" w:color="auto"/>
              <w:bottom w:val="single" w:sz="4" w:space="0" w:color="auto"/>
              <w:right w:val="single" w:sz="4" w:space="0" w:color="auto"/>
            </w:tcBorders>
          </w:tcPr>
          <w:p w14:paraId="567B246B" w14:textId="55BE7597"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310FE3" w14:textId="4B2E995E" w:rsidR="0077271E" w:rsidRDefault="0077271E" w:rsidP="00266AF3">
            <w:pPr>
              <w:autoSpaceDE w:val="0"/>
              <w:autoSpaceDN w:val="0"/>
              <w:adjustRightInd w:val="0"/>
              <w:snapToGrid w:val="0"/>
              <w:spacing w:after="120" w:line="259" w:lineRule="auto"/>
              <w:jc w:val="both"/>
              <w:rPr>
                <w:rFonts w:eastAsia="SimSun"/>
                <w:lang w:eastAsia="zh-CN"/>
              </w:rPr>
            </w:pPr>
          </w:p>
        </w:tc>
      </w:tr>
      <w:tr w:rsidR="0077271E" w14:paraId="4D6E7F36" w14:textId="77777777" w:rsidTr="00266AF3">
        <w:tc>
          <w:tcPr>
            <w:tcW w:w="1385" w:type="dxa"/>
            <w:tcBorders>
              <w:top w:val="single" w:sz="4" w:space="0" w:color="auto"/>
              <w:left w:val="single" w:sz="4" w:space="0" w:color="auto"/>
              <w:bottom w:val="single" w:sz="4" w:space="0" w:color="auto"/>
              <w:right w:val="single" w:sz="4" w:space="0" w:color="auto"/>
            </w:tcBorders>
          </w:tcPr>
          <w:p w14:paraId="739F9B08" w14:textId="74D5500D"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0B815C" w14:textId="06B1FA20" w:rsidR="0077271E" w:rsidRDefault="0077271E" w:rsidP="00266AF3">
            <w:pPr>
              <w:autoSpaceDE w:val="0"/>
              <w:autoSpaceDN w:val="0"/>
              <w:adjustRightInd w:val="0"/>
              <w:snapToGrid w:val="0"/>
              <w:spacing w:after="120" w:line="259" w:lineRule="auto"/>
              <w:jc w:val="both"/>
              <w:rPr>
                <w:rFonts w:eastAsia="SimSun"/>
                <w:lang w:eastAsia="zh-CN"/>
              </w:rPr>
            </w:pPr>
          </w:p>
        </w:tc>
      </w:tr>
      <w:tr w:rsidR="0077271E" w14:paraId="5A96B212" w14:textId="77777777" w:rsidTr="00266AF3">
        <w:tc>
          <w:tcPr>
            <w:tcW w:w="1385" w:type="dxa"/>
            <w:tcBorders>
              <w:top w:val="single" w:sz="4" w:space="0" w:color="auto"/>
              <w:left w:val="single" w:sz="4" w:space="0" w:color="auto"/>
              <w:bottom w:val="single" w:sz="4" w:space="0" w:color="auto"/>
              <w:right w:val="single" w:sz="4" w:space="0" w:color="auto"/>
            </w:tcBorders>
          </w:tcPr>
          <w:p w14:paraId="23131DD3" w14:textId="0ABDA1D2" w:rsidR="0077271E" w:rsidRDefault="0077271E"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6BEE03" w14:textId="366CE5EE" w:rsidR="0077271E" w:rsidRDefault="0077271E" w:rsidP="00266AF3">
            <w:pPr>
              <w:autoSpaceDE w:val="0"/>
              <w:autoSpaceDN w:val="0"/>
              <w:adjustRightInd w:val="0"/>
              <w:snapToGrid w:val="0"/>
              <w:spacing w:after="120" w:line="259" w:lineRule="auto"/>
              <w:jc w:val="both"/>
              <w:rPr>
                <w:rFonts w:eastAsia="SimSun"/>
                <w:lang w:eastAsia="zh-CN"/>
              </w:rPr>
            </w:pPr>
          </w:p>
        </w:tc>
      </w:tr>
    </w:tbl>
    <w:p w14:paraId="45DC780E" w14:textId="77777777" w:rsidR="0077271E" w:rsidRDefault="0077271E" w:rsidP="0077271E">
      <w:pPr>
        <w:pStyle w:val="BodyText"/>
      </w:pPr>
    </w:p>
    <w:p w14:paraId="6834D47C" w14:textId="77777777" w:rsidR="0077271E" w:rsidRDefault="0077271E">
      <w:pPr>
        <w:pStyle w:val="BodyText"/>
      </w:pPr>
    </w:p>
    <w:p w14:paraId="57C24C04" w14:textId="77777777" w:rsidR="00270F45" w:rsidRDefault="00270F45">
      <w:pPr>
        <w:pStyle w:val="BodyText"/>
      </w:pPr>
    </w:p>
    <w:p w14:paraId="53EB222C" w14:textId="77777777" w:rsidR="00270F45" w:rsidRDefault="00575EF3">
      <w:pPr>
        <w:pStyle w:val="Heading3"/>
      </w:pPr>
      <w:r>
        <w:t xml:space="preserve">AL/ML inference at UE side </w:t>
      </w:r>
    </w:p>
    <w:p w14:paraId="7E8AE153" w14:textId="77777777" w:rsidR="00270F45" w:rsidRDefault="00575EF3">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ListParagraph"/>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lastRenderedPageBreak/>
              <w:t>Proposal 14: For AI/ML model inference at UE side, at least study the following aspects for potential necessary specification impact:</w:t>
            </w:r>
          </w:p>
          <w:p w14:paraId="766CC7B4"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Signaling aspects enhancement related to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 xml:space="preserve"> beam pattern request</w:t>
            </w:r>
          </w:p>
          <w:p w14:paraId="4636330F"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w:t>
            </w:r>
            <w:proofErr w:type="spellStart"/>
            <w:r>
              <w:rPr>
                <w:i/>
                <w:iCs/>
                <w:szCs w:val="20"/>
              </w:rPr>
              <w:t>Tx</w:t>
            </w:r>
            <w:proofErr w:type="spellEnd"/>
            <w:r>
              <w:rPr>
                <w:i/>
                <w:iCs/>
                <w:szCs w:val="20"/>
              </w:rPr>
              <w:t xml:space="preserve"> beam angle and/or expected </w:t>
            </w:r>
            <w:proofErr w:type="spellStart"/>
            <w:r>
              <w:rPr>
                <w:i/>
                <w:iCs/>
                <w:szCs w:val="20"/>
              </w:rPr>
              <w:t>Tx</w:t>
            </w:r>
            <w:proofErr w:type="spellEnd"/>
            <w:r>
              <w:rPr>
                <w:i/>
                <w:iCs/>
                <w:szCs w:val="20"/>
              </w:rPr>
              <w:t xml:space="preserve"> beam information </w:t>
            </w:r>
          </w:p>
          <w:p w14:paraId="2851AB3B" w14:textId="77777777" w:rsidR="00270F45" w:rsidRDefault="00575EF3">
            <w:pPr>
              <w:pStyle w:val="ListParagraph"/>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ListParagraph"/>
              <w:widowControl w:val="0"/>
              <w:numPr>
                <w:ilvl w:val="0"/>
                <w:numId w:val="68"/>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B82EAA6" w14:textId="77777777" w:rsidR="00270F45" w:rsidRDefault="00575EF3">
            <w:pPr>
              <w:pStyle w:val="ListParagraph"/>
              <w:widowControl w:val="0"/>
              <w:numPr>
                <w:ilvl w:val="0"/>
                <w:numId w:val="68"/>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xml:space="preserve">, may include </w:t>
            </w:r>
            <w:proofErr w:type="spellStart"/>
            <w:r>
              <w:rPr>
                <w:i/>
                <w:iCs/>
                <w:szCs w:val="20"/>
              </w:rPr>
              <w:t>Tx</w:t>
            </w:r>
            <w:proofErr w:type="spellEnd"/>
            <w:r>
              <w:rPr>
                <w:i/>
                <w:iCs/>
                <w:szCs w:val="20"/>
              </w:rPr>
              <w:t xml:space="preserve"> beam pattern, minimum number of </w:t>
            </w:r>
            <w:proofErr w:type="spellStart"/>
            <w:r>
              <w:rPr>
                <w:i/>
                <w:iCs/>
                <w:szCs w:val="20"/>
              </w:rPr>
              <w:t>Tx</w:t>
            </w:r>
            <w:proofErr w:type="spellEnd"/>
            <w:r>
              <w:rPr>
                <w:i/>
                <w:iCs/>
                <w:szCs w:val="20"/>
              </w:rPr>
              <w:t xml:space="preserve">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lastRenderedPageBreak/>
              <w:t>O</w:t>
            </w:r>
            <w:r>
              <w:t>PPO[7]</w:t>
            </w:r>
          </w:p>
        </w:tc>
        <w:tc>
          <w:tcPr>
            <w:tcW w:w="7366" w:type="dxa"/>
            <w:vAlign w:val="center"/>
          </w:tcPr>
          <w:p w14:paraId="5E4F6605" w14:textId="77777777" w:rsidR="00270F45" w:rsidRDefault="00575EF3">
            <w:pPr>
              <w:pStyle w:val="BodyText"/>
              <w:rPr>
                <w:i/>
                <w:iCs/>
                <w:szCs w:val="20"/>
              </w:rPr>
            </w:pPr>
            <w:r>
              <w:rPr>
                <w:i/>
                <w:iCs/>
                <w:szCs w:val="20"/>
              </w:rPr>
              <w:t xml:space="preserve">Proposal 9: For BM-Case1, if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 xml:space="preserve">Proposal 10: For BM-Case2, if </w:t>
            </w:r>
            <w:proofErr w:type="spellStart"/>
            <w:r>
              <w:rPr>
                <w:i/>
                <w:iCs/>
              </w:rPr>
              <w:t>Tx</w:t>
            </w:r>
            <w:proofErr w:type="spellEnd"/>
            <w:r>
              <w:rPr>
                <w:i/>
                <w:iCs/>
              </w:rPr>
              <w:t xml:space="preserve"> beam or </w:t>
            </w:r>
            <w:proofErr w:type="spellStart"/>
            <w:r>
              <w:rPr>
                <w:i/>
                <w:iCs/>
              </w:rPr>
              <w:t>Tx</w:t>
            </w:r>
            <w:proofErr w:type="spellEnd"/>
            <w:r>
              <w:rPr>
                <w:i/>
                <w:iCs/>
              </w:rPr>
              <w:t>-Rx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 xml:space="preserve">Proposal 5: When AI/ML model is implemented in the UE side, the output for the AI/ML model for spatial domain beam prediction with spec impact should be the reference angle for DL </w:t>
            </w:r>
            <w:proofErr w:type="spellStart"/>
            <w:r>
              <w:rPr>
                <w:i/>
                <w:iCs/>
                <w:szCs w:val="20"/>
              </w:rPr>
              <w:t>Tx</w:t>
            </w:r>
            <w:proofErr w:type="spellEnd"/>
            <w:r>
              <w:rPr>
                <w:i/>
                <w:iCs/>
                <w:szCs w:val="20"/>
              </w:rPr>
              <w:t xml:space="preserve"> beam refinement (Alt3).</w:t>
            </w:r>
          </w:p>
          <w:p w14:paraId="3A5F3BD7" w14:textId="77777777" w:rsidR="00270F45" w:rsidRDefault="00575EF3">
            <w:pPr>
              <w:spacing w:after="120"/>
              <w:rPr>
                <w:i/>
                <w:iCs/>
                <w:szCs w:val="20"/>
              </w:rPr>
            </w:pPr>
            <w:r>
              <w:rPr>
                <w:i/>
                <w:iCs/>
                <w:szCs w:val="20"/>
              </w:rPr>
              <w:t xml:space="preserve">Proposal 11: When AI/ML model is implemented in the UE side, the output for the AI/ML model for time domain beam prediction with spec impact should be the reference angle for DL </w:t>
            </w:r>
            <w:proofErr w:type="spellStart"/>
            <w:r>
              <w:rPr>
                <w:i/>
                <w:iCs/>
                <w:szCs w:val="20"/>
              </w:rPr>
              <w:t>Tx</w:t>
            </w:r>
            <w:proofErr w:type="spellEnd"/>
            <w:r>
              <w:rPr>
                <w:i/>
                <w:iCs/>
                <w:szCs w:val="20"/>
              </w:rPr>
              <w:t xml:space="preserve">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33A39AA2" w14:textId="77777777" w:rsidR="00270F45" w:rsidRDefault="00575EF3">
            <w:pPr>
              <w:pStyle w:val="ListParagraph"/>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w:t>
            </w:r>
            <w:proofErr w:type="spellStart"/>
            <w:proofErr w:type="gramStart"/>
            <w:r>
              <w:rPr>
                <w:i/>
                <w:iCs/>
                <w:szCs w:val="20"/>
              </w:rPr>
              <w:t>Tx</w:t>
            </w:r>
            <w:proofErr w:type="spellEnd"/>
            <w:proofErr w:type="gramEnd"/>
            <w:r>
              <w:rPr>
                <w:i/>
                <w:iCs/>
                <w:szCs w:val="20"/>
              </w:rPr>
              <w:t xml:space="preserve"> beams to </w:t>
            </w:r>
            <w:proofErr w:type="spellStart"/>
            <w:r>
              <w:rPr>
                <w:i/>
                <w:iCs/>
                <w:szCs w:val="20"/>
              </w:rPr>
              <w:t>gNB</w:t>
            </w:r>
            <w:proofErr w:type="spellEnd"/>
            <w:r>
              <w:rPr>
                <w:i/>
                <w:iCs/>
                <w:szCs w:val="20"/>
              </w:rPr>
              <w:t xml:space="preserve">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lastRenderedPageBreak/>
              <w:t>Xiaomi[18]</w:t>
            </w:r>
          </w:p>
        </w:tc>
        <w:tc>
          <w:tcPr>
            <w:tcW w:w="7366" w:type="dxa"/>
          </w:tcPr>
          <w:p w14:paraId="4C9ABB3F" w14:textId="77777777" w:rsidR="00270F45" w:rsidRDefault="00575EF3">
            <w:pPr>
              <w:spacing w:after="120"/>
              <w:rPr>
                <w:i/>
                <w:iCs/>
                <w:szCs w:val="20"/>
              </w:rPr>
            </w:pPr>
            <w:r>
              <w:rPr>
                <w:i/>
                <w:iCs/>
                <w:szCs w:val="20"/>
              </w:rPr>
              <w:t xml:space="preserve">Proposal 3: For spatial domain beam prediction, study how to indicate the </w:t>
            </w:r>
            <w:proofErr w:type="spellStart"/>
            <w:r>
              <w:rPr>
                <w:i/>
                <w:iCs/>
                <w:szCs w:val="20"/>
              </w:rPr>
              <w:t>Tx</w:t>
            </w:r>
            <w:proofErr w:type="spellEnd"/>
            <w:r>
              <w:rPr>
                <w:i/>
                <w:iCs/>
                <w:szCs w:val="20"/>
              </w:rPr>
              <w:t xml:space="preserve"> beam information, including </w:t>
            </w:r>
            <w:proofErr w:type="spellStart"/>
            <w:r>
              <w:rPr>
                <w:i/>
                <w:iCs/>
                <w:szCs w:val="20"/>
              </w:rPr>
              <w:t>Tx</w:t>
            </w:r>
            <w:proofErr w:type="spellEnd"/>
            <w:r>
              <w:rPr>
                <w:i/>
                <w:iCs/>
                <w:szCs w:val="20"/>
              </w:rPr>
              <w:t xml:space="preserve"> beam ID/</w:t>
            </w:r>
            <w:proofErr w:type="spellStart"/>
            <w:r>
              <w:rPr>
                <w:i/>
                <w:iCs/>
                <w:szCs w:val="20"/>
              </w:rPr>
              <w:t>Tx</w:t>
            </w:r>
            <w:proofErr w:type="spellEnd"/>
            <w:r>
              <w:rPr>
                <w:i/>
                <w:iCs/>
                <w:szCs w:val="20"/>
              </w:rPr>
              <w:t xml:space="preserve"> beam shape information of </w:t>
            </w:r>
            <w:proofErr w:type="spellStart"/>
            <w:r>
              <w:rPr>
                <w:i/>
                <w:iCs/>
                <w:szCs w:val="20"/>
              </w:rPr>
              <w:t>gNB</w:t>
            </w:r>
            <w:proofErr w:type="spellEnd"/>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 xml:space="preserve">DL </w:t>
            </w:r>
            <w:proofErr w:type="spellStart"/>
            <w:r>
              <w:rPr>
                <w:rFonts w:ascii="Times New Roman" w:hAnsi="Times New Roman" w:cs="Times New Roman"/>
                <w:i/>
                <w:iCs/>
              </w:rPr>
              <w:t>Tx</w:t>
            </w:r>
            <w:proofErr w:type="spellEnd"/>
            <w:r>
              <w:rPr>
                <w:rFonts w:ascii="Times New Roman" w:hAnsi="Times New Roman" w:cs="Times New Roman"/>
                <w:i/>
                <w:iCs/>
              </w:rPr>
              <w:t xml:space="preserve"> beam or DL </w:t>
            </w:r>
            <w:proofErr w:type="spellStart"/>
            <w:r>
              <w:rPr>
                <w:rFonts w:ascii="Times New Roman" w:hAnsi="Times New Roman" w:cs="Times New Roman"/>
                <w:i/>
                <w:iCs/>
              </w:rPr>
              <w:t>Tx</w:t>
            </w:r>
            <w:proofErr w:type="spellEnd"/>
            <w:r>
              <w:rPr>
                <w:rFonts w:ascii="Times New Roman" w:hAnsi="Times New Roman" w:cs="Times New Roman"/>
                <w:i/>
                <w:iCs/>
              </w:rPr>
              <w:t>-Rx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proofErr w:type="gramStart"/>
            <w:r>
              <w:rPr>
                <w:rFonts w:ascii="Times New Roman" w:hAnsi="Times New Roman" w:cs="Times New Roman"/>
                <w:i/>
                <w:iCs/>
                <w:lang w:val="en-US"/>
              </w:rPr>
              <w:t>the</w:t>
            </w:r>
            <w:proofErr w:type="gramEnd"/>
            <w:r>
              <w:rPr>
                <w:rFonts w:ascii="Times New Roman" w:hAnsi="Times New Roman" w:cs="Times New Roman"/>
                <w:i/>
                <w:iCs/>
                <w:lang w:val="en-US"/>
              </w:rPr>
              <w:t xml:space="preserv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 xml:space="preserve">Proposal 15: For UE side DL </w:t>
            </w:r>
            <w:proofErr w:type="spellStart"/>
            <w:r>
              <w:rPr>
                <w:rFonts w:cs="Times New Roman"/>
                <w:b w:val="0"/>
                <w:i/>
                <w:szCs w:val="20"/>
              </w:rPr>
              <w:t>Tx</w:t>
            </w:r>
            <w:proofErr w:type="spellEnd"/>
            <w:r>
              <w:rPr>
                <w:rFonts w:cs="Times New Roman"/>
                <w:b w:val="0"/>
                <w:i/>
                <w:szCs w:val="20"/>
              </w:rPr>
              <w:t xml:space="preserve"> beam or DL </w:t>
            </w:r>
            <w:proofErr w:type="spellStart"/>
            <w:r>
              <w:rPr>
                <w:rFonts w:cs="Times New Roman"/>
                <w:b w:val="0"/>
                <w:i/>
                <w:szCs w:val="20"/>
              </w:rPr>
              <w:t>Tx</w:t>
            </w:r>
            <w:proofErr w:type="spellEnd"/>
            <w:r>
              <w:rPr>
                <w:rFonts w:cs="Times New Roman"/>
                <w:b w:val="0"/>
                <w:i/>
                <w:szCs w:val="20"/>
              </w:rPr>
              <w:t>-Rx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 xml:space="preserve">Proposal 16: For UE side DL </w:t>
            </w:r>
            <w:proofErr w:type="spellStart"/>
            <w:r>
              <w:rPr>
                <w:rFonts w:cs="Times New Roman"/>
                <w:b w:val="0"/>
                <w:i/>
                <w:szCs w:val="20"/>
              </w:rPr>
              <w:t>Tx</w:t>
            </w:r>
            <w:proofErr w:type="spellEnd"/>
            <w:r>
              <w:rPr>
                <w:rFonts w:cs="Times New Roman"/>
                <w:b w:val="0"/>
                <w:i/>
                <w:szCs w:val="20"/>
              </w:rPr>
              <w:t xml:space="preserve"> beam or </w:t>
            </w:r>
            <w:proofErr w:type="spellStart"/>
            <w:r>
              <w:rPr>
                <w:rFonts w:cs="Times New Roman"/>
                <w:b w:val="0"/>
                <w:i/>
                <w:szCs w:val="20"/>
              </w:rPr>
              <w:t>Tx</w:t>
            </w:r>
            <w:proofErr w:type="spellEnd"/>
            <w:r>
              <w:rPr>
                <w:rFonts w:cs="Times New Roman"/>
                <w:b w:val="0"/>
                <w:i/>
                <w:szCs w:val="20"/>
              </w:rPr>
              <w:t>-Rx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 xml:space="preserve">Proposal 17: For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 xml:space="preserve">Observation 22: For BM-Case2, UE side DL </w:t>
            </w:r>
            <w:proofErr w:type="spellStart"/>
            <w:r>
              <w:rPr>
                <w:i/>
                <w:iCs/>
                <w:szCs w:val="20"/>
              </w:rPr>
              <w:t>Tx</w:t>
            </w:r>
            <w:proofErr w:type="spellEnd"/>
            <w:r>
              <w:rPr>
                <w:i/>
                <w:iCs/>
                <w:szCs w:val="20"/>
              </w:rPr>
              <w:t xml:space="preserve"> beam or </w:t>
            </w:r>
            <w:proofErr w:type="spellStart"/>
            <w:r>
              <w:rPr>
                <w:i/>
                <w:iCs/>
                <w:szCs w:val="20"/>
              </w:rPr>
              <w:t>Tx</w:t>
            </w:r>
            <w:proofErr w:type="spellEnd"/>
            <w:r>
              <w:rPr>
                <w:i/>
                <w:iCs/>
                <w:szCs w:val="20"/>
              </w:rPr>
              <w:t>-Rx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7DEA51B4"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14D72E2" w14:textId="77777777" w:rsidR="00270F45" w:rsidRDefault="00575EF3">
            <w:pPr>
              <w:pStyle w:val="ListParagraph"/>
              <w:numPr>
                <w:ilvl w:val="0"/>
                <w:numId w:val="34"/>
              </w:numPr>
              <w:spacing w:after="120"/>
              <w:contextualSpacing w:val="0"/>
              <w:rPr>
                <w:rFonts w:eastAsia="SimSun"/>
                <w:i/>
                <w:iCs/>
                <w:szCs w:val="20"/>
                <w:lang w:eastAsia="zh-CN"/>
              </w:rPr>
            </w:pPr>
            <w:r>
              <w:rPr>
                <w:rFonts w:eastAsia="SimSun"/>
                <w:i/>
                <w:iCs/>
                <w:szCs w:val="20"/>
                <w:lang w:eastAsia="zh-CN"/>
              </w:rPr>
              <w:t>Enhancement on L1 beam report mechanism</w:t>
            </w:r>
          </w:p>
          <w:p w14:paraId="333D11C2" w14:textId="77777777" w:rsidR="00270F45" w:rsidRDefault="00575EF3">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48DF0828"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2F48C7B7" w14:textId="77777777" w:rsidR="00270F45" w:rsidRDefault="00575EF3">
            <w:pPr>
              <w:pStyle w:val="ListParagraph"/>
              <w:numPr>
                <w:ilvl w:val="0"/>
                <w:numId w:val="34"/>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 xml:space="preserve">Proposal 8: Mechanisms to provide DL </w:t>
            </w:r>
            <w:proofErr w:type="spellStart"/>
            <w:r>
              <w:rPr>
                <w:i/>
                <w:iCs/>
                <w:szCs w:val="20"/>
              </w:rPr>
              <w:t>Tx</w:t>
            </w:r>
            <w:proofErr w:type="spellEnd"/>
            <w:r>
              <w:rPr>
                <w:i/>
                <w:iCs/>
                <w:szCs w:val="20"/>
              </w:rPr>
              <w:t xml:space="preserve"> beam information from NW to UE could be potential specification impacts in DL beam prediction</w:t>
            </w:r>
          </w:p>
          <w:p w14:paraId="2D12076B" w14:textId="77777777" w:rsidR="00270F45" w:rsidRDefault="00575EF3">
            <w:pPr>
              <w:spacing w:after="120"/>
              <w:rPr>
                <w:i/>
                <w:iCs/>
                <w:szCs w:val="20"/>
              </w:rPr>
            </w:pPr>
            <w:r>
              <w:rPr>
                <w:i/>
                <w:iCs/>
                <w:szCs w:val="20"/>
              </w:rPr>
              <w:t xml:space="preserve">Observation 4: Boresight direction and/or (relative) power per angle for each reference signal can be potential assistance information of </w:t>
            </w:r>
            <w:proofErr w:type="spellStart"/>
            <w:r>
              <w:rPr>
                <w:i/>
                <w:iCs/>
                <w:szCs w:val="20"/>
              </w:rPr>
              <w:t>Tx</w:t>
            </w:r>
            <w:proofErr w:type="spellEnd"/>
            <w:r>
              <w:rPr>
                <w:i/>
                <w:iCs/>
                <w:szCs w:val="20"/>
              </w:rPr>
              <w:t xml:space="preserve">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lastRenderedPageBreak/>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111CF96D" w14:textId="77777777" w:rsidR="00270F45" w:rsidRDefault="00575EF3">
            <w:pPr>
              <w:numPr>
                <w:ilvl w:val="2"/>
                <w:numId w:val="77"/>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ID(s) and/or the predicted L1-RSRP(s) of </w:t>
            </w:r>
            <w:r>
              <w:rPr>
                <w:rFonts w:eastAsia="SimSun"/>
                <w:i/>
                <w:iCs/>
                <w:szCs w:val="20"/>
                <w:lang w:eastAsia="zh-CN"/>
              </w:rPr>
              <w:t>the N pr</w:t>
            </w:r>
            <w:r>
              <w:rPr>
                <w:rFonts w:eastAsia="Batang"/>
                <w:i/>
                <w:iCs/>
                <w:szCs w:val="20"/>
              </w:rPr>
              <w:t xml:space="preserve">edicted DL </w:t>
            </w:r>
            <w:proofErr w:type="spellStart"/>
            <w:r>
              <w:rPr>
                <w:rFonts w:eastAsia="Batang"/>
                <w:i/>
                <w:iCs/>
                <w:szCs w:val="20"/>
              </w:rPr>
              <w:t>Tx</w:t>
            </w:r>
            <w:proofErr w:type="spellEnd"/>
            <w:r>
              <w:rPr>
                <w:rFonts w:eastAsia="Batang"/>
                <w:i/>
                <w:iCs/>
                <w:szCs w:val="20"/>
              </w:rPr>
              <w:t xml:space="preserve">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proofErr w:type="spellStart"/>
            <w:r>
              <w:rPr>
                <w:rFonts w:eastAsia="Batang"/>
                <w:i/>
                <w:iCs/>
                <w:szCs w:val="20"/>
              </w:rPr>
              <w:t>Tx</w:t>
            </w:r>
            <w:proofErr w:type="spellEnd"/>
            <w:r>
              <w:rPr>
                <w:rFonts w:eastAsia="Batang"/>
                <w:i/>
                <w:iCs/>
                <w:szCs w:val="20"/>
              </w:rPr>
              <w:t xml:space="preserve">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 xml:space="preserve">redicted DL </w:t>
            </w:r>
            <w:proofErr w:type="spellStart"/>
            <w:r>
              <w:rPr>
                <w:rFonts w:eastAsia="Batang"/>
                <w:i/>
                <w:iCs/>
                <w:szCs w:val="20"/>
              </w:rPr>
              <w:t>Tx</w:t>
            </w:r>
            <w:proofErr w:type="spellEnd"/>
            <w:r>
              <w:rPr>
                <w:rFonts w:eastAsia="Batang"/>
                <w:i/>
                <w:iCs/>
                <w:szCs w:val="20"/>
              </w:rPr>
              <w:t xml:space="preserve">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w:t>
            </w:r>
            <w:proofErr w:type="spellStart"/>
            <w:r>
              <w:rPr>
                <w:rFonts w:eastAsia="SimSun"/>
                <w:i/>
                <w:iCs/>
                <w:szCs w:val="20"/>
                <w:lang w:eastAsia="zh-CN"/>
              </w:rPr>
              <w:t>Tx</w:t>
            </w:r>
            <w:proofErr w:type="spellEnd"/>
            <w:r>
              <w:rPr>
                <w:rFonts w:eastAsia="SimSun"/>
                <w:i/>
                <w:iCs/>
                <w:szCs w:val="20"/>
                <w:lang w:eastAsia="zh-CN"/>
              </w:rPr>
              <w:t xml:space="preserve">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Heading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proofErr w:type="gramStart"/>
            <w:r>
              <w:rPr>
                <w:rFonts w:eastAsiaTheme="minorEastAsia"/>
                <w:lang w:eastAsia="zh-CN"/>
              </w:rPr>
              <w:t>gNB</w:t>
            </w:r>
            <w:proofErr w:type="spellEnd"/>
            <w:proofErr w:type="gramEnd"/>
            <w:r>
              <w:rPr>
                <w:rFonts w:eastAsiaTheme="minorEastAsia"/>
                <w:lang w:eastAsia="zh-CN"/>
              </w:rPr>
              <w:t xml:space="preserve"> configures the beams to be measured by UE and UE reports some beams based on the output. </w:t>
            </w:r>
            <w:proofErr w:type="spellStart"/>
            <w:proofErr w:type="gramStart"/>
            <w:r>
              <w:rPr>
                <w:rFonts w:eastAsiaTheme="minorEastAsia"/>
                <w:lang w:eastAsia="zh-CN"/>
              </w:rPr>
              <w:t>gNB</w:t>
            </w:r>
            <w:proofErr w:type="spellEnd"/>
            <w:proofErr w:type="gramEnd"/>
            <w:r>
              <w:rPr>
                <w:rFonts w:eastAsiaTheme="minorEastAsia"/>
                <w:lang w:eastAsia="zh-CN"/>
              </w:rPr>
              <w:t xml:space="preserve">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SimSun"/>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SimSun"/>
                <w:lang w:eastAsia="zh-CN"/>
              </w:rPr>
            </w:pPr>
          </w:p>
          <w:p w14:paraId="15C48AFF" w14:textId="77777777" w:rsidR="00270F45" w:rsidRDefault="00575EF3">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w:t>
            </w:r>
            <w:proofErr w:type="spellStart"/>
            <w:r>
              <w:rPr>
                <w:rFonts w:eastAsiaTheme="minorEastAsia"/>
                <w:lang w:eastAsia="zh-CN"/>
              </w:rPr>
              <w:t>Tx</w:t>
            </w:r>
            <w:proofErr w:type="spellEnd"/>
            <w:r>
              <w:rPr>
                <w:rFonts w:eastAsiaTheme="minorEastAsia"/>
                <w:lang w:eastAsia="zh-CN"/>
              </w:rPr>
              <w:t xml:space="preserve">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BodyText"/>
      </w:pPr>
    </w:p>
    <w:p w14:paraId="5B37C77F" w14:textId="77777777" w:rsidR="00270F45" w:rsidRDefault="00575EF3">
      <w:pPr>
        <w:pStyle w:val="Heading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ListParagraph"/>
        <w:numPr>
          <w:ilvl w:val="0"/>
          <w:numId w:val="24"/>
        </w:numPr>
        <w:spacing w:after="120"/>
      </w:pPr>
      <w:r>
        <w:t xml:space="preserve">To Google: The L1-RSRP is kept, </w:t>
      </w:r>
      <w:proofErr w:type="gramStart"/>
      <w:r>
        <w:t>In</w:t>
      </w:r>
      <w:proofErr w:type="gramEnd"/>
      <w:r>
        <w:t xml:space="preserve"> the main bullet, we have “study the necessity”. Thus, it should be fine to keep it as many companies suggest to report the predicted L1-RSRP.</w:t>
      </w:r>
    </w:p>
    <w:p w14:paraId="5A555A32" w14:textId="77777777" w:rsidR="00270F45" w:rsidRDefault="00575EF3">
      <w:pPr>
        <w:pStyle w:val="ListParagraph"/>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ListParagraph"/>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lastRenderedPageBreak/>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BodyText"/>
      </w:pPr>
    </w:p>
    <w:p w14:paraId="16B03CDB" w14:textId="4C6F3973" w:rsidR="00270F45" w:rsidRDefault="008A40CF">
      <w:pPr>
        <w:pStyle w:val="Heading6"/>
        <w:spacing w:after="120"/>
        <w:rPr>
          <w:lang w:eastAsia="zh-CN"/>
        </w:rPr>
      </w:pPr>
      <w:r>
        <w:rPr>
          <w:lang w:eastAsia="zh-CN"/>
        </w:rPr>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xml:space="preserve">, </w:t>
      </w:r>
      <w:proofErr w:type="gramStart"/>
      <w:r>
        <w:rPr>
          <w:lang w:eastAsia="zh-CN"/>
        </w:rPr>
        <w:t>MTK</w:t>
      </w:r>
      <w:proofErr w:type="gramEnd"/>
      <w:r>
        <w:rPr>
          <w:lang w:eastAsia="zh-CN"/>
        </w:rPr>
        <w:t xml:space="preserve">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ListParagraph"/>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sidR="00A6734C">
              <w:rPr>
                <w:rFonts w:eastAsia="SimSun"/>
                <w:lang w:eastAsia="zh-CN"/>
              </w:rPr>
              <w:t>‘</w:t>
            </w:r>
            <w:r>
              <w:rPr>
                <w:rFonts w:eastAsia="SimSun" w:hint="eastAsia"/>
                <w:lang w:eastAsia="zh-CN"/>
              </w:rPr>
              <w:t>ID</w:t>
            </w:r>
            <w:r w:rsidR="00A6734C">
              <w:rPr>
                <w:rFonts w:eastAsia="SimSun"/>
                <w:lang w:eastAsia="zh-CN"/>
              </w:rPr>
              <w:t>’</w:t>
            </w:r>
            <w:r>
              <w:rPr>
                <w:rFonts w:eastAsia="SimSun"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BodyText"/>
      </w:pPr>
    </w:p>
    <w:p w14:paraId="7C614D24" w14:textId="3BD95776" w:rsidR="00690FA4" w:rsidRDefault="00690FA4">
      <w:pPr>
        <w:pStyle w:val="BodyText"/>
      </w:pPr>
    </w:p>
    <w:p w14:paraId="5ACB175A" w14:textId="77777777" w:rsidR="00690FA4" w:rsidRDefault="00690FA4" w:rsidP="00690FA4">
      <w:pPr>
        <w:pStyle w:val="BodyText"/>
      </w:pPr>
    </w:p>
    <w:p w14:paraId="3C4BD08E" w14:textId="562C62C1" w:rsidR="00690FA4" w:rsidRDefault="00690FA4" w:rsidP="00690FA4">
      <w:pPr>
        <w:pStyle w:val="Heading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SimSun"/>
          <w:b/>
          <w:i/>
          <w:kern w:val="2"/>
          <w:szCs w:val="22"/>
          <w:u w:val="single"/>
          <w:lang w:eastAsia="zh-CN"/>
        </w:rPr>
        <w:t>Proposal 4.4.3.1</w:t>
      </w:r>
      <w:r w:rsidR="000A2CF9">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BodyText"/>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266AF3">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266AF3">
            <w:pPr>
              <w:autoSpaceDE w:val="0"/>
              <w:autoSpaceDN w:val="0"/>
              <w:adjustRightInd w:val="0"/>
              <w:snapToGrid w:val="0"/>
              <w:spacing w:before="120" w:after="120"/>
              <w:jc w:val="both"/>
              <w:rPr>
                <w:rFonts w:eastAsia="SimSun"/>
              </w:rPr>
            </w:pPr>
            <w:r>
              <w:rPr>
                <w:rFonts w:eastAsia="SimSun"/>
              </w:rPr>
              <w:t>Comments</w:t>
            </w:r>
          </w:p>
        </w:tc>
      </w:tr>
      <w:tr w:rsidR="00690FA4" w14:paraId="07269CFA" w14:textId="77777777" w:rsidTr="00266AF3">
        <w:tc>
          <w:tcPr>
            <w:tcW w:w="1385" w:type="dxa"/>
            <w:tcBorders>
              <w:top w:val="single" w:sz="4" w:space="0" w:color="auto"/>
              <w:left w:val="single" w:sz="4" w:space="0" w:color="auto"/>
              <w:bottom w:val="single" w:sz="4" w:space="0" w:color="auto"/>
              <w:right w:val="single" w:sz="4" w:space="0" w:color="auto"/>
            </w:tcBorders>
          </w:tcPr>
          <w:p w14:paraId="66A9818E" w14:textId="4F45FA98" w:rsidR="00690FA4" w:rsidRDefault="004568AB" w:rsidP="00266AF3">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DC07DF" w14:textId="7BC64D23" w:rsidR="00690FA4" w:rsidRDefault="004568AB" w:rsidP="00266A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90FA4" w14:paraId="1596E155" w14:textId="77777777" w:rsidTr="00266AF3">
        <w:tc>
          <w:tcPr>
            <w:tcW w:w="1385" w:type="dxa"/>
            <w:tcBorders>
              <w:top w:val="single" w:sz="4" w:space="0" w:color="auto"/>
              <w:left w:val="single" w:sz="4" w:space="0" w:color="auto"/>
              <w:bottom w:val="single" w:sz="4" w:space="0" w:color="auto"/>
              <w:right w:val="single" w:sz="4" w:space="0" w:color="auto"/>
            </w:tcBorders>
          </w:tcPr>
          <w:p w14:paraId="6F60E7AD" w14:textId="12C7A8A4" w:rsidR="00690FA4" w:rsidRDefault="00690FA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A4D546" w14:textId="62954011" w:rsidR="00B0228B" w:rsidRDefault="00B0228B" w:rsidP="00B0228B">
            <w:pPr>
              <w:autoSpaceDE w:val="0"/>
              <w:autoSpaceDN w:val="0"/>
              <w:adjustRightInd w:val="0"/>
              <w:snapToGrid w:val="0"/>
              <w:spacing w:after="120" w:line="259" w:lineRule="auto"/>
              <w:jc w:val="both"/>
              <w:rPr>
                <w:rFonts w:eastAsiaTheme="minorEastAsia"/>
                <w:lang w:eastAsia="zh-CN"/>
              </w:rPr>
            </w:pPr>
          </w:p>
        </w:tc>
      </w:tr>
      <w:tr w:rsidR="00690FA4" w14:paraId="1C95D5F5" w14:textId="77777777" w:rsidTr="00266AF3">
        <w:tc>
          <w:tcPr>
            <w:tcW w:w="1385" w:type="dxa"/>
            <w:tcBorders>
              <w:top w:val="single" w:sz="4" w:space="0" w:color="auto"/>
              <w:left w:val="single" w:sz="4" w:space="0" w:color="auto"/>
              <w:bottom w:val="single" w:sz="4" w:space="0" w:color="auto"/>
              <w:right w:val="single" w:sz="4" w:space="0" w:color="auto"/>
            </w:tcBorders>
          </w:tcPr>
          <w:p w14:paraId="584F39F1" w14:textId="7FB48E37"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6EB800" w14:textId="794F5D7C"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2434186D" w14:textId="77777777" w:rsidTr="00266AF3">
        <w:tc>
          <w:tcPr>
            <w:tcW w:w="1385" w:type="dxa"/>
            <w:tcBorders>
              <w:top w:val="single" w:sz="4" w:space="0" w:color="auto"/>
              <w:left w:val="single" w:sz="4" w:space="0" w:color="auto"/>
              <w:bottom w:val="single" w:sz="4" w:space="0" w:color="auto"/>
              <w:right w:val="single" w:sz="4" w:space="0" w:color="auto"/>
            </w:tcBorders>
          </w:tcPr>
          <w:p w14:paraId="3B3DD885" w14:textId="15AF9123"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828DA" w14:textId="600E0A57"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51B23AC" w14:textId="77777777" w:rsidTr="00266AF3">
        <w:tc>
          <w:tcPr>
            <w:tcW w:w="1385" w:type="dxa"/>
            <w:tcBorders>
              <w:top w:val="single" w:sz="4" w:space="0" w:color="auto"/>
              <w:left w:val="single" w:sz="4" w:space="0" w:color="auto"/>
              <w:bottom w:val="single" w:sz="4" w:space="0" w:color="auto"/>
              <w:right w:val="single" w:sz="4" w:space="0" w:color="auto"/>
            </w:tcBorders>
          </w:tcPr>
          <w:p w14:paraId="7D99D048" w14:textId="6F200453"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4D53" w14:textId="0B5FA3E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08CB05CF" w14:textId="77777777" w:rsidTr="00266AF3">
        <w:tc>
          <w:tcPr>
            <w:tcW w:w="1385" w:type="dxa"/>
            <w:tcBorders>
              <w:top w:val="single" w:sz="4" w:space="0" w:color="auto"/>
              <w:left w:val="single" w:sz="4" w:space="0" w:color="auto"/>
              <w:bottom w:val="single" w:sz="4" w:space="0" w:color="auto"/>
              <w:right w:val="single" w:sz="4" w:space="0" w:color="auto"/>
            </w:tcBorders>
          </w:tcPr>
          <w:p w14:paraId="0D345202" w14:textId="14945C56"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690FA4" w:rsidRDefault="00690FA4" w:rsidP="00266AF3">
            <w:pPr>
              <w:autoSpaceDE w:val="0"/>
              <w:autoSpaceDN w:val="0"/>
              <w:adjustRightInd w:val="0"/>
              <w:snapToGrid w:val="0"/>
              <w:spacing w:after="120" w:line="259" w:lineRule="auto"/>
              <w:rPr>
                <w:rFonts w:eastAsia="SimSun"/>
                <w:lang w:eastAsia="zh-CN"/>
              </w:rPr>
            </w:pPr>
          </w:p>
        </w:tc>
      </w:tr>
      <w:tr w:rsidR="00690FA4" w14:paraId="5FFF327C" w14:textId="77777777" w:rsidTr="00266AF3">
        <w:tc>
          <w:tcPr>
            <w:tcW w:w="1385" w:type="dxa"/>
            <w:tcBorders>
              <w:top w:val="single" w:sz="4" w:space="0" w:color="auto"/>
              <w:left w:val="single" w:sz="4" w:space="0" w:color="auto"/>
              <w:bottom w:val="single" w:sz="4" w:space="0" w:color="auto"/>
              <w:right w:val="single" w:sz="4" w:space="0" w:color="auto"/>
            </w:tcBorders>
          </w:tcPr>
          <w:p w14:paraId="6FAA89D2" w14:textId="1342C87A"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7B0165DD" w14:textId="77777777" w:rsidTr="00266AF3">
        <w:tc>
          <w:tcPr>
            <w:tcW w:w="1385" w:type="dxa"/>
            <w:tcBorders>
              <w:top w:val="single" w:sz="4" w:space="0" w:color="auto"/>
              <w:left w:val="single" w:sz="4" w:space="0" w:color="auto"/>
              <w:bottom w:val="single" w:sz="4" w:space="0" w:color="auto"/>
              <w:right w:val="single" w:sz="4" w:space="0" w:color="auto"/>
            </w:tcBorders>
          </w:tcPr>
          <w:p w14:paraId="5C40B475" w14:textId="3543E995"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5BA60CD" w14:textId="77777777" w:rsidTr="00266AF3">
        <w:tc>
          <w:tcPr>
            <w:tcW w:w="1385" w:type="dxa"/>
            <w:tcBorders>
              <w:top w:val="single" w:sz="4" w:space="0" w:color="auto"/>
              <w:left w:val="single" w:sz="4" w:space="0" w:color="auto"/>
              <w:bottom w:val="single" w:sz="4" w:space="0" w:color="auto"/>
              <w:right w:val="single" w:sz="4" w:space="0" w:color="auto"/>
            </w:tcBorders>
          </w:tcPr>
          <w:p w14:paraId="7FADDAA6" w14:textId="7A46798D"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206C18FE" w14:textId="77777777" w:rsidTr="00266AF3">
        <w:tc>
          <w:tcPr>
            <w:tcW w:w="1385" w:type="dxa"/>
            <w:tcBorders>
              <w:top w:val="single" w:sz="4" w:space="0" w:color="auto"/>
              <w:left w:val="single" w:sz="4" w:space="0" w:color="auto"/>
              <w:bottom w:val="single" w:sz="4" w:space="0" w:color="auto"/>
              <w:right w:val="single" w:sz="4" w:space="0" w:color="auto"/>
            </w:tcBorders>
          </w:tcPr>
          <w:p w14:paraId="6A207F1F" w14:textId="53C32B6B" w:rsidR="00690FA4" w:rsidRDefault="00690FA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690FA4" w:rsidRDefault="00690FA4" w:rsidP="00266AF3">
            <w:pPr>
              <w:autoSpaceDE w:val="0"/>
              <w:autoSpaceDN w:val="0"/>
              <w:adjustRightInd w:val="0"/>
              <w:snapToGrid w:val="0"/>
              <w:spacing w:after="120" w:line="259" w:lineRule="auto"/>
              <w:jc w:val="both"/>
              <w:rPr>
                <w:rFonts w:eastAsiaTheme="minorEastAsia"/>
                <w:lang w:eastAsia="zh-CN"/>
              </w:rPr>
            </w:pPr>
          </w:p>
        </w:tc>
      </w:tr>
      <w:tr w:rsidR="00690FA4" w14:paraId="50073A38" w14:textId="77777777" w:rsidTr="00266AF3">
        <w:tc>
          <w:tcPr>
            <w:tcW w:w="1385" w:type="dxa"/>
            <w:tcBorders>
              <w:top w:val="single" w:sz="4" w:space="0" w:color="auto"/>
              <w:left w:val="single" w:sz="4" w:space="0" w:color="auto"/>
              <w:bottom w:val="single" w:sz="4" w:space="0" w:color="auto"/>
              <w:right w:val="single" w:sz="4" w:space="0" w:color="auto"/>
            </w:tcBorders>
          </w:tcPr>
          <w:p w14:paraId="6E0789D5" w14:textId="321647C9"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475C4892" w14:textId="77777777" w:rsidTr="00266AF3">
        <w:tc>
          <w:tcPr>
            <w:tcW w:w="1385" w:type="dxa"/>
            <w:tcBorders>
              <w:top w:val="single" w:sz="4" w:space="0" w:color="auto"/>
              <w:left w:val="single" w:sz="4" w:space="0" w:color="auto"/>
              <w:bottom w:val="single" w:sz="4" w:space="0" w:color="auto"/>
              <w:right w:val="single" w:sz="4" w:space="0" w:color="auto"/>
            </w:tcBorders>
          </w:tcPr>
          <w:p w14:paraId="40514C36" w14:textId="173E0639"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114BDA7A" w14:textId="77777777" w:rsidTr="00266AF3">
        <w:tc>
          <w:tcPr>
            <w:tcW w:w="1385" w:type="dxa"/>
            <w:tcBorders>
              <w:top w:val="single" w:sz="4" w:space="0" w:color="auto"/>
              <w:left w:val="single" w:sz="4" w:space="0" w:color="auto"/>
              <w:bottom w:val="single" w:sz="4" w:space="0" w:color="auto"/>
              <w:right w:val="single" w:sz="4" w:space="0" w:color="auto"/>
            </w:tcBorders>
          </w:tcPr>
          <w:p w14:paraId="3A58E9C6" w14:textId="1D86242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04FD271D" w14:textId="77777777" w:rsidTr="00266AF3">
        <w:tc>
          <w:tcPr>
            <w:tcW w:w="1385" w:type="dxa"/>
            <w:tcBorders>
              <w:top w:val="single" w:sz="4" w:space="0" w:color="auto"/>
              <w:left w:val="single" w:sz="4" w:space="0" w:color="auto"/>
              <w:bottom w:val="single" w:sz="4" w:space="0" w:color="auto"/>
              <w:right w:val="single" w:sz="4" w:space="0" w:color="auto"/>
            </w:tcBorders>
          </w:tcPr>
          <w:p w14:paraId="260944A7" w14:textId="4E09BFC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5729205A" w14:textId="77777777" w:rsidTr="00266AF3">
        <w:tc>
          <w:tcPr>
            <w:tcW w:w="1385" w:type="dxa"/>
            <w:tcBorders>
              <w:top w:val="single" w:sz="4" w:space="0" w:color="auto"/>
              <w:left w:val="single" w:sz="4" w:space="0" w:color="auto"/>
              <w:bottom w:val="single" w:sz="4" w:space="0" w:color="auto"/>
              <w:right w:val="single" w:sz="4" w:space="0" w:color="auto"/>
            </w:tcBorders>
          </w:tcPr>
          <w:p w14:paraId="7ED23908" w14:textId="4D19BF98"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14:paraId="737E7575" w14:textId="77777777" w:rsidTr="00266AF3">
        <w:tc>
          <w:tcPr>
            <w:tcW w:w="1385" w:type="dxa"/>
            <w:tcBorders>
              <w:top w:val="single" w:sz="4" w:space="0" w:color="auto"/>
              <w:left w:val="single" w:sz="4" w:space="0" w:color="auto"/>
              <w:bottom w:val="single" w:sz="4" w:space="0" w:color="auto"/>
              <w:right w:val="single" w:sz="4" w:space="0" w:color="auto"/>
            </w:tcBorders>
          </w:tcPr>
          <w:p w14:paraId="5FCAFC01" w14:textId="4CE9E794" w:rsidR="00690FA4" w:rsidRDefault="00690FA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690FA4" w:rsidRDefault="00690FA4" w:rsidP="00266AF3">
            <w:pPr>
              <w:autoSpaceDE w:val="0"/>
              <w:autoSpaceDN w:val="0"/>
              <w:adjustRightInd w:val="0"/>
              <w:snapToGrid w:val="0"/>
              <w:spacing w:after="120" w:line="259" w:lineRule="auto"/>
              <w:jc w:val="both"/>
              <w:rPr>
                <w:rFonts w:eastAsia="SimSun"/>
                <w:lang w:eastAsia="zh-CN"/>
              </w:rPr>
            </w:pPr>
          </w:p>
        </w:tc>
      </w:tr>
      <w:tr w:rsidR="00690FA4" w:rsidRPr="004D5210" w14:paraId="1898C1E1" w14:textId="77777777" w:rsidTr="00266AF3">
        <w:tc>
          <w:tcPr>
            <w:tcW w:w="1385" w:type="dxa"/>
          </w:tcPr>
          <w:p w14:paraId="556CF314" w14:textId="1646F3EA" w:rsidR="00690FA4" w:rsidRPr="004D5210" w:rsidRDefault="00690FA4" w:rsidP="00266AF3">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690FA4" w:rsidRPr="004D5210" w:rsidRDefault="00690FA4" w:rsidP="00266AF3">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BodyText"/>
      </w:pPr>
    </w:p>
    <w:p w14:paraId="322F96DA" w14:textId="77777777" w:rsidR="00270F45" w:rsidRDefault="00270F45">
      <w:pPr>
        <w:pStyle w:val="BodyText"/>
      </w:pPr>
    </w:p>
    <w:p w14:paraId="66BAE523" w14:textId="77777777" w:rsidR="00270F45" w:rsidRDefault="00575EF3">
      <w:pPr>
        <w:pStyle w:val="Heading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proofErr w:type="gramStart"/>
            <w:r>
              <w:rPr>
                <w:rFonts w:eastAsiaTheme="minorEastAsia"/>
                <w:b/>
                <w:i/>
                <w:lang w:eastAsia="zh-CN"/>
              </w:rPr>
              <w:t>if</w:t>
            </w:r>
            <w:proofErr w:type="gramEnd"/>
            <w:r>
              <w:rPr>
                <w:rFonts w:eastAsiaTheme="minorEastAsia"/>
                <w:b/>
                <w:i/>
                <w:lang w:eastAsia="zh-CN"/>
              </w:rPr>
              <w:t xml:space="preserve">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SimSun"/>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ListParagraph"/>
              <w:numPr>
                <w:ilvl w:val="0"/>
                <w:numId w:val="24"/>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w:t>
            </w:r>
            <w:proofErr w:type="spellStart"/>
            <w:r>
              <w:rPr>
                <w:rFonts w:eastAsia="SimSun"/>
                <w:lang w:eastAsia="zh-CN"/>
              </w:rPr>
              <w:t>Oppo</w:t>
            </w:r>
            <w:proofErr w:type="spellEnd"/>
            <w:r>
              <w:rPr>
                <w:rFonts w:eastAsia="SimSun"/>
                <w:lang w:eastAsia="zh-CN"/>
              </w:rPr>
              <w:t xml:space="preserve">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Pr>
                <w:rFonts w:eastAsia="SimSun"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SimSun"/>
                <w:lang w:eastAsia="zh-CN"/>
              </w:rPr>
            </w:pPr>
          </w:p>
          <w:p w14:paraId="1E797AD9" w14:textId="77777777" w:rsidR="00270F45" w:rsidRDefault="00575EF3">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ListParagraph"/>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3F72BA5F" w14:textId="77777777" w:rsidR="00270F45" w:rsidRDefault="00270F45">
      <w:pPr>
        <w:pStyle w:val="BodyText"/>
      </w:pPr>
    </w:p>
    <w:p w14:paraId="2F6493D2" w14:textId="77777777" w:rsidR="00270F45" w:rsidRDefault="00270F45">
      <w:pPr>
        <w:pStyle w:val="BodyText"/>
      </w:pPr>
    </w:p>
    <w:p w14:paraId="4087B9CD" w14:textId="5A0DC23F" w:rsidR="00270F45" w:rsidRDefault="00EE58C0">
      <w:pPr>
        <w:pStyle w:val="Heading6"/>
        <w:spacing w:after="120"/>
        <w:rPr>
          <w:lang w:eastAsia="zh-CN"/>
        </w:rPr>
      </w:pPr>
      <w:r>
        <w:rPr>
          <w:lang w:eastAsia="zh-CN"/>
        </w:rPr>
        <w:lastRenderedPageBreak/>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ListParagraph"/>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ListParagraph"/>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ListParagraph"/>
        <w:numPr>
          <w:ilvl w:val="0"/>
          <w:numId w:val="24"/>
        </w:numPr>
        <w:spacing w:after="120"/>
        <w:rPr>
          <w:lang w:eastAsia="zh-CN"/>
        </w:rPr>
      </w:pPr>
      <w:r>
        <w:rPr>
          <w:lang w:eastAsia="zh-CN"/>
        </w:rPr>
        <w:t>Huawei: The main bullet says “study the necessity …</w:t>
      </w:r>
      <w:proofErr w:type="gramStart"/>
      <w:r>
        <w:rPr>
          <w:lang w:eastAsia="zh-CN"/>
        </w:rPr>
        <w:t>”.</w:t>
      </w:r>
      <w:proofErr w:type="gramEnd"/>
      <w:r>
        <w:rPr>
          <w:lang w:eastAsia="zh-CN"/>
        </w:rPr>
        <w:t xml:space="preserve"> Thus, “FFS” does not make much difference. “FFS: explicit or implicit” is also added</w:t>
      </w:r>
    </w:p>
    <w:p w14:paraId="0D5EADF0" w14:textId="77777777" w:rsidR="00270F45" w:rsidRDefault="00575EF3">
      <w:pPr>
        <w:pStyle w:val="ListParagraph"/>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ListParagraph"/>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ListParagraph"/>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ListParagraph"/>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45A6B30B"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SimSun"/>
                <w:lang w:eastAsia="zh-CN"/>
              </w:rPr>
            </w:pPr>
            <w:r w:rsidRPr="00036117">
              <w:rPr>
                <w:rFonts w:eastAsia="SimSun"/>
                <w:lang w:eastAsia="zh-CN"/>
              </w:rPr>
              <w:t>Similar to 4.4.2.1b</w:t>
            </w:r>
            <w:r>
              <w:rPr>
                <w:rFonts w:eastAsia="SimSun"/>
                <w:lang w:eastAsia="zh-CN"/>
              </w:rPr>
              <w:t xml:space="preserve"> and 4.4.3.1b</w:t>
            </w:r>
            <w:r w:rsidRPr="00036117">
              <w:rPr>
                <w:rFonts w:eastAsia="SimSun"/>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BodyText"/>
      </w:pPr>
    </w:p>
    <w:p w14:paraId="1E5BFA7C" w14:textId="198CE6AD" w:rsidR="00270F45" w:rsidRDefault="00270F45">
      <w:pPr>
        <w:pStyle w:val="BodyText"/>
      </w:pPr>
    </w:p>
    <w:p w14:paraId="64F0C512" w14:textId="77777777" w:rsidR="007F2D27" w:rsidRDefault="007F2D27" w:rsidP="007F2D27">
      <w:pPr>
        <w:pStyle w:val="BodyText"/>
      </w:pPr>
    </w:p>
    <w:p w14:paraId="03C52D31" w14:textId="443A048D" w:rsidR="007F2D27" w:rsidRDefault="007F2D27" w:rsidP="007F2D27">
      <w:pPr>
        <w:pStyle w:val="Heading6"/>
        <w:spacing w:after="120"/>
        <w:rPr>
          <w:lang w:eastAsia="zh-CN"/>
        </w:rPr>
      </w:pPr>
      <w:r>
        <w:rPr>
          <w:lang w:eastAsia="zh-CN"/>
        </w:rPr>
        <w:lastRenderedPageBreak/>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ListParagraph"/>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ListParagraph"/>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BodyText"/>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266AF3">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266AF3">
            <w:pPr>
              <w:autoSpaceDE w:val="0"/>
              <w:autoSpaceDN w:val="0"/>
              <w:adjustRightInd w:val="0"/>
              <w:snapToGrid w:val="0"/>
              <w:spacing w:before="120" w:after="120"/>
              <w:jc w:val="both"/>
              <w:rPr>
                <w:rFonts w:eastAsia="SimSun"/>
              </w:rPr>
            </w:pPr>
            <w:r>
              <w:rPr>
                <w:rFonts w:eastAsia="SimSun"/>
              </w:rPr>
              <w:t>Comments</w:t>
            </w:r>
          </w:p>
        </w:tc>
      </w:tr>
      <w:tr w:rsidR="00F033F2" w14:paraId="15EBE858" w14:textId="77777777" w:rsidTr="00266AF3">
        <w:tc>
          <w:tcPr>
            <w:tcW w:w="1385" w:type="dxa"/>
            <w:tcBorders>
              <w:top w:val="single" w:sz="4" w:space="0" w:color="auto"/>
              <w:left w:val="single" w:sz="4" w:space="0" w:color="auto"/>
              <w:bottom w:val="single" w:sz="4" w:space="0" w:color="auto"/>
              <w:right w:val="single" w:sz="4" w:space="0" w:color="auto"/>
            </w:tcBorders>
          </w:tcPr>
          <w:p w14:paraId="52E2558C" w14:textId="3147E192" w:rsidR="00F033F2" w:rsidRDefault="00F033F2" w:rsidP="00F033F2">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FF8C6B5" w14:textId="2DA5679F"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F033F2" w14:paraId="33FAA399" w14:textId="77777777" w:rsidTr="00266AF3">
        <w:tc>
          <w:tcPr>
            <w:tcW w:w="1385" w:type="dxa"/>
            <w:tcBorders>
              <w:top w:val="single" w:sz="4" w:space="0" w:color="auto"/>
              <w:left w:val="single" w:sz="4" w:space="0" w:color="auto"/>
              <w:bottom w:val="single" w:sz="4" w:space="0" w:color="auto"/>
              <w:right w:val="single" w:sz="4" w:space="0" w:color="auto"/>
            </w:tcBorders>
          </w:tcPr>
          <w:p w14:paraId="163D429A" w14:textId="458E0A10"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30BE20" w14:textId="20D2798E"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3CCFA7A2" w14:textId="77777777" w:rsidTr="00266AF3">
        <w:tc>
          <w:tcPr>
            <w:tcW w:w="1385" w:type="dxa"/>
            <w:tcBorders>
              <w:top w:val="single" w:sz="4" w:space="0" w:color="auto"/>
              <w:left w:val="single" w:sz="4" w:space="0" w:color="auto"/>
              <w:bottom w:val="single" w:sz="4" w:space="0" w:color="auto"/>
              <w:right w:val="single" w:sz="4" w:space="0" w:color="auto"/>
            </w:tcBorders>
          </w:tcPr>
          <w:p w14:paraId="3162F37C" w14:textId="21E3618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399CA" w14:textId="7524DA9B" w:rsidR="00F033F2" w:rsidRDefault="00F033F2" w:rsidP="00F033F2">
            <w:pPr>
              <w:overflowPunct w:val="0"/>
              <w:autoSpaceDE w:val="0"/>
              <w:autoSpaceDN w:val="0"/>
              <w:adjustRightInd w:val="0"/>
              <w:spacing w:after="120"/>
              <w:textAlignment w:val="baseline"/>
              <w:rPr>
                <w:rFonts w:eastAsia="SimSun"/>
                <w:lang w:eastAsia="zh-CN"/>
              </w:rPr>
            </w:pPr>
          </w:p>
        </w:tc>
      </w:tr>
      <w:tr w:rsidR="00F033F2" w14:paraId="57EEA6A6" w14:textId="77777777" w:rsidTr="00266AF3">
        <w:tc>
          <w:tcPr>
            <w:tcW w:w="1385" w:type="dxa"/>
            <w:tcBorders>
              <w:top w:val="single" w:sz="4" w:space="0" w:color="auto"/>
              <w:left w:val="single" w:sz="4" w:space="0" w:color="auto"/>
              <w:bottom w:val="single" w:sz="4" w:space="0" w:color="auto"/>
              <w:right w:val="single" w:sz="4" w:space="0" w:color="auto"/>
            </w:tcBorders>
          </w:tcPr>
          <w:p w14:paraId="055ED61C" w14:textId="0ACFA8CE"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48A500" w14:textId="2B202246"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688D804" w14:textId="77777777" w:rsidTr="00266AF3">
        <w:tc>
          <w:tcPr>
            <w:tcW w:w="1385" w:type="dxa"/>
            <w:tcBorders>
              <w:top w:val="single" w:sz="4" w:space="0" w:color="auto"/>
              <w:left w:val="single" w:sz="4" w:space="0" w:color="auto"/>
              <w:bottom w:val="single" w:sz="4" w:space="0" w:color="auto"/>
              <w:right w:val="single" w:sz="4" w:space="0" w:color="auto"/>
            </w:tcBorders>
          </w:tcPr>
          <w:p w14:paraId="797C0A3D" w14:textId="172CEF68"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A1C17E" w14:textId="5B8BA45A" w:rsidR="00F033F2" w:rsidRDefault="00F033F2" w:rsidP="00F033F2">
            <w:pPr>
              <w:overflowPunct w:val="0"/>
              <w:autoSpaceDE w:val="0"/>
              <w:autoSpaceDN w:val="0"/>
              <w:adjustRightInd w:val="0"/>
              <w:spacing w:after="120"/>
              <w:textAlignment w:val="baseline"/>
              <w:rPr>
                <w:rFonts w:eastAsia="SimSun"/>
                <w:lang w:eastAsia="zh-CN"/>
              </w:rPr>
            </w:pPr>
          </w:p>
        </w:tc>
      </w:tr>
      <w:tr w:rsidR="00F033F2" w14:paraId="6F670E8B" w14:textId="77777777" w:rsidTr="00266AF3">
        <w:tc>
          <w:tcPr>
            <w:tcW w:w="1385" w:type="dxa"/>
            <w:tcBorders>
              <w:top w:val="single" w:sz="4" w:space="0" w:color="auto"/>
              <w:left w:val="single" w:sz="4" w:space="0" w:color="auto"/>
              <w:bottom w:val="single" w:sz="4" w:space="0" w:color="auto"/>
              <w:right w:val="single" w:sz="4" w:space="0" w:color="auto"/>
            </w:tcBorders>
          </w:tcPr>
          <w:p w14:paraId="6AD3D1BD" w14:textId="31E93309"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A1CFE" w14:textId="77777777"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55458D8F" w14:textId="77777777" w:rsidTr="00266AF3">
        <w:tc>
          <w:tcPr>
            <w:tcW w:w="1385" w:type="dxa"/>
            <w:tcBorders>
              <w:top w:val="single" w:sz="4" w:space="0" w:color="auto"/>
              <w:left w:val="single" w:sz="4" w:space="0" w:color="auto"/>
              <w:bottom w:val="single" w:sz="4" w:space="0" w:color="auto"/>
              <w:right w:val="single" w:sz="4" w:space="0" w:color="auto"/>
            </w:tcBorders>
          </w:tcPr>
          <w:p w14:paraId="5FA5D544" w14:textId="72943574"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5F5DC8D8" w14:textId="77777777" w:rsidTr="00266AF3">
        <w:tc>
          <w:tcPr>
            <w:tcW w:w="1385" w:type="dxa"/>
            <w:tcBorders>
              <w:top w:val="single" w:sz="4" w:space="0" w:color="auto"/>
              <w:left w:val="single" w:sz="4" w:space="0" w:color="auto"/>
              <w:bottom w:val="single" w:sz="4" w:space="0" w:color="auto"/>
              <w:right w:val="single" w:sz="4" w:space="0" w:color="auto"/>
            </w:tcBorders>
          </w:tcPr>
          <w:p w14:paraId="685478FE" w14:textId="6242AEC1" w:rsidR="00F033F2" w:rsidRDefault="00F033F2" w:rsidP="00F033F2">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F033F2" w:rsidRDefault="00F033F2" w:rsidP="00F033F2">
            <w:pPr>
              <w:autoSpaceDE w:val="0"/>
              <w:autoSpaceDN w:val="0"/>
              <w:adjustRightInd w:val="0"/>
              <w:snapToGrid w:val="0"/>
              <w:spacing w:after="120" w:line="259" w:lineRule="auto"/>
              <w:jc w:val="both"/>
              <w:rPr>
                <w:rFonts w:eastAsia="Malgun Gothic"/>
                <w:lang w:eastAsia="ko-KR"/>
              </w:rPr>
            </w:pPr>
          </w:p>
        </w:tc>
      </w:tr>
      <w:tr w:rsidR="00F033F2" w14:paraId="6BEC59BE" w14:textId="77777777" w:rsidTr="00266AF3">
        <w:tc>
          <w:tcPr>
            <w:tcW w:w="1385" w:type="dxa"/>
            <w:tcBorders>
              <w:top w:val="single" w:sz="4" w:space="0" w:color="auto"/>
              <w:left w:val="single" w:sz="4" w:space="0" w:color="auto"/>
              <w:bottom w:val="single" w:sz="4" w:space="0" w:color="auto"/>
              <w:right w:val="single" w:sz="4" w:space="0" w:color="auto"/>
            </w:tcBorders>
          </w:tcPr>
          <w:p w14:paraId="2BEEFA76" w14:textId="617A99A5"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E59B85C" w14:textId="77777777" w:rsidTr="00266AF3">
        <w:tc>
          <w:tcPr>
            <w:tcW w:w="1385" w:type="dxa"/>
            <w:tcBorders>
              <w:top w:val="single" w:sz="4" w:space="0" w:color="auto"/>
              <w:left w:val="single" w:sz="4" w:space="0" w:color="auto"/>
              <w:bottom w:val="single" w:sz="4" w:space="0" w:color="auto"/>
              <w:right w:val="single" w:sz="4" w:space="0" w:color="auto"/>
            </w:tcBorders>
          </w:tcPr>
          <w:p w14:paraId="653BABE8" w14:textId="40C01C79"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66459CEB" w14:textId="77777777" w:rsidTr="00266AF3">
        <w:tc>
          <w:tcPr>
            <w:tcW w:w="1385" w:type="dxa"/>
            <w:tcBorders>
              <w:top w:val="single" w:sz="4" w:space="0" w:color="auto"/>
              <w:left w:val="single" w:sz="4" w:space="0" w:color="auto"/>
              <w:bottom w:val="single" w:sz="4" w:space="0" w:color="auto"/>
              <w:right w:val="single" w:sz="4" w:space="0" w:color="auto"/>
            </w:tcBorders>
          </w:tcPr>
          <w:p w14:paraId="43027FC2" w14:textId="1D3C39C7"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7BAEF46A" w14:textId="77777777" w:rsidTr="00266AF3">
        <w:tc>
          <w:tcPr>
            <w:tcW w:w="1385" w:type="dxa"/>
            <w:tcBorders>
              <w:top w:val="single" w:sz="4" w:space="0" w:color="auto"/>
              <w:left w:val="single" w:sz="4" w:space="0" w:color="auto"/>
              <w:bottom w:val="single" w:sz="4" w:space="0" w:color="auto"/>
              <w:right w:val="single" w:sz="4" w:space="0" w:color="auto"/>
            </w:tcBorders>
          </w:tcPr>
          <w:p w14:paraId="17A1C814" w14:textId="3B67C15A"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57AE8D4D" w14:textId="77777777" w:rsidTr="00266AF3">
        <w:tc>
          <w:tcPr>
            <w:tcW w:w="1385" w:type="dxa"/>
            <w:tcBorders>
              <w:top w:val="single" w:sz="4" w:space="0" w:color="auto"/>
              <w:left w:val="single" w:sz="4" w:space="0" w:color="auto"/>
              <w:bottom w:val="single" w:sz="4" w:space="0" w:color="auto"/>
              <w:right w:val="single" w:sz="4" w:space="0" w:color="auto"/>
            </w:tcBorders>
          </w:tcPr>
          <w:p w14:paraId="01E38B0F" w14:textId="162B65D2"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rsidRPr="004D5210" w14:paraId="25DE4FE0" w14:textId="77777777" w:rsidTr="00266AF3">
        <w:tc>
          <w:tcPr>
            <w:tcW w:w="1385" w:type="dxa"/>
          </w:tcPr>
          <w:p w14:paraId="5E6FB9CF" w14:textId="556BFAAD" w:rsidR="00F033F2" w:rsidRPr="004D5210" w:rsidRDefault="00F033F2" w:rsidP="00F033F2">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F033F2" w:rsidRPr="004D5210" w:rsidRDefault="00F033F2" w:rsidP="00F033F2">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BodyText"/>
      </w:pPr>
    </w:p>
    <w:p w14:paraId="557235F5" w14:textId="77777777" w:rsidR="007F2D27" w:rsidRDefault="007F2D27">
      <w:pPr>
        <w:pStyle w:val="BodyText"/>
      </w:pPr>
    </w:p>
    <w:p w14:paraId="49A5302E" w14:textId="77777777" w:rsidR="00270F45" w:rsidRDefault="00575EF3">
      <w:pPr>
        <w:pStyle w:val="Heading2"/>
      </w:pPr>
      <w:r>
        <w:t>Model monitoring</w:t>
      </w:r>
    </w:p>
    <w:p w14:paraId="61361E7A" w14:textId="77777777" w:rsidR="00270F45" w:rsidRDefault="00270F45">
      <w:pPr>
        <w:spacing w:after="120"/>
      </w:pPr>
    </w:p>
    <w:p w14:paraId="743C14AB" w14:textId="77777777" w:rsidR="00270F45" w:rsidRDefault="00575EF3">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ListParagraph"/>
              <w:numPr>
                <w:ilvl w:val="0"/>
                <w:numId w:val="80"/>
              </w:numPr>
              <w:overflowPunct w:val="0"/>
              <w:autoSpaceDE w:val="0"/>
              <w:autoSpaceDN w:val="0"/>
              <w:adjustRightInd w:val="0"/>
              <w:spacing w:after="120"/>
              <w:textAlignment w:val="baseline"/>
            </w:pPr>
            <w:r>
              <w:lastRenderedPageBreak/>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BodyText"/>
            </w:pPr>
            <w:r>
              <w:rPr>
                <w:rFonts w:hint="eastAsia"/>
              </w:rPr>
              <w:t>H</w:t>
            </w:r>
            <w:r>
              <w:t>uawei[2]</w:t>
            </w:r>
          </w:p>
        </w:tc>
        <w:tc>
          <w:tcPr>
            <w:tcW w:w="7457" w:type="dxa"/>
            <w:vAlign w:val="center"/>
          </w:tcPr>
          <w:p w14:paraId="4066BE8C" w14:textId="77777777" w:rsidR="00270F45" w:rsidRDefault="00575EF3">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BodyText"/>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BodyText"/>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ListParagraph"/>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BodyText"/>
            </w:pPr>
            <w:r>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BodyText"/>
            </w:pPr>
            <w:r>
              <w:rPr>
                <w:rFonts w:hint="eastAsia"/>
              </w:rPr>
              <w:t>O</w:t>
            </w:r>
            <w:r>
              <w:t>PPO[7]</w:t>
            </w:r>
          </w:p>
        </w:tc>
        <w:tc>
          <w:tcPr>
            <w:tcW w:w="7457" w:type="dxa"/>
            <w:vAlign w:val="center"/>
          </w:tcPr>
          <w:p w14:paraId="12E27169" w14:textId="77777777" w:rsidR="00270F45" w:rsidRDefault="00575EF3">
            <w:pPr>
              <w:pStyle w:val="BodyText"/>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BodyText"/>
            </w:pPr>
            <w:r>
              <w:rPr>
                <w:rFonts w:hint="eastAsia"/>
              </w:rPr>
              <w:t>G</w:t>
            </w:r>
            <w:r>
              <w:t>oogle[8]</w:t>
            </w:r>
          </w:p>
        </w:tc>
        <w:tc>
          <w:tcPr>
            <w:tcW w:w="7457" w:type="dxa"/>
            <w:vAlign w:val="center"/>
          </w:tcPr>
          <w:p w14:paraId="580D157F" w14:textId="77777777" w:rsidR="00270F45" w:rsidRDefault="00575EF3">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BodyText"/>
              <w:rPr>
                <w:bCs/>
                <w:i/>
                <w:szCs w:val="20"/>
              </w:rPr>
            </w:pPr>
            <w:r>
              <w:rPr>
                <w:bCs/>
                <w:i/>
                <w:szCs w:val="20"/>
              </w:rPr>
              <w:lastRenderedPageBreak/>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BodyText"/>
            </w:pPr>
            <w:r>
              <w:rPr>
                <w:rFonts w:hint="eastAsia"/>
              </w:rPr>
              <w:lastRenderedPageBreak/>
              <w:t>E</w:t>
            </w:r>
            <w:r>
              <w:t>ricsson[10]</w:t>
            </w:r>
          </w:p>
        </w:tc>
        <w:tc>
          <w:tcPr>
            <w:tcW w:w="7457" w:type="dxa"/>
            <w:vAlign w:val="center"/>
          </w:tcPr>
          <w:p w14:paraId="39A3E3BE" w14:textId="77777777" w:rsidR="00270F45" w:rsidRDefault="00575EF3">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BodyText"/>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proofErr w:type="gramStart"/>
            <w:r>
              <w:rPr>
                <w:rFonts w:ascii="Times New Roman" w:hAnsi="Times New Roman" w:cs="Times New Roman"/>
                <w:b w:val="0"/>
                <w:bCs w:val="0"/>
                <w:i/>
                <w:iCs/>
                <w:lang w:val="en-GB"/>
              </w:rPr>
              <w:t>mechanisms</w:t>
            </w:r>
            <w:proofErr w:type="gramEnd"/>
            <w:r>
              <w:rPr>
                <w:rFonts w:ascii="Times New Roman" w:hAnsi="Times New Roman" w:cs="Times New Roman"/>
                <w:b w:val="0"/>
                <w:bCs w:val="0"/>
                <w:i/>
                <w:iCs/>
                <w:lang w:val="en-GB"/>
              </w:rPr>
              <w:t xml:space="preserve">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BodyText"/>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6AD6FCD1" w14:textId="77777777" w:rsidR="00270F45" w:rsidRDefault="00575EF3">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BodyText"/>
            </w:pPr>
            <w:r>
              <w:rPr>
                <w:rFonts w:hint="eastAsia"/>
              </w:rPr>
              <w:t>N</w:t>
            </w:r>
            <w:r>
              <w:t>EC[16]</w:t>
            </w:r>
          </w:p>
        </w:tc>
        <w:tc>
          <w:tcPr>
            <w:tcW w:w="7457" w:type="dxa"/>
            <w:vAlign w:val="center"/>
          </w:tcPr>
          <w:p w14:paraId="06CF7EE4" w14:textId="77777777" w:rsidR="00270F45" w:rsidRDefault="00575EF3">
            <w:pPr>
              <w:pStyle w:val="BodyText"/>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BodyText"/>
            </w:pPr>
            <w:r>
              <w:rPr>
                <w:rFonts w:hint="eastAsia"/>
              </w:rPr>
              <w:t>X</w:t>
            </w:r>
            <w:r>
              <w:t>iaomi[18]</w:t>
            </w:r>
          </w:p>
        </w:tc>
        <w:tc>
          <w:tcPr>
            <w:tcW w:w="7457" w:type="dxa"/>
            <w:vAlign w:val="center"/>
          </w:tcPr>
          <w:p w14:paraId="20ABA2EC" w14:textId="77777777" w:rsidR="00270F45" w:rsidRDefault="00575EF3">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395ED4E" w14:textId="77777777" w:rsidR="00270F45" w:rsidRDefault="00575EF3">
            <w:pPr>
              <w:pStyle w:val="BodyText"/>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BodyText"/>
            </w:pPr>
            <w:r>
              <w:rPr>
                <w:rFonts w:hint="eastAsia"/>
              </w:rPr>
              <w:t>C</w:t>
            </w:r>
            <w:r>
              <w:t>MCC[19]</w:t>
            </w:r>
          </w:p>
        </w:tc>
        <w:tc>
          <w:tcPr>
            <w:tcW w:w="7457" w:type="dxa"/>
            <w:vAlign w:val="center"/>
          </w:tcPr>
          <w:p w14:paraId="79BD8912" w14:textId="77777777" w:rsidR="00270F45" w:rsidRDefault="00575EF3">
            <w:pPr>
              <w:pStyle w:val="BodyText"/>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BodyText"/>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BodyText"/>
            </w:pPr>
            <w:r>
              <w:rPr>
                <w:rFonts w:hint="eastAsia"/>
              </w:rPr>
              <w:t>N</w:t>
            </w:r>
            <w:r>
              <w:t>okia[20]</w:t>
            </w:r>
          </w:p>
        </w:tc>
        <w:tc>
          <w:tcPr>
            <w:tcW w:w="7457" w:type="dxa"/>
            <w:vAlign w:val="center"/>
          </w:tcPr>
          <w:p w14:paraId="0E9EDC56" w14:textId="77777777" w:rsidR="00270F45" w:rsidRDefault="00575EF3">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BodyText"/>
              <w:rPr>
                <w:bCs/>
                <w:i/>
                <w:szCs w:val="20"/>
              </w:rPr>
            </w:pPr>
            <w:r>
              <w:rPr>
                <w:bCs/>
                <w:i/>
                <w:szCs w:val="20"/>
              </w:rPr>
              <w:t xml:space="preserve">Observation 24: UE can be configured to compare the predicted beam IDs (or predicted beam RSRPs) to the actual beam measurements from Set A with certain rules (i.e. RSRP prediction error or prediction accuracy under/higher certain threshold) to monitor DL TX beam or DL </w:t>
            </w:r>
            <w:proofErr w:type="spellStart"/>
            <w:r>
              <w:rPr>
                <w:bCs/>
                <w:i/>
                <w:szCs w:val="20"/>
              </w:rPr>
              <w:t>Tx</w:t>
            </w:r>
            <w:proofErr w:type="spellEnd"/>
            <w:r>
              <w:rPr>
                <w:bCs/>
                <w:i/>
                <w:szCs w:val="20"/>
              </w:rPr>
              <w:t>-Rx beam pair prediction failure.</w:t>
            </w:r>
          </w:p>
          <w:p w14:paraId="259270AE" w14:textId="77777777" w:rsidR="00270F45" w:rsidRDefault="00575EF3">
            <w:pPr>
              <w:pStyle w:val="BodyText"/>
              <w:rPr>
                <w:bCs/>
                <w:i/>
                <w:szCs w:val="20"/>
              </w:rPr>
            </w:pPr>
            <w:r>
              <w:rPr>
                <w:bCs/>
                <w:i/>
                <w:szCs w:val="20"/>
              </w:rPr>
              <w:lastRenderedPageBreak/>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BodyText"/>
            </w:pPr>
            <w:r>
              <w:rPr>
                <w:rFonts w:hint="eastAsia"/>
              </w:rPr>
              <w:lastRenderedPageBreak/>
              <w:t>N</w:t>
            </w:r>
            <w:r>
              <w:t>VIDIA[26]</w:t>
            </w:r>
          </w:p>
        </w:tc>
        <w:tc>
          <w:tcPr>
            <w:tcW w:w="7457" w:type="dxa"/>
            <w:vAlign w:val="center"/>
          </w:tcPr>
          <w:p w14:paraId="5C5F8901" w14:textId="77777777" w:rsidR="00270F45" w:rsidRDefault="00575EF3">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BodyText"/>
            </w:pPr>
            <w:r>
              <w:rPr>
                <w:rFonts w:hint="eastAsia"/>
              </w:rPr>
              <w:t>S</w:t>
            </w:r>
            <w:r>
              <w:t>amsung[27]</w:t>
            </w:r>
          </w:p>
        </w:tc>
        <w:tc>
          <w:tcPr>
            <w:tcW w:w="7457" w:type="dxa"/>
            <w:vAlign w:val="center"/>
          </w:tcPr>
          <w:p w14:paraId="26DCDCC9" w14:textId="77777777" w:rsidR="00270F45" w:rsidRDefault="00575EF3">
            <w:pPr>
              <w:pStyle w:val="BodyText"/>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711232F2" w14:textId="77777777" w:rsidR="00270F45" w:rsidRDefault="00575EF3">
            <w:pPr>
              <w:pStyle w:val="ListBullet"/>
              <w:rPr>
                <w:bCs/>
                <w:i/>
                <w:iCs/>
              </w:rPr>
            </w:pPr>
            <w:r>
              <w:rPr>
                <w:i/>
                <w:iCs/>
              </w:rPr>
              <w:t>Potential enhancement for the measurement and report for model monitoring</w:t>
            </w:r>
          </w:p>
          <w:p w14:paraId="62397229" w14:textId="77777777" w:rsidR="00270F45" w:rsidRDefault="00575EF3">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50DD7FA9" w14:textId="77777777" w:rsidR="00270F45" w:rsidRDefault="00575EF3">
            <w:pPr>
              <w:pStyle w:val="ListBullet"/>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BodyText"/>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BodyText"/>
            </w:pPr>
            <w:r>
              <w:rPr>
                <w:rFonts w:hint="eastAsia"/>
              </w:rPr>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ListBullet"/>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lastRenderedPageBreak/>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ListBullet"/>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Heading3"/>
      </w:pPr>
      <w:r>
        <w:rPr>
          <w:rFonts w:hint="eastAsia"/>
        </w:rPr>
        <w:t>N</w:t>
      </w:r>
      <w:r>
        <w:t>W-side model</w:t>
      </w:r>
    </w:p>
    <w:p w14:paraId="447DA426" w14:textId="77777777" w:rsidR="00270F45" w:rsidRDefault="00270F45">
      <w:pPr>
        <w:pStyle w:val="BodyText"/>
      </w:pPr>
    </w:p>
    <w:p w14:paraId="230F1B60" w14:textId="77777777" w:rsidR="00270F45" w:rsidRDefault="00575EF3">
      <w:pPr>
        <w:pStyle w:val="Heading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211F987A" w14:textId="77777777" w:rsidR="00270F45" w:rsidRDefault="00270F45">
      <w:pPr>
        <w:pStyle w:val="BodyText"/>
        <w:ind w:firstLineChars="200" w:firstLine="400"/>
      </w:pPr>
    </w:p>
    <w:p w14:paraId="54293DFC" w14:textId="77777777" w:rsidR="00270F45" w:rsidRDefault="00575EF3">
      <w:pPr>
        <w:pStyle w:val="Heading6"/>
        <w:spacing w:after="120"/>
        <w:rPr>
          <w:lang w:eastAsia="zh-CN"/>
        </w:rPr>
      </w:pPr>
      <w:r>
        <w:rPr>
          <w:lang w:eastAsia="zh-CN"/>
        </w:rPr>
        <w:t>(Closed) Proposal 4.5.1.1a</w:t>
      </w:r>
    </w:p>
    <w:p w14:paraId="4D3BD931" w14:textId="77777777" w:rsidR="00270F45" w:rsidRDefault="00575EF3">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BodyText"/>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BodyText"/>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BodyText"/>
      </w:pPr>
      <w:r>
        <w:t>The modification suggested by SS is also reflected in the new version.</w:t>
      </w:r>
    </w:p>
    <w:p w14:paraId="39F0EC53" w14:textId="77777777" w:rsidR="00270F45" w:rsidRDefault="00270F45">
      <w:pPr>
        <w:pStyle w:val="BodyText"/>
      </w:pPr>
    </w:p>
    <w:p w14:paraId="6AA6FE6C"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BodyText"/>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BodyText"/>
      </w:pPr>
    </w:p>
    <w:p w14:paraId="425D68DB" w14:textId="01C96636" w:rsidR="00270F45" w:rsidRDefault="009A20F8">
      <w:pPr>
        <w:pStyle w:val="Heading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BodyText"/>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xml:space="preserve">, MTK, </w:t>
      </w:r>
      <w:proofErr w:type="gramStart"/>
      <w:r>
        <w:t>IDC</w:t>
      </w:r>
      <w:proofErr w:type="gramEnd"/>
      <w:r>
        <w:t xml:space="preserve"> (15).</w:t>
      </w:r>
    </w:p>
    <w:p w14:paraId="6BD1FA9C" w14:textId="77777777" w:rsidR="00270F45" w:rsidRDefault="00575EF3">
      <w:pPr>
        <w:pStyle w:val="BodyText"/>
      </w:pPr>
      <w:r>
        <w:t>Three companies have more comment and I have replied the comments in the above table. @LG, NEC, QC, please indicate whether it is acceptable as a compromise.</w:t>
      </w:r>
    </w:p>
    <w:p w14:paraId="718835F2" w14:textId="77777777" w:rsidR="00270F45" w:rsidRDefault="00270F45">
      <w:pPr>
        <w:pStyle w:val="BodyText"/>
      </w:pPr>
    </w:p>
    <w:p w14:paraId="118A67BF" w14:textId="77777777" w:rsidR="00270F45" w:rsidRDefault="00575EF3">
      <w:pPr>
        <w:pStyle w:val="BodyText"/>
      </w:pPr>
      <w:r>
        <w:t xml:space="preserve">The proposal is kept the same as 4.5.1.1a without change.  </w:t>
      </w:r>
    </w:p>
    <w:p w14:paraId="05BAD458" w14:textId="77777777" w:rsidR="00270F45" w:rsidRDefault="00575EF3">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BodyText"/>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w:t>
            </w:r>
            <w:proofErr w:type="gramStart"/>
            <w:r>
              <w:rPr>
                <w:rFonts w:eastAsiaTheme="minorEastAsia" w:hint="eastAsia"/>
                <w:lang w:eastAsia="zh-CN"/>
              </w:rPr>
              <w:t xml:space="preserve">the </w:t>
            </w:r>
            <w:proofErr w:type="spellStart"/>
            <w:r>
              <w:rPr>
                <w:rFonts w:eastAsiaTheme="minorEastAsia" w:hint="eastAsia"/>
                <w:lang w:eastAsia="zh-CN"/>
              </w:rPr>
              <w:t>lase</w:t>
            </w:r>
            <w:proofErr w:type="spellEnd"/>
            <w:proofErr w:type="gram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BodyText"/>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BodyText"/>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BodyText"/>
      </w:pPr>
    </w:p>
    <w:p w14:paraId="6C98651B" w14:textId="2D6BA2CA" w:rsidR="00E14069" w:rsidRDefault="00E14069">
      <w:pPr>
        <w:pStyle w:val="BodyText"/>
      </w:pPr>
    </w:p>
    <w:p w14:paraId="59F2455E" w14:textId="77777777" w:rsidR="00E14069" w:rsidRDefault="00E14069" w:rsidP="00E14069">
      <w:pPr>
        <w:pStyle w:val="BodyText"/>
      </w:pPr>
    </w:p>
    <w:p w14:paraId="3E5C0795" w14:textId="1201BA00" w:rsidR="00E14069" w:rsidRDefault="00E14069" w:rsidP="00E14069">
      <w:pPr>
        <w:pStyle w:val="Heading6"/>
        <w:spacing w:after="120"/>
        <w:rPr>
          <w:lang w:eastAsia="zh-CN"/>
        </w:rPr>
      </w:pPr>
      <w:r>
        <w:rPr>
          <w:lang w:eastAsia="zh-CN"/>
        </w:rPr>
        <w:lastRenderedPageBreak/>
        <w:t>Proposal 4.5.1.1c</w:t>
      </w:r>
    </w:p>
    <w:p w14:paraId="6B9BB033" w14:textId="5A38EBB2" w:rsidR="00E14069" w:rsidRDefault="003B19B9" w:rsidP="00E14069">
      <w:pPr>
        <w:pStyle w:val="BodyText"/>
      </w:pPr>
      <w:r>
        <w:t>As NEC and QC can live with the proposal, it</w:t>
      </w:r>
      <w:r w:rsidR="00E14069">
        <w:t xml:space="preserve"> is supported by Lenovo, OPPO, ZTE, CATT, </w:t>
      </w:r>
      <w:proofErr w:type="spellStart"/>
      <w:r w:rsidR="00E14069">
        <w:t>Spreadtrum</w:t>
      </w:r>
      <w:proofErr w:type="spellEnd"/>
      <w:r w:rsidR="00E14069">
        <w:t xml:space="preserve">, CMCC, Nokia, HW, Xiaomi, CAICT, Sony, NVIDI, </w:t>
      </w:r>
      <w:proofErr w:type="spellStart"/>
      <w:r w:rsidR="00E14069">
        <w:t>Futurewei</w:t>
      </w:r>
      <w:proofErr w:type="spellEnd"/>
      <w:r w:rsidR="00E14069">
        <w:t>, MTK, IDC, NEC, QC (1</w:t>
      </w:r>
      <w:r w:rsidR="001C5053">
        <w:t>7</w:t>
      </w:r>
      <w:r w:rsidR="00E14069">
        <w:t>).</w:t>
      </w:r>
    </w:p>
    <w:p w14:paraId="4EC382E5" w14:textId="6BB49287" w:rsidR="00E14069" w:rsidRDefault="00E14069" w:rsidP="00E14069">
      <w:pPr>
        <w:pStyle w:val="BodyText"/>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SimSun"/>
          <w:b/>
          <w:i/>
          <w:kern w:val="2"/>
          <w:szCs w:val="22"/>
          <w:u w:val="single"/>
          <w:lang w:eastAsia="zh-CN"/>
        </w:rPr>
      </w:pPr>
    </w:p>
    <w:p w14:paraId="7975A3B9" w14:textId="1BA7A87D" w:rsidR="00FB2214" w:rsidRPr="00FB2214" w:rsidRDefault="00FB2214" w:rsidP="00E14069">
      <w:pPr>
        <w:spacing w:after="120"/>
        <w:rPr>
          <w:rFonts w:eastAsia="SimSun"/>
          <w:kern w:val="2"/>
          <w:szCs w:val="22"/>
          <w:lang w:eastAsia="zh-CN"/>
        </w:rPr>
      </w:pPr>
      <w:r w:rsidRPr="00FB2214">
        <w:rPr>
          <w:rFonts w:eastAsia="SimSun"/>
          <w:kern w:val="2"/>
          <w:szCs w:val="22"/>
          <w:lang w:eastAsia="zh-CN"/>
        </w:rPr>
        <w:t>An FFS part was added as the sub-bullet, please check whether it is acceptable</w:t>
      </w:r>
      <w:r>
        <w:rPr>
          <w:rFonts w:eastAsia="SimSun"/>
          <w:kern w:val="2"/>
          <w:szCs w:val="22"/>
          <w:lang w:eastAsia="zh-CN"/>
        </w:rPr>
        <w:t xml:space="preserve"> or not</w:t>
      </w:r>
      <w:r w:rsidRPr="00FB2214">
        <w:rPr>
          <w:rFonts w:eastAsia="SimSun"/>
          <w:kern w:val="2"/>
          <w:szCs w:val="22"/>
          <w:lang w:eastAsia="zh-CN"/>
        </w:rPr>
        <w:t xml:space="preserve">. </w:t>
      </w:r>
    </w:p>
    <w:p w14:paraId="2BF97C2F" w14:textId="77777777" w:rsidR="00FB2214" w:rsidRDefault="00FB2214" w:rsidP="00E14069">
      <w:pPr>
        <w:spacing w:after="120"/>
        <w:rPr>
          <w:rFonts w:eastAsia="SimSun"/>
          <w:b/>
          <w:i/>
          <w:kern w:val="2"/>
          <w:szCs w:val="22"/>
          <w:u w:val="single"/>
          <w:lang w:eastAsia="zh-CN"/>
        </w:rPr>
      </w:pPr>
    </w:p>
    <w:p w14:paraId="63A614E2" w14:textId="7FE9DCE6" w:rsidR="00E14069" w:rsidRDefault="00E14069" w:rsidP="00E14069">
      <w:pPr>
        <w:spacing w:after="120"/>
        <w:rPr>
          <w:b/>
          <w:i/>
          <w:lang w:eastAsia="zh-CN"/>
        </w:rPr>
      </w:pPr>
      <w:r>
        <w:rPr>
          <w:rFonts w:eastAsia="SimSun"/>
          <w:b/>
          <w:i/>
          <w:kern w:val="2"/>
          <w:szCs w:val="22"/>
          <w:u w:val="single"/>
          <w:lang w:eastAsia="zh-CN"/>
        </w:rPr>
        <w:t>Proposal 4.5.1.1</w:t>
      </w:r>
      <w:r w:rsidR="006434C7">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BodyText"/>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BodyText"/>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BodyText"/>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266AF3">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266AF3">
            <w:pPr>
              <w:autoSpaceDE w:val="0"/>
              <w:autoSpaceDN w:val="0"/>
              <w:adjustRightInd w:val="0"/>
              <w:snapToGrid w:val="0"/>
              <w:spacing w:before="120" w:after="120"/>
              <w:jc w:val="both"/>
              <w:rPr>
                <w:rFonts w:eastAsia="SimSun"/>
              </w:rPr>
            </w:pPr>
            <w:r>
              <w:rPr>
                <w:rFonts w:eastAsia="SimSun"/>
              </w:rPr>
              <w:t>Comments</w:t>
            </w:r>
          </w:p>
        </w:tc>
      </w:tr>
      <w:tr w:rsidR="00F033F2" w14:paraId="322005C8" w14:textId="77777777" w:rsidTr="00266AF3">
        <w:tc>
          <w:tcPr>
            <w:tcW w:w="1385" w:type="dxa"/>
            <w:tcBorders>
              <w:top w:val="single" w:sz="4" w:space="0" w:color="auto"/>
              <w:left w:val="single" w:sz="4" w:space="0" w:color="auto"/>
              <w:bottom w:val="single" w:sz="4" w:space="0" w:color="auto"/>
              <w:right w:val="single" w:sz="4" w:space="0" w:color="auto"/>
            </w:tcBorders>
          </w:tcPr>
          <w:p w14:paraId="1C8718D7" w14:textId="7A322260" w:rsidR="00F033F2" w:rsidRDefault="00F033F2" w:rsidP="00F033F2">
            <w:pPr>
              <w:autoSpaceDE w:val="0"/>
              <w:autoSpaceDN w:val="0"/>
              <w:adjustRightInd w:val="0"/>
              <w:snapToGrid w:val="0"/>
              <w:spacing w:after="120"/>
              <w:jc w:val="both"/>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5D0B0EC" w14:textId="705DADC8"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22708E07" w14:textId="77777777" w:rsidTr="00266AF3">
        <w:tc>
          <w:tcPr>
            <w:tcW w:w="1385" w:type="dxa"/>
            <w:tcBorders>
              <w:top w:val="single" w:sz="4" w:space="0" w:color="auto"/>
              <w:left w:val="single" w:sz="4" w:space="0" w:color="auto"/>
              <w:bottom w:val="single" w:sz="4" w:space="0" w:color="auto"/>
              <w:right w:val="single" w:sz="4" w:space="0" w:color="auto"/>
            </w:tcBorders>
          </w:tcPr>
          <w:p w14:paraId="118A9E67" w14:textId="1CCBFC41"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0DEB999B" w14:textId="5898F9B7"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F033F2" w14:paraId="0EEECFF2" w14:textId="77777777" w:rsidTr="00266AF3">
        <w:tc>
          <w:tcPr>
            <w:tcW w:w="1385" w:type="dxa"/>
            <w:tcBorders>
              <w:top w:val="single" w:sz="4" w:space="0" w:color="auto"/>
              <w:left w:val="single" w:sz="4" w:space="0" w:color="auto"/>
              <w:bottom w:val="single" w:sz="4" w:space="0" w:color="auto"/>
              <w:right w:val="single" w:sz="4" w:space="0" w:color="auto"/>
            </w:tcBorders>
          </w:tcPr>
          <w:p w14:paraId="5305574B" w14:textId="6B5503B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F2AD4B" w14:textId="5E07C673"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FA8B50B" w14:textId="77777777" w:rsidTr="00266AF3">
        <w:tc>
          <w:tcPr>
            <w:tcW w:w="1385" w:type="dxa"/>
            <w:tcBorders>
              <w:top w:val="single" w:sz="4" w:space="0" w:color="auto"/>
              <w:left w:val="single" w:sz="4" w:space="0" w:color="auto"/>
              <w:bottom w:val="single" w:sz="4" w:space="0" w:color="auto"/>
              <w:right w:val="single" w:sz="4" w:space="0" w:color="auto"/>
            </w:tcBorders>
          </w:tcPr>
          <w:p w14:paraId="7AAC2524" w14:textId="166873E6" w:rsidR="00F033F2" w:rsidRDefault="00F033F2" w:rsidP="00F033F2">
            <w:pPr>
              <w:autoSpaceDE w:val="0"/>
              <w:autoSpaceDN w:val="0"/>
              <w:adjustRightInd w:val="0"/>
              <w:snapToGrid w:val="0"/>
              <w:spacing w:after="12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919D90E" w14:textId="377B75F1" w:rsidR="00F033F2" w:rsidRDefault="00F033F2" w:rsidP="00F033F2">
            <w:pPr>
              <w:autoSpaceDE w:val="0"/>
              <w:autoSpaceDN w:val="0"/>
              <w:adjustRightInd w:val="0"/>
              <w:snapToGrid w:val="0"/>
              <w:spacing w:after="120" w:line="259" w:lineRule="auto"/>
              <w:jc w:val="both"/>
              <w:rPr>
                <w:rFonts w:eastAsia="Yu Mincho"/>
                <w:lang w:eastAsia="ja-JP"/>
              </w:rPr>
            </w:pPr>
          </w:p>
        </w:tc>
      </w:tr>
      <w:tr w:rsidR="00F033F2" w14:paraId="45E25835" w14:textId="77777777" w:rsidTr="00266AF3">
        <w:tc>
          <w:tcPr>
            <w:tcW w:w="1385" w:type="dxa"/>
            <w:tcBorders>
              <w:top w:val="single" w:sz="4" w:space="0" w:color="auto"/>
              <w:left w:val="single" w:sz="4" w:space="0" w:color="auto"/>
              <w:bottom w:val="single" w:sz="4" w:space="0" w:color="auto"/>
              <w:right w:val="single" w:sz="4" w:space="0" w:color="auto"/>
            </w:tcBorders>
          </w:tcPr>
          <w:p w14:paraId="7636415B" w14:textId="7CD815F2" w:rsidR="00F033F2" w:rsidRDefault="00F033F2" w:rsidP="00F033F2">
            <w:pPr>
              <w:autoSpaceDE w:val="0"/>
              <w:autoSpaceDN w:val="0"/>
              <w:adjustRightInd w:val="0"/>
              <w:snapToGrid w:val="0"/>
              <w:spacing w:after="12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A764283" w14:textId="4032EDC3" w:rsidR="00F033F2" w:rsidRDefault="00F033F2" w:rsidP="00F033F2">
            <w:pPr>
              <w:autoSpaceDE w:val="0"/>
              <w:autoSpaceDN w:val="0"/>
              <w:adjustRightInd w:val="0"/>
              <w:snapToGrid w:val="0"/>
              <w:spacing w:after="120" w:line="259" w:lineRule="auto"/>
              <w:jc w:val="both"/>
              <w:rPr>
                <w:rFonts w:eastAsia="Yu Mincho"/>
                <w:lang w:eastAsia="ja-JP"/>
              </w:rPr>
            </w:pPr>
          </w:p>
        </w:tc>
      </w:tr>
      <w:tr w:rsidR="00F033F2" w14:paraId="0ABF47AC" w14:textId="77777777" w:rsidTr="00266AF3">
        <w:tc>
          <w:tcPr>
            <w:tcW w:w="1385" w:type="dxa"/>
            <w:tcBorders>
              <w:top w:val="single" w:sz="4" w:space="0" w:color="auto"/>
              <w:left w:val="single" w:sz="4" w:space="0" w:color="auto"/>
              <w:bottom w:val="single" w:sz="4" w:space="0" w:color="auto"/>
              <w:right w:val="single" w:sz="4" w:space="0" w:color="auto"/>
            </w:tcBorders>
          </w:tcPr>
          <w:p w14:paraId="175EC113" w14:textId="04DC5A34"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1A4E2" w14:textId="08CEE964"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26E323C0" w14:textId="77777777" w:rsidTr="00266AF3">
        <w:tc>
          <w:tcPr>
            <w:tcW w:w="1385" w:type="dxa"/>
          </w:tcPr>
          <w:p w14:paraId="672D5598" w14:textId="20EF00BF" w:rsidR="00F033F2" w:rsidRDefault="00F033F2" w:rsidP="00F033F2">
            <w:pPr>
              <w:autoSpaceDE w:val="0"/>
              <w:autoSpaceDN w:val="0"/>
              <w:adjustRightInd w:val="0"/>
              <w:snapToGrid w:val="0"/>
              <w:spacing w:after="120"/>
              <w:jc w:val="both"/>
              <w:rPr>
                <w:rFonts w:eastAsia="SimSun"/>
                <w:smallCaps/>
                <w:lang w:eastAsia="zh-CN"/>
              </w:rPr>
            </w:pPr>
          </w:p>
        </w:tc>
        <w:tc>
          <w:tcPr>
            <w:tcW w:w="7480" w:type="dxa"/>
          </w:tcPr>
          <w:p w14:paraId="51398654" w14:textId="147D2B33"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3ECB7A0D" w14:textId="77777777" w:rsidTr="00266AF3">
        <w:tc>
          <w:tcPr>
            <w:tcW w:w="1385" w:type="dxa"/>
          </w:tcPr>
          <w:p w14:paraId="72DF516B" w14:textId="6C50FF71" w:rsidR="00F033F2" w:rsidRDefault="00F033F2" w:rsidP="00F033F2">
            <w:pPr>
              <w:autoSpaceDE w:val="0"/>
              <w:autoSpaceDN w:val="0"/>
              <w:adjustRightInd w:val="0"/>
              <w:snapToGrid w:val="0"/>
              <w:spacing w:after="120"/>
              <w:jc w:val="both"/>
              <w:rPr>
                <w:rFonts w:eastAsia="Yu Mincho"/>
                <w:smallCaps/>
                <w:lang w:eastAsia="ja-JP"/>
              </w:rPr>
            </w:pPr>
          </w:p>
        </w:tc>
        <w:tc>
          <w:tcPr>
            <w:tcW w:w="7480" w:type="dxa"/>
          </w:tcPr>
          <w:p w14:paraId="7C435973" w14:textId="0BFC623A" w:rsidR="00F033F2" w:rsidRDefault="00F033F2" w:rsidP="00F033F2">
            <w:pPr>
              <w:autoSpaceDE w:val="0"/>
              <w:autoSpaceDN w:val="0"/>
              <w:adjustRightInd w:val="0"/>
              <w:snapToGrid w:val="0"/>
              <w:spacing w:after="120" w:line="259" w:lineRule="auto"/>
              <w:jc w:val="both"/>
              <w:rPr>
                <w:rFonts w:eastAsia="Yu Mincho"/>
                <w:lang w:eastAsia="ja-JP"/>
              </w:rPr>
            </w:pPr>
          </w:p>
        </w:tc>
      </w:tr>
      <w:tr w:rsidR="00F033F2" w14:paraId="40485F60" w14:textId="77777777" w:rsidTr="00266AF3">
        <w:tc>
          <w:tcPr>
            <w:tcW w:w="1385" w:type="dxa"/>
          </w:tcPr>
          <w:p w14:paraId="1F162682" w14:textId="7F1ABBA1"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F033F2" w:rsidRDefault="00F033F2" w:rsidP="00F033F2">
            <w:pPr>
              <w:pStyle w:val="BodyText"/>
              <w:rPr>
                <w:rFonts w:eastAsiaTheme="minorEastAsia"/>
                <w:lang w:eastAsia="zh-CN"/>
              </w:rPr>
            </w:pPr>
          </w:p>
        </w:tc>
      </w:tr>
      <w:tr w:rsidR="00F033F2" w14:paraId="26ACB912" w14:textId="77777777" w:rsidTr="00266AF3">
        <w:tc>
          <w:tcPr>
            <w:tcW w:w="1385" w:type="dxa"/>
          </w:tcPr>
          <w:p w14:paraId="337FB467" w14:textId="08783F27"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6C7B5E8C" w14:textId="77777777" w:rsidTr="00266AF3">
        <w:tc>
          <w:tcPr>
            <w:tcW w:w="1385" w:type="dxa"/>
          </w:tcPr>
          <w:p w14:paraId="4B44A38E" w14:textId="21170E9B"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BFDF2C9" w14:textId="77777777" w:rsidTr="00266AF3">
        <w:tc>
          <w:tcPr>
            <w:tcW w:w="1385" w:type="dxa"/>
          </w:tcPr>
          <w:p w14:paraId="53E719CB" w14:textId="3FF85AA1"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6DFFA5A1" w14:textId="77777777" w:rsidTr="00266AF3">
        <w:tc>
          <w:tcPr>
            <w:tcW w:w="1385" w:type="dxa"/>
          </w:tcPr>
          <w:p w14:paraId="2857D107" w14:textId="2FE0FB02"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7FCE16AE" w14:textId="77777777" w:rsidTr="00266AF3">
        <w:tc>
          <w:tcPr>
            <w:tcW w:w="1385" w:type="dxa"/>
          </w:tcPr>
          <w:p w14:paraId="0381F9A5" w14:textId="54D577A3"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rsidRPr="00CA79CB" w14:paraId="18E990A8" w14:textId="77777777" w:rsidTr="00266AF3">
        <w:tc>
          <w:tcPr>
            <w:tcW w:w="1385" w:type="dxa"/>
          </w:tcPr>
          <w:p w14:paraId="20491EC1" w14:textId="7E42BD20" w:rsidR="00F033F2" w:rsidRPr="00CA79CB" w:rsidRDefault="00F033F2" w:rsidP="00F033F2">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F033F2" w:rsidRPr="00CA79CB" w:rsidRDefault="00F033F2" w:rsidP="00F033F2">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BodyText"/>
      </w:pPr>
    </w:p>
    <w:p w14:paraId="1550DB1B" w14:textId="77777777" w:rsidR="00E14069" w:rsidRDefault="00E14069">
      <w:pPr>
        <w:pStyle w:val="BodyText"/>
      </w:pPr>
    </w:p>
    <w:p w14:paraId="1020C172" w14:textId="77777777" w:rsidR="00270F45" w:rsidRDefault="00270F45">
      <w:pPr>
        <w:pStyle w:val="BodyText"/>
      </w:pPr>
    </w:p>
    <w:p w14:paraId="53A9FB3E" w14:textId="77777777" w:rsidR="00270F45" w:rsidRDefault="00575EF3">
      <w:pPr>
        <w:pStyle w:val="Heading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9177E01" w14:textId="77777777" w:rsidR="00270F45" w:rsidRDefault="00575EF3">
      <w:pPr>
        <w:pStyle w:val="ListBullet"/>
        <w:rPr>
          <w:b/>
        </w:rPr>
      </w:pPr>
      <w:r>
        <w:rPr>
          <w:rFonts w:eastAsia="Yu Mincho"/>
          <w:b/>
        </w:rPr>
        <w:t>…</w:t>
      </w:r>
    </w:p>
    <w:p w14:paraId="5549B56B"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DBAE38B" w14:textId="77777777" w:rsidR="00270F45" w:rsidRDefault="00575EF3">
            <w:pPr>
              <w:pStyle w:val="ListBullet"/>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SimSun"/>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SimSun"/>
                <w:lang w:eastAsia="zh-CN"/>
              </w:rPr>
            </w:pPr>
          </w:p>
        </w:tc>
      </w:tr>
    </w:tbl>
    <w:p w14:paraId="2E8F7B05" w14:textId="77777777" w:rsidR="00270F45" w:rsidRDefault="00270F45">
      <w:pPr>
        <w:pStyle w:val="BodyText"/>
      </w:pPr>
    </w:p>
    <w:p w14:paraId="516F4728" w14:textId="77777777" w:rsidR="00270F45" w:rsidRDefault="00575EF3">
      <w:pPr>
        <w:pStyle w:val="Heading6"/>
        <w:spacing w:after="120"/>
        <w:rPr>
          <w:lang w:eastAsia="zh-CN"/>
        </w:rPr>
      </w:pPr>
      <w:r>
        <w:rPr>
          <w:lang w:eastAsia="zh-CN"/>
        </w:rPr>
        <w:t>(Closed) Proposal 4.5.1.2a</w:t>
      </w:r>
    </w:p>
    <w:p w14:paraId="3509A94A" w14:textId="77777777" w:rsidR="00270F45" w:rsidRDefault="00575EF3">
      <w:pPr>
        <w:pStyle w:val="BodyText"/>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BodyText"/>
      </w:pPr>
    </w:p>
    <w:p w14:paraId="06D9647A" w14:textId="77777777" w:rsidR="00270F45" w:rsidRDefault="00270F45">
      <w:pPr>
        <w:pStyle w:val="BodyText"/>
      </w:pPr>
    </w:p>
    <w:p w14:paraId="5CF05E68" w14:textId="77777777" w:rsidR="00270F45" w:rsidRDefault="00575EF3">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0C629D91" w14:textId="77777777" w:rsidR="00270F45" w:rsidRDefault="00575EF3">
      <w:pPr>
        <w:pStyle w:val="ListBullet"/>
        <w:rPr>
          <w:b/>
          <w:i/>
        </w:rPr>
      </w:pPr>
      <w:r>
        <w:rPr>
          <w:b/>
          <w:i/>
        </w:rPr>
        <w:t>Beam measurement and report for model monitoring</w:t>
      </w:r>
    </w:p>
    <w:p w14:paraId="3E4378BA" w14:textId="77777777" w:rsidR="00270F45" w:rsidRDefault="00270F45">
      <w:pPr>
        <w:pStyle w:val="ListBullet"/>
        <w:rPr>
          <w:b/>
        </w:rPr>
      </w:pPr>
    </w:p>
    <w:p w14:paraId="3D7B4220" w14:textId="77777777" w:rsidR="00270F45" w:rsidRDefault="00575EF3">
      <w:pPr>
        <w:pStyle w:val="ListBullet"/>
        <w:rPr>
          <w:b/>
        </w:rPr>
      </w:pPr>
      <w:r>
        <w:rPr>
          <w:rFonts w:eastAsia="Yu Mincho"/>
          <w:b/>
        </w:rPr>
        <w:t>…</w:t>
      </w:r>
    </w:p>
    <w:p w14:paraId="3CA49533" w14:textId="77777777" w:rsidR="00270F45" w:rsidRDefault="00270F45">
      <w:pPr>
        <w:pStyle w:val="BodyText"/>
      </w:pPr>
    </w:p>
    <w:p w14:paraId="10FC9BA0"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lastRenderedPageBreak/>
              <w:t>Regarding the model monitoring for BM-Case1 and BM-Case2, to investigate specification impacts from the following aspects</w:t>
            </w:r>
          </w:p>
          <w:p w14:paraId="237C1FC2"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BodyText"/>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BodyText"/>
              <w:widowControl w:val="0"/>
              <w:numPr>
                <w:ilvl w:val="0"/>
                <w:numId w:val="49"/>
              </w:numPr>
              <w:snapToGrid w:val="0"/>
              <w:spacing w:beforeLines="30" w:before="72" w:after="6" w:line="288" w:lineRule="auto"/>
              <w:rPr>
                <w:rFonts w:eastAsia="SimSun"/>
                <w:lang w:eastAsia="zh-CN"/>
              </w:rPr>
            </w:pPr>
            <w:r>
              <w:rPr>
                <w:bCs/>
                <w:iCs/>
                <w:szCs w:val="20"/>
              </w:rPr>
              <w:t>Other aspect(s) is not precluded</w:t>
            </w:r>
          </w:p>
          <w:p w14:paraId="3C81E54E" w14:textId="77777777" w:rsidR="00270F45" w:rsidRDefault="00575EF3">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BodyText"/>
      </w:pPr>
    </w:p>
    <w:p w14:paraId="18A58E0A" w14:textId="169A069F" w:rsidR="00270F45" w:rsidRDefault="00DD7126">
      <w:pPr>
        <w:pStyle w:val="Heading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BodyText"/>
      </w:pPr>
      <w:r>
        <w:t xml:space="preserve">The proposal (4.5.1.2a) is supported by LGE, Lenovo, OPPO, CATT, DCM, </w:t>
      </w:r>
      <w:proofErr w:type="spellStart"/>
      <w:r>
        <w:t>Spreadtrum</w:t>
      </w:r>
      <w:proofErr w:type="spellEnd"/>
      <w:r>
        <w:t xml:space="preserve">, Nokia, Xiaomi, CAICT, Sony, NVIDIA, Future, MTK, IDC, </w:t>
      </w:r>
      <w:proofErr w:type="gramStart"/>
      <w:r>
        <w:t>SS</w:t>
      </w:r>
      <w:proofErr w:type="gramEnd"/>
      <w:r>
        <w:t xml:space="preserve"> (15).</w:t>
      </w:r>
    </w:p>
    <w:p w14:paraId="113C21BC" w14:textId="77777777" w:rsidR="00270F45" w:rsidRDefault="00575EF3">
      <w:pPr>
        <w:pStyle w:val="BodyText"/>
      </w:pPr>
      <w:r>
        <w:t>Two companies have more comment and I have replied the comments in the above table. @ZTE, QC, please indicate whether it is acceptable as a compromise.</w:t>
      </w:r>
    </w:p>
    <w:p w14:paraId="4AE6DFD8" w14:textId="77777777" w:rsidR="00270F45" w:rsidRDefault="00270F45">
      <w:pPr>
        <w:pStyle w:val="BodyText"/>
      </w:pPr>
    </w:p>
    <w:p w14:paraId="1626444D" w14:textId="77777777" w:rsidR="00270F45" w:rsidRDefault="00575EF3">
      <w:pPr>
        <w:pStyle w:val="BodyText"/>
      </w:pPr>
      <w:r>
        <w:t xml:space="preserve">The proposal to remove “as a starting” from Proposal 4.5.1.2a.  </w:t>
      </w:r>
    </w:p>
    <w:p w14:paraId="551707DA" w14:textId="77777777" w:rsidR="00270F45" w:rsidRDefault="00270F45">
      <w:pPr>
        <w:pStyle w:val="BodyText"/>
      </w:pPr>
    </w:p>
    <w:p w14:paraId="6F9513C7" w14:textId="77777777" w:rsidR="00270F45" w:rsidRDefault="00575EF3">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4524B47A" w14:textId="77777777" w:rsidR="00270F45" w:rsidRDefault="00575EF3">
      <w:pPr>
        <w:pStyle w:val="ListBullet"/>
        <w:rPr>
          <w:b/>
          <w:i/>
        </w:rPr>
      </w:pPr>
      <w:r>
        <w:rPr>
          <w:b/>
          <w:i/>
        </w:rPr>
        <w:t>Beam measurement and report for model monitoring</w:t>
      </w:r>
    </w:p>
    <w:p w14:paraId="2C2C777A" w14:textId="77777777" w:rsidR="00270F45" w:rsidRDefault="00270F45">
      <w:pPr>
        <w:pStyle w:val="ListBullet"/>
        <w:rPr>
          <w:b/>
        </w:rPr>
      </w:pPr>
    </w:p>
    <w:p w14:paraId="40F03DEA" w14:textId="77777777" w:rsidR="00270F45" w:rsidRDefault="00575EF3">
      <w:pPr>
        <w:pStyle w:val="ListBullet"/>
        <w:rPr>
          <w:b/>
        </w:rPr>
      </w:pPr>
      <w:r>
        <w:rPr>
          <w:rFonts w:eastAsia="Yu Mincho"/>
          <w:b/>
        </w:rPr>
        <w:t>…</w:t>
      </w:r>
    </w:p>
    <w:p w14:paraId="5B84157E" w14:textId="77777777" w:rsidR="00270F45" w:rsidRDefault="00270F45">
      <w:pPr>
        <w:pStyle w:val="BodyText"/>
      </w:pPr>
    </w:p>
    <w:p w14:paraId="75397AA8"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BodyText"/>
      </w:pPr>
    </w:p>
    <w:p w14:paraId="1B76363D" w14:textId="39F35DF1" w:rsidR="00DD7126" w:rsidRDefault="00DD7126" w:rsidP="00DD7126">
      <w:pPr>
        <w:pStyle w:val="Heading6"/>
        <w:spacing w:after="120"/>
        <w:rPr>
          <w:lang w:eastAsia="zh-CN"/>
        </w:rPr>
      </w:pPr>
      <w:r>
        <w:rPr>
          <w:lang w:eastAsia="zh-CN"/>
        </w:rPr>
        <w:t>Proposal 4.5.1.2</w:t>
      </w:r>
      <w:r w:rsidR="00253005">
        <w:rPr>
          <w:lang w:eastAsia="zh-CN"/>
        </w:rPr>
        <w:t>c</w:t>
      </w:r>
    </w:p>
    <w:p w14:paraId="210B7F9B" w14:textId="4867C7A8" w:rsidR="00DD7126" w:rsidRDefault="00DD7126" w:rsidP="00DD7126">
      <w:pPr>
        <w:pStyle w:val="BodyText"/>
      </w:pPr>
      <w:r>
        <w:t xml:space="preserve">The proposal is supported by LGE, Lenovo, OPPO, CATT, DCM, </w:t>
      </w:r>
      <w:proofErr w:type="spellStart"/>
      <w:r>
        <w:t>Spreadtrum</w:t>
      </w:r>
      <w:proofErr w:type="spellEnd"/>
      <w:r>
        <w:t xml:space="preserve">, Nokia, Xiaomi, CAICT, Sony, NVIDIA, Future, MTK, IDC, </w:t>
      </w:r>
      <w:proofErr w:type="gramStart"/>
      <w:r>
        <w:t>SS</w:t>
      </w:r>
      <w:proofErr w:type="gramEnd"/>
      <w:r>
        <w:t xml:space="preserve"> (15).</w:t>
      </w:r>
    </w:p>
    <w:p w14:paraId="7673D1EC" w14:textId="52A2D0DA" w:rsidR="00DD7126" w:rsidRDefault="00E641FC" w:rsidP="00DD7126">
      <w:pPr>
        <w:pStyle w:val="BodyText"/>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BodyText"/>
      </w:pPr>
    </w:p>
    <w:p w14:paraId="54493355" w14:textId="1BB6E283" w:rsidR="00DD7126" w:rsidRDefault="00DD7126" w:rsidP="00DD7126">
      <w:pPr>
        <w:spacing w:after="120"/>
        <w:rPr>
          <w:rFonts w:eastAsia="SimSun"/>
          <w:b/>
          <w:i/>
          <w:szCs w:val="20"/>
          <w:lang w:eastAsia="zh-CN"/>
        </w:rPr>
      </w:pPr>
      <w:r>
        <w:rPr>
          <w:rFonts w:eastAsia="SimSun"/>
          <w:b/>
          <w:i/>
          <w:kern w:val="2"/>
          <w:szCs w:val="22"/>
          <w:u w:val="single"/>
          <w:lang w:eastAsia="zh-CN"/>
        </w:rPr>
        <w:t>Proposal 4.5.1.2</w:t>
      </w:r>
      <w:r w:rsidR="00A422EC">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sidRPr="00E641FC">
        <w:rPr>
          <w:rFonts w:eastAsia="SimSun"/>
          <w:b/>
          <w:i/>
          <w:strike/>
          <w:szCs w:val="20"/>
          <w:highlight w:val="yellow"/>
          <w:lang w:eastAsia="zh-CN"/>
        </w:rPr>
        <w:t>necessity and/or</w:t>
      </w:r>
      <w:r>
        <w:rPr>
          <w:rFonts w:eastAsia="SimSun"/>
          <w:b/>
          <w:i/>
          <w:szCs w:val="20"/>
          <w:lang w:eastAsia="zh-CN"/>
        </w:rPr>
        <w:t xml:space="preserve"> </w:t>
      </w:r>
      <w:r w:rsidR="00E641FC" w:rsidRPr="00E641FC">
        <w:rPr>
          <w:rFonts w:eastAsia="SimSun"/>
          <w:b/>
          <w:i/>
          <w:szCs w:val="20"/>
          <w:highlight w:val="yellow"/>
          <w:lang w:eastAsia="zh-CN"/>
        </w:rPr>
        <w:t>potential</w:t>
      </w:r>
      <w:r w:rsidR="00E641FC">
        <w:rPr>
          <w:rFonts w:eastAsia="SimSun"/>
          <w:b/>
          <w:i/>
          <w:szCs w:val="20"/>
          <w:lang w:eastAsia="zh-CN"/>
        </w:rPr>
        <w:t xml:space="preserve"> </w:t>
      </w:r>
      <w:r>
        <w:rPr>
          <w:rFonts w:eastAsia="SimSun"/>
          <w:b/>
          <w:i/>
          <w:szCs w:val="20"/>
          <w:lang w:eastAsia="zh-CN"/>
        </w:rPr>
        <w:t>specification impacts from the following aspects</w:t>
      </w:r>
    </w:p>
    <w:p w14:paraId="1743339A" w14:textId="77777777" w:rsidR="00DD7126" w:rsidRDefault="00DD7126" w:rsidP="00DD7126">
      <w:pPr>
        <w:pStyle w:val="ListBullet"/>
        <w:rPr>
          <w:b/>
          <w:i/>
        </w:rPr>
      </w:pPr>
      <w:r>
        <w:rPr>
          <w:b/>
          <w:i/>
        </w:rPr>
        <w:t>Beam measurement and report for model monitoring</w:t>
      </w:r>
    </w:p>
    <w:p w14:paraId="081F47C2" w14:textId="77777777" w:rsidR="00DD7126" w:rsidRDefault="00DD7126" w:rsidP="00DD7126">
      <w:pPr>
        <w:pStyle w:val="ListBullet"/>
        <w:rPr>
          <w:b/>
        </w:rPr>
      </w:pPr>
    </w:p>
    <w:p w14:paraId="3310826B" w14:textId="77777777" w:rsidR="00DD7126" w:rsidRDefault="00DD7126" w:rsidP="00DD7126">
      <w:pPr>
        <w:pStyle w:val="ListBullet"/>
        <w:rPr>
          <w:b/>
        </w:rPr>
      </w:pPr>
      <w:r>
        <w:rPr>
          <w:rFonts w:eastAsia="Yu Mincho"/>
          <w:b/>
        </w:rPr>
        <w:t>…</w:t>
      </w:r>
    </w:p>
    <w:p w14:paraId="1B680B67" w14:textId="77777777" w:rsidR="00DD7126" w:rsidRDefault="00DD7126" w:rsidP="00DD7126">
      <w:pPr>
        <w:pStyle w:val="BodyText"/>
      </w:pPr>
    </w:p>
    <w:p w14:paraId="018A41AB" w14:textId="77777777" w:rsidR="00DD7126" w:rsidRDefault="00DD7126" w:rsidP="00DD7126">
      <w:pPr>
        <w:pStyle w:val="BodyText"/>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266AF3">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266AF3">
            <w:pPr>
              <w:autoSpaceDE w:val="0"/>
              <w:autoSpaceDN w:val="0"/>
              <w:adjustRightInd w:val="0"/>
              <w:snapToGrid w:val="0"/>
              <w:spacing w:before="120" w:after="120"/>
              <w:jc w:val="both"/>
              <w:rPr>
                <w:rFonts w:eastAsia="SimSun"/>
              </w:rPr>
            </w:pPr>
            <w:r>
              <w:rPr>
                <w:rFonts w:eastAsia="SimSun"/>
              </w:rPr>
              <w:t>Comments</w:t>
            </w:r>
          </w:p>
        </w:tc>
      </w:tr>
      <w:tr w:rsidR="00F033F2" w14:paraId="474852E7" w14:textId="77777777" w:rsidTr="00266AF3">
        <w:tc>
          <w:tcPr>
            <w:tcW w:w="1385" w:type="dxa"/>
            <w:tcBorders>
              <w:top w:val="single" w:sz="4" w:space="0" w:color="auto"/>
              <w:left w:val="single" w:sz="4" w:space="0" w:color="auto"/>
              <w:bottom w:val="single" w:sz="4" w:space="0" w:color="auto"/>
              <w:right w:val="single" w:sz="4" w:space="0" w:color="auto"/>
            </w:tcBorders>
          </w:tcPr>
          <w:p w14:paraId="18FB0E4C" w14:textId="09AAD973" w:rsidR="00F033F2" w:rsidRDefault="00F033F2" w:rsidP="00F033F2">
            <w:pPr>
              <w:autoSpaceDE w:val="0"/>
              <w:autoSpaceDN w:val="0"/>
              <w:adjustRightInd w:val="0"/>
              <w:snapToGrid w:val="0"/>
              <w:spacing w:after="120"/>
              <w:jc w:val="both"/>
              <w:rPr>
                <w:rFonts w:eastAsia="Malgun Gothic"/>
                <w:smallCaps/>
                <w:lang w:eastAsia="ko-KR"/>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196F52A" w14:textId="7A64C141" w:rsidR="00F033F2" w:rsidRDefault="00F033F2" w:rsidP="00F033F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B0228B" w14:paraId="4D7E453C" w14:textId="77777777" w:rsidTr="00266AF3">
        <w:tc>
          <w:tcPr>
            <w:tcW w:w="1385" w:type="dxa"/>
            <w:tcBorders>
              <w:top w:val="single" w:sz="4" w:space="0" w:color="auto"/>
              <w:left w:val="single" w:sz="4" w:space="0" w:color="auto"/>
              <w:bottom w:val="single" w:sz="4" w:space="0" w:color="auto"/>
              <w:right w:val="single" w:sz="4" w:space="0" w:color="auto"/>
            </w:tcBorders>
          </w:tcPr>
          <w:p w14:paraId="3CA1517E" w14:textId="49B19F83" w:rsidR="00B0228B" w:rsidRDefault="00B0228B" w:rsidP="00B0228B">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3C025FE" w14:textId="3E4148FF" w:rsidR="00B0228B" w:rsidRDefault="00B0228B" w:rsidP="00B0228B">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F033F2" w14:paraId="42AF2FF6" w14:textId="77777777" w:rsidTr="00266AF3">
        <w:tc>
          <w:tcPr>
            <w:tcW w:w="1385" w:type="dxa"/>
            <w:tcBorders>
              <w:top w:val="single" w:sz="4" w:space="0" w:color="auto"/>
              <w:left w:val="single" w:sz="4" w:space="0" w:color="auto"/>
              <w:bottom w:val="single" w:sz="4" w:space="0" w:color="auto"/>
              <w:right w:val="single" w:sz="4" w:space="0" w:color="auto"/>
            </w:tcBorders>
          </w:tcPr>
          <w:p w14:paraId="0032DEF9" w14:textId="3F54FE8F"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A0B792" w14:textId="61B6DD4F"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A66BBFC" w14:textId="77777777" w:rsidTr="00266AF3">
        <w:tc>
          <w:tcPr>
            <w:tcW w:w="1385" w:type="dxa"/>
            <w:tcBorders>
              <w:top w:val="single" w:sz="4" w:space="0" w:color="auto"/>
              <w:left w:val="single" w:sz="4" w:space="0" w:color="auto"/>
              <w:bottom w:val="single" w:sz="4" w:space="0" w:color="auto"/>
              <w:right w:val="single" w:sz="4" w:space="0" w:color="auto"/>
            </w:tcBorders>
          </w:tcPr>
          <w:p w14:paraId="55CFC303" w14:textId="082B12E7"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93158" w14:textId="3AB68C24" w:rsidR="00F033F2" w:rsidRDefault="00F033F2" w:rsidP="00F033F2">
            <w:pPr>
              <w:pStyle w:val="BodyText"/>
              <w:widowControl w:val="0"/>
              <w:snapToGrid w:val="0"/>
              <w:spacing w:beforeLines="30" w:before="72" w:after="6" w:line="288" w:lineRule="auto"/>
              <w:rPr>
                <w:rFonts w:eastAsia="SimSun"/>
                <w:lang w:eastAsia="zh-CN"/>
              </w:rPr>
            </w:pPr>
          </w:p>
        </w:tc>
      </w:tr>
      <w:tr w:rsidR="00F033F2" w14:paraId="25E5FD0E" w14:textId="77777777" w:rsidTr="00266AF3">
        <w:tc>
          <w:tcPr>
            <w:tcW w:w="1385" w:type="dxa"/>
            <w:tcBorders>
              <w:top w:val="single" w:sz="4" w:space="0" w:color="auto"/>
              <w:left w:val="single" w:sz="4" w:space="0" w:color="auto"/>
              <w:bottom w:val="single" w:sz="4" w:space="0" w:color="auto"/>
              <w:right w:val="single" w:sz="4" w:space="0" w:color="auto"/>
            </w:tcBorders>
          </w:tcPr>
          <w:p w14:paraId="4246832B" w14:textId="2772EC16"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22F38C" w14:textId="7780E8E1"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4CEC7B2B" w14:textId="77777777" w:rsidTr="00266AF3">
        <w:tc>
          <w:tcPr>
            <w:tcW w:w="1385" w:type="dxa"/>
            <w:tcBorders>
              <w:top w:val="single" w:sz="4" w:space="0" w:color="auto"/>
              <w:left w:val="single" w:sz="4" w:space="0" w:color="auto"/>
              <w:bottom w:val="single" w:sz="4" w:space="0" w:color="auto"/>
              <w:right w:val="single" w:sz="4" w:space="0" w:color="auto"/>
            </w:tcBorders>
          </w:tcPr>
          <w:p w14:paraId="0329C899" w14:textId="390590D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014622" w14:textId="7ED7D4A4"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781629FC" w14:textId="77777777" w:rsidTr="00266AF3">
        <w:tc>
          <w:tcPr>
            <w:tcW w:w="1385" w:type="dxa"/>
            <w:tcBorders>
              <w:top w:val="single" w:sz="4" w:space="0" w:color="auto"/>
              <w:left w:val="single" w:sz="4" w:space="0" w:color="auto"/>
              <w:bottom w:val="single" w:sz="4" w:space="0" w:color="auto"/>
              <w:right w:val="single" w:sz="4" w:space="0" w:color="auto"/>
            </w:tcBorders>
          </w:tcPr>
          <w:p w14:paraId="273DF1EC" w14:textId="52F0A8D0" w:rsidR="00F033F2" w:rsidRDefault="00F033F2" w:rsidP="00F033F2">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76A149" w14:textId="25915182" w:rsidR="00F033F2" w:rsidRDefault="00F033F2" w:rsidP="00F033F2">
            <w:pPr>
              <w:autoSpaceDE w:val="0"/>
              <w:autoSpaceDN w:val="0"/>
              <w:adjustRightInd w:val="0"/>
              <w:snapToGrid w:val="0"/>
              <w:spacing w:after="120" w:line="259" w:lineRule="auto"/>
              <w:jc w:val="both"/>
              <w:rPr>
                <w:rFonts w:eastAsia="SimSun"/>
                <w:lang w:eastAsia="zh-CN"/>
              </w:rPr>
            </w:pPr>
          </w:p>
        </w:tc>
      </w:tr>
      <w:tr w:rsidR="00F033F2" w14:paraId="2A5B70A8" w14:textId="77777777" w:rsidTr="00266AF3">
        <w:tc>
          <w:tcPr>
            <w:tcW w:w="1385" w:type="dxa"/>
            <w:tcBorders>
              <w:top w:val="single" w:sz="4" w:space="0" w:color="auto"/>
              <w:left w:val="single" w:sz="4" w:space="0" w:color="auto"/>
              <w:bottom w:val="single" w:sz="4" w:space="0" w:color="auto"/>
              <w:right w:val="single" w:sz="4" w:space="0" w:color="auto"/>
            </w:tcBorders>
          </w:tcPr>
          <w:p w14:paraId="055598CB" w14:textId="29211412" w:rsidR="00F033F2" w:rsidRDefault="00F033F2" w:rsidP="00F033F2">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F033F2" w:rsidRDefault="00F033F2" w:rsidP="00F033F2">
            <w:pPr>
              <w:autoSpaceDE w:val="0"/>
              <w:autoSpaceDN w:val="0"/>
              <w:adjustRightInd w:val="0"/>
              <w:snapToGrid w:val="0"/>
              <w:spacing w:after="120" w:line="259" w:lineRule="auto"/>
              <w:jc w:val="both"/>
              <w:rPr>
                <w:rFonts w:eastAsia="Malgun Gothic"/>
                <w:lang w:eastAsia="ko-KR"/>
              </w:rPr>
            </w:pPr>
          </w:p>
        </w:tc>
      </w:tr>
      <w:tr w:rsidR="00F033F2" w14:paraId="7842326B" w14:textId="77777777" w:rsidTr="00266AF3">
        <w:tc>
          <w:tcPr>
            <w:tcW w:w="1385" w:type="dxa"/>
            <w:tcBorders>
              <w:top w:val="single" w:sz="4" w:space="0" w:color="auto"/>
              <w:left w:val="single" w:sz="4" w:space="0" w:color="auto"/>
              <w:bottom w:val="single" w:sz="4" w:space="0" w:color="auto"/>
              <w:right w:val="single" w:sz="4" w:space="0" w:color="auto"/>
            </w:tcBorders>
          </w:tcPr>
          <w:p w14:paraId="10FD9FF2" w14:textId="5DDC1239" w:rsidR="00F033F2" w:rsidRPr="00636A63"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F033F2" w:rsidRPr="00636A63"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392955D8" w14:textId="77777777" w:rsidTr="00266AF3">
        <w:tc>
          <w:tcPr>
            <w:tcW w:w="1385" w:type="dxa"/>
            <w:tcBorders>
              <w:top w:val="single" w:sz="4" w:space="0" w:color="auto"/>
              <w:left w:val="single" w:sz="4" w:space="0" w:color="auto"/>
              <w:bottom w:val="single" w:sz="4" w:space="0" w:color="auto"/>
              <w:right w:val="single" w:sz="4" w:space="0" w:color="auto"/>
            </w:tcBorders>
          </w:tcPr>
          <w:p w14:paraId="1E9527FD" w14:textId="3B8D9798"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746A5ACF" w14:textId="77777777" w:rsidTr="00266AF3">
        <w:tc>
          <w:tcPr>
            <w:tcW w:w="1385" w:type="dxa"/>
            <w:tcBorders>
              <w:top w:val="single" w:sz="4" w:space="0" w:color="auto"/>
              <w:left w:val="single" w:sz="4" w:space="0" w:color="auto"/>
              <w:bottom w:val="single" w:sz="4" w:space="0" w:color="auto"/>
              <w:right w:val="single" w:sz="4" w:space="0" w:color="auto"/>
            </w:tcBorders>
          </w:tcPr>
          <w:p w14:paraId="01CF1EDB" w14:textId="366A47A7"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87CA9EF" w14:textId="77777777" w:rsidTr="00266AF3">
        <w:tc>
          <w:tcPr>
            <w:tcW w:w="1385" w:type="dxa"/>
            <w:tcBorders>
              <w:top w:val="single" w:sz="4" w:space="0" w:color="auto"/>
              <w:left w:val="single" w:sz="4" w:space="0" w:color="auto"/>
              <w:bottom w:val="single" w:sz="4" w:space="0" w:color="auto"/>
              <w:right w:val="single" w:sz="4" w:space="0" w:color="auto"/>
            </w:tcBorders>
          </w:tcPr>
          <w:p w14:paraId="2F2AB826" w14:textId="40E5618D"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2A744B3B" w14:textId="77777777" w:rsidTr="00266AF3">
        <w:tc>
          <w:tcPr>
            <w:tcW w:w="1385" w:type="dxa"/>
            <w:tcBorders>
              <w:top w:val="single" w:sz="4" w:space="0" w:color="auto"/>
              <w:left w:val="single" w:sz="4" w:space="0" w:color="auto"/>
              <w:bottom w:val="single" w:sz="4" w:space="0" w:color="auto"/>
              <w:right w:val="single" w:sz="4" w:space="0" w:color="auto"/>
            </w:tcBorders>
          </w:tcPr>
          <w:p w14:paraId="318FDBAA" w14:textId="2FA4355D"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F033F2" w:rsidRDefault="00F033F2" w:rsidP="00F033F2">
            <w:pPr>
              <w:autoSpaceDE w:val="0"/>
              <w:autoSpaceDN w:val="0"/>
              <w:adjustRightInd w:val="0"/>
              <w:snapToGrid w:val="0"/>
              <w:spacing w:after="120" w:line="259" w:lineRule="auto"/>
              <w:jc w:val="both"/>
              <w:rPr>
                <w:rFonts w:eastAsiaTheme="minorEastAsia"/>
                <w:lang w:eastAsia="zh-CN"/>
              </w:rPr>
            </w:pPr>
          </w:p>
        </w:tc>
      </w:tr>
      <w:tr w:rsidR="00F033F2" w14:paraId="03D45636" w14:textId="77777777" w:rsidTr="00266AF3">
        <w:tc>
          <w:tcPr>
            <w:tcW w:w="1385" w:type="dxa"/>
            <w:tcBorders>
              <w:top w:val="single" w:sz="4" w:space="0" w:color="auto"/>
              <w:left w:val="single" w:sz="4" w:space="0" w:color="auto"/>
              <w:bottom w:val="single" w:sz="4" w:space="0" w:color="auto"/>
              <w:right w:val="single" w:sz="4" w:space="0" w:color="auto"/>
            </w:tcBorders>
          </w:tcPr>
          <w:p w14:paraId="4A76ED46" w14:textId="77777777" w:rsidR="00F033F2" w:rsidRDefault="00F033F2" w:rsidP="00F033F2">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F033F2" w:rsidRDefault="00F033F2" w:rsidP="00F033F2">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BodyText"/>
      </w:pPr>
    </w:p>
    <w:p w14:paraId="1B0955FD" w14:textId="77777777" w:rsidR="00270F45" w:rsidRDefault="00270F45">
      <w:pPr>
        <w:pStyle w:val="BodyText"/>
      </w:pPr>
    </w:p>
    <w:p w14:paraId="50347D09" w14:textId="77777777" w:rsidR="00270F45" w:rsidRDefault="00270F45">
      <w:pPr>
        <w:pStyle w:val="BodyText"/>
      </w:pPr>
    </w:p>
    <w:p w14:paraId="08ADAFF8" w14:textId="77777777" w:rsidR="00270F45" w:rsidRDefault="00270F45">
      <w:pPr>
        <w:spacing w:after="120"/>
      </w:pPr>
    </w:p>
    <w:p w14:paraId="0A446D93" w14:textId="77777777" w:rsidR="00270F45" w:rsidRDefault="00575EF3">
      <w:pPr>
        <w:pStyle w:val="Heading3"/>
      </w:pPr>
      <w:r>
        <w:t>UE-side model</w:t>
      </w:r>
    </w:p>
    <w:p w14:paraId="7E2C67E1" w14:textId="77777777" w:rsidR="00270F45" w:rsidRDefault="00270F45">
      <w:pPr>
        <w:pStyle w:val="BodyText"/>
      </w:pPr>
    </w:p>
    <w:p w14:paraId="089A2DE2" w14:textId="77777777" w:rsidR="00270F45" w:rsidRDefault="00575EF3">
      <w:pPr>
        <w:pStyle w:val="Heading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ListBullet"/>
      </w:pPr>
      <w:r>
        <w:rPr>
          <w:rFonts w:eastAsia="Yu Mincho" w:hint="eastAsia"/>
        </w:rPr>
        <w:t>S</w:t>
      </w:r>
      <w:r>
        <w:rPr>
          <w:rFonts w:eastAsia="Yu Mincho"/>
        </w:rPr>
        <w:t>ome companies think it is natural for UE to do the monitoring.</w:t>
      </w:r>
    </w:p>
    <w:p w14:paraId="54EB59CD" w14:textId="77777777" w:rsidR="00270F45" w:rsidRDefault="00575EF3">
      <w:pPr>
        <w:pStyle w:val="ListBullet"/>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BodyText"/>
      </w:pPr>
    </w:p>
    <w:p w14:paraId="3118D88C" w14:textId="77777777" w:rsidR="00270F45" w:rsidRDefault="00270F45">
      <w:pPr>
        <w:pStyle w:val="BodyText"/>
      </w:pPr>
    </w:p>
    <w:p w14:paraId="21383852" w14:textId="77777777" w:rsidR="00270F45" w:rsidRDefault="00575EF3">
      <w:pPr>
        <w:pStyle w:val="Heading6"/>
        <w:spacing w:after="120"/>
        <w:rPr>
          <w:lang w:eastAsia="zh-CN"/>
        </w:rPr>
      </w:pPr>
      <w:r>
        <w:rPr>
          <w:lang w:eastAsia="zh-CN"/>
        </w:rPr>
        <w:t>(Closed) Collect views 4.5.2.1a</w:t>
      </w:r>
    </w:p>
    <w:p w14:paraId="04D563E1" w14:textId="77777777" w:rsidR="00270F45" w:rsidRDefault="00575EF3">
      <w:pPr>
        <w:pStyle w:val="ListBullet"/>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ListBullet"/>
        <w:numPr>
          <w:ilvl w:val="0"/>
          <w:numId w:val="84"/>
        </w:numPr>
        <w:rPr>
          <w:rFonts w:eastAsia="Yu Mincho"/>
        </w:rPr>
      </w:pPr>
      <w:r>
        <w:rPr>
          <w:rFonts w:hint="eastAsia"/>
        </w:rPr>
        <w:t>A</w:t>
      </w:r>
      <w:r>
        <w:t>tl1. UE-side Model monitoring</w:t>
      </w:r>
    </w:p>
    <w:p w14:paraId="12A65BF2"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ListParagraph"/>
        <w:numPr>
          <w:ilvl w:val="1"/>
          <w:numId w:val="84"/>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1ED1542C" w14:textId="77777777" w:rsidR="00270F45" w:rsidRDefault="00575EF3">
      <w:pPr>
        <w:pStyle w:val="ListBullet"/>
        <w:numPr>
          <w:ilvl w:val="0"/>
          <w:numId w:val="84"/>
        </w:numPr>
        <w:rPr>
          <w:rFonts w:eastAsia="Yu Mincho"/>
        </w:rPr>
      </w:pPr>
      <w:r>
        <w:rPr>
          <w:rFonts w:hint="eastAsia"/>
        </w:rPr>
        <w:t>A</w:t>
      </w:r>
      <w:r>
        <w:t>tl2. NW-side Model monitoring</w:t>
      </w:r>
    </w:p>
    <w:p w14:paraId="5F96CBB6"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ListParagraph"/>
        <w:numPr>
          <w:ilvl w:val="1"/>
          <w:numId w:val="84"/>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7B0DFFD" w14:textId="77777777" w:rsidR="00270F45" w:rsidRDefault="00575EF3">
      <w:pPr>
        <w:pStyle w:val="ListBullet"/>
        <w:numPr>
          <w:ilvl w:val="0"/>
          <w:numId w:val="84"/>
        </w:numPr>
        <w:rPr>
          <w:rFonts w:eastAsia="Yu Mincho"/>
        </w:rPr>
      </w:pPr>
      <w:r>
        <w:rPr>
          <w:rFonts w:eastAsia="Yu Mincho"/>
        </w:rPr>
        <w:t>Alt3. Hybrid model monitoring</w:t>
      </w:r>
    </w:p>
    <w:p w14:paraId="678DCEC4" w14:textId="77777777" w:rsidR="00270F45" w:rsidRDefault="00575EF3">
      <w:pPr>
        <w:pStyle w:val="ListParagraph"/>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ListParagraph"/>
        <w:numPr>
          <w:ilvl w:val="1"/>
          <w:numId w:val="84"/>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708F9BEC" w14:textId="77777777" w:rsidR="00270F45" w:rsidRDefault="00270F45">
      <w:pPr>
        <w:pStyle w:val="ListBullet"/>
        <w:numPr>
          <w:ilvl w:val="0"/>
          <w:numId w:val="0"/>
        </w:numPr>
        <w:rPr>
          <w:rFonts w:eastAsia="Yu Mincho"/>
        </w:rPr>
      </w:pPr>
    </w:p>
    <w:p w14:paraId="505DA30C" w14:textId="77777777" w:rsidR="00270F45" w:rsidRDefault="00575EF3">
      <w:pPr>
        <w:pStyle w:val="ListBullet"/>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TableGrid"/>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lastRenderedPageBreak/>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SimSun"/>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SimSun"/>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Pr>
                <w:rFonts w:eastAsia="Yu Mincho"/>
                <w:szCs w:val="20"/>
                <w:lang w:val="en-GB" w:eastAsia="ja-JP"/>
              </w:rPr>
              <w:t xml:space="preserve">selection/activation/ deactivation/switching/ </w:t>
            </w:r>
            <w:proofErr w:type="spellStart"/>
            <w:r>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w:t>
            </w:r>
            <w:proofErr w:type="spellStart"/>
            <w:r>
              <w:rPr>
                <w:rFonts w:eastAsia="Yu Mincho"/>
                <w:lang w:eastAsia="ja-JP"/>
              </w:rPr>
              <w:t>Tx</w:t>
            </w:r>
            <w:proofErr w:type="spellEnd"/>
            <w:r>
              <w:rPr>
                <w:rFonts w:eastAsia="Yu Mincho"/>
                <w:lang w:eastAsia="ja-JP"/>
              </w:rPr>
              <w:t xml:space="preserve">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E5A69A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8443A27" w14:textId="77777777" w:rsidR="00270F45" w:rsidRDefault="00270F45">
      <w:pPr>
        <w:pStyle w:val="BodyText"/>
      </w:pPr>
    </w:p>
    <w:p w14:paraId="6C77E3ED" w14:textId="77777777" w:rsidR="00270F45" w:rsidRDefault="00270F45">
      <w:pPr>
        <w:pStyle w:val="BodyText"/>
      </w:pPr>
    </w:p>
    <w:p w14:paraId="4E6FDB61" w14:textId="77777777" w:rsidR="00270F45" w:rsidRDefault="00270F45">
      <w:pPr>
        <w:pStyle w:val="BodyText"/>
      </w:pPr>
    </w:p>
    <w:p w14:paraId="344001D0" w14:textId="64F794EE" w:rsidR="00270F45" w:rsidRDefault="00675DAD">
      <w:pPr>
        <w:pStyle w:val="Heading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ListParagraph"/>
        <w:numPr>
          <w:ilvl w:val="0"/>
          <w:numId w:val="84"/>
        </w:numPr>
        <w:rPr>
          <w:lang w:eastAsia="zh-CN"/>
        </w:rPr>
      </w:pPr>
      <w:r>
        <w:rPr>
          <w:lang w:eastAsia="zh-CN"/>
        </w:rPr>
        <w:t>Alt.1: supported by 4 companies, not supported by 3 companies</w:t>
      </w:r>
    </w:p>
    <w:p w14:paraId="7BA26092" w14:textId="77777777" w:rsidR="00270F45" w:rsidRDefault="00575EF3">
      <w:pPr>
        <w:pStyle w:val="ListParagraph"/>
        <w:numPr>
          <w:ilvl w:val="0"/>
          <w:numId w:val="84"/>
        </w:numPr>
        <w:rPr>
          <w:lang w:eastAsia="zh-CN"/>
        </w:rPr>
      </w:pPr>
      <w:r>
        <w:rPr>
          <w:lang w:eastAsia="zh-CN"/>
        </w:rPr>
        <w:t>Alt.2: supported by 8 companies, not supported by 1 company</w:t>
      </w:r>
    </w:p>
    <w:p w14:paraId="1F5FA884" w14:textId="77777777" w:rsidR="00270F45" w:rsidRDefault="00575EF3">
      <w:pPr>
        <w:pStyle w:val="ListParagraph"/>
        <w:numPr>
          <w:ilvl w:val="0"/>
          <w:numId w:val="84"/>
        </w:numPr>
        <w:rPr>
          <w:lang w:eastAsia="zh-CN"/>
        </w:rPr>
      </w:pPr>
      <w:r>
        <w:rPr>
          <w:lang w:eastAsia="zh-CN"/>
        </w:rPr>
        <w:t>Alt.3: supported by 8 companies, not supported by 1 company</w:t>
      </w:r>
    </w:p>
    <w:p w14:paraId="33D0A3F3" w14:textId="77777777" w:rsidR="00270F45" w:rsidRDefault="00575EF3">
      <w:pPr>
        <w:pStyle w:val="ListParagraph"/>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ListBullet"/>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ListParagraph"/>
        <w:numPr>
          <w:ilvl w:val="1"/>
          <w:numId w:val="85"/>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43D0B0BB" w14:textId="77777777" w:rsidR="00270F45" w:rsidRDefault="00575EF3">
      <w:pPr>
        <w:pStyle w:val="ListBullet"/>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ListParagraph"/>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AE54F51" w14:textId="77777777" w:rsidR="00270F45" w:rsidRDefault="00575EF3">
      <w:pPr>
        <w:pStyle w:val="ListBullet"/>
        <w:numPr>
          <w:ilvl w:val="0"/>
          <w:numId w:val="85"/>
        </w:numPr>
        <w:rPr>
          <w:rFonts w:eastAsia="Yu Mincho"/>
          <w:b/>
          <w:i/>
        </w:rPr>
      </w:pPr>
      <w:r>
        <w:rPr>
          <w:rFonts w:eastAsia="Yu Mincho"/>
          <w:b/>
          <w:i/>
        </w:rPr>
        <w:t>Alt3. Hybrid model monitoring</w:t>
      </w:r>
    </w:p>
    <w:p w14:paraId="6A208AB9" w14:textId="77777777" w:rsidR="00270F45" w:rsidRDefault="00575EF3">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ListParagraph"/>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528FEB0B" w14:textId="77777777" w:rsidR="00270F45" w:rsidRDefault="00270F45">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SimSun"/>
              </w:rPr>
            </w:pPr>
            <w:r>
              <w:rPr>
                <w:rFonts w:eastAsia="SimSun"/>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w:t>
            </w:r>
            <w:proofErr w:type="gramStart"/>
            <w:r>
              <w:rPr>
                <w:rFonts w:eastAsia="Yu Mincho"/>
                <w:lang w:eastAsia="ja-JP"/>
              </w:rPr>
              <w:t>operation</w:t>
            </w:r>
            <w:proofErr w:type="gramEnd"/>
            <w:r>
              <w:rPr>
                <w:rFonts w:eastAsia="Yu Mincho"/>
                <w:lang w:eastAsia="ja-JP"/>
              </w:rPr>
              <w:t xml:space="preserve">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MediaTek</w:t>
            </w:r>
            <w:proofErr w:type="spellEnd"/>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Support </w:t>
            </w:r>
            <w:r w:rsidR="0026709A">
              <w:rPr>
                <w:rFonts w:eastAsia="SimSun"/>
                <w:lang w:eastAsia="zh-CN"/>
              </w:rPr>
              <w:t xml:space="preserve">with </w:t>
            </w:r>
            <w:r>
              <w:rPr>
                <w:rFonts w:eastAsia="SimSun"/>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Heading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SimSun"/>
          <w:b/>
          <w:i/>
          <w:kern w:val="2"/>
          <w:szCs w:val="22"/>
          <w:u w:val="single"/>
          <w:lang w:eastAsia="zh-CN"/>
        </w:rPr>
        <w:t>Proposal 4.5.2.2</w:t>
      </w:r>
      <w:r w:rsidR="00BA3607">
        <w:rPr>
          <w:rFonts w:eastAsia="SimSun"/>
          <w:b/>
          <w:i/>
          <w:kern w:val="2"/>
          <w:szCs w:val="22"/>
          <w:u w:val="single"/>
          <w:lang w:eastAsia="zh-CN"/>
        </w:rPr>
        <w:t>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ListBullet"/>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2224B8BD" w14:textId="77777777" w:rsidR="002361D4" w:rsidRDefault="002361D4" w:rsidP="002361D4">
      <w:pPr>
        <w:pStyle w:val="ListBullet"/>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3F8F2A6" w14:textId="77777777" w:rsidR="002361D4" w:rsidRDefault="002361D4" w:rsidP="002361D4">
      <w:pPr>
        <w:pStyle w:val="ListBullet"/>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ListParagraph"/>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ListParagraph"/>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57E76323" w14:textId="77777777" w:rsidR="002361D4" w:rsidRDefault="002361D4" w:rsidP="002361D4">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266AF3">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266AF3">
            <w:pPr>
              <w:autoSpaceDE w:val="0"/>
              <w:autoSpaceDN w:val="0"/>
              <w:adjustRightInd w:val="0"/>
              <w:snapToGrid w:val="0"/>
              <w:spacing w:before="120" w:after="120"/>
              <w:jc w:val="both"/>
              <w:rPr>
                <w:rFonts w:eastAsia="SimSun"/>
              </w:rPr>
            </w:pPr>
            <w:r>
              <w:rPr>
                <w:rFonts w:eastAsia="SimSun"/>
              </w:rPr>
              <w:t>Comments</w:t>
            </w:r>
          </w:p>
        </w:tc>
      </w:tr>
      <w:tr w:rsidR="00B0228B" w14:paraId="577474BA" w14:textId="77777777" w:rsidTr="00266AF3">
        <w:tc>
          <w:tcPr>
            <w:tcW w:w="1385" w:type="dxa"/>
            <w:tcBorders>
              <w:top w:val="single" w:sz="4" w:space="0" w:color="auto"/>
              <w:left w:val="single" w:sz="4" w:space="0" w:color="auto"/>
              <w:bottom w:val="single" w:sz="4" w:space="0" w:color="auto"/>
              <w:right w:val="single" w:sz="4" w:space="0" w:color="auto"/>
            </w:tcBorders>
          </w:tcPr>
          <w:p w14:paraId="0FF407FA" w14:textId="65FE23BF" w:rsidR="00B0228B" w:rsidRDefault="00B0228B" w:rsidP="00B0228B">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6B91839" w14:textId="77777777"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bookmarkStart w:id="48" w:name="_GoBack"/>
            <w:bookmarkEnd w:id="48"/>
          </w:p>
          <w:p w14:paraId="1FE2B633" w14:textId="35E349CE" w:rsidR="00B0228B" w:rsidRDefault="00B0228B" w:rsidP="00B0228B">
            <w:pPr>
              <w:autoSpaceDE w:val="0"/>
              <w:autoSpaceDN w:val="0"/>
              <w:adjustRightInd w:val="0"/>
              <w:snapToGrid w:val="0"/>
              <w:spacing w:after="120" w:line="259" w:lineRule="auto"/>
              <w:jc w:val="both"/>
              <w:rPr>
                <w:rFonts w:eastAsia="Malgun Gothic"/>
                <w:lang w:eastAsia="ko-KR"/>
              </w:rPr>
            </w:pPr>
            <w:r>
              <w:rPr>
                <w:rFonts w:eastAsiaTheme="minorEastAsia"/>
                <w:lang w:eastAsia="zh-CN"/>
              </w:rPr>
              <w:lastRenderedPageBreak/>
              <w:t>Could it be clarified Alt3: Does this mean that the UE decides when to perform the model monitoring, and the NW decides whether and how to act based on the UE model monitoring?</w:t>
            </w:r>
          </w:p>
        </w:tc>
      </w:tr>
      <w:tr w:rsidR="002361D4" w14:paraId="01B97E86" w14:textId="77777777" w:rsidTr="00266AF3">
        <w:tc>
          <w:tcPr>
            <w:tcW w:w="1385" w:type="dxa"/>
            <w:tcBorders>
              <w:top w:val="single" w:sz="4" w:space="0" w:color="auto"/>
              <w:left w:val="single" w:sz="4" w:space="0" w:color="auto"/>
              <w:bottom w:val="single" w:sz="4" w:space="0" w:color="auto"/>
              <w:right w:val="single" w:sz="4" w:space="0" w:color="auto"/>
            </w:tcBorders>
          </w:tcPr>
          <w:p w14:paraId="29AEF83C" w14:textId="68347A1B" w:rsidR="002361D4" w:rsidRDefault="002361D4" w:rsidP="00266AF3">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D4BF3E" w14:textId="7AA35D05" w:rsidR="002361D4" w:rsidRDefault="002361D4" w:rsidP="00266AF3">
            <w:pPr>
              <w:autoSpaceDE w:val="0"/>
              <w:autoSpaceDN w:val="0"/>
              <w:adjustRightInd w:val="0"/>
              <w:snapToGrid w:val="0"/>
              <w:spacing w:after="120" w:line="259" w:lineRule="auto"/>
              <w:jc w:val="both"/>
              <w:rPr>
                <w:rFonts w:eastAsiaTheme="minorEastAsia"/>
                <w:lang w:eastAsia="zh-CN"/>
              </w:rPr>
            </w:pPr>
          </w:p>
        </w:tc>
      </w:tr>
      <w:tr w:rsidR="002361D4" w14:paraId="330AB794" w14:textId="77777777" w:rsidTr="00266AF3">
        <w:tc>
          <w:tcPr>
            <w:tcW w:w="1385" w:type="dxa"/>
            <w:tcBorders>
              <w:top w:val="single" w:sz="4" w:space="0" w:color="auto"/>
              <w:left w:val="single" w:sz="4" w:space="0" w:color="auto"/>
              <w:bottom w:val="single" w:sz="4" w:space="0" w:color="auto"/>
              <w:right w:val="single" w:sz="4" w:space="0" w:color="auto"/>
            </w:tcBorders>
          </w:tcPr>
          <w:p w14:paraId="44379BB8" w14:textId="0B3B8290" w:rsidR="002361D4" w:rsidRDefault="002361D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B16F60" w14:textId="403D5039" w:rsidR="002361D4" w:rsidRPr="00012E2E" w:rsidRDefault="002361D4" w:rsidP="00266AF3">
            <w:pPr>
              <w:autoSpaceDE w:val="0"/>
              <w:autoSpaceDN w:val="0"/>
              <w:adjustRightInd w:val="0"/>
              <w:snapToGrid w:val="0"/>
              <w:spacing w:after="120" w:line="259" w:lineRule="auto"/>
              <w:jc w:val="both"/>
              <w:rPr>
                <w:rFonts w:eastAsia="Yu Mincho"/>
                <w:lang w:eastAsia="ja-JP"/>
              </w:rPr>
            </w:pPr>
          </w:p>
        </w:tc>
      </w:tr>
      <w:tr w:rsidR="002361D4" w14:paraId="665B17EF" w14:textId="77777777" w:rsidTr="00266AF3">
        <w:tc>
          <w:tcPr>
            <w:tcW w:w="1385" w:type="dxa"/>
            <w:tcBorders>
              <w:top w:val="single" w:sz="4" w:space="0" w:color="auto"/>
              <w:left w:val="single" w:sz="4" w:space="0" w:color="auto"/>
              <w:bottom w:val="single" w:sz="4" w:space="0" w:color="auto"/>
              <w:right w:val="single" w:sz="4" w:space="0" w:color="auto"/>
            </w:tcBorders>
          </w:tcPr>
          <w:p w14:paraId="3D316C6D" w14:textId="4A71C459" w:rsidR="002361D4" w:rsidRDefault="002361D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96C43" w14:textId="050C785A" w:rsidR="002361D4" w:rsidRDefault="002361D4" w:rsidP="00266AF3">
            <w:pPr>
              <w:autoSpaceDE w:val="0"/>
              <w:autoSpaceDN w:val="0"/>
              <w:adjustRightInd w:val="0"/>
              <w:snapToGrid w:val="0"/>
              <w:spacing w:after="120" w:line="259" w:lineRule="auto"/>
              <w:jc w:val="both"/>
              <w:rPr>
                <w:rFonts w:eastAsia="SimSun"/>
                <w:lang w:eastAsia="zh-CN"/>
              </w:rPr>
            </w:pPr>
          </w:p>
        </w:tc>
      </w:tr>
      <w:tr w:rsidR="002361D4" w14:paraId="4A385632" w14:textId="77777777" w:rsidTr="00266AF3">
        <w:tc>
          <w:tcPr>
            <w:tcW w:w="1385" w:type="dxa"/>
            <w:tcBorders>
              <w:top w:val="single" w:sz="4" w:space="0" w:color="auto"/>
              <w:left w:val="single" w:sz="4" w:space="0" w:color="auto"/>
              <w:bottom w:val="single" w:sz="4" w:space="0" w:color="auto"/>
              <w:right w:val="single" w:sz="4" w:space="0" w:color="auto"/>
            </w:tcBorders>
          </w:tcPr>
          <w:p w14:paraId="4FB2249C" w14:textId="06C01B00" w:rsidR="002361D4" w:rsidRDefault="002361D4" w:rsidP="00266AF3">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334706" w14:textId="09867841" w:rsidR="002361D4" w:rsidRDefault="002361D4" w:rsidP="00266AF3">
            <w:pPr>
              <w:autoSpaceDE w:val="0"/>
              <w:autoSpaceDN w:val="0"/>
              <w:adjustRightInd w:val="0"/>
              <w:snapToGrid w:val="0"/>
              <w:spacing w:after="120" w:line="259" w:lineRule="auto"/>
              <w:jc w:val="both"/>
              <w:rPr>
                <w:rFonts w:eastAsia="SimSun"/>
                <w:lang w:eastAsia="zh-CN"/>
              </w:rPr>
            </w:pPr>
          </w:p>
        </w:tc>
      </w:tr>
    </w:tbl>
    <w:p w14:paraId="772252D7" w14:textId="77777777" w:rsidR="002361D4" w:rsidRDefault="002361D4">
      <w:pPr>
        <w:rPr>
          <w:lang w:eastAsia="zh-CN"/>
        </w:rPr>
      </w:pPr>
    </w:p>
    <w:p w14:paraId="12A9B3C3" w14:textId="77777777" w:rsidR="00270F45" w:rsidRDefault="00270F45">
      <w:pPr>
        <w:pStyle w:val="BodyText"/>
      </w:pPr>
    </w:p>
    <w:p w14:paraId="13620873" w14:textId="77777777" w:rsidR="00270F45" w:rsidRDefault="00575EF3">
      <w:pPr>
        <w:pStyle w:val="Heading2"/>
      </w:pPr>
      <w:r>
        <w:t>Capability</w:t>
      </w:r>
    </w:p>
    <w:p w14:paraId="32EAD7A1" w14:textId="77777777" w:rsidR="00270F45" w:rsidRDefault="00575EF3">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BodyText"/>
        <w:rPr>
          <w:lang w:val="en-GB"/>
        </w:rPr>
      </w:pPr>
    </w:p>
    <w:p w14:paraId="094864F3" w14:textId="77777777" w:rsidR="00270F45" w:rsidRDefault="00575EF3">
      <w:pPr>
        <w:pStyle w:val="BodyText"/>
        <w:rPr>
          <w:lang w:val="en-GB"/>
        </w:rPr>
      </w:pPr>
      <w:r>
        <w:rPr>
          <w:b/>
          <w:lang w:val="en-GB"/>
        </w:rPr>
        <w:t>Mod recommendation</w:t>
      </w:r>
      <w:r>
        <w:rPr>
          <w:lang w:val="en-GB"/>
        </w:rPr>
        <w:t>: TBD</w:t>
      </w:r>
    </w:p>
    <w:p w14:paraId="39558469" w14:textId="77777777" w:rsidR="00270F45" w:rsidRDefault="00270F45">
      <w:pPr>
        <w:pStyle w:val="BodyText"/>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BodyText"/>
              <w:rPr>
                <w:rFonts w:eastAsia="SimSun"/>
              </w:rPr>
            </w:pPr>
            <w:r>
              <w:rPr>
                <w:rFonts w:eastAsia="SimSun"/>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BodyText"/>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BodyText"/>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BodyText"/>
              <w:rPr>
                <w:rFonts w:eastAsia="SimSun"/>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BodyText"/>
              <w:rPr>
                <w:rFonts w:eastAsia="SimSun"/>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BodyText"/>
              <w:rPr>
                <w:rFonts w:eastAsia="SimSun"/>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BodyText"/>
              <w:rPr>
                <w:rFonts w:eastAsia="SimSun"/>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BodyText"/>
              <w:rPr>
                <w:rFonts w:eastAsia="SimSun"/>
                <w:lang w:eastAsia="zh-CN"/>
              </w:rPr>
            </w:pPr>
          </w:p>
        </w:tc>
      </w:tr>
    </w:tbl>
    <w:p w14:paraId="23B8EC69" w14:textId="77777777" w:rsidR="00270F45" w:rsidRDefault="00270F45">
      <w:pPr>
        <w:pStyle w:val="BodyText"/>
      </w:pPr>
    </w:p>
    <w:p w14:paraId="085246BF" w14:textId="77777777" w:rsidR="00270F45" w:rsidRDefault="00270F45">
      <w:pPr>
        <w:pStyle w:val="BodyText"/>
      </w:pPr>
    </w:p>
    <w:p w14:paraId="5770D59E" w14:textId="77777777" w:rsidR="00270F45" w:rsidRDefault="00270F45">
      <w:pPr>
        <w:pStyle w:val="BodyText"/>
      </w:pPr>
    </w:p>
    <w:p w14:paraId="1EBFEC23" w14:textId="77777777" w:rsidR="00270F45" w:rsidRDefault="00575EF3">
      <w:pPr>
        <w:pStyle w:val="Heading1"/>
        <w:spacing w:after="120"/>
      </w:pPr>
      <w:r>
        <w:t>Summary of Discussion</w:t>
      </w:r>
    </w:p>
    <w:p w14:paraId="43D2B71B" w14:textId="77777777" w:rsidR="00270F45" w:rsidRDefault="00270F45">
      <w:pPr>
        <w:pStyle w:val="BodyText"/>
        <w:rPr>
          <w:b/>
        </w:rPr>
      </w:pPr>
    </w:p>
    <w:p w14:paraId="05C77016" w14:textId="77777777" w:rsidR="00270F45" w:rsidRDefault="00575EF3">
      <w:pPr>
        <w:pStyle w:val="Heading2"/>
        <w:spacing w:after="120"/>
      </w:pPr>
      <w:r>
        <w:lastRenderedPageBreak/>
        <w:t>Proposal for 1</w:t>
      </w:r>
      <w:r>
        <w:rPr>
          <w:vertAlign w:val="superscript"/>
        </w:rPr>
        <w:t>st</w:t>
      </w:r>
      <w:r>
        <w:t xml:space="preserve"> GTW</w:t>
      </w:r>
    </w:p>
    <w:p w14:paraId="4F23B756" w14:textId="77777777" w:rsidR="00270F45" w:rsidRDefault="00270F45">
      <w:pPr>
        <w:pStyle w:val="BodyText"/>
      </w:pPr>
    </w:p>
    <w:p w14:paraId="283D32B0" w14:textId="77777777" w:rsidR="00270F45" w:rsidRDefault="00575EF3">
      <w:pPr>
        <w:pStyle w:val="Heading3"/>
        <w:rPr>
          <w:rFonts w:eastAsia="SimSun"/>
          <w:lang w:eastAsia="zh-CN"/>
        </w:rPr>
      </w:pPr>
      <w:r>
        <w:rPr>
          <w:rFonts w:eastAsia="SimSun"/>
          <w:lang w:eastAsia="zh-CN"/>
        </w:rPr>
        <w:t>Conclusion 3.5.2a</w:t>
      </w:r>
    </w:p>
    <w:p w14:paraId="4ECE589D" w14:textId="77777777" w:rsidR="00270F45" w:rsidRDefault="00270F45">
      <w:pPr>
        <w:rPr>
          <w:rFonts w:eastAsia="SimSun"/>
          <w:lang w:eastAsia="zh-CN"/>
        </w:rPr>
      </w:pPr>
    </w:p>
    <w:p w14:paraId="5D2A4E3C" w14:textId="77777777" w:rsidR="00270F45" w:rsidRDefault="00575EF3">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ListParagraph"/>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BodyText"/>
      </w:pPr>
    </w:p>
    <w:p w14:paraId="565B9FAA" w14:textId="77777777" w:rsidR="00270F45" w:rsidRDefault="00575EF3">
      <w:pPr>
        <w:pStyle w:val="BodyText"/>
      </w:pPr>
      <w:r>
        <w:t>To LGE/Huawei: the last sub-bullet is removed.</w:t>
      </w:r>
    </w:p>
    <w:p w14:paraId="14092031" w14:textId="77777777" w:rsidR="00270F45" w:rsidRDefault="00575EF3">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BodyText"/>
            </w:pPr>
          </w:p>
        </w:tc>
      </w:tr>
    </w:tbl>
    <w:p w14:paraId="220474EF" w14:textId="77777777" w:rsidR="00270F45" w:rsidRDefault="00270F45">
      <w:pPr>
        <w:pStyle w:val="BodyText"/>
      </w:pPr>
    </w:p>
    <w:p w14:paraId="2006AC6C" w14:textId="77777777" w:rsidR="00270F45" w:rsidRDefault="00575EF3">
      <w:pPr>
        <w:pStyle w:val="Heading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w:t>
      </w:r>
      <w:proofErr w:type="gramStart"/>
      <w:r>
        <w:rPr>
          <w:szCs w:val="20"/>
          <w:lang w:val="en-GB" w:eastAsia="ja-JP"/>
        </w:rPr>
        <w:t>Fujitsu</w:t>
      </w:r>
      <w:proofErr w:type="gramEnd"/>
      <w:r>
        <w:rPr>
          <w:szCs w:val="20"/>
          <w:lang w:val="en-GB" w:eastAsia="ja-JP"/>
        </w:rPr>
        <w:t xml:space="preserve">).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 xml:space="preserve">LGE, ZTE, NEC, CAICT, NVIDIA, FUTUREWEI, Xiaomi, Spread, vivo, QC, Fujitsu, HW, DCM, SS, </w:t>
      </w:r>
      <w:proofErr w:type="gramStart"/>
      <w:r>
        <w:rPr>
          <w:rFonts w:eastAsiaTheme="minorEastAsia"/>
          <w:szCs w:val="20"/>
          <w:lang w:val="en-GB" w:eastAsia="zh-CN"/>
        </w:rPr>
        <w:t>CMCC</w:t>
      </w:r>
      <w:proofErr w:type="gramEnd"/>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41F5F3CE" w14:textId="77777777" w:rsidR="00270F45" w:rsidRDefault="00270F45">
      <w:pPr>
        <w:pStyle w:val="BodyText"/>
      </w:pPr>
    </w:p>
    <w:p w14:paraId="1397084B" w14:textId="77777777" w:rsidR="00270F45" w:rsidRDefault="00575EF3">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Heading3"/>
      </w:pPr>
      <w:r>
        <w:t>Proposal 2.1a</w:t>
      </w:r>
    </w:p>
    <w:p w14:paraId="1E6FC269" w14:textId="77777777" w:rsidR="00270F45" w:rsidRDefault="00575EF3">
      <w:pPr>
        <w:pStyle w:val="ListBullet"/>
        <w:spacing w:after="120"/>
      </w:pPr>
      <w:r>
        <w:rPr>
          <w:rFonts w:eastAsia="Yu Mincho" w:hint="eastAsia"/>
        </w:rPr>
        <w:t>A</w:t>
      </w:r>
      <w:r>
        <w:rPr>
          <w:rFonts w:eastAsia="Yu Mincho"/>
        </w:rPr>
        <w:t>lt.1 is supported by 26 companies</w:t>
      </w:r>
    </w:p>
    <w:p w14:paraId="4081F8E8" w14:textId="77777777" w:rsidR="00270F45" w:rsidRDefault="00575EF3">
      <w:pPr>
        <w:pStyle w:val="ListBullet"/>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ListBullet"/>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ListBullet"/>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SimSun"/>
          <w:b/>
          <w:i/>
          <w:kern w:val="2"/>
          <w:szCs w:val="22"/>
          <w:lang w:eastAsia="zh-CN"/>
        </w:rPr>
      </w:pPr>
      <w:r>
        <w:rPr>
          <w:rStyle w:val="Heading4Char"/>
          <w:rFonts w:eastAsia="SimSun"/>
          <w:b/>
          <w:bCs w:val="0"/>
          <w:i/>
          <w:iCs/>
          <w:u w:val="single"/>
        </w:rPr>
        <w:lastRenderedPageBreak/>
        <w:t>Proposal 2.1a:</w:t>
      </w:r>
      <w:r>
        <w:rPr>
          <w:rFonts w:eastAsia="SimSun"/>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2AE34C3" w14:textId="77777777" w:rsidR="00270F45" w:rsidRDefault="00575EF3">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002AF82F" w14:textId="77777777" w:rsidR="00270F45" w:rsidRDefault="00270F45">
      <w:pPr>
        <w:pStyle w:val="ListParagraph"/>
        <w:numPr>
          <w:ilvl w:val="0"/>
          <w:numId w:val="15"/>
        </w:numPr>
        <w:spacing w:after="120"/>
        <w:rPr>
          <w:rFonts w:eastAsia="SimSun"/>
          <w:b/>
          <w:i/>
          <w:kern w:val="2"/>
          <w:szCs w:val="20"/>
          <w:highlight w:val="yellow"/>
          <w:lang w:eastAsia="zh-CN"/>
        </w:rPr>
      </w:pPr>
    </w:p>
    <w:p w14:paraId="0B7FC04D" w14:textId="77777777" w:rsidR="00270F45" w:rsidRDefault="00575EF3">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BodyText"/>
        <w:rPr>
          <w:lang w:val="en-GB"/>
        </w:rPr>
      </w:pPr>
    </w:p>
    <w:p w14:paraId="28D16F1D" w14:textId="576ED685" w:rsidR="00DC0389" w:rsidRDefault="00DC0389" w:rsidP="00DC0389">
      <w:pPr>
        <w:pStyle w:val="Heading2"/>
        <w:rPr>
          <w:lang w:val="en-GB"/>
        </w:rPr>
      </w:pPr>
      <w:r>
        <w:rPr>
          <w:lang w:val="en-GB"/>
        </w:rPr>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BodyText"/>
        <w:rPr>
          <w:lang w:val="en-GB"/>
        </w:rPr>
      </w:pPr>
    </w:p>
    <w:p w14:paraId="1A332B63" w14:textId="0A761867" w:rsidR="000B44D2" w:rsidRDefault="000B44D2" w:rsidP="000B44D2">
      <w:pPr>
        <w:pStyle w:val="Heading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ListParagraph"/>
        <w:numPr>
          <w:ilvl w:val="0"/>
          <w:numId w:val="15"/>
        </w:numPr>
        <w:rPr>
          <w:lang w:val="en-GB"/>
        </w:rPr>
      </w:pPr>
      <w:r>
        <w:rPr>
          <w:lang w:val="en-GB"/>
        </w:rPr>
        <w:t>Supported by 23 companies</w:t>
      </w:r>
    </w:p>
    <w:p w14:paraId="7C867777" w14:textId="575FA63E" w:rsidR="000B44D2" w:rsidRDefault="000B44D2" w:rsidP="000B44D2">
      <w:pPr>
        <w:pStyle w:val="ListParagraph"/>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w:t>
      </w:r>
      <w:r w:rsidRPr="000B44D2">
        <w:rPr>
          <w:rFonts w:eastAsia="SimSun"/>
          <w:b/>
          <w:i/>
          <w:kern w:val="2"/>
          <w:szCs w:val="22"/>
          <w:lang w:eastAsia="zh-CN"/>
        </w:rPr>
        <w:t xml:space="preserve">consensus to support on studying any other sub use case in addition to </w:t>
      </w:r>
      <w:r w:rsidRPr="000B44D2">
        <w:rPr>
          <w:rFonts w:eastAsia="SimSun"/>
          <w:b/>
          <w:bCs/>
          <w:i/>
          <w:iCs/>
        </w:rPr>
        <w:t>BM-Case1 and B</w:t>
      </w:r>
      <w:r w:rsidRPr="000B44D2">
        <w:rPr>
          <w:b/>
          <w:bCs/>
          <w:i/>
          <w:iCs/>
        </w:rPr>
        <w:t>M-Case2</w:t>
      </w:r>
    </w:p>
    <w:p w14:paraId="4488C43E" w14:textId="77777777" w:rsidR="000B44D2" w:rsidRPr="000B44D2" w:rsidRDefault="000B44D2" w:rsidP="000B44D2">
      <w:pPr>
        <w:pStyle w:val="ListParagraph"/>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BodyText"/>
        <w:rPr>
          <w:lang w:val="en-GB"/>
        </w:rPr>
      </w:pPr>
    </w:p>
    <w:p w14:paraId="68974EB6" w14:textId="0350A34A" w:rsidR="00775E5E" w:rsidRDefault="00775E5E" w:rsidP="00775E5E">
      <w:pPr>
        <w:pStyle w:val="Heading3"/>
        <w:rPr>
          <w:lang w:val="en-GB"/>
        </w:rPr>
      </w:pPr>
      <w:r>
        <w:rPr>
          <w:lang w:val="en-GB"/>
        </w:rPr>
        <w:t>Conclusion 3.4.1b</w:t>
      </w:r>
    </w:p>
    <w:p w14:paraId="47B691BE" w14:textId="77777777" w:rsidR="00775E5E" w:rsidRDefault="00775E5E" w:rsidP="00DC0389">
      <w:pPr>
        <w:pStyle w:val="BodyText"/>
        <w:rPr>
          <w:lang w:val="en-GB"/>
        </w:rPr>
      </w:pPr>
    </w:p>
    <w:p w14:paraId="7E09948A" w14:textId="288EB955" w:rsidR="00775E5E" w:rsidRDefault="00775E5E" w:rsidP="00DC0389">
      <w:pPr>
        <w:pStyle w:val="BodyText"/>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BodyText"/>
        <w:rPr>
          <w:lang w:val="en-GB"/>
        </w:rPr>
      </w:pPr>
    </w:p>
    <w:p w14:paraId="413AB668" w14:textId="55B90D87" w:rsidR="00DC0389" w:rsidRPr="00DC0389" w:rsidRDefault="00DC0389" w:rsidP="00DC0389">
      <w:pPr>
        <w:pStyle w:val="BodyText"/>
        <w:rPr>
          <w:lang w:val="en-GB"/>
        </w:rPr>
      </w:pPr>
      <w:r>
        <w:rPr>
          <w:rFonts w:eastAsia="SimSun"/>
          <w:b/>
          <w:i/>
          <w:kern w:val="2"/>
          <w:szCs w:val="22"/>
          <w:u w:val="single"/>
          <w:lang w:eastAsia="zh-CN"/>
        </w:rPr>
        <w:t>Conclusion 3.4.1</w:t>
      </w:r>
      <w:r w:rsidR="00775E5E">
        <w:rPr>
          <w:rFonts w:eastAsia="SimSun"/>
          <w:b/>
          <w:i/>
          <w:kern w:val="2"/>
          <w:szCs w:val="22"/>
          <w:u w:val="single"/>
          <w:lang w:eastAsia="zh-CN"/>
        </w:rPr>
        <w:t>b</w:t>
      </w:r>
      <w:r>
        <w:rPr>
          <w:rFonts w:eastAsia="SimSun"/>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Heading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SimSun"/>
          <w:b/>
          <w:i/>
          <w:kern w:val="2"/>
          <w:szCs w:val="22"/>
          <w:u w:val="single"/>
          <w:lang w:eastAsia="zh-CN"/>
        </w:rPr>
        <w:t>Proposal 4.4.3.1</w:t>
      </w:r>
      <w:r w:rsidR="00546875">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Heading3"/>
      </w:pPr>
      <w:r w:rsidRPr="00546875">
        <w:t>Proposal 4.4.3.</w:t>
      </w:r>
      <w:r>
        <w:t>2c</w:t>
      </w:r>
    </w:p>
    <w:p w14:paraId="6725B258" w14:textId="07C1FF1C" w:rsidR="00C874BD" w:rsidRDefault="00A95175" w:rsidP="00A95175">
      <w:pPr>
        <w:pStyle w:val="ListParagraph"/>
        <w:numPr>
          <w:ilvl w:val="0"/>
          <w:numId w:val="24"/>
        </w:numPr>
        <w:spacing w:after="120"/>
      </w:pPr>
      <w:r>
        <w:t>Same modification as the above proposal: “beam ID(s)” -&gt; “beam(s)”</w:t>
      </w:r>
    </w:p>
    <w:p w14:paraId="0BFBEA31" w14:textId="6CB950CF" w:rsidR="00A95175" w:rsidRDefault="00F5287B" w:rsidP="00A95175">
      <w:pPr>
        <w:pStyle w:val="ListParagraph"/>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SimSun"/>
          <w:b/>
          <w:i/>
          <w:kern w:val="2"/>
          <w:szCs w:val="22"/>
          <w:u w:val="single"/>
          <w:lang w:eastAsia="zh-CN"/>
        </w:rPr>
        <w:t>Proposal 4.4.3.2</w:t>
      </w:r>
      <w:r w:rsidR="00FC39CE">
        <w:rPr>
          <w:rFonts w:eastAsia="SimSun"/>
          <w:b/>
          <w:i/>
          <w:kern w:val="2"/>
          <w:szCs w:val="22"/>
          <w:u w:val="single"/>
          <w:lang w:eastAsia="zh-CN"/>
        </w:rPr>
        <w:t>c</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789AA8F5"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ListParagraph"/>
        <w:numPr>
          <w:ilvl w:val="1"/>
          <w:numId w:val="24"/>
        </w:numPr>
        <w:overflowPunct w:val="0"/>
        <w:autoSpaceDE w:val="0"/>
        <w:autoSpaceDN w:val="0"/>
        <w:adjustRightInd w:val="0"/>
        <w:spacing w:after="120"/>
        <w:textAlignment w:val="baseline"/>
        <w:rPr>
          <w:b/>
          <w:i/>
          <w:lang w:eastAsia="zh-CN"/>
        </w:rPr>
      </w:pPr>
      <w:r w:rsidRPr="00A95175">
        <w:rPr>
          <w:b/>
          <w:i/>
          <w:lang w:eastAsia="zh-CN"/>
        </w:rPr>
        <w:t>FFS: explicit or implicit</w:t>
      </w:r>
    </w:p>
    <w:p w14:paraId="6FFDB466" w14:textId="77777777" w:rsidR="0070233B" w:rsidRDefault="0070233B" w:rsidP="0070233B">
      <w:pPr>
        <w:pStyle w:val="ListParagraph"/>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Heading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4EB2D0E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D059539"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A3A7AFC"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508CCFC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50B713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3030ABE"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6C00AF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10718DC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6F59FD2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A5117B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440850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0DF3EAE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61865948"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7A1C0B0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0E0E125"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6E29FFD0"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5C47B15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456A59D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lastRenderedPageBreak/>
        <w:t>R1-2209331</w:t>
      </w:r>
      <w:r>
        <w:rPr>
          <w:rFonts w:eastAsia="SimSun"/>
          <w:szCs w:val="20"/>
          <w:lang w:eastAsia="zh-CN"/>
        </w:rPr>
        <w:tab/>
        <w:t xml:space="preserve"> Discussion on other aspects on AI/ML for beam management</w:t>
      </w:r>
      <w:r>
        <w:rPr>
          <w:rFonts w:eastAsia="SimSun"/>
          <w:szCs w:val="20"/>
          <w:lang w:eastAsia="zh-CN"/>
        </w:rPr>
        <w:tab/>
        <w:t>CMCC</w:t>
      </w:r>
    </w:p>
    <w:p w14:paraId="1C05C97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50F1986"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F52F91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3D2B48F7"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MediaTek</w:t>
      </w:r>
      <w:proofErr w:type="spellEnd"/>
      <w:r>
        <w:rPr>
          <w:rFonts w:eastAsia="SimSun"/>
          <w:szCs w:val="20"/>
          <w:lang w:eastAsia="zh-CN"/>
        </w:rPr>
        <w:t xml:space="preserve"> Inc.</w:t>
      </w:r>
    </w:p>
    <w:p w14:paraId="409B027F"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15BBA90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r>
      <w:proofErr w:type="spellStart"/>
      <w:r>
        <w:rPr>
          <w:rFonts w:eastAsia="SimSun"/>
          <w:szCs w:val="20"/>
          <w:lang w:eastAsia="zh-CN"/>
        </w:rPr>
        <w:t>Rakuten</w:t>
      </w:r>
      <w:proofErr w:type="spellEnd"/>
      <w:r>
        <w:rPr>
          <w:rFonts w:eastAsia="SimSun"/>
          <w:szCs w:val="20"/>
          <w:lang w:eastAsia="zh-CN"/>
        </w:rPr>
        <w:t xml:space="preserve"> Symphony</w:t>
      </w:r>
    </w:p>
    <w:p w14:paraId="5B4FC0F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1DAB8F24"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599F1AC3"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47D29E01"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76046D2B"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22DCFE8A"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31DA79D" w14:textId="77777777" w:rsidR="00270F45" w:rsidRDefault="00575EF3">
      <w:pPr>
        <w:pStyle w:val="05reference"/>
        <w:numPr>
          <w:ilvl w:val="0"/>
          <w:numId w:val="86"/>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73B3DD57" w14:textId="77777777" w:rsidR="00270F45" w:rsidRDefault="00270F45">
      <w:pPr>
        <w:spacing w:after="120"/>
        <w:rPr>
          <w:rFonts w:eastAsia="SimSun"/>
          <w:szCs w:val="20"/>
          <w:lang w:eastAsia="zh-CN"/>
        </w:rPr>
      </w:pPr>
    </w:p>
    <w:p w14:paraId="563F525B" w14:textId="77777777" w:rsidR="00270F45" w:rsidRDefault="00270F45">
      <w:pPr>
        <w:pStyle w:val="00Text"/>
      </w:pPr>
    </w:p>
    <w:p w14:paraId="564761B9" w14:textId="77777777" w:rsidR="00270F45" w:rsidRDefault="00575EF3">
      <w:pPr>
        <w:pStyle w:val="Heading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BodyText"/>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BodyText"/>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BodyText"/>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BodyText"/>
              <w:spacing w:before="40"/>
            </w:pPr>
            <w:r>
              <w:rPr>
                <w:rFonts w:eastAsia="SimSun"/>
                <w:sz w:val="22"/>
                <w:lang w:eastAsia="zh-CN"/>
              </w:rPr>
              <w:t>Moderator</w:t>
            </w:r>
          </w:p>
        </w:tc>
        <w:tc>
          <w:tcPr>
            <w:tcW w:w="2410" w:type="dxa"/>
            <w:vAlign w:val="center"/>
          </w:tcPr>
          <w:p w14:paraId="2D95CABF" w14:textId="77777777" w:rsidR="00270F45" w:rsidRDefault="00575EF3">
            <w:pPr>
              <w:pStyle w:val="BodyText"/>
              <w:spacing w:before="40"/>
            </w:pPr>
            <w:proofErr w:type="spellStart"/>
            <w:r>
              <w:rPr>
                <w:rFonts w:hint="eastAsia"/>
              </w:rPr>
              <w:t>Z</w:t>
            </w:r>
            <w:r>
              <w:t>hihua</w:t>
            </w:r>
            <w:proofErr w:type="spellEnd"/>
            <w:r>
              <w:t xml:space="preserve"> SHI</w:t>
            </w:r>
          </w:p>
        </w:tc>
        <w:tc>
          <w:tcPr>
            <w:tcW w:w="4389" w:type="dxa"/>
            <w:vAlign w:val="center"/>
          </w:tcPr>
          <w:p w14:paraId="668FC6B2" w14:textId="77777777" w:rsidR="00270F45" w:rsidRDefault="00575EF3">
            <w:pPr>
              <w:pStyle w:val="BodyText"/>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BodyText"/>
              <w:spacing w:before="40"/>
              <w:rPr>
                <w:lang w:eastAsia="zh-CN"/>
              </w:rPr>
            </w:pPr>
            <w:r>
              <w:rPr>
                <w:lang w:eastAsia="zh-CN"/>
              </w:rPr>
              <w:t>Apple</w:t>
            </w:r>
          </w:p>
        </w:tc>
        <w:tc>
          <w:tcPr>
            <w:tcW w:w="2410" w:type="dxa"/>
            <w:vAlign w:val="center"/>
          </w:tcPr>
          <w:p w14:paraId="1B61FC2D" w14:textId="77777777" w:rsidR="00270F45" w:rsidRDefault="00575EF3">
            <w:pPr>
              <w:pStyle w:val="BodyText"/>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BodyText"/>
              <w:spacing w:before="40"/>
            </w:pPr>
            <w:r>
              <w:t>Wyang23@apple.com</w:t>
            </w:r>
          </w:p>
        </w:tc>
      </w:tr>
      <w:tr w:rsidR="00270F45" w14:paraId="0C49B57A" w14:textId="77777777">
        <w:tc>
          <w:tcPr>
            <w:tcW w:w="2263" w:type="dxa"/>
            <w:vAlign w:val="center"/>
          </w:tcPr>
          <w:p w14:paraId="72EAE696" w14:textId="77777777" w:rsidR="00270F45" w:rsidRDefault="00575EF3">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BodyText"/>
              <w:spacing w:before="40"/>
            </w:pPr>
            <w:r>
              <w:t>AT&amp;T</w:t>
            </w:r>
          </w:p>
        </w:tc>
        <w:tc>
          <w:tcPr>
            <w:tcW w:w="2410" w:type="dxa"/>
            <w:vAlign w:val="center"/>
          </w:tcPr>
          <w:p w14:paraId="2DA407F3" w14:textId="77777777" w:rsidR="00270F45" w:rsidRDefault="00575EF3">
            <w:pPr>
              <w:pStyle w:val="BodyText"/>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BodyText"/>
              <w:spacing w:before="40"/>
            </w:pPr>
            <w:r>
              <w:t>thomas_novlan@labs.att.com</w:t>
            </w:r>
          </w:p>
        </w:tc>
      </w:tr>
      <w:tr w:rsidR="00270F45" w14:paraId="2B8CC485" w14:textId="77777777">
        <w:tc>
          <w:tcPr>
            <w:tcW w:w="2263" w:type="dxa"/>
            <w:vAlign w:val="center"/>
          </w:tcPr>
          <w:p w14:paraId="3F8D1B31" w14:textId="77777777" w:rsidR="00270F45" w:rsidRDefault="00575EF3">
            <w:pPr>
              <w:pStyle w:val="BodyText"/>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BodyText"/>
              <w:spacing w:before="40"/>
            </w:pPr>
            <w:r>
              <w:t>Chunhui Zhu</w:t>
            </w:r>
          </w:p>
        </w:tc>
        <w:tc>
          <w:tcPr>
            <w:tcW w:w="4389" w:type="dxa"/>
            <w:vAlign w:val="center"/>
          </w:tcPr>
          <w:p w14:paraId="29D355BC" w14:textId="77777777" w:rsidR="00270F45" w:rsidRDefault="00575EF3">
            <w:pPr>
              <w:pStyle w:val="BodyText"/>
              <w:spacing w:before="40"/>
            </w:pPr>
            <w:r>
              <w:t>czhu@futurewei.com</w:t>
            </w:r>
          </w:p>
        </w:tc>
      </w:tr>
      <w:tr w:rsidR="00270F45" w14:paraId="26F76ACC" w14:textId="77777777">
        <w:tc>
          <w:tcPr>
            <w:tcW w:w="2263" w:type="dxa"/>
            <w:vAlign w:val="center"/>
          </w:tcPr>
          <w:p w14:paraId="525BF722" w14:textId="77777777" w:rsidR="00270F45" w:rsidRDefault="00575EF3">
            <w:pPr>
              <w:pStyle w:val="BodyText"/>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BodyText"/>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C4F47B3" w14:textId="77777777" w:rsidR="00270F45" w:rsidRDefault="00575EF3">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BodyText"/>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BodyText"/>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BodyText"/>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BodyText"/>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BodyText"/>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BodyText"/>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BodyText"/>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BodyText"/>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BodyText"/>
              <w:spacing w:before="40"/>
              <w:rPr>
                <w:lang w:eastAsia="ko-KR"/>
              </w:rPr>
            </w:pPr>
            <w:proofErr w:type="spellStart"/>
            <w:r>
              <w:rPr>
                <w:lang w:eastAsia="ko-KR"/>
              </w:rPr>
              <w:t>Jiwon</w:t>
            </w:r>
            <w:proofErr w:type="spellEnd"/>
            <w:r>
              <w:rPr>
                <w:lang w:eastAsia="ko-KR"/>
              </w:rPr>
              <w:t xml:space="preserve"> Kang</w:t>
            </w:r>
          </w:p>
          <w:p w14:paraId="515E7C9D" w14:textId="77777777" w:rsidR="00270F45" w:rsidRDefault="00575EF3">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0DF64B5" w14:textId="77777777" w:rsidR="00270F45" w:rsidRDefault="00D71538">
            <w:pPr>
              <w:pStyle w:val="BodyText"/>
              <w:spacing w:before="40"/>
              <w:rPr>
                <w:lang w:eastAsia="ko-KR"/>
              </w:rPr>
            </w:pPr>
            <w:hyperlink r:id="rId12" w:history="1">
              <w:r w:rsidR="00575EF3">
                <w:rPr>
                  <w:rStyle w:val="Hyperlink"/>
                  <w:lang w:eastAsia="ko-KR"/>
                </w:rPr>
                <w:t>jw.kang@lge.com</w:t>
              </w:r>
            </w:hyperlink>
          </w:p>
          <w:p w14:paraId="05274D26" w14:textId="77777777" w:rsidR="00270F45" w:rsidRDefault="00D71538">
            <w:pPr>
              <w:pStyle w:val="BodyText"/>
              <w:spacing w:before="40"/>
              <w:rPr>
                <w:rFonts w:eastAsiaTheme="minorEastAsia"/>
                <w:lang w:eastAsia="zh-CN"/>
              </w:rPr>
            </w:pPr>
            <w:hyperlink r:id="rId13" w:history="1">
              <w:r w:rsidR="00575EF3">
                <w:rPr>
                  <w:rStyle w:val="Hyperlink"/>
                  <w:lang w:eastAsia="ko-KR"/>
                </w:rPr>
                <w:t>haewook.park@lge.com</w:t>
              </w:r>
            </w:hyperlink>
          </w:p>
        </w:tc>
      </w:tr>
      <w:tr w:rsidR="00270F45" w14:paraId="22A4D949" w14:textId="77777777">
        <w:tc>
          <w:tcPr>
            <w:tcW w:w="2263" w:type="dxa"/>
            <w:vAlign w:val="center"/>
          </w:tcPr>
          <w:p w14:paraId="2CBB35E0" w14:textId="77777777" w:rsidR="00270F45" w:rsidRDefault="00575EF3">
            <w:pPr>
              <w:pStyle w:val="BodyText"/>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BodyText"/>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BodyText"/>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BodyText"/>
              <w:spacing w:before="40"/>
              <w:rPr>
                <w:lang w:eastAsia="ko-KR"/>
              </w:rPr>
            </w:pPr>
            <w:r>
              <w:rPr>
                <w:lang w:eastAsia="ko-KR"/>
              </w:rPr>
              <w:t>Ericsson</w:t>
            </w:r>
          </w:p>
        </w:tc>
        <w:tc>
          <w:tcPr>
            <w:tcW w:w="2410" w:type="dxa"/>
            <w:vAlign w:val="center"/>
          </w:tcPr>
          <w:p w14:paraId="48BD6556" w14:textId="77777777" w:rsidR="00270F45" w:rsidRDefault="00575EF3">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BodyText"/>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BodyText"/>
              <w:spacing w:before="40"/>
              <w:rPr>
                <w:lang w:eastAsia="ko-KR"/>
              </w:rPr>
            </w:pPr>
            <w:r>
              <w:lastRenderedPageBreak/>
              <w:t>Nokia, NSB</w:t>
            </w:r>
          </w:p>
        </w:tc>
        <w:tc>
          <w:tcPr>
            <w:tcW w:w="2410" w:type="dxa"/>
          </w:tcPr>
          <w:p w14:paraId="0A906A6B" w14:textId="77777777" w:rsidR="00270F45" w:rsidRDefault="00575EF3">
            <w:pPr>
              <w:pStyle w:val="BodyText"/>
              <w:spacing w:before="40"/>
            </w:pPr>
            <w:r>
              <w:t>Keeth Jayasinghe</w:t>
            </w:r>
          </w:p>
          <w:p w14:paraId="614F4F94" w14:textId="77777777" w:rsidR="00270F45" w:rsidRDefault="00575EF3">
            <w:pPr>
              <w:pStyle w:val="BodyText"/>
              <w:spacing w:before="40"/>
              <w:rPr>
                <w:lang w:eastAsia="ko-KR"/>
              </w:rPr>
            </w:pPr>
            <w:r>
              <w:t xml:space="preserve">Mihai </w:t>
            </w:r>
            <w:proofErr w:type="spellStart"/>
            <w:r>
              <w:t>Enescu</w:t>
            </w:r>
            <w:proofErr w:type="spellEnd"/>
          </w:p>
        </w:tc>
        <w:tc>
          <w:tcPr>
            <w:tcW w:w="4389" w:type="dxa"/>
          </w:tcPr>
          <w:p w14:paraId="3AACD042" w14:textId="77777777" w:rsidR="00270F45" w:rsidRDefault="00575EF3">
            <w:pPr>
              <w:pStyle w:val="BodyText"/>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BodyText"/>
              <w:spacing w:before="40"/>
            </w:pPr>
            <w:r>
              <w:rPr>
                <w:lang w:eastAsia="ko-KR"/>
              </w:rPr>
              <w:t>CATT</w:t>
            </w:r>
          </w:p>
        </w:tc>
        <w:tc>
          <w:tcPr>
            <w:tcW w:w="2410" w:type="dxa"/>
            <w:vAlign w:val="center"/>
          </w:tcPr>
          <w:p w14:paraId="383D833A" w14:textId="77777777" w:rsidR="00270F45" w:rsidRDefault="00575EF3">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BodyText"/>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BodyText"/>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BodyText"/>
              <w:spacing w:before="40"/>
            </w:pPr>
            <w:r>
              <w:t>tom.chenzhe@samsung.com</w:t>
            </w:r>
          </w:p>
        </w:tc>
      </w:tr>
      <w:tr w:rsidR="00270F45" w14:paraId="2A560F6F" w14:textId="77777777">
        <w:tc>
          <w:tcPr>
            <w:tcW w:w="2263" w:type="dxa"/>
            <w:vAlign w:val="center"/>
          </w:tcPr>
          <w:p w14:paraId="17DA2594"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BodyText"/>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BodyText"/>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BodyText"/>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BodyText"/>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BodyText"/>
              <w:spacing w:before="40"/>
              <w:rPr>
                <w:rFonts w:eastAsiaTheme="minorEastAsia"/>
                <w:lang w:eastAsia="zh-CN"/>
              </w:rPr>
            </w:pPr>
            <w:r>
              <w:rPr>
                <w:rFonts w:eastAsiaTheme="minorEastAsia"/>
                <w:lang w:eastAsia="zh-CN"/>
              </w:rPr>
              <w:t>caojianfei@oppo.com</w:t>
            </w:r>
          </w:p>
        </w:tc>
      </w:tr>
      <w:tr w:rsidR="00270F45" w:rsidRPr="00D71538" w14:paraId="6D6B2FEF" w14:textId="77777777">
        <w:tc>
          <w:tcPr>
            <w:tcW w:w="2263" w:type="dxa"/>
            <w:vAlign w:val="center"/>
          </w:tcPr>
          <w:p w14:paraId="7FAF82AC" w14:textId="77777777" w:rsidR="00270F45" w:rsidRDefault="00575EF3">
            <w:pPr>
              <w:pStyle w:val="BodyText"/>
              <w:spacing w:before="40"/>
              <w:rPr>
                <w:rFonts w:eastAsiaTheme="minorEastAsia"/>
                <w:lang w:eastAsia="zh-CN"/>
              </w:rPr>
            </w:pPr>
            <w:proofErr w:type="spellStart"/>
            <w:r>
              <w:rPr>
                <w:rFonts w:eastAsiaTheme="minorEastAsia"/>
                <w:lang w:eastAsia="zh-CN"/>
              </w:rPr>
              <w:t>MediaTek</w:t>
            </w:r>
            <w:proofErr w:type="spellEnd"/>
          </w:p>
        </w:tc>
        <w:tc>
          <w:tcPr>
            <w:tcW w:w="2410" w:type="dxa"/>
            <w:vAlign w:val="center"/>
          </w:tcPr>
          <w:p w14:paraId="0B350BEE" w14:textId="77777777" w:rsidR="00270F45" w:rsidRDefault="00575EF3">
            <w:pPr>
              <w:pStyle w:val="BodyText"/>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BodyText"/>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BodyText"/>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BodyText"/>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BodyText"/>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1EC67E56" w14:textId="77777777" w:rsidR="00270F45" w:rsidRDefault="00575EF3">
            <w:pPr>
              <w:pStyle w:val="BodyText"/>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30F2BE5E" w14:textId="77777777" w:rsidR="00270F45" w:rsidRDefault="00575EF3">
            <w:pPr>
              <w:pStyle w:val="BodyText"/>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BodyText"/>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7065EFEC" w14:textId="77777777" w:rsidR="00270F45" w:rsidRDefault="00575EF3">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BodyText"/>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5D910DE"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7368B743" w14:textId="77777777" w:rsidR="00270F45" w:rsidRDefault="00575EF3">
            <w:pPr>
              <w:pStyle w:val="BodyText"/>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BodyText"/>
              <w:spacing w:before="40"/>
              <w:rPr>
                <w:rFonts w:eastAsia="SimSun"/>
                <w:szCs w:val="20"/>
                <w:lang w:eastAsia="zh-CN"/>
              </w:rPr>
            </w:pPr>
            <w:r>
              <w:rPr>
                <w:rFonts w:eastAsia="SimSun"/>
                <w:szCs w:val="20"/>
                <w:lang w:eastAsia="zh-CN"/>
              </w:rPr>
              <w:t>Qualcomm</w:t>
            </w:r>
          </w:p>
        </w:tc>
        <w:tc>
          <w:tcPr>
            <w:tcW w:w="2410" w:type="dxa"/>
          </w:tcPr>
          <w:p w14:paraId="7FE28678"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04DB0B1" w14:textId="77777777" w:rsidR="00270F45" w:rsidRDefault="00575EF3">
            <w:pPr>
              <w:pStyle w:val="BodyText"/>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5302922" w14:textId="77777777" w:rsidR="00270F45" w:rsidRDefault="00575EF3">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BodyText"/>
              <w:spacing w:before="40"/>
              <w:rPr>
                <w:rFonts w:eastAsiaTheme="minorEastAsia"/>
                <w:szCs w:val="20"/>
                <w:lang w:eastAsia="zh-CN"/>
              </w:rPr>
            </w:pPr>
            <w:r>
              <w:rPr>
                <w:rFonts w:eastAsiaTheme="minorEastAsia"/>
                <w:szCs w:val="20"/>
                <w:lang w:eastAsia="zh-CN"/>
              </w:rPr>
              <w:t>dawei.ma@unisoc.com</w:t>
            </w:r>
          </w:p>
        </w:tc>
      </w:tr>
      <w:tr w:rsidR="00270F45" w:rsidRPr="00D71538" w14:paraId="0AC39704" w14:textId="77777777">
        <w:tc>
          <w:tcPr>
            <w:tcW w:w="2263" w:type="dxa"/>
          </w:tcPr>
          <w:p w14:paraId="4835AE5C" w14:textId="77777777" w:rsidR="00270F45" w:rsidRDefault="00575EF3">
            <w:pPr>
              <w:pStyle w:val="BodyText"/>
              <w:spacing w:before="40"/>
              <w:rPr>
                <w:rFonts w:eastAsia="SimSun"/>
                <w:szCs w:val="20"/>
                <w:lang w:eastAsia="zh-CN"/>
              </w:rPr>
            </w:pPr>
            <w:r>
              <w:rPr>
                <w:rFonts w:eastAsia="SimSun"/>
                <w:szCs w:val="20"/>
                <w:lang w:eastAsia="zh-CN"/>
              </w:rPr>
              <w:t>Charter Communications</w:t>
            </w:r>
          </w:p>
        </w:tc>
        <w:tc>
          <w:tcPr>
            <w:tcW w:w="2410" w:type="dxa"/>
          </w:tcPr>
          <w:p w14:paraId="4E6ED417"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BodyText"/>
              <w:spacing w:before="40"/>
              <w:rPr>
                <w:lang w:val="de-DE"/>
              </w:rPr>
            </w:pPr>
            <w:r>
              <w:rPr>
                <w:lang w:val="de-DE"/>
              </w:rPr>
              <w:t>dumitru.ionescu@charter.com</w:t>
            </w:r>
          </w:p>
          <w:p w14:paraId="4ABB33EB" w14:textId="77777777" w:rsidR="00270F45" w:rsidRDefault="00575EF3">
            <w:pPr>
              <w:pStyle w:val="BodyText"/>
              <w:spacing w:before="40"/>
              <w:rPr>
                <w:rFonts w:eastAsiaTheme="minorEastAsia"/>
                <w:szCs w:val="20"/>
                <w:lang w:val="de-DE" w:eastAsia="zh-CN"/>
              </w:rPr>
            </w:pPr>
            <w:r>
              <w:rPr>
                <w:rFonts w:eastAsia="MS Mincho"/>
                <w:lang w:val="de-DE" w:eastAsia="zh-TW"/>
              </w:rPr>
              <w:t>C-Samer.Henry@charter.com</w:t>
            </w:r>
          </w:p>
        </w:tc>
      </w:tr>
      <w:tr w:rsidR="00270F45" w:rsidRPr="00D71538" w14:paraId="63F3D6E1" w14:textId="77777777">
        <w:tc>
          <w:tcPr>
            <w:tcW w:w="2263" w:type="dxa"/>
          </w:tcPr>
          <w:p w14:paraId="0C85235D" w14:textId="77777777" w:rsidR="00270F45" w:rsidRDefault="00270F45">
            <w:pPr>
              <w:pStyle w:val="BodyText"/>
              <w:spacing w:before="40"/>
              <w:rPr>
                <w:rFonts w:eastAsia="SimSun"/>
                <w:szCs w:val="20"/>
                <w:lang w:val="de-DE" w:eastAsia="zh-CN"/>
              </w:rPr>
            </w:pPr>
          </w:p>
        </w:tc>
        <w:tc>
          <w:tcPr>
            <w:tcW w:w="2410" w:type="dxa"/>
          </w:tcPr>
          <w:p w14:paraId="6AAA4F05" w14:textId="77777777" w:rsidR="00270F45" w:rsidRDefault="00270F45">
            <w:pPr>
              <w:pStyle w:val="BodyText"/>
              <w:spacing w:before="40"/>
              <w:rPr>
                <w:rFonts w:eastAsiaTheme="minorEastAsia"/>
                <w:szCs w:val="20"/>
                <w:lang w:val="de-DE" w:eastAsia="zh-CN"/>
              </w:rPr>
            </w:pPr>
          </w:p>
        </w:tc>
        <w:tc>
          <w:tcPr>
            <w:tcW w:w="4389" w:type="dxa"/>
          </w:tcPr>
          <w:p w14:paraId="22A6616A" w14:textId="77777777" w:rsidR="00270F45" w:rsidRDefault="00270F45">
            <w:pPr>
              <w:pStyle w:val="BodyText"/>
              <w:spacing w:before="40"/>
              <w:rPr>
                <w:lang w:val="de-DE"/>
              </w:rPr>
            </w:pPr>
          </w:p>
        </w:tc>
      </w:tr>
    </w:tbl>
    <w:p w14:paraId="1C87587F" w14:textId="77777777" w:rsidR="00270F45" w:rsidRDefault="00270F45">
      <w:pPr>
        <w:pStyle w:val="BodyText"/>
        <w:rPr>
          <w:lang w:val="de-DE"/>
        </w:rPr>
      </w:pPr>
    </w:p>
    <w:p w14:paraId="0F5AC30D" w14:textId="77777777" w:rsidR="00270F45" w:rsidRDefault="00270F45">
      <w:pPr>
        <w:spacing w:after="120"/>
        <w:rPr>
          <w:rFonts w:eastAsia="SimSun"/>
          <w:szCs w:val="20"/>
          <w:lang w:val="de-DE" w:eastAsia="zh-CN"/>
        </w:rPr>
      </w:pPr>
    </w:p>
    <w:p w14:paraId="27F98511" w14:textId="77777777" w:rsidR="00270F45" w:rsidRDefault="00270F45">
      <w:pPr>
        <w:spacing w:after="120"/>
        <w:rPr>
          <w:rFonts w:eastAsia="SimSun"/>
          <w:szCs w:val="20"/>
          <w:lang w:val="de-DE" w:eastAsia="zh-CN"/>
        </w:rPr>
      </w:pPr>
    </w:p>
    <w:p w14:paraId="2A72B19F" w14:textId="77777777" w:rsidR="00270F45" w:rsidRDefault="00575EF3">
      <w:pPr>
        <w:pStyle w:val="Heading1"/>
        <w:spacing w:after="120"/>
        <w:rPr>
          <w:lang w:eastAsia="zh-CN"/>
        </w:rPr>
      </w:pPr>
      <w:r>
        <w:rPr>
          <w:rFonts w:hint="eastAsia"/>
          <w:lang w:eastAsia="zh-CN"/>
        </w:rPr>
        <w:t>A</w:t>
      </w:r>
      <w:r>
        <w:rPr>
          <w:lang w:eastAsia="zh-CN"/>
        </w:rPr>
        <w:t>ppendix B: Agreements</w:t>
      </w:r>
    </w:p>
    <w:p w14:paraId="0D14EF71" w14:textId="77777777" w:rsidR="00270F45" w:rsidRDefault="00270F45">
      <w:pPr>
        <w:pStyle w:val="BodyText"/>
        <w:rPr>
          <w:rFonts w:eastAsia="SimSun"/>
          <w:lang w:eastAsia="zh-CN"/>
        </w:rPr>
      </w:pPr>
    </w:p>
    <w:p w14:paraId="77326AE2" w14:textId="77777777" w:rsidR="00270F45" w:rsidRDefault="00575EF3">
      <w:pPr>
        <w:pStyle w:val="Heading2"/>
        <w:spacing w:after="120"/>
        <w:rPr>
          <w:lang w:eastAsia="zh-CN"/>
        </w:rPr>
      </w:pPr>
      <w:r>
        <w:rPr>
          <w:lang w:eastAsia="zh-CN"/>
        </w:rPr>
        <w:t>RAN1#110bis-e</w:t>
      </w:r>
    </w:p>
    <w:p w14:paraId="643B6014" w14:textId="77777777" w:rsidR="00270F45" w:rsidRDefault="00270F45">
      <w:pPr>
        <w:pStyle w:val="BodyText"/>
        <w:rPr>
          <w:rFonts w:eastAsia="SimSun"/>
          <w:lang w:eastAsia="zh-CN"/>
        </w:rPr>
      </w:pPr>
    </w:p>
    <w:p w14:paraId="54E1C265" w14:textId="77777777" w:rsidR="00270F45" w:rsidRDefault="00270F45">
      <w:pPr>
        <w:pStyle w:val="BodyText"/>
        <w:rPr>
          <w:rFonts w:eastAsia="SimSun"/>
          <w:lang w:eastAsia="zh-CN"/>
        </w:rPr>
      </w:pPr>
    </w:p>
    <w:p w14:paraId="73EB8271" w14:textId="77777777" w:rsidR="00270F45" w:rsidRDefault="00575EF3">
      <w:pPr>
        <w:pStyle w:val="Heading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ListParagraph"/>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ListParagraph"/>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ListParagraph"/>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lastRenderedPageBreak/>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ListParagraph"/>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ListParagraph"/>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ListParagraph"/>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DengXian"/>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ListParagraph"/>
        <w:numPr>
          <w:ilvl w:val="0"/>
          <w:numId w:val="24"/>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14:paraId="4BE8CBF8"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p>
    <w:p w14:paraId="58373CAE" w14:textId="77777777" w:rsidR="00270F45" w:rsidRDefault="00575EF3">
      <w:pPr>
        <w:pStyle w:val="ListParagraph"/>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ListParagraph"/>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ListParagraph"/>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ListParagraph"/>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ListParagraph"/>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ListParagraph"/>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ListParagraph"/>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ListParagraph"/>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ListParagraph"/>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ListParagraph"/>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ListParagraph"/>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lastRenderedPageBreak/>
        <w:t xml:space="preserve">Alt.1: </w:t>
      </w:r>
      <w:proofErr w:type="spellStart"/>
      <w:r>
        <w:rPr>
          <w:bCs/>
          <w:iCs/>
        </w:rPr>
        <w:t>Tx</w:t>
      </w:r>
      <w:proofErr w:type="spellEnd"/>
      <w:r>
        <w:rPr>
          <w:bCs/>
          <w:iCs/>
        </w:rPr>
        <w:t xml:space="preserve"> and/or Rx Beam ID(s) and/or the predicted L1-RSRP of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14:paraId="065DE1B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14:paraId="3F2E3630"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 beams</w:t>
      </w:r>
    </w:p>
    <w:p w14:paraId="21DF976D"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ListParagraph"/>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14:paraId="4A4C8D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0E0AE8A2" w14:textId="77777777" w:rsidR="00270F45" w:rsidRDefault="00575EF3">
      <w:pPr>
        <w:pStyle w:val="ListParagraph"/>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Heading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A4AC330" w14:textId="77777777" w:rsidR="00270F45" w:rsidRDefault="00270F45">
      <w:pPr>
        <w:pStyle w:val="BodyText"/>
        <w:rPr>
          <w:rFonts w:eastAsia="SimSun"/>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26FBA71" w14:textId="77777777" w:rsidR="00270F45" w:rsidRDefault="00270F45">
      <w:pPr>
        <w:spacing w:after="120"/>
        <w:rPr>
          <w:rFonts w:eastAsia="SimSun"/>
          <w:szCs w:val="20"/>
          <w:lang w:val="en-GB" w:eastAsia="zh-CN"/>
        </w:rPr>
      </w:pPr>
    </w:p>
    <w:p w14:paraId="33505725" w14:textId="77777777" w:rsidR="00270F45" w:rsidRDefault="00270F45">
      <w:pPr>
        <w:spacing w:after="120"/>
        <w:rPr>
          <w:rFonts w:eastAsia="SimSun"/>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B97D2" w14:textId="77777777" w:rsidR="002F0EE2" w:rsidRDefault="002F0EE2">
      <w:r>
        <w:separator/>
      </w:r>
    </w:p>
  </w:endnote>
  <w:endnote w:type="continuationSeparator" w:id="0">
    <w:p w14:paraId="1D9875B2" w14:textId="77777777" w:rsidR="002F0EE2" w:rsidRDefault="002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32557" w14:textId="77777777" w:rsidR="002F0EE2" w:rsidRDefault="002F0EE2">
      <w:r>
        <w:separator/>
      </w:r>
    </w:p>
  </w:footnote>
  <w:footnote w:type="continuationSeparator" w:id="0">
    <w:p w14:paraId="4F173A4A" w14:textId="77777777" w:rsidR="002F0EE2" w:rsidRDefault="002F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263C" w14:textId="77777777" w:rsidR="00D71538" w:rsidRDefault="00D71538">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56C220B"/>
    <w:multiLevelType w:val="hybridMultilevel"/>
    <w:tmpl w:val="712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0"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7"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2"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6"/>
  </w:num>
  <w:num w:numId="3">
    <w:abstractNumId w:val="67"/>
  </w:num>
  <w:num w:numId="4">
    <w:abstractNumId w:val="75"/>
  </w:num>
  <w:num w:numId="5">
    <w:abstractNumId w:val="1"/>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7"/>
    <w:lvlOverride w:ilvl="0">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1"/>
  </w:num>
  <w:num w:numId="11">
    <w:abstractNumId w:val="52"/>
  </w:num>
  <w:num w:numId="12">
    <w:abstractNumId w:val="82"/>
  </w:num>
  <w:num w:numId="13">
    <w:abstractNumId w:val="29"/>
  </w:num>
  <w:num w:numId="14">
    <w:abstractNumId w:val="59"/>
  </w:num>
  <w:num w:numId="15">
    <w:abstractNumId w:val="9"/>
  </w:num>
  <w:num w:numId="16">
    <w:abstractNumId w:val="0"/>
  </w:num>
  <w:num w:numId="17">
    <w:abstractNumId w:val="5"/>
  </w:num>
  <w:num w:numId="18">
    <w:abstractNumId w:val="51"/>
  </w:num>
  <w:num w:numId="19">
    <w:abstractNumId w:val="69"/>
  </w:num>
  <w:num w:numId="20">
    <w:abstractNumId w:val="57"/>
  </w:num>
  <w:num w:numId="21">
    <w:abstractNumId w:val="65"/>
  </w:num>
  <w:num w:numId="22">
    <w:abstractNumId w:val="73"/>
  </w:num>
  <w:num w:numId="23">
    <w:abstractNumId w:val="55"/>
  </w:num>
  <w:num w:numId="24">
    <w:abstractNumId w:val="50"/>
  </w:num>
  <w:num w:numId="25">
    <w:abstractNumId w:val="41"/>
  </w:num>
  <w:num w:numId="26">
    <w:abstractNumId w:val="70"/>
  </w:num>
  <w:num w:numId="27">
    <w:abstractNumId w:val="81"/>
  </w:num>
  <w:num w:numId="28">
    <w:abstractNumId w:val="3"/>
  </w:num>
  <w:num w:numId="29">
    <w:abstractNumId w:val="23"/>
  </w:num>
  <w:num w:numId="30">
    <w:abstractNumId w:val="60"/>
  </w:num>
  <w:num w:numId="31">
    <w:abstractNumId w:val="24"/>
  </w:num>
  <w:num w:numId="32">
    <w:abstractNumId w:val="83"/>
  </w:num>
  <w:num w:numId="33">
    <w:abstractNumId w:val="77"/>
  </w:num>
  <w:num w:numId="34">
    <w:abstractNumId w:val="35"/>
  </w:num>
  <w:num w:numId="35">
    <w:abstractNumId w:val="48"/>
  </w:num>
  <w:num w:numId="36">
    <w:abstractNumId w:val="31"/>
  </w:num>
  <w:num w:numId="37">
    <w:abstractNumId w:val="26"/>
  </w:num>
  <w:num w:numId="38">
    <w:abstractNumId w:val="64"/>
  </w:num>
  <w:num w:numId="39">
    <w:abstractNumId w:val="7"/>
  </w:num>
  <w:num w:numId="40">
    <w:abstractNumId w:val="74"/>
  </w:num>
  <w:num w:numId="41">
    <w:abstractNumId w:val="63"/>
  </w:num>
  <w:num w:numId="42">
    <w:abstractNumId w:val="14"/>
  </w:num>
  <w:num w:numId="43">
    <w:abstractNumId w:val="84"/>
  </w:num>
  <w:num w:numId="44">
    <w:abstractNumId w:val="21"/>
  </w:num>
  <w:num w:numId="45">
    <w:abstractNumId w:val="13"/>
  </w:num>
  <w:num w:numId="46">
    <w:abstractNumId w:val="18"/>
  </w:num>
  <w:num w:numId="47">
    <w:abstractNumId w:val="22"/>
  </w:num>
  <w:num w:numId="48">
    <w:abstractNumId w:val="66"/>
  </w:num>
  <w:num w:numId="49">
    <w:abstractNumId w:val="7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76"/>
  </w:num>
  <w:num w:numId="53">
    <w:abstractNumId w:val="36"/>
  </w:num>
  <w:num w:numId="54">
    <w:abstractNumId w:val="10"/>
  </w:num>
  <w:num w:numId="55">
    <w:abstractNumId w:val="47"/>
  </w:num>
  <w:num w:numId="56">
    <w:abstractNumId w:val="6"/>
  </w:num>
  <w:num w:numId="57">
    <w:abstractNumId w:val="12"/>
  </w:num>
  <w:num w:numId="58">
    <w:abstractNumId w:val="44"/>
  </w:num>
  <w:num w:numId="59">
    <w:abstractNumId w:val="61"/>
  </w:num>
  <w:num w:numId="60">
    <w:abstractNumId w:val="19"/>
  </w:num>
  <w:num w:numId="61">
    <w:abstractNumId w:val="32"/>
  </w:num>
  <w:num w:numId="62">
    <w:abstractNumId w:val="53"/>
  </w:num>
  <w:num w:numId="63">
    <w:abstractNumId w:val="30"/>
  </w:num>
  <w:num w:numId="64">
    <w:abstractNumId w:val="17"/>
  </w:num>
  <w:num w:numId="65">
    <w:abstractNumId w:val="39"/>
  </w:num>
  <w:num w:numId="66">
    <w:abstractNumId w:val="45"/>
  </w:num>
  <w:num w:numId="67">
    <w:abstractNumId w:val="42"/>
  </w:num>
  <w:num w:numId="68">
    <w:abstractNumId w:val="11"/>
  </w:num>
  <w:num w:numId="69">
    <w:abstractNumId w:val="58"/>
  </w:num>
  <w:num w:numId="70">
    <w:abstractNumId w:val="37"/>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40"/>
  </w:num>
  <w:num w:numId="73">
    <w:abstractNumId w:val="8"/>
  </w:num>
  <w:num w:numId="74">
    <w:abstractNumId w:val="72"/>
  </w:num>
  <w:num w:numId="75">
    <w:abstractNumId w:val="43"/>
  </w:num>
  <w:num w:numId="76">
    <w:abstractNumId w:val="38"/>
  </w:num>
  <w:num w:numId="77">
    <w:abstractNumId w:val="15"/>
  </w:num>
  <w:num w:numId="78">
    <w:abstractNumId w:val="28"/>
  </w:num>
  <w:num w:numId="79">
    <w:abstractNumId w:val="62"/>
  </w:num>
  <w:num w:numId="80">
    <w:abstractNumId w:val="54"/>
  </w:num>
  <w:num w:numId="81">
    <w:abstractNumId w:val="78"/>
  </w:num>
  <w:num w:numId="82">
    <w:abstractNumId w:val="16"/>
  </w:num>
  <w:num w:numId="83">
    <w:abstractNumId w:val="37"/>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8"/>
  </w:num>
  <w:num w:numId="87">
    <w:abstractNumId w:val="80"/>
  </w:num>
  <w:num w:numId="88">
    <w:abstractNumId w:val="25"/>
  </w:num>
  <w:num w:numId="89">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60241"/>
    <w:rsid w:val="004602FE"/>
    <w:rsid w:val="00461077"/>
    <w:rsid w:val="004611C4"/>
    <w:rsid w:val="004615CC"/>
    <w:rsid w:val="00461800"/>
    <w:rsid w:val="00461818"/>
    <w:rsid w:val="00461FC2"/>
    <w:rsid w:val="00462C3C"/>
    <w:rsid w:val="00462D3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1C89"/>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093"/>
    <w:rsid w:val="00AA522B"/>
    <w:rsid w:val="00AA5293"/>
    <w:rsid w:val="00AA52F7"/>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E36"/>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D8C8E5-06D7-41E6-A3E2-337C0F8F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50213</Words>
  <Characters>286218</Characters>
  <Application>Microsoft Office Word</Application>
  <DocSecurity>0</DocSecurity>
  <Lines>2385</Lines>
  <Paragraphs>671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2022-10-16T23:54:00Z</dcterms:created>
  <dcterms:modified xsi:type="dcterms:W3CDTF">2022-10-17T00:10:00Z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