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r>
              <w:rPr>
                <w:rFonts w:hint="eastAsia"/>
              </w:rPr>
              <w:t>O</w:t>
            </w:r>
            <w:r>
              <w:t>PPO[7]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r>
              <w:rPr>
                <w:rFonts w:hint="eastAsia"/>
              </w:rPr>
              <w:lastRenderedPageBreak/>
              <w:t>R</w:t>
            </w:r>
            <w:r>
              <w:t>akuten[25]</w:t>
            </w:r>
          </w:p>
        </w:tc>
        <w:tc>
          <w:tcPr>
            <w:tcW w:w="7507" w:type="dxa"/>
            <w:vAlign w:val="center"/>
          </w:tcPr>
          <w:p w14:paraId="49DAB1AC" w14:textId="77777777" w:rsidR="00270F45" w:rsidRDefault="00575EF3">
            <w:pPr>
              <w:pStyle w:val="BodyText"/>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r>
              <w:rPr>
                <w:rFonts w:hint="eastAsia"/>
              </w:rPr>
              <w:t>P</w:t>
            </w:r>
            <w:r>
              <w:t>anasonic[30]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5B8F3C48" w14:textId="77777777" w:rsidR="00270F45" w:rsidRDefault="00575EF3">
            <w:pPr>
              <w:pStyle w:val="BodyText"/>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BodyText"/>
            </w:pPr>
            <w:r>
              <w:t>Alt.4. AI/ML model training at UE side, AI/ML model inference at gNB side</w:t>
            </w:r>
          </w:p>
        </w:tc>
        <w:tc>
          <w:tcPr>
            <w:tcW w:w="3469" w:type="dxa"/>
          </w:tcPr>
          <w:p w14:paraId="78B709AA" w14:textId="77777777" w:rsidR="00270F45" w:rsidRDefault="00575EF3">
            <w:pPr>
              <w:pStyle w:val="BodyText"/>
            </w:pPr>
            <w:r>
              <w:t>Vivo[5], Apple, (2)</w:t>
            </w:r>
          </w:p>
        </w:tc>
        <w:tc>
          <w:tcPr>
            <w:tcW w:w="2546" w:type="dxa"/>
          </w:tcPr>
          <w:p w14:paraId="20FAB9A4" w14:textId="77777777" w:rsidR="00270F45" w:rsidRDefault="00575EF3">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lastRenderedPageBreak/>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77777777" w:rsidR="00270F45" w:rsidRDefault="00575EF3">
      <w:pPr>
        <w:pStyle w:val="Heading6"/>
        <w:spacing w:after="120"/>
        <w:rPr>
          <w:lang w:eastAsia="zh-CN"/>
        </w:rPr>
      </w:pPr>
      <w:r>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Huawei, QC suggest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lastRenderedPageBreak/>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631ACC"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77777777" w:rsidR="00631ACC" w:rsidRDefault="00631A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88B3AC" w14:textId="77777777" w:rsidR="00631ACC" w:rsidRDefault="00631ACC">
            <w:pPr>
              <w:rPr>
                <w:rFonts w:eastAsia="SimSun"/>
                <w:lang w:eastAsia="zh-CN"/>
              </w:rPr>
            </w:pPr>
          </w:p>
        </w:tc>
      </w:tr>
      <w:tr w:rsidR="00631ACC"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77777777" w:rsidR="00631ACC" w:rsidRDefault="00631A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E2177F3" w14:textId="77777777" w:rsidR="00631ACC" w:rsidRDefault="00631ACC">
            <w:pPr>
              <w:overflowPunct w:val="0"/>
              <w:autoSpaceDE w:val="0"/>
              <w:autoSpaceDN w:val="0"/>
              <w:adjustRightInd w:val="0"/>
              <w:spacing w:after="120"/>
              <w:textAlignment w:val="baseline"/>
              <w:rPr>
                <w:b/>
                <w:i/>
                <w:color w:val="FF0000"/>
                <w:lang w:eastAsia="zh-CN"/>
              </w:rPr>
            </w:pPr>
          </w:p>
        </w:tc>
      </w:tr>
      <w:tr w:rsidR="00631ACC"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77777777" w:rsidR="00631ACC" w:rsidRDefault="00631ACC">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93BBEB5" w14:textId="77777777" w:rsidR="00631ACC" w:rsidRDefault="00631ACC">
            <w:pPr>
              <w:rPr>
                <w:rFonts w:eastAsia="Yu Mincho"/>
                <w:lang w:eastAsia="ja-JP"/>
              </w:rPr>
            </w:pPr>
          </w:p>
        </w:tc>
      </w:tr>
    </w:tbl>
    <w:p w14:paraId="13322E63" w14:textId="77777777" w:rsidR="00270F45" w:rsidRDefault="00270F45">
      <w:pPr>
        <w:spacing w:after="120"/>
      </w:pPr>
    </w:p>
    <w:p w14:paraId="072A4CDB" w14:textId="77777777" w:rsidR="00270F45" w:rsidRDefault="00270F45">
      <w:pPr>
        <w:pStyle w:val="BodyText"/>
      </w:pPr>
    </w:p>
    <w:p w14:paraId="7CD32C92" w14:textId="77777777" w:rsidR="00270F45" w:rsidRDefault="00270F45">
      <w:pPr>
        <w:widowControl w:val="0"/>
        <w:spacing w:afterLines="50" w:after="120"/>
        <w:jc w:val="both"/>
        <w:rPr>
          <w:rFonts w:eastAsia="SimSun"/>
          <w:b/>
          <w:i/>
          <w:kern w:val="2"/>
          <w:szCs w:val="20"/>
          <w:lang w:eastAsia="zh-CN"/>
        </w:rPr>
      </w:pPr>
    </w:p>
    <w:p w14:paraId="4C61D406" w14:textId="77777777" w:rsidR="00270F45" w:rsidRDefault="00270F45">
      <w:pPr>
        <w:widowControl w:val="0"/>
        <w:spacing w:afterLines="50" w:after="120"/>
        <w:jc w:val="both"/>
        <w:rPr>
          <w:rFonts w:eastAsia="SimSun"/>
          <w:b/>
          <w:i/>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 xml:space="preserve">Note: It is encouraged for the 3gpp discussion to proceed without waiting for online/offline training </w:t>
            </w:r>
            <w:r>
              <w:lastRenderedPageBreak/>
              <w:t>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r>
              <w:t>FUTUREWEI[1]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r>
              <w:rPr>
                <w:rFonts w:hint="eastAsia"/>
              </w:rPr>
              <w:t>O</w:t>
            </w:r>
            <w:r>
              <w:t>PPO[7]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r>
              <w:rPr>
                <w:rFonts w:hint="eastAsia"/>
              </w:rPr>
              <w:t>N</w:t>
            </w:r>
            <w:r>
              <w:t>EC[16]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r>
              <w:rPr>
                <w:rFonts w:hint="eastAsia"/>
              </w:rPr>
              <w:t>Q</w:t>
            </w:r>
            <w:r>
              <w:t>C[29]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lastRenderedPageBreak/>
              <w:t>Online training</w:t>
            </w:r>
          </w:p>
        </w:tc>
        <w:tc>
          <w:tcPr>
            <w:tcW w:w="3827" w:type="dxa"/>
          </w:tcPr>
          <w:p w14:paraId="7097F5A5" w14:textId="77777777" w:rsidR="00270F45" w:rsidRDefault="00575EF3">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 xml:space="preserve">Mod: As confirmed by Taesang, in agenda 9.2.1, there is some discussion/proposal on the </w:t>
            </w:r>
            <w:r>
              <w:rPr>
                <w:rFonts w:eastAsiaTheme="minorEastAsia"/>
                <w:color w:val="ED7D31" w:themeColor="accent2"/>
                <w:lang w:eastAsia="zh-CN"/>
              </w:rPr>
              <w:lastRenderedPageBreak/>
              <w:t>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77777777" w:rsidR="00270F45" w:rsidRDefault="00575EF3">
      <w:pPr>
        <w:pStyle w:val="Heading6"/>
        <w:spacing w:after="120"/>
        <w:rPr>
          <w:lang w:eastAsia="zh-CN"/>
        </w:rPr>
      </w:pPr>
      <w:r>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w:t>
      </w:r>
      <w:r>
        <w:rPr>
          <w:rFonts w:eastAsia="SimSun"/>
          <w:b/>
          <w:i/>
          <w:kern w:val="2"/>
          <w:szCs w:val="20"/>
          <w:lang w:eastAsia="zh-CN"/>
        </w:rPr>
        <w:lastRenderedPageBreak/>
        <w:t>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lastRenderedPageBreak/>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 xml:space="preserve">OK to support main bullet. Sub-bullet is not </w:t>
            </w:r>
            <w:proofErr w:type="gramStart"/>
            <w:r>
              <w:rPr>
                <w:rFonts w:eastAsia="SimSun"/>
                <w:bCs/>
                <w:iCs/>
                <w:kern w:val="2"/>
                <w:szCs w:val="22"/>
                <w:lang w:eastAsia="zh-CN"/>
              </w:rPr>
              <w:t>necessary</w:t>
            </w:r>
            <w:proofErr w:type="gramEnd"/>
            <w:r>
              <w:rPr>
                <w:rFonts w:eastAsia="SimSun"/>
                <w:bCs/>
                <w:iCs/>
                <w:kern w:val="2"/>
                <w:szCs w:val="22"/>
                <w:lang w:eastAsia="zh-CN"/>
              </w:rPr>
              <w:t xml:space="preserve">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r>
              <w:rPr>
                <w:rFonts w:eastAsia="SimSun"/>
                <w:smallCaps/>
                <w:lang w:eastAsia="zh-CN"/>
              </w:rPr>
              <w:t>Futurewei</w:t>
            </w:r>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bl>
    <w:p w14:paraId="2E490B39" w14:textId="77777777" w:rsidR="00270F45" w:rsidRDefault="00270F45">
      <w:pPr>
        <w:pStyle w:val="BodyText"/>
      </w:pPr>
    </w:p>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lastRenderedPageBreak/>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r>
              <w:rPr>
                <w:rFonts w:hint="eastAsia"/>
              </w:rPr>
              <w:t>H</w:t>
            </w:r>
            <w:r>
              <w:t>uawei[2]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w:t>
            </w:r>
            <w:r>
              <w:rPr>
                <w:b w:val="0"/>
                <w:i/>
                <w:iCs/>
              </w:rPr>
              <w:lastRenderedPageBreak/>
              <w:t>number of antenna configurations, etc.</w:t>
            </w:r>
          </w:p>
        </w:tc>
      </w:tr>
      <w:tr w:rsidR="00270F45" w14:paraId="42D912E2" w14:textId="77777777">
        <w:tc>
          <w:tcPr>
            <w:tcW w:w="1555" w:type="dxa"/>
            <w:vAlign w:val="center"/>
          </w:tcPr>
          <w:p w14:paraId="7D7E1480" w14:textId="77777777" w:rsidR="00270F45" w:rsidRDefault="00575EF3">
            <w:pPr>
              <w:pStyle w:val="BodyText"/>
            </w:pPr>
            <w:r>
              <w:rPr>
                <w:rFonts w:hint="eastAsia"/>
              </w:rPr>
              <w:lastRenderedPageBreak/>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BodyText"/>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r>
              <w:rPr>
                <w:rFonts w:hint="eastAsia"/>
              </w:rPr>
              <w:t>C</w:t>
            </w:r>
            <w:r>
              <w:t>IACT[17]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r>
              <w:rPr>
                <w:rFonts w:hint="eastAsia"/>
              </w:rPr>
              <w:t>N</w:t>
            </w:r>
            <w:r>
              <w:t>okia[20]</w:t>
            </w:r>
          </w:p>
        </w:tc>
        <w:tc>
          <w:tcPr>
            <w:tcW w:w="7507" w:type="dxa"/>
            <w:vAlign w:val="center"/>
          </w:tcPr>
          <w:p w14:paraId="544686B8" w14:textId="77777777" w:rsidR="00270F45" w:rsidRDefault="00575EF3">
            <w:pPr>
              <w:pStyle w:val="BodyText"/>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r>
              <w:rPr>
                <w:rFonts w:hint="eastAsia"/>
              </w:rPr>
              <w:t>S</w:t>
            </w:r>
            <w:r>
              <w:t>amsung[27]</w:t>
            </w:r>
          </w:p>
        </w:tc>
        <w:tc>
          <w:tcPr>
            <w:tcW w:w="7507" w:type="dxa"/>
            <w:vAlign w:val="center"/>
          </w:tcPr>
          <w:p w14:paraId="714308AF" w14:textId="77777777" w:rsidR="00270F45" w:rsidRDefault="00575EF3">
            <w:pPr>
              <w:pStyle w:val="BodyText"/>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BodyText"/>
            </w:pPr>
            <w:r>
              <w:rPr>
                <w:rFonts w:hint="eastAsia"/>
              </w:rPr>
              <w:t>P</w:t>
            </w:r>
            <w:r>
              <w:t>anasonic[30]</w:t>
            </w:r>
          </w:p>
        </w:tc>
        <w:tc>
          <w:tcPr>
            <w:tcW w:w="7507" w:type="dxa"/>
            <w:vAlign w:val="center"/>
          </w:tcPr>
          <w:p w14:paraId="580771EE" w14:textId="77777777" w:rsidR="00270F45" w:rsidRDefault="00575EF3">
            <w:pPr>
              <w:pStyle w:val="BodyText"/>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77777777" w:rsidR="00270F45" w:rsidRDefault="00575EF3">
      <w:pPr>
        <w:pStyle w:val="Heading6"/>
        <w:spacing w:after="120"/>
        <w:rPr>
          <w:lang w:eastAsia="zh-CN"/>
        </w:rPr>
      </w:pPr>
      <w:r>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Alt.1: DL Tx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BodyText"/>
            </w:pPr>
            <w:r>
              <w:t>Alt.1: DL Tx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 xml:space="preserve">We think we should focus on Alt1. Rx beam related should be transparent without any </w:t>
            </w:r>
            <w:r>
              <w:rPr>
                <w:rFonts w:eastAsia="Malgun Gothic"/>
                <w:lang w:eastAsia="ko-KR"/>
              </w:rPr>
              <w:lastRenderedPageBreak/>
              <w:t>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t>
            </w:r>
            <w:r w:rsidR="009A6F19">
              <w:rPr>
                <w:rFonts w:eastAsiaTheme="minorEastAsia"/>
                <w:lang w:eastAsia="zh-CN"/>
              </w:rPr>
              <w:lastRenderedPageBreak/>
              <w:t xml:space="preserve">which can show gains. </w:t>
            </w:r>
          </w:p>
        </w:tc>
      </w:tr>
    </w:tbl>
    <w:p w14:paraId="356060B5" w14:textId="77777777" w:rsidR="00270F45" w:rsidRDefault="00270F45">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lastRenderedPageBreak/>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r>
              <w:t>Huawei[2]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r>
              <w:rPr>
                <w:rFonts w:hint="eastAsia"/>
              </w:rPr>
              <w:lastRenderedPageBreak/>
              <w:t>O</w:t>
            </w:r>
            <w:r>
              <w:t>PPO[7]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r>
              <w:rPr>
                <w:rFonts w:hint="eastAsia"/>
              </w:rPr>
              <w:t>L</w:t>
            </w:r>
            <w:r>
              <w:t>GE[9]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r>
              <w:rPr>
                <w:rFonts w:hint="eastAsia"/>
              </w:rPr>
              <w:t>S</w:t>
            </w:r>
            <w:r>
              <w:t>ony[14]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r>
              <w:rPr>
                <w:rFonts w:hint="eastAsia"/>
              </w:rPr>
              <w:t>X</w:t>
            </w:r>
            <w:r>
              <w:t>iaomi[18]</w:t>
            </w:r>
          </w:p>
        </w:tc>
        <w:tc>
          <w:tcPr>
            <w:tcW w:w="7507" w:type="dxa"/>
            <w:vAlign w:val="center"/>
          </w:tcPr>
          <w:p w14:paraId="62A31690" w14:textId="77777777" w:rsidR="00270F45" w:rsidRDefault="00575EF3">
            <w:pPr>
              <w:pStyle w:val="BodyText"/>
              <w:rPr>
                <w:bCs/>
                <w:i/>
                <w:szCs w:val="20"/>
              </w:rPr>
            </w:pPr>
            <w:r>
              <w:rPr>
                <w:bCs/>
                <w:i/>
                <w:szCs w:val="20"/>
              </w:rPr>
              <w:t>Proposal 2: For spatial domain beam prediction, consider set B is a subset of set A with 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r>
              <w:rPr>
                <w:rFonts w:hint="eastAsia"/>
              </w:rPr>
              <w:t>N</w:t>
            </w:r>
            <w:r>
              <w:t>okia[20]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r>
              <w:rPr>
                <w:rFonts w:hint="eastAsia"/>
              </w:rPr>
              <w:lastRenderedPageBreak/>
              <w:t>M</w:t>
            </w:r>
            <w:r>
              <w:t>TK[23]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lastRenderedPageBreak/>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r>
              <w:rPr>
                <w:rFonts w:eastAsiaTheme="minorEastAsia"/>
                <w:lang w:eastAsia="zh-CN"/>
              </w:rPr>
              <w:t>]</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w:t>
            </w:r>
            <w:proofErr w:type="spellStart"/>
            <w:r>
              <w:rPr>
                <w:lang w:eastAsia="zh-CN"/>
              </w:rPr>
              <w:t>HiSi</w:t>
            </w:r>
            <w:proofErr w:type="spellEnd"/>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lastRenderedPageBreak/>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 xml:space="preserve">If Interpretation 1 is preferred, whether to introduce a new Set C whose measurements </w:t>
            </w:r>
            <w:r>
              <w:lastRenderedPageBreak/>
              <w:t>are available as inputs of AI/ML model</w:t>
            </w:r>
          </w:p>
        </w:tc>
        <w:tc>
          <w:tcPr>
            <w:tcW w:w="2976" w:type="dxa"/>
          </w:tcPr>
          <w:p w14:paraId="3BB29011" w14:textId="77777777" w:rsidR="00270F45" w:rsidRDefault="00575EF3">
            <w:pPr>
              <w:rPr>
                <w:rFonts w:eastAsia="SimSun"/>
                <w:lang w:eastAsia="zh-CN"/>
              </w:rPr>
            </w:pPr>
            <w:r>
              <w:rPr>
                <w:rFonts w:hint="eastAsia"/>
              </w:rPr>
              <w:lastRenderedPageBreak/>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77777777" w:rsidR="00270F45" w:rsidRDefault="00575EF3">
      <w:pPr>
        <w:pStyle w:val="Heading6"/>
        <w:spacing w:after="120"/>
        <w:rPr>
          <w:lang w:eastAsia="zh-CN"/>
        </w:rPr>
      </w:pPr>
      <w:r>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w:t>
            </w:r>
            <w:proofErr w:type="spellStart"/>
            <w:r>
              <w:t>HiSi</w:t>
            </w:r>
            <w:proofErr w:type="spellEnd"/>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bl>
    <w:p w14:paraId="1A998F4C" w14:textId="77777777" w:rsidR="00270F45" w:rsidRDefault="00270F45">
      <w:pPr>
        <w:pStyle w:val="BodyText"/>
      </w:pPr>
    </w:p>
    <w:p w14:paraId="101B09F0" w14:textId="77777777" w:rsidR="00270F45" w:rsidRDefault="00270F45">
      <w:pPr>
        <w:spacing w:after="120"/>
      </w:pPr>
    </w:p>
    <w:p w14:paraId="7858FFEB" w14:textId="77777777" w:rsidR="00270F45" w:rsidRDefault="00575EF3">
      <w:pPr>
        <w:pStyle w:val="Heading3"/>
      </w:pPr>
      <w:r>
        <w:lastRenderedPageBreak/>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r>
              <w:rPr>
                <w:rFonts w:hint="eastAsia"/>
              </w:rPr>
              <w:t>L</w:t>
            </w:r>
            <w:r>
              <w:t>enovo[15]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t>
            </w:r>
            <w:r>
              <w:rPr>
                <w:rFonts w:eastAsiaTheme="minorEastAsia"/>
                <w:lang w:eastAsia="zh-CN"/>
              </w:rPr>
              <w:lastRenderedPageBreak/>
              <w:t xml:space="preserve">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r>
              <w:rPr>
                <w:rFonts w:eastAsia="SimSun"/>
                <w:smallCaps/>
                <w:lang w:eastAsia="zh-CN"/>
              </w:rPr>
              <w:t>Futurewei</w:t>
            </w:r>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 The provision of assistance information may be infeasible due to the concern </w:t>
            </w:r>
            <w:r>
              <w:rPr>
                <w:rFonts w:eastAsia="SimSun"/>
                <w:szCs w:val="20"/>
                <w:lang w:val="en-GB" w:eastAsia="ja-JP"/>
              </w:rPr>
              <w:lastRenderedPageBreak/>
              <w:t>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r>
              <w:t>FUTUREWEI[1]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r>
              <w:rPr>
                <w:rFonts w:hint="eastAsia"/>
              </w:rPr>
              <w:t>H</w:t>
            </w:r>
            <w:r>
              <w:t>uawei[2]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r>
              <w:rPr>
                <w:rFonts w:hint="eastAsia"/>
              </w:rPr>
              <w:lastRenderedPageBreak/>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r>
              <w:rPr>
                <w:rFonts w:hint="eastAsia"/>
              </w:rPr>
              <w:t>G</w:t>
            </w:r>
            <w:r>
              <w:t>oogle[8]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r>
              <w:rPr>
                <w:rFonts w:hint="eastAsia"/>
              </w:rPr>
              <w:t>L</w:t>
            </w:r>
            <w:r>
              <w:t>GE[9]</w:t>
            </w:r>
          </w:p>
        </w:tc>
        <w:tc>
          <w:tcPr>
            <w:tcW w:w="7457" w:type="dxa"/>
            <w:vAlign w:val="center"/>
          </w:tcPr>
          <w:p w14:paraId="4A5BEF4B" w14:textId="77777777" w:rsidR="00270F45" w:rsidRDefault="00575EF3">
            <w:pPr>
              <w:pStyle w:val="BodyText"/>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BodyText"/>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r>
              <w:rPr>
                <w:rFonts w:hint="eastAsia"/>
              </w:rPr>
              <w:lastRenderedPageBreak/>
              <w:t>S</w:t>
            </w:r>
            <w:r>
              <w:t>ony[14]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r>
              <w:rPr>
                <w:rFonts w:hint="eastAsia"/>
              </w:rPr>
              <w:t>L</w:t>
            </w:r>
            <w:r>
              <w:t>enovo[15]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r>
              <w:rPr>
                <w:rFonts w:hint="eastAsia"/>
              </w:rPr>
              <w:t>X</w:t>
            </w:r>
            <w:r>
              <w:t>iaomi[18]</w:t>
            </w:r>
          </w:p>
        </w:tc>
        <w:tc>
          <w:tcPr>
            <w:tcW w:w="7457" w:type="dxa"/>
            <w:vAlign w:val="center"/>
          </w:tcPr>
          <w:p w14:paraId="6741B9E1" w14:textId="77777777" w:rsidR="00270F45" w:rsidRDefault="00575EF3">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r>
              <w:rPr>
                <w:rFonts w:hint="eastAsia"/>
              </w:rPr>
              <w:t>T</w:t>
            </w:r>
            <w:r>
              <w:t>CL[21]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lastRenderedPageBreak/>
              <w:t>Proposal 3: RAN1 will study on the details and advancement of UE’s beam-related L1-</w:t>
            </w:r>
            <w:r>
              <w:rPr>
                <w:i/>
                <w:iCs/>
                <w:szCs w:val="20"/>
                <w:lang w:val="en-GB"/>
              </w:rPr>
              <w:lastRenderedPageBreak/>
              <w:t>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r>
              <w:rPr>
                <w:rFonts w:hint="eastAsia"/>
              </w:rPr>
              <w:lastRenderedPageBreak/>
              <w:t>A</w:t>
            </w:r>
            <w:r>
              <w:t>pple[24]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r>
              <w:rPr>
                <w:rFonts w:hint="eastAsia"/>
              </w:rPr>
              <w:t>N</w:t>
            </w:r>
            <w:r>
              <w:t>VIDIA[26]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r>
              <w:rPr>
                <w:rFonts w:hint="eastAsia"/>
              </w:rPr>
              <w:t>D</w:t>
            </w:r>
            <w:r>
              <w:t>CM[28]</w:t>
            </w:r>
          </w:p>
        </w:tc>
        <w:tc>
          <w:tcPr>
            <w:tcW w:w="7457" w:type="dxa"/>
            <w:vAlign w:val="center"/>
          </w:tcPr>
          <w:p w14:paraId="75C64096" w14:textId="77777777" w:rsidR="00270F45" w:rsidRDefault="00575EF3">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270F45" w14:paraId="01B74750" w14:textId="77777777">
        <w:tc>
          <w:tcPr>
            <w:tcW w:w="1605" w:type="dxa"/>
            <w:vAlign w:val="center"/>
          </w:tcPr>
          <w:p w14:paraId="5214A4B7" w14:textId="77777777" w:rsidR="00270F45" w:rsidRDefault="00575EF3">
            <w:pPr>
              <w:pStyle w:val="BodyText"/>
            </w:pPr>
            <w:r>
              <w:rPr>
                <w:rFonts w:hint="eastAsia"/>
              </w:rPr>
              <w:t>Q</w:t>
            </w:r>
            <w:r>
              <w:t>C[29]</w:t>
            </w:r>
          </w:p>
        </w:tc>
        <w:tc>
          <w:tcPr>
            <w:tcW w:w="7457" w:type="dxa"/>
            <w:vAlign w:val="center"/>
          </w:tcPr>
          <w:p w14:paraId="7CFFF06C" w14:textId="77777777" w:rsidR="00270F45" w:rsidRDefault="00575EF3">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77777777" w:rsidR="00270F45" w:rsidRDefault="00575EF3">
      <w:pPr>
        <w:pStyle w:val="Heading6"/>
        <w:spacing w:after="120"/>
        <w:rPr>
          <w:lang w:eastAsia="zh-CN"/>
        </w:rPr>
      </w:pPr>
      <w:r>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199369CF" w14:textId="77777777" w:rsidR="00270F45" w:rsidRDefault="00575EF3">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74EEE29" w14:textId="77777777" w:rsidR="00270F45" w:rsidRDefault="00575EF3">
      <w:pPr>
        <w:pStyle w:val="ListBullet"/>
        <w:numPr>
          <w:ilvl w:val="0"/>
          <w:numId w:val="0"/>
        </w:numPr>
      </w:pPr>
      <w:r>
        <w:lastRenderedPageBreak/>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xml:space="preserve">, </w:t>
            </w:r>
            <w:proofErr w:type="gramStart"/>
            <w:r>
              <w:rPr>
                <w:rFonts w:eastAsia="SimSun" w:hint="eastAsia"/>
                <w:lang w:eastAsia="zh-CN"/>
              </w:rPr>
              <w:t>ZTE</w:t>
            </w:r>
            <w:r>
              <w:rPr>
                <w:rFonts w:eastAsia="SimSun"/>
                <w:lang w:eastAsia="zh-CN"/>
              </w:rPr>
              <w:t>,CMCC</w:t>
            </w:r>
            <w:proofErr w:type="gramEnd"/>
            <w:r>
              <w:rPr>
                <w:rFonts w:eastAsia="SimSun"/>
                <w:lang w:eastAsia="zh-CN"/>
              </w:rPr>
              <w:t>, HW/</w:t>
            </w:r>
            <w:proofErr w:type="spellStart"/>
            <w:r>
              <w:rPr>
                <w:rFonts w:eastAsia="SimSun"/>
                <w:lang w:eastAsia="zh-CN"/>
              </w:rPr>
              <w:t>HiSi</w:t>
            </w:r>
            <w:proofErr w:type="spellEnd"/>
            <w:r>
              <w:rPr>
                <w:rFonts w:eastAsia="SimSun"/>
                <w:lang w:eastAsia="zh-CN"/>
              </w:rPr>
              <w:t>,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lastRenderedPageBreak/>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w:t>
            </w:r>
            <w:proofErr w:type="gramStart"/>
            <w:r>
              <w:rPr>
                <w:rFonts w:eastAsiaTheme="minorEastAsia"/>
                <w:lang w:eastAsia="zh-CN"/>
              </w:rPr>
              <w:t>As long as</w:t>
            </w:r>
            <w:proofErr w:type="gramEnd"/>
            <w:r>
              <w:rPr>
                <w:rFonts w:eastAsiaTheme="minorEastAsia"/>
                <w:lang w:eastAsia="zh-CN"/>
              </w:rPr>
              <w:t xml:space="preserve"> definitions of sets A and B are aligned, </w:t>
            </w:r>
            <w:r w:rsidR="00490B1D">
              <w:rPr>
                <w:rFonts w:eastAsiaTheme="minorEastAsia"/>
                <w:lang w:eastAsia="zh-CN"/>
              </w:rPr>
              <w:t xml:space="preserve">what is used as input to AI/ML model is dependent on the model used and should be reported by companies.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lastRenderedPageBreak/>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lastRenderedPageBreak/>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 xml:space="preserve">Assistance information can be considered when there is some </w:t>
            </w:r>
            <w:r>
              <w:rPr>
                <w:rFonts w:eastAsiaTheme="minorEastAsia"/>
                <w:b/>
                <w:i/>
                <w:strike/>
                <w:highlight w:val="yellow"/>
                <w:lang w:eastAsia="zh-CN"/>
              </w:rPr>
              <w:lastRenderedPageBreak/>
              <w:t>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lastRenderedPageBreak/>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 xml:space="preserve">Model complexity: e.g., the number of parameters and/or size (e.g. </w:t>
            </w:r>
            <w:r>
              <w:rPr>
                <w:b/>
                <w:bCs/>
                <w:i/>
                <w:iCs/>
                <w:lang w:eastAsia="zh-CN"/>
              </w:rPr>
              <w:lastRenderedPageBreak/>
              <w:t>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lastRenderedPageBreak/>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77777777" w:rsidR="00270F45" w:rsidRDefault="00575EF3">
      <w:pPr>
        <w:pStyle w:val="Heading6"/>
        <w:spacing w:after="120"/>
        <w:rPr>
          <w:lang w:eastAsia="zh-CN"/>
        </w:rPr>
      </w:pPr>
      <w:r>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 xml:space="preserve">Because of the unclear boundary between proprietary information and non-proprietary information may affect companies research on assistance information, we think it should be discussed after companies evaluate the performance of potential assistance information. So, we suggest </w:t>
            </w:r>
            <w:proofErr w:type="gramStart"/>
            <w:r>
              <w:rPr>
                <w:szCs w:val="20"/>
              </w:rPr>
              <w:t>to delete</w:t>
            </w:r>
            <w:proofErr w:type="gramEnd"/>
            <w:r>
              <w:rPr>
                <w:szCs w:val="20"/>
              </w:rPr>
              <w:t xml:space="preserv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 xml:space="preserve">lso suggest </w:t>
            </w:r>
            <w:proofErr w:type="gramStart"/>
            <w:r>
              <w:rPr>
                <w:rFonts w:eastAsiaTheme="minorEastAsia" w:hint="eastAsia"/>
                <w:szCs w:val="20"/>
                <w:lang w:eastAsia="zh-CN"/>
              </w:rPr>
              <w:t>to remove</w:t>
            </w:r>
            <w:proofErr w:type="gramEnd"/>
            <w:r>
              <w:rPr>
                <w:rFonts w:eastAsiaTheme="minorEastAsia" w:hint="eastAsia"/>
                <w:szCs w:val="20"/>
                <w:lang w:eastAsia="zh-CN"/>
              </w:rPr>
              <w:t xml:space="preser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bl>
    <w:p w14:paraId="405962E6" w14:textId="77777777" w:rsidR="00270F45" w:rsidRDefault="00270F45">
      <w:pPr>
        <w:spacing w:after="120"/>
      </w:pPr>
    </w:p>
    <w:p w14:paraId="4033D61D" w14:textId="77777777" w:rsidR="00270F45" w:rsidRDefault="00270F45">
      <w:pPr>
        <w:spacing w:after="120"/>
      </w:pPr>
    </w:p>
    <w:p w14:paraId="1FA9F818" w14:textId="77777777" w:rsidR="00270F45" w:rsidRDefault="00575EF3">
      <w:pPr>
        <w:pStyle w:val="Heading6"/>
        <w:spacing w:after="120"/>
        <w:rPr>
          <w:lang w:eastAsia="zh-CN"/>
        </w:rPr>
      </w:pPr>
      <w:r>
        <w:rPr>
          <w:lang w:eastAsia="zh-CN"/>
        </w:rPr>
        <w:lastRenderedPageBreak/>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lastRenderedPageBreak/>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77777777" w:rsidR="00270F45" w:rsidRDefault="00575EF3">
      <w:pPr>
        <w:pStyle w:val="Heading6"/>
        <w:spacing w:after="120"/>
        <w:rPr>
          <w:lang w:eastAsia="zh-CN"/>
        </w:rPr>
      </w:pPr>
      <w:r>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77777777" w:rsidR="00270F45" w:rsidRDefault="00575EF3">
            <w:r>
              <w:t>Sony</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w:t>
            </w:r>
            <w:proofErr w:type="spellStart"/>
            <w:r>
              <w:t>HiSi</w:t>
            </w:r>
            <w:proofErr w:type="spellEnd"/>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77777777" w:rsidR="00270F45" w:rsidRDefault="00575EF3">
            <w:proofErr w:type="spellStart"/>
            <w:r>
              <w:t>vivo,CMCC</w:t>
            </w:r>
            <w:proofErr w:type="spellEnd"/>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lastRenderedPageBreak/>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77777777" w:rsidR="00270F45" w:rsidRDefault="00575EF3">
            <w:proofErr w:type="spellStart"/>
            <w:r>
              <w:t>vivo,CMCC</w:t>
            </w:r>
            <w:proofErr w:type="spellEnd"/>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77777777" w:rsidR="00270F45" w:rsidRDefault="00575EF3">
            <w:r>
              <w:t xml:space="preserve">Vivo, </w:t>
            </w:r>
            <w:r>
              <w:rPr>
                <w:rFonts w:eastAsia="Malgun Gothic"/>
                <w:lang w:eastAsia="ko-KR"/>
              </w:rPr>
              <w:t>Qualcomm (can merge with first row), Panasonic (can merge with first row)</w:t>
            </w:r>
          </w:p>
        </w:tc>
        <w:tc>
          <w:tcPr>
            <w:tcW w:w="2971" w:type="dxa"/>
          </w:tcPr>
          <w:p w14:paraId="6724C395" w14:textId="77777777" w:rsidR="00270F45" w:rsidRDefault="00575EF3">
            <w:r>
              <w:t>HW/</w:t>
            </w:r>
            <w:proofErr w:type="spellStart"/>
            <w:r>
              <w:t>HiSi</w:t>
            </w:r>
            <w:proofErr w:type="spellEnd"/>
            <w:r>
              <w:t xml:space="preserve">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77777777" w:rsidR="00270F45" w:rsidRDefault="00575EF3">
            <w:r>
              <w:t>Xiaomi, NEC, Ericsson, Fujitsu</w:t>
            </w:r>
            <w:r>
              <w:rPr>
                <w:rFonts w:eastAsiaTheme="minorEastAsia" w:hint="eastAsia"/>
                <w:lang w:eastAsia="zh-CN"/>
              </w:rPr>
              <w:t>, CATT</w:t>
            </w:r>
            <w:r>
              <w:rPr>
                <w:rFonts w:eastAsiaTheme="minorEastAsia"/>
                <w:lang w:eastAsia="zh-CN"/>
              </w:rPr>
              <w:t>,CMCC, Nokia, IDCC</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55201EBA" w14:textId="77777777" w:rsidR="00270F45" w:rsidRDefault="00270F45">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7777777"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270F45" w14:paraId="1EDDFE84" w14:textId="77777777">
        <w:tc>
          <w:tcPr>
            <w:tcW w:w="2547" w:type="dxa"/>
          </w:tcPr>
          <w:p w14:paraId="737EE771" w14:textId="77777777" w:rsidR="00270F45" w:rsidRDefault="00270F45">
            <w:pPr>
              <w:rPr>
                <w:rFonts w:eastAsiaTheme="minorEastAsia"/>
                <w:lang w:eastAsia="zh-CN"/>
              </w:rPr>
            </w:pPr>
          </w:p>
        </w:tc>
        <w:tc>
          <w:tcPr>
            <w:tcW w:w="6515" w:type="dxa"/>
          </w:tcPr>
          <w:p w14:paraId="6681DBE6" w14:textId="77777777" w:rsidR="00270F45" w:rsidRDefault="00270F45">
            <w:pPr>
              <w:rPr>
                <w:rFonts w:eastAsiaTheme="minorEastAsia"/>
                <w:lang w:eastAsia="zh-CN"/>
              </w:rPr>
            </w:pPr>
          </w:p>
        </w:tc>
      </w:tr>
      <w:tr w:rsidR="00270F45" w14:paraId="24E67716" w14:textId="77777777">
        <w:tc>
          <w:tcPr>
            <w:tcW w:w="2547" w:type="dxa"/>
          </w:tcPr>
          <w:p w14:paraId="4579E060" w14:textId="77777777" w:rsidR="00270F45" w:rsidRDefault="00270F45">
            <w:pPr>
              <w:rPr>
                <w:rFonts w:eastAsiaTheme="minorEastAsia"/>
                <w:lang w:eastAsia="zh-CN"/>
              </w:rPr>
            </w:pPr>
          </w:p>
        </w:tc>
        <w:tc>
          <w:tcPr>
            <w:tcW w:w="6515" w:type="dxa"/>
          </w:tcPr>
          <w:p w14:paraId="6FA19538" w14:textId="77777777" w:rsidR="00270F45" w:rsidRDefault="00270F45">
            <w:pPr>
              <w:rPr>
                <w:rFonts w:eastAsiaTheme="minorEastAsia"/>
                <w:lang w:eastAsia="zh-CN"/>
              </w:rPr>
            </w:pPr>
          </w:p>
        </w:tc>
      </w:tr>
    </w:tbl>
    <w:p w14:paraId="387356A4" w14:textId="77777777" w:rsidR="00270F45" w:rsidRDefault="00270F45">
      <w:pPr>
        <w:spacing w:after="120"/>
      </w:pPr>
    </w:p>
    <w:p w14:paraId="3BCFAEA4" w14:textId="77777777" w:rsidR="00270F45" w:rsidRDefault="00270F45">
      <w:pPr>
        <w:spacing w:after="120"/>
      </w:pPr>
    </w:p>
    <w:p w14:paraId="296B93FC" w14:textId="77777777" w:rsidR="00270F45" w:rsidRDefault="00575EF3">
      <w:pPr>
        <w:pStyle w:val="Heading6"/>
        <w:spacing w:after="120"/>
        <w:rPr>
          <w:lang w:eastAsia="zh-CN"/>
        </w:rPr>
      </w:pPr>
      <w:r>
        <w:rPr>
          <w:lang w:eastAsia="zh-CN"/>
        </w:rPr>
        <w:lastRenderedPageBreak/>
        <w:t>Prioritization of alternatives 3.5.4</w:t>
      </w:r>
    </w:p>
    <w:p w14:paraId="1F18EC30"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proofErr w:type="gramStart"/>
            <w:r>
              <w:rPr>
                <w:rFonts w:hint="eastAsia"/>
              </w:rPr>
              <w:t>I</w:t>
            </w:r>
            <w:r>
              <w:t>DC[</w:t>
            </w:r>
            <w:proofErr w:type="gramEnd"/>
            <w:r>
              <w:t>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proofErr w:type="gramStart"/>
            <w:r>
              <w:rPr>
                <w:rFonts w:hint="eastAsia"/>
              </w:rPr>
              <w:t>I</w:t>
            </w:r>
            <w:r>
              <w:t>DC[</w:t>
            </w:r>
            <w:proofErr w:type="gramEnd"/>
            <w:r>
              <w:t>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 xml:space="preserve">L1-RSRP should be the baseline. CIR and other information can be studied on </w:t>
            </w:r>
            <w:r>
              <w:lastRenderedPageBreak/>
              <w:t>top of that.</w:t>
            </w:r>
          </w:p>
        </w:tc>
      </w:tr>
      <w:tr w:rsidR="00270F45" w14:paraId="4DDB5FA1" w14:textId="77777777">
        <w:tc>
          <w:tcPr>
            <w:tcW w:w="2547" w:type="dxa"/>
          </w:tcPr>
          <w:p w14:paraId="130F237A" w14:textId="77777777" w:rsidR="00270F45" w:rsidRDefault="00575EF3">
            <w:r>
              <w:lastRenderedPageBreak/>
              <w:t>HW/</w:t>
            </w:r>
            <w:proofErr w:type="spellStart"/>
            <w:r>
              <w:t>HiSi</w:t>
            </w:r>
            <w:proofErr w:type="spellEnd"/>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proofErr w:type="spellStart"/>
            <w:r>
              <w:rPr>
                <w:rFonts w:eastAsia="SimSun"/>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r>
              <w:lastRenderedPageBreak/>
              <w:t>FUTUREWEI[1]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r>
              <w:rPr>
                <w:rFonts w:hint="eastAsia"/>
              </w:rPr>
              <w:t>H</w:t>
            </w:r>
            <w:r>
              <w:t>uawei[2]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r>
              <w:rPr>
                <w:rFonts w:hint="eastAsia"/>
              </w:rPr>
              <w:t>O</w:t>
            </w:r>
            <w:r>
              <w:t>PPO[7]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r>
              <w:rPr>
                <w:rFonts w:hint="eastAsia"/>
              </w:rPr>
              <w:t>G</w:t>
            </w:r>
            <w:r>
              <w:t>oogle[8]</w:t>
            </w:r>
          </w:p>
        </w:tc>
        <w:tc>
          <w:tcPr>
            <w:tcW w:w="7457" w:type="dxa"/>
            <w:vAlign w:val="center"/>
          </w:tcPr>
          <w:p w14:paraId="75B30796" w14:textId="77777777" w:rsidR="00270F45" w:rsidRDefault="00575EF3">
            <w:pPr>
              <w:pStyle w:val="BodyText"/>
              <w:rPr>
                <w:i/>
                <w:szCs w:val="20"/>
              </w:rPr>
            </w:pPr>
            <w:r>
              <w:rPr>
                <w:i/>
                <w:szCs w:val="20"/>
              </w:rPr>
              <w:t xml:space="preserve">Proposal 3: For spatial domain beam prediction, support the best beam possibility for </w:t>
            </w:r>
            <w:r>
              <w:rPr>
                <w:i/>
                <w:szCs w:val="20"/>
              </w:rPr>
              <w:lastRenderedPageBreak/>
              <w:t>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BodyText"/>
            </w:pPr>
            <w:r>
              <w:rPr>
                <w:rFonts w:hint="eastAsia"/>
              </w:rPr>
              <w:lastRenderedPageBreak/>
              <w:t>E</w:t>
            </w:r>
            <w:r>
              <w:t>ricsson[10]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w:t>
            </w:r>
            <w:r>
              <w:rPr>
                <w:rFonts w:cs="Times New Roman"/>
                <w:b w:val="0"/>
                <w:bCs/>
                <w:i/>
                <w:iCs w:val="0"/>
                <w:szCs w:val="20"/>
              </w:rPr>
              <w:lastRenderedPageBreak/>
              <w:t xml:space="preserve">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BodyText"/>
            </w:pPr>
            <w:r>
              <w:rPr>
                <w:rFonts w:hint="eastAsia"/>
              </w:rPr>
              <w:lastRenderedPageBreak/>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BodyText"/>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77777777" w:rsidR="00270F45" w:rsidRDefault="00575EF3">
      <w:pPr>
        <w:pStyle w:val="Heading6"/>
        <w:spacing w:after="120"/>
        <w:rPr>
          <w:lang w:eastAsia="zh-CN"/>
        </w:rPr>
      </w:pPr>
      <w:r>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 xml:space="preserve">If the beam application/dwelling time is known to NW, unnecessary overhead </w:t>
            </w:r>
            <w:r>
              <w:rPr>
                <w:rFonts w:eastAsiaTheme="minorEastAsia"/>
                <w:lang w:eastAsia="zh-CN"/>
              </w:rPr>
              <w:lastRenderedPageBreak/>
              <w:t>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7777777" w:rsidR="00270F45" w:rsidRDefault="00270F45">
      <w:pPr>
        <w:spacing w:after="120"/>
      </w:pPr>
    </w:p>
    <w:p w14:paraId="7D38DB5D" w14:textId="77777777" w:rsidR="00270F45" w:rsidRDefault="00575EF3">
      <w:pPr>
        <w:pStyle w:val="Heading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ListBullet"/>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proofErr w:type="gramStart"/>
            <w:r>
              <w:rPr>
                <w:rFonts w:eastAsia="Malgun Gothic"/>
                <w:color w:val="ED7D31" w:themeColor="accent2"/>
                <w:lang w:eastAsia="ko-KR"/>
              </w:rPr>
              <w:t>any more</w:t>
            </w:r>
            <w:proofErr w:type="spellEnd"/>
            <w:proofErr w:type="gramEnd"/>
            <w:r>
              <w:rPr>
                <w:rFonts w:eastAsia="Malgun Gothic"/>
                <w:color w:val="ED7D31" w:themeColor="accent2"/>
                <w:lang w:eastAsia="ko-KR"/>
              </w:rPr>
              <w:t xml:space="preserve">?  </w:t>
            </w:r>
          </w:p>
        </w:tc>
      </w:tr>
      <w:tr w:rsidR="00270F45" w14:paraId="4224CDDD" w14:textId="77777777">
        <w:tc>
          <w:tcPr>
            <w:tcW w:w="2547" w:type="dxa"/>
          </w:tcPr>
          <w:p w14:paraId="57170A03" w14:textId="77777777" w:rsidR="00270F45" w:rsidRDefault="00270F45"/>
        </w:tc>
        <w:tc>
          <w:tcPr>
            <w:tcW w:w="6515" w:type="dxa"/>
          </w:tcPr>
          <w:p w14:paraId="29E7F167" w14:textId="77777777" w:rsidR="00270F45" w:rsidRDefault="00270F45"/>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proofErr w:type="gramStart"/>
            <w:r>
              <w:rPr>
                <w:rFonts w:hint="eastAsia"/>
              </w:rPr>
              <w:t>H</w:t>
            </w:r>
            <w:r>
              <w:t>uawei[</w:t>
            </w:r>
            <w:proofErr w:type="gramEnd"/>
            <w:r>
              <w:t xml:space="preserve">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w:t>
            </w:r>
            <w:r>
              <w:lastRenderedPageBreak/>
              <w:t xml:space="preserve">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lastRenderedPageBreak/>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39FF140" w14:textId="77777777"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r>
              <w:rPr>
                <w:rFonts w:hint="eastAsia"/>
              </w:rPr>
              <w:lastRenderedPageBreak/>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r>
              <w:rPr>
                <w:rFonts w:hint="eastAsia"/>
              </w:rPr>
              <w:t>O</w:t>
            </w:r>
            <w:r>
              <w:t>PPO[7]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r>
              <w:rPr>
                <w:rFonts w:hint="eastAsia"/>
              </w:rPr>
              <w:t>L</w:t>
            </w:r>
            <w:r>
              <w:t>GE[9]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r>
              <w:rPr>
                <w:rFonts w:hint="eastAsia"/>
              </w:rPr>
              <w:t>S</w:t>
            </w:r>
            <w:r>
              <w:t>ony[14]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DCBEDCD" w14:textId="77777777" w:rsidR="00270F45" w:rsidRDefault="00575EF3">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r>
              <w:rPr>
                <w:rFonts w:hint="eastAsia"/>
              </w:rPr>
              <w:t>L</w:t>
            </w:r>
            <w:r>
              <w:t>enovo[15]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r>
              <w:t>Xiaomi[18]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r>
              <w:rPr>
                <w:rFonts w:hint="eastAsia"/>
              </w:rPr>
              <w:t>N</w:t>
            </w:r>
            <w:r>
              <w:t>VIDIA[26]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r>
              <w:rPr>
                <w:rFonts w:hint="eastAsia"/>
              </w:rPr>
              <w:t>D</w:t>
            </w:r>
            <w:r>
              <w:t>CM[28]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lastRenderedPageBreak/>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t>BM-Case3</w:t>
            </w:r>
          </w:p>
        </w:tc>
        <w:tc>
          <w:tcPr>
            <w:tcW w:w="5806" w:type="dxa"/>
          </w:tcPr>
          <w:p w14:paraId="6D167BD7" w14:textId="77777777" w:rsidR="00270F45" w:rsidRDefault="00575EF3">
            <w:pPr>
              <w:pStyle w:val="BodyText"/>
            </w:pPr>
            <w:r>
              <w:t xml:space="preserve">Sony[14],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r>
              <w:t>CATT[11]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r>
              <w:t>Samsung[27]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r>
              <w:t>CATT[11],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Fujitsu).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lastRenderedPageBreak/>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77777777" w:rsidR="00270F45" w:rsidRDefault="00575EF3">
      <w:pPr>
        <w:pStyle w:val="Heading6"/>
        <w:spacing w:after="120"/>
        <w:rPr>
          <w:lang w:eastAsia="zh-CN"/>
        </w:rPr>
      </w:pPr>
      <w:r>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w:t>
            </w:r>
            <w:r>
              <w:rPr>
                <w:rFonts w:eastAsia="SimSun"/>
                <w:b/>
                <w:i/>
                <w:kern w:val="2"/>
                <w:szCs w:val="22"/>
                <w:lang w:eastAsia="zh-CN"/>
              </w:rPr>
              <w:lastRenderedPageBreak/>
              <w:t xml:space="preserve">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Pr>
                <w:rFonts w:eastAsia="SimSun"/>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r>
              <w:t>FUTUREWEI[1]</w:t>
            </w:r>
          </w:p>
        </w:tc>
        <w:tc>
          <w:tcPr>
            <w:tcW w:w="7457" w:type="dxa"/>
            <w:vAlign w:val="center"/>
          </w:tcPr>
          <w:p w14:paraId="4304727E" w14:textId="77777777" w:rsidR="00270F45" w:rsidRDefault="00575EF3">
            <w:pPr>
              <w:spacing w:after="120" w:line="276" w:lineRule="auto"/>
              <w:rPr>
                <w:i/>
                <w:szCs w:val="20"/>
              </w:rPr>
            </w:pPr>
            <w:r>
              <w:rPr>
                <w:i/>
                <w:szCs w:val="20"/>
              </w:rPr>
              <w:t xml:space="preserve">Proposal 6: Regarding AI/ML-based beam management, study the standards impact related to AI/ML model selection/configuration (like activation/deactivation) in case </w:t>
            </w:r>
            <w:r>
              <w:rPr>
                <w:i/>
                <w:szCs w:val="20"/>
              </w:rPr>
              <w:lastRenderedPageBreak/>
              <w:t>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r>
              <w:rPr>
                <w:rFonts w:hint="eastAsia"/>
              </w:rPr>
              <w:lastRenderedPageBreak/>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r>
              <w:rPr>
                <w:rFonts w:hint="eastAsia"/>
              </w:rPr>
              <w:t>O</w:t>
            </w:r>
            <w:r>
              <w:t>PPO[7]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r>
              <w:rPr>
                <w:rFonts w:hint="eastAsia"/>
              </w:rPr>
              <w:t>E</w:t>
            </w:r>
            <w:r>
              <w:t>ricsson[10]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r>
              <w:rPr>
                <w:rFonts w:hint="eastAsia"/>
              </w:rPr>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lastRenderedPageBreak/>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r>
              <w:rPr>
                <w:rFonts w:hint="eastAsia"/>
              </w:rPr>
              <w:lastRenderedPageBreak/>
              <w:t>L</w:t>
            </w:r>
            <w:r>
              <w:t>enovo[15]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r>
              <w:rPr>
                <w:rFonts w:hint="eastAsia"/>
              </w:rPr>
              <w:t>N</w:t>
            </w:r>
            <w:r>
              <w:t>EC[16]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r>
              <w:rPr>
                <w:rFonts w:hint="eastAsia"/>
              </w:rPr>
              <w:t>C</w:t>
            </w:r>
            <w:r>
              <w:t>IACT[17]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r>
              <w:t>Xiaomi[18]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BodyText"/>
            </w:pPr>
            <w:r>
              <w:rPr>
                <w:rFonts w:hint="eastAsia"/>
              </w:rPr>
              <w:t>N</w:t>
            </w:r>
            <w:r>
              <w:t>okia[20]</w:t>
            </w:r>
          </w:p>
        </w:tc>
        <w:tc>
          <w:tcPr>
            <w:tcW w:w="7457" w:type="dxa"/>
            <w:vAlign w:val="center"/>
          </w:tcPr>
          <w:p w14:paraId="53891DF3" w14:textId="77777777" w:rsidR="00270F45" w:rsidRDefault="00575EF3">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r>
              <w:rPr>
                <w:rFonts w:hint="eastAsia"/>
              </w:rPr>
              <w:t>A</w:t>
            </w:r>
            <w:r>
              <w:t>pple[24]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BodyText"/>
              <w:rPr>
                <w:i/>
                <w:szCs w:val="20"/>
                <w:lang w:val="en-GB"/>
              </w:rPr>
            </w:pPr>
            <w:r>
              <w:rPr>
                <w:i/>
                <w:szCs w:val="20"/>
                <w:lang w:val="en-GB"/>
              </w:rPr>
              <w:lastRenderedPageBreak/>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r>
              <w:rPr>
                <w:rFonts w:hint="eastAsia"/>
              </w:rPr>
              <w:lastRenderedPageBreak/>
              <w:t>N</w:t>
            </w:r>
            <w:r>
              <w:t>VIDIA[26]</w:t>
            </w:r>
          </w:p>
        </w:tc>
        <w:tc>
          <w:tcPr>
            <w:tcW w:w="7457" w:type="dxa"/>
            <w:vAlign w:val="center"/>
          </w:tcPr>
          <w:p w14:paraId="38B3A68E" w14:textId="77777777" w:rsidR="00270F45" w:rsidRDefault="00575EF3">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proofErr w:type="spellStart"/>
            <w:r>
              <w:lastRenderedPageBreak/>
              <w:t>Spreadtrum</w:t>
            </w:r>
            <w:proofErr w:type="spellEnd"/>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r>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BodyText"/>
            </w:pPr>
            <w:r>
              <w:rPr>
                <w:rFonts w:hint="eastAsia"/>
              </w:rPr>
              <w:lastRenderedPageBreak/>
              <w:t>O</w:t>
            </w:r>
            <w:r>
              <w:t>PPO[7]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r>
              <w:rPr>
                <w:rFonts w:hint="eastAsia"/>
              </w:rPr>
              <w:t>L</w:t>
            </w:r>
            <w:r>
              <w:t>GE[9]</w:t>
            </w:r>
          </w:p>
        </w:tc>
        <w:tc>
          <w:tcPr>
            <w:tcW w:w="7457" w:type="dxa"/>
            <w:vAlign w:val="center"/>
          </w:tcPr>
          <w:p w14:paraId="1D00F6FB" w14:textId="77777777" w:rsidR="00270F45" w:rsidRDefault="00575EF3">
            <w:pPr>
              <w:pStyle w:val="BodyText"/>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r>
              <w:rPr>
                <w:rFonts w:hint="eastAsia"/>
              </w:rPr>
              <w:t>E</w:t>
            </w:r>
            <w:r>
              <w:t>ricsson[10]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r>
              <w:rPr>
                <w:rFonts w:hint="eastAsia"/>
              </w:rPr>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lastRenderedPageBreak/>
              <w:t>For Alt.1, gNB needs to send RS in both Set A and Set B to UE;</w:t>
            </w:r>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BodyText"/>
            </w:pPr>
            <w:r>
              <w:rPr>
                <w:rFonts w:hint="eastAsia"/>
              </w:rPr>
              <w:lastRenderedPageBreak/>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r>
              <w:rPr>
                <w:rFonts w:hint="eastAsia"/>
              </w:rPr>
              <w:t>I</w:t>
            </w:r>
            <w:r>
              <w:t>ntel[13]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BodyText"/>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r>
              <w:rPr>
                <w:rFonts w:hint="eastAsia"/>
              </w:rPr>
              <w:t>N</w:t>
            </w:r>
            <w:r>
              <w:t>EC[16]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r>
              <w:rPr>
                <w:rFonts w:hint="eastAsia"/>
              </w:rPr>
              <w:t>C</w:t>
            </w:r>
            <w:r>
              <w:t>IACT[17]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r>
              <w:rPr>
                <w:rFonts w:hint="eastAsia"/>
              </w:rPr>
              <w:t>C</w:t>
            </w:r>
            <w:r>
              <w:t>MCC[19]</w:t>
            </w:r>
          </w:p>
        </w:tc>
        <w:tc>
          <w:tcPr>
            <w:tcW w:w="7457" w:type="dxa"/>
            <w:vAlign w:val="center"/>
          </w:tcPr>
          <w:p w14:paraId="3AC02DD9" w14:textId="77777777" w:rsidR="00270F45" w:rsidRDefault="00575EF3">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r>
              <w:rPr>
                <w:rFonts w:hint="eastAsia"/>
              </w:rPr>
              <w:t>N</w:t>
            </w:r>
            <w:r>
              <w:t>okia[20]</w:t>
            </w:r>
          </w:p>
        </w:tc>
        <w:tc>
          <w:tcPr>
            <w:tcW w:w="7457" w:type="dxa"/>
            <w:vAlign w:val="center"/>
          </w:tcPr>
          <w:p w14:paraId="3C9D630C" w14:textId="77777777" w:rsidR="00270F45" w:rsidRDefault="00575EF3">
            <w:pPr>
              <w:pStyle w:val="BodyText"/>
              <w:rPr>
                <w:bCs/>
                <w:szCs w:val="20"/>
                <w:lang w:val="en-GB"/>
              </w:rPr>
            </w:pPr>
            <w:r>
              <w:rPr>
                <w:bCs/>
                <w:szCs w:val="20"/>
                <w:lang w:val="en-GB"/>
              </w:rPr>
              <w:t xml:space="preserve">Proposal 13: For data collection purpose at the NW side, RAN1 shall further study the CSI reporting enhancement (e.g., reporting more than 4 beams and associated L1-RSRP) </w:t>
            </w:r>
            <w:r>
              <w:rPr>
                <w:bCs/>
                <w:szCs w:val="20"/>
                <w:lang w:val="en-GB"/>
              </w:rPr>
              <w:lastRenderedPageBreak/>
              <w:t>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r>
              <w:rPr>
                <w:rFonts w:hint="eastAsia"/>
              </w:rPr>
              <w:lastRenderedPageBreak/>
              <w:t>A</w:t>
            </w:r>
            <w:r>
              <w:t>pple[24]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r>
              <w:rPr>
                <w:rFonts w:hint="eastAsia"/>
              </w:rPr>
              <w:t>N</w:t>
            </w:r>
            <w:r>
              <w:t>VIDIA[26]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r>
              <w:rPr>
                <w:rFonts w:hint="eastAsia"/>
              </w:rPr>
              <w:t>Q</w:t>
            </w:r>
            <w:r>
              <w:t>C[29]</w:t>
            </w:r>
          </w:p>
        </w:tc>
        <w:tc>
          <w:tcPr>
            <w:tcW w:w="7457" w:type="dxa"/>
            <w:vAlign w:val="center"/>
          </w:tcPr>
          <w:p w14:paraId="58677BA1" w14:textId="77777777" w:rsidR="00270F45" w:rsidRDefault="00575EF3">
            <w:pPr>
              <w:pStyle w:val="BodyText"/>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collection is used for model monitoring. For model monitoring, L1-RSRP </w:t>
            </w:r>
            <w:r>
              <w:lastRenderedPageBreak/>
              <w:t>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It seems that beam pair prediction should also be included. Hence, the L1-RSRP and the </w:t>
            </w:r>
            <w:r>
              <w:rPr>
                <w:rFonts w:eastAsia="SimSun"/>
                <w:lang w:eastAsia="zh-CN"/>
              </w:rPr>
              <w:lastRenderedPageBreak/>
              <w:t xml:space="preserve">corresponding beam pair indicator should be reported.  We suggest </w:t>
            </w:r>
            <w:proofErr w:type="gramStart"/>
            <w:r>
              <w:rPr>
                <w:rFonts w:eastAsia="SimSun"/>
                <w:lang w:eastAsia="zh-CN"/>
              </w:rPr>
              <w:t>to delete</w:t>
            </w:r>
            <w:proofErr w:type="gramEnd"/>
            <w:r>
              <w:rPr>
                <w:rFonts w:eastAsia="SimSun"/>
                <w:lang w:eastAsia="zh-CN"/>
              </w:rPr>
              <w:t xml:space="preserv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SimSun"/>
                <w:color w:val="ED7D31" w:themeColor="accent2"/>
                <w:lang w:eastAsia="zh-CN"/>
              </w:rPr>
              <w:t>don’t</w:t>
            </w:r>
            <w:proofErr w:type="gramEnd"/>
            <w:r>
              <w:rPr>
                <w:rFonts w:eastAsia="SimSun"/>
                <w:color w:val="ED7D31" w:themeColor="accent2"/>
                <w:lang w:eastAsia="zh-CN"/>
              </w:rPr>
              <w:t xml:space="preserve">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BodyText"/>
      </w:pPr>
    </w:p>
    <w:p w14:paraId="77B17D76" w14:textId="77777777" w:rsidR="00270F45" w:rsidRDefault="00575EF3">
      <w:pPr>
        <w:pStyle w:val="Heading6"/>
        <w:spacing w:after="120"/>
        <w:rPr>
          <w:lang w:eastAsia="zh-CN"/>
        </w:rPr>
      </w:pPr>
      <w:r>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support the generic version from vivo. Per our understanding, it can cover the first and </w:t>
            </w:r>
            <w:r>
              <w:rPr>
                <w:rFonts w:eastAsia="SimSun" w:hint="eastAsia"/>
                <w:lang w:eastAsia="zh-CN"/>
              </w:rPr>
              <w:lastRenderedPageBreak/>
              <w:t>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bl>
    <w:p w14:paraId="7227CC91" w14:textId="77777777" w:rsidR="00270F45" w:rsidRDefault="00270F45">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r>
              <w:t>FUTUREWEI[1]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lastRenderedPageBreak/>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t>Enhanced or new signalling for measurement configuration/triggering</w:t>
            </w:r>
          </w:p>
          <w:p w14:paraId="1F074005" w14:textId="77777777" w:rsidR="00270F45" w:rsidRDefault="00575EF3">
            <w:pPr>
              <w:pStyle w:val="ListParagraph"/>
              <w:numPr>
                <w:ilvl w:val="0"/>
                <w:numId w:val="76"/>
              </w:numPr>
              <w:spacing w:after="120" w:line="276" w:lineRule="auto"/>
              <w:rPr>
                <w:i/>
                <w:iCs/>
                <w:szCs w:val="20"/>
              </w:rPr>
            </w:pPr>
            <w:r>
              <w:rPr>
                <w:i/>
                <w:iCs/>
                <w:szCs w:val="20"/>
              </w:rPr>
              <w:t>Signalling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BodyText"/>
            </w:pPr>
            <w:r>
              <w:rPr>
                <w:rFonts w:hint="eastAsia"/>
              </w:rPr>
              <w:lastRenderedPageBreak/>
              <w:t>H</w:t>
            </w:r>
            <w:r>
              <w:t>uawei[2]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r>
              <w:t>Vivo[5]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 xml:space="preserve">Proposal 16: For AI/ML model inference, study signaling aspects enhancement related to </w:t>
            </w:r>
            <w:r>
              <w:rPr>
                <w:b w:val="0"/>
                <w:i/>
                <w:iCs/>
              </w:rPr>
              <w:lastRenderedPageBreak/>
              <w:t>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r>
              <w:rPr>
                <w:rFonts w:hint="eastAsia"/>
              </w:rPr>
              <w:lastRenderedPageBreak/>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r>
              <w:rPr>
                <w:rFonts w:hint="eastAsia"/>
              </w:rPr>
              <w:t>L</w:t>
            </w:r>
            <w:r>
              <w:t>GE[9]</w:t>
            </w:r>
          </w:p>
        </w:tc>
        <w:tc>
          <w:tcPr>
            <w:tcW w:w="7457" w:type="dxa"/>
            <w:vAlign w:val="center"/>
          </w:tcPr>
          <w:p w14:paraId="118EB996" w14:textId="77777777" w:rsidR="00270F45" w:rsidRDefault="00575EF3">
            <w:pPr>
              <w:pStyle w:val="BodyText"/>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2B72739B" w14:textId="77777777" w:rsidR="00270F45" w:rsidRDefault="00575EF3">
            <w:pPr>
              <w:pStyle w:val="BodyText"/>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r>
              <w:rPr>
                <w:rFonts w:hint="eastAsia"/>
              </w:rPr>
              <w:t>C</w:t>
            </w:r>
            <w:r>
              <w:t>MCC[19]</w:t>
            </w:r>
          </w:p>
        </w:tc>
        <w:tc>
          <w:tcPr>
            <w:tcW w:w="7457" w:type="dxa"/>
            <w:vAlign w:val="center"/>
          </w:tcPr>
          <w:p w14:paraId="4A3285ED" w14:textId="77777777" w:rsidR="00270F45" w:rsidRDefault="00575EF3">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r>
              <w:rPr>
                <w:rFonts w:hint="eastAsia"/>
              </w:rPr>
              <w:t>N</w:t>
            </w:r>
            <w:r>
              <w:t>VIDIA[26]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r>
              <w:rPr>
                <w:rFonts w:hint="eastAsia"/>
              </w:rPr>
              <w:t>Q</w:t>
            </w:r>
            <w:r>
              <w:t>C[29]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r>
              <w:rPr>
                <w:rFonts w:hint="eastAsia"/>
              </w:rPr>
              <w:t>P</w:t>
            </w:r>
            <w:r>
              <w:t>anasonic[30]</w:t>
            </w:r>
          </w:p>
        </w:tc>
        <w:tc>
          <w:tcPr>
            <w:tcW w:w="7457" w:type="dxa"/>
            <w:vAlign w:val="center"/>
          </w:tcPr>
          <w:p w14:paraId="40BFD10A" w14:textId="77777777" w:rsidR="00270F45" w:rsidRDefault="00575EF3">
            <w:pPr>
              <w:pStyle w:val="BodyText"/>
              <w:rPr>
                <w:i/>
                <w:iCs/>
                <w:szCs w:val="20"/>
                <w:lang w:val="en-GB"/>
              </w:rPr>
            </w:pPr>
            <w:r>
              <w:rPr>
                <w:i/>
                <w:iCs/>
                <w:szCs w:val="20"/>
                <w:lang w:val="en-GB"/>
              </w:rPr>
              <w:t xml:space="preserve">Observation 1: Beam pattern information can be defined as model input to make the model more general. Otherwise, multiple models need to be trained with each </w:t>
            </w:r>
            <w:r>
              <w:rPr>
                <w:i/>
                <w:iCs/>
                <w:szCs w:val="20"/>
                <w:lang w:val="en-GB"/>
              </w:rPr>
              <w:lastRenderedPageBreak/>
              <w:t>corresponding to one specific assumption of Tx beam pattern.</w:t>
            </w:r>
          </w:p>
          <w:p w14:paraId="19C33517" w14:textId="77777777" w:rsidR="00270F45" w:rsidRDefault="00575EF3">
            <w:pPr>
              <w:pStyle w:val="BodyText"/>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BodyText"/>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BodyText"/>
            </w:pPr>
            <w:r>
              <w:rPr>
                <w:rFonts w:hint="eastAsia"/>
              </w:rPr>
              <w:lastRenderedPageBreak/>
              <w:t>K</w:t>
            </w:r>
            <w:r>
              <w:t>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 xml:space="preserve">For non-AI based BM, gNB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lastRenderedPageBreak/>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lastRenderedPageBreak/>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 xml:space="preserve">We are not sure whether the beam indication in this proposal is the TCI state indication </w:t>
            </w:r>
            <w:r>
              <w:rPr>
                <w:rFonts w:eastAsiaTheme="minorEastAsia"/>
                <w:lang w:eastAsia="zh-CN"/>
              </w:rPr>
              <w:lastRenderedPageBreak/>
              <w:t>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BodyText"/>
      </w:pPr>
    </w:p>
    <w:p w14:paraId="09B8E25F" w14:textId="77777777" w:rsidR="00270F45" w:rsidRDefault="00575EF3">
      <w:pPr>
        <w:pStyle w:val="Heading6"/>
        <w:spacing w:after="120"/>
        <w:rPr>
          <w:lang w:eastAsia="zh-CN"/>
        </w:rPr>
      </w:pPr>
      <w:r>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ListParagraph"/>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“from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bl>
    <w:p w14:paraId="332E9267" w14:textId="77777777" w:rsidR="00270F45" w:rsidRDefault="00270F45">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t xml:space="preserve">AL/ML inference at gNB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BodyText"/>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lastRenderedPageBreak/>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r>
              <w:t>Vivo[5]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r>
              <w:rPr>
                <w:rFonts w:hint="eastAsia"/>
              </w:rPr>
              <w:t>O</w:t>
            </w:r>
            <w:r>
              <w:t>PPO[7]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BodyText"/>
            </w:pPr>
            <w:r>
              <w:rPr>
                <w:rFonts w:hint="eastAsia"/>
              </w:rPr>
              <w:t>G</w:t>
            </w:r>
            <w:r>
              <w:t>oogle[8]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r>
              <w:rPr>
                <w:rFonts w:hint="eastAsia"/>
              </w:rPr>
              <w:t>E</w:t>
            </w:r>
            <w:r>
              <w:t>ricsson[10]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lastRenderedPageBreak/>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BodyText"/>
            </w:pPr>
            <w:r>
              <w:rPr>
                <w:rFonts w:hint="eastAsia"/>
              </w:rPr>
              <w:lastRenderedPageBreak/>
              <w:t>L</w:t>
            </w:r>
            <w:r>
              <w:t>enovo[15]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r>
              <w:rPr>
                <w:rFonts w:hint="eastAsia"/>
              </w:rPr>
              <w:t>N</w:t>
            </w:r>
            <w:r>
              <w:t>EC[16]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r>
              <w:t>Xiaomi[18]</w:t>
            </w:r>
          </w:p>
        </w:tc>
        <w:tc>
          <w:tcPr>
            <w:tcW w:w="7366" w:type="dxa"/>
            <w:vAlign w:val="center"/>
          </w:tcPr>
          <w:p w14:paraId="268B4C3D" w14:textId="77777777" w:rsidR="00270F45" w:rsidRDefault="00575EF3">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BodyText"/>
              <w:rPr>
                <w:bCs/>
                <w:i/>
                <w:iCs/>
                <w:szCs w:val="20"/>
              </w:rPr>
            </w:pPr>
            <w:r>
              <w:rPr>
                <w:bCs/>
                <w:i/>
                <w:iCs/>
                <w:szCs w:val="20"/>
              </w:rPr>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r>
              <w:rPr>
                <w:rFonts w:hint="eastAsia"/>
              </w:rPr>
              <w:t>C</w:t>
            </w:r>
            <w:r>
              <w:t>MCC[19]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r>
              <w:rPr>
                <w:rFonts w:hint="eastAsia"/>
              </w:rPr>
              <w:t>N</w:t>
            </w:r>
            <w:r>
              <w:t>okia[20]</w:t>
            </w:r>
          </w:p>
        </w:tc>
        <w:tc>
          <w:tcPr>
            <w:tcW w:w="7366" w:type="dxa"/>
            <w:vAlign w:val="center"/>
          </w:tcPr>
          <w:p w14:paraId="278DD1F6" w14:textId="77777777" w:rsidR="00270F45" w:rsidRDefault="00575EF3">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BodyText"/>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r>
              <w:rPr>
                <w:rFonts w:hint="eastAsia"/>
              </w:rPr>
              <w:t>D</w:t>
            </w:r>
            <w:r>
              <w:t>CM[28]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signalling aspects related to assistance </w:t>
            </w:r>
            <w:r>
              <w:rPr>
                <w:rFonts w:eastAsia="MS Mincho"/>
                <w:bCs/>
                <w:i/>
                <w:iCs/>
                <w:szCs w:val="20"/>
              </w:rPr>
              <w:lastRenderedPageBreak/>
              <w:t>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r>
              <w:rPr>
                <w:rFonts w:eastAsia="SimSun"/>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w:t>
            </w:r>
            <w:proofErr w:type="gramStart"/>
            <w:r>
              <w:rPr>
                <w:rFonts w:eastAsia="SimSun"/>
                <w:lang w:eastAsia="zh-CN"/>
              </w:rPr>
              <w:t>to keep</w:t>
            </w:r>
            <w:proofErr w:type="gramEnd"/>
            <w:r>
              <w:rPr>
                <w:rFonts w:eastAsia="SimSun"/>
                <w:lang w:eastAsia="zh-CN"/>
              </w:rPr>
              <w:t xml:space="preserve">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77777777" w:rsidR="00270F45" w:rsidRDefault="00575EF3">
      <w:pPr>
        <w:pStyle w:val="Heading6"/>
        <w:spacing w:after="120"/>
        <w:rPr>
          <w:lang w:eastAsia="zh-CN"/>
        </w:rPr>
      </w:pPr>
      <w:r>
        <w:rPr>
          <w:lang w:eastAsia="zh-CN"/>
        </w:rPr>
        <w:lastRenderedPageBreak/>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bl>
    <w:p w14:paraId="189CF07B" w14:textId="77777777" w:rsidR="00270F45" w:rsidRDefault="00270F45">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lastRenderedPageBreak/>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 xml:space="preserve">The investigation of assistance information signalling should prioritize </w:t>
            </w:r>
            <w:r>
              <w:rPr>
                <w:i/>
                <w:iCs/>
                <w:szCs w:val="20"/>
                <w:lang w:val="en-GB"/>
              </w:rPr>
              <w:lastRenderedPageBreak/>
              <w:t>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lastRenderedPageBreak/>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lastRenderedPageBreak/>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lastRenderedPageBreak/>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5A555A32" w14:textId="77777777" w:rsidR="00270F45" w:rsidRDefault="00575EF3">
      <w:pPr>
        <w:pStyle w:val="ListParagraph"/>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77777777" w:rsidR="00270F45" w:rsidRDefault="00575EF3">
      <w:pPr>
        <w:pStyle w:val="Heading6"/>
        <w:spacing w:after="120"/>
        <w:rPr>
          <w:lang w:eastAsia="zh-CN"/>
        </w:rPr>
      </w:pPr>
      <w:r>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bl>
    <w:p w14:paraId="648A8C27" w14:textId="77777777" w:rsidR="00270F45" w:rsidRDefault="00270F45">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Apple to use implicit reporting in the third bullet for the Information about </w:t>
            </w:r>
            <w:r>
              <w:rPr>
                <w:rFonts w:eastAsia="SimSun"/>
                <w:lang w:eastAsia="zh-CN"/>
              </w:rPr>
              <w:lastRenderedPageBreak/>
              <w:t>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77777777" w:rsidR="00270F45" w:rsidRDefault="00575EF3">
      <w:pPr>
        <w:pStyle w:val="Heading6"/>
        <w:spacing w:after="120"/>
        <w:rPr>
          <w:lang w:eastAsia="zh-CN"/>
        </w:rPr>
      </w:pPr>
      <w:r>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bl>
    <w:p w14:paraId="0140647F" w14:textId="77777777" w:rsidR="00270F45" w:rsidRDefault="00270F45">
      <w:pPr>
        <w:pStyle w:val="BodyText"/>
      </w:pPr>
    </w:p>
    <w:p w14:paraId="1E5BFA7C" w14:textId="77777777" w:rsidR="00270F45" w:rsidRDefault="00270F45">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r>
              <w:rPr>
                <w:rFonts w:hint="eastAsia"/>
              </w:rPr>
              <w:t>H</w:t>
            </w:r>
            <w:r>
              <w:t>uawei[2]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BodyText"/>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lastRenderedPageBreak/>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r>
              <w:lastRenderedPageBreak/>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r>
              <w:rPr>
                <w:rFonts w:hint="eastAsia"/>
              </w:rPr>
              <w:t>O</w:t>
            </w:r>
            <w:r>
              <w:t>PPO[7]</w:t>
            </w:r>
          </w:p>
        </w:tc>
        <w:tc>
          <w:tcPr>
            <w:tcW w:w="7457" w:type="dxa"/>
            <w:vAlign w:val="center"/>
          </w:tcPr>
          <w:p w14:paraId="12E27169" w14:textId="77777777" w:rsidR="00270F45" w:rsidRDefault="00575EF3">
            <w:pPr>
              <w:pStyle w:val="BodyText"/>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BodyText"/>
            </w:pPr>
            <w:r>
              <w:rPr>
                <w:rFonts w:hint="eastAsia"/>
              </w:rPr>
              <w:t>G</w:t>
            </w:r>
            <w:r>
              <w:t>oogle[8]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r>
              <w:rPr>
                <w:rFonts w:hint="eastAsia"/>
              </w:rPr>
              <w:t>E</w:t>
            </w:r>
            <w:r>
              <w:t>ricsson[10]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BodyText"/>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 xml:space="preserve">Proposal 16: Regarding the model monitoring for BM-Case1 and BM-Case2, the spec impacts of following procedures based on model monitoring results should be studied, </w:t>
            </w:r>
            <w:r>
              <w:rPr>
                <w:bCs/>
                <w:i/>
                <w:szCs w:val="20"/>
              </w:rPr>
              <w:lastRenderedPageBreak/>
              <w:t>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r>
              <w:rPr>
                <w:rFonts w:hint="eastAsia"/>
              </w:rPr>
              <w:t>N</w:t>
            </w:r>
            <w:r>
              <w:t>EC[16]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r>
              <w:rPr>
                <w:rFonts w:hint="eastAsia"/>
              </w:rPr>
              <w:t>X</w:t>
            </w:r>
            <w:r>
              <w:t>iaomi[18]</w:t>
            </w:r>
          </w:p>
        </w:tc>
        <w:tc>
          <w:tcPr>
            <w:tcW w:w="7457" w:type="dxa"/>
            <w:vAlign w:val="center"/>
          </w:tcPr>
          <w:p w14:paraId="20ABA2EC" w14:textId="77777777" w:rsidR="00270F45" w:rsidRDefault="00575EF3">
            <w:pPr>
              <w:pStyle w:val="BodyText"/>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r>
              <w:rPr>
                <w:rFonts w:hint="eastAsia"/>
              </w:rPr>
              <w:t>C</w:t>
            </w:r>
            <w:r>
              <w:t>MCC[19]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r>
              <w:rPr>
                <w:rFonts w:hint="eastAsia"/>
              </w:rPr>
              <w:t>N</w:t>
            </w:r>
            <w:r>
              <w:t>okia[20]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r>
              <w:rPr>
                <w:rFonts w:hint="eastAsia"/>
              </w:rPr>
              <w:t>N</w:t>
            </w:r>
            <w:r>
              <w:t>VIDIA[26]</w:t>
            </w:r>
          </w:p>
        </w:tc>
        <w:tc>
          <w:tcPr>
            <w:tcW w:w="7457" w:type="dxa"/>
            <w:vAlign w:val="center"/>
          </w:tcPr>
          <w:p w14:paraId="5C5F8901" w14:textId="77777777" w:rsidR="00270F45" w:rsidRDefault="00575EF3">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r>
              <w:rPr>
                <w:rFonts w:hint="eastAsia"/>
              </w:rPr>
              <w:t>S</w:t>
            </w:r>
            <w:r>
              <w:t>amsung[27]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w:t>
            </w:r>
            <w:r>
              <w:rPr>
                <w:rFonts w:eastAsia="Yu Mincho"/>
                <w:bCs/>
                <w:i/>
                <w:szCs w:val="20"/>
              </w:rPr>
              <w:lastRenderedPageBreak/>
              <w:t xml:space="preserve">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lastRenderedPageBreak/>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lastRenderedPageBreak/>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lastRenderedPageBreak/>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77777777" w:rsidR="00270F45" w:rsidRDefault="00575EF3">
      <w:pPr>
        <w:pStyle w:val="Heading6"/>
        <w:spacing w:after="120"/>
        <w:rPr>
          <w:lang w:eastAsia="zh-CN"/>
        </w:rPr>
      </w:pPr>
      <w:r>
        <w:rPr>
          <w:lang w:eastAsia="zh-CN"/>
        </w:rPr>
        <w:t>Proposal 4.5.1.1b</w:t>
      </w:r>
    </w:p>
    <w:p w14:paraId="148C7786" w14:textId="77777777" w:rsidR="00270F45" w:rsidRDefault="00575EF3">
      <w:pPr>
        <w:pStyle w:val="BodyText"/>
      </w:pPr>
      <w:r>
        <w:t xml:space="preserve">The proposal (4.5.1.1a) is supported by Lenovo, OPPO, ZTE, CATT, </w:t>
      </w:r>
      <w:proofErr w:type="spellStart"/>
      <w:r>
        <w:t>Spreadtrum</w:t>
      </w:r>
      <w:proofErr w:type="spellEnd"/>
      <w:r>
        <w:t>, CMCC, Nokia, HW, Xiaomi, CAICT, Sony, NVIDI, Futurewei, MTK, IDC (15).</w:t>
      </w:r>
    </w:p>
    <w:p w14:paraId="6BD1FA9C" w14:textId="77777777" w:rsidR="00270F45" w:rsidRDefault="00575EF3">
      <w:pPr>
        <w:pStyle w:val="BodyText"/>
      </w:pPr>
      <w:r>
        <w:t>Three companies have more comment and I have replied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lastRenderedPageBreak/>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bl>
    <w:p w14:paraId="55E3682F" w14:textId="77777777" w:rsidR="00270F45" w:rsidRDefault="00270F45">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lastRenderedPageBreak/>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77777777" w:rsidR="00270F45" w:rsidRDefault="00575EF3">
      <w:pPr>
        <w:pStyle w:val="Heading6"/>
        <w:spacing w:after="120"/>
        <w:rPr>
          <w:lang w:eastAsia="zh-CN"/>
        </w:rPr>
      </w:pPr>
      <w:r>
        <w:rPr>
          <w:lang w:eastAsia="zh-CN"/>
        </w:rPr>
        <w:t>Proposal 4.5.1.2b</w:t>
      </w:r>
    </w:p>
    <w:p w14:paraId="2246CD3B" w14:textId="77777777" w:rsidR="00270F45" w:rsidRDefault="00575EF3">
      <w:pPr>
        <w:pStyle w:val="BodyText"/>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BodyText"/>
      </w:pPr>
      <w:r>
        <w:t>Two companies have more comment and I have replied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F1187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A9B7C7"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lastRenderedPageBreak/>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 xml:space="preserve">Alt3. Hybrid model </w:t>
            </w:r>
            <w:r>
              <w:rPr>
                <w:rFonts w:eastAsia="Yu Mincho"/>
              </w:rPr>
              <w:lastRenderedPageBreak/>
              <w:t>monitoring</w:t>
            </w:r>
          </w:p>
        </w:tc>
        <w:tc>
          <w:tcPr>
            <w:tcW w:w="3119" w:type="dxa"/>
          </w:tcPr>
          <w:p w14:paraId="1DCA42C5" w14:textId="77777777" w:rsidR="00270F45" w:rsidRDefault="00575EF3">
            <w:pPr>
              <w:spacing w:after="120"/>
            </w:pPr>
            <w:r>
              <w:rPr>
                <w:rFonts w:eastAsiaTheme="minorEastAsia" w:hint="eastAsia"/>
                <w:lang w:eastAsia="zh-CN"/>
              </w:rPr>
              <w:lastRenderedPageBreak/>
              <w:t>CATT</w:t>
            </w:r>
            <w:r>
              <w:rPr>
                <w:rFonts w:eastAsiaTheme="minorEastAsia"/>
                <w:lang w:eastAsia="zh-CN"/>
              </w:rPr>
              <w:t xml:space="preserve">, DCM, NEC,CMCC, </w:t>
            </w:r>
            <w:r>
              <w:rPr>
                <w:rFonts w:eastAsiaTheme="minorEastAsia"/>
                <w:lang w:eastAsia="zh-CN"/>
              </w:rPr>
              <w:lastRenderedPageBreak/>
              <w:t>Futurewei,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lastRenderedPageBreak/>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77777777" w:rsidR="00270F45" w:rsidRDefault="00575EF3">
      <w:pPr>
        <w:pStyle w:val="Heading6"/>
        <w:spacing w:after="120"/>
        <w:rPr>
          <w:lang w:eastAsia="zh-CN"/>
        </w:rPr>
      </w:pPr>
      <w:r>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ECC666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gNB, but gNB </w:t>
            </w:r>
            <w:r>
              <w:rPr>
                <w:rFonts w:eastAsia="Malgun Gothic" w:hint="eastAsia"/>
                <w:lang w:eastAsia="ko-KR"/>
              </w:rPr>
              <w:lastRenderedPageBreak/>
              <w:t>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270F45" w14:paraId="5D1070DA" w14:textId="77777777">
        <w:tc>
          <w:tcPr>
            <w:tcW w:w="1385" w:type="dxa"/>
          </w:tcPr>
          <w:p w14:paraId="767A1108"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43EC589E"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4CF238DC" w14:textId="77777777">
        <w:tc>
          <w:tcPr>
            <w:tcW w:w="1385" w:type="dxa"/>
          </w:tcPr>
          <w:p w14:paraId="5AC631A9"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006C11C4"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37C33A8" w14:textId="77777777" w:rsidR="00270F45" w:rsidRDefault="00270F45">
      <w:pPr>
        <w:rPr>
          <w:lang w:eastAsia="zh-CN"/>
        </w:rPr>
      </w:pPr>
    </w:p>
    <w:p w14:paraId="4ED669E7" w14:textId="77777777" w:rsidR="00270F45" w:rsidRDefault="00270F45">
      <w:pPr>
        <w:rPr>
          <w:lang w:eastAsia="zh-CN"/>
        </w:rPr>
      </w:pPr>
    </w:p>
    <w:p w14:paraId="12A9B3C3" w14:textId="77777777" w:rsidR="00270F45" w:rsidRDefault="00270F45">
      <w:pPr>
        <w:pStyle w:val="BodyText"/>
      </w:pPr>
    </w:p>
    <w:p w14:paraId="13620873" w14:textId="77777777" w:rsidR="00270F45" w:rsidRDefault="00575EF3">
      <w:pPr>
        <w:pStyle w:val="Heading2"/>
      </w:pPr>
      <w:r>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lastRenderedPageBreak/>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lastRenderedPageBreak/>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7777777" w:rsidR="00270F45" w:rsidRDefault="00270F45">
      <w:pPr>
        <w:pStyle w:val="BodyText"/>
        <w:rPr>
          <w:lang w:val="en-GB"/>
        </w:rPr>
      </w:pPr>
    </w:p>
    <w:p w14:paraId="58606BFD" w14:textId="77777777" w:rsidR="00270F45" w:rsidRDefault="00270F45">
      <w:pPr>
        <w:spacing w:after="120"/>
      </w:pPr>
    </w:p>
    <w:p w14:paraId="061BC0B9" w14:textId="77777777" w:rsidR="00270F45" w:rsidRDefault="00270F45">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r>
              <w:rPr>
                <w:rFonts w:hint="eastAsia"/>
              </w:rPr>
              <w:t>Z</w:t>
            </w:r>
            <w:r>
              <w:t>hihua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proofErr w:type="spellStart"/>
            <w:r>
              <w:t>Weidong</w:t>
            </w:r>
            <w:proofErr w:type="spellEnd"/>
            <w:r>
              <w:t xml:space="preserve">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r>
              <w:rPr>
                <w:smallCaps/>
              </w:rPr>
              <w:t>Futurewei</w:t>
            </w:r>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r>
              <w:rPr>
                <w:lang w:eastAsia="ko-KR"/>
              </w:rPr>
              <w:t>Jiwon Kang</w:t>
            </w:r>
          </w:p>
          <w:p w14:paraId="515E7C9D" w14:textId="77777777" w:rsidR="00270F45" w:rsidRDefault="00575EF3">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0DF64B5" w14:textId="77777777" w:rsidR="00270F45" w:rsidRDefault="00000000">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000000">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t>Nokia, NSB</w:t>
            </w:r>
          </w:p>
        </w:tc>
        <w:tc>
          <w:tcPr>
            <w:tcW w:w="2410" w:type="dxa"/>
          </w:tcPr>
          <w:p w14:paraId="0A906A6B" w14:textId="77777777" w:rsidR="00270F45" w:rsidRDefault="00575EF3">
            <w:pPr>
              <w:pStyle w:val="BodyText"/>
              <w:spacing w:before="40"/>
            </w:pPr>
            <w:r>
              <w:t>Keeth Jayasinghe</w:t>
            </w:r>
          </w:p>
          <w:p w14:paraId="614F4F94" w14:textId="77777777" w:rsidR="00270F45" w:rsidRDefault="00575EF3">
            <w:pPr>
              <w:pStyle w:val="BodyText"/>
              <w:spacing w:before="40"/>
              <w:rPr>
                <w:lang w:eastAsia="ko-KR"/>
              </w:rPr>
            </w:pPr>
            <w:r>
              <w:lastRenderedPageBreak/>
              <w:t>Mihai Enescu</w:t>
            </w:r>
          </w:p>
        </w:tc>
        <w:tc>
          <w:tcPr>
            <w:tcW w:w="4389" w:type="dxa"/>
          </w:tcPr>
          <w:p w14:paraId="3AACD042" w14:textId="77777777" w:rsidR="00270F45" w:rsidRDefault="00575EF3">
            <w:pPr>
              <w:pStyle w:val="BodyText"/>
              <w:spacing w:before="40"/>
              <w:rPr>
                <w:lang w:eastAsia="ko-KR"/>
              </w:rPr>
            </w:pPr>
            <w:r>
              <w:lastRenderedPageBreak/>
              <w:t xml:space="preserve">keeth.jayasinghe@nokia.com, </w:t>
            </w:r>
            <w:r>
              <w:lastRenderedPageBreak/>
              <w:t>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lastRenderedPageBreak/>
              <w:t>CATT</w:t>
            </w:r>
          </w:p>
        </w:tc>
        <w:tc>
          <w:tcPr>
            <w:tcW w:w="2410" w:type="dxa"/>
            <w:vAlign w:val="center"/>
          </w:tcPr>
          <w:p w14:paraId="383D833A" w14:textId="77777777" w:rsidR="00270F45" w:rsidRDefault="00575EF3">
            <w:pPr>
              <w:pStyle w:val="BodyText"/>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1407AF"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BodyText"/>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5302922" w14:textId="77777777" w:rsidR="00270F45" w:rsidRDefault="00575EF3">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1407AF"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1407AF"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lastRenderedPageBreak/>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lastRenderedPageBreak/>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061B" w14:textId="77777777" w:rsidR="00BD3CFE" w:rsidRDefault="00BD3CFE">
      <w:r>
        <w:separator/>
      </w:r>
    </w:p>
  </w:endnote>
  <w:endnote w:type="continuationSeparator" w:id="0">
    <w:p w14:paraId="335E00AA" w14:textId="77777777" w:rsidR="00BD3CFE" w:rsidRDefault="00BD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6BE6" w14:textId="77777777" w:rsidR="00BD3CFE" w:rsidRDefault="00BD3CFE">
      <w:r>
        <w:separator/>
      </w:r>
    </w:p>
  </w:footnote>
  <w:footnote w:type="continuationSeparator" w:id="0">
    <w:p w14:paraId="2653ACD8" w14:textId="77777777" w:rsidR="00BD3CFE" w:rsidRDefault="00BD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63C" w14:textId="77777777" w:rsidR="001E356F" w:rsidRDefault="001E356F">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93457649">
    <w:abstractNumId w:val="26"/>
  </w:num>
  <w:num w:numId="2" w16cid:durableId="1931161882">
    <w:abstractNumId w:val="54"/>
  </w:num>
  <w:num w:numId="3" w16cid:durableId="1282684511">
    <w:abstractNumId w:val="65"/>
  </w:num>
  <w:num w:numId="4" w16cid:durableId="369496317">
    <w:abstractNumId w:val="73"/>
  </w:num>
  <w:num w:numId="5" w16cid:durableId="854534908">
    <w:abstractNumId w:val="1"/>
  </w:num>
  <w:num w:numId="6" w16cid:durableId="7374340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45320">
    <w:abstractNumId w:val="44"/>
  </w:num>
  <w:num w:numId="8" w16cid:durableId="103232607">
    <w:abstractNumId w:val="35"/>
    <w:lvlOverride w:ilvl="0">
      <w:startOverride w:val="1"/>
    </w:lvlOverride>
  </w:num>
  <w:num w:numId="9" w16cid:durableId="9905253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82073">
    <w:abstractNumId w:val="69"/>
  </w:num>
  <w:num w:numId="11" w16cid:durableId="363408698">
    <w:abstractNumId w:val="50"/>
  </w:num>
  <w:num w:numId="12" w16cid:durableId="1020086589">
    <w:abstractNumId w:val="80"/>
  </w:num>
  <w:num w:numId="13" w16cid:durableId="15354452">
    <w:abstractNumId w:val="28"/>
  </w:num>
  <w:num w:numId="14" w16cid:durableId="1379813686">
    <w:abstractNumId w:val="57"/>
  </w:num>
  <w:num w:numId="15" w16cid:durableId="1723214058">
    <w:abstractNumId w:val="9"/>
  </w:num>
  <w:num w:numId="16" w16cid:durableId="890732469">
    <w:abstractNumId w:val="0"/>
  </w:num>
  <w:num w:numId="17" w16cid:durableId="1962879870">
    <w:abstractNumId w:val="5"/>
  </w:num>
  <w:num w:numId="18" w16cid:durableId="1251432603">
    <w:abstractNumId w:val="49"/>
  </w:num>
  <w:num w:numId="19" w16cid:durableId="317344394">
    <w:abstractNumId w:val="67"/>
  </w:num>
  <w:num w:numId="20" w16cid:durableId="1764373686">
    <w:abstractNumId w:val="55"/>
  </w:num>
  <w:num w:numId="21" w16cid:durableId="612903334">
    <w:abstractNumId w:val="63"/>
  </w:num>
  <w:num w:numId="22" w16cid:durableId="78406128">
    <w:abstractNumId w:val="71"/>
  </w:num>
  <w:num w:numId="23" w16cid:durableId="1554267145">
    <w:abstractNumId w:val="53"/>
  </w:num>
  <w:num w:numId="24" w16cid:durableId="1695962482">
    <w:abstractNumId w:val="48"/>
  </w:num>
  <w:num w:numId="25" w16cid:durableId="1026099779">
    <w:abstractNumId w:val="39"/>
  </w:num>
  <w:num w:numId="26" w16cid:durableId="149250685">
    <w:abstractNumId w:val="68"/>
  </w:num>
  <w:num w:numId="27" w16cid:durableId="1423793772">
    <w:abstractNumId w:val="79"/>
  </w:num>
  <w:num w:numId="28" w16cid:durableId="711541357">
    <w:abstractNumId w:val="3"/>
  </w:num>
  <w:num w:numId="29" w16cid:durableId="236792479">
    <w:abstractNumId w:val="23"/>
  </w:num>
  <w:num w:numId="30" w16cid:durableId="1556356595">
    <w:abstractNumId w:val="58"/>
  </w:num>
  <w:num w:numId="31" w16cid:durableId="202638146">
    <w:abstractNumId w:val="24"/>
  </w:num>
  <w:num w:numId="32" w16cid:durableId="374935708">
    <w:abstractNumId w:val="81"/>
  </w:num>
  <w:num w:numId="33" w16cid:durableId="1007562309">
    <w:abstractNumId w:val="75"/>
  </w:num>
  <w:num w:numId="34" w16cid:durableId="956913387">
    <w:abstractNumId w:val="33"/>
  </w:num>
  <w:num w:numId="35" w16cid:durableId="675230231">
    <w:abstractNumId w:val="46"/>
  </w:num>
  <w:num w:numId="36" w16cid:durableId="1693914082">
    <w:abstractNumId w:val="30"/>
  </w:num>
  <w:num w:numId="37" w16cid:durableId="1032725855">
    <w:abstractNumId w:val="25"/>
  </w:num>
  <w:num w:numId="38" w16cid:durableId="2071880528">
    <w:abstractNumId w:val="62"/>
  </w:num>
  <w:num w:numId="39" w16cid:durableId="1418595240">
    <w:abstractNumId w:val="7"/>
  </w:num>
  <w:num w:numId="40" w16cid:durableId="483354949">
    <w:abstractNumId w:val="72"/>
  </w:num>
  <w:num w:numId="41" w16cid:durableId="433788550">
    <w:abstractNumId w:val="61"/>
  </w:num>
  <w:num w:numId="42" w16cid:durableId="148986492">
    <w:abstractNumId w:val="14"/>
  </w:num>
  <w:num w:numId="43" w16cid:durableId="2113816803">
    <w:abstractNumId w:val="82"/>
  </w:num>
  <w:num w:numId="44" w16cid:durableId="61682872">
    <w:abstractNumId w:val="21"/>
  </w:num>
  <w:num w:numId="45" w16cid:durableId="1837066865">
    <w:abstractNumId w:val="13"/>
  </w:num>
  <w:num w:numId="46" w16cid:durableId="1844277362">
    <w:abstractNumId w:val="18"/>
  </w:num>
  <w:num w:numId="47" w16cid:durableId="1084256560">
    <w:abstractNumId w:val="22"/>
  </w:num>
  <w:num w:numId="48" w16cid:durableId="143861167">
    <w:abstractNumId w:val="64"/>
  </w:num>
  <w:num w:numId="49" w16cid:durableId="591739081">
    <w:abstractNumId w:val="77"/>
  </w:num>
  <w:num w:numId="50" w16cid:durableId="11554948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3283913">
    <w:abstractNumId w:val="47"/>
  </w:num>
  <w:num w:numId="52" w16cid:durableId="535973754">
    <w:abstractNumId w:val="74"/>
  </w:num>
  <w:num w:numId="53" w16cid:durableId="1395547596">
    <w:abstractNumId w:val="34"/>
  </w:num>
  <w:num w:numId="54" w16cid:durableId="1834637194">
    <w:abstractNumId w:val="10"/>
  </w:num>
  <w:num w:numId="55" w16cid:durableId="2017727844">
    <w:abstractNumId w:val="45"/>
  </w:num>
  <w:num w:numId="56" w16cid:durableId="764346448">
    <w:abstractNumId w:val="6"/>
  </w:num>
  <w:num w:numId="57" w16cid:durableId="800417181">
    <w:abstractNumId w:val="12"/>
  </w:num>
  <w:num w:numId="58" w16cid:durableId="1880895977">
    <w:abstractNumId w:val="42"/>
  </w:num>
  <w:num w:numId="59" w16cid:durableId="1033045020">
    <w:abstractNumId w:val="59"/>
  </w:num>
  <w:num w:numId="60" w16cid:durableId="1566183826">
    <w:abstractNumId w:val="19"/>
  </w:num>
  <w:num w:numId="61" w16cid:durableId="2023623529">
    <w:abstractNumId w:val="31"/>
  </w:num>
  <w:num w:numId="62" w16cid:durableId="1820269679">
    <w:abstractNumId w:val="51"/>
  </w:num>
  <w:num w:numId="63" w16cid:durableId="583028038">
    <w:abstractNumId w:val="29"/>
  </w:num>
  <w:num w:numId="64" w16cid:durableId="1998530229">
    <w:abstractNumId w:val="17"/>
  </w:num>
  <w:num w:numId="65" w16cid:durableId="773213767">
    <w:abstractNumId w:val="37"/>
  </w:num>
  <w:num w:numId="66" w16cid:durableId="2103066960">
    <w:abstractNumId w:val="43"/>
  </w:num>
  <w:num w:numId="67" w16cid:durableId="1647971013">
    <w:abstractNumId w:val="40"/>
  </w:num>
  <w:num w:numId="68" w16cid:durableId="1522429815">
    <w:abstractNumId w:val="11"/>
  </w:num>
  <w:num w:numId="69" w16cid:durableId="1684891647">
    <w:abstractNumId w:val="56"/>
  </w:num>
  <w:num w:numId="70" w16cid:durableId="1012218620">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16cid:durableId="636765370">
    <w:abstractNumId w:val="2"/>
  </w:num>
  <w:num w:numId="72" w16cid:durableId="954675393">
    <w:abstractNumId w:val="38"/>
  </w:num>
  <w:num w:numId="73" w16cid:durableId="1969698284">
    <w:abstractNumId w:val="8"/>
  </w:num>
  <w:num w:numId="74" w16cid:durableId="748114874">
    <w:abstractNumId w:val="70"/>
  </w:num>
  <w:num w:numId="75" w16cid:durableId="1088691819">
    <w:abstractNumId w:val="41"/>
  </w:num>
  <w:num w:numId="76" w16cid:durableId="1795831671">
    <w:abstractNumId w:val="36"/>
  </w:num>
  <w:num w:numId="77" w16cid:durableId="891622183">
    <w:abstractNumId w:val="15"/>
  </w:num>
  <w:num w:numId="78" w16cid:durableId="976452371">
    <w:abstractNumId w:val="27"/>
  </w:num>
  <w:num w:numId="79" w16cid:durableId="131605826">
    <w:abstractNumId w:val="60"/>
  </w:num>
  <w:num w:numId="80" w16cid:durableId="873267613">
    <w:abstractNumId w:val="52"/>
  </w:num>
  <w:num w:numId="81" w16cid:durableId="464809527">
    <w:abstractNumId w:val="76"/>
  </w:num>
  <w:num w:numId="82" w16cid:durableId="848717065">
    <w:abstractNumId w:val="16"/>
  </w:num>
  <w:num w:numId="83" w16cid:durableId="617294137">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16cid:durableId="1720546725">
    <w:abstractNumId w:val="4"/>
  </w:num>
  <w:num w:numId="85" w16cid:durableId="845553552">
    <w:abstractNumId w:val="20"/>
  </w:num>
  <w:num w:numId="86" w16cid:durableId="1622766936">
    <w:abstractNumId w:val="66"/>
  </w:num>
  <w:num w:numId="87" w16cid:durableId="20396321">
    <w:abstractNumId w:val="7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5E69"/>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6D6D"/>
    <w:rsid w:val="00246E09"/>
    <w:rsid w:val="00247D22"/>
    <w:rsid w:val="002505AF"/>
    <w:rsid w:val="00250707"/>
    <w:rsid w:val="002514A5"/>
    <w:rsid w:val="002517FE"/>
    <w:rsid w:val="00251A56"/>
    <w:rsid w:val="00251BC1"/>
    <w:rsid w:val="00252CB5"/>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4171"/>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37B61-503D-4DC3-B8DB-4B929E96DB3B}">
  <ds:schemaRefs>
    <ds:schemaRef ds:uri="http://schemas.openxmlformats.org/officeDocument/2006/bibliography"/>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45540</Words>
  <Characters>259578</Characters>
  <Application>Microsoft Office Word</Application>
  <DocSecurity>0</DocSecurity>
  <Lines>2163</Lines>
  <Paragraphs>609</Paragraphs>
  <ScaleCrop>false</ScaleCrop>
  <LinksUpToDate>false</LinksUpToDate>
  <CharactersWithSpaces>304509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2022-10-13T15:22:00Z</dcterms:created>
  <dcterms:modified xsi:type="dcterms:W3CDTF">2022-10-13T22:20:00Z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