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778910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5E29F958"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0914D83"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 xml:space="preserve">Thorsten </w:t>
            </w:r>
            <w:proofErr w:type="spellStart"/>
            <w:r>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 xml:space="preserve">Srinivas </w:t>
            </w:r>
            <w:proofErr w:type="spellStart"/>
            <w:r>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B409D0"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B409D0"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B409D0"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B409D0"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proofErr w:type="spellStart"/>
      <w:r>
        <w:rPr>
          <w:b/>
          <w:bCs/>
          <w:u w:val="single"/>
        </w:rPr>
        <w:lastRenderedPageBreak/>
        <w:t>gNB</w:t>
      </w:r>
      <w:proofErr w:type="spellEnd"/>
      <w:r>
        <w:rPr>
          <w:b/>
          <w:bCs/>
          <w:u w:val="single"/>
        </w:rPr>
        <w:t xml:space="preserve">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9"/>
        <w:numPr>
          <w:ilvl w:val="1"/>
          <w:numId w:val="18"/>
        </w:numPr>
        <w:rPr>
          <w:b/>
          <w:bCs/>
        </w:rPr>
      </w:pPr>
      <w:r>
        <w:rPr>
          <w:b/>
          <w:bCs/>
        </w:rPr>
        <w:t>Option 1: Full buffer</w:t>
      </w:r>
    </w:p>
    <w:p w14:paraId="1AD7D6FD" w14:textId="77777777" w:rsidR="00E071D4" w:rsidRDefault="0092512F">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Although I think we don’t have baseline for any of the KPIs, making Top-1/</w:t>
            </w:r>
            <w:proofErr w:type="gramStart"/>
            <w:r>
              <w:t>K(</w:t>
            </w:r>
            <w:proofErr w:type="gramEnd"/>
            <w:r>
              <w:t xml:space="preserve">%)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w:t>
            </w:r>
            <w:proofErr w:type="gramStart"/>
            <w:r>
              <w:t>K(</w:t>
            </w:r>
            <w:proofErr w:type="gramEnd"/>
            <w:r>
              <w:t>%)</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w:t>
            </w:r>
            <w:proofErr w:type="gramStart"/>
            <w:r>
              <w:rPr>
                <w:rFonts w:eastAsia="宋体"/>
                <w:color w:val="4472C4" w:themeColor="accent5"/>
              </w:rPr>
              <w:t>2 :</w:t>
            </w:r>
            <w:proofErr w:type="gramEnd"/>
            <w:r>
              <w:rPr>
                <w:rFonts w:eastAsia="宋体"/>
                <w:color w:val="4472C4" w:themeColor="accent5"/>
              </w:rPr>
              <w:t xml:space="preserve">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w:t>
            </w:r>
            <w:proofErr w:type="gramStart"/>
            <w:r>
              <w:rPr>
                <w:color w:val="4472C4" w:themeColor="accent5"/>
                <w:kern w:val="0"/>
              </w:rPr>
              <w:t>Actually</w:t>
            </w:r>
            <w:proofErr w:type="gramEnd"/>
            <w:r>
              <w:rPr>
                <w:color w:val="4472C4" w:themeColor="accent5"/>
                <w:kern w:val="0"/>
              </w:rPr>
              <w:t xml:space="preserve">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 xml:space="preserve">e prefer proposal 2-1-1b for the simplicity. </w:t>
            </w:r>
            <w:proofErr w:type="gramStart"/>
            <w:r>
              <w:rPr>
                <w:kern w:val="0"/>
              </w:rPr>
              <w:t>Also</w:t>
            </w:r>
            <w:proofErr w:type="gramEnd"/>
            <w:r>
              <w:rPr>
                <w:kern w:val="0"/>
              </w:rPr>
              <w:t xml:space="preserve">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results. </w:t>
            </w:r>
            <w:proofErr w:type="gramStart"/>
            <w:r>
              <w:rPr>
                <w:kern w:val="0"/>
              </w:rPr>
              <w:t>Therefore</w:t>
            </w:r>
            <w:proofErr w:type="gramEnd"/>
            <w:r>
              <w:rPr>
                <w:kern w:val="0"/>
              </w:rPr>
              <w:t xml:space="preserv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lastRenderedPageBreak/>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proofErr w:type="spellStart"/>
            <w:r>
              <w:rPr>
                <w:kern w:val="0"/>
              </w:rPr>
              <w:t>S</w:t>
            </w:r>
            <w:r w:rsidRPr="004E0B23">
              <w:rPr>
                <w:rFonts w:hint="eastAsia"/>
                <w:kern w:val="0"/>
              </w:rPr>
              <w:t>preadtrum</w:t>
            </w:r>
            <w:proofErr w:type="spellEnd"/>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387E8F7D" w14:textId="33E56134" w:rsidR="009B1744" w:rsidRPr="00CA47B5"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9"/>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 xml:space="preserve">In our opinion, the choice of option A or B depends on the type of AI beam prediction. If it is beam pair prediction, option 1 should be used, and if it is Tx beam prediction, option 2 should be selected. </w:t>
            </w:r>
            <w:proofErr w:type="gramStart"/>
            <w:r>
              <w:rPr>
                <w:kern w:val="0"/>
              </w:rPr>
              <w:t>So</w:t>
            </w:r>
            <w:proofErr w:type="gramEnd"/>
            <w:r>
              <w:rPr>
                <w:kern w:val="0"/>
              </w:rPr>
              <w:t xml:space="preserve">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w:t>
            </w:r>
            <w:proofErr w:type="gramStart"/>
            <w:r>
              <w:rPr>
                <w:b/>
                <w:bCs/>
                <w:sz w:val="18"/>
                <w:szCs w:val="18"/>
              </w:rPr>
              <w:t xml:space="preserve">beam </w:t>
            </w:r>
            <w:r>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9"/>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proofErr w:type="spellStart"/>
            <w:r>
              <w:rPr>
                <w:smallCaps/>
                <w:kern w:val="0"/>
              </w:rPr>
              <w:t>Spreadtrum</w:t>
            </w:r>
            <w:proofErr w:type="spellEnd"/>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9"/>
              <w:numPr>
                <w:ilvl w:val="2"/>
                <w:numId w:val="22"/>
              </w:numPr>
              <w:rPr>
                <w:b/>
                <w:bCs/>
              </w:rPr>
            </w:pPr>
            <w:r w:rsidRPr="00352879">
              <w:rPr>
                <w:b/>
                <w:bCs/>
              </w:rPr>
              <w:t>FFS on specific Rx beam(s)</w:t>
            </w:r>
          </w:p>
          <w:p w14:paraId="73548B91" w14:textId="77777777" w:rsidR="00CA47B5" w:rsidRDefault="00CA47B5" w:rsidP="00CA47B5">
            <w:pPr>
              <w:pStyle w:val="af9"/>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9"/>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9"/>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9"/>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9"/>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9"/>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proofErr w:type="gramStart"/>
            <w:r w:rsidRPr="0035209D">
              <w:rPr>
                <w:color w:val="4472C4" w:themeColor="accent5"/>
                <w:kern w:val="0"/>
              </w:rPr>
              <w:t>“</w:t>
            </w:r>
            <w:r>
              <w:rPr>
                <w:color w:val="4472C4" w:themeColor="accent5"/>
                <w:kern w:val="0"/>
              </w:rPr>
              <w:t xml:space="preserve"> or</w:t>
            </w:r>
            <w:proofErr w:type="gramEnd"/>
            <w:r>
              <w:rPr>
                <w:color w:val="4472C4" w:themeColor="accent5"/>
                <w:kern w:val="0"/>
              </w:rPr>
              <w:t xml:space="preserve">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w:t>
            </w:r>
            <w:proofErr w:type="gramStart"/>
            <w:r>
              <w:rPr>
                <w:kern w:val="0"/>
              </w:rPr>
              <w:t xml:space="preserve">panels,   </w:t>
            </w:r>
            <w:proofErr w:type="gramEnd"/>
            <w:r>
              <w:rPr>
                <w:kern w:val="0"/>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9"/>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 xml:space="preserve">For Q1: we can postpone this, let companies evaluate using their preference and then </w:t>
            </w:r>
            <w:proofErr w:type="gramStart"/>
            <w:r>
              <w:rPr>
                <w:kern w:val="0"/>
              </w:rPr>
              <w:t>make a decision</w:t>
            </w:r>
            <w:proofErr w:type="gramEnd"/>
            <w:r>
              <w:rPr>
                <w:kern w:val="0"/>
              </w:rPr>
              <w:t>.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 xml:space="preserve">Q3: </w:t>
            </w:r>
            <w:proofErr w:type="gramStart"/>
            <w:r>
              <w:rPr>
                <w:rFonts w:eastAsiaTheme="minorEastAsia"/>
                <w:kern w:val="0"/>
                <w:lang w:eastAsia="zh-CN"/>
              </w:rPr>
              <w:t>Yes</w:t>
            </w:r>
            <w:proofErr w:type="gramEnd"/>
            <w:r>
              <w:rPr>
                <w:rFonts w:eastAsiaTheme="minorEastAsia"/>
                <w:kern w:val="0"/>
                <w:lang w:eastAsia="zh-CN"/>
              </w:rPr>
              <w:t xml:space="preserve">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proofErr w:type="spellStart"/>
            <w:r>
              <w:rPr>
                <w:smallCaps/>
                <w:kern w:val="0"/>
              </w:rPr>
              <w:t>S</w:t>
            </w:r>
            <w:r>
              <w:rPr>
                <w:rFonts w:asciiTheme="minorEastAsia" w:eastAsiaTheme="minorEastAsia" w:hAnsiTheme="minorEastAsia" w:hint="eastAsia"/>
                <w:smallCaps/>
                <w:kern w:val="0"/>
                <w:lang w:eastAsia="zh-CN"/>
              </w:rPr>
              <w:t>preadtrum</w:t>
            </w:r>
            <w:proofErr w:type="spellEnd"/>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af9"/>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lastRenderedPageBreak/>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9"/>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9"/>
              <w:numPr>
                <w:ilvl w:val="3"/>
                <w:numId w:val="23"/>
              </w:numPr>
            </w:pPr>
            <w:r w:rsidRPr="00687FF2">
              <w:rPr>
                <w:sz w:val="18"/>
                <w:szCs w:val="18"/>
              </w:rPr>
              <w:lastRenderedPageBreak/>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9"/>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9"/>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af9"/>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9"/>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9"/>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af9"/>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9"/>
              <w:ind w:left="0"/>
              <w:rPr>
                <w:kern w:val="0"/>
              </w:rPr>
            </w:pPr>
          </w:p>
          <w:p w14:paraId="3FC3BE48" w14:textId="0337106E" w:rsidR="00CA0BAE" w:rsidRDefault="00CA0BAE" w:rsidP="00CA0BAE">
            <w:pPr>
              <w:rPr>
                <w:rFonts w:eastAsia="Malgun Gothic"/>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w:t>
            </w:r>
            <w:proofErr w:type="gramStart"/>
            <w:r>
              <w:rPr>
                <w:kern w:val="0"/>
              </w:rPr>
              <w:t>use</w:t>
            </w:r>
            <w:proofErr w:type="gramEnd"/>
            <w:r>
              <w:rPr>
                <w:kern w:val="0"/>
              </w:rPr>
              <w:t xml:space="preserv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af9"/>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9"/>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9"/>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9"/>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7777777" w:rsidR="009A7F9D" w:rsidRDefault="009A7F9D" w:rsidP="009A7F9D">
            <w:pPr>
              <w:pStyle w:val="af9"/>
              <w:ind w:left="0"/>
              <w:rPr>
                <w:kern w:val="0"/>
              </w:rPr>
            </w:pP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proofErr w:type="spellStart"/>
            <w:r>
              <w:rPr>
                <w:kern w:val="0"/>
              </w:rPr>
              <w:lastRenderedPageBreak/>
              <w:t>Spreadtrum</w:t>
            </w:r>
            <w:proofErr w:type="spellEnd"/>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xml:space="preserve">. </w:t>
            </w:r>
            <w:proofErr w:type="gramStart"/>
            <w:r>
              <w:rPr>
                <w:kern w:val="0"/>
              </w:rPr>
              <w:t>So</w:t>
            </w:r>
            <w:proofErr w:type="gramEnd"/>
            <w:r>
              <w:rPr>
                <w:kern w:val="0"/>
              </w:rPr>
              <w:t xml:space="preserve"> we propose the following KPI:</w:t>
            </w:r>
          </w:p>
          <w:p w14:paraId="233F607C" w14:textId="77777777" w:rsidR="007570F9" w:rsidRPr="0049506B" w:rsidRDefault="007570F9" w:rsidP="009B156B">
            <w:pPr>
              <w:pStyle w:val="af9"/>
              <w:numPr>
                <w:ilvl w:val="0"/>
                <w:numId w:val="95"/>
              </w:numPr>
              <w:rPr>
                <w:sz w:val="18"/>
                <w:szCs w:val="18"/>
              </w:rPr>
            </w:pPr>
            <w:r w:rsidRPr="0049506B">
              <w:rPr>
                <w:sz w:val="18"/>
                <w:szCs w:val="18"/>
              </w:rPr>
              <w:t>“</w:t>
            </w:r>
            <w:r w:rsidRPr="00687FF2">
              <w:rPr>
                <w:sz w:val="18"/>
                <w:szCs w:val="18"/>
              </w:rPr>
              <w:t>the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af9"/>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af9"/>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af9"/>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af9"/>
              <w:numPr>
                <w:ilvl w:val="0"/>
                <w:numId w:val="105"/>
              </w:numPr>
              <w:rPr>
                <w:kern w:val="0"/>
              </w:rPr>
            </w:pPr>
            <w:r w:rsidRPr="008E6F46">
              <w:rPr>
                <w:rFonts w:hint="eastAsia"/>
                <w:kern w:val="0"/>
                <w:lang w:eastAsia="zh-CN"/>
              </w:rPr>
              <w:t>O</w:t>
            </w:r>
            <w:r w:rsidRPr="008E6F46">
              <w:rPr>
                <w:kern w:val="0"/>
                <w:lang w:eastAsia="zh-CN"/>
              </w:rPr>
              <w:t>K with MTK’s proposal.</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 xml:space="preserve">RS OH RD [%] = 1-(N+K)/M for K &gt; 1 and RS OH [%] = 1-N/M for K =1, where N is the number of beams in Set B, K is the number of Top-K selected beams and M is the number of </w:t>
      </w:r>
      <w:r>
        <w:rPr>
          <w:sz w:val="18"/>
          <w:szCs w:val="18"/>
        </w:rPr>
        <w:lastRenderedPageBreak/>
        <w:t>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lastRenderedPageBreak/>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w:t>
      </w:r>
      <w:proofErr w:type="spellStart"/>
      <w:r>
        <w:t>tal</w:t>
      </w:r>
      <w:proofErr w:type="spellEnd"/>
      <w:r>
        <w:t xml:space="preserve"> number of time </w:t>
      </w:r>
      <w:proofErr w:type="gramStart"/>
      <w:r>
        <w:t>slots.</w:t>
      </w:r>
      <w:proofErr w:type="gramEnd"/>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proofErr w:type="spellStart"/>
            <w:r>
              <w:rPr>
                <w:kern w:val="0"/>
              </w:rPr>
              <w:lastRenderedPageBreak/>
              <w:t>Spreadtrum</w:t>
            </w:r>
            <w:proofErr w:type="spellEnd"/>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proofErr w:type="spellStart"/>
            <w:r>
              <w:t>gNB</w:t>
            </w:r>
            <w:proofErr w:type="spellEnd"/>
            <w:r>
              <w:t xml:space="preserve"> will sweep another round of Tx </w:t>
            </w:r>
            <w:proofErr w:type="gramStart"/>
            <w:r>
              <w:t>beams</w:t>
            </w:r>
            <w:proofErr w:type="gramEnd"/>
            <w:r>
              <w:t xml:space="preserve">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proofErr w:type="gramStart"/>
            <w:r>
              <w:t>So</w:t>
            </w:r>
            <w:proofErr w:type="gramEnd"/>
            <w:r>
              <w:t xml:space="preserve">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w:t>
            </w:r>
            <w:proofErr w:type="gramStart"/>
            <w:r>
              <w:t>beam</w:t>
            </w:r>
            <w:proofErr w:type="gramEnd"/>
            <w:r>
              <w:t xml:space="preserve"> sweeping) is considered. Using only option 1 would not capture the additional overhead required for measuring the K Tx beams in case P2 beam sweeping (two stage </w:t>
            </w:r>
            <w:proofErr w:type="gramStart"/>
            <w:r>
              <w:t>beam</w:t>
            </w:r>
            <w:proofErr w:type="gramEnd"/>
            <w:r>
              <w:t xml:space="preserve"> sweeping) is considered. </w:t>
            </w:r>
          </w:p>
          <w:p w14:paraId="69B19C13" w14:textId="77777777" w:rsidR="00E071D4" w:rsidRDefault="0092512F">
            <w:pPr>
              <w:pStyle w:val="af9"/>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w:t>
            </w:r>
            <w:r>
              <w:lastRenderedPageBreak/>
              <w:t xml:space="preserve">1. </w:t>
            </w:r>
          </w:p>
        </w:tc>
        <w:tc>
          <w:tcPr>
            <w:tcW w:w="3576" w:type="pct"/>
            <w:shd w:val="clear" w:color="auto" w:fill="auto"/>
          </w:tcPr>
          <w:p w14:paraId="687143EE" w14:textId="77777777" w:rsidR="00E071D4" w:rsidRDefault="0092512F">
            <w:pPr>
              <w:pStyle w:val="af9"/>
              <w:numPr>
                <w:ilvl w:val="0"/>
                <w:numId w:val="32"/>
              </w:numPr>
            </w:pPr>
            <w:r>
              <w:lastRenderedPageBreak/>
              <w:t>We are OK with reporting both overhead and overhead reduction.</w:t>
            </w:r>
          </w:p>
          <w:p w14:paraId="5C47E749" w14:textId="77777777" w:rsidR="00E071D4" w:rsidRDefault="0092512F">
            <w:pPr>
              <w:pStyle w:val="af9"/>
              <w:numPr>
                <w:ilvl w:val="0"/>
                <w:numId w:val="32"/>
              </w:numPr>
            </w:pPr>
            <w:r>
              <w:lastRenderedPageBreak/>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 xml:space="preserve">ption 1 is </w:t>
            </w:r>
            <w:r>
              <w:lastRenderedPageBreak/>
              <w:t>preferred</w:t>
            </w:r>
          </w:p>
        </w:tc>
        <w:tc>
          <w:tcPr>
            <w:tcW w:w="3576" w:type="pct"/>
          </w:tcPr>
          <w:p w14:paraId="326CB38B" w14:textId="77777777"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lastRenderedPageBreak/>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9"/>
              <w:ind w:left="0"/>
            </w:pPr>
            <w:r>
              <w:rPr>
                <w:rFonts w:hint="eastAsia"/>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rPr>
              <w:t>gNB</w:t>
            </w:r>
            <w:proofErr w:type="spellEnd"/>
            <w:r>
              <w:rPr>
                <w:rFonts w:hint="eastAsia"/>
              </w:rPr>
              <w:t xml:space="preserve">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14:paraId="77E78ABF" w14:textId="77777777" w:rsidR="00E071D4" w:rsidRDefault="00E071D4">
            <w:pPr>
              <w:pStyle w:val="af9"/>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proofErr w:type="spellStart"/>
            <w:r>
              <w:rPr>
                <w:smallCaps/>
                <w:kern w:val="0"/>
              </w:rPr>
              <w:t>Spreadtrum</w:t>
            </w:r>
            <w:proofErr w:type="spellEnd"/>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lastRenderedPageBreak/>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w:t>
            </w:r>
            <w:proofErr w:type="gramStart"/>
            <w:r>
              <w:t xml:space="preserve">for  </w:t>
            </w:r>
            <w:r>
              <w:rPr>
                <w:strike/>
              </w:rPr>
              <w:t>P</w:t>
            </w:r>
            <w:proofErr w:type="gramEnd"/>
            <w:r>
              <w:rPr>
                <w:strike/>
              </w:rPr>
              <w:t>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lastRenderedPageBreak/>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lastRenderedPageBreak/>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lastRenderedPageBreak/>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 xml:space="preserve">Support 2-2-1c and prefer to remove the RS overhead part, as it is not very meaningful in a standalone manner. </w:t>
            </w:r>
            <w:proofErr w:type="gramStart"/>
            <w:r>
              <w:t>Also</w:t>
            </w:r>
            <w:proofErr w:type="gramEnd"/>
            <w: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9"/>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9"/>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9"/>
              <w:numPr>
                <w:ilvl w:val="3"/>
                <w:numId w:val="23"/>
              </w:numPr>
              <w:rPr>
                <w:sz w:val="18"/>
                <w:szCs w:val="18"/>
              </w:rPr>
            </w:pPr>
            <w:r w:rsidRPr="0082233F">
              <w:rPr>
                <w:sz w:val="18"/>
                <w:szCs w:val="18"/>
              </w:rPr>
              <w:t xml:space="preserve">where M is the total number of beams (pairs) to be </w:t>
            </w:r>
            <w:r w:rsidRPr="0082233F">
              <w:rPr>
                <w:sz w:val="18"/>
                <w:szCs w:val="18"/>
              </w:rPr>
              <w:lastRenderedPageBreak/>
              <w:t>predicted (in Set A)</w:t>
            </w:r>
          </w:p>
          <w:p w14:paraId="20BD0215" w14:textId="6E34CB9B" w:rsidR="00355875" w:rsidRPr="0082233F" w:rsidRDefault="00355875" w:rsidP="00355875">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9"/>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9"/>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9"/>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9"/>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9"/>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9"/>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9"/>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9"/>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9"/>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9"/>
              <w:numPr>
                <w:ilvl w:val="4"/>
                <w:numId w:val="23"/>
              </w:numPr>
              <w:rPr>
                <w:sz w:val="18"/>
                <w:szCs w:val="18"/>
              </w:rPr>
            </w:pPr>
            <w:r w:rsidRPr="0082233F">
              <w:rPr>
                <w:sz w:val="18"/>
                <w:szCs w:val="18"/>
              </w:rPr>
              <w:lastRenderedPageBreak/>
              <w:t>Alt3: P is the number of beams used for beam sweeping to get the best Rx beam (if applicable)</w:t>
            </w:r>
          </w:p>
          <w:p w14:paraId="4743B055" w14:textId="77777777" w:rsidR="0010378F" w:rsidRPr="0082233F" w:rsidRDefault="0010378F" w:rsidP="0010378F">
            <w:pPr>
              <w:pStyle w:val="af9"/>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9"/>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9"/>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9"/>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9"/>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9"/>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9"/>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9"/>
            </w:pPr>
            <w:r>
              <w:t xml:space="preserve">And is valid for both fixed Set B and variable Set B. </w:t>
            </w:r>
          </w:p>
          <w:p w14:paraId="3CCF7E2A" w14:textId="77777777" w:rsidR="00C82302" w:rsidRDefault="00C82302" w:rsidP="00142A9D">
            <w:pPr>
              <w:pStyle w:val="af9"/>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9"/>
              <w:numPr>
                <w:ilvl w:val="0"/>
                <w:numId w:val="97"/>
              </w:numPr>
            </w:pPr>
            <w:r>
              <w:t xml:space="preserve">Keeping the above point in mind, we think Option 1 is good enough. We are </w:t>
            </w:r>
            <w:r>
              <w:lastRenderedPageBreak/>
              <w:t xml:space="preserve">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9"/>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9"/>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lastRenderedPageBreak/>
              <w:t>HW/</w:t>
            </w:r>
            <w:proofErr w:type="spellStart"/>
            <w:r>
              <w:t>HiSi</w:t>
            </w:r>
            <w:proofErr w:type="spellEnd"/>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9"/>
              <w:numPr>
                <w:ilvl w:val="0"/>
                <w:numId w:val="99"/>
              </w:numPr>
              <w:rPr>
                <w:bCs/>
              </w:rPr>
            </w:pPr>
            <w:r>
              <w:rPr>
                <w:bCs/>
              </w:rPr>
              <w:t xml:space="preserve">Is the question here, whether the baseline should consider beam sweeping as an overhead at all? Or is this question whether second round beam sweeping after predicting P beams should be </w:t>
            </w:r>
            <w:proofErr w:type="gramStart"/>
            <w:r>
              <w:rPr>
                <w:bCs/>
              </w:rPr>
              <w:t>taken into account</w:t>
            </w:r>
            <w:proofErr w:type="gramEnd"/>
            <w:r>
              <w:rPr>
                <w:bCs/>
              </w:rPr>
              <w:t xml:space="preserve"> for overhead calculation of the baseline? Since the baseline can be obtained from exhaustive sweep over all beams in Set A, and no </w:t>
            </w:r>
            <w:proofErr w:type="gramStart"/>
            <w:r>
              <w:rPr>
                <w:bCs/>
              </w:rPr>
              <w:t>second round</w:t>
            </w:r>
            <w:proofErr w:type="gramEnd"/>
            <w:r>
              <w:rPr>
                <w:bCs/>
              </w:rPr>
              <w:t xml:space="preserve"> beam sweeping should then be necessary, we think overhead can be considered for the baseline and N=M.</w:t>
            </w:r>
          </w:p>
          <w:p w14:paraId="17CFB277" w14:textId="77777777" w:rsidR="00CA0BAE" w:rsidRDefault="00CA0BAE" w:rsidP="00142A9D">
            <w:pPr>
              <w:pStyle w:val="af9"/>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9"/>
              <w:numPr>
                <w:ilvl w:val="0"/>
                <w:numId w:val="99"/>
              </w:numPr>
              <w:rPr>
                <w:bCs/>
              </w:rPr>
            </w:pPr>
            <w:r w:rsidRPr="00CA0BAE">
              <w:rPr>
                <w:bCs/>
              </w:rPr>
              <w:t xml:space="preserve">This depends what we want to represent with this metric. If we want to </w:t>
            </w:r>
            <w:proofErr w:type="gramStart"/>
            <w:r w:rsidRPr="00CA0BAE">
              <w:rPr>
                <w:bCs/>
              </w:rPr>
              <w:t>take into account</w:t>
            </w:r>
            <w:proofErr w:type="gramEnd"/>
            <w:r w:rsidRPr="00CA0BAE">
              <w:rPr>
                <w:bCs/>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9"/>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9"/>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9"/>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9"/>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9"/>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af9"/>
              <w:numPr>
                <w:ilvl w:val="0"/>
                <w:numId w:val="103"/>
              </w:numPr>
              <w:rPr>
                <w:bCs/>
                <w:lang w:eastAsia="zh-CN"/>
              </w:rPr>
            </w:pPr>
            <w:r>
              <w:rPr>
                <w:rFonts w:eastAsiaTheme="minorEastAsia"/>
                <w:bCs/>
                <w:lang w:eastAsia="zh-CN"/>
              </w:rPr>
              <w:lastRenderedPageBreak/>
              <w:t>Option 2a is more general than Option 2b, we prefer to remove option 2b</w:t>
            </w:r>
          </w:p>
          <w:p w14:paraId="1BD7E051" w14:textId="68491400" w:rsidR="00004C93" w:rsidRPr="00004C93" w:rsidRDefault="00004C93" w:rsidP="00004C93">
            <w:pPr>
              <w:pStyle w:val="af9"/>
              <w:numPr>
                <w:ilvl w:val="0"/>
                <w:numId w:val="103"/>
              </w:numPr>
              <w:rPr>
                <w:bCs/>
                <w:lang w:eastAsia="zh-CN"/>
              </w:rPr>
            </w:pPr>
            <w:r w:rsidRPr="00004C93">
              <w:rPr>
                <w:bCs/>
                <w:lang w:eastAsia="zh-CN"/>
              </w:rPr>
              <w:t xml:space="preserve">“number of RSs for </w:t>
            </w:r>
            <w:proofErr w:type="gramStart"/>
            <w:r w:rsidRPr="00004C93">
              <w:rPr>
                <w:bCs/>
                <w:lang w:eastAsia="zh-CN"/>
              </w:rPr>
              <w:t>measurement ”</w:t>
            </w:r>
            <w:proofErr w:type="gramEnd"/>
            <w:r w:rsidRPr="00004C93">
              <w:rPr>
                <w:bCs/>
                <w:lang w:eastAsia="zh-CN"/>
              </w:rPr>
              <w:t xml:space="preserve">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proofErr w:type="spellStart"/>
            <w:r>
              <w:lastRenderedPageBreak/>
              <w:t>Spreadtrum</w:t>
            </w:r>
            <w:proofErr w:type="spellEnd"/>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af9"/>
              <w:numPr>
                <w:ilvl w:val="0"/>
                <w:numId w:val="104"/>
              </w:numPr>
              <w:rPr>
                <w:bCs/>
              </w:rPr>
            </w:pPr>
            <w:r>
              <w:rPr>
                <w:bCs/>
              </w:rPr>
              <w:t xml:space="preserve">Agree with </w:t>
            </w:r>
            <w:r>
              <w:t>HW/</w:t>
            </w:r>
            <w:proofErr w:type="spellStart"/>
            <w:r>
              <w:t>HiSi</w:t>
            </w:r>
            <w:proofErr w:type="spellEnd"/>
            <w:r>
              <w:rPr>
                <w:bCs/>
              </w:rPr>
              <w:t>, N=M should be considered as baseline.</w:t>
            </w:r>
          </w:p>
          <w:p w14:paraId="48B4403B" w14:textId="77777777" w:rsidR="007570F9" w:rsidRDefault="007570F9" w:rsidP="007570F9">
            <w:pPr>
              <w:pStyle w:val="af9"/>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af9"/>
              <w:rPr>
                <w:bCs/>
              </w:rPr>
            </w:pPr>
            <w:r w:rsidRPr="00DF74DA">
              <w:rPr>
                <w:bCs/>
              </w:rPr>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af9"/>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lastRenderedPageBreak/>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 xml:space="preserve">Keep both Opt1 and </w:t>
            </w:r>
            <w:r>
              <w:lastRenderedPageBreak/>
              <w:t>Opt2</w:t>
            </w:r>
          </w:p>
        </w:tc>
        <w:tc>
          <w:tcPr>
            <w:tcW w:w="3636" w:type="pct"/>
          </w:tcPr>
          <w:p w14:paraId="633D66F3" w14:textId="77777777" w:rsidR="00E071D4" w:rsidRDefault="0092512F">
            <w:pPr>
              <w:keepNext/>
            </w:pPr>
            <w:r>
              <w:lastRenderedPageBreak/>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w:t>
            </w:r>
            <w:r>
              <w:lastRenderedPageBreak/>
              <w:t>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w:t>
            </w:r>
            <w:r w:rsidRPr="009C156A">
              <w:lastRenderedPageBreak/>
              <w:t>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lastRenderedPageBreak/>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proofErr w:type="spellStart"/>
            <w:r>
              <w:t>S</w:t>
            </w:r>
            <w:r>
              <w:rPr>
                <w:rFonts w:asciiTheme="minorEastAsia" w:eastAsiaTheme="minorEastAsia" w:hAnsiTheme="minorEastAsia" w:hint="eastAsia"/>
                <w:lang w:eastAsia="zh-CN"/>
              </w:rPr>
              <w:t>preadtrum</w:t>
            </w:r>
            <w:proofErr w:type="spellEnd"/>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w:t>
            </w:r>
            <w:r>
              <w:rPr>
                <w:color w:val="4472C4" w:themeColor="accent5"/>
              </w:rPr>
              <w:lastRenderedPageBreak/>
              <w:t xml:space="preserve">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lastRenderedPageBreak/>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w:t>
            </w:r>
            <w:r>
              <w:lastRenderedPageBreak/>
              <w:t>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lastRenderedPageBreak/>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lastRenderedPageBreak/>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lastRenderedPageBreak/>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lastRenderedPageBreak/>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9"/>
        <w:numPr>
          <w:ilvl w:val="1"/>
          <w:numId w:val="41"/>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lastRenderedPageBreak/>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af9"/>
        <w:numPr>
          <w:ilvl w:val="1"/>
          <w:numId w:val="44"/>
        </w:numPr>
        <w:rPr>
          <w:sz w:val="18"/>
          <w:szCs w:val="18"/>
        </w:rPr>
      </w:pPr>
      <w:r>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9"/>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lastRenderedPageBreak/>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lastRenderedPageBreak/>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xml:space="preserve">) can be considered for </w:t>
      </w:r>
      <w:r>
        <w:rPr>
          <w:rFonts w:eastAsia="Times New Roman"/>
          <w:sz w:val="18"/>
          <w:szCs w:val="18"/>
        </w:rPr>
        <w:lastRenderedPageBreak/>
        <w:t>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15018D0" w14:textId="77777777" w:rsidR="00E071D4" w:rsidRDefault="0092512F">
      <w:pPr>
        <w:pStyle w:val="af9"/>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lastRenderedPageBreak/>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r>
        <w:rPr>
          <w:sz w:val="18"/>
          <w:szCs w:val="18"/>
        </w:rPr>
        <w:t xml:space="preserve">where </w:t>
      </w:r>
    </w:p>
    <w:p w14:paraId="3CCDF0C2" w14:textId="77777777"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39A09BC" w14:textId="77777777"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t>
      </w:r>
      <w:r>
        <w:rPr>
          <w:sz w:val="18"/>
          <w:szCs w:val="18"/>
        </w:rPr>
        <w:lastRenderedPageBreak/>
        <w:t>(when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af9"/>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proofErr w:type="gramStart"/>
            <w:r>
              <w:t>Xiaomi,NTT</w:t>
            </w:r>
            <w:proofErr w:type="spellEnd"/>
            <w:proofErr w:type="gram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 xml:space="preserve">B: AI model inference node, e.g. @UE side vs @ </w:t>
      </w:r>
      <w:proofErr w:type="spellStart"/>
      <w:r>
        <w:t>gNB</w:t>
      </w:r>
      <w:proofErr w:type="spellEnd"/>
      <w:r>
        <w:t xml:space="preserve">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lastRenderedPageBreak/>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proofErr w:type="gramStart"/>
            <w:r>
              <w:t>B:Yes</w:t>
            </w:r>
            <w:proofErr w:type="gramEnd"/>
            <w:r>
              <w:t xml:space="preserve">, we should at least discuss whether UE side and </w:t>
            </w:r>
            <w:proofErr w:type="spellStart"/>
            <w:r>
              <w:t>gNB</w:t>
            </w:r>
            <w:proofErr w:type="spellEnd"/>
            <w:r>
              <w:t xml:space="preserve">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w:t>
            </w:r>
            <w:proofErr w:type="spellStart"/>
            <w:r>
              <w:t>beamwidth</w:t>
            </w:r>
            <w:proofErr w:type="spellEnd"/>
            <w:r>
              <w:t>,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t>
            </w:r>
            <w:r>
              <w:lastRenderedPageBreak/>
              <w:t>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lastRenderedPageBreak/>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w:t>
            </w:r>
            <w:proofErr w:type="spellStart"/>
            <w:r>
              <w:rPr>
                <w:b/>
                <w:bCs/>
                <w:strike/>
                <w:color w:val="FF0000"/>
                <w:u w:val="single"/>
              </w:rPr>
              <w:t>gNB</w:t>
            </w:r>
            <w:proofErr w:type="spellEnd"/>
            <w:r>
              <w:rPr>
                <w:b/>
                <w:bCs/>
                <w:strike/>
                <w:color w:val="FF0000"/>
                <w:u w:val="single"/>
              </w:rPr>
              <w:t>)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w:t>
            </w:r>
            <w:r>
              <w:rPr>
                <w:rFonts w:hint="eastAsia"/>
              </w:rPr>
              <w:lastRenderedPageBreak/>
              <w:t>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lastRenderedPageBreak/>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w:t>
            </w:r>
            <w:proofErr w:type="spellStart"/>
            <w:r>
              <w:t>gNB</w:t>
            </w:r>
            <w:proofErr w:type="spellEnd"/>
            <w:r>
              <w:t xml:space="preserve"> settings”, e.g., UE/</w:t>
            </w:r>
            <w:proofErr w:type="spellStart"/>
            <w:r>
              <w:t>gNB</w:t>
            </w:r>
            <w:proofErr w:type="spellEnd"/>
            <w:r>
              <w:t xml:space="preserve">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 xml:space="preserve">TT </w:t>
            </w:r>
            <w:r>
              <w:rPr>
                <w:smallCaps/>
                <w:kern w:val="0"/>
              </w:rPr>
              <w:lastRenderedPageBreak/>
              <w:t>DOCOMO</w:t>
            </w:r>
          </w:p>
        </w:tc>
        <w:tc>
          <w:tcPr>
            <w:tcW w:w="4371" w:type="pct"/>
          </w:tcPr>
          <w:p w14:paraId="25E623FB" w14:textId="77777777" w:rsidR="00E071D4" w:rsidRDefault="0092512F">
            <w:pPr>
              <w:keepNext/>
            </w:pPr>
            <w:r>
              <w:rPr>
                <w:rFonts w:hint="eastAsia"/>
              </w:rPr>
              <w:lastRenderedPageBreak/>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w:t>
            </w:r>
            <w:proofErr w:type="spellStart"/>
            <w:r>
              <w:rPr>
                <w:b/>
                <w:bCs/>
              </w:rPr>
              <w:t>gNB</w:t>
            </w:r>
            <w:proofErr w:type="spellEnd"/>
            <w:r>
              <w:rPr>
                <w:b/>
                <w:bCs/>
              </w:rPr>
              <w:t>)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w:t>
            </w:r>
            <w:r>
              <w:lastRenderedPageBreak/>
              <w:t xml:space="preserve">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lastRenderedPageBreak/>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Ok in general. For the part about configuration, “UE parameters” and “</w:t>
            </w:r>
            <w:proofErr w:type="spellStart"/>
            <w:r>
              <w:t>gNB</w:t>
            </w:r>
            <w:proofErr w:type="spellEnd"/>
            <w:r>
              <w:t xml:space="preserve"> settings” may not be very clear. To replace </w:t>
            </w:r>
            <w:r w:rsidR="005444A3">
              <w:t>this, we may mention “Different UE/</w:t>
            </w:r>
            <w:proofErr w:type="spellStart"/>
            <w:r w:rsidR="005444A3">
              <w:t>gNB</w:t>
            </w:r>
            <w:proofErr w:type="spellEnd"/>
            <w:r w:rsidR="005444A3">
              <w:t xml:space="preserve">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16551E1E" w14:textId="2D6B3A0C"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w:t>
            </w:r>
            <w:proofErr w:type="spellStart"/>
            <w:r w:rsidRPr="00687FF2">
              <w:rPr>
                <w:b/>
                <w:bCs/>
                <w:sz w:val="18"/>
                <w:szCs w:val="18"/>
              </w:rPr>
              <w:t>gNB</w:t>
            </w:r>
            <w:proofErr w:type="spellEnd"/>
            <w:r w:rsidRPr="00687FF2">
              <w:rPr>
                <w:b/>
                <w:bCs/>
                <w:sz w:val="18"/>
                <w:szCs w:val="18"/>
              </w:rPr>
              <w:t>) and use case (e.g., BM-Case1, or BM-Case2)</w:t>
            </w:r>
          </w:p>
          <w:p w14:paraId="6036B5F2" w14:textId="77777777" w:rsidR="00F8495A" w:rsidRPr="00687FF2" w:rsidRDefault="00F8495A" w:rsidP="00F8495A">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9"/>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9"/>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w:t>
            </w:r>
            <w:proofErr w:type="gramStart"/>
            <w:r>
              <w:t xml:space="preserve">important aspects of the </w:t>
            </w:r>
            <w:r>
              <w:lastRenderedPageBreak/>
              <w:t>generalization</w:t>
            </w:r>
            <w:proofErr w:type="gramEnd"/>
            <w:r>
              <w:t xml:space="preserve">. The model can for example be trained with multiple Set B and then the performance is evaluated for one specific set B. Another justification is for the case that beam-pair are predicted at the </w:t>
            </w:r>
            <w:proofErr w:type="spellStart"/>
            <w:r>
              <w:t>gNB</w:t>
            </w:r>
            <w:proofErr w:type="spellEnd"/>
            <w:r>
              <w:t xml:space="preserve">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lastRenderedPageBreak/>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7239B982" w14:textId="77777777" w:rsidR="00DB3759"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43911F7B" w14:textId="2B8E977B" w:rsidR="00DB3759" w:rsidRDefault="00DB3759" w:rsidP="00DB3759">
            <w:pPr>
              <w:keepNext/>
            </w:pPr>
            <w:r w:rsidRPr="008935C2">
              <w:t>Moreover, in our understanding</w:t>
            </w:r>
            <w:r>
              <w:t xml:space="preserve">, if UE parameters and/or </w:t>
            </w:r>
            <w:proofErr w:type="spellStart"/>
            <w:r>
              <w:t>gNB</w:t>
            </w:r>
            <w:proofErr w:type="spellEnd"/>
            <w:r>
              <w:t xml:space="preserve"> settings are with variety (e.g. 32Tx-4Rx, 64Tx-8Rx), correspondingly Set B would change as well. If that’s the case, the 3</w:t>
            </w:r>
            <w:r w:rsidRPr="0004440D">
              <w:rPr>
                <w:vertAlign w:val="superscript"/>
              </w:rPr>
              <w:t>rd</w:t>
            </w:r>
            <w:r>
              <w:t xml:space="preserve"> bullet can be absorbed by the first two bullets.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rFonts w:hint="eastAsia"/>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宋体" w:hint="eastAsia"/>
                <w:b/>
                <w:bCs/>
                <w:sz w:val="18"/>
                <w:szCs w:val="18"/>
              </w:rPr>
              <w:t>V</w:t>
            </w:r>
            <w:r w:rsidRPr="00687FF2">
              <w:rPr>
                <w:rFonts w:hint="eastAsia"/>
                <w:b/>
                <w:bCs/>
                <w:sz w:val="18"/>
                <w:szCs w:val="18"/>
              </w:rPr>
              <w:t>arious Set B of beam(pairs)</w:t>
            </w:r>
            <w:r>
              <w:rPr>
                <w:b/>
                <w:bCs/>
                <w:sz w:val="18"/>
                <w:szCs w:val="18"/>
              </w:rPr>
              <w:t>.</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performance loss as well as expected Tx beam </w:t>
      </w:r>
      <w:r>
        <w:rPr>
          <w:sz w:val="18"/>
          <w:szCs w:val="18"/>
        </w:rPr>
        <w:lastRenderedPageBreak/>
        <w:t>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77777777"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 xml:space="preserve">Observation 8: AI model for beam prediction in time domain trained by data of 30km/h or only 60 km/h or hybrid </w:t>
      </w:r>
      <w:r>
        <w:rPr>
          <w:sz w:val="18"/>
          <w:szCs w:val="18"/>
        </w:rPr>
        <w:lastRenderedPageBreak/>
        <w:t>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77777777"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r>
        <w:rPr>
          <w:sz w:val="18"/>
          <w:szCs w:val="18"/>
        </w:rPr>
        <w:t xml:space="preserve">where </w:t>
      </w:r>
    </w:p>
    <w:p w14:paraId="54A50780" w14:textId="77777777" w:rsidR="00E071D4" w:rsidRDefault="0092512F">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5A1DABD7" w14:textId="77777777"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lastRenderedPageBreak/>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w:t>
      </w:r>
      <w:r>
        <w:rPr>
          <w:iCs/>
          <w:sz w:val="18"/>
          <w:szCs w:val="18"/>
        </w:rPr>
        <w:lastRenderedPageBreak/>
        <w:t xml:space="preserve">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lastRenderedPageBreak/>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9"/>
        <w:numPr>
          <w:ilvl w:val="1"/>
          <w:numId w:val="51"/>
        </w:numPr>
        <w:tabs>
          <w:tab w:val="left" w:pos="1710"/>
        </w:tabs>
        <w:rPr>
          <w:sz w:val="18"/>
          <w:szCs w:val="18"/>
        </w:rPr>
      </w:pPr>
      <w:r>
        <w:rPr>
          <w:sz w:val="18"/>
          <w:szCs w:val="18"/>
        </w:rPr>
        <w:lastRenderedPageBreak/>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proofErr w:type="gramStart"/>
            <w:r>
              <w:rPr>
                <w:rFonts w:eastAsia="宋体"/>
                <w:smallCaps/>
              </w:rPr>
              <w:t>S</w:t>
            </w:r>
            <w:r>
              <w:rPr>
                <w:rFonts w:eastAsia="宋体" w:hint="eastAsia"/>
                <w:smallCaps/>
              </w:rPr>
              <w:t>preadtrum</w:t>
            </w:r>
            <w:r>
              <w:rPr>
                <w:rFonts w:eastAsia="宋体"/>
                <w:smallCaps/>
              </w:rPr>
              <w:t>,NTT</w:t>
            </w:r>
            <w:proofErr w:type="spellEnd"/>
            <w:proofErr w:type="gram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lastRenderedPageBreak/>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xml:space="preserve"> {4, 8, 12, 16, 20, 24, 28, 32}) from all available beams </w:t>
      </w:r>
      <w:r>
        <w:rPr>
          <w:bCs/>
          <w:sz w:val="18"/>
          <w:szCs w:val="18"/>
        </w:rPr>
        <w:lastRenderedPageBreak/>
        <w:t>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w:t>
      </w:r>
      <w:r>
        <w:rPr>
          <w:rFonts w:eastAsia="Malgun Gothic"/>
          <w:bCs/>
          <w:sz w:val="18"/>
          <w:szCs w:val="18"/>
          <w:lang w:eastAsia="ko-KR"/>
        </w:rPr>
        <w:lastRenderedPageBreak/>
        <w:t xml:space="preserve">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lastRenderedPageBreak/>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w:t>
      </w:r>
      <w:r>
        <w:rPr>
          <w:sz w:val="18"/>
          <w:szCs w:val="18"/>
        </w:rPr>
        <w:lastRenderedPageBreak/>
        <w:t>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77777777"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lastRenderedPageBreak/>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5"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lastRenderedPageBreak/>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宋体"/>
                <w:smallCaps/>
                <w:kern w:val="0"/>
              </w:rPr>
            </w:pPr>
            <w:proofErr w:type="spellStart"/>
            <w:r>
              <w:rPr>
                <w:smallCaps/>
              </w:rPr>
              <w:lastRenderedPageBreak/>
              <w:t>Futurewei</w:t>
            </w:r>
            <w:proofErr w:type="spellEnd"/>
          </w:p>
        </w:tc>
        <w:tc>
          <w:tcPr>
            <w:tcW w:w="4265"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5"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proofErr w:type="spellStart"/>
            <w:r>
              <w:t>CEWiT</w:t>
            </w:r>
            <w:proofErr w:type="spellEnd"/>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宋体"/>
                <w:smallCaps/>
                <w:kern w:val="0"/>
              </w:rPr>
              <w:t>LG</w:t>
            </w:r>
          </w:p>
        </w:tc>
        <w:tc>
          <w:tcPr>
            <w:tcW w:w="4265"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rsidTr="00DB3759">
        <w:trPr>
          <w:trHeight w:val="333"/>
        </w:trPr>
        <w:tc>
          <w:tcPr>
            <w:tcW w:w="735" w:type="pct"/>
          </w:tcPr>
          <w:p w14:paraId="54DC44D6" w14:textId="77777777" w:rsidR="00E071D4" w:rsidRDefault="0092512F">
            <w:pPr>
              <w:rPr>
                <w:rFonts w:eastAsia="宋体"/>
                <w:smallCaps/>
                <w:kern w:val="0"/>
              </w:rPr>
            </w:pPr>
            <w:r>
              <w:rPr>
                <w:rFonts w:hint="eastAsia"/>
              </w:rPr>
              <w:t>F</w:t>
            </w:r>
            <w:r>
              <w:t>ujitsu</w:t>
            </w:r>
          </w:p>
        </w:tc>
        <w:tc>
          <w:tcPr>
            <w:tcW w:w="4265"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宋体"/>
                <w:smallCaps/>
                <w:kern w:val="0"/>
              </w:rPr>
            </w:pPr>
            <w:r>
              <w:rPr>
                <w:rFonts w:hint="eastAsia"/>
              </w:rPr>
              <w:lastRenderedPageBreak/>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proofErr w:type="gramStart"/>
            <w:r>
              <w:rPr>
                <w:rFonts w:eastAsia="宋体" w:hint="eastAsia"/>
                <w:kern w:val="0"/>
              </w:rPr>
              <w:t>beam</w:t>
            </w:r>
            <w:proofErr w:type="gramEnd"/>
            <w:r>
              <w:rPr>
                <w:rFonts w:eastAsia="宋体" w:hint="eastAsia"/>
                <w:kern w:val="0"/>
              </w:rPr>
              <w:t xml:space="preserve">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 xml:space="preserve">Whether the AI/ML model is at UE or at </w:t>
            </w:r>
            <w:proofErr w:type="spellStart"/>
            <w:r>
              <w:rPr>
                <w:u w:val="single"/>
              </w:rPr>
              <w:t>gNB</w:t>
            </w:r>
            <w:proofErr w:type="spellEnd"/>
            <w:r>
              <w:rPr>
                <w:u w:val="single"/>
              </w:rPr>
              <w:t>, considering only fixed beams is very restrictive</w:t>
            </w:r>
            <w:r>
              <w:t xml:space="preserve"> as it would not allow using some of the powerful ML techniques (such as reinforcement/sequential </w:t>
            </w:r>
            <w:r>
              <w:lastRenderedPageBreak/>
              <w:t xml:space="preserve">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w:t>
            </w:r>
            <w:proofErr w:type="spellStart"/>
            <w:r>
              <w:t>ll</w:t>
            </w:r>
            <w:proofErr w:type="spellEnd"/>
            <w:r>
              <w:t xml:space="preserve">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proofErr w:type="spellStart"/>
            <w:r>
              <w:rPr>
                <w:smallCaps/>
              </w:rPr>
              <w:t>Futurewei</w:t>
            </w:r>
            <w:proofErr w:type="spellEnd"/>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 xml:space="preserve">Q3: We would like to clarify the intention behind the different options. Is this for testing generalization performance? Or is this for more robust training? We can consider Option B if the proponents can </w:t>
            </w:r>
            <w:r>
              <w:lastRenderedPageBreak/>
              <w:t>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lastRenderedPageBreak/>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77777777" w:rsidR="00E071D4" w:rsidRDefault="0092512F">
            <w:pPr>
              <w:rPr>
                <w:smallCaps/>
              </w:rPr>
            </w:pPr>
            <w:r>
              <w:rPr>
                <w:rFonts w:hint="eastAsia"/>
              </w:rPr>
              <w:t>v</w:t>
            </w:r>
            <w:r>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w:t>
            </w:r>
            <w:proofErr w:type="spellStart"/>
            <w:r>
              <w:rPr>
                <w:bCs/>
              </w:rPr>
              <w:t>gNB</w:t>
            </w:r>
            <w:proofErr w:type="spellEnd"/>
            <w:r>
              <w:rPr>
                <w:bCs/>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宋体" w:hint="eastAsia"/>
              </w:rPr>
              <w:t xml:space="preserve">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lastRenderedPageBreak/>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lastRenderedPageBreak/>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proofErr w:type="spellStart"/>
            <w:r>
              <w:rPr>
                <w:smallCaps/>
              </w:rPr>
              <w:t>Spreadtrum</w:t>
            </w:r>
            <w:proofErr w:type="spellEnd"/>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w:t>
            </w:r>
            <w:proofErr w:type="spellStart"/>
            <w:r>
              <w:rPr>
                <w:smallCaps/>
              </w:rPr>
              <w:t>hiSi</w:t>
            </w:r>
            <w:proofErr w:type="spellEnd"/>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proofErr w:type="spellStart"/>
            <w:r>
              <w:rPr>
                <w:smallCaps/>
              </w:rPr>
              <w:t>Futurewei</w:t>
            </w:r>
            <w:proofErr w:type="spellEnd"/>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proofErr w:type="spellStart"/>
            <w:r>
              <w:rPr>
                <w:smallCaps/>
              </w:rPr>
              <w:t>InterDigital</w:t>
            </w:r>
            <w:proofErr w:type="spellEnd"/>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lastRenderedPageBreak/>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lastRenderedPageBreak/>
              <w:t>Xiaomi</w:t>
            </w:r>
          </w:p>
        </w:tc>
        <w:tc>
          <w:tcPr>
            <w:tcW w:w="4265"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for evaluation.</w:t>
            </w:r>
            <w:r>
              <w:t xml:space="preserve">” We think if for evaluation only, there is no difference between </w:t>
            </w:r>
            <w:proofErr w:type="spellStart"/>
            <w:r>
              <w:t>gNB</w:t>
            </w:r>
            <w:proofErr w:type="spellEnd"/>
            <w: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t>gNB</w:t>
            </w:r>
            <w:proofErr w:type="spellEnd"/>
            <w:r>
              <w:t xml:space="preserve"> side. </w:t>
            </w:r>
          </w:p>
          <w:p w14:paraId="0D33ED67" w14:textId="29A896FE" w:rsidR="0019363F" w:rsidRDefault="0019363F">
            <w:r w:rsidRPr="0019363F">
              <w:rPr>
                <w:color w:val="4472C4" w:themeColor="accent5"/>
              </w:rPr>
              <w:lastRenderedPageBreak/>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9"/>
              <w:numPr>
                <w:ilvl w:val="0"/>
                <w:numId w:val="27"/>
              </w:numPr>
            </w:pPr>
            <w:r>
              <w:rPr>
                <w:b/>
                <w:bCs/>
              </w:rPr>
              <w:t>At least for BM-Case 1</w:t>
            </w:r>
            <w:r>
              <w:rPr>
                <w:b/>
                <w:bCs/>
                <w:strike/>
                <w:color w:val="00B0F0"/>
              </w:rPr>
              <w:t xml:space="preserve"> with inference at </w:t>
            </w:r>
            <w:proofErr w:type="spellStart"/>
            <w:r>
              <w:rPr>
                <w:b/>
                <w:bCs/>
                <w:strike/>
                <w:color w:val="00B0F0"/>
              </w:rPr>
              <w:t>gNB</w:t>
            </w:r>
            <w:proofErr w:type="spellEnd"/>
            <w:r>
              <w:rPr>
                <w:b/>
                <w:bCs/>
                <w:strike/>
                <w:color w:val="00B0F0"/>
              </w:rPr>
              <w:t xml:space="preserve">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t>C</w:t>
            </w:r>
            <w:r>
              <w:rPr>
                <w:smallCaps/>
              </w:rPr>
              <w:t>MCC</w:t>
            </w:r>
          </w:p>
        </w:tc>
        <w:tc>
          <w:tcPr>
            <w:tcW w:w="4265"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5"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w:t>
            </w:r>
            <w:r w:rsidRPr="00D47209">
              <w:rPr>
                <w:b/>
                <w:bCs/>
              </w:rPr>
              <w:lastRenderedPageBreak/>
              <w:t>report/measurement during training and/or inference</w:t>
            </w:r>
          </w:p>
          <w:p w14:paraId="3F0BC895"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 xml:space="preserve">at </w:t>
            </w:r>
            <w:proofErr w:type="spellStart"/>
            <w:r w:rsidRPr="003902D4">
              <w:rPr>
                <w:b/>
                <w:bCs/>
                <w:strike/>
                <w:color w:val="FF0000"/>
              </w:rPr>
              <w:t>gNB</w:t>
            </w:r>
            <w:proofErr w:type="spellEnd"/>
            <w:r w:rsidRPr="003902D4">
              <w:rPr>
                <w:b/>
                <w:bCs/>
                <w:strike/>
                <w:color w:val="FF0000"/>
              </w:rPr>
              <w:t xml:space="preserve">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w:t>
            </w:r>
            <w:proofErr w:type="spellStart"/>
            <w:r w:rsidRPr="006E585D">
              <w:rPr>
                <w:b/>
                <w:bCs/>
                <w:strike/>
              </w:rPr>
              <w:t>gNB</w:t>
            </w:r>
            <w:proofErr w:type="spellEnd"/>
            <w:r w:rsidRPr="006E585D">
              <w:rPr>
                <w:b/>
                <w:bCs/>
                <w:strike/>
              </w:rPr>
              <w:t xml:space="preserve">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proofErr w:type="spellStart"/>
            <w:r>
              <w:rPr>
                <w:smallCaps/>
              </w:rPr>
              <w:t>Spreadtrum</w:t>
            </w:r>
            <w:proofErr w:type="spellEnd"/>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w:t>
            </w:r>
            <w:proofErr w:type="spellStart"/>
            <w:r w:rsidRPr="002645D9">
              <w:rPr>
                <w:b/>
                <w:bCs/>
                <w:strike/>
              </w:rPr>
              <w:t>gNB</w:t>
            </w:r>
            <w:proofErr w:type="spellEnd"/>
            <w:r w:rsidRPr="002645D9">
              <w:rPr>
                <w:b/>
                <w:bCs/>
                <w:strike/>
              </w:rPr>
              <w:t xml:space="preserve">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9"/>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w:t>
            </w:r>
            <w:proofErr w:type="spellStart"/>
            <w:r w:rsidRPr="00444DB2">
              <w:rPr>
                <w:b/>
                <w:bCs/>
              </w:rPr>
              <w:t>gNB</w:t>
            </w:r>
            <w:proofErr w:type="spellEnd"/>
            <w:r w:rsidRPr="00444DB2">
              <w:rPr>
                <w:b/>
                <w:bCs/>
              </w:rPr>
              <w:t xml:space="preserve">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lastRenderedPageBreak/>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lastRenderedPageBreak/>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9"/>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9"/>
              <w:numPr>
                <w:ilvl w:val="1"/>
                <w:numId w:val="27"/>
              </w:numPr>
              <w:rPr>
                <w:b/>
                <w:bCs/>
              </w:rPr>
            </w:pPr>
            <w:r>
              <w:rPr>
                <w:b/>
                <w:bCs/>
              </w:rPr>
              <w:t>Option 1: Set B is fixed across training and inference</w:t>
            </w:r>
          </w:p>
          <w:p w14:paraId="57851BFF" w14:textId="77777777" w:rsidR="00F8495A" w:rsidRDefault="00F8495A" w:rsidP="00F8495A">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af9"/>
              <w:numPr>
                <w:ilvl w:val="1"/>
                <w:numId w:val="27"/>
              </w:numPr>
              <w:rPr>
                <w:b/>
                <w:bCs/>
              </w:rPr>
            </w:pPr>
            <w:r>
              <w:rPr>
                <w:b/>
                <w:bCs/>
              </w:rPr>
              <w:t xml:space="preserve">Other options are not precluded. </w:t>
            </w:r>
          </w:p>
          <w:p w14:paraId="37036864" w14:textId="77777777" w:rsidR="0056591C" w:rsidRDefault="0056591C" w:rsidP="0056591C">
            <w:pPr>
              <w:pStyle w:val="af9"/>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9"/>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 xml:space="preserve">-For </w:t>
            </w:r>
            <w:proofErr w:type="spellStart"/>
            <w:r>
              <w:t>Opt</w:t>
            </w:r>
            <w:proofErr w:type="spellEnd"/>
            <w:r>
              <w:t xml:space="preserve">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4528ECCC" w14:textId="0B271202" w:rsidR="00CA0BAE" w:rsidRDefault="00CA0BAE" w:rsidP="00CA0BAE">
            <w:r>
              <w:t>-For Opt2B, are random beams used during training and also during inference, whereas for Opt2A, nothing the beams in Set B are fixed during inference?</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lastRenderedPageBreak/>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0E66F850" w14:textId="2C9FEA6D" w:rsidR="00070B64" w:rsidRDefault="00070B64" w:rsidP="00CA0BAE">
            <w:r>
              <w:rPr>
                <w:rFonts w:eastAsiaTheme="minorEastAsia" w:hint="eastAsia"/>
                <w:lang w:eastAsia="zh-CN"/>
              </w:rPr>
              <w:t xml:space="preserve">In </w:t>
            </w:r>
            <w:r w:rsidRPr="006736C2">
              <w:t>Proposal 4-3-1d</w:t>
            </w:r>
            <w:r>
              <w:rPr>
                <w:rFonts w:eastAsiaTheme="minorEastAsia" w:hint="eastAsia"/>
                <w:lang w:eastAsia="zh-CN"/>
              </w:rPr>
              <w:t xml:space="preserve">, we think </w:t>
            </w:r>
            <w:proofErr w:type="spellStart"/>
            <w:r w:rsidRPr="006736C2">
              <w:rPr>
                <w:rFonts w:eastAsiaTheme="minorEastAsia"/>
                <w:lang w:eastAsia="zh-CN"/>
              </w:rPr>
              <w:t>Opt</w:t>
            </w:r>
            <w:proofErr w:type="spellEnd"/>
            <w:r w:rsidRPr="006736C2">
              <w:rPr>
                <w:rFonts w:eastAsiaTheme="minorEastAsia"/>
                <w:lang w:eastAsia="zh-CN"/>
              </w:rPr>
              <w:t xml:space="preserve">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w:t>
            </w:r>
            <w:proofErr w:type="spellStart"/>
            <w:r>
              <w:rPr>
                <w:rFonts w:eastAsiaTheme="minorEastAsia" w:hint="eastAsia"/>
                <w:lang w:eastAsia="zh-CN"/>
              </w:rPr>
              <w:t>Opt</w:t>
            </w:r>
            <w:proofErr w:type="spellEnd"/>
            <w:r>
              <w:rPr>
                <w:rFonts w:eastAsiaTheme="minorEastAsia" w:hint="eastAsia"/>
                <w:lang w:eastAsia="zh-CN"/>
              </w:rPr>
              <w:t xml:space="preserve"> A be used for </w:t>
            </w:r>
            <w:r>
              <w:rPr>
                <w:rFonts w:eastAsiaTheme="minorEastAsia"/>
                <w:lang w:eastAsia="zh-CN"/>
              </w:rPr>
              <w:t>BM-Case</w:t>
            </w:r>
            <w:r>
              <w:rPr>
                <w:rFonts w:eastAsiaTheme="minorEastAsia" w:hint="eastAsia"/>
                <w:lang w:eastAsia="zh-CN"/>
              </w:rPr>
              <w:t xml:space="preserve">1? We think </w:t>
            </w:r>
            <w:proofErr w:type="spellStart"/>
            <w:r>
              <w:rPr>
                <w:rFonts w:eastAsiaTheme="minorEastAsia" w:hint="eastAsia"/>
                <w:lang w:eastAsia="zh-CN"/>
              </w:rPr>
              <w:t>Opt</w:t>
            </w:r>
            <w:proofErr w:type="spellEnd"/>
            <w:r>
              <w:rPr>
                <w:rFonts w:eastAsiaTheme="minorEastAsia" w:hint="eastAsia"/>
                <w:lang w:eastAsia="zh-CN"/>
              </w:rPr>
              <w:t xml:space="preserve"> B and </w:t>
            </w:r>
            <w:proofErr w:type="spellStart"/>
            <w:r>
              <w:rPr>
                <w:rFonts w:eastAsiaTheme="minorEastAsia" w:hint="eastAsia"/>
                <w:lang w:eastAsia="zh-CN"/>
              </w:rPr>
              <w:t>Opt</w:t>
            </w:r>
            <w:proofErr w:type="spellEnd"/>
            <w:r>
              <w:rPr>
                <w:rFonts w:eastAsiaTheme="minorEastAsia" w:hint="eastAsia"/>
                <w:lang w:eastAsia="zh-CN"/>
              </w:rPr>
              <w:t xml:space="preserve"> C can be used for both BM-Case1 and BM-case2.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Opt</w:t>
            </w:r>
            <w:proofErr w:type="spellEnd"/>
            <w:r>
              <w:rPr>
                <w:rFonts w:eastAsiaTheme="minorEastAsia" w:hint="eastAsia"/>
                <w:lang w:eastAsia="zh-CN"/>
              </w:rPr>
              <w:t xml:space="preserve"> A can only be used for BM-Case1.</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af9"/>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04FB6928"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3BFDD8BB" w14:textId="77777777" w:rsidR="0005276B" w:rsidRDefault="0005276B" w:rsidP="0005276B">
            <w:pPr>
              <w:pStyle w:val="af9"/>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34B05AEE"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6C9D334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65C5FED1"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7CD7CDA"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lastRenderedPageBreak/>
              <w:t>Opt</w:t>
            </w:r>
            <w:proofErr w:type="spellEnd"/>
            <w:r>
              <w:rPr>
                <w:b/>
                <w:bCs/>
                <w:color w:val="ED7D31" w:themeColor="accent2"/>
              </w:rPr>
              <w:t xml:space="preserve"> B-1: Set B is variable with a pre-configured pattern in different measurement time instance within one sample</w:t>
            </w:r>
          </w:p>
          <w:p w14:paraId="213BAAB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0911CBBC"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0AC1B22F" w14:textId="77777777" w:rsidR="0005276B" w:rsidRDefault="0005276B" w:rsidP="0005276B">
            <w:r>
              <w:t xml:space="preserve"> </w:t>
            </w:r>
          </w:p>
          <w:p w14:paraId="6E7705F0" w14:textId="43DD621B" w:rsidR="0005276B" w:rsidRDefault="0005276B" w:rsidP="0005276B">
            <w:r>
              <w:t>For 4-3-2a, we can support it if not consider generalizatio</w:t>
            </w:r>
            <w:r w:rsidRPr="008701AD">
              <w:t>n.</w:t>
            </w:r>
          </w:p>
        </w:tc>
      </w:tr>
      <w:tr w:rsidR="007570F9" w14:paraId="199A91EE" w14:textId="77777777" w:rsidTr="007570F9">
        <w:trPr>
          <w:trHeight w:val="333"/>
        </w:trPr>
        <w:tc>
          <w:tcPr>
            <w:tcW w:w="735" w:type="pct"/>
          </w:tcPr>
          <w:p w14:paraId="02FCCA37" w14:textId="77777777" w:rsidR="007570F9" w:rsidRDefault="007570F9" w:rsidP="009B156B">
            <w:pPr>
              <w:rPr>
                <w:smallCaps/>
              </w:rPr>
            </w:pPr>
            <w:proofErr w:type="spellStart"/>
            <w:r>
              <w:rPr>
                <w:smallCaps/>
              </w:rPr>
              <w:lastRenderedPageBreak/>
              <w:t>Spreadtrum</w:t>
            </w:r>
            <w:proofErr w:type="spellEnd"/>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 xml:space="preserve">-For </w:t>
            </w:r>
            <w:proofErr w:type="spellStart"/>
            <w:r>
              <w:t>Opt</w:t>
            </w:r>
            <w:proofErr w:type="spellEnd"/>
            <w:r>
              <w:t xml:space="preserve"> 2A, i</w:t>
            </w:r>
            <w:r w:rsidRPr="005453E1">
              <w:t>t only defines the pattern used for training, but does not explain the pattern for inference. We believe this point needs further clarification</w:t>
            </w:r>
            <w:r>
              <w:t xml:space="preserve">. </w:t>
            </w:r>
          </w:p>
          <w:p w14:paraId="2A4A2BA6" w14:textId="77777777" w:rsidR="007570F9" w:rsidRDefault="007570F9" w:rsidP="009B156B">
            <w:r>
              <w:t>-For Opt2, w</w:t>
            </w:r>
            <w:r w:rsidRPr="00AB1B60">
              <w:t>e're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7A7946B5" w14:textId="77777777" w:rsidR="007570F9" w:rsidRDefault="007570F9" w:rsidP="009B156B">
            <w:r>
              <w:t xml:space="preserve">We are OK </w:t>
            </w:r>
            <w:r>
              <w:rPr>
                <w:rFonts w:hint="eastAsia"/>
              </w:rPr>
              <w:t xml:space="preserve">to prioritize </w:t>
            </w:r>
            <w:r>
              <w:t>option 1</w:t>
            </w:r>
            <w:r>
              <w:rPr>
                <w:rFonts w:hint="eastAsia"/>
              </w:rPr>
              <w:t>at least for BM-Case 1.</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bl>
    <w:p w14:paraId="74080C15" w14:textId="77777777" w:rsidR="00E071D4" w:rsidRPr="007570F9"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lastRenderedPageBreak/>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rPr>
        <w:lastRenderedPageBreak/>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lastRenderedPageBreak/>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w:t>
            </w:r>
            <w:proofErr w:type="gramStart"/>
            <w:r>
              <w:rPr>
                <w:color w:val="4472C4" w:themeColor="accent5"/>
                <w:kern w:val="0"/>
              </w:rPr>
              <w:t>is</w:t>
            </w:r>
            <w:proofErr w:type="gramEnd"/>
            <w:r>
              <w:rPr>
                <w:color w:val="4472C4" w:themeColor="accent5"/>
                <w:kern w:val="0"/>
              </w:rPr>
              <w:t xml:space="preserve">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proofErr w:type="gramStart"/>
            <w:r>
              <w:rPr>
                <w:kern w:val="0"/>
              </w:rPr>
              <w:t>So</w:t>
            </w:r>
            <w:proofErr w:type="gramEnd"/>
            <w:r>
              <w:rPr>
                <w:kern w:val="0"/>
              </w:rPr>
              <w:t xml:space="preserve"> your intention is to consider only one time instance</w:t>
            </w:r>
            <w:r>
              <w:rPr>
                <w:rFonts w:hint="eastAsia"/>
                <w:kern w:val="0"/>
              </w:rPr>
              <w:t xml:space="preserve">? </w:t>
            </w:r>
            <w:r>
              <w:rPr>
                <w:kern w:val="0"/>
              </w:rPr>
              <w:t xml:space="preserve">If yes, we think our proposed update is much clearer and can include the number of time instance is 1. If you have concern on more than </w:t>
            </w:r>
            <w:proofErr w:type="gramStart"/>
            <w:r>
              <w:rPr>
                <w:kern w:val="0"/>
              </w:rPr>
              <w:t>one time</w:t>
            </w:r>
            <w:proofErr w:type="gramEnd"/>
            <w:r>
              <w:rPr>
                <w:kern w:val="0"/>
              </w:rPr>
              <w:t xml:space="preserv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lastRenderedPageBreak/>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 xml:space="preserve">FL1: In original proposal there is “(s)” after “time instance”, it means that </w:t>
            </w:r>
            <w:proofErr w:type="gramStart"/>
            <w:r>
              <w:rPr>
                <w:color w:val="4472C4" w:themeColor="accent5"/>
                <w:kern w:val="0"/>
              </w:rPr>
              <w:t>one or more time</w:t>
            </w:r>
            <w:proofErr w:type="gramEnd"/>
            <w:r>
              <w:rPr>
                <w:color w:val="4472C4" w:themeColor="accent5"/>
                <w:kern w:val="0"/>
              </w:rPr>
              <w:t xml:space="preserv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lastRenderedPageBreak/>
              <w:t>Other values can be reported by companies.</w:t>
            </w:r>
          </w:p>
          <w:p w14:paraId="730FF3A3" w14:textId="77777777" w:rsidR="00E071D4" w:rsidRDefault="0092512F">
            <w:pPr>
              <w:pStyle w:val="af9"/>
              <w:numPr>
                <w:ilvl w:val="2"/>
                <w:numId w:val="53"/>
              </w:numPr>
              <w:rPr>
                <w:b/>
                <w:bCs/>
                <w:color w:val="FF0000"/>
                <w:u w:val="single"/>
              </w:rPr>
            </w:pPr>
            <w:proofErr w:type="gramStart"/>
            <w:r>
              <w:rPr>
                <w:b/>
                <w:bCs/>
                <w:color w:val="FF0000"/>
                <w:u w:val="single"/>
              </w:rPr>
              <w:t>One or more time</w:t>
            </w:r>
            <w:proofErr w:type="gramEnd"/>
            <w:r>
              <w:rPr>
                <w:b/>
                <w:bCs/>
                <w:color w:val="FF0000"/>
                <w:u w:val="single"/>
              </w:rPr>
              <w:t xml:space="preserv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w:t>
            </w:r>
            <w:proofErr w:type="gramStart"/>
            <w:r>
              <w:rPr>
                <w:kern w:val="0"/>
              </w:rPr>
              <w:t>one time</w:t>
            </w:r>
            <w:proofErr w:type="gramEnd"/>
            <w:r>
              <w:rPr>
                <w:kern w:val="0"/>
              </w:rPr>
              <w:t xml:space="preserv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proofErr w:type="gramStart"/>
            <w:r>
              <w:rPr>
                <w:kern w:val="0"/>
              </w:rPr>
              <w:t>Thus</w:t>
            </w:r>
            <w:proofErr w:type="gramEnd"/>
            <w:r>
              <w:rPr>
                <w:kern w:val="0"/>
              </w:rPr>
              <w:t xml:space="preserve">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proofErr w:type="gramStart"/>
            <w:r>
              <w:rPr>
                <w:b/>
                <w:bCs/>
                <w:strike/>
                <w:color w:val="FF0000"/>
                <w:u w:val="single"/>
              </w:rPr>
              <w:t>One or more time</w:t>
            </w:r>
            <w:proofErr w:type="gramEnd"/>
            <w:r>
              <w:rPr>
                <w:b/>
                <w:bCs/>
                <w:strike/>
                <w:color w:val="FF0000"/>
                <w:u w:val="single"/>
              </w:rPr>
              <w:t xml:space="preserv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 xml:space="preserve">We still believe the second bullet should be removed and we do not need to specify the number of time </w:t>
            </w:r>
            <w:r>
              <w:rPr>
                <w:kern w:val="0"/>
              </w:rPr>
              <w:lastRenderedPageBreak/>
              <w:t>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FL3: the purpose is just for collaboration results and understand the performance of BM-Case</w:t>
            </w:r>
            <w:proofErr w:type="gramStart"/>
            <w:r>
              <w:rPr>
                <w:color w:val="4472C4" w:themeColor="accent5"/>
                <w:kern w:val="0"/>
              </w:rPr>
              <w:t>2  Companies</w:t>
            </w:r>
            <w:proofErr w:type="gramEnd"/>
            <w:r>
              <w:rPr>
                <w:color w:val="4472C4" w:themeColor="accent5"/>
                <w:kern w:val="0"/>
              </w:rPr>
              <w:t xml:space="preserve">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[time </w:t>
            </w:r>
            <w:r>
              <w:rPr>
                <w:b/>
                <w:bCs/>
              </w:rPr>
              <w:lastRenderedPageBreak/>
              <w:t>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proofErr w:type="gramStart"/>
            <w:r>
              <w:rPr>
                <w:b/>
                <w:bCs/>
                <w:color w:val="FF0000"/>
                <w:u w:val="single"/>
              </w:rPr>
              <w:t>One or more time</w:t>
            </w:r>
            <w:proofErr w:type="gramEnd"/>
            <w:r>
              <w:rPr>
                <w:b/>
                <w:bCs/>
                <w:color w:val="FF0000"/>
                <w:u w:val="single"/>
              </w:rPr>
              <w:t xml:space="preserv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proofErr w:type="gramStart"/>
            <w:r>
              <w:rPr>
                <w:b/>
                <w:bCs/>
              </w:rPr>
              <w:t>One or more time</w:t>
            </w:r>
            <w:proofErr w:type="gramEnd"/>
            <w:r>
              <w:rPr>
                <w:b/>
                <w:bCs/>
              </w:rPr>
              <w:t xml:space="preserv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 xml:space="preserve">We are not sure whether </w:t>
            </w:r>
            <w:proofErr w:type="gramStart"/>
            <w:r>
              <w:rPr>
                <w:rFonts w:hint="eastAsia"/>
                <w:bCs/>
              </w:rPr>
              <w:t>one time</w:t>
            </w:r>
            <w:proofErr w:type="gramEnd"/>
            <w:r>
              <w:rPr>
                <w:rFonts w:hint="eastAsia"/>
                <w:bCs/>
              </w:rPr>
              <w:t xml:space="preserv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 xml:space="preserve">[time instance/ </w:t>
            </w:r>
            <w:r w:rsidRPr="00BB793F">
              <w:rPr>
                <w:bCs/>
              </w:rPr>
              <w:lastRenderedPageBreak/>
              <w:t>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lastRenderedPageBreak/>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9"/>
              <w:numPr>
                <w:ilvl w:val="0"/>
                <w:numId w:val="53"/>
              </w:numPr>
              <w:rPr>
                <w:b/>
                <w:bCs/>
              </w:rPr>
            </w:pPr>
            <w:r>
              <w:rPr>
                <w:b/>
                <w:bCs/>
              </w:rPr>
              <w:t>At least for BM-Case 2, consider the following assumptions for evaluation</w:t>
            </w:r>
          </w:p>
          <w:p w14:paraId="0CDF6541" w14:textId="77777777" w:rsidR="00916BA6" w:rsidRDefault="00916BA6" w:rsidP="00916BA6">
            <w:pPr>
              <w:pStyle w:val="af9"/>
              <w:numPr>
                <w:ilvl w:val="1"/>
                <w:numId w:val="53"/>
              </w:numPr>
              <w:rPr>
                <w:b/>
                <w:bCs/>
              </w:rPr>
            </w:pPr>
            <w:r>
              <w:rPr>
                <w:b/>
                <w:bCs/>
              </w:rPr>
              <w:t>Periodicity of time instance for each measurement/report in T1:</w:t>
            </w:r>
          </w:p>
          <w:p w14:paraId="713C1DD1" w14:textId="77777777" w:rsidR="00916BA6" w:rsidRDefault="00916BA6" w:rsidP="00916BA6">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9"/>
              <w:numPr>
                <w:ilvl w:val="2"/>
                <w:numId w:val="53"/>
              </w:numPr>
              <w:rPr>
                <w:b/>
                <w:bCs/>
              </w:rPr>
            </w:pPr>
            <w:r>
              <w:rPr>
                <w:b/>
                <w:bCs/>
              </w:rPr>
              <w:t>Other values can be reported by companies.</w:t>
            </w:r>
          </w:p>
          <w:p w14:paraId="77B1B83D"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9"/>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9"/>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9"/>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9"/>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9"/>
              <w:numPr>
                <w:ilvl w:val="2"/>
                <w:numId w:val="53"/>
              </w:numPr>
              <w:rPr>
                <w:b/>
                <w:bCs/>
                <w:strike/>
                <w:color w:val="FF0000"/>
                <w:u w:val="single"/>
              </w:rPr>
            </w:pPr>
            <w:proofErr w:type="gramStart"/>
            <w:r w:rsidRPr="002D7C8F">
              <w:rPr>
                <w:b/>
                <w:bCs/>
                <w:strike/>
              </w:rPr>
              <w:t>One or more time</w:t>
            </w:r>
            <w:proofErr w:type="gramEnd"/>
            <w:r w:rsidRPr="002D7C8F">
              <w:rPr>
                <w:b/>
                <w:bCs/>
                <w:strike/>
              </w:rPr>
              <w:t xml:space="preserv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9"/>
              <w:numPr>
                <w:ilvl w:val="0"/>
                <w:numId w:val="53"/>
              </w:numPr>
              <w:rPr>
                <w:b/>
                <w:bCs/>
              </w:rPr>
            </w:pPr>
            <w:r>
              <w:rPr>
                <w:b/>
                <w:bCs/>
              </w:rPr>
              <w:t>At least for BM-Case 2, consider the following assumptions for evaluation</w:t>
            </w:r>
          </w:p>
          <w:p w14:paraId="22B4226E" w14:textId="77777777" w:rsidR="00CA3FA2" w:rsidRDefault="00CA3FA2" w:rsidP="00CA3FA2">
            <w:pPr>
              <w:pStyle w:val="af9"/>
              <w:numPr>
                <w:ilvl w:val="1"/>
                <w:numId w:val="53"/>
              </w:numPr>
              <w:rPr>
                <w:b/>
                <w:bCs/>
              </w:rPr>
            </w:pPr>
            <w:r>
              <w:rPr>
                <w:b/>
                <w:bCs/>
              </w:rPr>
              <w:t>Periodicity of time instance for each measurement/report in T1:</w:t>
            </w:r>
          </w:p>
          <w:p w14:paraId="73998BAF" w14:textId="2130EE0A" w:rsidR="00CA3FA2" w:rsidRDefault="00CA3FA2" w:rsidP="00CA3FA2">
            <w:pPr>
              <w:pStyle w:val="af9"/>
              <w:numPr>
                <w:ilvl w:val="2"/>
                <w:numId w:val="53"/>
              </w:numPr>
              <w:rPr>
                <w:b/>
                <w:bCs/>
              </w:rPr>
            </w:pPr>
            <w:r>
              <w:rPr>
                <w:b/>
                <w:bCs/>
              </w:rPr>
              <w:t>20ms, 40ms, 80ms, [100ms], 160ms</w:t>
            </w:r>
          </w:p>
          <w:p w14:paraId="64909B7A" w14:textId="77777777" w:rsidR="00CA3FA2" w:rsidRDefault="00CA3FA2" w:rsidP="00CA3FA2">
            <w:pPr>
              <w:pStyle w:val="af9"/>
              <w:numPr>
                <w:ilvl w:val="2"/>
                <w:numId w:val="53"/>
              </w:numPr>
              <w:rPr>
                <w:b/>
                <w:bCs/>
              </w:rPr>
            </w:pPr>
            <w:r>
              <w:rPr>
                <w:b/>
                <w:bCs/>
              </w:rPr>
              <w:t>Other values can be reported by companies.</w:t>
            </w:r>
          </w:p>
          <w:p w14:paraId="1AA98E89" w14:textId="77777777" w:rsidR="00CA3FA2" w:rsidRPr="002D7C8F" w:rsidRDefault="00CA3FA2" w:rsidP="00CA3FA2">
            <w:pPr>
              <w:pStyle w:val="af9"/>
              <w:numPr>
                <w:ilvl w:val="1"/>
                <w:numId w:val="53"/>
              </w:numPr>
              <w:tabs>
                <w:tab w:val="left" w:pos="2160"/>
              </w:tabs>
              <w:rPr>
                <w:b/>
                <w:bCs/>
                <w:color w:val="FF0000"/>
              </w:rPr>
            </w:pPr>
            <w:r w:rsidRPr="002D7C8F">
              <w:rPr>
                <w:b/>
                <w:bCs/>
                <w:color w:val="FF0000"/>
              </w:rPr>
              <w:t xml:space="preserve">Number of time instances for measurement/report in T1 can be reported by </w:t>
            </w:r>
            <w:r w:rsidRPr="002D7C8F">
              <w:rPr>
                <w:b/>
                <w:bCs/>
                <w:color w:val="FF0000"/>
              </w:rPr>
              <w:lastRenderedPageBreak/>
              <w:t>companies.</w:t>
            </w:r>
          </w:p>
          <w:p w14:paraId="2DFF3D79" w14:textId="7A0C8D00" w:rsidR="00CA3FA2" w:rsidRPr="00CA3FA2" w:rsidRDefault="00CA3FA2" w:rsidP="00CA3FA2">
            <w:pPr>
              <w:pStyle w:val="af9"/>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lastRenderedPageBreak/>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rPr>
              <w:t>are</w:t>
            </w:r>
            <w:proofErr w:type="gramEnd"/>
            <w:r>
              <w:rPr>
                <w:bCs/>
              </w:rPr>
              <w:t xml:space="preserv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9"/>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proofErr w:type="spellStart"/>
            <w:r>
              <w:rPr>
                <w:kern w:val="0"/>
              </w:rPr>
              <w:t>Spreadtrum</w:t>
            </w:r>
            <w:proofErr w:type="spellEnd"/>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 xml:space="preserve">Tx beam angle or boresight direction, 3dB </w:t>
      </w:r>
      <w:proofErr w:type="spellStart"/>
      <w:r>
        <w:rPr>
          <w:sz w:val="18"/>
          <w:szCs w:val="18"/>
          <w:u w:val="single"/>
        </w:rPr>
        <w:t>beamwidth</w:t>
      </w:r>
      <w:proofErr w:type="spellEnd"/>
      <w:r>
        <w:rPr>
          <w:sz w:val="18"/>
          <w:szCs w:val="18"/>
          <w:u w:val="single"/>
        </w:rPr>
        <w:t>,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proofErr w:type="gramStart"/>
      <w:r>
        <w:rPr>
          <w:sz w:val="18"/>
          <w:szCs w:val="18"/>
        </w:rPr>
        <w:t>ZTE[</w:t>
      </w:r>
      <w:proofErr w:type="gramEnd"/>
      <w:r>
        <w:rPr>
          <w:sz w:val="18"/>
          <w:szCs w:val="18"/>
        </w:rPr>
        <w:t>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lastRenderedPageBreak/>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lastRenderedPageBreak/>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19AC5C25" w:rsidR="00E071D4" w:rsidRDefault="0092512F">
      <w:pPr>
        <w:pStyle w:val="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r w:rsidR="00CA3FA2">
        <w:rPr>
          <w:b/>
          <w:bCs/>
        </w:rPr>
        <w:t>=</w:t>
      </w:r>
      <w:proofErr w:type="gramEnd"/>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w:t>
      </w:r>
      <w:r>
        <w:rPr>
          <w:b/>
          <w:bCs/>
        </w:rPr>
        <w:lastRenderedPageBreak/>
        <w:t xml:space="preserve">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 xml:space="preserve">Which side the model is </w:t>
      </w:r>
      <w:proofErr w:type="gramStart"/>
      <w:r>
        <w:t>deployed</w:t>
      </w:r>
      <w:proofErr w:type="gramEnd"/>
    </w:p>
    <w:p w14:paraId="1580EDD5" w14:textId="77777777" w:rsidR="00E071D4" w:rsidRDefault="0092512F">
      <w:r>
        <w:t>Further info for the columns:</w:t>
      </w:r>
    </w:p>
    <w:p w14:paraId="0E30C7D1" w14:textId="77777777"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Pr="00CA3FA2" w:rsidRDefault="0092512F" w:rsidP="00CA3FA2">
      <w:pPr>
        <w:pStyle w:val="af9"/>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9"/>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9"/>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af9"/>
        <w:numPr>
          <w:ilvl w:val="0"/>
          <w:numId w:val="66"/>
        </w:numPr>
        <w:spacing w:after="120"/>
        <w:contextualSpacing w:val="0"/>
      </w:pPr>
      <w:r>
        <w:t xml:space="preserve">Evaluation results: agreed KPIs </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lastRenderedPageBreak/>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w:t>
            </w:r>
            <w:proofErr w:type="gramStart"/>
            <w:r>
              <w:rPr>
                <w:rFonts w:hint="eastAsia"/>
              </w:rPr>
              <w:t>Thus</w:t>
            </w:r>
            <w:proofErr w:type="gramEnd"/>
            <w:r>
              <w:rPr>
                <w:rFonts w:hint="eastAsia"/>
              </w:rPr>
              <w:t xml:space="preserve">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w:t>
            </w:r>
            <w:proofErr w:type="spellStart"/>
            <w:r>
              <w:rPr>
                <w:color w:val="4472C4" w:themeColor="accent5"/>
                <w:kern w:val="0"/>
              </w:rPr>
              <w:t>Futurewei</w:t>
            </w:r>
            <w:proofErr w:type="spellEnd"/>
            <w:r>
              <w:rPr>
                <w:color w:val="4472C4" w:themeColor="accent5"/>
                <w:kern w:val="0"/>
              </w:rPr>
              <w:t xml:space="preserve">,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lastRenderedPageBreak/>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 xml:space="preserve">Which side the model is </w:t>
            </w:r>
            <w:proofErr w:type="gramStart"/>
            <w:r>
              <w:t>deployed</w:t>
            </w:r>
            <w:proofErr w:type="gramEnd"/>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lastRenderedPageBreak/>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15pt;height:208.3pt" o:ole="">
                  <v:imagedata r:id="rId19" o:title=""/>
                </v:shape>
                <o:OLEObject Type="Embed" ProgID="Word.Document.12" ShapeID="_x0000_i1025" DrawAspect="Content" ObjectID="_1727511726" r:id="rId20">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Default="00C61555" w:rsidP="009A7F9D">
            <w:pPr>
              <w:rPr>
                <w:rFonts w:eastAsiaTheme="minorEastAsia"/>
                <w:color w:val="4472C4" w:themeColor="accent5"/>
                <w:kern w:val="0"/>
                <w:lang w:eastAsia="zh-CN"/>
              </w:rPr>
            </w:pPr>
            <w:r>
              <w:rPr>
                <w:rFonts w:eastAsiaTheme="minorEastAsia" w:hint="eastAsia"/>
                <w:color w:val="4472C4" w:themeColor="accent5"/>
                <w:kern w:val="0"/>
                <w:lang w:eastAsia="zh-CN"/>
              </w:rPr>
              <w:t xml:space="preserve">Fine with </w:t>
            </w:r>
            <w:r w:rsidRPr="00CA3FA2">
              <w:rPr>
                <w:color w:val="4472C4" w:themeColor="accent5"/>
                <w:kern w:val="0"/>
              </w:rPr>
              <w:t>proposal 5-1d</w:t>
            </w:r>
            <w:r>
              <w:rPr>
                <w:rFonts w:eastAsiaTheme="minorEastAsia" w:hint="eastAsia"/>
                <w:color w:val="4472C4" w:themeColor="accent5"/>
                <w:kern w:val="0"/>
                <w:lang w:eastAsia="zh-CN"/>
              </w:rPr>
              <w:t xml:space="preserve">. </w:t>
            </w:r>
          </w:p>
          <w:p w14:paraId="3D175393" w14:textId="1098086B" w:rsidR="00C61555" w:rsidRDefault="00C61555" w:rsidP="00E96470">
            <w:pPr>
              <w:rPr>
                <w:kern w:val="0"/>
              </w:rPr>
            </w:pPr>
            <w:r>
              <w:rPr>
                <w:rFonts w:eastAsiaTheme="minorEastAsia" w:hint="eastAsia"/>
                <w:color w:val="4472C4" w:themeColor="accent5"/>
                <w:kern w:val="0"/>
                <w:lang w:eastAsia="zh-CN"/>
              </w:rPr>
              <w:t xml:space="preserve">Just one minor comment: In the title, the </w:t>
            </w:r>
            <w:r>
              <w:rPr>
                <w:rFonts w:eastAsiaTheme="minorEastAsia"/>
                <w:color w:val="4472C4" w:themeColor="accent5"/>
                <w:kern w:val="0"/>
                <w:lang w:eastAsia="zh-CN"/>
              </w:rPr>
              <w:t>“</w:t>
            </w:r>
            <w:r>
              <w:rPr>
                <w:rFonts w:eastAsiaTheme="minorEastAsia" w:hint="eastAsia"/>
                <w:color w:val="4472C4" w:themeColor="accent5"/>
                <w:kern w:val="0"/>
                <w:lang w:eastAsia="zh-CN"/>
              </w:rPr>
              <w:t>beam</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is missing between </w:t>
            </w:r>
            <w:r>
              <w:rPr>
                <w:rFonts w:eastAsiaTheme="minorEastAsia"/>
                <w:color w:val="4472C4" w:themeColor="accent5"/>
                <w:kern w:val="0"/>
                <w:lang w:eastAsia="zh-CN"/>
              </w:rPr>
              <w:t>“</w:t>
            </w:r>
            <w:r>
              <w:rPr>
                <w:rFonts w:eastAsiaTheme="minorEastAsia" w:hint="eastAsia"/>
                <w:color w:val="4472C4" w:themeColor="accent5"/>
                <w:kern w:val="0"/>
                <w:lang w:eastAsia="zh-CN"/>
              </w:rPr>
              <w:t>Rx</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and </w:t>
            </w:r>
            <w:r>
              <w:rPr>
                <w:rFonts w:eastAsiaTheme="minorEastAsia"/>
                <w:color w:val="4472C4" w:themeColor="accent5"/>
                <w:kern w:val="0"/>
                <w:lang w:eastAsia="zh-CN"/>
              </w:rPr>
              <w:t>“</w:t>
            </w:r>
            <w:r>
              <w:rPr>
                <w:rFonts w:eastAsiaTheme="minorEastAsia" w:hint="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i.e., </w:t>
            </w:r>
            <w:r>
              <w:rPr>
                <w:rFonts w:eastAsiaTheme="minorEastAsia"/>
                <w:color w:val="4472C4" w:themeColor="accent5"/>
                <w:kern w:val="0"/>
                <w:lang w:eastAsia="zh-CN"/>
              </w:rPr>
              <w:t>“</w:t>
            </w:r>
            <w:r w:rsidRPr="009F2D9F">
              <w:rPr>
                <w:rFonts w:eastAsiaTheme="minorEastAsia"/>
                <w:color w:val="4472C4" w:themeColor="accent5"/>
                <w:kern w:val="0"/>
                <w:lang w:eastAsia="zh-CN"/>
              </w:rPr>
              <w:t xml:space="preserve">[DL Tx beam prediction or Tx-Rx beam pair prediction or Rx </w:t>
            </w:r>
            <w:r w:rsidRPr="009F2D9F">
              <w:rPr>
                <w:rFonts w:eastAsiaTheme="minorEastAsia" w:hint="eastAsia"/>
                <w:color w:val="FF0000"/>
                <w:kern w:val="0"/>
                <w:lang w:eastAsia="zh-CN"/>
              </w:rPr>
              <w:t xml:space="preserve">beam </w:t>
            </w:r>
            <w:r w:rsidRPr="009F2D9F">
              <w:rPr>
                <w:rFonts w:eastAsiaTheme="minor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14D6D7C0" w:rsidR="00DB3759" w:rsidRDefault="00DB3759" w:rsidP="00DB3759">
            <w:pPr>
              <w:rPr>
                <w:color w:val="4472C4" w:themeColor="accent5"/>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13047AE" w14:textId="12C787E0" w:rsidR="00C56F09" w:rsidRDefault="00C56F09" w:rsidP="00C56F09">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tc>
      </w:tr>
      <w:tr w:rsidR="00AC39C9" w14:paraId="6B12308C" w14:textId="77777777" w:rsidTr="00D41DBC">
        <w:trPr>
          <w:trHeight w:val="333"/>
        </w:trPr>
        <w:tc>
          <w:tcPr>
            <w:tcW w:w="645" w:type="pct"/>
          </w:tcPr>
          <w:p w14:paraId="6D8EFFE2" w14:textId="10189EDB" w:rsidR="00AC39C9" w:rsidRDefault="00AC39C9" w:rsidP="00AC39C9">
            <w:pPr>
              <w:rPr>
                <w:rFonts w:hint="eastAsia"/>
                <w:smallCaps/>
                <w:kern w:val="0"/>
              </w:rPr>
            </w:pPr>
            <w:r w:rsidRPr="00F37A58">
              <w:rPr>
                <w:rFonts w:eastAsiaTheme="minorEastAsia" w:hint="eastAsia"/>
                <w:smallCaps/>
                <w:kern w:val="0"/>
                <w:lang w:eastAsia="zh-CN"/>
              </w:rPr>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48A7DE91" w14:textId="71BF225D" w:rsidR="00AC39C9" w:rsidRDefault="00AC39C9" w:rsidP="00AC39C9">
            <w:pPr>
              <w:rPr>
                <w:kern w:val="0"/>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9"/>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lastRenderedPageBreak/>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af9"/>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lastRenderedPageBreak/>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9"/>
        <w:numPr>
          <w:ilvl w:val="1"/>
          <w:numId w:val="71"/>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238D47EC" w14:textId="77777777" w:rsidR="002D58C4" w:rsidRDefault="002D58C4" w:rsidP="002D58C4">
      <w:pPr>
        <w:pStyle w:val="af9"/>
        <w:tabs>
          <w:tab w:val="left" w:pos="720"/>
          <w:tab w:val="left" w:pos="1440"/>
        </w:tabs>
        <w:ind w:left="1440"/>
        <w:rPr>
          <w:sz w:val="18"/>
          <w:szCs w:val="18"/>
        </w:rPr>
      </w:pPr>
    </w:p>
    <w:p w14:paraId="3CDDB14B" w14:textId="3ACAC172" w:rsidR="002F4779" w:rsidRDefault="002F4779" w:rsidP="002F4779">
      <w:pPr>
        <w:pStyle w:val="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9"/>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 xml:space="preserve">Option </w:t>
      </w:r>
      <w:r>
        <w:rPr>
          <w:rFonts w:eastAsia="Microsoft YaHei UI"/>
        </w:rPr>
        <w:lastRenderedPageBreak/>
        <w:t>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lastRenderedPageBreak/>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lastRenderedPageBreak/>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e think it is a good timing to start this discussion although it may need some time to 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e generally agree with these observations a</w:t>
            </w:r>
            <w:r>
              <w:rPr>
                <w:rFonts w:eastAsiaTheme="minorEastAsia"/>
                <w:bCs/>
                <w:lang w:eastAsia="zh-CN"/>
              </w:rPr>
              <w:t>s</w:t>
            </w:r>
            <w:r>
              <w:rPr>
                <w:rFonts w:eastAsiaTheme="minorEastAsia"/>
                <w:bCs/>
                <w:lang w:eastAsia="zh-CN"/>
              </w:rPr>
              <w:t xml:space="preserve"> a start point. </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lastRenderedPageBreak/>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9"/>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9"/>
        <w:numPr>
          <w:ilvl w:val="0"/>
          <w:numId w:val="73"/>
        </w:numPr>
        <w:rPr>
          <w:sz w:val="18"/>
          <w:szCs w:val="18"/>
          <w:lang w:eastAsia="en-US"/>
        </w:rPr>
      </w:pPr>
      <w:proofErr w:type="gramStart"/>
      <w:r w:rsidRPr="00244D2F">
        <w:rPr>
          <w:sz w:val="18"/>
          <w:szCs w:val="18"/>
          <w:lang w:eastAsia="en-US"/>
        </w:rPr>
        <w:t>Xiaomi[</w:t>
      </w:r>
      <w:proofErr w:type="gramEnd"/>
      <w:r w:rsidRPr="00244D2F">
        <w:rPr>
          <w:sz w:val="18"/>
          <w:szCs w:val="18"/>
          <w:lang w:eastAsia="en-US"/>
        </w:rPr>
        <w:t>17]</w:t>
      </w:r>
    </w:p>
    <w:p w14:paraId="057E76C6"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9"/>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9"/>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9"/>
        <w:numPr>
          <w:ilvl w:val="0"/>
          <w:numId w:val="73"/>
        </w:numPr>
        <w:rPr>
          <w:sz w:val="18"/>
          <w:szCs w:val="18"/>
          <w:lang w:eastAsia="en-US"/>
        </w:rPr>
      </w:pPr>
      <w:proofErr w:type="spellStart"/>
      <w:r w:rsidRPr="00244D2F">
        <w:rPr>
          <w:sz w:val="18"/>
          <w:szCs w:val="18"/>
          <w:lang w:eastAsia="en-US"/>
        </w:rPr>
        <w:t>Mediatek</w:t>
      </w:r>
      <w:proofErr w:type="spellEnd"/>
      <w:r w:rsidRPr="00244D2F">
        <w:rPr>
          <w:sz w:val="18"/>
          <w:szCs w:val="18"/>
          <w:lang w:eastAsia="en-US"/>
        </w:rPr>
        <w:t xml:space="preserve">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lastRenderedPageBreak/>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proofErr w:type="gramStart"/>
      <w:r>
        <w:rPr>
          <w:rFonts w:eastAsia="Microsoft YaHei UI"/>
        </w:rPr>
        <w:t xml:space="preserve">( </w:t>
      </w:r>
      <w:proofErr w:type="spellStart"/>
      <w:r>
        <w:rPr>
          <w:rFonts w:eastAsia="Microsoft YaHei UI"/>
        </w:rPr>
        <w:t>i.e</w:t>
      </w:r>
      <w:proofErr w:type="spellEnd"/>
      <w:proofErr w:type="gram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lastRenderedPageBreak/>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w:t>
            </w:r>
            <w:proofErr w:type="gramStart"/>
            <w:r>
              <w:rPr>
                <w:kern w:val="0"/>
              </w:rPr>
              <w:t>) ,</w:t>
            </w:r>
            <w:proofErr w:type="gramEnd"/>
            <w:r>
              <w:rPr>
                <w:kern w:val="0"/>
              </w:rPr>
              <w:t xml:space="preserve">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w:t>
            </w:r>
            <w:bookmarkStart w:id="42" w:name="_GoBack"/>
            <w:bookmarkEnd w:id="42"/>
            <w:r>
              <w:rPr>
                <w:rFonts w:eastAsiaTheme="minorEastAsia"/>
                <w:kern w:val="0"/>
                <w:lang w:eastAsia="zh-CN"/>
              </w:rPr>
              <w:t>gree with these two observations.</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9"/>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lastRenderedPageBreak/>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7B473701" w14:textId="77777777" w:rsidR="00CA47B5" w:rsidRPr="000443A1"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9"/>
        <w:numPr>
          <w:ilvl w:val="2"/>
          <w:numId w:val="22"/>
        </w:numPr>
        <w:rPr>
          <w:b/>
          <w:bCs/>
        </w:rPr>
      </w:pPr>
      <w:r w:rsidRPr="00352879">
        <w:rPr>
          <w:b/>
          <w:bCs/>
        </w:rPr>
        <w:t>FFS on specific Rx beam(s)</w:t>
      </w:r>
    </w:p>
    <w:p w14:paraId="09F28DF9" w14:textId="77777777" w:rsidR="00CA47B5" w:rsidRDefault="00CA47B5" w:rsidP="00CA47B5">
      <w:pPr>
        <w:pStyle w:val="af9"/>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9"/>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9"/>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9"/>
        <w:numPr>
          <w:ilvl w:val="1"/>
          <w:numId w:val="18"/>
        </w:numPr>
        <w:rPr>
          <w:b/>
          <w:bCs/>
        </w:rPr>
      </w:pPr>
      <w:r>
        <w:rPr>
          <w:b/>
          <w:bCs/>
        </w:rPr>
        <w:t>Option 1: Full buffer</w:t>
      </w:r>
    </w:p>
    <w:p w14:paraId="0722A30D" w14:textId="77777777" w:rsidR="004E74AD" w:rsidRDefault="004E74AD" w:rsidP="004E74AD">
      <w:pPr>
        <w:pStyle w:val="af9"/>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9"/>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9"/>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9"/>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9"/>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lastRenderedPageBreak/>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EB7AA7">
      <w:pPr>
        <w:rPr>
          <w:b/>
          <w:bCs/>
        </w:rPr>
      </w:pPr>
      <w:hyperlink r:id="rId21"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lastRenderedPageBreak/>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EB7AA7">
      <w:hyperlink r:id="rId22"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EB7AA7">
      <w:hyperlink r:id="rId23"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lastRenderedPageBreak/>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lastRenderedPageBreak/>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t>Option #2: Linear trajectory model with random direction change.</w:t>
      </w:r>
    </w:p>
    <w:p w14:paraId="5B3EE995" w14:textId="77777777" w:rsidR="00E071D4" w:rsidRDefault="0092512F">
      <w:pPr>
        <w:pStyle w:val="af9"/>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9"/>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lastRenderedPageBreak/>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6" type="#_x0000_t75" alt="" style="width:138.6pt;height:115.9pt;mso-width-percent:0;mso-height-percent:0;mso-width-percent:0;mso-height-percent:0" o:ole="">
            <v:imagedata r:id="rId24" o:title=""/>
          </v:shape>
          <o:OLEObject Type="Embed" ProgID="Visio.Drawing.15" ShapeID="_x0000_i1026" DrawAspect="Content" ObjectID="_1727511727" r:id="rId25"/>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af9"/>
        <w:numPr>
          <w:ilvl w:val="2"/>
          <w:numId w:val="86"/>
        </w:numPr>
      </w:pPr>
      <w:r>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lastRenderedPageBreak/>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lastRenderedPageBreak/>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4EA0037F" w14:textId="77777777" w:rsidR="00E071D4" w:rsidRDefault="0092512F">
      <w:pPr>
        <w:pStyle w:val="af9"/>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lastRenderedPageBreak/>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lastRenderedPageBreak/>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lastRenderedPageBreak/>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F4D8" w14:textId="77777777" w:rsidR="00EB7AA7" w:rsidRDefault="00EB7AA7" w:rsidP="00EF4E16">
      <w:r>
        <w:separator/>
      </w:r>
    </w:p>
  </w:endnote>
  <w:endnote w:type="continuationSeparator" w:id="0">
    <w:p w14:paraId="72E8D8B5" w14:textId="77777777" w:rsidR="00EB7AA7" w:rsidRDefault="00EB7AA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C1FA" w14:textId="77777777" w:rsidR="00EB7AA7" w:rsidRDefault="00EB7AA7" w:rsidP="00EF4E16">
      <w:r>
        <w:separator/>
      </w:r>
    </w:p>
  </w:footnote>
  <w:footnote w:type="continuationSeparator" w:id="0">
    <w:p w14:paraId="6D833316" w14:textId="77777777" w:rsidR="00EB7AA7" w:rsidRDefault="00EB7AA7"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0"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0"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0"/>
  </w:num>
  <w:num w:numId="4">
    <w:abstractNumId w:val="52"/>
  </w:num>
  <w:num w:numId="5">
    <w:abstractNumId w:val="24"/>
  </w:num>
  <w:num w:numId="6">
    <w:abstractNumId w:val="63"/>
  </w:num>
  <w:num w:numId="7">
    <w:abstractNumId w:val="53"/>
  </w:num>
  <w:num w:numId="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num>
  <w:num w:numId="10">
    <w:abstractNumId w:val="39"/>
  </w:num>
  <w:num w:numId="11">
    <w:abstractNumId w:val="77"/>
  </w:num>
  <w:num w:numId="12">
    <w:abstractNumId w:val="84"/>
  </w:num>
  <w:num w:numId="13">
    <w:abstractNumId w:val="29"/>
  </w:num>
  <w:num w:numId="14">
    <w:abstractNumId w:val="85"/>
  </w:num>
  <w:num w:numId="15">
    <w:abstractNumId w:val="50"/>
  </w:num>
  <w:num w:numId="16">
    <w:abstractNumId w:val="76"/>
  </w:num>
  <w:num w:numId="17">
    <w:abstractNumId w:val="70"/>
  </w:num>
  <w:num w:numId="18">
    <w:abstractNumId w:val="66"/>
  </w:num>
  <w:num w:numId="19">
    <w:abstractNumId w:val="18"/>
  </w:num>
  <w:num w:numId="20">
    <w:abstractNumId w:val="2"/>
  </w:num>
  <w:num w:numId="21">
    <w:abstractNumId w:val="51"/>
  </w:num>
  <w:num w:numId="22">
    <w:abstractNumId w:val="86"/>
  </w:num>
  <w:num w:numId="23">
    <w:abstractNumId w:val="40"/>
  </w:num>
  <w:num w:numId="24">
    <w:abstractNumId w:val="101"/>
  </w:num>
  <w:num w:numId="25">
    <w:abstractNumId w:val="23"/>
  </w:num>
  <w:num w:numId="26">
    <w:abstractNumId w:val="89"/>
  </w:num>
  <w:num w:numId="27">
    <w:abstractNumId w:val="42"/>
  </w:num>
  <w:num w:numId="28">
    <w:abstractNumId w:val="80"/>
  </w:num>
  <w:num w:numId="29">
    <w:abstractNumId w:val="8"/>
  </w:num>
  <w:num w:numId="30">
    <w:abstractNumId w:val="27"/>
  </w:num>
  <w:num w:numId="31">
    <w:abstractNumId w:val="79"/>
  </w:num>
  <w:num w:numId="32">
    <w:abstractNumId w:val="9"/>
  </w:num>
  <w:num w:numId="33">
    <w:abstractNumId w:val="71"/>
  </w:num>
  <w:num w:numId="34">
    <w:abstractNumId w:val="87"/>
  </w:num>
  <w:num w:numId="35">
    <w:abstractNumId w:val="92"/>
  </w:num>
  <w:num w:numId="36">
    <w:abstractNumId w:val="100"/>
  </w:num>
  <w:num w:numId="37">
    <w:abstractNumId w:val="47"/>
  </w:num>
  <w:num w:numId="38">
    <w:abstractNumId w:val="68"/>
  </w:num>
  <w:num w:numId="39">
    <w:abstractNumId w:val="95"/>
  </w:num>
  <w:num w:numId="40">
    <w:abstractNumId w:val="48"/>
  </w:num>
  <w:num w:numId="41">
    <w:abstractNumId w:val="64"/>
  </w:num>
  <w:num w:numId="42">
    <w:abstractNumId w:val="93"/>
  </w:num>
  <w:num w:numId="43">
    <w:abstractNumId w:val="61"/>
  </w:num>
  <w:num w:numId="44">
    <w:abstractNumId w:val="34"/>
  </w:num>
  <w:num w:numId="45">
    <w:abstractNumId w:val="38"/>
  </w:num>
  <w:num w:numId="46">
    <w:abstractNumId w:val="46"/>
  </w:num>
  <w:num w:numId="47">
    <w:abstractNumId w:val="4"/>
  </w:num>
  <w:num w:numId="48">
    <w:abstractNumId w:val="78"/>
  </w:num>
  <w:num w:numId="49">
    <w:abstractNumId w:val="99"/>
  </w:num>
  <w:num w:numId="50">
    <w:abstractNumId w:val="81"/>
  </w:num>
  <w:num w:numId="51">
    <w:abstractNumId w:val="11"/>
  </w:num>
  <w:num w:numId="52">
    <w:abstractNumId w:val="5"/>
  </w:num>
  <w:num w:numId="53">
    <w:abstractNumId w:val="45"/>
  </w:num>
  <w:num w:numId="54">
    <w:abstractNumId w:val="36"/>
  </w:num>
  <w:num w:numId="55">
    <w:abstractNumId w:val="58"/>
  </w:num>
  <w:num w:numId="56">
    <w:abstractNumId w:val="97"/>
  </w:num>
  <w:num w:numId="57">
    <w:abstractNumId w:val="96"/>
  </w:num>
  <w:num w:numId="58">
    <w:abstractNumId w:val="57"/>
  </w:num>
  <w:num w:numId="59">
    <w:abstractNumId w:val="56"/>
  </w:num>
  <w:num w:numId="60">
    <w:abstractNumId w:val="13"/>
  </w:num>
  <w:num w:numId="61">
    <w:abstractNumId w:val="83"/>
  </w:num>
  <w:num w:numId="62">
    <w:abstractNumId w:val="6"/>
  </w:num>
  <w:num w:numId="63">
    <w:abstractNumId w:val="14"/>
  </w:num>
  <w:num w:numId="64">
    <w:abstractNumId w:val="22"/>
  </w:num>
  <w:num w:numId="65">
    <w:abstractNumId w:val="69"/>
  </w:num>
  <w:num w:numId="66">
    <w:abstractNumId w:val="54"/>
  </w:num>
  <w:num w:numId="67">
    <w:abstractNumId w:val="47"/>
  </w:num>
  <w:num w:numId="68">
    <w:abstractNumId w:val="48"/>
  </w:num>
  <w:num w:numId="69">
    <w:abstractNumId w:val="12"/>
  </w:num>
  <w:num w:numId="70">
    <w:abstractNumId w:val="16"/>
  </w:num>
  <w:num w:numId="71">
    <w:abstractNumId w:val="67"/>
  </w:num>
  <w:num w:numId="72">
    <w:abstractNumId w:val="35"/>
  </w:num>
  <w:num w:numId="73">
    <w:abstractNumId w:val="26"/>
  </w:num>
  <w:num w:numId="74">
    <w:abstractNumId w:val="98"/>
  </w:num>
  <w:num w:numId="75">
    <w:abstractNumId w:val="74"/>
  </w:num>
  <w:num w:numId="76">
    <w:abstractNumId w:val="59"/>
  </w:num>
  <w:num w:numId="77">
    <w:abstractNumId w:val="88"/>
  </w:num>
  <w:num w:numId="78">
    <w:abstractNumId w:val="90"/>
  </w:num>
  <w:num w:numId="79">
    <w:abstractNumId w:val="30"/>
  </w:num>
  <w:num w:numId="80">
    <w:abstractNumId w:val="10"/>
  </w:num>
  <w:num w:numId="81">
    <w:abstractNumId w:val="43"/>
  </w:num>
  <w:num w:numId="82">
    <w:abstractNumId w:val="62"/>
  </w:num>
  <w:num w:numId="83">
    <w:abstractNumId w:val="32"/>
  </w:num>
  <w:num w:numId="84">
    <w:abstractNumId w:val="41"/>
  </w:num>
  <w:num w:numId="85">
    <w:abstractNumId w:val="19"/>
  </w:num>
  <w:num w:numId="86">
    <w:abstractNumId w:val="33"/>
  </w:num>
  <w:num w:numId="87">
    <w:abstractNumId w:val="20"/>
  </w:num>
  <w:num w:numId="88">
    <w:abstractNumId w:val="21"/>
  </w:num>
  <w:num w:numId="89">
    <w:abstractNumId w:val="94"/>
  </w:num>
  <w:num w:numId="90">
    <w:abstractNumId w:val="15"/>
  </w:num>
  <w:num w:numId="91">
    <w:abstractNumId w:val="75"/>
  </w:num>
  <w:num w:numId="92">
    <w:abstractNumId w:val="72"/>
  </w:num>
  <w:num w:numId="93">
    <w:abstractNumId w:val="31"/>
  </w:num>
  <w:num w:numId="94">
    <w:abstractNumId w:val="25"/>
  </w:num>
  <w:num w:numId="95">
    <w:abstractNumId w:val="3"/>
  </w:num>
  <w:num w:numId="96">
    <w:abstractNumId w:val="102"/>
  </w:num>
  <w:num w:numId="97">
    <w:abstractNumId w:val="1"/>
  </w:num>
  <w:num w:numId="98">
    <w:abstractNumId w:val="55"/>
  </w:num>
  <w:num w:numId="99">
    <w:abstractNumId w:val="82"/>
  </w:num>
  <w:num w:numId="100">
    <w:abstractNumId w:val="44"/>
  </w:num>
  <w:num w:numId="101">
    <w:abstractNumId w:val="65"/>
  </w:num>
  <w:num w:numId="102">
    <w:abstractNumId w:val="17"/>
  </w:num>
  <w:num w:numId="103">
    <w:abstractNumId w:val="49"/>
  </w:num>
  <w:num w:numId="104">
    <w:abstractNumId w:val="91"/>
  </w:num>
  <w:num w:numId="105">
    <w:abstractNumId w:val="2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426"/>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feifei.sun\AppData\Local\Temp\Docs\R1-22052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feifei.sun\AppData\Roaming\Microsoft\Docs\R1-220527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DED5B4-2EF5-4624-9BC6-9EDD6618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133</Pages>
  <Words>48875</Words>
  <Characters>278588</Characters>
  <Application>Microsoft Office Word</Application>
  <DocSecurity>0</DocSecurity>
  <Lines>2321</Lines>
  <Paragraphs>653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Hao Wu</cp:lastModifiedBy>
  <cp:revision>43</cp:revision>
  <dcterms:created xsi:type="dcterms:W3CDTF">2022-10-17T03:19:00Z</dcterms:created>
  <dcterms:modified xsi:type="dcterms:W3CDTF">2022-10-17T03:35:00Z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