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proofErr w:type="spellStart"/>
      <w:proofErr w:type="gramStart"/>
      <w:r>
        <w:rPr>
          <w:rFonts w:ascii="Arial" w:hAnsi="Arial" w:cs="Arial"/>
          <w:b/>
        </w:rPr>
        <w:t>eMeeting</w:t>
      </w:r>
      <w:proofErr w:type="spellEnd"/>
      <w:proofErr w:type="gram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a"/>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1"/>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1"/>
        <w:numPr>
          <w:ilvl w:val="1"/>
          <w:numId w:val="11"/>
        </w:numPr>
      </w:pPr>
      <w:r>
        <w:t>CSI feedback enhancement, e.g., overhead reduction, improved accuracy, prediction [RAN1]</w:t>
      </w:r>
    </w:p>
    <w:p w14:paraId="755A2921" w14:textId="77777777" w:rsidR="00E071D4" w:rsidRDefault="0092512F">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1"/>
        <w:numPr>
          <w:ilvl w:val="0"/>
          <w:numId w:val="12"/>
        </w:numPr>
      </w:pPr>
      <w:r>
        <w:t>Evaluate performance benefits of AI/ML based algorithms for the agreed use cases in the final representative set:</w:t>
      </w:r>
    </w:p>
    <w:p w14:paraId="35BD9B3F" w14:textId="77777777" w:rsidR="00E071D4" w:rsidRDefault="0092512F">
      <w:pPr>
        <w:pStyle w:val="af1"/>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1"/>
        <w:numPr>
          <w:ilvl w:val="2"/>
          <w:numId w:val="11"/>
        </w:numPr>
      </w:pPr>
      <w:r>
        <w:t>Extensions of 3GPP evaluation methodology for better suitability to AI/ML based techniques should be considered as needed.</w:t>
      </w:r>
    </w:p>
    <w:p w14:paraId="10358CA8" w14:textId="77777777" w:rsidR="00E071D4" w:rsidRDefault="0092512F">
      <w:pPr>
        <w:pStyle w:val="af1"/>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1"/>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1"/>
        <w:numPr>
          <w:ilvl w:val="2"/>
          <w:numId w:val="11"/>
        </w:numPr>
      </w:pPr>
      <w:r>
        <w:t>Consider adequate model training strategy, collaboration levels and associated implications</w:t>
      </w:r>
    </w:p>
    <w:p w14:paraId="019AC909" w14:textId="77777777" w:rsidR="00E071D4" w:rsidRDefault="0092512F">
      <w:pPr>
        <w:pStyle w:val="af1"/>
        <w:numPr>
          <w:ilvl w:val="2"/>
          <w:numId w:val="11"/>
        </w:numPr>
      </w:pPr>
      <w:r>
        <w:t>Consider agreed-upon base AI model(s) for calibration</w:t>
      </w:r>
    </w:p>
    <w:p w14:paraId="2A1F1EDC" w14:textId="77777777" w:rsidR="00E071D4" w:rsidRDefault="0092512F">
      <w:pPr>
        <w:pStyle w:val="af1"/>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1"/>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1"/>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1"/>
        <w:numPr>
          <w:ilvl w:val="0"/>
          <w:numId w:val="13"/>
        </w:numPr>
      </w:pPr>
      <w:r>
        <w:t>Document-v000-Mod.docx</w:t>
      </w:r>
    </w:p>
    <w:p w14:paraId="7B655C09" w14:textId="77777777" w:rsidR="00E071D4" w:rsidRDefault="0092512F">
      <w:pPr>
        <w:pStyle w:val="af1"/>
        <w:numPr>
          <w:ilvl w:val="0"/>
          <w:numId w:val="13"/>
        </w:numPr>
      </w:pPr>
      <w:r>
        <w:t>Document-v001-Mod-CompanyA.docx</w:t>
      </w:r>
    </w:p>
    <w:p w14:paraId="7A88AFF7" w14:textId="77777777" w:rsidR="00E071D4" w:rsidRDefault="0092512F">
      <w:pPr>
        <w:pStyle w:val="af1"/>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1"/>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1"/>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1"/>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1"/>
        <w:numPr>
          <w:ilvl w:val="0"/>
          <w:numId w:val="14"/>
        </w:numPr>
      </w:pPr>
      <w:r>
        <w:t>If no update is uploaded in 30 minutes, other companies can ignore the checkout file.</w:t>
      </w:r>
    </w:p>
    <w:p w14:paraId="51DB0C1A" w14:textId="77777777" w:rsidR="00E071D4" w:rsidRDefault="00E071D4">
      <w:pPr>
        <w:pStyle w:val="af1"/>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341"/>
        <w:gridCol w:w="3078"/>
        <w:gridCol w:w="4543"/>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proofErr w:type="spellStart"/>
            <w:r>
              <w:rPr>
                <w:rFonts w:hint="eastAsia"/>
                <w:kern w:val="0"/>
              </w:rPr>
              <w:t>H</w:t>
            </w:r>
            <w:r>
              <w:rPr>
                <w:kern w:val="0"/>
              </w:rPr>
              <w:t>ao</w:t>
            </w:r>
            <w:proofErr w:type="spellEnd"/>
            <w:r>
              <w:rPr>
                <w:kern w:val="0"/>
              </w:rPr>
              <w:t xml:space="preserve">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 xml:space="preserve">Thorsten </w:t>
            </w:r>
            <w:proofErr w:type="spellStart"/>
            <w:r>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proofErr w:type="spellStart"/>
            <w:r>
              <w:rPr>
                <w:kern w:val="0"/>
                <w:lang w:eastAsia="ja-JP"/>
              </w:rPr>
              <w:t>Hamed</w:t>
            </w:r>
            <w:proofErr w:type="spellEnd"/>
            <w:r>
              <w:rPr>
                <w:kern w:val="0"/>
                <w:lang w:eastAsia="ja-JP"/>
              </w:rPr>
              <w:t xml:space="preserve">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 xml:space="preserve">Srinivas </w:t>
            </w:r>
            <w:proofErr w:type="spellStart"/>
            <w:r>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BD203A"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proofErr w:type="spellStart"/>
            <w:r>
              <w:rPr>
                <w:kern w:val="0"/>
                <w:lang w:eastAsia="ja-JP"/>
              </w:rPr>
              <w:t>MediaTek</w:t>
            </w:r>
            <w:proofErr w:type="spellEnd"/>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D41DBC"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D41DBC"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D41DBC"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w:t>
      </w:r>
      <w:proofErr w:type="gramStart"/>
      <w:r>
        <w:t>)Open</w:t>
      </w:r>
      <w:proofErr w:type="gramEnd"/>
      <w:r>
        <w:t xml:space="preserve">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proofErr w:type="spellStart"/>
      <w:proofErr w:type="gramStart"/>
      <w:r>
        <w:rPr>
          <w:b/>
          <w:bCs/>
          <w:u w:val="single"/>
        </w:rPr>
        <w:t>gNB</w:t>
      </w:r>
      <w:proofErr w:type="spellEnd"/>
      <w:proofErr w:type="gramEnd"/>
      <w:r>
        <w:rPr>
          <w:b/>
          <w:bCs/>
          <w:u w:val="single"/>
        </w:rPr>
        <w:t xml:space="preserve">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1"/>
        <w:numPr>
          <w:ilvl w:val="0"/>
          <w:numId w:val="16"/>
        </w:numPr>
        <w:rPr>
          <w:sz w:val="18"/>
          <w:szCs w:val="18"/>
        </w:rPr>
      </w:pPr>
      <w:r>
        <w:rPr>
          <w:sz w:val="18"/>
          <w:szCs w:val="18"/>
        </w:rPr>
        <w:t>ZTE [3]</w:t>
      </w:r>
    </w:p>
    <w:p w14:paraId="34D34831" w14:textId="77777777" w:rsidR="00E071D4" w:rsidRDefault="0092512F">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1"/>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1"/>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1"/>
        <w:numPr>
          <w:ilvl w:val="0"/>
          <w:numId w:val="16"/>
        </w:numPr>
        <w:rPr>
          <w:sz w:val="18"/>
          <w:szCs w:val="18"/>
        </w:rPr>
      </w:pPr>
      <w:r>
        <w:rPr>
          <w:sz w:val="18"/>
          <w:szCs w:val="18"/>
        </w:rPr>
        <w:t>Google [9]</w:t>
      </w:r>
    </w:p>
    <w:p w14:paraId="29160105" w14:textId="77777777" w:rsidR="00E071D4" w:rsidRDefault="0092512F">
      <w:pPr>
        <w:pStyle w:val="af1"/>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proofErr w:type="gramStart"/>
      <w:r>
        <w:rPr>
          <w:sz w:val="18"/>
          <w:szCs w:val="18"/>
        </w:rPr>
        <w:t>dH</w:t>
      </w:r>
      <w:proofErr w:type="spellEnd"/>
      <w:proofErr w:type="gramEnd"/>
      <w:r>
        <w:rPr>
          <w:sz w:val="18"/>
          <w:szCs w:val="18"/>
        </w:rPr>
        <w:t>) = (0.5, 0.5) λ.</w:t>
      </w:r>
    </w:p>
    <w:p w14:paraId="4C31F6BB" w14:textId="77777777" w:rsidR="00E071D4" w:rsidRDefault="0092512F">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1"/>
        <w:numPr>
          <w:ilvl w:val="0"/>
          <w:numId w:val="16"/>
        </w:numPr>
        <w:rPr>
          <w:sz w:val="18"/>
          <w:szCs w:val="18"/>
        </w:rPr>
      </w:pPr>
      <w:r>
        <w:rPr>
          <w:sz w:val="18"/>
          <w:szCs w:val="18"/>
        </w:rPr>
        <w:t>Samsung [24]</w:t>
      </w:r>
    </w:p>
    <w:p w14:paraId="49C7A8AC"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1"/>
        <w:numPr>
          <w:ilvl w:val="2"/>
          <w:numId w:val="16"/>
        </w:numPr>
        <w:rPr>
          <w:sz w:val="18"/>
          <w:szCs w:val="18"/>
        </w:rPr>
      </w:pPr>
      <w:r>
        <w:rPr>
          <w:sz w:val="18"/>
          <w:szCs w:val="18"/>
        </w:rPr>
        <w:t xml:space="preserve">BS Antenna Configuration and BS </w:t>
      </w:r>
      <w:proofErr w:type="spellStart"/>
      <w:r>
        <w:rPr>
          <w:sz w:val="18"/>
          <w:szCs w:val="18"/>
        </w:rPr>
        <w:t>Tx</w:t>
      </w:r>
      <w:proofErr w:type="spellEnd"/>
      <w:r>
        <w:rPr>
          <w:sz w:val="18"/>
          <w:szCs w:val="18"/>
        </w:rPr>
        <w:t xml:space="preserve"> Power</w:t>
      </w:r>
    </w:p>
    <w:p w14:paraId="5EFD1D39" w14:textId="77777777" w:rsidR="00E071D4" w:rsidRDefault="0092512F">
      <w:pPr>
        <w:pStyle w:val="af1"/>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xml:space="preserve">) = (0.5, 0.5) λ as baseline with 40dBm </w:t>
      </w:r>
      <w:proofErr w:type="spellStart"/>
      <w:r>
        <w:rPr>
          <w:sz w:val="18"/>
          <w:szCs w:val="18"/>
        </w:rPr>
        <w:t>Tx</w:t>
      </w:r>
      <w:proofErr w:type="spellEnd"/>
      <w:r>
        <w:rPr>
          <w:sz w:val="18"/>
          <w:szCs w:val="18"/>
        </w:rPr>
        <w:t xml:space="preserve"> power</w:t>
      </w:r>
    </w:p>
    <w:p w14:paraId="2F56F172" w14:textId="77777777" w:rsidR="00E071D4" w:rsidRDefault="0092512F">
      <w:pPr>
        <w:pStyle w:val="af1"/>
        <w:numPr>
          <w:ilvl w:val="0"/>
          <w:numId w:val="16"/>
        </w:numPr>
        <w:rPr>
          <w:sz w:val="18"/>
          <w:szCs w:val="18"/>
        </w:rPr>
      </w:pPr>
      <w:r>
        <w:rPr>
          <w:sz w:val="18"/>
          <w:szCs w:val="18"/>
        </w:rPr>
        <w:t>Qualcomm [26]</w:t>
      </w:r>
    </w:p>
    <w:p w14:paraId="35795ECF" w14:textId="77777777" w:rsidR="00E071D4" w:rsidRDefault="0092512F">
      <w:pPr>
        <w:pStyle w:val="af1"/>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1"/>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1"/>
        <w:numPr>
          <w:ilvl w:val="2"/>
          <w:numId w:val="16"/>
        </w:numPr>
        <w:rPr>
          <w:sz w:val="18"/>
          <w:szCs w:val="18"/>
        </w:rPr>
      </w:pPr>
      <w:r>
        <w:rPr>
          <w:sz w:val="18"/>
          <w:szCs w:val="18"/>
        </w:rPr>
        <w:t xml:space="preserve">BS </w:t>
      </w:r>
      <w:proofErr w:type="spellStart"/>
      <w:r>
        <w:rPr>
          <w:sz w:val="18"/>
          <w:szCs w:val="18"/>
        </w:rPr>
        <w:t>Tx</w:t>
      </w:r>
      <w:proofErr w:type="spellEnd"/>
      <w:r>
        <w:rPr>
          <w:sz w:val="18"/>
          <w:szCs w:val="18"/>
        </w:rPr>
        <w:t xml:space="preserve"> power: 34 </w:t>
      </w:r>
      <w:proofErr w:type="spellStart"/>
      <w:r>
        <w:rPr>
          <w:sz w:val="18"/>
          <w:szCs w:val="18"/>
        </w:rPr>
        <w:t>dBm</w:t>
      </w:r>
      <w:proofErr w:type="spellEnd"/>
    </w:p>
    <w:p w14:paraId="300B512F" w14:textId="77777777" w:rsidR="00E071D4" w:rsidRDefault="0092512F" w:rsidP="0065255A">
      <w:pPr>
        <w:rPr>
          <w:highlight w:val="yellow"/>
        </w:rPr>
      </w:pPr>
      <w:r>
        <w:rPr>
          <w:highlight w:val="yellow"/>
        </w:rPr>
        <w:t>FL1: (closed</w:t>
      </w:r>
      <w:proofErr w:type="gramStart"/>
      <w:r>
        <w:rPr>
          <w:highlight w:val="yellow"/>
        </w:rPr>
        <w:t>)Antenna</w:t>
      </w:r>
      <w:proofErr w:type="gramEnd"/>
      <w:r>
        <w:rPr>
          <w:highlight w:val="yellow"/>
        </w:rPr>
        <w:t xml:space="preserve"> configuration and DL </w:t>
      </w:r>
      <w:proofErr w:type="spellStart"/>
      <w:r>
        <w:rPr>
          <w:highlight w:val="yellow"/>
        </w:rPr>
        <w:t>Tx</w:t>
      </w:r>
      <w:proofErr w:type="spellEnd"/>
      <w:r>
        <w:rPr>
          <w:highlight w:val="yellow"/>
        </w:rPr>
        <w:t xml:space="preserve">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1"/>
        <w:numPr>
          <w:ilvl w:val="0"/>
          <w:numId w:val="16"/>
        </w:numPr>
        <w:rPr>
          <w:b/>
          <w:bCs/>
        </w:rPr>
      </w:pPr>
      <w:r>
        <w:rPr>
          <w:b/>
          <w:bCs/>
        </w:rPr>
        <w:t xml:space="preserve">BS antenna configuration: </w:t>
      </w:r>
    </w:p>
    <w:p w14:paraId="008EFDE5" w14:textId="77777777"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14:paraId="6054BD14" w14:textId="77777777" w:rsidR="00E071D4" w:rsidRDefault="0092512F">
      <w:pPr>
        <w:pStyle w:val="af1"/>
        <w:numPr>
          <w:ilvl w:val="1"/>
          <w:numId w:val="16"/>
        </w:numPr>
        <w:rPr>
          <w:b/>
          <w:bCs/>
        </w:rPr>
      </w:pPr>
      <w:r>
        <w:rPr>
          <w:b/>
          <w:bCs/>
        </w:rPr>
        <w:t xml:space="preserve">40dB or 34 </w:t>
      </w:r>
      <w:proofErr w:type="spellStart"/>
      <w:r>
        <w:rPr>
          <w:b/>
          <w:bCs/>
        </w:rPr>
        <w:t>dBm</w:t>
      </w:r>
      <w:proofErr w:type="spellEnd"/>
      <w:r>
        <w:rPr>
          <w:b/>
          <w:bCs/>
        </w:rPr>
        <w:t xml:space="preserve"> reported by companies</w:t>
      </w:r>
    </w:p>
    <w:p w14:paraId="2DE68D45" w14:textId="77777777" w:rsidR="00E071D4" w:rsidRDefault="0092512F">
      <w:pPr>
        <w:pStyle w:val="af1"/>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1"/>
        <w:numPr>
          <w:ilvl w:val="0"/>
          <w:numId w:val="16"/>
        </w:numPr>
        <w:rPr>
          <w:b/>
          <w:bCs/>
        </w:rPr>
      </w:pPr>
      <w:r>
        <w:rPr>
          <w:b/>
          <w:bCs/>
        </w:rPr>
        <w:t xml:space="preserve">UE antenna configuration (Clarification of agreement in RAN 1 #110): </w:t>
      </w:r>
    </w:p>
    <w:p w14:paraId="3CFE8C57" w14:textId="77777777" w:rsidR="00E071D4" w:rsidRDefault="0092512F">
      <w:pPr>
        <w:pStyle w:val="af1"/>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 xml:space="preserve">For the BS TX, what is the motivation to add another value to the agreed BS TX power of 40 </w:t>
            </w:r>
            <w:proofErr w:type="spellStart"/>
            <w:r>
              <w:rPr>
                <w:rFonts w:eastAsia="MS Mincho"/>
                <w:kern w:val="0"/>
                <w:lang w:eastAsia="ja-JP"/>
              </w:rPr>
              <w:t>dBm</w:t>
            </w:r>
            <w:proofErr w:type="spellEnd"/>
            <w:r>
              <w:rPr>
                <w:rFonts w:eastAsia="MS Mincho"/>
                <w:kern w:val="0"/>
                <w:lang w:eastAsia="ja-JP"/>
              </w:rPr>
              <w:t>?</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14:paraId="1646907C" w14:textId="77777777" w:rsidR="00E071D4" w:rsidRDefault="0092512F">
            <w:pPr>
              <w:pStyle w:val="af1"/>
              <w:numPr>
                <w:ilvl w:val="1"/>
                <w:numId w:val="16"/>
              </w:numPr>
              <w:rPr>
                <w:b/>
                <w:bCs/>
                <w:strike/>
              </w:rPr>
            </w:pPr>
            <w:r>
              <w:rPr>
                <w:b/>
                <w:bCs/>
              </w:rPr>
              <w:t>40dB</w:t>
            </w:r>
            <w:r>
              <w:rPr>
                <w:b/>
                <w:bCs/>
                <w:color w:val="FF0000"/>
              </w:rPr>
              <w:t xml:space="preserve">m </w:t>
            </w:r>
            <w:r>
              <w:rPr>
                <w:b/>
                <w:bCs/>
                <w:strike/>
              </w:rPr>
              <w:t xml:space="preserve">or 34 </w:t>
            </w:r>
            <w:proofErr w:type="spellStart"/>
            <w:r>
              <w:rPr>
                <w:b/>
                <w:bCs/>
                <w:strike/>
              </w:rPr>
              <w:t>dBm</w:t>
            </w:r>
            <w:proofErr w:type="spellEnd"/>
            <w:r>
              <w:rPr>
                <w:b/>
                <w:bCs/>
                <w:strike/>
              </w:rPr>
              <w:t xml:space="preserve"> reported by companies</w:t>
            </w:r>
          </w:p>
          <w:p w14:paraId="2C21B2E6" w14:textId="77777777" w:rsidR="00E071D4" w:rsidRDefault="0092512F">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w:t>
            </w:r>
            <w:proofErr w:type="spellStart"/>
            <w:r>
              <w:rPr>
                <w:rFonts w:eastAsia="Microsoft YaHei UI"/>
                <w:b/>
                <w:bCs/>
                <w:color w:val="FF0000"/>
              </w:rPr>
              <w:t>dBm</w:t>
            </w:r>
            <w:proofErr w:type="spellEnd"/>
            <w:r>
              <w:rPr>
                <w:rFonts w:eastAsia="Microsoft YaHei UI"/>
                <w:b/>
                <w:bCs/>
                <w:color w:val="FF0000"/>
              </w:rPr>
              <w:t xml:space="preserve">)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w:t>
            </w:r>
            <w:proofErr w:type="spellStart"/>
            <w:r>
              <w:rPr>
                <w:rFonts w:eastAsia="MS Mincho"/>
                <w:kern w:val="0"/>
                <w:lang w:eastAsia="ja-JP"/>
              </w:rPr>
              <w:t>Tx</w:t>
            </w:r>
            <w:proofErr w:type="spellEnd"/>
            <w:r>
              <w:rPr>
                <w:rFonts w:eastAsia="MS Mincho"/>
                <w:kern w:val="0"/>
                <w:lang w:eastAsia="ja-JP"/>
              </w:rPr>
              <w:t xml:space="preserve"> power should be set to not exceed the EIRP, given the number of antenna elements in the array. For instance, if companies agree that EIRP should not exceed 73 </w:t>
            </w:r>
            <w:proofErr w:type="spellStart"/>
            <w:r>
              <w:rPr>
                <w:rFonts w:eastAsia="MS Mincho"/>
                <w:kern w:val="0"/>
                <w:lang w:eastAsia="ja-JP"/>
              </w:rPr>
              <w:t>dBm</w:t>
            </w:r>
            <w:proofErr w:type="spellEnd"/>
            <w:r>
              <w:rPr>
                <w:rFonts w:eastAsia="MS Mincho"/>
                <w:kern w:val="0"/>
                <w:lang w:eastAsia="ja-JP"/>
              </w:rPr>
              <w:t xml:space="preserve"> (Table A.2.1-1 in 38.802), then BS </w:t>
            </w:r>
            <w:proofErr w:type="spellStart"/>
            <w:r>
              <w:rPr>
                <w:rFonts w:eastAsia="MS Mincho"/>
                <w:kern w:val="0"/>
                <w:lang w:eastAsia="ja-JP"/>
              </w:rPr>
              <w:t>Tx</w:t>
            </w:r>
            <w:proofErr w:type="spellEnd"/>
            <w:r>
              <w:rPr>
                <w:rFonts w:eastAsia="MS Mincho"/>
                <w:kern w:val="0"/>
                <w:lang w:eastAsia="ja-JP"/>
              </w:rPr>
              <w:t xml:space="preserve"> power 40 </w:t>
            </w:r>
            <w:proofErr w:type="spellStart"/>
            <w:r>
              <w:rPr>
                <w:rFonts w:eastAsia="MS Mincho"/>
                <w:kern w:val="0"/>
                <w:lang w:eastAsia="ja-JP"/>
              </w:rPr>
              <w:t>dBm</w:t>
            </w:r>
            <w:proofErr w:type="spellEnd"/>
            <w:r>
              <w:rPr>
                <w:rFonts w:eastAsia="MS Mincho"/>
                <w:kern w:val="0"/>
                <w:lang w:eastAsia="ja-JP"/>
              </w:rPr>
              <w:t xml:space="preserve"> is fine with 4x8 ant array (EIRP = 63 </w:t>
            </w:r>
            <w:proofErr w:type="spellStart"/>
            <w:r>
              <w:rPr>
                <w:rFonts w:eastAsia="MS Mincho"/>
                <w:kern w:val="0"/>
                <w:lang w:eastAsia="ja-JP"/>
              </w:rPr>
              <w:t>dBm</w:t>
            </w:r>
            <w:proofErr w:type="spellEnd"/>
            <w:r>
              <w:rPr>
                <w:rFonts w:eastAsia="MS Mincho"/>
                <w:kern w:val="0"/>
                <w:lang w:eastAsia="ja-JP"/>
              </w:rPr>
              <w:t xml:space="preserve">) but also with 8x16 array (EIRP = 69 </w:t>
            </w:r>
            <w:proofErr w:type="spellStart"/>
            <w:r>
              <w:rPr>
                <w:rFonts w:eastAsia="MS Mincho"/>
                <w:kern w:val="0"/>
                <w:lang w:eastAsia="ja-JP"/>
              </w:rPr>
              <w:t>dBm</w:t>
            </w:r>
            <w:proofErr w:type="spellEnd"/>
            <w:r>
              <w:rPr>
                <w:rFonts w:eastAsia="MS Mincho"/>
                <w:kern w:val="0"/>
                <w:lang w:eastAsia="ja-JP"/>
              </w:rPr>
              <w:t xml:space="preserve">). Not sure why multiple values of BS </w:t>
            </w:r>
            <w:proofErr w:type="spellStart"/>
            <w:r>
              <w:rPr>
                <w:rFonts w:eastAsia="MS Mincho"/>
                <w:kern w:val="0"/>
                <w:lang w:eastAsia="ja-JP"/>
              </w:rPr>
              <w:t>Tx</w:t>
            </w:r>
            <w:proofErr w:type="spellEnd"/>
            <w:r>
              <w:rPr>
                <w:rFonts w:eastAsia="MS Mincho"/>
                <w:kern w:val="0"/>
                <w:lang w:eastAsia="ja-JP"/>
              </w:rPr>
              <w:t xml:space="preserve"> power </w:t>
            </w:r>
            <w:proofErr w:type="gramStart"/>
            <w:r>
              <w:rPr>
                <w:rFonts w:eastAsia="MS Mincho"/>
                <w:kern w:val="0"/>
                <w:lang w:eastAsia="ja-JP"/>
              </w:rPr>
              <w:t>are</w:t>
            </w:r>
            <w:proofErr w:type="gramEnd"/>
            <w:r>
              <w:rPr>
                <w:rFonts w:eastAsia="MS Mincho"/>
                <w:kern w:val="0"/>
                <w:lang w:eastAsia="ja-JP"/>
              </w:rPr>
              <w:t xml:space="preserv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w:t>
            </w:r>
            <w:proofErr w:type="spellStart"/>
            <w:r>
              <w:rPr>
                <w:rFonts w:eastAsia="MS Mincho"/>
                <w:kern w:val="0"/>
                <w:lang w:eastAsia="ja-JP"/>
              </w:rPr>
              <w:t>Tx</w:t>
            </w:r>
            <w:proofErr w:type="spellEnd"/>
            <w:r>
              <w:rPr>
                <w:rFonts w:eastAsia="MS Mincho"/>
                <w:kern w:val="0"/>
                <w:lang w:eastAsia="ja-JP"/>
              </w:rPr>
              <w:t xml:space="preserve">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 xml:space="preserve">e prefer 40dBm of BS </w:t>
            </w:r>
            <w:proofErr w:type="spellStart"/>
            <w:r>
              <w:rPr>
                <w:rFonts w:eastAsia="Malgun Gothic"/>
                <w:kern w:val="0"/>
              </w:rPr>
              <w:t>Tx</w:t>
            </w:r>
            <w:proofErr w:type="spellEnd"/>
            <w:r>
              <w:rPr>
                <w:rFonts w:eastAsia="Malgun Gothic"/>
                <w:kern w:val="0"/>
              </w:rPr>
              <w:t xml:space="preserve">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1"/>
              <w:numPr>
                <w:ilvl w:val="0"/>
                <w:numId w:val="16"/>
              </w:numPr>
              <w:rPr>
                <w:b/>
                <w:bCs/>
              </w:rPr>
            </w:pPr>
            <w:r>
              <w:rPr>
                <w:b/>
                <w:bCs/>
              </w:rPr>
              <w:t xml:space="preserve">BS antenna configuration: </w:t>
            </w:r>
          </w:p>
          <w:p w14:paraId="4CD91761" w14:textId="77777777"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w:t>
            </w:r>
          </w:p>
          <w:p w14:paraId="45502384" w14:textId="77777777" w:rsidR="00E071D4" w:rsidRDefault="0092512F">
            <w:pPr>
              <w:pStyle w:val="af1"/>
              <w:numPr>
                <w:ilvl w:val="1"/>
                <w:numId w:val="16"/>
              </w:numPr>
              <w:rPr>
                <w:b/>
                <w:bCs/>
                <w:strike/>
              </w:rPr>
            </w:pPr>
            <w:r>
              <w:rPr>
                <w:b/>
                <w:bCs/>
              </w:rPr>
              <w:t xml:space="preserve">40dBm </w:t>
            </w:r>
          </w:p>
          <w:p w14:paraId="2E6F57AB" w14:textId="77777777" w:rsidR="00E071D4" w:rsidRDefault="0092512F">
            <w:pPr>
              <w:pStyle w:val="af1"/>
              <w:numPr>
                <w:ilvl w:val="1"/>
                <w:numId w:val="16"/>
              </w:numPr>
              <w:rPr>
                <w:b/>
                <w:bCs/>
              </w:rPr>
            </w:pPr>
            <w:r>
              <w:rPr>
                <w:rFonts w:eastAsia="Microsoft YaHei UI"/>
                <w:b/>
                <w:bCs/>
              </w:rPr>
              <w:t xml:space="preserve">Other values (e.g. 34 </w:t>
            </w:r>
            <w:proofErr w:type="spellStart"/>
            <w:r>
              <w:rPr>
                <w:rFonts w:eastAsia="Microsoft YaHei UI"/>
                <w:b/>
                <w:bCs/>
              </w:rPr>
              <w:t>dBm</w:t>
            </w:r>
            <w:proofErr w:type="spellEnd"/>
            <w:r>
              <w:rPr>
                <w:rFonts w:eastAsia="Microsoft YaHei UI"/>
                <w:b/>
                <w:bCs/>
              </w:rPr>
              <w:t>) are not precluded and can be reported by companies</w:t>
            </w:r>
          </w:p>
          <w:p w14:paraId="0083175D" w14:textId="77777777" w:rsidR="00E071D4" w:rsidRDefault="00E071D4">
            <w:pPr>
              <w:ind w:left="1080"/>
              <w:rPr>
                <w:b/>
                <w:bCs/>
              </w:rPr>
            </w:pPr>
          </w:p>
          <w:p w14:paraId="4023EEE7" w14:textId="77777777" w:rsidR="00E071D4" w:rsidRDefault="0092512F">
            <w:pPr>
              <w:pStyle w:val="af1"/>
              <w:numPr>
                <w:ilvl w:val="0"/>
                <w:numId w:val="16"/>
              </w:numPr>
              <w:rPr>
                <w:b/>
                <w:bCs/>
              </w:rPr>
            </w:pPr>
            <w:r>
              <w:rPr>
                <w:b/>
                <w:bCs/>
              </w:rPr>
              <w:t xml:space="preserve">UE antenna configuration (Clarification of agreement in RAN 1 #110): </w:t>
            </w:r>
          </w:p>
          <w:p w14:paraId="3D90DC86" w14:textId="77777777" w:rsidR="00E071D4" w:rsidRDefault="0092512F">
            <w:pPr>
              <w:pStyle w:val="af1"/>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1"/>
              <w:numPr>
                <w:ilvl w:val="0"/>
                <w:numId w:val="16"/>
              </w:numPr>
              <w:rPr>
                <w:b/>
                <w:bCs/>
              </w:rPr>
            </w:pPr>
            <w:r>
              <w:rPr>
                <w:b/>
                <w:bCs/>
              </w:rPr>
              <w:t xml:space="preserve">BS antenna configuration: </w:t>
            </w:r>
          </w:p>
          <w:p w14:paraId="32841324" w14:textId="77777777"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for evaluation: </w:t>
            </w:r>
          </w:p>
          <w:p w14:paraId="2F947ECE" w14:textId="77777777" w:rsidR="00E071D4" w:rsidRDefault="0092512F">
            <w:pPr>
              <w:pStyle w:val="af1"/>
              <w:numPr>
                <w:ilvl w:val="1"/>
                <w:numId w:val="16"/>
              </w:numPr>
              <w:rPr>
                <w:b/>
                <w:bCs/>
                <w:strike/>
              </w:rPr>
            </w:pPr>
            <w:r>
              <w:rPr>
                <w:b/>
                <w:bCs/>
              </w:rPr>
              <w:t>40dBm (baseline)</w:t>
            </w:r>
          </w:p>
          <w:p w14:paraId="6ED16499" w14:textId="77777777" w:rsidR="00E071D4" w:rsidRDefault="0092512F">
            <w:pPr>
              <w:pStyle w:val="af1"/>
              <w:numPr>
                <w:ilvl w:val="1"/>
                <w:numId w:val="16"/>
              </w:numPr>
              <w:rPr>
                <w:b/>
                <w:bCs/>
              </w:rPr>
            </w:pPr>
            <w:r>
              <w:rPr>
                <w:rFonts w:eastAsia="Microsoft YaHei UI"/>
                <w:b/>
                <w:bCs/>
              </w:rPr>
              <w:t xml:space="preserve">Other values (e.g. 34 </w:t>
            </w:r>
            <w:proofErr w:type="spellStart"/>
            <w:r>
              <w:rPr>
                <w:rFonts w:eastAsia="Microsoft YaHei UI"/>
                <w:b/>
                <w:bCs/>
              </w:rPr>
              <w:t>dBm</w:t>
            </w:r>
            <w:proofErr w:type="spellEnd"/>
            <w:r>
              <w:rPr>
                <w:rFonts w:eastAsia="Microsoft YaHei UI"/>
                <w:b/>
                <w:bCs/>
              </w:rPr>
              <w:t>) are not precluded and can be reported by companies</w:t>
            </w:r>
          </w:p>
          <w:p w14:paraId="720D3186" w14:textId="77777777" w:rsidR="00E071D4" w:rsidRDefault="0092512F">
            <w:pPr>
              <w:pStyle w:val="af1"/>
              <w:numPr>
                <w:ilvl w:val="0"/>
                <w:numId w:val="16"/>
              </w:numPr>
              <w:rPr>
                <w:b/>
                <w:bCs/>
              </w:rPr>
            </w:pPr>
            <w:r>
              <w:rPr>
                <w:b/>
                <w:bCs/>
              </w:rPr>
              <w:t xml:space="preserve">UE antenna configuration (Clarification of agreement in RAN 1 #110): </w:t>
            </w:r>
          </w:p>
          <w:p w14:paraId="7F31C9E7" w14:textId="77777777" w:rsidR="00E071D4" w:rsidRDefault="0092512F">
            <w:pPr>
              <w:pStyle w:val="af1"/>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1"/>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1"/>
        <w:numPr>
          <w:ilvl w:val="0"/>
          <w:numId w:val="16"/>
        </w:numPr>
        <w:rPr>
          <w:sz w:val="18"/>
          <w:szCs w:val="18"/>
        </w:rPr>
      </w:pPr>
      <w:r>
        <w:rPr>
          <w:sz w:val="18"/>
          <w:szCs w:val="18"/>
        </w:rPr>
        <w:t>Interdigital [6]</w:t>
      </w:r>
    </w:p>
    <w:p w14:paraId="4E40E03F" w14:textId="77777777" w:rsidR="00E071D4" w:rsidRDefault="0092512F">
      <w:pPr>
        <w:pStyle w:val="af1"/>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1"/>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1"/>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1"/>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1"/>
        <w:numPr>
          <w:ilvl w:val="0"/>
          <w:numId w:val="16"/>
        </w:numPr>
        <w:rPr>
          <w:sz w:val="18"/>
          <w:szCs w:val="18"/>
        </w:rPr>
      </w:pPr>
      <w:r>
        <w:rPr>
          <w:sz w:val="18"/>
          <w:szCs w:val="18"/>
        </w:rPr>
        <w:t>LGE [10]</w:t>
      </w:r>
    </w:p>
    <w:p w14:paraId="20BDA72E" w14:textId="77777777" w:rsidR="00E071D4" w:rsidRDefault="0092512F">
      <w:pPr>
        <w:pStyle w:val="af1"/>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1"/>
        <w:numPr>
          <w:ilvl w:val="0"/>
          <w:numId w:val="16"/>
        </w:numPr>
        <w:rPr>
          <w:sz w:val="18"/>
          <w:szCs w:val="18"/>
        </w:rPr>
      </w:pPr>
      <w:r>
        <w:rPr>
          <w:sz w:val="18"/>
          <w:szCs w:val="18"/>
        </w:rPr>
        <w:t>Intel [14]</w:t>
      </w:r>
    </w:p>
    <w:p w14:paraId="2BE1B56C" w14:textId="77777777" w:rsidR="00E071D4" w:rsidRDefault="0092512F">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1"/>
        <w:numPr>
          <w:ilvl w:val="0"/>
          <w:numId w:val="16"/>
        </w:numPr>
        <w:rPr>
          <w:sz w:val="18"/>
          <w:szCs w:val="18"/>
        </w:rPr>
      </w:pPr>
      <w:r>
        <w:rPr>
          <w:sz w:val="18"/>
          <w:szCs w:val="18"/>
        </w:rPr>
        <w:t>Samsung [24]</w:t>
      </w:r>
    </w:p>
    <w:p w14:paraId="314DF709"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1"/>
        <w:numPr>
          <w:ilvl w:val="2"/>
          <w:numId w:val="16"/>
        </w:numPr>
        <w:rPr>
          <w:sz w:val="18"/>
          <w:szCs w:val="18"/>
        </w:rPr>
      </w:pPr>
      <w:r>
        <w:rPr>
          <w:sz w:val="18"/>
          <w:szCs w:val="18"/>
        </w:rPr>
        <w:t>Traffic Model</w:t>
      </w:r>
    </w:p>
    <w:p w14:paraId="15A604A7" w14:textId="77777777" w:rsidR="00E071D4" w:rsidRDefault="0092512F">
      <w:pPr>
        <w:pStyle w:val="af1"/>
        <w:numPr>
          <w:ilvl w:val="3"/>
          <w:numId w:val="16"/>
        </w:numPr>
        <w:rPr>
          <w:sz w:val="18"/>
          <w:szCs w:val="18"/>
        </w:rPr>
      </w:pPr>
      <w:r>
        <w:rPr>
          <w:sz w:val="18"/>
          <w:szCs w:val="18"/>
        </w:rPr>
        <w:t>Option 1: Full buffer</w:t>
      </w:r>
    </w:p>
    <w:p w14:paraId="1D0D430D" w14:textId="77777777" w:rsidR="00E071D4" w:rsidRDefault="0092512F">
      <w:pPr>
        <w:pStyle w:val="af1"/>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w:t>
      </w:r>
      <w:proofErr w:type="gramStart"/>
      <w:r>
        <w:rPr>
          <w:highlight w:val="yellow"/>
        </w:rPr>
        <w:t>)Traffic</w:t>
      </w:r>
      <w:proofErr w:type="gramEnd"/>
      <w:r>
        <w:rPr>
          <w:highlight w:val="yellow"/>
        </w:rPr>
        <w:t xml:space="preserve">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1"/>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1"/>
        <w:numPr>
          <w:ilvl w:val="1"/>
          <w:numId w:val="18"/>
        </w:numPr>
        <w:rPr>
          <w:b/>
          <w:bCs/>
        </w:rPr>
      </w:pPr>
      <w:r>
        <w:rPr>
          <w:b/>
          <w:bCs/>
        </w:rPr>
        <w:t>Option 1: Full buffer</w:t>
      </w:r>
    </w:p>
    <w:p w14:paraId="1AD7D6FD" w14:textId="77777777" w:rsidR="00E071D4" w:rsidRDefault="0092512F">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80"/>
        <w:gridCol w:w="8482"/>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1"/>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1"/>
              <w:numPr>
                <w:ilvl w:val="1"/>
                <w:numId w:val="18"/>
              </w:numPr>
              <w:rPr>
                <w:b/>
                <w:bCs/>
              </w:rPr>
            </w:pPr>
            <w:r>
              <w:rPr>
                <w:b/>
                <w:bCs/>
              </w:rPr>
              <w:t>Option 1: Full buffer</w:t>
            </w:r>
          </w:p>
          <w:p w14:paraId="3AE39E1F" w14:textId="77777777" w:rsidR="00E071D4" w:rsidRDefault="0092512F">
            <w:pPr>
              <w:pStyle w:val="af1"/>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1"/>
              <w:numPr>
                <w:ilvl w:val="1"/>
                <w:numId w:val="18"/>
              </w:numPr>
              <w:rPr>
                <w:b/>
                <w:bCs/>
              </w:rPr>
            </w:pPr>
            <w:r>
              <w:rPr>
                <w:b/>
                <w:bCs/>
              </w:rPr>
              <w:t>Option 1: Full buffer</w:t>
            </w:r>
          </w:p>
          <w:p w14:paraId="5BB75B00" w14:textId="77777777" w:rsidR="00E071D4" w:rsidRDefault="0092512F">
            <w:pPr>
              <w:pStyle w:val="af1"/>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 xml:space="preserve">Proposal 11: For the evaluation of temporal domain beam prediction, Option 4, i.e., random direction straight-line trajectories for randomly dropped </w:t>
      </w:r>
      <w:proofErr w:type="gramStart"/>
      <w:r>
        <w:rPr>
          <w:rFonts w:eastAsia="Times New Roman"/>
          <w:kern w:val="0"/>
          <w:sz w:val="18"/>
          <w:szCs w:val="18"/>
        </w:rPr>
        <w:t>UEs,</w:t>
      </w:r>
      <w:proofErr w:type="gramEnd"/>
      <w:r>
        <w:rPr>
          <w:rFonts w:eastAsia="Times New Roman"/>
          <w:kern w:val="0"/>
          <w:sz w:val="18"/>
          <w:szCs w:val="18"/>
        </w:rPr>
        <w:t xml:space="preserve"> should be considered as the starting point.</w:t>
      </w:r>
    </w:p>
    <w:p w14:paraId="3961FB43"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1"/>
        <w:numPr>
          <w:ilvl w:val="0"/>
          <w:numId w:val="19"/>
        </w:numPr>
        <w:rPr>
          <w:sz w:val="18"/>
          <w:szCs w:val="18"/>
          <w:u w:val="single"/>
        </w:rPr>
      </w:pPr>
      <w:r>
        <w:rPr>
          <w:sz w:val="18"/>
          <w:szCs w:val="18"/>
        </w:rPr>
        <w:t xml:space="preserve">Vivo [5]: </w:t>
      </w:r>
    </w:p>
    <w:p w14:paraId="754E92E7" w14:textId="77777777" w:rsidR="00E071D4" w:rsidRDefault="0092512F">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 xml:space="preserve">publicly accessible dataset and disclose the details for the dataset </w:t>
      </w:r>
      <w:r>
        <w:rPr>
          <w:sz w:val="18"/>
          <w:szCs w:val="18"/>
          <w:u w:val="single"/>
        </w:rPr>
        <w:lastRenderedPageBreak/>
        <w:t>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1"/>
        <w:numPr>
          <w:ilvl w:val="0"/>
          <w:numId w:val="20"/>
        </w:numPr>
        <w:rPr>
          <w:sz w:val="18"/>
          <w:szCs w:val="18"/>
        </w:rPr>
      </w:pPr>
      <w:r>
        <w:rPr>
          <w:sz w:val="18"/>
          <w:szCs w:val="18"/>
        </w:rPr>
        <w:t xml:space="preserve">Ericsson [11]: </w:t>
      </w:r>
    </w:p>
    <w:p w14:paraId="027408AB" w14:textId="77777777" w:rsidR="00E071D4" w:rsidRDefault="0092512F">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w:t>
      </w:r>
      <w:proofErr w:type="spellStart"/>
      <w:r>
        <w:rPr>
          <w:sz w:val="18"/>
          <w:szCs w:val="18"/>
        </w:rPr>
        <w:t>gaussian</w:t>
      </w:r>
      <w:proofErr w:type="spellEnd"/>
      <w:r>
        <w:rPr>
          <w:sz w:val="18"/>
          <w:szCs w:val="18"/>
        </w:rPr>
        <w:t xml:space="preserve"> noise with 95% of the density function within the measurement accuracy range, and/or uniformly distributed noise </w:t>
      </w:r>
    </w:p>
    <w:p w14:paraId="387D403E" w14:textId="77777777" w:rsidR="00E071D4" w:rsidRDefault="0092512F">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1"/>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1"/>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1"/>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1"/>
        <w:numPr>
          <w:ilvl w:val="0"/>
          <w:numId w:val="20"/>
        </w:numPr>
        <w:rPr>
          <w:b/>
          <w:bCs/>
          <w:sz w:val="18"/>
          <w:szCs w:val="18"/>
        </w:rPr>
      </w:pPr>
      <w:r>
        <w:rPr>
          <w:sz w:val="18"/>
          <w:szCs w:val="18"/>
          <w:lang w:eastAsia="en-US"/>
        </w:rPr>
        <w:t>NVIDIA [23]</w:t>
      </w:r>
    </w:p>
    <w:p w14:paraId="5EAF2E45" w14:textId="77777777" w:rsidR="00E071D4" w:rsidRDefault="0092512F">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1"/>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proofErr w:type="gramStart"/>
      <w:r>
        <w:rPr>
          <w:rFonts w:ascii="Times New Roman" w:eastAsia="Microsoft YaHei UI" w:hAnsi="Times New Roman" w:cs="Times New Roman"/>
          <w:sz w:val="18"/>
          <w:szCs w:val="18"/>
        </w:rPr>
        <w:t>Companies explains</w:t>
      </w:r>
      <w:proofErr w:type="gramEnd"/>
      <w:r>
        <w:rPr>
          <w:rFonts w:ascii="Times New Roman" w:eastAsia="Microsoft YaHei UI" w:hAnsi="Times New Roman" w:cs="Times New Roman"/>
          <w:sz w:val="18"/>
          <w:szCs w:val="18"/>
        </w:rPr>
        <w:t xml:space="preserve">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1"/>
        <w:numPr>
          <w:ilvl w:val="0"/>
          <w:numId w:val="20"/>
        </w:numPr>
        <w:rPr>
          <w:sz w:val="18"/>
          <w:szCs w:val="18"/>
        </w:rPr>
      </w:pPr>
      <w:r>
        <w:rPr>
          <w:sz w:val="18"/>
          <w:szCs w:val="18"/>
        </w:rPr>
        <w:t xml:space="preserve">Qualcomm [26]: </w:t>
      </w:r>
    </w:p>
    <w:p w14:paraId="6BA4CF87" w14:textId="77777777" w:rsidR="00E071D4" w:rsidRDefault="0092512F">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1"/>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1"/>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af1"/>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1"/>
        <w:numPr>
          <w:ilvl w:val="2"/>
          <w:numId w:val="20"/>
        </w:numPr>
        <w:rPr>
          <w:sz w:val="18"/>
          <w:szCs w:val="18"/>
        </w:rPr>
      </w:pPr>
      <w:r>
        <w:rPr>
          <w:sz w:val="18"/>
          <w:szCs w:val="18"/>
        </w:rPr>
        <w:t>FFS: details of this function</w:t>
      </w:r>
    </w:p>
    <w:p w14:paraId="06BB97DD" w14:textId="77777777" w:rsidR="00E071D4" w:rsidRDefault="0092512F">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lastRenderedPageBreak/>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FL2: (closed</w:t>
      </w:r>
      <w:proofErr w:type="gramStart"/>
      <w:r>
        <w:rPr>
          <w:highlight w:val="yellow"/>
        </w:rPr>
        <w:t>)Other</w:t>
      </w:r>
      <w:proofErr w:type="gramEnd"/>
      <w:r>
        <w:rPr>
          <w:highlight w:val="yellow"/>
        </w:rPr>
        <w:t xml:space="preserve"> assumptions </w:t>
      </w:r>
    </w:p>
    <w:p w14:paraId="27C6B931" w14:textId="77777777" w:rsidR="00E071D4" w:rsidRDefault="0092512F">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80"/>
        <w:gridCol w:w="8482"/>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proofErr w:type="gramStart"/>
            <w:r>
              <w:rPr>
                <w:rFonts w:ascii="Times New Roman" w:eastAsia="Microsoft YaHei UI" w:hAnsi="Times New Roman" w:cs="Times New Roman"/>
                <w:sz w:val="18"/>
                <w:szCs w:val="18"/>
              </w:rPr>
              <w:t>Companies explains</w:t>
            </w:r>
            <w:proofErr w:type="gramEnd"/>
            <w:r>
              <w:rPr>
                <w:rFonts w:ascii="Times New Roman" w:eastAsia="Microsoft YaHei UI" w:hAnsi="Times New Roman" w:cs="Times New Roman"/>
                <w:sz w:val="18"/>
                <w:szCs w:val="18"/>
              </w:rPr>
              <w:t xml:space="preserve">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1"/>
        <w:numPr>
          <w:ilvl w:val="0"/>
          <w:numId w:val="22"/>
        </w:numPr>
        <w:rPr>
          <w:sz w:val="18"/>
          <w:szCs w:val="18"/>
        </w:rPr>
      </w:pPr>
      <w:r>
        <w:rPr>
          <w:sz w:val="18"/>
          <w:szCs w:val="18"/>
        </w:rPr>
        <w:t>Huawei [2]</w:t>
      </w:r>
    </w:p>
    <w:p w14:paraId="2256BB7B" w14:textId="77777777" w:rsidR="00E071D4" w:rsidRDefault="0092512F">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1"/>
        <w:numPr>
          <w:ilvl w:val="1"/>
          <w:numId w:val="22"/>
        </w:numPr>
        <w:rPr>
          <w:sz w:val="18"/>
          <w:szCs w:val="18"/>
        </w:rPr>
      </w:pPr>
      <w:r>
        <w:rPr>
          <w:sz w:val="18"/>
          <w:szCs w:val="18"/>
        </w:rPr>
        <w:t>Proposal 18: For temporal beam prediction evaluation, results for Top-K, K&gt;1 should be presented in addition to Top-1 results.</w:t>
      </w:r>
    </w:p>
    <w:p w14:paraId="18149DE1" w14:textId="77777777" w:rsidR="00E071D4" w:rsidRDefault="0092512F">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lastRenderedPageBreak/>
        <w:t>Interdigital [6]</w:t>
      </w:r>
    </w:p>
    <w:p w14:paraId="12EEA831"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1"/>
        <w:numPr>
          <w:ilvl w:val="0"/>
          <w:numId w:val="22"/>
        </w:numPr>
        <w:rPr>
          <w:sz w:val="18"/>
          <w:szCs w:val="18"/>
        </w:rPr>
      </w:pPr>
      <w:r>
        <w:rPr>
          <w:sz w:val="18"/>
          <w:szCs w:val="18"/>
        </w:rPr>
        <w:t>Apple [21]</w:t>
      </w:r>
    </w:p>
    <w:p w14:paraId="3BD3BB49" w14:textId="77777777" w:rsidR="00E071D4" w:rsidRDefault="0092512F">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1"/>
        <w:numPr>
          <w:ilvl w:val="0"/>
          <w:numId w:val="22"/>
        </w:numPr>
        <w:rPr>
          <w:sz w:val="18"/>
          <w:szCs w:val="18"/>
        </w:rPr>
      </w:pPr>
      <w:r>
        <w:rPr>
          <w:sz w:val="18"/>
          <w:szCs w:val="18"/>
        </w:rPr>
        <w:t>Huawei [2]</w:t>
      </w:r>
    </w:p>
    <w:p w14:paraId="2A3DAB4B" w14:textId="77777777" w:rsidR="00E071D4" w:rsidRDefault="0092512F">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1"/>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1"/>
        <w:numPr>
          <w:ilvl w:val="0"/>
          <w:numId w:val="22"/>
        </w:numPr>
        <w:rPr>
          <w:sz w:val="18"/>
          <w:szCs w:val="18"/>
        </w:rPr>
      </w:pPr>
      <w:r>
        <w:rPr>
          <w:sz w:val="18"/>
          <w:szCs w:val="18"/>
        </w:rPr>
        <w:t>Vivo [5]</w:t>
      </w:r>
    </w:p>
    <w:p w14:paraId="6DF903A6"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 xml:space="preserve">Proposal 5: For beam prediction accuracy, adopt Option 2 (beam prediction accuracy (%) is the percentage of “the </w:t>
      </w:r>
      <w:r>
        <w:rPr>
          <w:bCs/>
          <w:iCs/>
          <w:color w:val="000000" w:themeColor="text1"/>
          <w:sz w:val="18"/>
          <w:szCs w:val="18"/>
        </w:rPr>
        <w:lastRenderedPageBreak/>
        <w:t>Top-1 genie-aided beam is one of the Top-K predicted beams”) for AI/ML beam prediction.</w:t>
      </w:r>
    </w:p>
    <w:p w14:paraId="3EC2605F"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1"/>
        <w:numPr>
          <w:ilvl w:val="0"/>
          <w:numId w:val="22"/>
        </w:numPr>
        <w:tabs>
          <w:tab w:val="left" w:pos="720"/>
        </w:tabs>
        <w:rPr>
          <w:sz w:val="18"/>
          <w:szCs w:val="18"/>
        </w:rPr>
      </w:pPr>
      <w:r>
        <w:rPr>
          <w:sz w:val="18"/>
          <w:szCs w:val="18"/>
        </w:rPr>
        <w:t>CATT [12]</w:t>
      </w:r>
    </w:p>
    <w:p w14:paraId="5CE69312" w14:textId="77777777" w:rsidR="00E071D4" w:rsidRDefault="0092512F">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1"/>
        <w:numPr>
          <w:ilvl w:val="0"/>
          <w:numId w:val="22"/>
        </w:numPr>
        <w:tabs>
          <w:tab w:val="left" w:pos="720"/>
        </w:tabs>
        <w:rPr>
          <w:sz w:val="18"/>
          <w:szCs w:val="18"/>
        </w:rPr>
      </w:pPr>
      <w:r>
        <w:rPr>
          <w:sz w:val="18"/>
          <w:szCs w:val="18"/>
        </w:rPr>
        <w:t>Xiaomi [17]</w:t>
      </w:r>
    </w:p>
    <w:p w14:paraId="1BC28C3E" w14:textId="77777777" w:rsidR="00E071D4" w:rsidRDefault="0092512F">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1"/>
        <w:numPr>
          <w:ilvl w:val="0"/>
          <w:numId w:val="22"/>
        </w:numPr>
        <w:tabs>
          <w:tab w:val="left" w:pos="720"/>
        </w:tabs>
        <w:rPr>
          <w:sz w:val="18"/>
          <w:szCs w:val="18"/>
        </w:rPr>
      </w:pPr>
      <w:r>
        <w:rPr>
          <w:sz w:val="18"/>
          <w:szCs w:val="18"/>
        </w:rPr>
        <w:t>CMCC [18]</w:t>
      </w:r>
    </w:p>
    <w:p w14:paraId="1932C8A5" w14:textId="77777777" w:rsidR="00E071D4" w:rsidRDefault="0092512F">
      <w:pPr>
        <w:pStyle w:val="af1"/>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1"/>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proofErr w:type="gramStart"/>
      <w:r w:rsidR="00CA47B5">
        <w:rPr>
          <w:highlight w:val="yellow"/>
        </w:rPr>
        <w:t>)</w:t>
      </w:r>
      <w:r>
        <w:rPr>
          <w:highlight w:val="yellow"/>
        </w:rPr>
        <w:t>Definition</w:t>
      </w:r>
      <w:proofErr w:type="gramEnd"/>
      <w:r>
        <w:rPr>
          <w:highlight w:val="yellow"/>
        </w:rPr>
        <w:t xml:space="preserve">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1"/>
        <w:numPr>
          <w:ilvl w:val="0"/>
          <w:numId w:val="23"/>
        </w:numPr>
        <w:rPr>
          <w:b/>
          <w:bCs/>
        </w:rPr>
      </w:pPr>
      <w:r>
        <w:rPr>
          <w:b/>
          <w:bCs/>
        </w:rPr>
        <w:t>The definition of beam prediction accuracy (%) for Top-1 and/or Top-K beams:</w:t>
      </w:r>
    </w:p>
    <w:p w14:paraId="2FA0EA24" w14:textId="77777777"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xml:space="preserve">,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80"/>
        <w:gridCol w:w="1277"/>
        <w:gridCol w:w="7205"/>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w:t>
            </w:r>
            <w:proofErr w:type="spellStart"/>
            <w:r>
              <w:rPr>
                <w:lang w:eastAsia="en-US"/>
              </w:rPr>
              <w:t>MediaTek</w:t>
            </w:r>
            <w:proofErr w:type="spellEnd"/>
            <w:r>
              <w:rPr>
                <w:lang w:eastAsia="en-US"/>
              </w:rPr>
              <w:t xml:space="preserve">,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1"/>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af1"/>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 xml:space="preserve">is the </w:t>
            </w:r>
            <w:r>
              <w:rPr>
                <w:rFonts w:eastAsia="Times New Roman"/>
                <w:b/>
                <w:bCs/>
              </w:rPr>
              <w:lastRenderedPageBreak/>
              <w:t>percentage of “the Top-1 genie-aided beam is one of the Top-K predicted beams”</w:t>
            </w:r>
            <w:bookmarkEnd w:id="3"/>
          </w:p>
          <w:p w14:paraId="1C84FA0B" w14:textId="77777777" w:rsidR="00E071D4" w:rsidRDefault="0092512F">
            <w:pPr>
              <w:pStyle w:val="af1"/>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1"/>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1"/>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1"/>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w:t>
            </w:r>
            <w:proofErr w:type="gramStart"/>
            <w:r>
              <w:rPr>
                <w:kern w:val="0"/>
              </w:rPr>
              <w:t>beam,</w:t>
            </w:r>
            <w:proofErr w:type="gramEnd"/>
            <w:r>
              <w:rPr>
                <w:kern w:val="0"/>
              </w:rPr>
              <w:t xml:space="preserve">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proofErr w:type="gramStart"/>
            <w:r>
              <w:rPr>
                <w:smallCaps/>
                <w:kern w:val="0"/>
              </w:rPr>
              <w:t>S</w:t>
            </w:r>
            <w:r>
              <w:rPr>
                <w:rFonts w:hint="eastAsia"/>
                <w:smallCaps/>
                <w:kern w:val="0"/>
              </w:rPr>
              <w:t>preadtrum</w:t>
            </w:r>
            <w:proofErr w:type="spellEnd"/>
            <w:r>
              <w:rPr>
                <w:smallCaps/>
                <w:kern w:val="0"/>
              </w:rPr>
              <w:t>’</w:t>
            </w:r>
            <w:r>
              <w:rPr>
                <w:kern w:val="0"/>
              </w:rPr>
              <w:t xml:space="preserve"> s</w:t>
            </w:r>
            <w:proofErr w:type="gramEnd"/>
            <w:r>
              <w:rPr>
                <w:kern w:val="0"/>
              </w:rPr>
              <w:t xml:space="preserve">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1"/>
                    <w:numPr>
                      <w:ilvl w:val="0"/>
                      <w:numId w:val="23"/>
                    </w:numPr>
                  </w:pPr>
                  <w:r>
                    <w:t>To evaluate the performance of AI/ML in beam management, further study the following KPI options:</w:t>
                  </w:r>
                </w:p>
                <w:p w14:paraId="4A91F49F" w14:textId="77777777" w:rsidR="00E071D4" w:rsidRDefault="0092512F">
                  <w:pPr>
                    <w:pStyle w:val="af1"/>
                    <w:numPr>
                      <w:ilvl w:val="1"/>
                      <w:numId w:val="23"/>
                    </w:numPr>
                  </w:pPr>
                  <w:r>
                    <w:t>Beam prediction accuracy related KPIs, may include the following options:</w:t>
                  </w:r>
                </w:p>
                <w:p w14:paraId="5C6263CF" w14:textId="77777777" w:rsidR="00E071D4" w:rsidRDefault="0092512F">
                  <w:pPr>
                    <w:pStyle w:val="af1"/>
                    <w:numPr>
                      <w:ilvl w:val="2"/>
                      <w:numId w:val="23"/>
                    </w:numPr>
                  </w:pPr>
                  <w:r>
                    <w:t>Beam prediction accuracy (%) for Top-1 and/or Top-K beams, FFS the definition:</w:t>
                  </w:r>
                </w:p>
                <w:p w14:paraId="459BD331" w14:textId="77777777" w:rsidR="00E071D4" w:rsidRDefault="0092512F">
                  <w:pPr>
                    <w:pStyle w:val="af1"/>
                    <w:numPr>
                      <w:ilvl w:val="3"/>
                      <w:numId w:val="23"/>
                    </w:numPr>
                  </w:pPr>
                  <w:r>
                    <w:t>Option 1: The beam prediction accuracy (%) is the percentage of “the Top-1 predicted beam is one of the Top-K genie-aided beams”</w:t>
                  </w:r>
                </w:p>
                <w:p w14:paraId="0601D439" w14:textId="77777777" w:rsidR="00E071D4" w:rsidRDefault="0092512F">
                  <w:pPr>
                    <w:pStyle w:val="af1"/>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Although I think we don’t have baseline for any of the KPIs, making Top-1/</w:t>
            </w:r>
            <w:proofErr w:type="gramStart"/>
            <w:r>
              <w:t>K(</w:t>
            </w:r>
            <w:proofErr w:type="gramEnd"/>
            <w:r>
              <w:t xml:space="preserve">%)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xml:space="preserve">, or if you </w:t>
            </w:r>
            <w:r>
              <w:rPr>
                <w:lang w:eastAsia="en-US"/>
              </w:rPr>
              <w:lastRenderedPageBreak/>
              <w:t>strongly want to keep or remove “</w:t>
            </w:r>
            <w:r>
              <w:t>Top-1/</w:t>
            </w:r>
            <w:proofErr w:type="gramStart"/>
            <w:r>
              <w:t>K(</w:t>
            </w:r>
            <w:proofErr w:type="gramEnd"/>
            <w:r>
              <w:t>%)</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1"/>
              <w:numPr>
                <w:ilvl w:val="0"/>
                <w:numId w:val="23"/>
              </w:numPr>
            </w:pPr>
            <w:r>
              <w:t xml:space="preserve">Beam prediction accuracy (%) for Top-1 and/or Top-K beams”, consider the following options: </w:t>
            </w:r>
          </w:p>
          <w:p w14:paraId="03824014" w14:textId="77777777" w:rsidR="00E071D4" w:rsidRDefault="0092512F">
            <w:pPr>
              <w:pStyle w:val="af1"/>
              <w:numPr>
                <w:ilvl w:val="1"/>
                <w:numId w:val="23"/>
              </w:numPr>
            </w:pPr>
            <w:r>
              <w:t>Top-1 (%): the percentage of “the Top-1 genie-aided beam is Top-1 predicted beam”</w:t>
            </w:r>
          </w:p>
          <w:p w14:paraId="36E0E674" w14:textId="77777777" w:rsidR="00E071D4" w:rsidRDefault="0092512F">
            <w:pPr>
              <w:pStyle w:val="af1"/>
              <w:numPr>
                <w:ilvl w:val="1"/>
                <w:numId w:val="23"/>
              </w:numPr>
            </w:pPr>
            <w:r>
              <w:t>Top-K/1 (%): the percentage of “the Top-1 genie-aided beam is Top-K predicted beam”</w:t>
            </w:r>
          </w:p>
          <w:p w14:paraId="6CF5C9E7"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1"/>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1"/>
              <w:numPr>
                <w:ilvl w:val="0"/>
                <w:numId w:val="24"/>
              </w:numPr>
              <w:rPr>
                <w:kern w:val="0"/>
              </w:rPr>
            </w:pPr>
            <w:r>
              <w:rPr>
                <w:kern w:val="0"/>
              </w:rPr>
              <w:t>We can accept Proposal 2-1-1b for the sake of progress.</w:t>
            </w:r>
          </w:p>
          <w:p w14:paraId="02E2C8FA" w14:textId="77777777" w:rsidR="00E071D4" w:rsidRDefault="0092512F">
            <w:pPr>
              <w:pStyle w:val="af1"/>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w:t>
            </w:r>
            <w:proofErr w:type="gramStart"/>
            <w:r>
              <w:rPr>
                <w:kern w:val="0"/>
              </w:rPr>
              <w:t>K(</w:t>
            </w:r>
            <w:proofErr w:type="gramEnd"/>
            <w:r>
              <w:rPr>
                <w:kern w:val="0"/>
              </w:rPr>
              <w:t xml:space="preserve">%)”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proofErr w:type="spellStart"/>
            <w:r>
              <w:rPr>
                <w:smallCaps/>
                <w:kern w:val="0"/>
              </w:rPr>
              <w:t>MediaTek</w:t>
            </w:r>
            <w:proofErr w:type="spellEnd"/>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w:t>
            </w:r>
            <w:proofErr w:type="gramStart"/>
            <w:r>
              <w:rPr>
                <w:color w:val="4472C4" w:themeColor="accent5"/>
                <w:kern w:val="0"/>
              </w:rPr>
              <w:t>reported,</w:t>
            </w:r>
            <w:proofErr w:type="gramEnd"/>
            <w:r>
              <w:rPr>
                <w:color w:val="4472C4" w:themeColor="accent5"/>
                <w:kern w:val="0"/>
              </w:rPr>
              <w:t xml:space="preserve">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w:t>
            </w:r>
            <w:proofErr w:type="gramStart"/>
            <w:r>
              <w:rPr>
                <w:kern w:val="0"/>
              </w:rPr>
              <w:t>enough.</w:t>
            </w:r>
            <w:proofErr w:type="gramEnd"/>
            <w:r>
              <w:rPr>
                <w:kern w:val="0"/>
              </w:rPr>
              <w:t xml:space="preserve"> For Proposal 2-1-1b, the first sub-bullet can be </w:t>
            </w:r>
            <w:r>
              <w:rPr>
                <w:kern w:val="0"/>
              </w:rPr>
              <w:lastRenderedPageBreak/>
              <w:t xml:space="preserve">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w:t>
            </w:r>
            <w:proofErr w:type="gramStart"/>
            <w:r>
              <w:rPr>
                <w:color w:val="4472C4" w:themeColor="accent5"/>
                <w:kern w:val="0"/>
              </w:rPr>
              <w:t>reported,</w:t>
            </w:r>
            <w:proofErr w:type="gramEnd"/>
            <w:r>
              <w:rPr>
                <w:color w:val="4472C4" w:themeColor="accent5"/>
                <w:kern w:val="0"/>
              </w:rPr>
              <w:t xml:space="preserve">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lastRenderedPageBreak/>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1"/>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w:t>
            </w:r>
            <w:proofErr w:type="spellStart"/>
            <w:r>
              <w:rPr>
                <w:color w:val="4472C4" w:themeColor="accent5"/>
                <w:kern w:val="0"/>
              </w:rPr>
              <w:t>Tx</w:t>
            </w:r>
            <w:proofErr w:type="spellEnd"/>
            <w:r>
              <w:rPr>
                <w:color w:val="4472C4" w:themeColor="accent5"/>
                <w:kern w:val="0"/>
              </w:rPr>
              <w:t xml:space="preserve">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w:t>
            </w:r>
            <w:r>
              <w:rPr>
                <w:kern w:val="0"/>
              </w:rPr>
              <w:lastRenderedPageBreak/>
              <w:t>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1"/>
              <w:numPr>
                <w:ilvl w:val="0"/>
                <w:numId w:val="23"/>
              </w:numPr>
            </w:pPr>
            <w:r>
              <w:t xml:space="preserve">Beam prediction accuracy (%) for Top-1 and/or Top-K beams”, consider the following options: </w:t>
            </w:r>
          </w:p>
          <w:p w14:paraId="215A3B01" w14:textId="77777777" w:rsidR="00E071D4" w:rsidRDefault="0092512F">
            <w:pPr>
              <w:pStyle w:val="af1"/>
              <w:numPr>
                <w:ilvl w:val="1"/>
                <w:numId w:val="23"/>
              </w:numPr>
            </w:pPr>
            <w:r>
              <w:t>Top-1 (%): the percentage of “the Top-1 genie-aided beam is Top-1 predicted beam”</w:t>
            </w:r>
          </w:p>
          <w:p w14:paraId="1D966311" w14:textId="77777777" w:rsidR="00E071D4" w:rsidRDefault="0092512F">
            <w:pPr>
              <w:pStyle w:val="af1"/>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w:t>
            </w:r>
            <w:proofErr w:type="spellStart"/>
            <w:r>
              <w:rPr>
                <w:color w:val="4472C4" w:themeColor="accent5"/>
                <w:kern w:val="0"/>
              </w:rPr>
              <w:t>Tx</w:t>
            </w:r>
            <w:proofErr w:type="spellEnd"/>
            <w:r>
              <w:rPr>
                <w:color w:val="4472C4" w:themeColor="accent5"/>
                <w:kern w:val="0"/>
              </w:rPr>
              <w:t xml:space="preserve">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1"/>
              <w:numPr>
                <w:ilvl w:val="0"/>
                <w:numId w:val="25"/>
              </w:numPr>
            </w:pPr>
            <w:r>
              <w:t>The options to evaluate beam prediction accuracy (%):</w:t>
            </w:r>
          </w:p>
          <w:p w14:paraId="4054F4D9" w14:textId="77777777" w:rsidR="00E071D4" w:rsidRDefault="0092512F">
            <w:pPr>
              <w:pStyle w:val="af1"/>
              <w:numPr>
                <w:ilvl w:val="1"/>
                <w:numId w:val="23"/>
              </w:numPr>
            </w:pPr>
            <w:r>
              <w:t>Top-1 (%): the percentage of “the Top-1 genie-aided beam is Top-1 predicted beam”</w:t>
            </w:r>
          </w:p>
          <w:p w14:paraId="16420572" w14:textId="77777777" w:rsidR="00E071D4" w:rsidRDefault="0092512F">
            <w:pPr>
              <w:pStyle w:val="af1"/>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1"/>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w:t>
            </w:r>
            <w:proofErr w:type="gramStart"/>
            <w:r>
              <w:rPr>
                <w:kern w:val="0"/>
              </w:rPr>
              <w:t>,4</w:t>
            </w:r>
            <w:proofErr w:type="gramEnd"/>
            <w:r>
              <w:rPr>
                <w:kern w:val="0"/>
              </w:rPr>
              <w:t>)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 xml:space="preserve">We are fine with the proposal. Open to add other values if requested from other </w:t>
            </w:r>
            <w:r>
              <w:rPr>
                <w:kern w:val="0"/>
              </w:rPr>
              <w:lastRenderedPageBreak/>
              <w:t xml:space="preserve">companies. But for comparison, we should at least have 2 common </w:t>
            </w:r>
            <w:proofErr w:type="gramStart"/>
            <w:r>
              <w:rPr>
                <w:kern w:val="0"/>
              </w:rPr>
              <w:t>values,</w:t>
            </w:r>
            <w:proofErr w:type="gramEnd"/>
            <w:r>
              <w:rPr>
                <w:kern w:val="0"/>
              </w:rPr>
              <w:t xml:space="preserve">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lastRenderedPageBreak/>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proofErr w:type="spellStart"/>
            <w:r>
              <w:rPr>
                <w:kern w:val="0"/>
              </w:rPr>
              <w:t>S</w:t>
            </w:r>
            <w:r w:rsidRPr="004E0B23">
              <w:rPr>
                <w:rFonts w:hint="eastAsia"/>
                <w:kern w:val="0"/>
              </w:rPr>
              <w:t>preadtrum</w:t>
            </w:r>
            <w:proofErr w:type="spellEnd"/>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 xml:space="preserve">proposal 2-1-1d, agree with </w:t>
            </w:r>
            <w:proofErr w:type="spellStart"/>
            <w:r>
              <w:rPr>
                <w:kern w:val="0"/>
              </w:rPr>
              <w:t>Nvidia’s</w:t>
            </w:r>
            <w:proofErr w:type="spellEnd"/>
            <w:r>
              <w:rPr>
                <w:kern w:val="0"/>
              </w:rPr>
              <w:t xml:space="preserve">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proofErr w:type="spellStart"/>
            <w:r>
              <w:rPr>
                <w:smallCaps/>
                <w:kern w:val="0"/>
              </w:rPr>
              <w:t>MediaTek</w:t>
            </w:r>
            <w:proofErr w:type="spellEnd"/>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w:t>
      </w:r>
      <w:proofErr w:type="spellStart"/>
      <w:r>
        <w:rPr>
          <w:b/>
          <w:iCs/>
          <w:color w:val="000000" w:themeColor="text1"/>
          <w:sz w:val="18"/>
          <w:szCs w:val="18"/>
          <w:u w:val="single"/>
        </w:rPr>
        <w:t>Tx</w:t>
      </w:r>
      <w:proofErr w:type="spellEnd"/>
      <w:r>
        <w:rPr>
          <w:b/>
          <w:iCs/>
          <w:color w:val="000000" w:themeColor="text1"/>
          <w:sz w:val="18"/>
          <w:szCs w:val="18"/>
          <w:u w:val="single"/>
        </w:rPr>
        <w:t xml:space="preserve"> beam” </w:t>
      </w:r>
    </w:p>
    <w:p w14:paraId="52F68DC7" w14:textId="77777777" w:rsidR="00E071D4" w:rsidRDefault="0092512F">
      <w:pPr>
        <w:pStyle w:val="af1"/>
        <w:numPr>
          <w:ilvl w:val="0"/>
          <w:numId w:val="22"/>
        </w:numPr>
        <w:rPr>
          <w:sz w:val="18"/>
          <w:szCs w:val="18"/>
        </w:rPr>
      </w:pPr>
      <w:bookmarkStart w:id="4" w:name="_Ref111192963"/>
      <w:r>
        <w:rPr>
          <w:sz w:val="18"/>
          <w:szCs w:val="18"/>
        </w:rPr>
        <w:t>Huawei [2]</w:t>
      </w:r>
    </w:p>
    <w:p w14:paraId="57A9EECC" w14:textId="77777777" w:rsidR="00E071D4" w:rsidRDefault="0092512F">
      <w:pPr>
        <w:pStyle w:val="af1"/>
        <w:numPr>
          <w:ilvl w:val="1"/>
          <w:numId w:val="22"/>
        </w:numPr>
        <w:rPr>
          <w:sz w:val="18"/>
          <w:szCs w:val="18"/>
        </w:rPr>
      </w:pPr>
      <w:r>
        <w:rPr>
          <w:sz w:val="18"/>
          <w:szCs w:val="18"/>
        </w:rPr>
        <w:t xml:space="preserve">Proposal 3: For DL </w:t>
      </w:r>
      <w:proofErr w:type="spellStart"/>
      <w:r>
        <w:rPr>
          <w:sz w:val="18"/>
          <w:szCs w:val="18"/>
        </w:rPr>
        <w:t>Tx</w:t>
      </w:r>
      <w:proofErr w:type="spellEnd"/>
      <w:r>
        <w:rPr>
          <w:sz w:val="18"/>
          <w:szCs w:val="18"/>
        </w:rPr>
        <w:t xml:space="preserve"> beam prediction, the Top-1 genie-aided </w:t>
      </w:r>
      <w:proofErr w:type="spellStart"/>
      <w:r>
        <w:rPr>
          <w:sz w:val="18"/>
          <w:szCs w:val="18"/>
        </w:rPr>
        <w:t>Tx</w:t>
      </w:r>
      <w:proofErr w:type="spellEnd"/>
      <w:r>
        <w:rPr>
          <w:sz w:val="18"/>
          <w:szCs w:val="18"/>
        </w:rPr>
        <w:t xml:space="preserve"> beam is defined as the </w:t>
      </w:r>
      <w:proofErr w:type="spellStart"/>
      <w:r>
        <w:rPr>
          <w:sz w:val="18"/>
          <w:szCs w:val="18"/>
        </w:rPr>
        <w:t>Tx</w:t>
      </w:r>
      <w:proofErr w:type="spellEnd"/>
      <w:r>
        <w:rPr>
          <w:sz w:val="18"/>
          <w:szCs w:val="18"/>
        </w:rPr>
        <w:t xml:space="preserve"> beam that results in the largest RSRP at the UE side</w:t>
      </w:r>
    </w:p>
    <w:p w14:paraId="2D3AEA58" w14:textId="77777777" w:rsidR="00E071D4" w:rsidRDefault="0092512F">
      <w:pPr>
        <w:pStyle w:val="af1"/>
        <w:numPr>
          <w:ilvl w:val="2"/>
          <w:numId w:val="22"/>
        </w:numPr>
        <w:rPr>
          <w:sz w:val="18"/>
          <w:szCs w:val="18"/>
        </w:rPr>
      </w:pPr>
      <w:r>
        <w:rPr>
          <w:sz w:val="18"/>
          <w:szCs w:val="18"/>
        </w:rPr>
        <w:t xml:space="preserve">For Case A (L1-RSRP of </w:t>
      </w:r>
      <w:proofErr w:type="spellStart"/>
      <w:r>
        <w:rPr>
          <w:sz w:val="18"/>
          <w:szCs w:val="18"/>
        </w:rPr>
        <w:t>Tx</w:t>
      </w:r>
      <w:proofErr w:type="spellEnd"/>
      <w:r>
        <w:rPr>
          <w:sz w:val="18"/>
          <w:szCs w:val="18"/>
        </w:rPr>
        <w:t xml:space="preserve"> beams in Set B, measured by a “best” Rx beam), the Top-1 genie-aided </w:t>
      </w:r>
      <w:proofErr w:type="spellStart"/>
      <w:r>
        <w:rPr>
          <w:sz w:val="18"/>
          <w:szCs w:val="18"/>
        </w:rPr>
        <w:t>Tx</w:t>
      </w:r>
      <w:proofErr w:type="spellEnd"/>
      <w:r>
        <w:rPr>
          <w:sz w:val="18"/>
          <w:szCs w:val="18"/>
        </w:rPr>
        <w:t xml:space="preserve"> beam should be the </w:t>
      </w:r>
      <w:proofErr w:type="spellStart"/>
      <w:r>
        <w:rPr>
          <w:sz w:val="18"/>
          <w:szCs w:val="18"/>
        </w:rPr>
        <w:t>Tx</w:t>
      </w:r>
      <w:proofErr w:type="spellEnd"/>
      <w:r>
        <w:rPr>
          <w:sz w:val="18"/>
          <w:szCs w:val="18"/>
        </w:rPr>
        <w:t xml:space="preserve"> beam ID that results in the largest RSRP over all </w:t>
      </w:r>
      <w:proofErr w:type="spellStart"/>
      <w:r>
        <w:rPr>
          <w:sz w:val="18"/>
          <w:szCs w:val="18"/>
        </w:rPr>
        <w:t>Tx</w:t>
      </w:r>
      <w:proofErr w:type="spellEnd"/>
      <w:r>
        <w:rPr>
          <w:sz w:val="18"/>
          <w:szCs w:val="18"/>
        </w:rPr>
        <w:t xml:space="preserve"> and Rx beams</w:t>
      </w:r>
    </w:p>
    <w:p w14:paraId="483CEA77" w14:textId="77777777" w:rsidR="00E071D4" w:rsidRDefault="0092512F">
      <w:pPr>
        <w:pStyle w:val="af1"/>
        <w:numPr>
          <w:ilvl w:val="2"/>
          <w:numId w:val="22"/>
        </w:numPr>
        <w:rPr>
          <w:sz w:val="18"/>
          <w:szCs w:val="18"/>
        </w:rPr>
      </w:pPr>
      <w:r>
        <w:rPr>
          <w:sz w:val="18"/>
          <w:szCs w:val="18"/>
        </w:rPr>
        <w:t xml:space="preserve">For Case B (L1-RSRP of </w:t>
      </w:r>
      <w:proofErr w:type="spellStart"/>
      <w:r>
        <w:rPr>
          <w:sz w:val="18"/>
          <w:szCs w:val="18"/>
        </w:rPr>
        <w:t>Tx</w:t>
      </w:r>
      <w:proofErr w:type="spellEnd"/>
      <w:r>
        <w:rPr>
          <w:sz w:val="18"/>
          <w:szCs w:val="18"/>
        </w:rPr>
        <w:t xml:space="preserve"> beams in Set B, measured by the same Rx beam), the Top-1 genie-aided TX beam should be the </w:t>
      </w:r>
      <w:proofErr w:type="spellStart"/>
      <w:r>
        <w:rPr>
          <w:sz w:val="18"/>
          <w:szCs w:val="18"/>
        </w:rPr>
        <w:t>Tx</w:t>
      </w:r>
      <w:proofErr w:type="spellEnd"/>
      <w:r>
        <w:rPr>
          <w:sz w:val="18"/>
          <w:szCs w:val="18"/>
        </w:rPr>
        <w:t xml:space="preserve"> beam ID that results in the largest RSRP over all </w:t>
      </w:r>
      <w:proofErr w:type="spellStart"/>
      <w:r>
        <w:rPr>
          <w:sz w:val="18"/>
          <w:szCs w:val="18"/>
        </w:rPr>
        <w:t>Tx</w:t>
      </w:r>
      <w:proofErr w:type="spellEnd"/>
      <w:r>
        <w:rPr>
          <w:sz w:val="18"/>
          <w:szCs w:val="18"/>
        </w:rPr>
        <w:t xml:space="preserve">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proofErr w:type="gramStart"/>
      <w:r w:rsidR="00CA47B5">
        <w:rPr>
          <w:highlight w:val="yellow"/>
        </w:rPr>
        <w:t>)</w:t>
      </w:r>
      <w:r>
        <w:rPr>
          <w:highlight w:val="yellow"/>
        </w:rPr>
        <w:t>Clarification</w:t>
      </w:r>
      <w:proofErr w:type="gramEnd"/>
      <w:r>
        <w:rPr>
          <w:highlight w:val="yellow"/>
        </w:rPr>
        <w:t xml:space="preserve"> on Top1 genie-aided </w:t>
      </w:r>
      <w:proofErr w:type="spellStart"/>
      <w:r w:rsidRPr="00CA47B5">
        <w:rPr>
          <w:highlight w:val="yellow"/>
        </w:rPr>
        <w:t>Tx</w:t>
      </w:r>
      <w:proofErr w:type="spellEnd"/>
      <w:r w:rsidRPr="00CA47B5">
        <w:rPr>
          <w:highlight w:val="yellow"/>
        </w:rPr>
        <w:t xml:space="preserve"> beam</w:t>
      </w:r>
      <w:r w:rsidR="00CA47B5" w:rsidRPr="00CA47B5">
        <w:rPr>
          <w:highlight w:val="yellow"/>
        </w:rPr>
        <w:t xml:space="preserve"> for DL </w:t>
      </w:r>
      <w:proofErr w:type="spellStart"/>
      <w:r w:rsidR="00CA47B5" w:rsidRPr="00CA47B5">
        <w:rPr>
          <w:highlight w:val="yellow"/>
        </w:rPr>
        <w:t>Tx</w:t>
      </w:r>
      <w:proofErr w:type="spellEnd"/>
      <w:r w:rsidR="00CA47B5" w:rsidRPr="00CA47B5">
        <w:rPr>
          <w:highlight w:val="yellow"/>
        </w:rPr>
        <w:t xml:space="preserve">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prediction, the Top-1 genie-aided </w:t>
      </w:r>
      <w:proofErr w:type="spellStart"/>
      <w:r>
        <w:rPr>
          <w:b/>
          <w:bCs/>
          <w:sz w:val="18"/>
          <w:szCs w:val="18"/>
        </w:rPr>
        <w:t>Tx</w:t>
      </w:r>
      <w:proofErr w:type="spellEnd"/>
      <w:r>
        <w:rPr>
          <w:b/>
          <w:bCs/>
          <w:sz w:val="18"/>
          <w:szCs w:val="18"/>
        </w:rPr>
        <w:t xml:space="preserve"> beam is defined as the </w:t>
      </w:r>
      <w:proofErr w:type="spellStart"/>
      <w:r>
        <w:rPr>
          <w:b/>
          <w:bCs/>
          <w:sz w:val="18"/>
          <w:szCs w:val="18"/>
        </w:rPr>
        <w:t>Tx</w:t>
      </w:r>
      <w:proofErr w:type="spellEnd"/>
      <w:r>
        <w:rPr>
          <w:b/>
          <w:bCs/>
          <w:sz w:val="18"/>
          <w:szCs w:val="18"/>
        </w:rPr>
        <w:t xml:space="preserve"> beam that results in the largest L1-RSRP, FFS: </w:t>
      </w:r>
    </w:p>
    <w:p w14:paraId="4E7B9A46" w14:textId="77777777" w:rsidR="00E071D4" w:rsidRDefault="0092512F">
      <w:pPr>
        <w:pStyle w:val="af1"/>
        <w:numPr>
          <w:ilvl w:val="1"/>
          <w:numId w:val="22"/>
        </w:numPr>
        <w:rPr>
          <w:b/>
          <w:bCs/>
          <w:sz w:val="18"/>
          <w:szCs w:val="18"/>
        </w:rPr>
      </w:pPr>
      <w:r>
        <w:rPr>
          <w:b/>
          <w:bCs/>
          <w:sz w:val="18"/>
          <w:szCs w:val="18"/>
        </w:rPr>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sz w:val="18"/>
          <w:szCs w:val="18"/>
        </w:rPr>
        <w:t xml:space="preserve"> that results in the largest L1-RSRP over all </w:t>
      </w:r>
      <w:proofErr w:type="spellStart"/>
      <w:r>
        <w:rPr>
          <w:b/>
          <w:bCs/>
          <w:sz w:val="18"/>
          <w:szCs w:val="18"/>
        </w:rPr>
        <w:t>Tx</w:t>
      </w:r>
      <w:proofErr w:type="spellEnd"/>
      <w:r>
        <w:rPr>
          <w:b/>
          <w:bCs/>
          <w:sz w:val="18"/>
          <w:szCs w:val="18"/>
        </w:rPr>
        <w:t xml:space="preserve"> and Rx beams</w:t>
      </w:r>
    </w:p>
    <w:p w14:paraId="76DA5ACD" w14:textId="77777777" w:rsidR="00E071D4" w:rsidRDefault="0092512F">
      <w:pPr>
        <w:pStyle w:val="af1"/>
        <w:numPr>
          <w:ilvl w:val="1"/>
          <w:numId w:val="22"/>
        </w:numPr>
        <w:rPr>
          <w:b/>
          <w:bCs/>
          <w:sz w:val="18"/>
          <w:szCs w:val="18"/>
        </w:rPr>
      </w:pPr>
      <w:r>
        <w:rPr>
          <w:b/>
          <w:bCs/>
          <w:sz w:val="18"/>
          <w:szCs w:val="18"/>
        </w:rPr>
        <w:t xml:space="preserve">Option B, the Top-1 genie-aided TX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w:t>
      </w:r>
      <w:proofErr w:type="spellStart"/>
      <w:r>
        <w:rPr>
          <w:b/>
          <w:bCs/>
          <w:sz w:val="18"/>
          <w:szCs w:val="18"/>
        </w:rPr>
        <w:t>Tx</w:t>
      </w:r>
      <w:proofErr w:type="spellEnd"/>
      <w:r>
        <w:rPr>
          <w:b/>
          <w:bCs/>
          <w:sz w:val="18"/>
          <w:szCs w:val="18"/>
        </w:rPr>
        <w:t xml:space="preserve"> </w:t>
      </w:r>
      <w:r>
        <w:rPr>
          <w:b/>
          <w:bCs/>
          <w:sz w:val="18"/>
          <w:szCs w:val="18"/>
        </w:rPr>
        <w:lastRenderedPageBreak/>
        <w:t>beams with specific Rx beam(s)</w:t>
      </w:r>
    </w:p>
    <w:p w14:paraId="31DA4F7A" w14:textId="77777777" w:rsidR="00E071D4" w:rsidRDefault="00E071D4">
      <w:pPr>
        <w:pStyle w:val="af1"/>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80"/>
        <w:gridCol w:w="909"/>
        <w:gridCol w:w="1197"/>
        <w:gridCol w:w="6376"/>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w:t>
            </w:r>
            <w:proofErr w:type="spellStart"/>
            <w:r>
              <w:rPr>
                <w:kern w:val="0"/>
              </w:rPr>
              <w:t>Tx</w:t>
            </w:r>
            <w:proofErr w:type="spellEnd"/>
            <w:r>
              <w:rPr>
                <w:kern w:val="0"/>
              </w:rPr>
              <w:t xml:space="preserve"> beam prediction, if Option A is taken, then we tend to understand it as DL </w:t>
            </w:r>
            <w:proofErr w:type="spellStart"/>
            <w:r>
              <w:rPr>
                <w:kern w:val="0"/>
              </w:rPr>
              <w:t>Tx</w:t>
            </w:r>
            <w:proofErr w:type="spellEnd"/>
            <w:r>
              <w:rPr>
                <w:kern w:val="0"/>
              </w:rPr>
              <w:t xml:space="preserve">-Rx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w:t>
            </w:r>
            <w:proofErr w:type="spellStart"/>
            <w:r>
              <w:rPr>
                <w:kern w:val="0"/>
              </w:rPr>
              <w:t>Tx</w:t>
            </w:r>
            <w:proofErr w:type="spellEnd"/>
            <w:r>
              <w:rPr>
                <w:kern w:val="0"/>
              </w:rPr>
              <w:t xml:space="preserve">-Rx beam pair prediction and </w:t>
            </w:r>
            <w:proofErr w:type="spellStart"/>
            <w:r>
              <w:rPr>
                <w:kern w:val="0"/>
              </w:rPr>
              <w:t>Tx</w:t>
            </w:r>
            <w:proofErr w:type="spellEnd"/>
            <w:r>
              <w:rPr>
                <w:kern w:val="0"/>
              </w:rPr>
              <w:t xml:space="preserve">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 xml:space="preserve">We think the FFS can be removed and both options can be reported depending on the functionality of the AI model. For </w:t>
            </w:r>
            <w:proofErr w:type="spellStart"/>
            <w:r>
              <w:rPr>
                <w:kern w:val="0"/>
              </w:rPr>
              <w:t>Tx</w:t>
            </w:r>
            <w:proofErr w:type="spellEnd"/>
            <w:r>
              <w:rPr>
                <w:kern w:val="0"/>
              </w:rPr>
              <w:t xml:space="preserve">-Rx beam pair prediction, Option A is more suitable and for </w:t>
            </w:r>
            <w:proofErr w:type="spellStart"/>
            <w:r>
              <w:rPr>
                <w:kern w:val="0"/>
              </w:rPr>
              <w:t>Tx</w:t>
            </w:r>
            <w:proofErr w:type="spellEnd"/>
            <w:r>
              <w:rPr>
                <w:kern w:val="0"/>
              </w:rPr>
              <w:t xml:space="preserve">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 xml:space="preserve">In our opinion, the choice of option A or B depends on the type of AI beam prediction. If it is beam pair prediction, option 1 should be used, and if it is </w:t>
            </w:r>
            <w:proofErr w:type="spellStart"/>
            <w:r>
              <w:rPr>
                <w:kern w:val="0"/>
              </w:rPr>
              <w:t>Tx</w:t>
            </w:r>
            <w:proofErr w:type="spellEnd"/>
            <w:r>
              <w:rPr>
                <w:kern w:val="0"/>
              </w:rPr>
              <w:t xml:space="preserve">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 xml:space="preserve">We think companies can report both options depending on their assumption on Rx beam selection. Regarding DL </w:t>
            </w:r>
            <w:proofErr w:type="spellStart"/>
            <w:r>
              <w:rPr>
                <w:kern w:val="0"/>
              </w:rPr>
              <w:t>Tx</w:t>
            </w:r>
            <w:proofErr w:type="spellEnd"/>
            <w:r>
              <w:rPr>
                <w:kern w:val="0"/>
              </w:rPr>
              <w:t>-Rx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w:t>
            </w:r>
            <w:r>
              <w:rPr>
                <w:b/>
                <w:bCs/>
                <w:color w:val="FF0000"/>
                <w:sz w:val="18"/>
                <w:szCs w:val="18"/>
              </w:rPr>
              <w:t xml:space="preserve"> </w:t>
            </w:r>
            <w:r>
              <w:rPr>
                <w:b/>
                <w:bCs/>
                <w:sz w:val="18"/>
                <w:szCs w:val="18"/>
              </w:rPr>
              <w:t xml:space="preserve">prediction, the Top-1 genie-aided </w:t>
            </w:r>
            <w:proofErr w:type="spellStart"/>
            <w:r>
              <w:rPr>
                <w:b/>
                <w:bCs/>
                <w:sz w:val="18"/>
                <w:szCs w:val="18"/>
              </w:rPr>
              <w:t>Tx</w:t>
            </w:r>
            <w:proofErr w:type="spellEnd"/>
            <w:r>
              <w:rPr>
                <w:b/>
                <w:bCs/>
                <w:sz w:val="18"/>
                <w:szCs w:val="18"/>
              </w:rPr>
              <w:t xml:space="preserve"> beam is defined as the </w:t>
            </w:r>
            <w:proofErr w:type="spellStart"/>
            <w:r>
              <w:rPr>
                <w:b/>
                <w:bCs/>
                <w:sz w:val="18"/>
                <w:szCs w:val="18"/>
              </w:rPr>
              <w:t>Tx</w:t>
            </w:r>
            <w:proofErr w:type="spellEnd"/>
            <w:r>
              <w:rPr>
                <w:b/>
                <w:bCs/>
                <w:sz w:val="18"/>
                <w:szCs w:val="18"/>
              </w:rPr>
              <w:t xml:space="preserve"> beam that results in the largest L1-RSRP, FFS: </w:t>
            </w:r>
          </w:p>
          <w:p w14:paraId="74AE07AA" w14:textId="77777777" w:rsidR="00E071D4" w:rsidRDefault="0092512F">
            <w:pPr>
              <w:pStyle w:val="af1"/>
              <w:numPr>
                <w:ilvl w:val="1"/>
                <w:numId w:val="22"/>
              </w:numPr>
              <w:rPr>
                <w:b/>
                <w:bCs/>
                <w:sz w:val="18"/>
                <w:szCs w:val="18"/>
              </w:rPr>
            </w:pPr>
            <w:r>
              <w:rPr>
                <w:b/>
                <w:bCs/>
                <w:sz w:val="18"/>
                <w:szCs w:val="18"/>
              </w:rPr>
              <w:lastRenderedPageBreak/>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sz w:val="18"/>
                <w:szCs w:val="18"/>
              </w:rPr>
              <w:t xml:space="preserve"> that results in the largest L1-RSRP over all </w:t>
            </w:r>
            <w:proofErr w:type="spellStart"/>
            <w:r>
              <w:rPr>
                <w:b/>
                <w:bCs/>
                <w:sz w:val="18"/>
                <w:szCs w:val="18"/>
              </w:rPr>
              <w:t>Tx</w:t>
            </w:r>
            <w:proofErr w:type="spellEnd"/>
            <w:r>
              <w:rPr>
                <w:b/>
                <w:bCs/>
                <w:sz w:val="18"/>
                <w:szCs w:val="18"/>
              </w:rPr>
              <w:t xml:space="preserve"> and Rx beams</w:t>
            </w:r>
          </w:p>
          <w:p w14:paraId="536908C8" w14:textId="77777777" w:rsidR="00E071D4" w:rsidRDefault="0092512F">
            <w:pPr>
              <w:pStyle w:val="af1"/>
              <w:numPr>
                <w:ilvl w:val="1"/>
                <w:numId w:val="22"/>
              </w:numPr>
              <w:rPr>
                <w:b/>
                <w:bCs/>
                <w:sz w:val="18"/>
                <w:szCs w:val="18"/>
              </w:rPr>
            </w:pPr>
            <w:r>
              <w:rPr>
                <w:b/>
                <w:bCs/>
                <w:sz w:val="18"/>
                <w:szCs w:val="18"/>
              </w:rPr>
              <w:t xml:space="preserve">Option B, the Top-1 genie-aided TX beam is the </w:t>
            </w:r>
            <w:proofErr w:type="spellStart"/>
            <w:r>
              <w:rPr>
                <w:b/>
                <w:bCs/>
                <w:sz w:val="18"/>
                <w:szCs w:val="18"/>
              </w:rPr>
              <w:t>Tx</w:t>
            </w:r>
            <w:proofErr w:type="spellEnd"/>
            <w:r>
              <w:rPr>
                <w:b/>
                <w:bCs/>
                <w:sz w:val="18"/>
                <w:szCs w:val="18"/>
              </w:rPr>
              <w:t xml:space="preserve">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w:t>
            </w:r>
            <w:proofErr w:type="spellStart"/>
            <w:r>
              <w:rPr>
                <w:b/>
                <w:bCs/>
                <w:sz w:val="18"/>
                <w:szCs w:val="18"/>
              </w:rPr>
              <w:t>Tx</w:t>
            </w:r>
            <w:proofErr w:type="spellEnd"/>
            <w:r>
              <w:rPr>
                <w:b/>
                <w:bCs/>
                <w:sz w:val="18"/>
                <w:szCs w:val="18"/>
              </w:rPr>
              <w:t xml:space="preserve"> beams with specific Rx beam(s)</w:t>
            </w:r>
          </w:p>
          <w:p w14:paraId="7F82BC97" w14:textId="77777777" w:rsidR="00E071D4" w:rsidRDefault="0092512F">
            <w:pPr>
              <w:rPr>
                <w:kern w:val="0"/>
              </w:rPr>
            </w:pPr>
            <w:r>
              <w:rPr>
                <w:b/>
                <w:bCs/>
                <w:color w:val="FF0000"/>
                <w:sz w:val="18"/>
                <w:szCs w:val="18"/>
              </w:rPr>
              <w:t xml:space="preserve">For DL </w:t>
            </w:r>
            <w:proofErr w:type="spellStart"/>
            <w:r>
              <w:rPr>
                <w:b/>
                <w:bCs/>
                <w:color w:val="FF0000"/>
                <w:sz w:val="18"/>
                <w:szCs w:val="18"/>
              </w:rPr>
              <w:t>Tx</w:t>
            </w:r>
            <w:proofErr w:type="spellEnd"/>
            <w:r>
              <w:rPr>
                <w:b/>
                <w:bCs/>
                <w:color w:val="FF0000"/>
                <w:sz w:val="18"/>
                <w:szCs w:val="18"/>
              </w:rPr>
              <w:t xml:space="preserve">-Rx beam pair prediction, the Top-1 genie-aided </w:t>
            </w:r>
            <w:proofErr w:type="spellStart"/>
            <w:r>
              <w:rPr>
                <w:b/>
                <w:bCs/>
                <w:color w:val="FF0000"/>
                <w:sz w:val="18"/>
                <w:szCs w:val="18"/>
              </w:rPr>
              <w:t>Tx</w:t>
            </w:r>
            <w:proofErr w:type="spellEnd"/>
            <w:r>
              <w:rPr>
                <w:b/>
                <w:bCs/>
                <w:color w:val="FF0000"/>
                <w:sz w:val="18"/>
                <w:szCs w:val="18"/>
              </w:rPr>
              <w:t xml:space="preserve"> beam is defined as the </w:t>
            </w:r>
            <w:proofErr w:type="spellStart"/>
            <w:r>
              <w:rPr>
                <w:b/>
                <w:bCs/>
                <w:color w:val="FF0000"/>
                <w:sz w:val="18"/>
                <w:szCs w:val="18"/>
              </w:rPr>
              <w:t>Tx</w:t>
            </w:r>
            <w:proofErr w:type="spellEnd"/>
            <w:r>
              <w:rPr>
                <w:b/>
                <w:bCs/>
                <w:color w:val="FF0000"/>
                <w:sz w:val="18"/>
                <w:szCs w:val="18"/>
              </w:rPr>
              <w:t xml:space="preserve"> beam associated with </w:t>
            </w:r>
            <w:proofErr w:type="spellStart"/>
            <w:r>
              <w:rPr>
                <w:b/>
                <w:bCs/>
                <w:color w:val="FF0000"/>
                <w:sz w:val="18"/>
                <w:szCs w:val="18"/>
              </w:rPr>
              <w:t>Tx</w:t>
            </w:r>
            <w:proofErr w:type="spellEnd"/>
            <w:r>
              <w:rPr>
                <w:b/>
                <w:bCs/>
                <w:color w:val="FF0000"/>
                <w:sz w:val="18"/>
                <w:szCs w:val="18"/>
              </w:rPr>
              <w:t>-Rx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w:t>
            </w:r>
            <w:proofErr w:type="spellStart"/>
            <w:r>
              <w:rPr>
                <w:kern w:val="0"/>
              </w:rPr>
              <w:t>Tx</w:t>
            </w:r>
            <w:proofErr w:type="spellEnd"/>
            <w:r>
              <w:rPr>
                <w:kern w:val="0"/>
              </w:rPr>
              <w:t xml:space="preserve"> beam prediction”, so we think for fair comparison, the genie-aided beam should be selected by using specific Rx beam(s), rather than sweeping all Rx beams. But if it comes to DL </w:t>
            </w:r>
            <w:proofErr w:type="spellStart"/>
            <w:r>
              <w:rPr>
                <w:kern w:val="0"/>
              </w:rPr>
              <w:t>Tx</w:t>
            </w:r>
            <w:proofErr w:type="spellEnd"/>
            <w:r>
              <w:rPr>
                <w:kern w:val="0"/>
              </w:rPr>
              <w:t xml:space="preserve">-Rx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w:t>
            </w:r>
            <w:proofErr w:type="spellStart"/>
            <w:r>
              <w:rPr>
                <w:kern w:val="0"/>
              </w:rPr>
              <w:t>Nvidia</w:t>
            </w:r>
            <w:proofErr w:type="spellEnd"/>
            <w:r>
              <w:rPr>
                <w:kern w:val="0"/>
              </w:rPr>
              <w:t xml:space="preserve">. For DL </w:t>
            </w:r>
            <w:proofErr w:type="spellStart"/>
            <w:r>
              <w:rPr>
                <w:kern w:val="0"/>
              </w:rPr>
              <w:t>Tx</w:t>
            </w:r>
            <w:proofErr w:type="spellEnd"/>
            <w:r>
              <w:rPr>
                <w:kern w:val="0"/>
              </w:rPr>
              <w:t xml:space="preserve">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 xml:space="preserve">For DL </w:t>
            </w:r>
            <w:proofErr w:type="spellStart"/>
            <w:r>
              <w:rPr>
                <w:rFonts w:hint="eastAsia"/>
                <w:kern w:val="0"/>
              </w:rPr>
              <w:t>Tx</w:t>
            </w:r>
            <w:proofErr w:type="spellEnd"/>
            <w:r>
              <w:rPr>
                <w:rFonts w:hint="eastAsia"/>
                <w:kern w:val="0"/>
              </w:rPr>
              <w:t xml:space="preserve"> beam prediction, it should be clarified how to choose the Rx beam for measurement. We think option A corresponds to DL </w:t>
            </w:r>
            <w:proofErr w:type="spellStart"/>
            <w:r>
              <w:rPr>
                <w:rFonts w:hint="eastAsia"/>
                <w:kern w:val="0"/>
              </w:rPr>
              <w:t>Tx</w:t>
            </w:r>
            <w:proofErr w:type="spellEnd"/>
            <w:r>
              <w:rPr>
                <w:rFonts w:hint="eastAsia"/>
                <w:kern w:val="0"/>
              </w:rPr>
              <w:t xml:space="preserve">-Rx beam pair prediction since both </w:t>
            </w:r>
            <w:proofErr w:type="spellStart"/>
            <w:r>
              <w:rPr>
                <w:rFonts w:hint="eastAsia"/>
                <w:kern w:val="0"/>
              </w:rPr>
              <w:t>Tx</w:t>
            </w:r>
            <w:proofErr w:type="spellEnd"/>
            <w:r>
              <w:rPr>
                <w:rFonts w:hint="eastAsia"/>
                <w:kern w:val="0"/>
              </w:rPr>
              <w:t xml:space="preserve"> beam and Rx beam need to be predicted. Option B is suitable for DL </w:t>
            </w:r>
            <w:proofErr w:type="spellStart"/>
            <w:r>
              <w:rPr>
                <w:rFonts w:hint="eastAsia"/>
                <w:kern w:val="0"/>
              </w:rPr>
              <w:t>Tx</w:t>
            </w:r>
            <w:proofErr w:type="spellEnd"/>
            <w:r>
              <w:rPr>
                <w:rFonts w:hint="eastAsia"/>
                <w:kern w:val="0"/>
              </w:rPr>
              <w:t xml:space="preserve">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w:t>
            </w:r>
            <w:proofErr w:type="spellStart"/>
            <w:r>
              <w:rPr>
                <w:sz w:val="18"/>
                <w:szCs w:val="18"/>
                <w:lang w:eastAsia="en-US"/>
              </w:rPr>
              <w:t>Tx</w:t>
            </w:r>
            <w:proofErr w:type="spellEnd"/>
            <w:r>
              <w:rPr>
                <w:sz w:val="18"/>
                <w:szCs w:val="18"/>
                <w:lang w:eastAsia="en-US"/>
              </w:rPr>
              <w:t xml:space="preserve">-Rx beam pair prediction. Therefore, I draft a separate proposal for it. </w:t>
            </w:r>
          </w:p>
          <w:p w14:paraId="1957ED21" w14:textId="77777777" w:rsidR="00E071D4" w:rsidRDefault="0092512F">
            <w:pPr>
              <w:rPr>
                <w:sz w:val="18"/>
                <w:szCs w:val="18"/>
                <w:lang w:eastAsia="en-US"/>
              </w:rPr>
            </w:pPr>
            <w:proofErr w:type="gramStart"/>
            <w:r>
              <w:rPr>
                <w:sz w:val="18"/>
                <w:szCs w:val="18"/>
                <w:lang w:eastAsia="en-US"/>
              </w:rPr>
              <w:t>please</w:t>
            </w:r>
            <w:proofErr w:type="gramEnd"/>
            <w:r>
              <w:rPr>
                <w:sz w:val="18"/>
                <w:szCs w:val="18"/>
                <w:lang w:eastAsia="en-US"/>
              </w:rPr>
              <w:t xml:space="preserv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w:t>
            </w:r>
            <w:proofErr w:type="spellStart"/>
            <w:r>
              <w:rPr>
                <w:b/>
                <w:bCs/>
                <w:sz w:val="18"/>
                <w:szCs w:val="18"/>
              </w:rPr>
              <w:t>Tx</w:t>
            </w:r>
            <w:proofErr w:type="spellEnd"/>
            <w:r>
              <w:rPr>
                <w:b/>
                <w:bCs/>
                <w:sz w:val="18"/>
                <w:szCs w:val="18"/>
              </w:rPr>
              <w:t xml:space="preserve"> beam </w:t>
            </w:r>
            <w:r>
              <w:rPr>
                <w:b/>
                <w:bCs/>
                <w:strike/>
                <w:color w:val="FF0000"/>
                <w:sz w:val="18"/>
                <w:szCs w:val="18"/>
              </w:rPr>
              <w:t xml:space="preserve">is defined as the </w:t>
            </w:r>
            <w:proofErr w:type="spellStart"/>
            <w:r>
              <w:rPr>
                <w:b/>
                <w:bCs/>
                <w:strike/>
                <w:color w:val="FF0000"/>
                <w:sz w:val="18"/>
                <w:szCs w:val="18"/>
              </w:rPr>
              <w:t>Tx</w:t>
            </w:r>
            <w:proofErr w:type="spellEnd"/>
            <w:r>
              <w:rPr>
                <w:b/>
                <w:bCs/>
                <w:strike/>
                <w:color w:val="FF0000"/>
                <w:sz w:val="18"/>
                <w:szCs w:val="18"/>
              </w:rPr>
              <w:t xml:space="preserve">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1"/>
              <w:numPr>
                <w:ilvl w:val="1"/>
                <w:numId w:val="22"/>
              </w:numPr>
              <w:rPr>
                <w:b/>
                <w:bCs/>
                <w:sz w:val="18"/>
                <w:szCs w:val="18"/>
              </w:rPr>
            </w:pPr>
            <w:r>
              <w:rPr>
                <w:b/>
                <w:bCs/>
                <w:sz w:val="18"/>
                <w:szCs w:val="18"/>
              </w:rPr>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p w14:paraId="41FD3A2E" w14:textId="77777777" w:rsidR="00E071D4" w:rsidRDefault="0092512F">
            <w:pPr>
              <w:pStyle w:val="af1"/>
              <w:numPr>
                <w:ilvl w:val="1"/>
                <w:numId w:val="22"/>
              </w:numPr>
              <w:rPr>
                <w:b/>
                <w:bCs/>
                <w:sz w:val="18"/>
                <w:szCs w:val="18"/>
              </w:rPr>
            </w:pPr>
            <w:r>
              <w:rPr>
                <w:b/>
                <w:bCs/>
                <w:sz w:val="18"/>
                <w:szCs w:val="18"/>
              </w:rPr>
              <w:t xml:space="preserve">Option B,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proofErr w:type="spellStart"/>
            <w:r>
              <w:rPr>
                <w:smallCaps/>
                <w:kern w:val="0"/>
              </w:rPr>
              <w:t>MediaTek</w:t>
            </w:r>
            <w:proofErr w:type="spellEnd"/>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 xml:space="preserve">For Proposal 2-1-2b, we agree with Lenovo and CATT that Option B is more suitable for DL </w:t>
            </w:r>
            <w:proofErr w:type="spellStart"/>
            <w:r>
              <w:rPr>
                <w:sz w:val="18"/>
                <w:szCs w:val="18"/>
                <w:lang w:eastAsia="en-US"/>
              </w:rPr>
              <w:t>Tx</w:t>
            </w:r>
            <w:proofErr w:type="spellEnd"/>
            <w:r>
              <w:rPr>
                <w:sz w:val="18"/>
                <w:szCs w:val="18"/>
                <w:lang w:eastAsia="en-US"/>
              </w:rPr>
              <w:t xml:space="preserve">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proofErr w:type="gramStart"/>
            <w:r>
              <w:rPr>
                <w:sz w:val="18"/>
                <w:szCs w:val="18"/>
                <w:lang w:eastAsia="en-US"/>
              </w:rPr>
              <w:t>for</w:t>
            </w:r>
            <w:proofErr w:type="gramEnd"/>
            <w:r>
              <w:rPr>
                <w:sz w:val="18"/>
                <w:szCs w:val="18"/>
                <w:lang w:eastAsia="en-US"/>
              </w:rPr>
              <w:t xml:space="preserve">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p w14:paraId="3EF7CE10" w14:textId="77777777" w:rsidR="00E071D4" w:rsidRDefault="0092512F">
            <w:pPr>
              <w:rPr>
                <w:b/>
                <w:bCs/>
                <w:sz w:val="18"/>
                <w:szCs w:val="18"/>
              </w:rPr>
            </w:pPr>
            <w:r>
              <w:rPr>
                <w:b/>
                <w:bCs/>
                <w:sz w:val="18"/>
                <w:szCs w:val="18"/>
              </w:rPr>
              <w:t xml:space="preserve">Option B: 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over all </w:t>
            </w:r>
            <w:proofErr w:type="spellStart"/>
            <w:r>
              <w:rPr>
                <w:b/>
                <w:bCs/>
                <w:sz w:val="18"/>
                <w:szCs w:val="18"/>
              </w:rPr>
              <w:t>Tx</w:t>
            </w:r>
            <w:proofErr w:type="spellEnd"/>
            <w:r>
              <w:rPr>
                <w:b/>
                <w:bCs/>
                <w:sz w:val="18"/>
                <w:szCs w:val="18"/>
              </w:rPr>
              <w:t xml:space="preserve">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w:t>
            </w:r>
            <w:proofErr w:type="gramStart"/>
            <w:r>
              <w:rPr>
                <w:sz w:val="18"/>
                <w:szCs w:val="18"/>
              </w:rPr>
              <w:t>A</w:t>
            </w:r>
            <w:proofErr w:type="gramEnd"/>
            <w:r>
              <w:rPr>
                <w:sz w:val="18"/>
                <w:szCs w:val="18"/>
              </w:rPr>
              <w:t xml:space="preserve">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w:t>
            </w:r>
            <w:proofErr w:type="spellStart"/>
            <w:r>
              <w:rPr>
                <w:sz w:val="18"/>
                <w:szCs w:val="18"/>
              </w:rPr>
              <w:t>Tx</w:t>
            </w:r>
            <w:proofErr w:type="spellEnd"/>
            <w:r>
              <w:rPr>
                <w:sz w:val="18"/>
                <w:szCs w:val="18"/>
              </w:rPr>
              <w:t xml:space="preserve"> beam is 1 for 2 Rx </w:t>
            </w:r>
            <w:proofErr w:type="gramStart"/>
            <w:r>
              <w:rPr>
                <w:sz w:val="18"/>
                <w:szCs w:val="18"/>
              </w:rPr>
              <w:t>beams,</w:t>
            </w:r>
            <w:proofErr w:type="gramEnd"/>
            <w:r>
              <w:rPr>
                <w:sz w:val="18"/>
                <w:szCs w:val="18"/>
              </w:rPr>
              <w:t xml:space="preserve">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 xml:space="preserve">And Option A and Option B may have different use case, we suggest </w:t>
            </w:r>
            <w:proofErr w:type="gramStart"/>
            <w:r>
              <w:rPr>
                <w:sz w:val="18"/>
                <w:szCs w:val="18"/>
              </w:rPr>
              <w:t>to keep</w:t>
            </w:r>
            <w:proofErr w:type="gramEnd"/>
            <w:r>
              <w:rPr>
                <w:sz w:val="18"/>
                <w:szCs w:val="18"/>
              </w:rPr>
              <w:t xml:space="preserve">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1"/>
              <w:numPr>
                <w:ilvl w:val="0"/>
                <w:numId w:val="22"/>
              </w:numPr>
              <w:rPr>
                <w:b/>
                <w:bCs/>
                <w:sz w:val="18"/>
                <w:szCs w:val="18"/>
              </w:rPr>
            </w:pPr>
            <w:r>
              <w:rPr>
                <w:b/>
                <w:bCs/>
                <w:sz w:val="18"/>
                <w:szCs w:val="18"/>
              </w:rPr>
              <w:t xml:space="preserve">For DL </w:t>
            </w:r>
            <w:proofErr w:type="spellStart"/>
            <w:r>
              <w:rPr>
                <w:b/>
                <w:bCs/>
                <w:sz w:val="18"/>
                <w:szCs w:val="18"/>
              </w:rPr>
              <w:t>Tx</w:t>
            </w:r>
            <w:proofErr w:type="spellEnd"/>
            <w:r>
              <w:rPr>
                <w:b/>
                <w:bCs/>
                <w:sz w:val="18"/>
                <w:szCs w:val="18"/>
              </w:rPr>
              <w:t xml:space="preserve"> beam prediction, the definition of Top-1 genie-aided </w:t>
            </w:r>
            <w:proofErr w:type="spellStart"/>
            <w:r>
              <w:rPr>
                <w:b/>
                <w:bCs/>
                <w:sz w:val="18"/>
                <w:szCs w:val="18"/>
              </w:rPr>
              <w:t>Tx</w:t>
            </w:r>
            <w:proofErr w:type="spellEnd"/>
            <w:r>
              <w:rPr>
                <w:b/>
                <w:bCs/>
                <w:sz w:val="18"/>
                <w:szCs w:val="18"/>
              </w:rPr>
              <w:t xml:space="preserve"> beam considers the following options for potential down selection: </w:t>
            </w:r>
          </w:p>
          <w:p w14:paraId="6DFAB467" w14:textId="77777777" w:rsidR="00E071D4" w:rsidRDefault="0092512F">
            <w:pPr>
              <w:pStyle w:val="af1"/>
              <w:numPr>
                <w:ilvl w:val="1"/>
                <w:numId w:val="22"/>
              </w:numPr>
              <w:rPr>
                <w:b/>
                <w:bCs/>
                <w:sz w:val="18"/>
                <w:szCs w:val="18"/>
              </w:rPr>
            </w:pPr>
            <w:r>
              <w:rPr>
                <w:b/>
                <w:bCs/>
                <w:sz w:val="18"/>
                <w:szCs w:val="18"/>
              </w:rPr>
              <w:t xml:space="preserve">Option A,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p w14:paraId="45E7BA85" w14:textId="77777777" w:rsidR="00E071D4" w:rsidRDefault="0092512F">
            <w:pPr>
              <w:pStyle w:val="af1"/>
              <w:numPr>
                <w:ilvl w:val="1"/>
                <w:numId w:val="22"/>
              </w:numPr>
              <w:rPr>
                <w:b/>
                <w:bCs/>
                <w:sz w:val="18"/>
                <w:szCs w:val="18"/>
              </w:rPr>
            </w:pPr>
            <w:r>
              <w:rPr>
                <w:b/>
                <w:bCs/>
                <w:sz w:val="18"/>
                <w:szCs w:val="18"/>
              </w:rPr>
              <w:t xml:space="preserve">Option B, the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beams with specific Rx beam(s)</w:t>
            </w:r>
          </w:p>
          <w:p w14:paraId="65EB57C1" w14:textId="77777777" w:rsidR="00E071D4" w:rsidRDefault="0092512F">
            <w:pPr>
              <w:pStyle w:val="af1"/>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1"/>
              <w:numPr>
                <w:ilvl w:val="0"/>
                <w:numId w:val="26"/>
              </w:numPr>
              <w:rPr>
                <w:sz w:val="18"/>
                <w:szCs w:val="18"/>
              </w:rPr>
            </w:pPr>
            <w:r>
              <w:rPr>
                <w:b/>
                <w:bCs/>
                <w:sz w:val="18"/>
                <w:szCs w:val="18"/>
              </w:rPr>
              <w:t xml:space="preserve">For DL </w:t>
            </w:r>
            <w:proofErr w:type="spellStart"/>
            <w:r>
              <w:rPr>
                <w:b/>
                <w:bCs/>
                <w:sz w:val="18"/>
                <w:szCs w:val="18"/>
                <w:highlight w:val="yellow"/>
              </w:rPr>
              <w:t>Tx</w:t>
            </w:r>
            <w:proofErr w:type="spellEnd"/>
            <w:r>
              <w:rPr>
                <w:b/>
                <w:bCs/>
                <w:sz w:val="18"/>
                <w:szCs w:val="18"/>
                <w:highlight w:val="yellow"/>
              </w:rPr>
              <w:t>-Rx beam pair</w:t>
            </w:r>
            <w:r>
              <w:rPr>
                <w:b/>
                <w:bCs/>
                <w:sz w:val="18"/>
                <w:szCs w:val="18"/>
              </w:rPr>
              <w:t xml:space="preserve"> prediction, the definition of Top-1 genie-aided </w:t>
            </w:r>
            <w:proofErr w:type="spellStart"/>
            <w:r>
              <w:rPr>
                <w:b/>
                <w:bCs/>
                <w:sz w:val="18"/>
                <w:szCs w:val="18"/>
              </w:rPr>
              <w:t>Tx</w:t>
            </w:r>
            <w:proofErr w:type="spellEnd"/>
            <w:r>
              <w:rPr>
                <w:b/>
                <w:bCs/>
                <w:sz w:val="18"/>
                <w:szCs w:val="18"/>
              </w:rPr>
              <w:t xml:space="preserve"> beam, is the </w:t>
            </w:r>
            <w:proofErr w:type="spellStart"/>
            <w:r>
              <w:rPr>
                <w:b/>
                <w:bCs/>
                <w:sz w:val="18"/>
                <w:szCs w:val="18"/>
              </w:rPr>
              <w:t>Tx</w:t>
            </w:r>
            <w:proofErr w:type="spellEnd"/>
            <w:r>
              <w:rPr>
                <w:b/>
                <w:bCs/>
                <w:sz w:val="18"/>
                <w:szCs w:val="18"/>
              </w:rPr>
              <w:t xml:space="preserve"> beam that results in the largest L1-RSRP over all </w:t>
            </w:r>
            <w:proofErr w:type="spellStart"/>
            <w:r>
              <w:rPr>
                <w:b/>
                <w:bCs/>
                <w:sz w:val="18"/>
                <w:szCs w:val="18"/>
              </w:rPr>
              <w:t>Tx</w:t>
            </w:r>
            <w:proofErr w:type="spellEnd"/>
            <w:r>
              <w:rPr>
                <w:b/>
                <w:bCs/>
                <w:sz w:val="18"/>
                <w:szCs w:val="18"/>
              </w:rPr>
              <w:t xml:space="preserve">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 xml:space="preserve">On Proposal 2-1-2c: we are fine to the further down selection. For Option A, we would like to note that it’s for DL </w:t>
            </w:r>
            <w:proofErr w:type="spellStart"/>
            <w:r>
              <w:rPr>
                <w:sz w:val="18"/>
                <w:szCs w:val="18"/>
              </w:rPr>
              <w:t>Tx</w:t>
            </w:r>
            <w:proofErr w:type="spellEnd"/>
            <w:r>
              <w:rPr>
                <w:sz w:val="18"/>
                <w:szCs w:val="18"/>
              </w:rPr>
              <w:t xml:space="preserve">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w:t>
            </w:r>
            <w:proofErr w:type="spellStart"/>
            <w:r>
              <w:rPr>
                <w:rFonts w:eastAsiaTheme="minorEastAsia"/>
                <w:sz w:val="18"/>
                <w:szCs w:val="18"/>
                <w:lang w:eastAsia="zh-CN"/>
              </w:rPr>
              <w:t>Tx</w:t>
            </w:r>
            <w:proofErr w:type="spellEnd"/>
            <w:r>
              <w:rPr>
                <w:rFonts w:eastAsiaTheme="minorEastAsia"/>
                <w:sz w:val="18"/>
                <w:szCs w:val="18"/>
                <w:lang w:eastAsia="zh-CN"/>
              </w:rPr>
              <w:t xml:space="preserve">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7CA2DFB4" w14:textId="77777777" w:rsidR="009D5DAD" w:rsidRDefault="009D5DAD" w:rsidP="009D5DAD">
            <w:pPr>
              <w:rPr>
                <w:sz w:val="18"/>
                <w:szCs w:val="18"/>
              </w:rPr>
            </w:pPr>
            <w:r>
              <w:rPr>
                <w:sz w:val="18"/>
                <w:szCs w:val="18"/>
              </w:rPr>
              <w:t xml:space="preserve">The reason is that the determination of the RX beam can also be done in the legacy P3 after second round beam sweeping. Since if the AI model is used to replace the P1 </w:t>
            </w:r>
            <w:r>
              <w:rPr>
                <w:sz w:val="18"/>
                <w:szCs w:val="18"/>
              </w:rPr>
              <w:lastRenderedPageBreak/>
              <w:t>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lastRenderedPageBreak/>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proofErr w:type="spellStart"/>
            <w:r>
              <w:rPr>
                <w:smallCaps/>
                <w:kern w:val="0"/>
              </w:rPr>
              <w:t>Spreadtrum</w:t>
            </w:r>
            <w:proofErr w:type="spellEnd"/>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w:t>
            </w:r>
            <w:proofErr w:type="spellStart"/>
            <w:r w:rsidRPr="009E6796">
              <w:rPr>
                <w:sz w:val="18"/>
                <w:szCs w:val="18"/>
              </w:rPr>
              <w:t>Tx</w:t>
            </w:r>
            <w:proofErr w:type="spellEnd"/>
            <w:r w:rsidRPr="009E6796">
              <w:rPr>
                <w:sz w:val="18"/>
                <w:szCs w:val="18"/>
              </w:rPr>
              <w:t xml:space="preserve"> beam is </w:t>
            </w:r>
            <w:r>
              <w:rPr>
                <w:sz w:val="18"/>
                <w:szCs w:val="18"/>
              </w:rPr>
              <w:t>chose from</w:t>
            </w:r>
            <w:r w:rsidRPr="009E6796">
              <w:rPr>
                <w:sz w:val="18"/>
                <w:szCs w:val="18"/>
              </w:rPr>
              <w:t xml:space="preserve"> all </w:t>
            </w:r>
            <w:proofErr w:type="spellStart"/>
            <w:r w:rsidRPr="009E6796">
              <w:rPr>
                <w:sz w:val="18"/>
                <w:szCs w:val="18"/>
              </w:rPr>
              <w:t>Tx</w:t>
            </w:r>
            <w:proofErr w:type="spellEnd"/>
            <w:r w:rsidRPr="009E6796">
              <w:rPr>
                <w:sz w:val="18"/>
                <w:szCs w:val="18"/>
              </w:rPr>
              <w:t xml:space="preserve"> and Rx beams</w:t>
            </w:r>
            <w:r>
              <w:rPr>
                <w:sz w:val="18"/>
                <w:szCs w:val="18"/>
              </w:rPr>
              <w:t xml:space="preserve">, </w:t>
            </w:r>
            <w:r w:rsidRPr="009E6796">
              <w:rPr>
                <w:sz w:val="18"/>
                <w:szCs w:val="18"/>
              </w:rPr>
              <w:t xml:space="preserve">this beam is actually an optimal beam pair and not the </w:t>
            </w:r>
            <w:proofErr w:type="spellStart"/>
            <w:r w:rsidRPr="009E6796">
              <w:rPr>
                <w:sz w:val="18"/>
                <w:szCs w:val="18"/>
              </w:rPr>
              <w:t>Tx</w:t>
            </w:r>
            <w:proofErr w:type="spellEnd"/>
            <w:r w:rsidRPr="009E6796">
              <w:rPr>
                <w:sz w:val="18"/>
                <w:szCs w:val="18"/>
              </w:rPr>
              <w:t xml:space="preserve">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proofErr w:type="spellStart"/>
            <w:r>
              <w:rPr>
                <w:smallCaps/>
                <w:kern w:val="0"/>
              </w:rPr>
              <w:t>MediaTek</w:t>
            </w:r>
            <w:proofErr w:type="spellEnd"/>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1"/>
              <w:numPr>
                <w:ilvl w:val="0"/>
                <w:numId w:val="22"/>
              </w:numPr>
              <w:rPr>
                <w:b/>
                <w:bCs/>
              </w:rPr>
            </w:pPr>
            <w:r w:rsidRPr="00352879">
              <w:rPr>
                <w:b/>
                <w:bCs/>
              </w:rPr>
              <w:t xml:space="preserve">For DL </w:t>
            </w:r>
            <w:proofErr w:type="spellStart"/>
            <w:r w:rsidRPr="00352879">
              <w:rPr>
                <w:b/>
                <w:bCs/>
              </w:rPr>
              <w:t>Tx</w:t>
            </w:r>
            <w:proofErr w:type="spellEnd"/>
            <w:r w:rsidRPr="00352879">
              <w:rPr>
                <w:b/>
                <w:bCs/>
              </w:rPr>
              <w:t xml:space="preserve"> beam prediction, the definition of Top-1 genie-aided </w:t>
            </w:r>
            <w:proofErr w:type="spellStart"/>
            <w:r w:rsidRPr="00352879">
              <w:rPr>
                <w:b/>
                <w:bCs/>
              </w:rPr>
              <w:t>Tx</w:t>
            </w:r>
            <w:proofErr w:type="spellEnd"/>
            <w:r w:rsidRPr="00352879">
              <w:rPr>
                <w:b/>
                <w:bCs/>
              </w:rPr>
              <w:t xml:space="preserve"> beam considers the following options </w:t>
            </w:r>
          </w:p>
          <w:p w14:paraId="1E86C981" w14:textId="77777777" w:rsidR="00CA47B5" w:rsidRPr="00352879" w:rsidRDefault="00CA47B5" w:rsidP="00CA47B5">
            <w:pPr>
              <w:pStyle w:val="af1"/>
              <w:numPr>
                <w:ilvl w:val="1"/>
                <w:numId w:val="22"/>
              </w:numPr>
              <w:rPr>
                <w:b/>
                <w:bCs/>
              </w:rPr>
            </w:pPr>
            <w:r w:rsidRPr="00352879">
              <w:rPr>
                <w:b/>
                <w:bCs/>
              </w:rPr>
              <w:t xml:space="preserve">Option A, the Top-1 genie-aided </w:t>
            </w:r>
            <w:proofErr w:type="spellStart"/>
            <w:r w:rsidRPr="00352879">
              <w:rPr>
                <w:b/>
                <w:bCs/>
              </w:rPr>
              <w:t>Tx</w:t>
            </w:r>
            <w:proofErr w:type="spellEnd"/>
            <w:r w:rsidRPr="00352879">
              <w:rPr>
                <w:b/>
                <w:bCs/>
              </w:rPr>
              <w:t xml:space="preserve"> beam is the </w:t>
            </w:r>
            <w:proofErr w:type="spellStart"/>
            <w:r w:rsidRPr="00352879">
              <w:rPr>
                <w:b/>
                <w:bCs/>
              </w:rPr>
              <w:t>Tx</w:t>
            </w:r>
            <w:proofErr w:type="spellEnd"/>
            <w:r w:rsidRPr="00352879">
              <w:rPr>
                <w:b/>
                <w:bCs/>
              </w:rPr>
              <w:t xml:space="preserve"> beam that results in the largest L1-RSRP over all </w:t>
            </w:r>
            <w:proofErr w:type="spellStart"/>
            <w:r w:rsidRPr="00352879">
              <w:rPr>
                <w:b/>
                <w:bCs/>
              </w:rPr>
              <w:t>Tx</w:t>
            </w:r>
            <w:proofErr w:type="spellEnd"/>
            <w:r w:rsidRPr="00352879">
              <w:rPr>
                <w:b/>
                <w:bCs/>
              </w:rPr>
              <w:t xml:space="preserve"> and Rx beams</w:t>
            </w:r>
          </w:p>
          <w:p w14:paraId="33ED271E" w14:textId="77777777" w:rsidR="00CA47B5" w:rsidRPr="00352879" w:rsidRDefault="00CA47B5" w:rsidP="00CA47B5">
            <w:pPr>
              <w:pStyle w:val="af1"/>
              <w:numPr>
                <w:ilvl w:val="1"/>
                <w:numId w:val="22"/>
              </w:numPr>
              <w:rPr>
                <w:b/>
                <w:bCs/>
              </w:rPr>
            </w:pPr>
            <w:r w:rsidRPr="00352879">
              <w:rPr>
                <w:b/>
                <w:bCs/>
              </w:rPr>
              <w:t xml:space="preserve">Option B, the Top-1 genie-aided </w:t>
            </w:r>
            <w:proofErr w:type="spellStart"/>
            <w:r w:rsidRPr="00352879">
              <w:rPr>
                <w:b/>
                <w:bCs/>
              </w:rPr>
              <w:t>Tx</w:t>
            </w:r>
            <w:proofErr w:type="spellEnd"/>
            <w:r w:rsidRPr="00352879">
              <w:rPr>
                <w:b/>
                <w:bCs/>
              </w:rPr>
              <w:t xml:space="preserve"> beam is the </w:t>
            </w:r>
            <w:proofErr w:type="spellStart"/>
            <w:r w:rsidRPr="00352879">
              <w:rPr>
                <w:b/>
                <w:bCs/>
              </w:rPr>
              <w:t>Tx</w:t>
            </w:r>
            <w:proofErr w:type="spellEnd"/>
            <w:r w:rsidRPr="00352879">
              <w:rPr>
                <w:b/>
                <w:bCs/>
              </w:rPr>
              <w:t xml:space="preserve"> beam that results in the largest L1-RSRP over all </w:t>
            </w:r>
            <w:proofErr w:type="spellStart"/>
            <w:r w:rsidRPr="00352879">
              <w:rPr>
                <w:b/>
                <w:bCs/>
              </w:rPr>
              <w:t>Tx</w:t>
            </w:r>
            <w:proofErr w:type="spellEnd"/>
            <w:r w:rsidRPr="00352879">
              <w:rPr>
                <w:b/>
                <w:bCs/>
              </w:rPr>
              <w:t xml:space="preserve"> beams with specific Rx beam(s)</w:t>
            </w:r>
          </w:p>
          <w:p w14:paraId="2C0267CA" w14:textId="77777777" w:rsidR="00CA47B5" w:rsidRDefault="00CA47B5" w:rsidP="00CA47B5">
            <w:pPr>
              <w:pStyle w:val="af1"/>
              <w:numPr>
                <w:ilvl w:val="2"/>
                <w:numId w:val="22"/>
              </w:numPr>
              <w:rPr>
                <w:b/>
                <w:bCs/>
              </w:rPr>
            </w:pPr>
            <w:r w:rsidRPr="00352879">
              <w:rPr>
                <w:b/>
                <w:bCs/>
              </w:rPr>
              <w:t>FFS on specific Rx beam(s)</w:t>
            </w:r>
          </w:p>
          <w:p w14:paraId="73548B91" w14:textId="77777777" w:rsidR="00CA47B5" w:rsidRDefault="00CA47B5" w:rsidP="00CA47B5">
            <w:pPr>
              <w:pStyle w:val="af1"/>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4"/>
      </w:pPr>
      <w:r>
        <w:rPr>
          <w:highlight w:val="yellow"/>
        </w:rPr>
        <w:t>FL4: Clarification on Top1 genie-</w:t>
      </w:r>
      <w:r w:rsidRPr="00CA47B5">
        <w:rPr>
          <w:highlight w:val="yellow"/>
        </w:rPr>
        <w:t xml:space="preserve">aided </w:t>
      </w:r>
      <w:proofErr w:type="spellStart"/>
      <w:proofErr w:type="gramStart"/>
      <w:r w:rsidRPr="00CA47B5">
        <w:rPr>
          <w:highlight w:val="yellow"/>
        </w:rPr>
        <w:t>Tx</w:t>
      </w:r>
      <w:proofErr w:type="spellEnd"/>
      <w:proofErr w:type="gramEnd"/>
      <w:r w:rsidRPr="00CA47B5">
        <w:rPr>
          <w:highlight w:val="yellow"/>
        </w:rPr>
        <w:t xml:space="preserve"> beam for </w:t>
      </w:r>
      <w:proofErr w:type="spellStart"/>
      <w:r w:rsidRPr="00CA47B5">
        <w:rPr>
          <w:highlight w:val="yellow"/>
        </w:rPr>
        <w:t>Tx</w:t>
      </w:r>
      <w:proofErr w:type="spellEnd"/>
      <w:r w:rsidRPr="00CA47B5">
        <w:rPr>
          <w:highlight w:val="yellow"/>
        </w:rPr>
        <w:t>-Rx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1"/>
        <w:numPr>
          <w:ilvl w:val="0"/>
          <w:numId w:val="93"/>
        </w:numPr>
        <w:rPr>
          <w:b/>
          <w:bCs/>
          <w:sz w:val="18"/>
          <w:szCs w:val="18"/>
        </w:rPr>
      </w:pPr>
      <w:r w:rsidRPr="0035209D">
        <w:rPr>
          <w:b/>
          <w:bCs/>
          <w:sz w:val="18"/>
          <w:szCs w:val="18"/>
        </w:rPr>
        <w:t xml:space="preserve">For DL </w:t>
      </w:r>
      <w:proofErr w:type="spellStart"/>
      <w:r w:rsidRPr="0035209D">
        <w:rPr>
          <w:b/>
          <w:bCs/>
          <w:sz w:val="18"/>
          <w:szCs w:val="18"/>
          <w:highlight w:val="yellow"/>
        </w:rPr>
        <w:t>Tx</w:t>
      </w:r>
      <w:proofErr w:type="spellEnd"/>
      <w:r w:rsidRPr="0035209D">
        <w:rPr>
          <w:b/>
          <w:bCs/>
          <w:sz w:val="18"/>
          <w:szCs w:val="18"/>
          <w:highlight w:val="yellow"/>
        </w:rPr>
        <w:t>-Rx beam pair</w:t>
      </w:r>
      <w:r w:rsidRPr="0035209D">
        <w:rPr>
          <w:b/>
          <w:bCs/>
          <w:sz w:val="18"/>
          <w:szCs w:val="18"/>
        </w:rPr>
        <w:t xml:space="preserve"> prediction, the definition of Top-1 genie-aided </w:t>
      </w:r>
      <w:proofErr w:type="spellStart"/>
      <w:r w:rsidRPr="0035209D">
        <w:rPr>
          <w:b/>
          <w:bCs/>
          <w:sz w:val="18"/>
          <w:szCs w:val="18"/>
        </w:rPr>
        <w:t>Tx</w:t>
      </w:r>
      <w:proofErr w:type="spellEnd"/>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1"/>
        <w:numPr>
          <w:ilvl w:val="1"/>
          <w:numId w:val="93"/>
        </w:numPr>
        <w:rPr>
          <w:b/>
          <w:bCs/>
          <w:sz w:val="18"/>
          <w:szCs w:val="18"/>
        </w:rPr>
      </w:pPr>
      <w:r>
        <w:rPr>
          <w:b/>
          <w:bCs/>
          <w:sz w:val="18"/>
          <w:szCs w:val="18"/>
        </w:rPr>
        <w:t>Option A: T</w:t>
      </w:r>
      <w:r w:rsidR="00CA47B5" w:rsidRPr="0035209D">
        <w:rPr>
          <w:b/>
          <w:bCs/>
          <w:sz w:val="18"/>
          <w:szCs w:val="18"/>
        </w:rPr>
        <w:t xml:space="preserve">he </w:t>
      </w:r>
      <w:proofErr w:type="spellStart"/>
      <w:r w:rsidRPr="0035209D">
        <w:rPr>
          <w:b/>
          <w:bCs/>
          <w:sz w:val="18"/>
          <w:szCs w:val="18"/>
        </w:rPr>
        <w:t>Tx</w:t>
      </w:r>
      <w:proofErr w:type="spellEnd"/>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 xml:space="preserve">that results in the largest L1-RSRP over all </w:t>
      </w:r>
      <w:proofErr w:type="spellStart"/>
      <w:r w:rsidR="00CA47B5" w:rsidRPr="0035209D">
        <w:rPr>
          <w:b/>
          <w:bCs/>
          <w:sz w:val="18"/>
          <w:szCs w:val="18"/>
        </w:rPr>
        <w:t>Tx</w:t>
      </w:r>
      <w:proofErr w:type="spellEnd"/>
      <w:r w:rsidR="00CA47B5" w:rsidRPr="0035209D">
        <w:rPr>
          <w:b/>
          <w:bCs/>
          <w:sz w:val="18"/>
          <w:szCs w:val="18"/>
        </w:rPr>
        <w:t xml:space="preserve"> and Rx beams</w:t>
      </w:r>
    </w:p>
    <w:p w14:paraId="530F2210" w14:textId="3548893D" w:rsidR="00CA47B5" w:rsidRPr="0035209D" w:rsidRDefault="0035209D" w:rsidP="00142A9D">
      <w:pPr>
        <w:pStyle w:val="af1"/>
        <w:numPr>
          <w:ilvl w:val="1"/>
          <w:numId w:val="93"/>
        </w:numPr>
        <w:rPr>
          <w:b/>
          <w:bCs/>
          <w:sz w:val="18"/>
          <w:szCs w:val="18"/>
        </w:rPr>
      </w:pPr>
      <w:r>
        <w:rPr>
          <w:b/>
          <w:bCs/>
          <w:sz w:val="18"/>
          <w:szCs w:val="18"/>
        </w:rPr>
        <w:t>Option B: T</w:t>
      </w:r>
      <w:r w:rsidR="00CA47B5" w:rsidRPr="0035209D">
        <w:rPr>
          <w:b/>
          <w:bCs/>
          <w:sz w:val="18"/>
          <w:szCs w:val="18"/>
        </w:rPr>
        <w:t xml:space="preserve">he </w:t>
      </w:r>
      <w:proofErr w:type="spellStart"/>
      <w:r w:rsidRPr="0035209D">
        <w:rPr>
          <w:b/>
          <w:bCs/>
          <w:sz w:val="18"/>
          <w:szCs w:val="18"/>
        </w:rPr>
        <w:t>Tx</w:t>
      </w:r>
      <w:proofErr w:type="spellEnd"/>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 xml:space="preserve">that results in the largest L1-RSRP over all </w:t>
      </w:r>
      <w:proofErr w:type="spellStart"/>
      <w:r w:rsidR="00CA47B5" w:rsidRPr="0035209D">
        <w:rPr>
          <w:b/>
          <w:bCs/>
          <w:sz w:val="18"/>
          <w:szCs w:val="18"/>
        </w:rPr>
        <w:t>Tx</w:t>
      </w:r>
      <w:proofErr w:type="spellEnd"/>
      <w:r w:rsidR="00CA47B5" w:rsidRPr="0035209D">
        <w:rPr>
          <w:b/>
          <w:bCs/>
          <w:sz w:val="18"/>
          <w:szCs w:val="18"/>
        </w:rPr>
        <w:t xml:space="preserve"> over all </w:t>
      </w:r>
      <w:proofErr w:type="spellStart"/>
      <w:r w:rsidR="00CA47B5" w:rsidRPr="0035209D">
        <w:rPr>
          <w:b/>
          <w:bCs/>
          <w:sz w:val="18"/>
          <w:szCs w:val="18"/>
        </w:rPr>
        <w:t>Tx</w:t>
      </w:r>
      <w:proofErr w:type="spellEnd"/>
      <w:r w:rsidR="00CA47B5" w:rsidRPr="0035209D">
        <w:rPr>
          <w:b/>
          <w:bCs/>
          <w:sz w:val="18"/>
          <w:szCs w:val="18"/>
        </w:rPr>
        <w:t xml:space="preserve"> beams with specific Rx beam(s)</w:t>
      </w:r>
    </w:p>
    <w:p w14:paraId="1630F281" w14:textId="3ACF0C64" w:rsidR="0035209D" w:rsidRPr="0035209D" w:rsidRDefault="0035209D" w:rsidP="00142A9D">
      <w:pPr>
        <w:pStyle w:val="af1"/>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1"/>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d"/>
        <w:tblW w:w="5000" w:type="pct"/>
        <w:tblLook w:val="04A0" w:firstRow="1" w:lastRow="0" w:firstColumn="1" w:lastColumn="0" w:noHBand="0" w:noVBand="1"/>
      </w:tblPr>
      <w:tblGrid>
        <w:gridCol w:w="1480"/>
        <w:gridCol w:w="1277"/>
        <w:gridCol w:w="7205"/>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w:t>
            </w:r>
            <w:proofErr w:type="spellStart"/>
            <w:r w:rsidRPr="0035209D">
              <w:rPr>
                <w:b/>
                <w:bCs/>
                <w:sz w:val="18"/>
                <w:szCs w:val="18"/>
              </w:rPr>
              <w:t>Tx</w:t>
            </w:r>
            <w:proofErr w:type="spellEnd"/>
            <w:r w:rsidRPr="0035209D">
              <w:rPr>
                <w:b/>
                <w:bCs/>
                <w:sz w:val="18"/>
                <w:szCs w:val="18"/>
              </w:rPr>
              <w:t xml:space="preserve">-Rx beam pair </w:t>
            </w:r>
            <w:proofErr w:type="gramStart"/>
            <w:r w:rsidRPr="0035209D">
              <w:rPr>
                <w:color w:val="4472C4" w:themeColor="accent5"/>
                <w:kern w:val="0"/>
              </w:rPr>
              <w:t>“</w:t>
            </w:r>
            <w:r>
              <w:rPr>
                <w:color w:val="4472C4" w:themeColor="accent5"/>
                <w:kern w:val="0"/>
              </w:rPr>
              <w:t xml:space="preserve"> or</w:t>
            </w:r>
            <w:proofErr w:type="gramEnd"/>
            <w:r>
              <w:rPr>
                <w:color w:val="4472C4" w:themeColor="accent5"/>
                <w:kern w:val="0"/>
              </w:rPr>
              <w:t xml:space="preserve"> “</w:t>
            </w:r>
            <w:r w:rsidRPr="0035209D">
              <w:rPr>
                <w:b/>
                <w:bCs/>
                <w:sz w:val="18"/>
                <w:szCs w:val="18"/>
              </w:rPr>
              <w:t xml:space="preserve">Top-1 genie-aided </w:t>
            </w:r>
            <w:proofErr w:type="spellStart"/>
            <w:r w:rsidRPr="0035209D">
              <w:rPr>
                <w:b/>
                <w:bCs/>
                <w:sz w:val="18"/>
                <w:szCs w:val="18"/>
              </w:rPr>
              <w:t>T</w:t>
            </w:r>
            <w:r>
              <w:rPr>
                <w:b/>
                <w:bCs/>
                <w:sz w:val="18"/>
                <w:szCs w:val="18"/>
              </w:rPr>
              <w:t>x</w:t>
            </w:r>
            <w:proofErr w:type="spellEnd"/>
            <w:r>
              <w:rPr>
                <w:b/>
                <w:bCs/>
                <w:sz w:val="18"/>
                <w:szCs w:val="18"/>
              </w:rPr>
              <w:t xml:space="preserve"> </w:t>
            </w:r>
            <w:r w:rsidRPr="0035209D">
              <w:rPr>
                <w:b/>
                <w:bCs/>
                <w:sz w:val="18"/>
                <w:szCs w:val="18"/>
              </w:rPr>
              <w:t>beam</w:t>
            </w:r>
            <w:r>
              <w:rPr>
                <w:color w:val="4472C4" w:themeColor="accent5"/>
                <w:kern w:val="0"/>
              </w:rPr>
              <w:t>” for “</w:t>
            </w:r>
            <w:proofErr w:type="spellStart"/>
            <w:r>
              <w:rPr>
                <w:color w:val="4472C4" w:themeColor="accent5"/>
                <w:kern w:val="0"/>
              </w:rPr>
              <w:t>Tx</w:t>
            </w:r>
            <w:proofErr w:type="spellEnd"/>
            <w:r>
              <w:rPr>
                <w:color w:val="4472C4" w:themeColor="accent5"/>
                <w:kern w:val="0"/>
              </w:rPr>
              <w:t>-Rx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 xml:space="preserve">Q3: Do you share the understanding that the KPIs defined in RAN #1 110 applies to </w:t>
            </w:r>
            <w:r>
              <w:rPr>
                <w:color w:val="4472C4" w:themeColor="accent5"/>
                <w:kern w:val="0"/>
              </w:rPr>
              <w:lastRenderedPageBreak/>
              <w:t>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w:t>
            </w:r>
            <w:proofErr w:type="gramStart"/>
            <w:r>
              <w:rPr>
                <w:kern w:val="0"/>
              </w:rPr>
              <w:t>panels,</w:t>
            </w:r>
            <w:proofErr w:type="gramEnd"/>
            <w:r>
              <w:rPr>
                <w:kern w:val="0"/>
              </w:rPr>
              <w:t xml:space="preserve">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w:t>
            </w:r>
            <w:proofErr w:type="spellStart"/>
            <w:r>
              <w:rPr>
                <w:kern w:val="0"/>
              </w:rPr>
              <w:t>Tx</w:t>
            </w:r>
            <w:proofErr w:type="spellEnd"/>
            <w:r>
              <w:rPr>
                <w:kern w:val="0"/>
              </w:rPr>
              <w:t xml:space="preserve">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 xml:space="preserve">Top-1 genie-aided </w:t>
            </w:r>
            <w:proofErr w:type="spellStart"/>
            <w:r w:rsidRPr="00012FF0">
              <w:rPr>
                <w:b/>
                <w:bCs/>
              </w:rPr>
              <w:t>Tx</w:t>
            </w:r>
            <w:proofErr w:type="spellEnd"/>
            <w:r w:rsidRPr="00012FF0">
              <w:rPr>
                <w:b/>
                <w:bCs/>
              </w:rPr>
              <w:t>-Rx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1"/>
              <w:numPr>
                <w:ilvl w:val="1"/>
                <w:numId w:val="93"/>
              </w:numPr>
              <w:rPr>
                <w:b/>
                <w:bCs/>
                <w:sz w:val="18"/>
                <w:szCs w:val="18"/>
              </w:rPr>
            </w:pPr>
            <w:r>
              <w:rPr>
                <w:b/>
                <w:bCs/>
                <w:sz w:val="18"/>
                <w:szCs w:val="18"/>
              </w:rPr>
              <w:t>Option A: T</w:t>
            </w:r>
            <w:r w:rsidRPr="0035209D">
              <w:rPr>
                <w:b/>
                <w:bCs/>
                <w:sz w:val="18"/>
                <w:szCs w:val="18"/>
              </w:rPr>
              <w:t xml:space="preserve">he </w:t>
            </w:r>
            <w:proofErr w:type="spellStart"/>
            <w:r w:rsidRPr="0035209D">
              <w:rPr>
                <w:b/>
                <w:bCs/>
                <w:sz w:val="18"/>
                <w:szCs w:val="18"/>
              </w:rPr>
              <w:t>Tx</w:t>
            </w:r>
            <w:proofErr w:type="spellEnd"/>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w:t>
            </w:r>
            <w:proofErr w:type="spellStart"/>
            <w:r w:rsidRPr="0035209D">
              <w:rPr>
                <w:b/>
                <w:bCs/>
                <w:sz w:val="18"/>
                <w:szCs w:val="18"/>
              </w:rPr>
              <w:t>Tx</w:t>
            </w:r>
            <w:proofErr w:type="spellEnd"/>
            <w:r w:rsidRPr="0035209D">
              <w:rPr>
                <w:b/>
                <w:bCs/>
                <w:sz w:val="18"/>
                <w:szCs w:val="18"/>
              </w:rPr>
              <w:t xml:space="preserve">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 xml:space="preserve">Q1: We need to define “Top-1 genie-aided </w:t>
            </w:r>
            <w:proofErr w:type="spellStart"/>
            <w:r>
              <w:rPr>
                <w:kern w:val="0"/>
              </w:rPr>
              <w:t>Tx</w:t>
            </w:r>
            <w:proofErr w:type="spellEnd"/>
            <w:r>
              <w:rPr>
                <w:kern w:val="0"/>
              </w:rPr>
              <w:t>-Rx beam pair”</w:t>
            </w:r>
          </w:p>
          <w:p w14:paraId="68AA7483" w14:textId="77777777" w:rsidR="00C82302" w:rsidRDefault="00C82302" w:rsidP="00C82302">
            <w:pPr>
              <w:rPr>
                <w:kern w:val="0"/>
              </w:rPr>
            </w:pPr>
            <w:r>
              <w:rPr>
                <w:kern w:val="0"/>
              </w:rPr>
              <w:t xml:space="preserve">Q2: For </w:t>
            </w:r>
            <w:proofErr w:type="spellStart"/>
            <w:r>
              <w:rPr>
                <w:kern w:val="0"/>
              </w:rPr>
              <w:t>Tx</w:t>
            </w:r>
            <w:proofErr w:type="spellEnd"/>
            <w:r>
              <w:rPr>
                <w:kern w:val="0"/>
              </w:rPr>
              <w:t xml:space="preserve">-Rx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B61C64">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B61C64">
            <w:pPr>
              <w:rPr>
                <w:kern w:val="0"/>
              </w:rPr>
            </w:pPr>
            <w:r>
              <w:rPr>
                <w:kern w:val="0"/>
              </w:rPr>
              <w:t>Yes</w:t>
            </w:r>
          </w:p>
        </w:tc>
        <w:tc>
          <w:tcPr>
            <w:tcW w:w="3616" w:type="pct"/>
          </w:tcPr>
          <w:p w14:paraId="02AF517F" w14:textId="77777777" w:rsidR="00D41DBC" w:rsidRDefault="00D41DBC" w:rsidP="00B61C64">
            <w:pPr>
              <w:rPr>
                <w:kern w:val="0"/>
              </w:rPr>
            </w:pPr>
            <w:r>
              <w:rPr>
                <w:kern w:val="0"/>
              </w:rPr>
              <w:t xml:space="preserve">Q1: We need to define “Top-1 genie-aided </w:t>
            </w:r>
            <w:proofErr w:type="spellStart"/>
            <w:r>
              <w:rPr>
                <w:kern w:val="0"/>
              </w:rPr>
              <w:t>Tx</w:t>
            </w:r>
            <w:proofErr w:type="spellEnd"/>
            <w:r>
              <w:rPr>
                <w:kern w:val="0"/>
              </w:rPr>
              <w:t>-Rx beam pair”</w:t>
            </w:r>
          </w:p>
          <w:p w14:paraId="1AD6155C" w14:textId="607D28DF" w:rsidR="00D41DBC" w:rsidRDefault="00D41DBC" w:rsidP="00B61C64">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B61C64">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B61C64">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B61C64">
            <w:pPr>
              <w:rPr>
                <w:smallCaps/>
                <w:kern w:val="0"/>
              </w:rPr>
            </w:pPr>
            <w:r>
              <w:rPr>
                <w:smallCaps/>
                <w:kern w:val="0"/>
              </w:rPr>
              <w:t>CATT</w:t>
            </w:r>
          </w:p>
        </w:tc>
        <w:tc>
          <w:tcPr>
            <w:tcW w:w="641" w:type="pct"/>
          </w:tcPr>
          <w:p w14:paraId="48238B63" w14:textId="1524ED22" w:rsidR="00BD203A" w:rsidRDefault="00BD203A" w:rsidP="00B61C64">
            <w:pPr>
              <w:rPr>
                <w:kern w:val="0"/>
              </w:rPr>
            </w:pPr>
            <w:r>
              <w:rPr>
                <w:kern w:val="0"/>
              </w:rPr>
              <w:t>Yes</w:t>
            </w:r>
          </w:p>
        </w:tc>
        <w:tc>
          <w:tcPr>
            <w:tcW w:w="3616" w:type="pct"/>
          </w:tcPr>
          <w:p w14:paraId="3EFC426C" w14:textId="77777777" w:rsidR="00BD203A" w:rsidRDefault="00BD203A" w:rsidP="006E482C">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 xml:space="preserve">we need to define “Top-1 genie-aided </w:t>
            </w:r>
            <w:proofErr w:type="spellStart"/>
            <w:r w:rsidRPr="00695FC2">
              <w:rPr>
                <w:rFonts w:eastAsiaTheme="minorEastAsia"/>
                <w:kern w:val="0"/>
                <w:lang w:eastAsia="zh-CN"/>
              </w:rPr>
              <w:t>Tx</w:t>
            </w:r>
            <w:proofErr w:type="spellEnd"/>
            <w:r w:rsidRPr="00695FC2">
              <w:rPr>
                <w:rFonts w:eastAsiaTheme="minorEastAsia"/>
                <w:kern w:val="0"/>
                <w:lang w:eastAsia="zh-CN"/>
              </w:rPr>
              <w:t>-Rx beam pair</w:t>
            </w:r>
            <w:r>
              <w:rPr>
                <w:rFonts w:eastAsiaTheme="minorEastAsia"/>
                <w:kern w:val="0"/>
                <w:lang w:eastAsia="zh-CN"/>
              </w:rPr>
              <w:t xml:space="preserve">” for </w:t>
            </w:r>
            <w:proofErr w:type="spellStart"/>
            <w:r>
              <w:rPr>
                <w:rFonts w:eastAsiaTheme="minorEastAsia"/>
                <w:kern w:val="0"/>
                <w:lang w:eastAsia="zh-CN"/>
              </w:rPr>
              <w:t>Tx</w:t>
            </w:r>
            <w:proofErr w:type="spellEnd"/>
            <w:r>
              <w:rPr>
                <w:rFonts w:eastAsiaTheme="minorEastAsia"/>
                <w:kern w:val="0"/>
                <w:lang w:eastAsia="zh-CN"/>
              </w:rPr>
              <w:t>-Rx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6E482C">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w:t>
            </w:r>
            <w:proofErr w:type="spellStart"/>
            <w:r>
              <w:rPr>
                <w:rFonts w:eastAsiaTheme="minorEastAsia" w:hint="eastAsia"/>
                <w:kern w:val="0"/>
                <w:lang w:eastAsia="zh-CN"/>
              </w:rPr>
              <w:t>Tx</w:t>
            </w:r>
            <w:proofErr w:type="spellEnd"/>
            <w:r>
              <w:rPr>
                <w:rFonts w:eastAsiaTheme="minorEastAsia" w:hint="eastAsia"/>
                <w:kern w:val="0"/>
                <w:lang w:eastAsia="zh-CN"/>
              </w:rPr>
              <w:t xml:space="preserve">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1"/>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af1"/>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1"/>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 xml:space="preserve">provide the average L1-RSRP difference </w:t>
      </w:r>
      <w:r>
        <w:rPr>
          <w:sz w:val="18"/>
          <w:szCs w:val="18"/>
          <w:u w:val="single"/>
        </w:rPr>
        <w:lastRenderedPageBreak/>
        <w:t>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1"/>
        <w:numPr>
          <w:ilvl w:val="0"/>
          <w:numId w:val="27"/>
        </w:numPr>
        <w:tabs>
          <w:tab w:val="left" w:pos="720"/>
        </w:tabs>
        <w:rPr>
          <w:sz w:val="18"/>
          <w:szCs w:val="18"/>
        </w:rPr>
      </w:pPr>
      <w:r>
        <w:rPr>
          <w:sz w:val="18"/>
          <w:szCs w:val="18"/>
        </w:rPr>
        <w:t>Ericsson [11]</w:t>
      </w:r>
    </w:p>
    <w:p w14:paraId="69D724E9" w14:textId="77777777" w:rsidR="00E071D4" w:rsidRDefault="0092512F">
      <w:pPr>
        <w:pStyle w:val="af1"/>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1"/>
        <w:numPr>
          <w:ilvl w:val="0"/>
          <w:numId w:val="22"/>
        </w:numPr>
        <w:rPr>
          <w:sz w:val="18"/>
          <w:szCs w:val="18"/>
        </w:rPr>
      </w:pPr>
      <w:r>
        <w:rPr>
          <w:sz w:val="18"/>
          <w:szCs w:val="18"/>
        </w:rPr>
        <w:t>Qualcomm [26]</w:t>
      </w:r>
    </w:p>
    <w:p w14:paraId="62F90634" w14:textId="77777777" w:rsidR="00E071D4" w:rsidRDefault="0092512F">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 xml:space="preserve">quality information (e.g., a measure for prediction confidence such as </w:t>
      </w:r>
      <w:proofErr w:type="spellStart"/>
      <w:r>
        <w:rPr>
          <w:sz w:val="18"/>
          <w:szCs w:val="18"/>
        </w:rPr>
        <w:t>std</w:t>
      </w:r>
      <w:proofErr w:type="spellEnd"/>
      <w:r>
        <w:rPr>
          <w:sz w:val="18"/>
          <w:szCs w:val="18"/>
        </w:rPr>
        <w:t xml:space="preserve"> of predicted RSRPs) on evaluating the performance of AI/ML model, using the agreed KPIs</w:t>
      </w:r>
    </w:p>
    <w:p w14:paraId="066FD488" w14:textId="77777777" w:rsidR="00E071D4" w:rsidRDefault="0092512F">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w:t>
      </w:r>
      <w:proofErr w:type="gramStart"/>
      <w:r>
        <w:rPr>
          <w:highlight w:val="yellow"/>
        </w:rPr>
        <w:t>)Other</w:t>
      </w:r>
      <w:proofErr w:type="gramEnd"/>
      <w:r>
        <w:rPr>
          <w:highlight w:val="yellow"/>
        </w:rPr>
        <w:t xml:space="preserve">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af1"/>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w:t>
      </w:r>
      <w:proofErr w:type="spellStart"/>
      <w:proofErr w:type="gramStart"/>
      <w:r>
        <w:t>std</w:t>
      </w:r>
      <w:proofErr w:type="spellEnd"/>
      <w:proofErr w:type="gramEnd"/>
      <w:r>
        <w:t xml:space="preserve"> of predicted RSRPs) on evaluating the performance of AI/ML model, using the agreed KPIs. </w:t>
      </w:r>
      <w:r>
        <w:rPr>
          <w:color w:val="FF0000"/>
          <w:sz w:val="18"/>
          <w:szCs w:val="18"/>
          <w:u w:val="single"/>
        </w:rPr>
        <w:t>Qualcomm [26]</w:t>
      </w:r>
    </w:p>
    <w:p w14:paraId="21ACE2E3" w14:textId="77777777" w:rsidR="00E071D4" w:rsidRDefault="0092512F">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80"/>
        <w:gridCol w:w="8482"/>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 xml:space="preserve">We have observed that in some scenarios, baseline performs better than AI/ML method for the edge percentiles in the </w:t>
            </w:r>
            <w:proofErr w:type="gramStart"/>
            <w:r>
              <w:rPr>
                <w:rFonts w:eastAsia="MS Mincho"/>
                <w:kern w:val="0"/>
                <w:lang w:eastAsia="ja-JP"/>
              </w:rPr>
              <w:t>CDF,</w:t>
            </w:r>
            <w:proofErr w:type="gramEnd"/>
            <w:r>
              <w:rPr>
                <w:rFonts w:eastAsia="MS Mincho"/>
                <w:kern w:val="0"/>
                <w:lang w:eastAsia="ja-JP"/>
              </w:rPr>
              <w:t xml:space="preserve">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 xml:space="preserve">L1-RSRP difference between the ideal L1-RSRP of the Top-1 genie-aided beam </w:t>
            </w:r>
            <w:r>
              <w:lastRenderedPageBreak/>
              <w:t>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lastRenderedPageBreak/>
              <w:t>Nokia</w:t>
            </w:r>
          </w:p>
        </w:tc>
        <w:tc>
          <w:tcPr>
            <w:tcW w:w="4257" w:type="pct"/>
          </w:tcPr>
          <w:p w14:paraId="1D8BDFFF" w14:textId="77777777" w:rsidR="00E071D4" w:rsidRDefault="0092512F">
            <w:pPr>
              <w:rPr>
                <w:kern w:val="0"/>
              </w:rPr>
            </w:pPr>
            <w:r>
              <w:t xml:space="preserve">Adding some percentiles of L1-RSRP error (e.g. 95%, 90%, 80%, </w:t>
            </w:r>
            <w:proofErr w:type="gramStart"/>
            <w:r>
              <w:t>50</w:t>
            </w:r>
            <w:proofErr w:type="gramEnd"/>
            <w:r>
              <w:t>%)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proofErr w:type="spellStart"/>
            <w:r>
              <w:rPr>
                <w:smallCaps/>
                <w:kern w:val="0"/>
              </w:rPr>
              <w:t>MediaTek</w:t>
            </w:r>
            <w:proofErr w:type="spellEnd"/>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1"/>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1"/>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1"/>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1"/>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af1"/>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80"/>
        <w:gridCol w:w="8482"/>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proofErr w:type="spellStart"/>
            <w:r>
              <w:rPr>
                <w:kern w:val="0"/>
              </w:rPr>
              <w:t>MediaTek</w:t>
            </w:r>
            <w:proofErr w:type="spellEnd"/>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1"/>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1"/>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 xml:space="preserve">B) </w:t>
            </w:r>
            <w:proofErr w:type="gramStart"/>
            <w:r>
              <w:rPr>
                <w:rFonts w:eastAsia="Malgun Gothic" w:hint="eastAsia"/>
                <w:kern w:val="0"/>
              </w:rPr>
              <w:t>we</w:t>
            </w:r>
            <w:proofErr w:type="gramEnd"/>
            <w:r>
              <w:rPr>
                <w:rFonts w:eastAsia="Malgun Gothic" w:hint="eastAsia"/>
                <w:kern w:val="0"/>
              </w:rPr>
              <w:t xml:space="preserve"> are ok with </w:t>
            </w:r>
            <w:proofErr w:type="spellStart"/>
            <w:r>
              <w:rPr>
                <w:rFonts w:eastAsia="Malgun Gothic" w:hint="eastAsia"/>
                <w:kern w:val="0"/>
              </w:rPr>
              <w:t>MediaTek</w:t>
            </w:r>
            <w:r>
              <w:rPr>
                <w:rFonts w:eastAsia="Malgun Gothic"/>
                <w:kern w:val="0"/>
              </w:rPr>
              <w:t>’s</w:t>
            </w:r>
            <w:proofErr w:type="spellEnd"/>
            <w:r>
              <w:rPr>
                <w:rFonts w:eastAsia="Malgun Gothic"/>
                <w:kern w:val="0"/>
              </w:rPr>
              <w:t xml:space="preserve">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af1"/>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1"/>
              <w:ind w:left="0"/>
              <w:rPr>
                <w:kern w:val="0"/>
              </w:rPr>
            </w:pPr>
          </w:p>
          <w:p w14:paraId="3FC3BE48" w14:textId="0337106E" w:rsidR="00CA0BAE" w:rsidRDefault="00CA0BAE" w:rsidP="00CA0BAE">
            <w:pPr>
              <w:rPr>
                <w:rFonts w:eastAsia="Malgun Gothic"/>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w:t>
            </w:r>
            <w:r>
              <w:rPr>
                <w:kern w:val="0"/>
              </w:rPr>
              <w:lastRenderedPageBreak/>
              <w:t xml:space="preserve">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lastRenderedPageBreak/>
              <w:t>CATT</w:t>
            </w:r>
          </w:p>
        </w:tc>
        <w:tc>
          <w:tcPr>
            <w:tcW w:w="4257" w:type="pct"/>
          </w:tcPr>
          <w:p w14:paraId="6070671D" w14:textId="77777777" w:rsidR="00D169C9" w:rsidRPr="00D169C9" w:rsidRDefault="00D169C9" w:rsidP="00142A9D">
            <w:pPr>
              <w:pStyle w:val="af1"/>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1"/>
              <w:numPr>
                <w:ilvl w:val="0"/>
                <w:numId w:val="98"/>
              </w:numPr>
              <w:ind w:left="0" w:firstLine="0"/>
              <w:rPr>
                <w:kern w:val="0"/>
              </w:rPr>
            </w:pPr>
            <w:r w:rsidRPr="00D169C9">
              <w:rPr>
                <w:rFonts w:eastAsiaTheme="minorEastAsia" w:hint="eastAsia"/>
                <w:lang w:eastAsia="zh-CN"/>
              </w:rPr>
              <w:t xml:space="preserve">Fine with </w:t>
            </w:r>
            <w:proofErr w:type="spellStart"/>
            <w:r>
              <w:rPr>
                <w:rFonts w:eastAsia="Malgun Gothic" w:hint="eastAsia"/>
                <w:kern w:val="0"/>
              </w:rPr>
              <w:t>MediaTek</w:t>
            </w:r>
            <w:r>
              <w:rPr>
                <w:rFonts w:eastAsia="Malgun Gothic"/>
                <w:kern w:val="0"/>
              </w:rPr>
              <w:t>’s</w:t>
            </w:r>
            <w:proofErr w:type="spellEnd"/>
            <w:r>
              <w:rPr>
                <w:rFonts w:eastAsia="Malgun Gothic"/>
                <w:kern w:val="0"/>
              </w:rPr>
              <w:t xml:space="preserve"> proposal.</w:t>
            </w: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1"/>
        <w:numPr>
          <w:ilvl w:val="0"/>
          <w:numId w:val="22"/>
        </w:numPr>
      </w:pPr>
      <w:r>
        <w:t xml:space="preserve">Interdigital [6]: </w:t>
      </w:r>
    </w:p>
    <w:p w14:paraId="415D4C35" w14:textId="77777777" w:rsidR="00E071D4" w:rsidRDefault="0092512F">
      <w:pPr>
        <w:pStyle w:val="af1"/>
        <w:numPr>
          <w:ilvl w:val="1"/>
          <w:numId w:val="22"/>
        </w:numPr>
      </w:pPr>
      <w:r>
        <w:t>Proposal 2: Support system performance related KPIs as mandatory KPIs.</w:t>
      </w:r>
    </w:p>
    <w:p w14:paraId="3341539D" w14:textId="77777777" w:rsidR="00E071D4" w:rsidRDefault="0092512F">
      <w:pPr>
        <w:pStyle w:val="af1"/>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1"/>
        <w:numPr>
          <w:ilvl w:val="1"/>
          <w:numId w:val="22"/>
        </w:numPr>
      </w:pPr>
      <w:r>
        <w:t>Proposal 5: Prioritize system performance related KPIs and beam information related KPIs than other KPIs.</w:t>
      </w:r>
    </w:p>
    <w:p w14:paraId="40AFAB25" w14:textId="77777777" w:rsidR="00E071D4" w:rsidRDefault="0092512F">
      <w:pPr>
        <w:pStyle w:val="af1"/>
        <w:numPr>
          <w:ilvl w:val="0"/>
          <w:numId w:val="22"/>
        </w:numPr>
      </w:pPr>
      <w:bookmarkStart w:id="7" w:name="_Ref111199105"/>
      <w:r>
        <w:t>Samsung [24]:</w:t>
      </w:r>
    </w:p>
    <w:p w14:paraId="2E458A6D" w14:textId="77777777" w:rsidR="00E071D4" w:rsidRDefault="0092512F">
      <w:pPr>
        <w:pStyle w:val="af1"/>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1"/>
        <w:numPr>
          <w:ilvl w:val="0"/>
          <w:numId w:val="22"/>
        </w:numPr>
      </w:pPr>
      <w:r>
        <w:t xml:space="preserve">Qualcomm [26] </w:t>
      </w:r>
    </w:p>
    <w:p w14:paraId="69587C70" w14:textId="77777777" w:rsidR="00E071D4" w:rsidRDefault="0092512F">
      <w:pPr>
        <w:pStyle w:val="af1"/>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1"/>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1"/>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1"/>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1"/>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1"/>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1"/>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xml:space="preserve">: For the evaluation of the overhead for temporal domain AM//ML-based BM, the observation and </w:t>
      </w:r>
      <w:r>
        <w:rPr>
          <w:b w:val="0"/>
          <w:bCs w:val="0"/>
          <w:color w:val="000000" w:themeColor="text1"/>
          <w:sz w:val="18"/>
          <w:szCs w:val="18"/>
        </w:rPr>
        <w:lastRenderedPageBreak/>
        <w:t>prediction window are jointly considered, and two metrics should be reported</w:t>
      </w:r>
      <w:bookmarkEnd w:id="9"/>
    </w:p>
    <w:p w14:paraId="59D42BB3"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1"/>
        <w:numPr>
          <w:ilvl w:val="0"/>
          <w:numId w:val="28"/>
        </w:numPr>
        <w:rPr>
          <w:sz w:val="18"/>
          <w:szCs w:val="18"/>
        </w:rPr>
      </w:pPr>
      <w:r>
        <w:rPr>
          <w:sz w:val="18"/>
          <w:szCs w:val="18"/>
        </w:rPr>
        <w:t>ZTE [3]</w:t>
      </w:r>
    </w:p>
    <w:p w14:paraId="6658F0D6" w14:textId="77777777" w:rsidR="00E071D4" w:rsidRDefault="0092512F">
      <w:pPr>
        <w:pStyle w:val="af1"/>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1"/>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af1"/>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1"/>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1"/>
        <w:numPr>
          <w:ilvl w:val="0"/>
          <w:numId w:val="28"/>
        </w:numPr>
        <w:rPr>
          <w:sz w:val="18"/>
          <w:szCs w:val="18"/>
        </w:rPr>
      </w:pPr>
      <w:r>
        <w:rPr>
          <w:sz w:val="18"/>
          <w:szCs w:val="18"/>
        </w:rPr>
        <w:t>OPPO [8]</w:t>
      </w:r>
    </w:p>
    <w:p w14:paraId="6F98E4D4" w14:textId="77777777" w:rsidR="00E071D4" w:rsidRDefault="0092512F">
      <w:pPr>
        <w:pStyle w:val="af1"/>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1"/>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 xml:space="preserve">Alt.1: DL </w:t>
      </w:r>
      <w:proofErr w:type="spellStart"/>
      <w:r>
        <w:rPr>
          <w:b w:val="0"/>
          <w:bCs w:val="0"/>
          <w:sz w:val="18"/>
          <w:szCs w:val="18"/>
          <w:lang w:val="en-GB"/>
        </w:rPr>
        <w:t>Tx</w:t>
      </w:r>
      <w:proofErr w:type="spellEnd"/>
      <w:r>
        <w:rPr>
          <w:b w:val="0"/>
          <w:bCs w:val="0"/>
          <w:sz w:val="18"/>
          <w:szCs w:val="18"/>
          <w:lang w:val="en-GB"/>
        </w:rPr>
        <w:t xml:space="preserve">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555"/>
        <w:gridCol w:w="3543"/>
        <w:gridCol w:w="3402"/>
        <w:gridCol w:w="145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proofErr w:type="spellStart"/>
            <w:r>
              <w:rPr>
                <w:rFonts w:eastAsia="宋体" w:hint="eastAsia"/>
              </w:rPr>
              <w:t>T</w:t>
            </w:r>
            <w:r>
              <w:rPr>
                <w:rFonts w:eastAsia="宋体"/>
              </w:rPr>
              <w:t>x</w:t>
            </w:r>
            <w:proofErr w:type="spellEnd"/>
            <w:r>
              <w:rPr>
                <w:rFonts w:eastAsia="宋体"/>
              </w:rPr>
              <w:t xml:space="preserve">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lastRenderedPageBreak/>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1"/>
        <w:numPr>
          <w:ilvl w:val="1"/>
          <w:numId w:val="28"/>
        </w:numPr>
      </w:pPr>
      <w:r>
        <w:t xml:space="preserve">The RS overhead reduction, for at least top-1 spatial-domain beam prediction, is given by </w:t>
      </w:r>
    </w:p>
    <w:p w14:paraId="7E15624A" w14:textId="77777777" w:rsidR="00E071D4" w:rsidRDefault="0092512F">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1"/>
        <w:numPr>
          <w:ilvl w:val="1"/>
          <w:numId w:val="28"/>
        </w:numPr>
      </w:pPr>
      <w:proofErr w:type="gramStart"/>
      <w:r>
        <w:t>where</w:t>
      </w:r>
      <w:proofErr w:type="gramEnd"/>
      <w:r>
        <w:t xml:space="preserv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1"/>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1"/>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1"/>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w:t>
      </w:r>
      <w:proofErr w:type="gramStart"/>
      <w:r>
        <w:t xml:space="preserve">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w:t>
      </w:r>
      <w:proofErr w:type="gramEnd"/>
      <w:r>
        <w:t xml:space="preserve"> the total number of time slots.</w:t>
      </w:r>
    </w:p>
    <w:p w14:paraId="6D9FDD6B" w14:textId="77777777" w:rsidR="00E071D4" w:rsidRDefault="0092512F">
      <w:pPr>
        <w:pStyle w:val="af1"/>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proofErr w:type="gramStart"/>
      <w:r>
        <w:rPr>
          <w:b w:val="0"/>
          <w:bCs w:val="0"/>
          <w:sz w:val="18"/>
          <w:szCs w:val="18"/>
          <w:lang w:val="en-GB"/>
        </w:rPr>
        <w:t>tx</w:t>
      </w:r>
      <w:proofErr w:type="spellEnd"/>
      <w:proofErr w:type="gram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1"/>
        <w:numPr>
          <w:ilvl w:val="0"/>
          <w:numId w:val="28"/>
        </w:numPr>
        <w:rPr>
          <w:sz w:val="18"/>
          <w:szCs w:val="18"/>
        </w:rPr>
      </w:pPr>
      <w:r>
        <w:rPr>
          <w:sz w:val="18"/>
          <w:szCs w:val="18"/>
        </w:rPr>
        <w:t>Xiaomi [17]</w:t>
      </w:r>
    </w:p>
    <w:p w14:paraId="3CEC9FE6" w14:textId="77777777" w:rsidR="00E071D4" w:rsidRDefault="0092512F">
      <w:pPr>
        <w:pStyle w:val="af1"/>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1"/>
        <w:numPr>
          <w:ilvl w:val="2"/>
          <w:numId w:val="28"/>
        </w:numPr>
        <w:rPr>
          <w:sz w:val="18"/>
          <w:szCs w:val="18"/>
        </w:rPr>
      </w:pPr>
      <w:r>
        <w:rPr>
          <w:sz w:val="18"/>
          <w:szCs w:val="18"/>
        </w:rPr>
        <w:t xml:space="preserve">Option 1: "RS " OH[%]=1-N/(N+M) </w:t>
      </w:r>
    </w:p>
    <w:p w14:paraId="296179A9" w14:textId="77777777" w:rsidR="00E071D4" w:rsidRDefault="0092512F">
      <w:pPr>
        <w:pStyle w:val="af1"/>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1"/>
        <w:numPr>
          <w:ilvl w:val="2"/>
          <w:numId w:val="28"/>
        </w:numPr>
        <w:rPr>
          <w:sz w:val="18"/>
          <w:szCs w:val="18"/>
        </w:rPr>
      </w:pPr>
      <w:r>
        <w:rPr>
          <w:sz w:val="18"/>
          <w:szCs w:val="18"/>
        </w:rPr>
        <w:t xml:space="preserve">Option 2: "RS " OH[%]=1-1/L </w:t>
      </w:r>
    </w:p>
    <w:p w14:paraId="581B678B" w14:textId="77777777" w:rsidR="00E071D4" w:rsidRDefault="0092512F">
      <w:pPr>
        <w:pStyle w:val="af1"/>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1"/>
        <w:numPr>
          <w:ilvl w:val="0"/>
          <w:numId w:val="28"/>
        </w:numPr>
        <w:rPr>
          <w:sz w:val="18"/>
          <w:szCs w:val="18"/>
        </w:rPr>
      </w:pPr>
      <w:r>
        <w:rPr>
          <w:sz w:val="18"/>
          <w:szCs w:val="18"/>
        </w:rPr>
        <w:t xml:space="preserve">Nokia [19]: </w:t>
      </w:r>
    </w:p>
    <w:p w14:paraId="3AE36572" w14:textId="77777777" w:rsidR="00E071D4" w:rsidRDefault="0092512F">
      <w:pPr>
        <w:pStyle w:val="af1"/>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962"/>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proofErr w:type="gramStart"/>
            <w:r>
              <w:rPr>
                <w:rFonts w:eastAsia="Times New Roman"/>
                <w:kern w:val="24"/>
                <w:sz w:val="18"/>
                <w:szCs w:val="18"/>
                <w:lang w:eastAsia="fi-FI"/>
              </w:rPr>
              <w:t>where</w:t>
            </w:r>
            <w:proofErr w:type="gramEnd"/>
            <w:r>
              <w:rPr>
                <w:rFonts w:eastAsia="Times New Roman"/>
                <w:kern w:val="24"/>
                <w:sz w:val="18"/>
                <w:szCs w:val="18"/>
                <w:lang w:eastAsia="fi-FI"/>
              </w:rPr>
              <w:t xml:space="preserv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lastRenderedPageBreak/>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1"/>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proofErr w:type="gramStart"/>
      <w:r>
        <w:rPr>
          <w:rFonts w:eastAsia="MS Mincho" w:hint="eastAsia"/>
          <w:bCs/>
          <w:sz w:val="18"/>
          <w:szCs w:val="16"/>
        </w:rPr>
        <w:t>F</w:t>
      </w:r>
      <w:r>
        <w:rPr>
          <w:rFonts w:eastAsia="MS Mincho"/>
          <w:bCs/>
          <w:sz w:val="18"/>
          <w:szCs w:val="16"/>
        </w:rPr>
        <w:t>igure 1.</w:t>
      </w:r>
      <w:proofErr w:type="gramEnd"/>
      <w:r>
        <w:rPr>
          <w:rFonts w:eastAsia="MS Mincho"/>
          <w:bCs/>
          <w:sz w:val="18"/>
          <w:szCs w:val="16"/>
        </w:rPr>
        <w:t xml:space="preserve">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1"/>
        <w:numPr>
          <w:ilvl w:val="1"/>
          <w:numId w:val="23"/>
        </w:numPr>
      </w:pPr>
      <w:r>
        <w:t>RS overhead reduction, FFS for potential down selection:</w:t>
      </w:r>
    </w:p>
    <w:p w14:paraId="2B7A4FF2"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1"/>
        <w:numPr>
          <w:ilvl w:val="3"/>
          <w:numId w:val="23"/>
        </w:numPr>
      </w:pPr>
      <w:r>
        <w:t>where N is the number of beams (pairs) (with reference signal (SSB and/or CSI-RS)) required for measurement (in Set B)</w:t>
      </w:r>
    </w:p>
    <w:p w14:paraId="74F66463" w14:textId="77777777" w:rsidR="00E071D4" w:rsidRDefault="0092512F">
      <w:pPr>
        <w:pStyle w:val="af1"/>
        <w:numPr>
          <w:ilvl w:val="3"/>
          <w:numId w:val="23"/>
        </w:numPr>
      </w:pPr>
      <w:r>
        <w:t>where M is the total number of beams (pairs) to be predicted (in Set A)</w:t>
      </w:r>
    </w:p>
    <w:p w14:paraId="2B76161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1"/>
        <w:numPr>
          <w:ilvl w:val="3"/>
          <w:numId w:val="23"/>
        </w:numPr>
      </w:pPr>
      <w:r>
        <w:t>where N is the number of beams (pairs) (with reference signal (SSB and/or CSI-RS)) required for measurement (in Set B)</w:t>
      </w:r>
    </w:p>
    <w:p w14:paraId="175FCA5F" w14:textId="77777777" w:rsidR="00E071D4" w:rsidRDefault="0092512F">
      <w:pPr>
        <w:pStyle w:val="af1"/>
        <w:numPr>
          <w:ilvl w:val="3"/>
          <w:numId w:val="23"/>
        </w:numPr>
      </w:pPr>
      <w:r>
        <w:t>where M is the total number of beams (pairs) to be predicted (in Set A)</w:t>
      </w:r>
    </w:p>
    <w:p w14:paraId="50E36026" w14:textId="77777777" w:rsidR="00E071D4" w:rsidRDefault="0092512F">
      <w:pPr>
        <w:pStyle w:val="af1"/>
        <w:numPr>
          <w:ilvl w:val="3"/>
          <w:numId w:val="23"/>
        </w:numPr>
      </w:pPr>
      <w:r>
        <w:t xml:space="preserve">FFS: </w:t>
      </w:r>
    </w:p>
    <w:p w14:paraId="3DEC7024" w14:textId="77777777" w:rsidR="00E071D4" w:rsidRDefault="0092512F">
      <w:pPr>
        <w:pStyle w:val="af1"/>
        <w:numPr>
          <w:ilvl w:val="4"/>
          <w:numId w:val="23"/>
        </w:numPr>
      </w:pPr>
      <w:r>
        <w:lastRenderedPageBreak/>
        <w:t>K is the number of Top-K selected beams (pairs) for P2 beam sweeping (if applicable)</w:t>
      </w:r>
    </w:p>
    <w:p w14:paraId="3296E2DB" w14:textId="77777777" w:rsidR="00E071D4" w:rsidRDefault="0092512F">
      <w:pPr>
        <w:pStyle w:val="af1"/>
        <w:numPr>
          <w:ilvl w:val="4"/>
          <w:numId w:val="23"/>
        </w:numPr>
      </w:pPr>
      <w:r>
        <w:t>K is the number of Top-K selected beams (pairs) not in Set B for P2 beam sweeping (if applicable)</w:t>
      </w:r>
    </w:p>
    <w:p w14:paraId="6189B3DD" w14:textId="77777777" w:rsidR="00E071D4" w:rsidRDefault="0092512F">
      <w:pPr>
        <w:pStyle w:val="af1"/>
        <w:numPr>
          <w:ilvl w:val="2"/>
          <w:numId w:val="23"/>
        </w:numPr>
      </w:pPr>
      <w:r>
        <w:rPr>
          <w:rFonts w:eastAsia="MS Mincho"/>
        </w:rPr>
        <w:t xml:space="preserve">Other options can be reported by companies </w:t>
      </w:r>
    </w:p>
    <w:p w14:paraId="7AC609FC" w14:textId="77777777" w:rsidR="00E071D4" w:rsidRDefault="0092512F">
      <w:pPr>
        <w:pStyle w:val="af1"/>
        <w:numPr>
          <w:ilvl w:val="1"/>
          <w:numId w:val="28"/>
        </w:numPr>
      </w:pPr>
      <w:r>
        <w:t>RS overhead, FFS for potential down selection:</w:t>
      </w:r>
    </w:p>
    <w:p w14:paraId="1A7A0D8C" w14:textId="77777777" w:rsidR="00E071D4" w:rsidRDefault="0092512F">
      <w:pPr>
        <w:pStyle w:val="af1"/>
        <w:numPr>
          <w:ilvl w:val="2"/>
          <w:numId w:val="28"/>
        </w:numPr>
      </w:pPr>
      <w:r>
        <w:t xml:space="preserve">Option 1: RS OH = N, </w:t>
      </w:r>
    </w:p>
    <w:p w14:paraId="57667738" w14:textId="77777777" w:rsidR="00E071D4" w:rsidRDefault="0092512F">
      <w:pPr>
        <w:pStyle w:val="af1"/>
        <w:numPr>
          <w:ilvl w:val="3"/>
          <w:numId w:val="28"/>
        </w:numPr>
      </w:pPr>
      <w:r>
        <w:t>where N is the number of beams (pairs) (with reference signal (SSB and/or CSI-RS)) required for measurement (in Set B)</w:t>
      </w:r>
    </w:p>
    <w:p w14:paraId="10F88480" w14:textId="77777777" w:rsidR="00E071D4" w:rsidRDefault="0092512F">
      <w:pPr>
        <w:pStyle w:val="af1"/>
        <w:numPr>
          <w:ilvl w:val="2"/>
          <w:numId w:val="28"/>
        </w:numPr>
      </w:pPr>
      <w:r>
        <w:t xml:space="preserve">Option 2: RS OH = N + K </w:t>
      </w:r>
    </w:p>
    <w:p w14:paraId="28FFDE38" w14:textId="77777777" w:rsidR="00E071D4" w:rsidRDefault="0092512F">
      <w:pPr>
        <w:pStyle w:val="af1"/>
        <w:numPr>
          <w:ilvl w:val="3"/>
          <w:numId w:val="28"/>
        </w:numPr>
      </w:pPr>
      <w:r>
        <w:t>where N is the number of beams (pairs) (with reference signal (SSB and/or CSI-RS)) required for measurement (in Set B)</w:t>
      </w:r>
    </w:p>
    <w:p w14:paraId="7AFCDB43" w14:textId="77777777" w:rsidR="00E071D4" w:rsidRDefault="0092512F">
      <w:pPr>
        <w:pStyle w:val="af1"/>
        <w:numPr>
          <w:ilvl w:val="3"/>
          <w:numId w:val="23"/>
        </w:numPr>
      </w:pPr>
      <w:r>
        <w:t xml:space="preserve">FFS: </w:t>
      </w:r>
    </w:p>
    <w:p w14:paraId="5174A023" w14:textId="77777777" w:rsidR="00E071D4" w:rsidRDefault="0092512F">
      <w:pPr>
        <w:pStyle w:val="af1"/>
        <w:numPr>
          <w:ilvl w:val="4"/>
          <w:numId w:val="23"/>
        </w:numPr>
      </w:pPr>
      <w:r>
        <w:t>K is the number of Top-K selected beams (pairs) for P2 beam sweeping (if applicable)</w:t>
      </w:r>
    </w:p>
    <w:p w14:paraId="02302FDE" w14:textId="77777777" w:rsidR="00E071D4" w:rsidRDefault="0092512F">
      <w:pPr>
        <w:pStyle w:val="af1"/>
        <w:numPr>
          <w:ilvl w:val="4"/>
          <w:numId w:val="23"/>
        </w:numPr>
      </w:pPr>
      <w:r>
        <w:t>K is the number of Top-K selected beams (pairs) not in Set B for P2 beam sweeping (if applicable)</w:t>
      </w:r>
    </w:p>
    <w:p w14:paraId="0DA90043" w14:textId="77777777" w:rsidR="00E071D4" w:rsidRDefault="0092512F">
      <w:pPr>
        <w:pStyle w:val="af1"/>
        <w:numPr>
          <w:ilvl w:val="2"/>
          <w:numId w:val="23"/>
        </w:numPr>
      </w:pPr>
      <w:r>
        <w:rPr>
          <w:rFonts w:eastAsia="MS Mincho"/>
        </w:rPr>
        <w:t xml:space="preserve">Other options can be reported by companies </w:t>
      </w:r>
    </w:p>
    <w:p w14:paraId="277BCF0E" w14:textId="77777777" w:rsidR="00E071D4" w:rsidRDefault="00E071D4">
      <w:pPr>
        <w:pStyle w:val="af1"/>
        <w:ind w:left="2160"/>
      </w:pPr>
    </w:p>
    <w:tbl>
      <w:tblPr>
        <w:tblStyle w:val="a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1"/>
        <w:numPr>
          <w:ilvl w:val="1"/>
          <w:numId w:val="23"/>
        </w:numPr>
      </w:pPr>
      <w:r>
        <w:t>RS overhead reduction, FFS for potential down selection:</w:t>
      </w:r>
    </w:p>
    <w:p w14:paraId="4F05DADD" w14:textId="77777777" w:rsidR="00E071D4" w:rsidRDefault="0092512F">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1"/>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1"/>
        <w:numPr>
          <w:ilvl w:val="3"/>
          <w:numId w:val="23"/>
        </w:numPr>
      </w:pPr>
      <w:r>
        <w:t>where M is the total number of beams (pairs) to be predicted (in Set A) in each slot of both T1 and T2</w:t>
      </w:r>
    </w:p>
    <w:p w14:paraId="1C8D9F56"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1"/>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1"/>
        <w:numPr>
          <w:ilvl w:val="3"/>
          <w:numId w:val="23"/>
        </w:numPr>
      </w:pPr>
      <w:r>
        <w:t>where M is the total number of beams (pairs) to be predicted (in Set A) in each slot of both T1 and T2</w:t>
      </w:r>
    </w:p>
    <w:p w14:paraId="7E6097F5" w14:textId="77777777" w:rsidR="00E071D4" w:rsidRDefault="0092512F">
      <w:pPr>
        <w:pStyle w:val="af1"/>
        <w:numPr>
          <w:ilvl w:val="3"/>
          <w:numId w:val="23"/>
        </w:numPr>
      </w:pPr>
      <w:r>
        <w:t xml:space="preserve">FFS: </w:t>
      </w:r>
    </w:p>
    <w:p w14:paraId="5AB29D25" w14:textId="77777777" w:rsidR="00E071D4" w:rsidRDefault="0092512F">
      <w:pPr>
        <w:pStyle w:val="af1"/>
        <w:numPr>
          <w:ilvl w:val="4"/>
          <w:numId w:val="23"/>
        </w:numPr>
      </w:pPr>
      <w:r>
        <w:t>K is the number of Top-K selected beams (pairs) for P2 beam sweeping (if applicable) in each slot of T2</w:t>
      </w:r>
    </w:p>
    <w:p w14:paraId="11437A1F" w14:textId="77777777" w:rsidR="00E071D4" w:rsidRDefault="0092512F">
      <w:pPr>
        <w:pStyle w:val="af1"/>
        <w:numPr>
          <w:ilvl w:val="4"/>
          <w:numId w:val="23"/>
        </w:numPr>
      </w:pPr>
      <w:r>
        <w:t>K is the number of Top-K selected beams (pairs) not in Set B for P2 beam sweeping (if applicable) in each slot of T2</w:t>
      </w:r>
    </w:p>
    <w:p w14:paraId="64B0BD65" w14:textId="77777777" w:rsidR="00E071D4" w:rsidRDefault="0092512F">
      <w:pPr>
        <w:pStyle w:val="af1"/>
        <w:numPr>
          <w:ilvl w:val="2"/>
          <w:numId w:val="23"/>
        </w:numPr>
      </w:pPr>
      <w:r>
        <w:rPr>
          <w:rFonts w:eastAsia="MS Mincho"/>
        </w:rPr>
        <w:lastRenderedPageBreak/>
        <w:t xml:space="preserve">Other options can be reported by companies </w:t>
      </w:r>
    </w:p>
    <w:p w14:paraId="6B5EA621" w14:textId="77777777" w:rsidR="00E071D4" w:rsidRDefault="0092512F">
      <w:pPr>
        <w:pStyle w:val="af1"/>
        <w:numPr>
          <w:ilvl w:val="1"/>
          <w:numId w:val="28"/>
        </w:numPr>
      </w:pPr>
      <w:r>
        <w:t>RS overhead, FFS for potential down selection:</w:t>
      </w:r>
    </w:p>
    <w:p w14:paraId="2918230C"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1"/>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1"/>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1"/>
        <w:numPr>
          <w:ilvl w:val="3"/>
          <w:numId w:val="23"/>
        </w:numPr>
      </w:pPr>
      <w:r>
        <w:t xml:space="preserve">FFS: </w:t>
      </w:r>
    </w:p>
    <w:p w14:paraId="7C5CCF86" w14:textId="77777777" w:rsidR="00E071D4" w:rsidRDefault="0092512F">
      <w:pPr>
        <w:pStyle w:val="af1"/>
        <w:numPr>
          <w:ilvl w:val="4"/>
          <w:numId w:val="23"/>
        </w:numPr>
      </w:pPr>
      <w:r>
        <w:t>K is the number of Top-K selected beams (pairs) for P2 beam sweeping (if applicable) in each slot of T2</w:t>
      </w:r>
    </w:p>
    <w:p w14:paraId="0F924E2E" w14:textId="77777777" w:rsidR="00E071D4" w:rsidRDefault="0092512F">
      <w:pPr>
        <w:pStyle w:val="af1"/>
        <w:numPr>
          <w:ilvl w:val="4"/>
          <w:numId w:val="23"/>
        </w:numPr>
      </w:pPr>
      <w:r>
        <w:t>K is the number of Top-K selected beams (pairs) not in Set B for P2 beam sweeping (if applicable) in each slot of T2</w:t>
      </w:r>
    </w:p>
    <w:p w14:paraId="7ACDEFFB" w14:textId="77777777" w:rsidR="00E071D4" w:rsidRDefault="0092512F">
      <w:pPr>
        <w:pStyle w:val="af1"/>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298"/>
        <w:gridCol w:w="1313"/>
        <w:gridCol w:w="7351"/>
      </w:tblGrid>
      <w:tr w:rsidR="00E071D4" w14:paraId="78FE2C63" w14:textId="77777777" w:rsidTr="008C1C1E">
        <w:trPr>
          <w:trHeight w:val="333"/>
        </w:trPr>
        <w:tc>
          <w:tcPr>
            <w:tcW w:w="651" w:type="pct"/>
            <w:shd w:val="clear" w:color="auto" w:fill="BFBFBF" w:themeFill="background1" w:themeFillShade="BF"/>
          </w:tcPr>
          <w:p w14:paraId="16A1F32D" w14:textId="77777777" w:rsidR="00E071D4" w:rsidRDefault="0092512F">
            <w:pPr>
              <w:rPr>
                <w:kern w:val="0"/>
              </w:rPr>
            </w:pPr>
            <w:r>
              <w:rPr>
                <w:kern w:val="0"/>
              </w:rPr>
              <w:t>Company</w:t>
            </w:r>
          </w:p>
        </w:tc>
        <w:tc>
          <w:tcPr>
            <w:tcW w:w="4349"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8C1C1E">
        <w:trPr>
          <w:trHeight w:val="333"/>
        </w:trPr>
        <w:tc>
          <w:tcPr>
            <w:tcW w:w="651" w:type="pct"/>
          </w:tcPr>
          <w:p w14:paraId="49F9C9ED" w14:textId="77777777" w:rsidR="00E071D4" w:rsidRDefault="0092512F">
            <w:pPr>
              <w:rPr>
                <w:color w:val="4472C4" w:themeColor="accent5"/>
                <w:kern w:val="0"/>
              </w:rPr>
            </w:pPr>
            <w:r>
              <w:rPr>
                <w:color w:val="4472C4" w:themeColor="accent5"/>
                <w:kern w:val="0"/>
              </w:rPr>
              <w:t>FL0:</w:t>
            </w:r>
          </w:p>
        </w:tc>
        <w:tc>
          <w:tcPr>
            <w:tcW w:w="4349"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1"/>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1"/>
              <w:keepNext/>
              <w:numPr>
                <w:ilvl w:val="0"/>
                <w:numId w:val="29"/>
              </w:numPr>
              <w:rPr>
                <w:color w:val="4472C4" w:themeColor="accent5"/>
              </w:rPr>
            </w:pPr>
            <w:r>
              <w:rPr>
                <w:color w:val="4472C4" w:themeColor="accent5"/>
              </w:rPr>
              <w:t xml:space="preserve">Whether the above equations can apply to both </w:t>
            </w:r>
            <w:proofErr w:type="gramStart"/>
            <w:r>
              <w:rPr>
                <w:color w:val="4472C4" w:themeColor="accent5"/>
              </w:rPr>
              <w:t>case</w:t>
            </w:r>
            <w:proofErr w:type="gramEnd"/>
            <w:r>
              <w:rPr>
                <w:color w:val="4472C4" w:themeColor="accent5"/>
              </w:rPr>
              <w:t xml:space="preserve"> when Set B is subset of Set A and when Set B is different from Set A?</w:t>
            </w:r>
          </w:p>
          <w:p w14:paraId="15E7F66B" w14:textId="77777777" w:rsidR="00E071D4" w:rsidRDefault="0092512F">
            <w:pPr>
              <w:pStyle w:val="af1"/>
              <w:keepNext/>
              <w:numPr>
                <w:ilvl w:val="0"/>
                <w:numId w:val="29"/>
              </w:numPr>
              <w:rPr>
                <w:color w:val="4472C4" w:themeColor="accent5"/>
              </w:rPr>
            </w:pPr>
            <w:r>
              <w:rPr>
                <w:color w:val="4472C4" w:themeColor="accent5"/>
              </w:rPr>
              <w:t xml:space="preserve"> Whether there is a need to separate the equations for DL </w:t>
            </w:r>
            <w:proofErr w:type="spellStart"/>
            <w:proofErr w:type="gramStart"/>
            <w:r>
              <w:rPr>
                <w:color w:val="4472C4" w:themeColor="accent5"/>
              </w:rPr>
              <w:t>Tx</w:t>
            </w:r>
            <w:proofErr w:type="spellEnd"/>
            <w:proofErr w:type="gramEnd"/>
            <w:r>
              <w:rPr>
                <w:color w:val="4472C4" w:themeColor="accent5"/>
              </w:rPr>
              <w:t xml:space="preserve"> beam prediction and </w:t>
            </w:r>
            <w:proofErr w:type="spellStart"/>
            <w:r>
              <w:rPr>
                <w:color w:val="4472C4" w:themeColor="accent5"/>
              </w:rPr>
              <w:t>Tx</w:t>
            </w:r>
            <w:proofErr w:type="spellEnd"/>
            <w:r>
              <w:rPr>
                <w:color w:val="4472C4" w:themeColor="accent5"/>
              </w:rPr>
              <w:t>-Rx pair prediction?</w:t>
            </w:r>
          </w:p>
          <w:p w14:paraId="7EE53278" w14:textId="77777777" w:rsidR="00E071D4" w:rsidRDefault="0092512F">
            <w:pPr>
              <w:pStyle w:val="af1"/>
              <w:keepNext/>
              <w:numPr>
                <w:ilvl w:val="0"/>
                <w:numId w:val="29"/>
              </w:numPr>
              <w:rPr>
                <w:color w:val="4472C4" w:themeColor="accent5"/>
                <w:u w:val="single"/>
              </w:rPr>
            </w:pPr>
            <w:r>
              <w:rPr>
                <w:color w:val="FF0000"/>
                <w:u w:val="single"/>
              </w:rPr>
              <w:t xml:space="preserve">FL1: (new) M/N/K </w:t>
            </w:r>
            <w:proofErr w:type="gramStart"/>
            <w:r>
              <w:rPr>
                <w:color w:val="FF0000"/>
                <w:u w:val="single"/>
              </w:rPr>
              <w:t>are</w:t>
            </w:r>
            <w:proofErr w:type="gramEnd"/>
            <w:r>
              <w:rPr>
                <w:color w:val="FF0000"/>
                <w:u w:val="single"/>
              </w:rPr>
              <w:t xml:space="preserve"> defined with # of symbols or a number of certain type of RS? </w:t>
            </w:r>
          </w:p>
        </w:tc>
      </w:tr>
      <w:tr w:rsidR="00E071D4" w14:paraId="0CE7852E" w14:textId="77777777" w:rsidTr="008C1C1E">
        <w:trPr>
          <w:trHeight w:val="333"/>
        </w:trPr>
        <w:tc>
          <w:tcPr>
            <w:tcW w:w="651" w:type="pct"/>
          </w:tcPr>
          <w:p w14:paraId="3622228C" w14:textId="77777777" w:rsidR="00E071D4" w:rsidRDefault="0092512F">
            <w:pPr>
              <w:rPr>
                <w:kern w:val="0"/>
              </w:rPr>
            </w:pPr>
            <w:r>
              <w:rPr>
                <w:kern w:val="0"/>
              </w:rPr>
              <w:t>Google</w:t>
            </w:r>
          </w:p>
        </w:tc>
        <w:tc>
          <w:tcPr>
            <w:tcW w:w="4349" w:type="pct"/>
            <w:gridSpan w:val="2"/>
          </w:tcPr>
          <w:p w14:paraId="569428A1" w14:textId="77777777" w:rsidR="00E071D4" w:rsidRDefault="0092512F">
            <w:pPr>
              <w:keepNext/>
            </w:pPr>
            <w:r>
              <w:t xml:space="preserve">We suggest we define the N/M/K based on number of symbols instead of number of beams. This could provide a common metric for all options – </w:t>
            </w:r>
            <w:proofErr w:type="spellStart"/>
            <w:r>
              <w:t>Tx</w:t>
            </w:r>
            <w:proofErr w:type="spellEnd"/>
            <w:r>
              <w:t xml:space="preserve"> beam prediction, Rx beam prediction and </w:t>
            </w:r>
            <w:proofErr w:type="spellStart"/>
            <w:r>
              <w:t>Tx</w:t>
            </w:r>
            <w:proofErr w:type="spellEnd"/>
            <w:r>
              <w:t xml:space="preserve">-Rx beam pair prediction. In one symbol, it can be assumed that UE can try X Rx beams based on one NW </w:t>
            </w:r>
            <w:proofErr w:type="spellStart"/>
            <w:r>
              <w:t>Tx</w:t>
            </w:r>
            <w:proofErr w:type="spellEnd"/>
            <w:r>
              <w:t xml:space="preserve"> beam, where X is the number of UE panels.</w:t>
            </w:r>
          </w:p>
        </w:tc>
      </w:tr>
      <w:tr w:rsidR="00E071D4" w14:paraId="5DBAD95A" w14:textId="77777777" w:rsidTr="008C1C1E">
        <w:trPr>
          <w:trHeight w:val="333"/>
        </w:trPr>
        <w:tc>
          <w:tcPr>
            <w:tcW w:w="651" w:type="pct"/>
          </w:tcPr>
          <w:p w14:paraId="28ECDD46" w14:textId="77777777" w:rsidR="00E071D4" w:rsidRDefault="0092512F">
            <w:pPr>
              <w:rPr>
                <w:kern w:val="0"/>
              </w:rPr>
            </w:pPr>
            <w:r>
              <w:rPr>
                <w:rFonts w:hint="eastAsia"/>
                <w:kern w:val="0"/>
              </w:rPr>
              <w:t>Xiaomi</w:t>
            </w:r>
          </w:p>
        </w:tc>
        <w:tc>
          <w:tcPr>
            <w:tcW w:w="4349"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1"/>
              <w:numPr>
                <w:ilvl w:val="1"/>
                <w:numId w:val="23"/>
              </w:numPr>
            </w:pPr>
            <w:r>
              <w:t>RS overhead reduction, FFS for potential down selection:</w:t>
            </w:r>
          </w:p>
          <w:p w14:paraId="3E107B85" w14:textId="77777777" w:rsidR="00E071D4" w:rsidRDefault="0092512F">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1"/>
              <w:numPr>
                <w:ilvl w:val="4"/>
                <w:numId w:val="23"/>
              </w:numPr>
            </w:pPr>
            <w:r>
              <w:lastRenderedPageBreak/>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1"/>
              <w:numPr>
                <w:ilvl w:val="4"/>
                <w:numId w:val="23"/>
              </w:numPr>
            </w:pPr>
            <w:r>
              <w:t xml:space="preserve">FFS: </w:t>
            </w:r>
          </w:p>
          <w:p w14:paraId="4B4E7CA3" w14:textId="77777777" w:rsidR="00E071D4" w:rsidRDefault="0092512F">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1"/>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w:t>
            </w:r>
            <w:proofErr w:type="gramStart"/>
            <w:r>
              <w:rPr>
                <w:color w:val="4472C4" w:themeColor="accent5"/>
              </w:rPr>
              <w:t>”,</w:t>
            </w:r>
            <w:proofErr w:type="gramEnd"/>
            <w:r>
              <w:rPr>
                <w:color w:val="4472C4" w:themeColor="accent5"/>
              </w:rPr>
              <w:t xml:space="preserve"> will be considered in next updates.</w:t>
            </w:r>
          </w:p>
        </w:tc>
      </w:tr>
      <w:tr w:rsidR="00E071D4" w14:paraId="25BCC0B3" w14:textId="77777777" w:rsidTr="008C1C1E">
        <w:trPr>
          <w:trHeight w:val="333"/>
        </w:trPr>
        <w:tc>
          <w:tcPr>
            <w:tcW w:w="651" w:type="pct"/>
          </w:tcPr>
          <w:p w14:paraId="64313F77" w14:textId="77777777" w:rsidR="00E071D4" w:rsidRDefault="0092512F">
            <w:pPr>
              <w:rPr>
                <w:kern w:val="0"/>
              </w:rPr>
            </w:pPr>
            <w:proofErr w:type="spellStart"/>
            <w:r>
              <w:rPr>
                <w:kern w:val="0"/>
              </w:rPr>
              <w:lastRenderedPageBreak/>
              <w:t>Spreadtrum</w:t>
            </w:r>
            <w:proofErr w:type="spellEnd"/>
          </w:p>
        </w:tc>
        <w:tc>
          <w:tcPr>
            <w:tcW w:w="4349"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xml:space="preserve">, and T1 is </w:t>
            </w:r>
            <w:proofErr w:type="gramStart"/>
            <w:r>
              <w:t>a time</w:t>
            </w:r>
            <w:proofErr w:type="gramEnd"/>
            <w:r>
              <w:t xml:space="preserve"> duration to obtain the measurements of all the RS resource from Set B of beams.</w:t>
            </w:r>
          </w:p>
        </w:tc>
      </w:tr>
      <w:tr w:rsidR="00E071D4" w14:paraId="028962BC" w14:textId="77777777" w:rsidTr="008C1C1E">
        <w:trPr>
          <w:trHeight w:val="333"/>
        </w:trPr>
        <w:tc>
          <w:tcPr>
            <w:tcW w:w="651" w:type="pct"/>
          </w:tcPr>
          <w:p w14:paraId="55396406" w14:textId="77777777" w:rsidR="00E071D4" w:rsidRDefault="0092512F">
            <w:pPr>
              <w:rPr>
                <w:kern w:val="0"/>
              </w:rPr>
            </w:pPr>
            <w:r>
              <w:rPr>
                <w:rFonts w:hint="eastAsia"/>
                <w:kern w:val="0"/>
              </w:rPr>
              <w:t>v</w:t>
            </w:r>
            <w:r>
              <w:rPr>
                <w:kern w:val="0"/>
              </w:rPr>
              <w:t>ivo</w:t>
            </w:r>
          </w:p>
        </w:tc>
        <w:tc>
          <w:tcPr>
            <w:tcW w:w="4349"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1"/>
              <w:keepNext/>
              <w:numPr>
                <w:ilvl w:val="0"/>
                <w:numId w:val="31"/>
              </w:numPr>
            </w:pPr>
            <w:proofErr w:type="spellStart"/>
            <w:proofErr w:type="gramStart"/>
            <w:r>
              <w:t>gNB</w:t>
            </w:r>
            <w:proofErr w:type="spellEnd"/>
            <w:proofErr w:type="gramEnd"/>
            <w:r>
              <w:t xml:space="preserve"> will sweep another round of </w:t>
            </w:r>
            <w:proofErr w:type="spellStart"/>
            <w:r>
              <w:t>Tx</w:t>
            </w:r>
            <w:proofErr w:type="spellEnd"/>
            <w:r>
              <w:t xml:space="preserve"> beams based on the Top-K beams derived from AI model.</w:t>
            </w:r>
          </w:p>
          <w:p w14:paraId="7B26D402" w14:textId="77777777" w:rsidR="00E071D4" w:rsidRDefault="0092512F">
            <w:pPr>
              <w:pStyle w:val="af1"/>
              <w:keepNext/>
              <w:numPr>
                <w:ilvl w:val="0"/>
                <w:numId w:val="31"/>
              </w:numPr>
            </w:pPr>
            <w:r>
              <w:rPr>
                <w:rFonts w:hint="eastAsia"/>
              </w:rPr>
              <w:t>F</w:t>
            </w:r>
            <w:r>
              <w:t xml:space="preserve">or DL </w:t>
            </w:r>
            <w:proofErr w:type="spellStart"/>
            <w:proofErr w:type="gramStart"/>
            <w:r>
              <w:t>Tx</w:t>
            </w:r>
            <w:proofErr w:type="spellEnd"/>
            <w:proofErr w:type="gramEnd"/>
            <w:r>
              <w:t xml:space="preserve">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w:t>
            </w:r>
            <w:proofErr w:type="spellStart"/>
            <w:r>
              <w:t>Tx</w:t>
            </w:r>
            <w:proofErr w:type="spellEnd"/>
            <w:r>
              <w:t xml:space="preserve">-Rx beam pair prediction and DL </w:t>
            </w:r>
            <w:proofErr w:type="spellStart"/>
            <w:r>
              <w:t>Tx</w:t>
            </w:r>
            <w:proofErr w:type="spellEnd"/>
            <w:r>
              <w:t xml:space="preserve"> beam prediction. Hence we suggest the following change on the definition of K for both Case 1 and Case 2</w:t>
            </w:r>
          </w:p>
          <w:p w14:paraId="6D39EFA4" w14:textId="77777777" w:rsidR="00E071D4" w:rsidRDefault="0092512F">
            <w:pPr>
              <w:pStyle w:val="af1"/>
              <w:numPr>
                <w:ilvl w:val="0"/>
                <w:numId w:val="23"/>
              </w:numPr>
            </w:pPr>
            <w:r>
              <w:lastRenderedPageBreak/>
              <w:t xml:space="preserve">FFS: </w:t>
            </w:r>
          </w:p>
          <w:p w14:paraId="62AB5791" w14:textId="77777777" w:rsidR="00E071D4" w:rsidRDefault="0092512F">
            <w:pPr>
              <w:pStyle w:val="af1"/>
              <w:numPr>
                <w:ilvl w:val="1"/>
                <w:numId w:val="23"/>
              </w:numPr>
            </w:pPr>
            <w:r>
              <w:t>K is the number of Top-K selected beams (pairs) for P2 beam sweeping (if applicable)</w:t>
            </w:r>
          </w:p>
          <w:p w14:paraId="624B5294" w14:textId="77777777" w:rsidR="00E071D4" w:rsidRDefault="0092512F">
            <w:pPr>
              <w:pStyle w:val="af1"/>
              <w:numPr>
                <w:ilvl w:val="1"/>
                <w:numId w:val="23"/>
              </w:numPr>
            </w:pPr>
            <w:r>
              <w:t>K is the number of Top-K selected beams (pairs) not in Set B for P2 beam sweeping (if applicable)</w:t>
            </w:r>
          </w:p>
          <w:p w14:paraId="7EABF019"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1"/>
              <w:numPr>
                <w:ilvl w:val="0"/>
                <w:numId w:val="23"/>
              </w:numPr>
            </w:pPr>
            <w:r>
              <w:t xml:space="preserve">FFS: </w:t>
            </w:r>
          </w:p>
          <w:p w14:paraId="5060CE06" w14:textId="77777777" w:rsidR="00E071D4" w:rsidRDefault="0092512F">
            <w:pPr>
              <w:pStyle w:val="af1"/>
              <w:numPr>
                <w:ilvl w:val="1"/>
                <w:numId w:val="23"/>
              </w:numPr>
            </w:pPr>
            <w:r>
              <w:t>K is the number of Top-K selected beams (pairs) for P2 beam sweeping (if applicable) in each slot of T2</w:t>
            </w:r>
          </w:p>
          <w:p w14:paraId="2CCC9C50" w14:textId="77777777" w:rsidR="00E071D4" w:rsidRDefault="0092512F">
            <w:pPr>
              <w:pStyle w:val="af1"/>
              <w:numPr>
                <w:ilvl w:val="1"/>
                <w:numId w:val="23"/>
              </w:numPr>
            </w:pPr>
            <w:r>
              <w:t>K is the number of Top-K selected beams (pairs) not in Set B for P2 beam sweeping (if applicable) in each slot of T2</w:t>
            </w:r>
          </w:p>
          <w:p w14:paraId="409584A0"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8C1C1E">
        <w:trPr>
          <w:trHeight w:val="333"/>
        </w:trPr>
        <w:tc>
          <w:tcPr>
            <w:tcW w:w="651" w:type="pct"/>
          </w:tcPr>
          <w:p w14:paraId="6B9D76C6" w14:textId="77777777" w:rsidR="00E071D4" w:rsidRDefault="0092512F">
            <w:pPr>
              <w:rPr>
                <w:rFonts w:eastAsia="Malgun Gothic"/>
                <w:kern w:val="0"/>
              </w:rPr>
            </w:pPr>
            <w:r>
              <w:rPr>
                <w:rFonts w:eastAsia="Malgun Gothic" w:hint="eastAsia"/>
                <w:kern w:val="0"/>
              </w:rPr>
              <w:lastRenderedPageBreak/>
              <w:t>S</w:t>
            </w:r>
            <w:r>
              <w:rPr>
                <w:rFonts w:eastAsia="Malgun Gothic"/>
                <w:kern w:val="0"/>
              </w:rPr>
              <w:t>amsung</w:t>
            </w:r>
          </w:p>
        </w:tc>
        <w:tc>
          <w:tcPr>
            <w:tcW w:w="4349"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8C1C1E">
        <w:trPr>
          <w:trHeight w:val="333"/>
        </w:trPr>
        <w:tc>
          <w:tcPr>
            <w:tcW w:w="651" w:type="pct"/>
          </w:tcPr>
          <w:p w14:paraId="1D1E1C87" w14:textId="77777777" w:rsidR="00E071D4" w:rsidRDefault="0092512F">
            <w:pPr>
              <w:rPr>
                <w:color w:val="4472C4" w:themeColor="accent5"/>
                <w:kern w:val="0"/>
              </w:rPr>
            </w:pPr>
            <w:r>
              <w:rPr>
                <w:color w:val="4472C4" w:themeColor="accent5"/>
                <w:kern w:val="0"/>
              </w:rPr>
              <w:t>FL1</w:t>
            </w:r>
          </w:p>
        </w:tc>
        <w:tc>
          <w:tcPr>
            <w:tcW w:w="4349"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8C1C1E">
        <w:trPr>
          <w:trHeight w:val="333"/>
        </w:trPr>
        <w:tc>
          <w:tcPr>
            <w:tcW w:w="651" w:type="pct"/>
          </w:tcPr>
          <w:p w14:paraId="6B47E40D" w14:textId="77777777" w:rsidR="00E071D4" w:rsidRDefault="0092512F">
            <w:pPr>
              <w:rPr>
                <w:kern w:val="0"/>
              </w:rPr>
            </w:pPr>
            <w:r>
              <w:rPr>
                <w:kern w:val="0"/>
              </w:rPr>
              <w:t>HW/</w:t>
            </w:r>
            <w:proofErr w:type="spellStart"/>
            <w:r>
              <w:rPr>
                <w:kern w:val="0"/>
              </w:rPr>
              <w:t>HiSi</w:t>
            </w:r>
            <w:proofErr w:type="spellEnd"/>
          </w:p>
        </w:tc>
        <w:tc>
          <w:tcPr>
            <w:tcW w:w="4349"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8C1C1E">
        <w:trPr>
          <w:trHeight w:val="333"/>
        </w:trPr>
        <w:tc>
          <w:tcPr>
            <w:tcW w:w="651" w:type="pct"/>
          </w:tcPr>
          <w:p w14:paraId="172A0CB5" w14:textId="77777777" w:rsidR="00E071D4" w:rsidRDefault="0092512F">
            <w:pPr>
              <w:rPr>
                <w:smallCaps/>
                <w:kern w:val="0"/>
              </w:rPr>
            </w:pPr>
            <w:proofErr w:type="spellStart"/>
            <w:r>
              <w:rPr>
                <w:smallCaps/>
                <w:kern w:val="0"/>
              </w:rPr>
              <w:t>Futurewei</w:t>
            </w:r>
            <w:proofErr w:type="spellEnd"/>
          </w:p>
        </w:tc>
        <w:tc>
          <w:tcPr>
            <w:tcW w:w="4349" w:type="pct"/>
            <w:gridSpan w:val="2"/>
          </w:tcPr>
          <w:p w14:paraId="4336336E" w14:textId="77777777" w:rsidR="00E071D4" w:rsidRDefault="0092512F">
            <w:pPr>
              <w:pStyle w:val="af1"/>
              <w:ind w:left="0"/>
            </w:pPr>
            <w:r>
              <w:t>We support reporting both overhead reduction and overhead reduction % and overhead in Proposal 2-2-1a and we prefer Option 2.</w:t>
            </w:r>
          </w:p>
        </w:tc>
      </w:tr>
      <w:tr w:rsidR="00E071D4" w14:paraId="4124E5C7" w14:textId="77777777" w:rsidTr="008C1C1E">
        <w:trPr>
          <w:trHeight w:val="333"/>
        </w:trPr>
        <w:tc>
          <w:tcPr>
            <w:tcW w:w="651" w:type="pct"/>
          </w:tcPr>
          <w:p w14:paraId="231CD360" w14:textId="77777777" w:rsidR="00E071D4" w:rsidRDefault="0092512F">
            <w:pPr>
              <w:rPr>
                <w:kern w:val="0"/>
              </w:rPr>
            </w:pPr>
            <w:r>
              <w:rPr>
                <w:kern w:val="0"/>
              </w:rPr>
              <w:t>Qualcomm</w:t>
            </w:r>
          </w:p>
        </w:tc>
        <w:tc>
          <w:tcPr>
            <w:tcW w:w="4349" w:type="pct"/>
            <w:gridSpan w:val="2"/>
          </w:tcPr>
          <w:p w14:paraId="23E5C78B" w14:textId="77777777" w:rsidR="00E071D4" w:rsidRDefault="0092512F">
            <w:pPr>
              <w:pStyle w:val="af1"/>
              <w:ind w:left="0"/>
            </w:pPr>
            <w:r>
              <w:t>Suggest removing RS overhead and only consider RS overhead reduction.</w:t>
            </w:r>
          </w:p>
        </w:tc>
      </w:tr>
      <w:tr w:rsidR="00E071D4" w14:paraId="306A3F26" w14:textId="77777777" w:rsidTr="008C1C1E">
        <w:trPr>
          <w:trHeight w:val="333"/>
        </w:trPr>
        <w:tc>
          <w:tcPr>
            <w:tcW w:w="651" w:type="pct"/>
          </w:tcPr>
          <w:p w14:paraId="3F8FEBAB" w14:textId="77777777" w:rsidR="00E071D4" w:rsidRDefault="0092512F">
            <w:pPr>
              <w:rPr>
                <w:smallCaps/>
                <w:kern w:val="0"/>
              </w:rPr>
            </w:pPr>
            <w:r>
              <w:rPr>
                <w:smallCaps/>
                <w:kern w:val="0"/>
              </w:rPr>
              <w:t>Xiaomi</w:t>
            </w:r>
          </w:p>
        </w:tc>
        <w:tc>
          <w:tcPr>
            <w:tcW w:w="4349" w:type="pct"/>
            <w:gridSpan w:val="2"/>
          </w:tcPr>
          <w:p w14:paraId="0F50D9F0" w14:textId="77777777" w:rsidR="00E071D4" w:rsidRDefault="0092512F">
            <w:pPr>
              <w:pStyle w:val="af1"/>
              <w:ind w:left="0"/>
            </w:pPr>
            <w:r>
              <w:rPr>
                <w:rFonts w:hint="eastAsia"/>
              </w:rPr>
              <w:t xml:space="preserve">@FL, </w:t>
            </w:r>
            <w:r>
              <w:rPr>
                <w:rFonts w:hint="eastAsia"/>
                <w:kern w:val="0"/>
              </w:rPr>
              <w:t>thanks for your response.</w:t>
            </w:r>
            <w:r>
              <w:rPr>
                <w:kern w:val="0"/>
              </w:rPr>
              <w:t xml:space="preserve"> R</w:t>
            </w:r>
            <w:r>
              <w:t>efer to R1-</w:t>
            </w:r>
            <w:proofErr w:type="gramStart"/>
            <w:r>
              <w:t>2209279,</w:t>
            </w:r>
            <w:proofErr w:type="gramEnd"/>
            <w:r>
              <w:t xml:space="preserve">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1"/>
              <w:ind w:left="0"/>
            </w:pPr>
          </w:p>
          <w:p w14:paraId="5399E49A" w14:textId="77777777" w:rsidR="00E071D4" w:rsidRDefault="0092512F">
            <w:pPr>
              <w:pStyle w:val="af1"/>
              <w:ind w:left="0"/>
            </w:pPr>
            <w:r>
              <w:t>So we propose the Option 2.</w:t>
            </w:r>
          </w:p>
          <w:p w14:paraId="51E3BB0A"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1"/>
              <w:ind w:left="0"/>
            </w:pPr>
          </w:p>
          <w:p w14:paraId="2F3F74A2" w14:textId="77777777" w:rsidR="00E071D4" w:rsidRDefault="0092512F">
            <w:pPr>
              <w:pStyle w:val="af1"/>
              <w:ind w:left="0"/>
            </w:pPr>
            <w:r>
              <w:rPr>
                <w:noProof/>
              </w:rPr>
              <w:lastRenderedPageBreak/>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14:paraId="43BEAC21" w14:textId="77777777" w:rsidTr="008C1C1E">
        <w:trPr>
          <w:trHeight w:val="333"/>
        </w:trPr>
        <w:tc>
          <w:tcPr>
            <w:tcW w:w="651"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349" w:type="pct"/>
            <w:gridSpan w:val="2"/>
          </w:tcPr>
          <w:p w14:paraId="22AF8CF1" w14:textId="77777777" w:rsidR="00E071D4" w:rsidRDefault="0092512F">
            <w:pPr>
              <w:pStyle w:val="af1"/>
              <w:ind w:left="0"/>
            </w:pPr>
            <w:r>
              <w:rPr>
                <w:rFonts w:hint="eastAsia"/>
              </w:rPr>
              <w:t>R</w:t>
            </w:r>
            <w:r>
              <w:t xml:space="preserve">S overhead reduction is preferred. </w:t>
            </w:r>
          </w:p>
        </w:tc>
      </w:tr>
      <w:tr w:rsidR="00E071D4" w14:paraId="6945524D" w14:textId="77777777" w:rsidTr="008C1C1E">
        <w:trPr>
          <w:trHeight w:val="333"/>
        </w:trPr>
        <w:tc>
          <w:tcPr>
            <w:tcW w:w="651" w:type="pct"/>
          </w:tcPr>
          <w:p w14:paraId="04DE38C5" w14:textId="77777777" w:rsidR="00E071D4" w:rsidRDefault="0092512F">
            <w:pPr>
              <w:rPr>
                <w:smallCaps/>
                <w:kern w:val="0"/>
              </w:rPr>
            </w:pPr>
            <w:r>
              <w:rPr>
                <w:rFonts w:hint="eastAsia"/>
                <w:smallCaps/>
                <w:kern w:val="0"/>
              </w:rPr>
              <w:t>Samsung</w:t>
            </w:r>
          </w:p>
        </w:tc>
        <w:tc>
          <w:tcPr>
            <w:tcW w:w="4349" w:type="pct"/>
            <w:gridSpan w:val="2"/>
          </w:tcPr>
          <w:p w14:paraId="5C349BAE" w14:textId="77777777" w:rsidR="00E071D4" w:rsidRDefault="0092512F">
            <w:pPr>
              <w:pStyle w:val="af1"/>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8C1C1E">
        <w:trPr>
          <w:trHeight w:val="333"/>
        </w:trPr>
        <w:tc>
          <w:tcPr>
            <w:tcW w:w="651" w:type="pct"/>
          </w:tcPr>
          <w:p w14:paraId="237349FD" w14:textId="77777777" w:rsidR="00E071D4" w:rsidRDefault="0092512F">
            <w:pPr>
              <w:rPr>
                <w:smallCaps/>
                <w:kern w:val="0"/>
              </w:rPr>
            </w:pPr>
            <w:r>
              <w:rPr>
                <w:smallCaps/>
                <w:kern w:val="0"/>
              </w:rPr>
              <w:t>Nokia</w:t>
            </w:r>
          </w:p>
        </w:tc>
        <w:tc>
          <w:tcPr>
            <w:tcW w:w="4349" w:type="pct"/>
            <w:gridSpan w:val="2"/>
          </w:tcPr>
          <w:p w14:paraId="18EA259C" w14:textId="77777777" w:rsidR="00E071D4" w:rsidRDefault="0092512F">
            <w:pPr>
              <w:pStyle w:val="a6"/>
            </w:pPr>
            <w:r>
              <w:t xml:space="preserve">Option 1 is needed. Option 2 only if P2 beam sweeping (two stage beam sweeping) is considered. Using only option 1 would not capture the additional overhead required for measuring the K </w:t>
            </w:r>
            <w:proofErr w:type="spellStart"/>
            <w:r>
              <w:t>Tx</w:t>
            </w:r>
            <w:proofErr w:type="spellEnd"/>
            <w:r>
              <w:t xml:space="preserve"> beams in case P2 beam sweeping (two stage beam sweeping) is considered. </w:t>
            </w:r>
          </w:p>
          <w:p w14:paraId="69B19C13" w14:textId="77777777" w:rsidR="00E071D4" w:rsidRDefault="0092512F">
            <w:pPr>
              <w:pStyle w:val="af1"/>
              <w:ind w:left="0"/>
            </w:pPr>
            <w:r>
              <w:t>Also, N</w:t>
            </w:r>
            <w:proofErr w:type="gramStart"/>
            <w:r>
              <w:t>,M,K</w:t>
            </w:r>
            <w:proofErr w:type="gramEnd"/>
            <w:r>
              <w:t xml:space="preserve"> should refer to measurements rather than beams since multiple measurements may be required for each </w:t>
            </w:r>
            <w:proofErr w:type="spellStart"/>
            <w:r>
              <w:t>Tx</w:t>
            </w:r>
            <w:proofErr w:type="spellEnd"/>
            <w:r>
              <w:t xml:space="preserve"> beam for the beam pair prediction.</w:t>
            </w:r>
          </w:p>
        </w:tc>
      </w:tr>
      <w:tr w:rsidR="00E071D4" w14:paraId="0AD5BBA3" w14:textId="77777777" w:rsidTr="008C1C1E">
        <w:trPr>
          <w:trHeight w:val="333"/>
        </w:trPr>
        <w:tc>
          <w:tcPr>
            <w:tcW w:w="651" w:type="pct"/>
          </w:tcPr>
          <w:p w14:paraId="4707B841" w14:textId="77777777" w:rsidR="00E071D4" w:rsidRDefault="0092512F">
            <w:pPr>
              <w:rPr>
                <w:kern w:val="0"/>
              </w:rPr>
            </w:pPr>
            <w:r>
              <w:rPr>
                <w:kern w:val="0"/>
              </w:rPr>
              <w:t>LG</w:t>
            </w:r>
          </w:p>
        </w:tc>
        <w:tc>
          <w:tcPr>
            <w:tcW w:w="4349" w:type="pct"/>
            <w:gridSpan w:val="2"/>
          </w:tcPr>
          <w:p w14:paraId="0E346364" w14:textId="77777777" w:rsidR="00E071D4" w:rsidRDefault="0092512F">
            <w:pPr>
              <w:pStyle w:val="af1"/>
              <w:ind w:left="0"/>
            </w:pPr>
            <w:r>
              <w:t>Prefer to remove RS overhead.</w:t>
            </w:r>
          </w:p>
        </w:tc>
      </w:tr>
      <w:tr w:rsidR="00E071D4" w14:paraId="2F5385FE" w14:textId="77777777" w:rsidTr="008C1C1E">
        <w:trPr>
          <w:trHeight w:val="333"/>
        </w:trPr>
        <w:tc>
          <w:tcPr>
            <w:tcW w:w="651" w:type="pct"/>
          </w:tcPr>
          <w:p w14:paraId="448C1A8E" w14:textId="77777777" w:rsidR="00E071D4" w:rsidRDefault="0092512F">
            <w:pPr>
              <w:rPr>
                <w:kern w:val="0"/>
              </w:rPr>
            </w:pPr>
            <w:r>
              <w:rPr>
                <w:rFonts w:hint="eastAsia"/>
                <w:kern w:val="0"/>
              </w:rPr>
              <w:t>C</w:t>
            </w:r>
            <w:r>
              <w:rPr>
                <w:kern w:val="0"/>
              </w:rPr>
              <w:t>MCC</w:t>
            </w:r>
          </w:p>
        </w:tc>
        <w:tc>
          <w:tcPr>
            <w:tcW w:w="4349" w:type="pct"/>
            <w:gridSpan w:val="2"/>
          </w:tcPr>
          <w:p w14:paraId="4DE39838" w14:textId="77777777" w:rsidR="00E071D4" w:rsidRDefault="0092512F">
            <w:pPr>
              <w:pStyle w:val="af1"/>
              <w:ind w:left="0"/>
            </w:pPr>
            <w:r>
              <w:t>We think RS overhead reduction is more useful since it provides the comparison with the baseline.</w:t>
            </w:r>
          </w:p>
        </w:tc>
      </w:tr>
      <w:tr w:rsidR="00E071D4" w14:paraId="4BC65D4D" w14:textId="77777777" w:rsidTr="008C1C1E">
        <w:trPr>
          <w:trHeight w:val="333"/>
        </w:trPr>
        <w:tc>
          <w:tcPr>
            <w:tcW w:w="651" w:type="pct"/>
          </w:tcPr>
          <w:p w14:paraId="32483F76" w14:textId="77777777" w:rsidR="00E071D4" w:rsidRDefault="0092512F">
            <w:pPr>
              <w:rPr>
                <w:kern w:val="0"/>
              </w:rPr>
            </w:pPr>
            <w:r>
              <w:rPr>
                <w:rFonts w:hint="eastAsia"/>
                <w:smallCaps/>
                <w:kern w:val="0"/>
              </w:rPr>
              <w:t>F</w:t>
            </w:r>
            <w:r>
              <w:rPr>
                <w:smallCaps/>
                <w:kern w:val="0"/>
              </w:rPr>
              <w:t>ujitsu</w:t>
            </w:r>
          </w:p>
        </w:tc>
        <w:tc>
          <w:tcPr>
            <w:tcW w:w="4349" w:type="pct"/>
            <w:gridSpan w:val="2"/>
          </w:tcPr>
          <w:p w14:paraId="18B751B5" w14:textId="77777777" w:rsidR="00E071D4" w:rsidRDefault="0092512F">
            <w:pPr>
              <w:pStyle w:val="af1"/>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8C1C1E">
        <w:trPr>
          <w:trHeight w:val="333"/>
        </w:trPr>
        <w:tc>
          <w:tcPr>
            <w:tcW w:w="651" w:type="pct"/>
          </w:tcPr>
          <w:p w14:paraId="13F636EE" w14:textId="77777777" w:rsidR="00E071D4" w:rsidRDefault="0092512F">
            <w:pPr>
              <w:rPr>
                <w:kern w:val="0"/>
              </w:rPr>
            </w:pPr>
            <w:r>
              <w:rPr>
                <w:rFonts w:hint="eastAsia"/>
                <w:smallCaps/>
                <w:kern w:val="0"/>
              </w:rPr>
              <w:t>ZTE</w:t>
            </w:r>
          </w:p>
        </w:tc>
        <w:tc>
          <w:tcPr>
            <w:tcW w:w="4349" w:type="pct"/>
            <w:gridSpan w:val="2"/>
          </w:tcPr>
          <w:p w14:paraId="67A607C6" w14:textId="77777777" w:rsidR="00E071D4" w:rsidRDefault="0092512F">
            <w:pPr>
              <w:pStyle w:val="af1"/>
              <w:ind w:left="0"/>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w:t>
            </w:r>
            <w:proofErr w:type="spellStart"/>
            <w:r>
              <w:rPr>
                <w:rFonts w:hint="eastAsia"/>
              </w:rPr>
              <w:t>Tx</w:t>
            </w:r>
            <w:proofErr w:type="spellEnd"/>
            <w:r>
              <w:rPr>
                <w:rFonts w:hint="eastAsia"/>
              </w:rPr>
              <w:t xml:space="preserve"> beam prediction and </w:t>
            </w:r>
            <w:proofErr w:type="spellStart"/>
            <w:r>
              <w:rPr>
                <w:rFonts w:hint="eastAsia"/>
              </w:rPr>
              <w:t>Tx</w:t>
            </w:r>
            <w:proofErr w:type="spellEnd"/>
            <w:r>
              <w:rPr>
                <w:rFonts w:hint="eastAsia"/>
              </w:rPr>
              <w:t xml:space="preserve">-Rx pair prediction since set A/B can include </w:t>
            </w:r>
            <w:proofErr w:type="spellStart"/>
            <w:r>
              <w:rPr>
                <w:rFonts w:hint="eastAsia"/>
              </w:rPr>
              <w:t>Tx</w:t>
            </w:r>
            <w:proofErr w:type="spellEnd"/>
            <w:r>
              <w:rPr>
                <w:rFonts w:hint="eastAsia"/>
              </w:rPr>
              <w:t xml:space="preserve"> beam or </w:t>
            </w:r>
            <w:proofErr w:type="spellStart"/>
            <w:r>
              <w:rPr>
                <w:rFonts w:hint="eastAsia"/>
              </w:rPr>
              <w:t>Tx</w:t>
            </w:r>
            <w:proofErr w:type="spellEnd"/>
            <w:r>
              <w:rPr>
                <w:rFonts w:hint="eastAsia"/>
              </w:rPr>
              <w:t>-Rx beam pair.</w:t>
            </w:r>
          </w:p>
        </w:tc>
      </w:tr>
      <w:tr w:rsidR="00E071D4" w14:paraId="277766B7" w14:textId="77777777" w:rsidTr="008C1C1E">
        <w:trPr>
          <w:trHeight w:val="333"/>
        </w:trPr>
        <w:tc>
          <w:tcPr>
            <w:tcW w:w="651"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349"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1"/>
              <w:numPr>
                <w:ilvl w:val="1"/>
                <w:numId w:val="23"/>
              </w:numPr>
            </w:pPr>
            <w:r>
              <w:t>RS overhead reduction, FFS for potential down selection:</w:t>
            </w:r>
          </w:p>
          <w:p w14:paraId="43D8AC3D"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1"/>
              <w:numPr>
                <w:ilvl w:val="3"/>
                <w:numId w:val="23"/>
              </w:numPr>
            </w:pPr>
            <w:r>
              <w:t>where N is the number of beams (pairs) (with reference signal (SSB and/or CSI-RS)) required for measurement (in Set B)</w:t>
            </w:r>
          </w:p>
          <w:p w14:paraId="6EC5ECDE" w14:textId="77777777" w:rsidR="00E071D4" w:rsidRDefault="0092512F">
            <w:pPr>
              <w:pStyle w:val="af1"/>
              <w:numPr>
                <w:ilvl w:val="3"/>
                <w:numId w:val="23"/>
              </w:numPr>
            </w:pPr>
            <w:r>
              <w:t>where M is the total number of beams (pairs) to be predicted (in Set A)</w:t>
            </w:r>
          </w:p>
          <w:p w14:paraId="3A1CF45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1"/>
              <w:numPr>
                <w:ilvl w:val="3"/>
                <w:numId w:val="23"/>
              </w:numPr>
            </w:pPr>
            <w:r>
              <w:lastRenderedPageBreak/>
              <w:t>where N is the number of beams (pairs) (with reference signal (SSB and/or CSI-RS)) required for measurement (in Set B)</w:t>
            </w:r>
          </w:p>
          <w:p w14:paraId="1944CBBB" w14:textId="77777777" w:rsidR="00E071D4" w:rsidRDefault="0092512F">
            <w:pPr>
              <w:pStyle w:val="af1"/>
              <w:numPr>
                <w:ilvl w:val="3"/>
                <w:numId w:val="23"/>
              </w:numPr>
            </w:pPr>
            <w:r>
              <w:t>where M is the total number of beams (pairs) to be predicted (in Set A)</w:t>
            </w:r>
          </w:p>
          <w:p w14:paraId="7F488239" w14:textId="77777777" w:rsidR="00E071D4" w:rsidRDefault="0092512F">
            <w:pPr>
              <w:pStyle w:val="af1"/>
              <w:numPr>
                <w:ilvl w:val="3"/>
                <w:numId w:val="23"/>
              </w:numPr>
            </w:pPr>
            <w:r>
              <w:t xml:space="preserve">FFS: </w:t>
            </w:r>
          </w:p>
          <w:p w14:paraId="1BB8B4E1"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1"/>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1"/>
              <w:numPr>
                <w:ilvl w:val="2"/>
                <w:numId w:val="23"/>
              </w:numPr>
            </w:pPr>
            <w:r>
              <w:rPr>
                <w:rFonts w:eastAsia="MS Mincho"/>
              </w:rPr>
              <w:t xml:space="preserve">Other options can be reported by companies </w:t>
            </w:r>
          </w:p>
          <w:p w14:paraId="7BDF1728" w14:textId="77777777" w:rsidR="00E071D4" w:rsidRDefault="0092512F">
            <w:pPr>
              <w:pStyle w:val="af1"/>
              <w:numPr>
                <w:ilvl w:val="1"/>
                <w:numId w:val="28"/>
              </w:numPr>
            </w:pPr>
            <w:r>
              <w:t>RS overhead, FFS for potential down selection:</w:t>
            </w:r>
          </w:p>
          <w:p w14:paraId="3888461A" w14:textId="77777777" w:rsidR="00E071D4" w:rsidRDefault="0092512F">
            <w:pPr>
              <w:pStyle w:val="af1"/>
              <w:numPr>
                <w:ilvl w:val="2"/>
                <w:numId w:val="28"/>
              </w:numPr>
            </w:pPr>
            <w:r>
              <w:t xml:space="preserve">Option 1: RS OH = N, </w:t>
            </w:r>
          </w:p>
          <w:p w14:paraId="5EF634ED" w14:textId="77777777" w:rsidR="00E071D4" w:rsidRDefault="0092512F">
            <w:pPr>
              <w:pStyle w:val="af1"/>
              <w:numPr>
                <w:ilvl w:val="3"/>
                <w:numId w:val="28"/>
              </w:numPr>
            </w:pPr>
            <w:r>
              <w:t>where N is the number of beams (pairs) (with reference signal (SSB and/or CSI-RS)) required for measurement (in Set B)</w:t>
            </w:r>
          </w:p>
          <w:p w14:paraId="26594E01" w14:textId="77777777" w:rsidR="00E071D4" w:rsidRDefault="0092512F">
            <w:pPr>
              <w:pStyle w:val="af1"/>
              <w:numPr>
                <w:ilvl w:val="2"/>
                <w:numId w:val="28"/>
              </w:numPr>
            </w:pPr>
            <w:r>
              <w:t xml:space="preserve">Option 2: RS OH = N + K </w:t>
            </w:r>
          </w:p>
          <w:p w14:paraId="4B12310A" w14:textId="77777777" w:rsidR="00E071D4" w:rsidRDefault="0092512F">
            <w:pPr>
              <w:pStyle w:val="af1"/>
              <w:numPr>
                <w:ilvl w:val="3"/>
                <w:numId w:val="28"/>
              </w:numPr>
            </w:pPr>
            <w:r>
              <w:t>where N is the number of beams (pairs) (with reference signal (SSB and/or CSI-RS)) required for measurement (in Set B)</w:t>
            </w:r>
          </w:p>
          <w:p w14:paraId="13F01AB6" w14:textId="77777777" w:rsidR="00E071D4" w:rsidRDefault="0092512F">
            <w:pPr>
              <w:pStyle w:val="af1"/>
              <w:numPr>
                <w:ilvl w:val="3"/>
                <w:numId w:val="23"/>
              </w:numPr>
            </w:pPr>
            <w:r>
              <w:t xml:space="preserve">FFS: </w:t>
            </w:r>
          </w:p>
          <w:p w14:paraId="7D3D75EE"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1"/>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1"/>
              <w:numPr>
                <w:ilvl w:val="2"/>
                <w:numId w:val="23"/>
              </w:numPr>
            </w:pPr>
            <w:r>
              <w:rPr>
                <w:rFonts w:eastAsia="MS Mincho"/>
              </w:rPr>
              <w:t xml:space="preserve">Other options can be reported by companies </w:t>
            </w:r>
          </w:p>
        </w:tc>
      </w:tr>
      <w:tr w:rsidR="00E071D4" w14:paraId="33E3AF07" w14:textId="77777777" w:rsidTr="008C1C1E">
        <w:trPr>
          <w:trHeight w:val="333"/>
        </w:trPr>
        <w:tc>
          <w:tcPr>
            <w:tcW w:w="651"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659"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690" w:type="pct"/>
            <w:shd w:val="clear" w:color="auto" w:fill="BFBFBF" w:themeFill="background1" w:themeFillShade="BF"/>
          </w:tcPr>
          <w:p w14:paraId="4B025780" w14:textId="77777777" w:rsidR="00E071D4" w:rsidRDefault="0092512F">
            <w:r>
              <w:t>Comments</w:t>
            </w:r>
          </w:p>
        </w:tc>
      </w:tr>
      <w:tr w:rsidR="00E071D4" w14:paraId="6C2E5851" w14:textId="77777777" w:rsidTr="008C1C1E">
        <w:trPr>
          <w:trHeight w:val="333"/>
        </w:trPr>
        <w:tc>
          <w:tcPr>
            <w:tcW w:w="651" w:type="pct"/>
            <w:shd w:val="clear" w:color="auto" w:fill="auto"/>
          </w:tcPr>
          <w:p w14:paraId="40BE7E1A" w14:textId="77777777" w:rsidR="00E071D4" w:rsidRDefault="0092512F">
            <w:pPr>
              <w:rPr>
                <w:smallCaps/>
                <w:kern w:val="0"/>
              </w:rPr>
            </w:pPr>
            <w:r>
              <w:rPr>
                <w:smallCaps/>
                <w:kern w:val="0"/>
              </w:rPr>
              <w:t>Lenovo</w:t>
            </w:r>
          </w:p>
        </w:tc>
        <w:tc>
          <w:tcPr>
            <w:tcW w:w="659" w:type="pct"/>
            <w:shd w:val="clear" w:color="auto" w:fill="auto"/>
          </w:tcPr>
          <w:p w14:paraId="66F88E20" w14:textId="77777777" w:rsidR="00E071D4" w:rsidRDefault="0092512F">
            <w:r>
              <w:t xml:space="preserve">Prefer Option 1. </w:t>
            </w:r>
          </w:p>
        </w:tc>
        <w:tc>
          <w:tcPr>
            <w:tcW w:w="3690" w:type="pct"/>
            <w:shd w:val="clear" w:color="auto" w:fill="auto"/>
          </w:tcPr>
          <w:p w14:paraId="687143EE" w14:textId="77777777" w:rsidR="00E071D4" w:rsidRDefault="0092512F">
            <w:pPr>
              <w:pStyle w:val="af1"/>
              <w:numPr>
                <w:ilvl w:val="0"/>
                <w:numId w:val="32"/>
              </w:numPr>
            </w:pPr>
            <w:r>
              <w:t>We are OK with reporting both overhead and overhead reduction.</w:t>
            </w:r>
          </w:p>
          <w:p w14:paraId="5C47E749" w14:textId="77777777" w:rsidR="00E071D4" w:rsidRDefault="0092512F">
            <w:pPr>
              <w:pStyle w:val="af1"/>
              <w:numPr>
                <w:ilvl w:val="0"/>
                <w:numId w:val="32"/>
              </w:numPr>
            </w:pPr>
            <w:r>
              <w:t xml:space="preserve">In proposal 2-2-1b, we prefer Option 1 for defining overhead and overhead reduction. In Option 1, </w:t>
            </w:r>
          </w:p>
          <w:p w14:paraId="4D80D5F4" w14:textId="77777777" w:rsidR="00E071D4" w:rsidRDefault="0092512F">
            <w:pPr>
              <w:pStyle w:val="af1"/>
              <w:numPr>
                <w:ilvl w:val="1"/>
                <w:numId w:val="32"/>
              </w:numPr>
            </w:pPr>
            <w:r>
              <w:t xml:space="preserve">“N” should include the total number of number of beams (with RS/SSB) that were measured for beam prediction and hence it would represent the </w:t>
            </w:r>
            <w:proofErr w:type="gramStart"/>
            <w:r>
              <w:t>overhead,</w:t>
            </w:r>
            <w:proofErr w:type="gramEnd"/>
            <w:r>
              <w:t xml:space="preserve">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1"/>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1"/>
              <w:numPr>
                <w:ilvl w:val="0"/>
                <w:numId w:val="32"/>
              </w:numPr>
            </w:pPr>
            <w:r>
              <w:lastRenderedPageBreak/>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8C1C1E">
        <w:trPr>
          <w:trHeight w:val="333"/>
        </w:trPr>
        <w:tc>
          <w:tcPr>
            <w:tcW w:w="651"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659" w:type="pct"/>
            <w:shd w:val="clear" w:color="auto" w:fill="auto"/>
          </w:tcPr>
          <w:p w14:paraId="7DCE017E" w14:textId="77777777" w:rsidR="00E071D4" w:rsidRDefault="0092512F">
            <w:r>
              <w:rPr>
                <w:rFonts w:hint="eastAsia"/>
              </w:rPr>
              <w:t>Option 1 is a baseline</w:t>
            </w:r>
          </w:p>
        </w:tc>
        <w:tc>
          <w:tcPr>
            <w:tcW w:w="3690"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8C1C1E">
        <w:trPr>
          <w:trHeight w:val="333"/>
        </w:trPr>
        <w:tc>
          <w:tcPr>
            <w:tcW w:w="651" w:type="pct"/>
            <w:shd w:val="clear" w:color="auto" w:fill="auto"/>
          </w:tcPr>
          <w:p w14:paraId="0C114D92" w14:textId="77777777" w:rsidR="00E071D4" w:rsidRDefault="0092512F">
            <w:pPr>
              <w:rPr>
                <w:smallCaps/>
                <w:kern w:val="0"/>
              </w:rPr>
            </w:pPr>
            <w:proofErr w:type="spellStart"/>
            <w:r>
              <w:rPr>
                <w:smallCaps/>
                <w:kern w:val="0"/>
              </w:rPr>
              <w:t>MediaTek</w:t>
            </w:r>
            <w:proofErr w:type="spellEnd"/>
          </w:p>
        </w:tc>
        <w:tc>
          <w:tcPr>
            <w:tcW w:w="659" w:type="pct"/>
            <w:shd w:val="clear" w:color="auto" w:fill="auto"/>
          </w:tcPr>
          <w:p w14:paraId="0ED986ED" w14:textId="77777777" w:rsidR="00E071D4" w:rsidRDefault="0092512F">
            <w:r>
              <w:t>Keep both Opt1 and Opt2</w:t>
            </w:r>
          </w:p>
        </w:tc>
        <w:tc>
          <w:tcPr>
            <w:tcW w:w="3690" w:type="pct"/>
            <w:shd w:val="clear" w:color="auto" w:fill="auto"/>
          </w:tcPr>
          <w:p w14:paraId="4A19DE01" w14:textId="77777777" w:rsidR="00E071D4" w:rsidRDefault="0092512F">
            <w:r>
              <w:t xml:space="preserve">We prefer to keep RS overhead reduction and remove RS overhead. Both Option1 and Option 2 can be </w:t>
            </w:r>
            <w:proofErr w:type="gramStart"/>
            <w:r>
              <w:t>kept,</w:t>
            </w:r>
            <w:proofErr w:type="gramEnd"/>
            <w:r>
              <w:t xml:space="preserve">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8C1C1E">
        <w:trPr>
          <w:trHeight w:val="333"/>
        </w:trPr>
        <w:tc>
          <w:tcPr>
            <w:tcW w:w="651"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659" w:type="pct"/>
            <w:shd w:val="clear" w:color="auto" w:fill="auto"/>
          </w:tcPr>
          <w:p w14:paraId="5316EAFE" w14:textId="77777777" w:rsidR="00E071D4" w:rsidRDefault="0092512F">
            <w:r>
              <w:t>Option 1 or Option 2 is ok</w:t>
            </w:r>
          </w:p>
        </w:tc>
        <w:tc>
          <w:tcPr>
            <w:tcW w:w="3690"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8C1C1E">
        <w:trPr>
          <w:trHeight w:val="333"/>
        </w:trPr>
        <w:tc>
          <w:tcPr>
            <w:tcW w:w="651" w:type="pct"/>
            <w:shd w:val="clear" w:color="auto" w:fill="auto"/>
          </w:tcPr>
          <w:p w14:paraId="4D111400" w14:textId="77777777" w:rsidR="00E071D4" w:rsidRDefault="0092512F">
            <w:pPr>
              <w:rPr>
                <w:smallCaps/>
                <w:kern w:val="0"/>
              </w:rPr>
            </w:pPr>
            <w:r>
              <w:rPr>
                <w:smallCaps/>
                <w:kern w:val="0"/>
              </w:rPr>
              <w:t>Intel</w:t>
            </w:r>
          </w:p>
        </w:tc>
        <w:tc>
          <w:tcPr>
            <w:tcW w:w="659" w:type="pct"/>
            <w:shd w:val="clear" w:color="auto" w:fill="auto"/>
          </w:tcPr>
          <w:p w14:paraId="2339263C" w14:textId="77777777" w:rsidR="00E071D4" w:rsidRDefault="0092512F">
            <w:r>
              <w:t>Option 1</w:t>
            </w:r>
          </w:p>
        </w:tc>
        <w:tc>
          <w:tcPr>
            <w:tcW w:w="3690"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8C1C1E">
        <w:trPr>
          <w:trHeight w:val="333"/>
        </w:trPr>
        <w:tc>
          <w:tcPr>
            <w:tcW w:w="651" w:type="pct"/>
          </w:tcPr>
          <w:p w14:paraId="11B5658E" w14:textId="77777777" w:rsidR="00E071D4" w:rsidRDefault="0092512F">
            <w:pPr>
              <w:rPr>
                <w:smallCaps/>
                <w:kern w:val="0"/>
              </w:rPr>
            </w:pPr>
            <w:r>
              <w:rPr>
                <w:rFonts w:hint="eastAsia"/>
                <w:smallCaps/>
                <w:kern w:val="0"/>
              </w:rPr>
              <w:t>C</w:t>
            </w:r>
            <w:r>
              <w:rPr>
                <w:smallCaps/>
                <w:kern w:val="0"/>
              </w:rPr>
              <w:t>AICT</w:t>
            </w:r>
          </w:p>
        </w:tc>
        <w:tc>
          <w:tcPr>
            <w:tcW w:w="659" w:type="pct"/>
          </w:tcPr>
          <w:p w14:paraId="7705BE91" w14:textId="77777777" w:rsidR="00E071D4" w:rsidRDefault="0092512F">
            <w:r>
              <w:rPr>
                <w:rFonts w:hint="eastAsia"/>
              </w:rPr>
              <w:t>O</w:t>
            </w:r>
            <w:r>
              <w:t>ption 1 is preferred</w:t>
            </w:r>
          </w:p>
        </w:tc>
        <w:tc>
          <w:tcPr>
            <w:tcW w:w="3690" w:type="pct"/>
          </w:tcPr>
          <w:p w14:paraId="326CB38B" w14:textId="77777777" w:rsidR="00E071D4" w:rsidRDefault="0092512F">
            <w:r>
              <w:t xml:space="preserve">At least option 1 could be used as baseline and whether other </w:t>
            </w:r>
            <w:proofErr w:type="gramStart"/>
            <w:r>
              <w:t>options is</w:t>
            </w:r>
            <w:proofErr w:type="gramEnd"/>
            <w:r>
              <w:t xml:space="preserve"> used could be open to discuss till the detail description of each sub use cases is clear.</w:t>
            </w:r>
          </w:p>
        </w:tc>
      </w:tr>
      <w:tr w:rsidR="00E071D4" w14:paraId="5324137A" w14:textId="77777777" w:rsidTr="008C1C1E">
        <w:trPr>
          <w:trHeight w:val="333"/>
        </w:trPr>
        <w:tc>
          <w:tcPr>
            <w:tcW w:w="651" w:type="pct"/>
          </w:tcPr>
          <w:p w14:paraId="578A59DE" w14:textId="77777777" w:rsidR="00E071D4" w:rsidRDefault="0092512F">
            <w:pPr>
              <w:rPr>
                <w:smallCaps/>
                <w:kern w:val="0"/>
              </w:rPr>
            </w:pPr>
            <w:r>
              <w:rPr>
                <w:smallCaps/>
                <w:kern w:val="0"/>
              </w:rPr>
              <w:t>Apple</w:t>
            </w:r>
          </w:p>
        </w:tc>
        <w:tc>
          <w:tcPr>
            <w:tcW w:w="659" w:type="pct"/>
          </w:tcPr>
          <w:p w14:paraId="71A66DCA" w14:textId="77777777" w:rsidR="00E071D4" w:rsidRDefault="0092512F">
            <w:r>
              <w:t>Kept Option 1 and Option 2</w:t>
            </w:r>
          </w:p>
        </w:tc>
        <w:tc>
          <w:tcPr>
            <w:tcW w:w="3690"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8C1C1E">
        <w:trPr>
          <w:trHeight w:val="333"/>
        </w:trPr>
        <w:tc>
          <w:tcPr>
            <w:tcW w:w="651" w:type="pct"/>
          </w:tcPr>
          <w:p w14:paraId="2A0C1560" w14:textId="77777777" w:rsidR="00E071D4" w:rsidRDefault="0092512F">
            <w:pPr>
              <w:rPr>
                <w:smallCaps/>
                <w:kern w:val="0"/>
              </w:rPr>
            </w:pPr>
            <w:r>
              <w:rPr>
                <w:rFonts w:hint="eastAsia"/>
                <w:smallCaps/>
                <w:kern w:val="0"/>
              </w:rPr>
              <w:t>v</w:t>
            </w:r>
            <w:r>
              <w:rPr>
                <w:smallCaps/>
                <w:kern w:val="0"/>
              </w:rPr>
              <w:t>ivo</w:t>
            </w:r>
          </w:p>
        </w:tc>
        <w:tc>
          <w:tcPr>
            <w:tcW w:w="659"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690"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1"/>
              <w:numPr>
                <w:ilvl w:val="0"/>
                <w:numId w:val="11"/>
              </w:numPr>
            </w:pPr>
            <w:r>
              <w:rPr>
                <w:rFonts w:hint="eastAsia"/>
              </w:rPr>
              <w:t>A</w:t>
            </w:r>
            <w:r>
              <w:t xml:space="preserve">lt 3 is used if the goal of the evaluation is to compare </w:t>
            </w:r>
            <w:proofErr w:type="spellStart"/>
            <w:r>
              <w:t>Tx</w:t>
            </w:r>
            <w:proofErr w:type="spellEnd"/>
            <w:r>
              <w:t xml:space="preserve">-Rx beam prediction and </w:t>
            </w:r>
            <w:proofErr w:type="spellStart"/>
            <w:proofErr w:type="gramStart"/>
            <w:r>
              <w:t>Tx</w:t>
            </w:r>
            <w:proofErr w:type="spellEnd"/>
            <w:proofErr w:type="gramEnd"/>
            <w:r>
              <w:t xml:space="preserve"> beam prediction with the best Rx beam, where the resources used to get the best Rx beam need to be counted.</w:t>
            </w:r>
          </w:p>
        </w:tc>
      </w:tr>
      <w:tr w:rsidR="00E071D4" w14:paraId="3D546365" w14:textId="77777777" w:rsidTr="008C1C1E">
        <w:trPr>
          <w:trHeight w:val="333"/>
        </w:trPr>
        <w:tc>
          <w:tcPr>
            <w:tcW w:w="651" w:type="pct"/>
          </w:tcPr>
          <w:p w14:paraId="743BAF3B" w14:textId="77777777" w:rsidR="00E071D4" w:rsidRDefault="0092512F">
            <w:pPr>
              <w:rPr>
                <w:smallCaps/>
                <w:kern w:val="0"/>
              </w:rPr>
            </w:pPr>
            <w:r>
              <w:rPr>
                <w:rFonts w:hint="eastAsia"/>
                <w:smallCaps/>
                <w:kern w:val="0"/>
              </w:rPr>
              <w:t>ZTE</w:t>
            </w:r>
          </w:p>
        </w:tc>
        <w:tc>
          <w:tcPr>
            <w:tcW w:w="659" w:type="pct"/>
          </w:tcPr>
          <w:p w14:paraId="30BE7042" w14:textId="77777777" w:rsidR="00E071D4" w:rsidRDefault="0092512F">
            <w:r>
              <w:rPr>
                <w:rFonts w:hint="eastAsia"/>
              </w:rPr>
              <w:t xml:space="preserve">Prefer Option </w:t>
            </w:r>
            <w:r>
              <w:rPr>
                <w:rFonts w:hint="eastAsia"/>
              </w:rPr>
              <w:lastRenderedPageBreak/>
              <w:t>1</w:t>
            </w:r>
          </w:p>
        </w:tc>
        <w:tc>
          <w:tcPr>
            <w:tcW w:w="3690" w:type="pct"/>
          </w:tcPr>
          <w:p w14:paraId="14E55757" w14:textId="77777777" w:rsidR="00E071D4" w:rsidRDefault="0092512F">
            <w:pPr>
              <w:pStyle w:val="af1"/>
              <w:ind w:left="0"/>
            </w:pPr>
            <w:r>
              <w:rPr>
                <w:rFonts w:hint="eastAsia"/>
              </w:rPr>
              <w:lastRenderedPageBreak/>
              <w:t xml:space="preserve">Option 1 is simple to be counted and reported by companies. In option 2, RS overhead </w:t>
            </w:r>
            <w:r>
              <w:rPr>
                <w:rFonts w:hint="eastAsia"/>
              </w:rPr>
              <w:lastRenderedPageBreak/>
              <w:t xml:space="preserve">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rPr>
              <w:t>gNB</w:t>
            </w:r>
            <w:proofErr w:type="spellEnd"/>
            <w:r>
              <w:rPr>
                <w:rFonts w:hint="eastAsia"/>
              </w:rPr>
              <w:t xml:space="preserve"> and should not be mandatory.</w:t>
            </w:r>
          </w:p>
        </w:tc>
      </w:tr>
      <w:tr w:rsidR="00E071D4" w14:paraId="08C2B920" w14:textId="77777777" w:rsidTr="008C1C1E">
        <w:trPr>
          <w:trHeight w:val="333"/>
        </w:trPr>
        <w:tc>
          <w:tcPr>
            <w:tcW w:w="651" w:type="pct"/>
          </w:tcPr>
          <w:p w14:paraId="6975FBC5" w14:textId="77777777" w:rsidR="00E071D4" w:rsidRDefault="0092512F">
            <w:pPr>
              <w:rPr>
                <w:smallCaps/>
                <w:kern w:val="0"/>
              </w:rPr>
            </w:pPr>
            <w:r>
              <w:rPr>
                <w:rFonts w:hint="eastAsia"/>
                <w:smallCaps/>
                <w:kern w:val="0"/>
              </w:rPr>
              <w:lastRenderedPageBreak/>
              <w:t>Samsung</w:t>
            </w:r>
          </w:p>
        </w:tc>
        <w:tc>
          <w:tcPr>
            <w:tcW w:w="659"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690" w:type="pct"/>
          </w:tcPr>
          <w:p w14:paraId="0F9FB3A4" w14:textId="77777777" w:rsidR="00E071D4" w:rsidRDefault="0092512F">
            <w:r>
              <w:t xml:space="preserve">We’d like to prefer to focus on discussing RS overhead reduction. </w:t>
            </w:r>
            <w:r>
              <w:rPr>
                <w:rFonts w:hint="eastAsia"/>
              </w:rPr>
              <w:t xml:space="preserve">In SID, it clearly said </w:t>
            </w:r>
            <w: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t>to discuss</w:t>
            </w:r>
            <w:proofErr w:type="gramEnd"/>
            <w:r>
              <w:t xml:space="preserve"> about RS overhead in the other venue.</w:t>
            </w:r>
          </w:p>
          <w:p w14:paraId="7CBB4343" w14:textId="77777777" w:rsidR="00E071D4" w:rsidRDefault="00E071D4">
            <w:pPr>
              <w:pStyle w:val="af1"/>
              <w:ind w:left="0"/>
            </w:pPr>
          </w:p>
          <w:p w14:paraId="37105362" w14:textId="77777777" w:rsidR="00E071D4" w:rsidRDefault="0092512F">
            <w:pPr>
              <w:pStyle w:val="af1"/>
              <w:ind w:left="0"/>
            </w:pPr>
            <w:r>
              <w:t xml:space="preserve">Between Option 1 and Option 2, we think both of them can be kept for now. They may depend on the assumption on BM procedure. </w:t>
            </w:r>
          </w:p>
          <w:p w14:paraId="085B9BC4" w14:textId="77777777" w:rsidR="00E071D4" w:rsidRDefault="0092512F">
            <w:pPr>
              <w:pStyle w:val="af1"/>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1"/>
              <w:ind w:left="0"/>
            </w:pPr>
          </w:p>
          <w:p w14:paraId="0C7A58C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1"/>
              <w:numPr>
                <w:ilvl w:val="3"/>
                <w:numId w:val="23"/>
              </w:numPr>
            </w:pPr>
            <w:r>
              <w:t>where N is the number of beams (pairs) (with reference signal (SSB and/or CSI-RS)) required for measurement (in Set B)</w:t>
            </w:r>
          </w:p>
          <w:p w14:paraId="4C341BC2" w14:textId="77777777" w:rsidR="00E071D4" w:rsidRDefault="0092512F">
            <w:pPr>
              <w:pStyle w:val="af1"/>
              <w:numPr>
                <w:ilvl w:val="3"/>
                <w:numId w:val="23"/>
              </w:numPr>
            </w:pPr>
            <w:r>
              <w:t>where M is the total number of beams (pairs) to be predicted (in Set A)</w:t>
            </w:r>
          </w:p>
          <w:p w14:paraId="0619B447" w14:textId="77777777" w:rsidR="00E071D4" w:rsidRDefault="0092512F">
            <w:pPr>
              <w:pStyle w:val="af1"/>
              <w:numPr>
                <w:ilvl w:val="3"/>
                <w:numId w:val="23"/>
              </w:numPr>
            </w:pPr>
            <w:r>
              <w:t xml:space="preserve">FFS: </w:t>
            </w:r>
          </w:p>
          <w:p w14:paraId="2325B042" w14:textId="77777777" w:rsidR="00E071D4" w:rsidRDefault="0092512F">
            <w:pPr>
              <w:pStyle w:val="af1"/>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1"/>
              <w:ind w:left="0"/>
            </w:pPr>
          </w:p>
        </w:tc>
      </w:tr>
      <w:tr w:rsidR="00E071D4" w14:paraId="6331ABAF" w14:textId="77777777" w:rsidTr="008C1C1E">
        <w:trPr>
          <w:trHeight w:val="333"/>
        </w:trPr>
        <w:tc>
          <w:tcPr>
            <w:tcW w:w="651" w:type="pct"/>
          </w:tcPr>
          <w:p w14:paraId="3144BE4B" w14:textId="77777777" w:rsidR="00E071D4" w:rsidRDefault="0092512F">
            <w:pPr>
              <w:rPr>
                <w:smallCaps/>
                <w:kern w:val="0"/>
              </w:rPr>
            </w:pPr>
            <w:r>
              <w:rPr>
                <w:rFonts w:hint="eastAsia"/>
                <w:smallCaps/>
                <w:kern w:val="0"/>
              </w:rPr>
              <w:t>Xiaomi</w:t>
            </w:r>
          </w:p>
        </w:tc>
        <w:tc>
          <w:tcPr>
            <w:tcW w:w="659" w:type="pct"/>
          </w:tcPr>
          <w:p w14:paraId="35450988" w14:textId="77777777" w:rsidR="00E071D4" w:rsidRDefault="0092512F">
            <w:r>
              <w:rPr>
                <w:rFonts w:hint="eastAsia"/>
              </w:rPr>
              <w:t>Option 1</w:t>
            </w:r>
          </w:p>
        </w:tc>
        <w:tc>
          <w:tcPr>
            <w:tcW w:w="3690"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8C1C1E">
        <w:trPr>
          <w:trHeight w:val="333"/>
        </w:trPr>
        <w:tc>
          <w:tcPr>
            <w:tcW w:w="651" w:type="pct"/>
          </w:tcPr>
          <w:p w14:paraId="0394381D" w14:textId="77777777" w:rsidR="00E071D4" w:rsidRDefault="0092512F">
            <w:pPr>
              <w:rPr>
                <w:smallCaps/>
                <w:kern w:val="0"/>
              </w:rPr>
            </w:pPr>
            <w:r>
              <w:rPr>
                <w:smallCaps/>
                <w:kern w:val="0"/>
              </w:rPr>
              <w:t>Ericsson</w:t>
            </w:r>
          </w:p>
        </w:tc>
        <w:tc>
          <w:tcPr>
            <w:tcW w:w="659" w:type="pct"/>
          </w:tcPr>
          <w:p w14:paraId="68395459" w14:textId="77777777" w:rsidR="00E071D4" w:rsidRDefault="0092512F">
            <w:r>
              <w:t>Prefer Option 2, ok to keep option 1</w:t>
            </w:r>
          </w:p>
          <w:p w14:paraId="7A65D3CA" w14:textId="77777777" w:rsidR="00E071D4" w:rsidRDefault="00E071D4"/>
        </w:tc>
        <w:tc>
          <w:tcPr>
            <w:tcW w:w="3690" w:type="pct"/>
          </w:tcPr>
          <w:p w14:paraId="2F7AD715" w14:textId="77777777" w:rsidR="00E071D4" w:rsidRDefault="0092512F">
            <w:r>
              <w:t xml:space="preserve">We think it is important to also include N+K in the </w:t>
            </w:r>
            <w:proofErr w:type="gramStart"/>
            <w:r>
              <w:t>KPI,</w:t>
            </w:r>
            <w:proofErr w:type="gramEnd"/>
            <w:r>
              <w:t xml:space="preserve">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8C1C1E">
        <w:trPr>
          <w:trHeight w:val="333"/>
        </w:trPr>
        <w:tc>
          <w:tcPr>
            <w:tcW w:w="651" w:type="pct"/>
          </w:tcPr>
          <w:p w14:paraId="217D2057" w14:textId="77777777" w:rsidR="00E071D4" w:rsidRDefault="0092512F">
            <w:pPr>
              <w:rPr>
                <w:smallCaps/>
                <w:kern w:val="0"/>
              </w:rPr>
            </w:pPr>
            <w:r>
              <w:rPr>
                <w:smallCaps/>
                <w:kern w:val="0"/>
              </w:rPr>
              <w:t>Qualcomm</w:t>
            </w:r>
          </w:p>
        </w:tc>
        <w:tc>
          <w:tcPr>
            <w:tcW w:w="659" w:type="pct"/>
          </w:tcPr>
          <w:p w14:paraId="584E5C41" w14:textId="77777777" w:rsidR="00E071D4" w:rsidRDefault="0092512F">
            <w:r>
              <w:t xml:space="preserve">OK with Option 1 and prefer Option </w:t>
            </w:r>
            <w:r>
              <w:lastRenderedPageBreak/>
              <w:t>2</w:t>
            </w:r>
          </w:p>
        </w:tc>
        <w:tc>
          <w:tcPr>
            <w:tcW w:w="3690" w:type="pct"/>
          </w:tcPr>
          <w:p w14:paraId="513621B9" w14:textId="77777777" w:rsidR="00E071D4" w:rsidRDefault="0092512F">
            <w:r>
              <w:lastRenderedPageBreak/>
              <w:t xml:space="preserve">Option 1 is primarily related to the case in which we predict the Top-1 beam (one-shot) by AI/ML inference. The evaluation results reported across the companies so far show that the Top-1 beam prediction accuracy is not quite good for beam prediction use cases </w:t>
            </w:r>
            <w:r>
              <w:lastRenderedPageBreak/>
              <w:t>(in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1"/>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1"/>
              <w:ind w:left="3600"/>
            </w:pPr>
          </w:p>
          <w:p w14:paraId="1BF87EC9" w14:textId="77777777" w:rsidR="00E071D4" w:rsidRDefault="0092512F">
            <w:r>
              <w:t>Prefer to keep RS overhead reduction and remove RS overhead.</w:t>
            </w:r>
          </w:p>
        </w:tc>
      </w:tr>
      <w:tr w:rsidR="00E071D4" w14:paraId="7845AF2B" w14:textId="77777777" w:rsidTr="008C1C1E">
        <w:trPr>
          <w:trHeight w:val="333"/>
        </w:trPr>
        <w:tc>
          <w:tcPr>
            <w:tcW w:w="651" w:type="pct"/>
          </w:tcPr>
          <w:p w14:paraId="451FED99" w14:textId="77777777" w:rsidR="00E071D4" w:rsidRDefault="0092512F">
            <w:pPr>
              <w:rPr>
                <w:smallCaps/>
                <w:kern w:val="0"/>
              </w:rPr>
            </w:pPr>
            <w:r>
              <w:rPr>
                <w:rFonts w:hint="eastAsia"/>
                <w:smallCaps/>
                <w:kern w:val="0"/>
              </w:rPr>
              <w:lastRenderedPageBreak/>
              <w:t>F</w:t>
            </w:r>
            <w:r>
              <w:rPr>
                <w:smallCaps/>
                <w:kern w:val="0"/>
              </w:rPr>
              <w:t>ujitsu</w:t>
            </w:r>
          </w:p>
        </w:tc>
        <w:tc>
          <w:tcPr>
            <w:tcW w:w="659" w:type="pct"/>
          </w:tcPr>
          <w:p w14:paraId="74EADCF9" w14:textId="77777777" w:rsidR="00E071D4" w:rsidRDefault="0092512F">
            <w:r>
              <w:t>Keep both Opt1 and Opt2</w:t>
            </w:r>
          </w:p>
        </w:tc>
        <w:tc>
          <w:tcPr>
            <w:tcW w:w="3690"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1"/>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1"/>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1"/>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8C1C1E">
        <w:trPr>
          <w:trHeight w:val="333"/>
        </w:trPr>
        <w:tc>
          <w:tcPr>
            <w:tcW w:w="651" w:type="pct"/>
          </w:tcPr>
          <w:p w14:paraId="245E00A1" w14:textId="77777777" w:rsidR="00E071D4" w:rsidRDefault="0092512F">
            <w:pPr>
              <w:rPr>
                <w:smallCaps/>
                <w:kern w:val="0"/>
              </w:rPr>
            </w:pPr>
            <w:r>
              <w:rPr>
                <w:smallCaps/>
                <w:kern w:val="0"/>
              </w:rPr>
              <w:t>LG</w:t>
            </w:r>
          </w:p>
        </w:tc>
        <w:tc>
          <w:tcPr>
            <w:tcW w:w="659" w:type="pct"/>
          </w:tcPr>
          <w:p w14:paraId="454AEBA4" w14:textId="77777777" w:rsidR="00E071D4" w:rsidRDefault="0092512F">
            <w:r>
              <w:t>Prefer Option 1.</w:t>
            </w:r>
          </w:p>
        </w:tc>
        <w:tc>
          <w:tcPr>
            <w:tcW w:w="3690"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8C1C1E">
        <w:trPr>
          <w:trHeight w:val="333"/>
        </w:trPr>
        <w:tc>
          <w:tcPr>
            <w:tcW w:w="651" w:type="pct"/>
          </w:tcPr>
          <w:p w14:paraId="01045781" w14:textId="77777777" w:rsidR="00E071D4" w:rsidRDefault="0092512F">
            <w:pPr>
              <w:rPr>
                <w:smallCaps/>
                <w:kern w:val="0"/>
              </w:rPr>
            </w:pPr>
            <w:r>
              <w:rPr>
                <w:rFonts w:hint="eastAsia"/>
                <w:smallCaps/>
                <w:kern w:val="0"/>
              </w:rPr>
              <w:t>N</w:t>
            </w:r>
            <w:r>
              <w:rPr>
                <w:smallCaps/>
                <w:kern w:val="0"/>
              </w:rPr>
              <w:t>TT DOCOMO</w:t>
            </w:r>
          </w:p>
        </w:tc>
        <w:tc>
          <w:tcPr>
            <w:tcW w:w="659" w:type="pct"/>
          </w:tcPr>
          <w:p w14:paraId="1E9D94F5" w14:textId="77777777" w:rsidR="00E071D4" w:rsidRDefault="0092512F">
            <w:r>
              <w:rPr>
                <w:rFonts w:hint="eastAsia"/>
              </w:rPr>
              <w:t>O</w:t>
            </w:r>
            <w:r>
              <w:t>ption 2, Alt. 1/2/3</w:t>
            </w:r>
          </w:p>
        </w:tc>
        <w:tc>
          <w:tcPr>
            <w:tcW w:w="3690"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8C1C1E">
        <w:trPr>
          <w:trHeight w:val="333"/>
        </w:trPr>
        <w:tc>
          <w:tcPr>
            <w:tcW w:w="651" w:type="pct"/>
          </w:tcPr>
          <w:p w14:paraId="540F7984" w14:textId="77777777" w:rsidR="00E071D4" w:rsidRDefault="0092512F">
            <w:pPr>
              <w:rPr>
                <w:smallCaps/>
                <w:kern w:val="0"/>
              </w:rPr>
            </w:pPr>
            <w:proofErr w:type="spellStart"/>
            <w:r>
              <w:rPr>
                <w:smallCaps/>
                <w:kern w:val="0"/>
              </w:rPr>
              <w:t>Spreadtrum</w:t>
            </w:r>
            <w:proofErr w:type="spellEnd"/>
          </w:p>
        </w:tc>
        <w:tc>
          <w:tcPr>
            <w:tcW w:w="659" w:type="pct"/>
          </w:tcPr>
          <w:p w14:paraId="70B5A118" w14:textId="77777777" w:rsidR="00E071D4" w:rsidRDefault="0092512F">
            <w:r>
              <w:rPr>
                <w:rFonts w:hint="eastAsia"/>
              </w:rPr>
              <w:t>Prefer Option 1</w:t>
            </w:r>
          </w:p>
        </w:tc>
        <w:tc>
          <w:tcPr>
            <w:tcW w:w="3690" w:type="pct"/>
          </w:tcPr>
          <w:p w14:paraId="02F1F9AD" w14:textId="77777777" w:rsidR="00E071D4" w:rsidRDefault="0092512F">
            <w:pPr>
              <w:pStyle w:val="af1"/>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1"/>
              <w:numPr>
                <w:ilvl w:val="1"/>
                <w:numId w:val="23"/>
              </w:numPr>
            </w:pPr>
            <w:r>
              <w:t>RS overhead reduction, FFS for potential down selection:</w:t>
            </w:r>
          </w:p>
          <w:p w14:paraId="097816F7"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1"/>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1"/>
              <w:numPr>
                <w:ilvl w:val="3"/>
                <w:numId w:val="23"/>
              </w:numPr>
            </w:pPr>
            <w:r>
              <w:lastRenderedPageBreak/>
              <w:t>where M is the total number of beams (pairs) to be predicted (in Set A)</w:t>
            </w:r>
          </w:p>
          <w:p w14:paraId="6423F674" w14:textId="77777777" w:rsidR="00E071D4" w:rsidRDefault="00E071D4"/>
        </w:tc>
      </w:tr>
      <w:tr w:rsidR="00E071D4" w14:paraId="2371D3FA" w14:textId="77777777" w:rsidTr="008C1C1E">
        <w:trPr>
          <w:trHeight w:val="333"/>
        </w:trPr>
        <w:tc>
          <w:tcPr>
            <w:tcW w:w="651"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59" w:type="pct"/>
          </w:tcPr>
          <w:p w14:paraId="1DF14A11" w14:textId="77777777" w:rsidR="00E071D4" w:rsidRDefault="0092512F">
            <w:r>
              <w:t>Prefer option 2, but option 1 can be kept additionally</w:t>
            </w:r>
          </w:p>
        </w:tc>
        <w:tc>
          <w:tcPr>
            <w:tcW w:w="3690"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1"/>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1"/>
              <w:numPr>
                <w:ilvl w:val="3"/>
                <w:numId w:val="23"/>
              </w:numPr>
            </w:pPr>
            <w:r>
              <w:t>where N is the number of beams (pairs) (with reference signal (SSB and/or CSI-RS)) required for measurement (in Set B)</w:t>
            </w:r>
          </w:p>
          <w:p w14:paraId="003E3CAC" w14:textId="77777777" w:rsidR="00E071D4" w:rsidRDefault="0092512F">
            <w:pPr>
              <w:pStyle w:val="af1"/>
              <w:numPr>
                <w:ilvl w:val="3"/>
                <w:numId w:val="23"/>
              </w:numPr>
            </w:pPr>
            <w:r>
              <w:t>where M is the total number of beams (pairs) to be predicted (in Set A)</w:t>
            </w:r>
          </w:p>
          <w:p w14:paraId="6EAA5120" w14:textId="77777777" w:rsidR="00E071D4" w:rsidRDefault="0092512F">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1"/>
              <w:numPr>
                <w:ilvl w:val="3"/>
                <w:numId w:val="23"/>
              </w:numPr>
            </w:pPr>
            <w:r>
              <w:t>where N is the number of beams (pairs) (with reference signal (SSB and/or CSI-RS)) required for measurement (in Set B)</w:t>
            </w:r>
          </w:p>
          <w:p w14:paraId="393904F3" w14:textId="77777777" w:rsidR="00E071D4" w:rsidRDefault="0092512F">
            <w:pPr>
              <w:pStyle w:val="af1"/>
              <w:numPr>
                <w:ilvl w:val="3"/>
                <w:numId w:val="23"/>
              </w:numPr>
            </w:pPr>
            <w:r>
              <w:t>where M is the total number of beams (pairs) to be predicted (in Set A)</w:t>
            </w:r>
          </w:p>
          <w:p w14:paraId="5B7FB485" w14:textId="77777777" w:rsidR="00E071D4" w:rsidRDefault="0092512F">
            <w:pPr>
              <w:pStyle w:val="af1"/>
              <w:numPr>
                <w:ilvl w:val="3"/>
                <w:numId w:val="23"/>
              </w:numPr>
            </w:pPr>
            <w:r>
              <w:t xml:space="preserve">FFS: </w:t>
            </w:r>
          </w:p>
          <w:p w14:paraId="4D3D2EC7"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1"/>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1"/>
              <w:numPr>
                <w:ilvl w:val="2"/>
                <w:numId w:val="23"/>
              </w:numPr>
            </w:pPr>
            <w:r>
              <w:rPr>
                <w:rFonts w:eastAsia="MS Mincho"/>
              </w:rPr>
              <w:lastRenderedPageBreak/>
              <w:t xml:space="preserve">Other options can be reported by companies </w:t>
            </w:r>
          </w:p>
          <w:p w14:paraId="0D06E559" w14:textId="77777777" w:rsidR="00E071D4" w:rsidRDefault="0092512F">
            <w:pPr>
              <w:pStyle w:val="af1"/>
              <w:numPr>
                <w:ilvl w:val="1"/>
                <w:numId w:val="28"/>
              </w:numPr>
            </w:pPr>
            <w:r>
              <w:t xml:space="preserve">RS overhead, </w:t>
            </w:r>
            <w:r>
              <w:rPr>
                <w:strike/>
                <w:color w:val="FF0000"/>
              </w:rPr>
              <w:t>FFS for potential down selection:</w:t>
            </w:r>
          </w:p>
          <w:p w14:paraId="5C993BA1" w14:textId="77777777" w:rsidR="00E071D4" w:rsidRDefault="0092512F">
            <w:pPr>
              <w:pStyle w:val="af1"/>
              <w:numPr>
                <w:ilvl w:val="2"/>
                <w:numId w:val="28"/>
              </w:numPr>
            </w:pPr>
            <w:r>
              <w:rPr>
                <w:color w:val="FF0000"/>
              </w:rPr>
              <w:t>When top-1 beam is inferred</w:t>
            </w:r>
            <w:r>
              <w:t xml:space="preserve"> Option 1: RS OH = N, </w:t>
            </w:r>
          </w:p>
          <w:p w14:paraId="7D918772" w14:textId="77777777" w:rsidR="00E071D4" w:rsidRDefault="0092512F">
            <w:pPr>
              <w:pStyle w:val="af1"/>
              <w:numPr>
                <w:ilvl w:val="3"/>
                <w:numId w:val="28"/>
              </w:numPr>
            </w:pPr>
            <w:r>
              <w:t>where N is the number of beams (pairs) (with reference signal (SSB and/or CSI-RS)) required for measurement (in Set B)</w:t>
            </w:r>
          </w:p>
          <w:p w14:paraId="53061933" w14:textId="77777777" w:rsidR="00E071D4" w:rsidRDefault="0092512F">
            <w:pPr>
              <w:pStyle w:val="af1"/>
              <w:numPr>
                <w:ilvl w:val="2"/>
                <w:numId w:val="28"/>
              </w:numPr>
            </w:pPr>
            <w:r>
              <w:rPr>
                <w:color w:val="FF0000"/>
              </w:rPr>
              <w:t>when top-K, K&gt;1, beams are inferred</w:t>
            </w:r>
            <w:r>
              <w:t xml:space="preserve"> ,Option 2: RS OH = N + K </w:t>
            </w:r>
          </w:p>
          <w:p w14:paraId="2C018BE0" w14:textId="77777777" w:rsidR="00E071D4" w:rsidRDefault="0092512F">
            <w:pPr>
              <w:pStyle w:val="af1"/>
              <w:numPr>
                <w:ilvl w:val="3"/>
                <w:numId w:val="28"/>
              </w:numPr>
            </w:pPr>
            <w:r>
              <w:t>where N is the number of beams (pairs) (with reference signal (SSB and/or CSI-RS)) required for measurement (in Set B)</w:t>
            </w:r>
          </w:p>
          <w:p w14:paraId="525FDBC1" w14:textId="77777777" w:rsidR="00E071D4" w:rsidRDefault="0092512F">
            <w:pPr>
              <w:pStyle w:val="af1"/>
              <w:numPr>
                <w:ilvl w:val="3"/>
                <w:numId w:val="23"/>
              </w:numPr>
            </w:pPr>
            <w:r>
              <w:t xml:space="preserve">FFS: </w:t>
            </w:r>
          </w:p>
          <w:p w14:paraId="427E4A9D"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1"/>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8C1C1E">
        <w:trPr>
          <w:trHeight w:val="333"/>
        </w:trPr>
        <w:tc>
          <w:tcPr>
            <w:tcW w:w="651"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659" w:type="pct"/>
          </w:tcPr>
          <w:p w14:paraId="396C44F8" w14:textId="77777777" w:rsidR="00E071D4" w:rsidRDefault="0092512F">
            <w:r>
              <w:rPr>
                <w:rFonts w:hint="eastAsia"/>
              </w:rPr>
              <w:t>O</w:t>
            </w:r>
            <w:r>
              <w:t>ption 2, Alt. 1/2/3</w:t>
            </w:r>
          </w:p>
        </w:tc>
        <w:tc>
          <w:tcPr>
            <w:tcW w:w="3690"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1"/>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8C1C1E">
        <w:trPr>
          <w:trHeight w:val="333"/>
        </w:trPr>
        <w:tc>
          <w:tcPr>
            <w:tcW w:w="651"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659" w:type="pct"/>
          </w:tcPr>
          <w:p w14:paraId="2B0EF001" w14:textId="77777777" w:rsidR="00E071D4" w:rsidRDefault="00E071D4">
            <w:pPr>
              <w:rPr>
                <w:color w:val="5B9BD5" w:themeColor="accent1"/>
              </w:rPr>
            </w:pPr>
          </w:p>
        </w:tc>
        <w:tc>
          <w:tcPr>
            <w:tcW w:w="3690"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w:t>
            </w:r>
            <w:proofErr w:type="gramStart"/>
            <w:r>
              <w:rPr>
                <w:color w:val="5B9BD5" w:themeColor="accent1"/>
              </w:rPr>
              <w:t>both options</w:t>
            </w:r>
            <w:proofErr w:type="gramEnd"/>
            <w:r>
              <w:rPr>
                <w:color w:val="5B9BD5" w:themeColor="accent1"/>
              </w:rPr>
              <w:t xml:space="preserve">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1"/>
              <w:numPr>
                <w:ilvl w:val="1"/>
                <w:numId w:val="23"/>
              </w:numPr>
            </w:pPr>
            <w:r>
              <w:t>RS overhead reduction, FFS for potential down selection:</w:t>
            </w:r>
          </w:p>
          <w:p w14:paraId="30553700"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1"/>
              <w:numPr>
                <w:ilvl w:val="3"/>
                <w:numId w:val="23"/>
              </w:numPr>
            </w:pPr>
            <w:r>
              <w:t>where N is the number of beams (pairs) (with reference signal (SSB and/or CSI-RS)) required for measurement (in Set B)</w:t>
            </w:r>
          </w:p>
          <w:p w14:paraId="64360C6B" w14:textId="77777777" w:rsidR="00E071D4" w:rsidRDefault="0092512F">
            <w:pPr>
              <w:pStyle w:val="af1"/>
              <w:numPr>
                <w:ilvl w:val="3"/>
                <w:numId w:val="23"/>
              </w:numPr>
            </w:pPr>
            <w:r>
              <w:t>where M is the total number of beams (pairs) to be predicted (in Set A)</w:t>
            </w:r>
          </w:p>
          <w:p w14:paraId="08873F50" w14:textId="77777777" w:rsidR="00E071D4" w:rsidRDefault="0092512F">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1"/>
              <w:numPr>
                <w:ilvl w:val="3"/>
                <w:numId w:val="23"/>
              </w:numPr>
            </w:pPr>
            <w:r>
              <w:t>where N is the number of beams (pairs) (with reference signal (SSB and/or CSI-RS)) required for measurement (in Set B)</w:t>
            </w:r>
          </w:p>
          <w:p w14:paraId="0E818EEC" w14:textId="77777777" w:rsidR="00E071D4" w:rsidRDefault="0092512F">
            <w:pPr>
              <w:pStyle w:val="af1"/>
              <w:numPr>
                <w:ilvl w:val="3"/>
                <w:numId w:val="23"/>
              </w:numPr>
            </w:pPr>
            <w:r>
              <w:t>where M is the total number of beams (pairs) to be predicted (in Set A)</w:t>
            </w:r>
          </w:p>
          <w:p w14:paraId="1B54A7D0" w14:textId="77777777" w:rsidR="00E071D4" w:rsidRDefault="0092512F">
            <w:pPr>
              <w:pStyle w:val="af1"/>
              <w:numPr>
                <w:ilvl w:val="3"/>
                <w:numId w:val="23"/>
              </w:numPr>
            </w:pPr>
            <w:r>
              <w:t xml:space="preserve">FFS: </w:t>
            </w:r>
          </w:p>
          <w:p w14:paraId="19B69342"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1"/>
              <w:numPr>
                <w:ilvl w:val="2"/>
                <w:numId w:val="23"/>
              </w:numPr>
            </w:pPr>
            <w:r>
              <w:rPr>
                <w:rFonts w:eastAsia="MS Mincho"/>
              </w:rPr>
              <w:t xml:space="preserve">Other options can be reported by companies </w:t>
            </w:r>
          </w:p>
          <w:p w14:paraId="756C8152" w14:textId="77777777" w:rsidR="00E071D4" w:rsidRDefault="0092512F">
            <w:pPr>
              <w:pStyle w:val="af1"/>
              <w:numPr>
                <w:ilvl w:val="1"/>
                <w:numId w:val="28"/>
              </w:numPr>
            </w:pPr>
            <w:r>
              <w:t>RS overhead, FFS for potential down selection:</w:t>
            </w:r>
          </w:p>
          <w:p w14:paraId="5EAA1DA0" w14:textId="77777777" w:rsidR="00E071D4" w:rsidRDefault="0092512F">
            <w:pPr>
              <w:pStyle w:val="af1"/>
              <w:numPr>
                <w:ilvl w:val="2"/>
                <w:numId w:val="28"/>
              </w:numPr>
            </w:pPr>
            <w:r>
              <w:t xml:space="preserve">Option 1: RS OH = N, </w:t>
            </w:r>
          </w:p>
          <w:p w14:paraId="3F3F6043" w14:textId="77777777" w:rsidR="00E071D4" w:rsidRDefault="0092512F">
            <w:pPr>
              <w:pStyle w:val="af1"/>
              <w:numPr>
                <w:ilvl w:val="3"/>
                <w:numId w:val="28"/>
              </w:numPr>
            </w:pPr>
            <w:r>
              <w:t>where N is the number of beams (pairs) (with reference signal (SSB and/or CSI-RS)) required for measurement (in Set B)</w:t>
            </w:r>
          </w:p>
          <w:p w14:paraId="7D5CBBB5" w14:textId="77777777" w:rsidR="00E071D4" w:rsidRDefault="0092512F">
            <w:pPr>
              <w:pStyle w:val="af1"/>
              <w:numPr>
                <w:ilvl w:val="2"/>
                <w:numId w:val="28"/>
              </w:numPr>
            </w:pPr>
            <w:r>
              <w:t xml:space="preserve">Option 2: RS OH = N + </w:t>
            </w:r>
            <w:r>
              <w:rPr>
                <w:color w:val="FF0000"/>
              </w:rPr>
              <w:t>P</w:t>
            </w:r>
            <w:r>
              <w:t xml:space="preserve"> </w:t>
            </w:r>
          </w:p>
          <w:p w14:paraId="699A18FF" w14:textId="77777777" w:rsidR="00E071D4" w:rsidRDefault="0092512F">
            <w:pPr>
              <w:pStyle w:val="af1"/>
              <w:numPr>
                <w:ilvl w:val="3"/>
                <w:numId w:val="28"/>
              </w:numPr>
            </w:pPr>
            <w:r>
              <w:t>where N is the number of beams (pairs) (with reference signal (SSB and/or CSI-RS)) required for measurement (in Set B)</w:t>
            </w:r>
          </w:p>
          <w:p w14:paraId="57BDCD6B" w14:textId="77777777" w:rsidR="00E071D4" w:rsidRDefault="0092512F">
            <w:pPr>
              <w:pStyle w:val="af1"/>
              <w:numPr>
                <w:ilvl w:val="3"/>
                <w:numId w:val="23"/>
              </w:numPr>
            </w:pPr>
            <w:r>
              <w:t xml:space="preserve">FFS: </w:t>
            </w:r>
          </w:p>
          <w:p w14:paraId="277E7975"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1"/>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8C1C1E">
        <w:trPr>
          <w:trHeight w:val="333"/>
        </w:trPr>
        <w:tc>
          <w:tcPr>
            <w:tcW w:w="651"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659" w:type="pct"/>
          </w:tcPr>
          <w:p w14:paraId="7DEA07CE" w14:textId="77777777" w:rsidR="00E071D4" w:rsidRDefault="00E071D4"/>
        </w:tc>
        <w:tc>
          <w:tcPr>
            <w:tcW w:w="3690"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lastRenderedPageBreak/>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8C1C1E">
        <w:trPr>
          <w:trHeight w:val="333"/>
        </w:trPr>
        <w:tc>
          <w:tcPr>
            <w:tcW w:w="651" w:type="pct"/>
          </w:tcPr>
          <w:p w14:paraId="0F30057B" w14:textId="77777777" w:rsidR="00E071D4" w:rsidRPr="0010378F" w:rsidRDefault="0092512F">
            <w:pPr>
              <w:tabs>
                <w:tab w:val="left" w:pos="580"/>
              </w:tabs>
              <w:rPr>
                <w:smallCaps/>
                <w:kern w:val="0"/>
              </w:rPr>
            </w:pPr>
            <w:r w:rsidRPr="0010378F">
              <w:rPr>
                <w:rFonts w:hint="eastAsia"/>
                <w:smallCaps/>
                <w:kern w:val="0"/>
              </w:rPr>
              <w:lastRenderedPageBreak/>
              <w:t>Xiaomi</w:t>
            </w:r>
          </w:p>
        </w:tc>
        <w:tc>
          <w:tcPr>
            <w:tcW w:w="659" w:type="pct"/>
          </w:tcPr>
          <w:p w14:paraId="404EF316" w14:textId="77777777" w:rsidR="00E071D4" w:rsidRPr="0010378F" w:rsidRDefault="00E071D4"/>
        </w:tc>
        <w:tc>
          <w:tcPr>
            <w:tcW w:w="3690"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8C1C1E">
        <w:trPr>
          <w:trHeight w:val="333"/>
        </w:trPr>
        <w:tc>
          <w:tcPr>
            <w:tcW w:w="651"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659" w:type="pct"/>
          </w:tcPr>
          <w:p w14:paraId="2F9D7ACE" w14:textId="77777777" w:rsidR="00F47B12" w:rsidRPr="0007136D" w:rsidRDefault="00F47B12" w:rsidP="00F47B12"/>
        </w:tc>
        <w:tc>
          <w:tcPr>
            <w:tcW w:w="3690"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xml:space="preserve">, such as </w:t>
            </w:r>
            <w:proofErr w:type="spellStart"/>
            <w:r>
              <w:t>Tx</w:t>
            </w:r>
            <w:proofErr w:type="spellEnd"/>
            <w:r>
              <w:t xml:space="preserve"> beam or </w:t>
            </w:r>
            <w:proofErr w:type="spellStart"/>
            <w:r>
              <w:t>Tx</w:t>
            </w:r>
            <w:proofErr w:type="spellEnd"/>
            <w:r>
              <w:t>-Rx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8C1C1E">
        <w:trPr>
          <w:trHeight w:val="333"/>
        </w:trPr>
        <w:tc>
          <w:tcPr>
            <w:tcW w:w="651"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659" w:type="pct"/>
          </w:tcPr>
          <w:p w14:paraId="43B29B38" w14:textId="77777777" w:rsidR="009D5DAD" w:rsidRPr="009C156A" w:rsidRDefault="009D5DAD" w:rsidP="009D5DAD"/>
        </w:tc>
        <w:tc>
          <w:tcPr>
            <w:tcW w:w="3690"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8C1C1E">
        <w:trPr>
          <w:trHeight w:val="333"/>
        </w:trPr>
        <w:tc>
          <w:tcPr>
            <w:tcW w:w="651"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659" w:type="pct"/>
          </w:tcPr>
          <w:p w14:paraId="64B2A48A" w14:textId="77777777" w:rsidR="007811FE" w:rsidRPr="008E253B" w:rsidRDefault="007811FE" w:rsidP="004E0B23"/>
        </w:tc>
        <w:tc>
          <w:tcPr>
            <w:tcW w:w="3690"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8C1C1E">
        <w:trPr>
          <w:trHeight w:val="333"/>
        </w:trPr>
        <w:tc>
          <w:tcPr>
            <w:tcW w:w="651"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659" w:type="pct"/>
          </w:tcPr>
          <w:p w14:paraId="44D89C7F" w14:textId="77777777" w:rsidR="00A005F1" w:rsidRPr="008E253B" w:rsidRDefault="00A005F1" w:rsidP="004E0B23"/>
        </w:tc>
        <w:tc>
          <w:tcPr>
            <w:tcW w:w="3690"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1"/>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1"/>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1"/>
              <w:numPr>
                <w:ilvl w:val="2"/>
                <w:numId w:val="23"/>
              </w:numPr>
            </w:pPr>
            <w:r>
              <w:t>where N is the number of beams (pairs) (with reference signal (SSB and/or CSI-RS)) required for measurement (in Set B)</w:t>
            </w:r>
          </w:p>
          <w:p w14:paraId="77E84466" w14:textId="77777777" w:rsidR="00A005F1" w:rsidRDefault="00A005F1" w:rsidP="00A005F1">
            <w:pPr>
              <w:pStyle w:val="af1"/>
              <w:numPr>
                <w:ilvl w:val="2"/>
                <w:numId w:val="23"/>
              </w:numPr>
            </w:pPr>
            <w:r>
              <w:t>where M is the total number of beams (pairs) to be predicted (in Set A)</w:t>
            </w:r>
          </w:p>
          <w:p w14:paraId="2494E296" w14:textId="77777777" w:rsidR="00A005F1" w:rsidRDefault="00A005F1" w:rsidP="00A005F1">
            <w:pPr>
              <w:pStyle w:val="af1"/>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1"/>
              <w:numPr>
                <w:ilvl w:val="2"/>
                <w:numId w:val="23"/>
              </w:numPr>
            </w:pPr>
            <w:r>
              <w:t>where N is the number of beams (pairs) (with reference signal (SSB and/or CSI-RS)) required for measurement (in Set B)</w:t>
            </w:r>
          </w:p>
          <w:p w14:paraId="7FD77DAA" w14:textId="77777777" w:rsidR="00A005F1" w:rsidRDefault="00A005F1" w:rsidP="00A005F1">
            <w:pPr>
              <w:pStyle w:val="af1"/>
              <w:numPr>
                <w:ilvl w:val="2"/>
                <w:numId w:val="23"/>
              </w:numPr>
            </w:pPr>
            <w:r>
              <w:lastRenderedPageBreak/>
              <w:t>where M is the total number of beams (pairs) to be predicted (in Set A)</w:t>
            </w:r>
          </w:p>
          <w:p w14:paraId="08FCF133" w14:textId="77777777" w:rsidR="00A005F1" w:rsidRDefault="00A005F1" w:rsidP="00A005F1">
            <w:pPr>
              <w:pStyle w:val="af1"/>
              <w:numPr>
                <w:ilvl w:val="2"/>
                <w:numId w:val="23"/>
              </w:numPr>
            </w:pPr>
            <w:r>
              <w:t xml:space="preserve">FFS: </w:t>
            </w:r>
          </w:p>
          <w:p w14:paraId="6ABDF08A"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1"/>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1"/>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1"/>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1"/>
              <w:numPr>
                <w:ilvl w:val="1"/>
                <w:numId w:val="28"/>
              </w:numPr>
            </w:pPr>
            <w:r>
              <w:t xml:space="preserve">Option 1: RS OH = N, </w:t>
            </w:r>
          </w:p>
          <w:p w14:paraId="2CEBDEEC" w14:textId="77777777" w:rsidR="00A005F1" w:rsidRDefault="00A005F1" w:rsidP="00A005F1">
            <w:pPr>
              <w:pStyle w:val="af1"/>
              <w:numPr>
                <w:ilvl w:val="2"/>
                <w:numId w:val="28"/>
              </w:numPr>
            </w:pPr>
            <w:r>
              <w:t>where N is the number of beams (pairs) (with reference signal (SSB and/or CSI-RS)) required for measurement (in Set B)</w:t>
            </w:r>
          </w:p>
          <w:p w14:paraId="6FD3BF60" w14:textId="77777777" w:rsidR="00A005F1" w:rsidRDefault="00A005F1" w:rsidP="00A005F1">
            <w:pPr>
              <w:pStyle w:val="af1"/>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1"/>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1"/>
              <w:numPr>
                <w:ilvl w:val="2"/>
                <w:numId w:val="23"/>
              </w:numPr>
            </w:pPr>
            <w:r w:rsidRPr="008E602C">
              <w:t xml:space="preserve">FFS: </w:t>
            </w:r>
          </w:p>
          <w:p w14:paraId="5D7505A0"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1"/>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1"/>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8C1C1E">
        <w:trPr>
          <w:trHeight w:val="333"/>
        </w:trPr>
        <w:tc>
          <w:tcPr>
            <w:tcW w:w="651"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659" w:type="pct"/>
          </w:tcPr>
          <w:p w14:paraId="409C5374" w14:textId="77777777" w:rsidR="00074B43" w:rsidRPr="0007136D" w:rsidRDefault="00074B43" w:rsidP="004E0B23"/>
        </w:tc>
        <w:tc>
          <w:tcPr>
            <w:tcW w:w="3690"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8C1C1E">
        <w:trPr>
          <w:trHeight w:val="333"/>
        </w:trPr>
        <w:tc>
          <w:tcPr>
            <w:tcW w:w="651" w:type="pct"/>
          </w:tcPr>
          <w:p w14:paraId="2E40F7DE" w14:textId="76B9E9CB" w:rsidR="00EE6A81" w:rsidRDefault="00EE6A81" w:rsidP="00EE6A81">
            <w:pPr>
              <w:tabs>
                <w:tab w:val="left" w:pos="580"/>
              </w:tabs>
              <w:rPr>
                <w:smallCaps/>
                <w:kern w:val="0"/>
              </w:rPr>
            </w:pPr>
            <w:r w:rsidRPr="00747EF0">
              <w:t>NTT DOCOMO</w:t>
            </w:r>
          </w:p>
        </w:tc>
        <w:tc>
          <w:tcPr>
            <w:tcW w:w="659" w:type="pct"/>
          </w:tcPr>
          <w:p w14:paraId="0D71CA0E" w14:textId="77777777" w:rsidR="00EE6A81" w:rsidRPr="0007136D" w:rsidRDefault="00EE6A81" w:rsidP="00EE6A81"/>
        </w:tc>
        <w:tc>
          <w:tcPr>
            <w:tcW w:w="3690"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C1C1E">
        <w:trPr>
          <w:trHeight w:val="333"/>
        </w:trPr>
        <w:tc>
          <w:tcPr>
            <w:tcW w:w="651" w:type="pct"/>
          </w:tcPr>
          <w:p w14:paraId="1408FA24" w14:textId="10D34E79" w:rsidR="008A6825" w:rsidRPr="008E253B" w:rsidRDefault="008A6825" w:rsidP="003B7AD9">
            <w:pPr>
              <w:tabs>
                <w:tab w:val="left" w:pos="580"/>
              </w:tabs>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59" w:type="pct"/>
          </w:tcPr>
          <w:p w14:paraId="3770E2B0" w14:textId="77777777" w:rsidR="008A6825" w:rsidRPr="008E253B" w:rsidRDefault="008A6825" w:rsidP="003B7AD9"/>
        </w:tc>
        <w:tc>
          <w:tcPr>
            <w:tcW w:w="3690"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C1C1E">
        <w:trPr>
          <w:trHeight w:val="333"/>
        </w:trPr>
        <w:tc>
          <w:tcPr>
            <w:tcW w:w="651" w:type="pct"/>
          </w:tcPr>
          <w:p w14:paraId="4386F00B" w14:textId="5F51454F" w:rsidR="006E49C3" w:rsidRDefault="006E49C3" w:rsidP="006E49C3">
            <w:pPr>
              <w:tabs>
                <w:tab w:val="left" w:pos="580"/>
              </w:tabs>
              <w:rPr>
                <w:smallCaps/>
                <w:kern w:val="0"/>
              </w:rPr>
            </w:pPr>
            <w:r w:rsidRPr="00A67BDF">
              <w:rPr>
                <w:smallCaps/>
                <w:kern w:val="0"/>
              </w:rPr>
              <w:t>Lenovo</w:t>
            </w:r>
          </w:p>
        </w:tc>
        <w:tc>
          <w:tcPr>
            <w:tcW w:w="659" w:type="pct"/>
          </w:tcPr>
          <w:p w14:paraId="2AB3ADBD" w14:textId="77777777" w:rsidR="006E49C3" w:rsidRPr="008E253B" w:rsidRDefault="006E49C3" w:rsidP="006E49C3"/>
        </w:tc>
        <w:tc>
          <w:tcPr>
            <w:tcW w:w="3690"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C1C1E">
        <w:trPr>
          <w:trHeight w:val="333"/>
        </w:trPr>
        <w:tc>
          <w:tcPr>
            <w:tcW w:w="651"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659" w:type="pct"/>
          </w:tcPr>
          <w:p w14:paraId="1B901DC7" w14:textId="77777777" w:rsidR="00632BDC" w:rsidRPr="008E253B" w:rsidRDefault="00632BDC" w:rsidP="00632BDC"/>
        </w:tc>
        <w:tc>
          <w:tcPr>
            <w:tcW w:w="3690"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C1C1E">
        <w:trPr>
          <w:trHeight w:val="333"/>
        </w:trPr>
        <w:tc>
          <w:tcPr>
            <w:tcW w:w="651" w:type="pct"/>
          </w:tcPr>
          <w:p w14:paraId="7244B432" w14:textId="7AEAE4BC" w:rsidR="0014451E" w:rsidRPr="00B127E6" w:rsidRDefault="0014451E" w:rsidP="0014451E">
            <w:pPr>
              <w:tabs>
                <w:tab w:val="left" w:pos="580"/>
              </w:tabs>
              <w:rPr>
                <w:smallCaps/>
                <w:kern w:val="0"/>
              </w:rPr>
            </w:pPr>
            <w:proofErr w:type="spellStart"/>
            <w:r w:rsidRPr="002F7C80">
              <w:rPr>
                <w:smallCaps/>
                <w:kern w:val="0"/>
              </w:rPr>
              <w:t>MediaTek</w:t>
            </w:r>
            <w:proofErr w:type="spellEnd"/>
          </w:p>
        </w:tc>
        <w:tc>
          <w:tcPr>
            <w:tcW w:w="659" w:type="pct"/>
          </w:tcPr>
          <w:p w14:paraId="50C1D601" w14:textId="77777777" w:rsidR="0014451E" w:rsidRPr="008E253B" w:rsidRDefault="0014451E" w:rsidP="0014451E"/>
        </w:tc>
        <w:tc>
          <w:tcPr>
            <w:tcW w:w="3690"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w:t>
            </w:r>
            <w:proofErr w:type="spellStart"/>
            <w:r w:rsidRPr="002F7C80">
              <w:t>Tx</w:t>
            </w:r>
            <w:proofErr w:type="spellEnd"/>
            <w:r w:rsidRPr="002F7C80">
              <w:t xml:space="preserve">/Rx beam pair prediction </w:t>
            </w:r>
            <w:r w:rsidR="0011630B">
              <w:t>and</w:t>
            </w:r>
            <w:r w:rsidRPr="002F7C80">
              <w:t xml:space="preserve"> Rx beam prediction</w:t>
            </w:r>
            <w:r>
              <w:t xml:space="preserve">, not applicable to the evaluation for </w:t>
            </w:r>
            <w:proofErr w:type="spellStart"/>
            <w:r>
              <w:t>Tx</w:t>
            </w:r>
            <w:proofErr w:type="spellEnd"/>
            <w:r>
              <w:t xml:space="preserve"> beam </w:t>
            </w:r>
            <w:r>
              <w:lastRenderedPageBreak/>
              <w:t xml:space="preserve">prediction? Regarding the 3 alternatives, </w:t>
            </w:r>
            <w:r w:rsidR="00AF313C">
              <w:t xml:space="preserve">to avoid confusion, </w:t>
            </w:r>
            <w:r>
              <w:t xml:space="preserve">we agree with OPPO that it is better to discuss the usage of each alternative in separate the cases (e.g. </w:t>
            </w:r>
            <w:proofErr w:type="spellStart"/>
            <w:r>
              <w:t>Tx</w:t>
            </w:r>
            <w:proofErr w:type="spellEnd"/>
            <w:r>
              <w:t xml:space="preserve"> beam prediction, beam pair prediction). For example, for </w:t>
            </w:r>
            <w:proofErr w:type="spellStart"/>
            <w:r>
              <w:t>Tx</w:t>
            </w:r>
            <w:proofErr w:type="spellEnd"/>
            <w:r>
              <w:t xml:space="preserve">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8C1C1E">
        <w:trPr>
          <w:trHeight w:val="333"/>
        </w:trPr>
        <w:tc>
          <w:tcPr>
            <w:tcW w:w="651" w:type="pct"/>
          </w:tcPr>
          <w:p w14:paraId="74107144" w14:textId="740B10F8" w:rsidR="00916BA6" w:rsidRPr="002F7C80" w:rsidRDefault="00916BA6" w:rsidP="00916BA6">
            <w:pPr>
              <w:tabs>
                <w:tab w:val="left" w:pos="580"/>
              </w:tabs>
              <w:rPr>
                <w:smallCaps/>
                <w:kern w:val="0"/>
              </w:rPr>
            </w:pPr>
            <w:r>
              <w:lastRenderedPageBreak/>
              <w:t>Qualcomm</w:t>
            </w:r>
          </w:p>
        </w:tc>
        <w:tc>
          <w:tcPr>
            <w:tcW w:w="659" w:type="pct"/>
          </w:tcPr>
          <w:p w14:paraId="35D630DE" w14:textId="77777777" w:rsidR="00916BA6" w:rsidRPr="008E253B" w:rsidRDefault="00916BA6" w:rsidP="00916BA6"/>
        </w:tc>
        <w:tc>
          <w:tcPr>
            <w:tcW w:w="3690"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C1C1E">
        <w:trPr>
          <w:trHeight w:val="333"/>
        </w:trPr>
        <w:tc>
          <w:tcPr>
            <w:tcW w:w="651" w:type="pct"/>
          </w:tcPr>
          <w:p w14:paraId="0B1E4BCD" w14:textId="7C7B0FC0" w:rsidR="00353E4A" w:rsidRDefault="00353E4A" w:rsidP="00916BA6">
            <w:pPr>
              <w:tabs>
                <w:tab w:val="left" w:pos="580"/>
              </w:tabs>
            </w:pPr>
            <w:r>
              <w:t>Intel</w:t>
            </w:r>
          </w:p>
        </w:tc>
        <w:tc>
          <w:tcPr>
            <w:tcW w:w="659" w:type="pct"/>
          </w:tcPr>
          <w:p w14:paraId="244EB9C9" w14:textId="77777777" w:rsidR="00353E4A" w:rsidRPr="008E253B" w:rsidRDefault="00353E4A" w:rsidP="00916BA6"/>
        </w:tc>
        <w:tc>
          <w:tcPr>
            <w:tcW w:w="3690"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8C1C1E">
        <w:trPr>
          <w:trHeight w:val="333"/>
        </w:trPr>
        <w:tc>
          <w:tcPr>
            <w:tcW w:w="651" w:type="pct"/>
          </w:tcPr>
          <w:p w14:paraId="066F4067" w14:textId="57A4C86A" w:rsidR="0010378F" w:rsidRDefault="0010378F" w:rsidP="00916BA6">
            <w:pPr>
              <w:tabs>
                <w:tab w:val="left" w:pos="580"/>
              </w:tabs>
            </w:pPr>
            <w:r>
              <w:t>FL4</w:t>
            </w:r>
          </w:p>
        </w:tc>
        <w:tc>
          <w:tcPr>
            <w:tcW w:w="659" w:type="pct"/>
          </w:tcPr>
          <w:p w14:paraId="75065E9F" w14:textId="77777777" w:rsidR="0010378F" w:rsidRPr="008E253B" w:rsidRDefault="0010378F" w:rsidP="00916BA6"/>
        </w:tc>
        <w:tc>
          <w:tcPr>
            <w:tcW w:w="3690"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1"/>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1"/>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1"/>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1"/>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1"/>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1"/>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1"/>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1"/>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1"/>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1"/>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1"/>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1"/>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w:t>
            </w:r>
            <w:r w:rsidR="00F8495A" w:rsidRPr="0082233F">
              <w:rPr>
                <w:color w:val="FF0000"/>
                <w:sz w:val="18"/>
                <w:szCs w:val="18"/>
              </w:rPr>
              <w:lastRenderedPageBreak/>
              <w:t>(e.g.,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1"/>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1"/>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1"/>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1"/>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1"/>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1"/>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1"/>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8C1C1E">
        <w:trPr>
          <w:trHeight w:val="242"/>
        </w:trPr>
        <w:tc>
          <w:tcPr>
            <w:tcW w:w="651" w:type="pct"/>
            <w:shd w:val="clear" w:color="auto" w:fill="A5A5A5" w:themeFill="accent3"/>
          </w:tcPr>
          <w:p w14:paraId="25516DFC" w14:textId="62DAA1FF" w:rsidR="009F6D33" w:rsidRDefault="00F8495A" w:rsidP="00916BA6">
            <w:pPr>
              <w:tabs>
                <w:tab w:val="left" w:pos="580"/>
              </w:tabs>
            </w:pPr>
            <w:r>
              <w:lastRenderedPageBreak/>
              <w:t>Company</w:t>
            </w:r>
          </w:p>
        </w:tc>
        <w:tc>
          <w:tcPr>
            <w:tcW w:w="659" w:type="pct"/>
            <w:shd w:val="clear" w:color="auto" w:fill="A5A5A5" w:themeFill="accent3"/>
          </w:tcPr>
          <w:p w14:paraId="3FF53231" w14:textId="23457F78" w:rsidR="009F6D33" w:rsidRPr="008E253B" w:rsidRDefault="00F8495A" w:rsidP="00916BA6">
            <w:r>
              <w:t>Support or not</w:t>
            </w:r>
          </w:p>
        </w:tc>
        <w:tc>
          <w:tcPr>
            <w:tcW w:w="3690"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8C1C1E">
        <w:trPr>
          <w:trHeight w:val="333"/>
        </w:trPr>
        <w:tc>
          <w:tcPr>
            <w:tcW w:w="651" w:type="pct"/>
          </w:tcPr>
          <w:p w14:paraId="49BCA0A9" w14:textId="681DAFD9" w:rsidR="00F8495A" w:rsidRPr="00F8495A" w:rsidRDefault="00417B69" w:rsidP="00916BA6">
            <w:pPr>
              <w:tabs>
                <w:tab w:val="left" w:pos="580"/>
              </w:tabs>
            </w:pPr>
            <w:proofErr w:type="spellStart"/>
            <w:r>
              <w:t>MediaTek</w:t>
            </w:r>
            <w:proofErr w:type="spellEnd"/>
          </w:p>
        </w:tc>
        <w:tc>
          <w:tcPr>
            <w:tcW w:w="659" w:type="pct"/>
          </w:tcPr>
          <w:p w14:paraId="646C40F2" w14:textId="77777777" w:rsidR="00F8495A" w:rsidRPr="00F8495A" w:rsidRDefault="00F8495A" w:rsidP="00916BA6"/>
        </w:tc>
        <w:tc>
          <w:tcPr>
            <w:tcW w:w="3690"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w:t>
            </w:r>
            <w:r>
              <w:lastRenderedPageBreak/>
              <w:t xml:space="preserve">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1"/>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8C1C1E">
        <w:trPr>
          <w:trHeight w:val="333"/>
        </w:trPr>
        <w:tc>
          <w:tcPr>
            <w:tcW w:w="651" w:type="pct"/>
          </w:tcPr>
          <w:p w14:paraId="4C263065" w14:textId="7F6438A1" w:rsidR="00C82302" w:rsidRPr="00F8495A" w:rsidRDefault="00C82302" w:rsidP="00C82302">
            <w:pPr>
              <w:tabs>
                <w:tab w:val="left" w:pos="580"/>
              </w:tabs>
            </w:pPr>
            <w:r>
              <w:lastRenderedPageBreak/>
              <w:t>Lenovo</w:t>
            </w:r>
          </w:p>
        </w:tc>
        <w:tc>
          <w:tcPr>
            <w:tcW w:w="659" w:type="pct"/>
          </w:tcPr>
          <w:p w14:paraId="701B5E24" w14:textId="42DD873A" w:rsidR="00C82302" w:rsidRPr="00F8495A" w:rsidRDefault="00C82302" w:rsidP="00C82302">
            <w:r>
              <w:t>Support</w:t>
            </w:r>
          </w:p>
        </w:tc>
        <w:tc>
          <w:tcPr>
            <w:tcW w:w="3690" w:type="pct"/>
          </w:tcPr>
          <w:p w14:paraId="479996F5" w14:textId="77777777" w:rsidR="00C82302" w:rsidRDefault="00C82302" w:rsidP="00142A9D">
            <w:pPr>
              <w:pStyle w:val="af1"/>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1"/>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1"/>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w:t>
            </w:r>
            <w:proofErr w:type="gramStart"/>
            <w:r>
              <w:t xml:space="preserve">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w:t>
            </w:r>
            <w:proofErr w:type="gramEnd"/>
            <w:r>
              <w:t xml:space="preserve">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1"/>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1"/>
            </w:pPr>
            <w:r>
              <w:t xml:space="preserve">And is valid for both fixed Set B and variable Set B. </w:t>
            </w:r>
          </w:p>
          <w:p w14:paraId="3CCF7E2A" w14:textId="77777777" w:rsidR="00C82302" w:rsidRDefault="00C82302" w:rsidP="00142A9D">
            <w:pPr>
              <w:pStyle w:val="af1"/>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1"/>
              <w:numPr>
                <w:ilvl w:val="0"/>
                <w:numId w:val="97"/>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1"/>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1"/>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8C1C1E">
        <w:trPr>
          <w:trHeight w:val="333"/>
        </w:trPr>
        <w:tc>
          <w:tcPr>
            <w:tcW w:w="651" w:type="pct"/>
          </w:tcPr>
          <w:p w14:paraId="3A8B17F6" w14:textId="71C6B483" w:rsidR="00CA0BAE" w:rsidRDefault="00CA0BAE" w:rsidP="00C82302">
            <w:pPr>
              <w:tabs>
                <w:tab w:val="left" w:pos="580"/>
              </w:tabs>
            </w:pPr>
            <w:r>
              <w:t>HW/</w:t>
            </w:r>
            <w:proofErr w:type="spellStart"/>
            <w:r>
              <w:t>HiSi</w:t>
            </w:r>
            <w:proofErr w:type="spellEnd"/>
          </w:p>
        </w:tc>
        <w:tc>
          <w:tcPr>
            <w:tcW w:w="659" w:type="pct"/>
          </w:tcPr>
          <w:p w14:paraId="052309F8" w14:textId="77777777" w:rsidR="00CA0BAE" w:rsidRDefault="00CA0BAE" w:rsidP="00C82302"/>
        </w:tc>
        <w:tc>
          <w:tcPr>
            <w:tcW w:w="3690" w:type="pct"/>
          </w:tcPr>
          <w:p w14:paraId="366A3F2C" w14:textId="77777777" w:rsidR="00CA0BAE" w:rsidRDefault="00CA0BAE" w:rsidP="00142A9D">
            <w:pPr>
              <w:pStyle w:val="af1"/>
              <w:numPr>
                <w:ilvl w:val="0"/>
                <w:numId w:val="99"/>
              </w:numPr>
              <w:rPr>
                <w:bCs/>
              </w:rPr>
            </w:pPr>
            <w:r>
              <w:rPr>
                <w:bCs/>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142A9D">
            <w:pPr>
              <w:pStyle w:val="af1"/>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 xml:space="preserve">Does this mean that for example if the AI model would sweep of 16 beams in Set B, and then do a second round sweeping of </w:t>
            </w:r>
            <w:r>
              <w:rPr>
                <w:bCs/>
              </w:rPr>
              <w:lastRenderedPageBreak/>
              <w:t>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1"/>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8C1C1E">
        <w:trPr>
          <w:trHeight w:val="333"/>
        </w:trPr>
        <w:tc>
          <w:tcPr>
            <w:tcW w:w="651" w:type="pct"/>
          </w:tcPr>
          <w:p w14:paraId="3B78B8CA" w14:textId="16BE622A" w:rsidR="008C1C1E" w:rsidRDefault="008C1C1E" w:rsidP="00C82302">
            <w:pPr>
              <w:tabs>
                <w:tab w:val="left" w:pos="580"/>
              </w:tabs>
            </w:pPr>
            <w:r>
              <w:rPr>
                <w:rFonts w:eastAsiaTheme="minorEastAsia" w:hint="eastAsia"/>
                <w:lang w:eastAsia="zh-CN"/>
              </w:rPr>
              <w:lastRenderedPageBreak/>
              <w:t>CATT</w:t>
            </w:r>
          </w:p>
        </w:tc>
        <w:tc>
          <w:tcPr>
            <w:tcW w:w="659" w:type="pct"/>
          </w:tcPr>
          <w:p w14:paraId="2155F114" w14:textId="30388AAD" w:rsidR="008C1C1E" w:rsidRDefault="008C1C1E" w:rsidP="00C82302"/>
        </w:tc>
        <w:tc>
          <w:tcPr>
            <w:tcW w:w="3690"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1"/>
        <w:numPr>
          <w:ilvl w:val="1"/>
          <w:numId w:val="23"/>
        </w:numPr>
      </w:pPr>
      <w:r>
        <w:t>RS overhead reduction, FFS for potential down selection:</w:t>
      </w:r>
    </w:p>
    <w:p w14:paraId="6168EF55"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1"/>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1"/>
        <w:numPr>
          <w:ilvl w:val="3"/>
          <w:numId w:val="23"/>
        </w:numPr>
      </w:pPr>
      <w:r>
        <w:t>where M is the total number of beams (pairs) to be predicted (in Set A) in each slot of both T1 and T2</w:t>
      </w:r>
    </w:p>
    <w:p w14:paraId="5AA7C622" w14:textId="77777777" w:rsidR="00E071D4" w:rsidRDefault="0092512F">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1"/>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1"/>
        <w:numPr>
          <w:ilvl w:val="3"/>
          <w:numId w:val="23"/>
        </w:numPr>
      </w:pPr>
      <w:r>
        <w:t>where M is the total number of beams (pairs) to be predicted (in Set A) in each slot of both T1 and T2</w:t>
      </w:r>
    </w:p>
    <w:p w14:paraId="323CB6F3" w14:textId="77777777" w:rsidR="00E071D4" w:rsidRDefault="0092512F">
      <w:pPr>
        <w:pStyle w:val="af1"/>
        <w:numPr>
          <w:ilvl w:val="3"/>
          <w:numId w:val="23"/>
        </w:numPr>
      </w:pPr>
      <w:r>
        <w:t xml:space="preserve">FFS: </w:t>
      </w:r>
    </w:p>
    <w:p w14:paraId="5E4369AF"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1"/>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1"/>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1"/>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1"/>
        <w:numPr>
          <w:ilvl w:val="2"/>
          <w:numId w:val="23"/>
        </w:numPr>
      </w:pPr>
      <w:r>
        <w:rPr>
          <w:rFonts w:eastAsia="MS Mincho"/>
        </w:rPr>
        <w:t xml:space="preserve">Other options can be reported by companies </w:t>
      </w:r>
    </w:p>
    <w:p w14:paraId="1D131673" w14:textId="77777777" w:rsidR="00E071D4" w:rsidRDefault="0092512F">
      <w:pPr>
        <w:pStyle w:val="af1"/>
        <w:numPr>
          <w:ilvl w:val="1"/>
          <w:numId w:val="28"/>
        </w:numPr>
      </w:pPr>
      <w:r>
        <w:t>RS overhead, FFS for potential down selection:</w:t>
      </w:r>
    </w:p>
    <w:p w14:paraId="00510370" w14:textId="77777777" w:rsidR="00E071D4" w:rsidRDefault="0092512F">
      <w:pPr>
        <w:pStyle w:val="af1"/>
        <w:numPr>
          <w:ilvl w:val="2"/>
          <w:numId w:val="28"/>
        </w:numPr>
      </w:pPr>
      <w:r>
        <w:lastRenderedPageBreak/>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1"/>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1"/>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1"/>
        <w:numPr>
          <w:ilvl w:val="3"/>
          <w:numId w:val="23"/>
        </w:numPr>
      </w:pPr>
      <w:r>
        <w:t xml:space="preserve">FFS: </w:t>
      </w:r>
    </w:p>
    <w:p w14:paraId="7DF499B4"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1"/>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44"/>
        <w:gridCol w:w="1246"/>
        <w:gridCol w:w="7372"/>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1"/>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proofErr w:type="spellStart"/>
            <w:r>
              <w:rPr>
                <w:kern w:val="0"/>
              </w:rPr>
              <w:t>MediaTek</w:t>
            </w:r>
            <w:proofErr w:type="spellEnd"/>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lastRenderedPageBreak/>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1"/>
              <w:keepNext/>
              <w:numPr>
                <w:ilvl w:val="0"/>
                <w:numId w:val="11"/>
              </w:numPr>
            </w:pPr>
            <w:r>
              <w:rPr>
                <w:rFonts w:hint="eastAsia"/>
              </w:rPr>
              <w:t>A</w:t>
            </w:r>
            <w:r>
              <w:t xml:space="preserve">lt 3 is used if the goal of the evaluation is to compare </w:t>
            </w:r>
            <w:proofErr w:type="spellStart"/>
            <w:r>
              <w:t>Tx</w:t>
            </w:r>
            <w:proofErr w:type="spellEnd"/>
            <w:r>
              <w:t xml:space="preserve">-Rx beam prediction and </w:t>
            </w:r>
            <w:proofErr w:type="spellStart"/>
            <w:proofErr w:type="gramStart"/>
            <w:r>
              <w:t>Tx</w:t>
            </w:r>
            <w:proofErr w:type="spellEnd"/>
            <w:proofErr w:type="gramEnd"/>
            <w:r>
              <w:t xml:space="preserve">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1"/>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 xml:space="preserve">TT </w:t>
            </w:r>
            <w:r>
              <w:rPr>
                <w:kern w:val="0"/>
              </w:rPr>
              <w:lastRenderedPageBreak/>
              <w:t>DOCOMO</w:t>
            </w:r>
          </w:p>
        </w:tc>
        <w:tc>
          <w:tcPr>
            <w:tcW w:w="656" w:type="pct"/>
          </w:tcPr>
          <w:p w14:paraId="0C86DC17" w14:textId="77777777" w:rsidR="00E071D4" w:rsidRDefault="0092512F">
            <w:pPr>
              <w:keepNext/>
            </w:pPr>
            <w:r>
              <w:rPr>
                <w:rFonts w:hint="eastAsia"/>
              </w:rPr>
              <w:lastRenderedPageBreak/>
              <w:t>O</w:t>
            </w:r>
            <w:r>
              <w:t xml:space="preserve">ption 1-2 </w:t>
            </w:r>
            <w:r>
              <w:lastRenderedPageBreak/>
              <w:t>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lastRenderedPageBreak/>
              <w:t>We</w:t>
            </w:r>
            <w:r>
              <w:t xml:space="preserve"> support both Option 1 and 2 to cover the same/different periodicity of measurements </w:t>
            </w:r>
            <w:r>
              <w:lastRenderedPageBreak/>
              <w:t xml:space="preserve">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 xml:space="preserve">But we suggest that we should </w:t>
            </w:r>
            <w:proofErr w:type="gramStart"/>
            <w:r>
              <w:t>postpones</w:t>
            </w:r>
            <w:proofErr w:type="gramEnd"/>
            <w:r>
              <w:t xml:space="preserve">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w:t>
            </w:r>
            <w:proofErr w:type="gramStart"/>
            <w:r>
              <w:rPr>
                <w:color w:val="4472C4" w:themeColor="accent5"/>
              </w:rPr>
              <w:t>table,</w:t>
            </w:r>
            <w:proofErr w:type="gramEnd"/>
            <w:r>
              <w:rPr>
                <w:color w:val="4472C4" w:themeColor="accent5"/>
              </w:rPr>
              <w:t xml:space="preserv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w:t>
            </w:r>
            <w:proofErr w:type="gramStart"/>
            <w:r>
              <w:rPr>
                <w:color w:val="4472C4" w:themeColor="accent5"/>
              </w:rPr>
              <w:t>proposal for RS overhead reduction make</w:t>
            </w:r>
            <w:proofErr w:type="gramEnd"/>
            <w:r>
              <w:rPr>
                <w:color w:val="4472C4" w:themeColor="accent5"/>
              </w:rPr>
              <w:t xml:space="preserve"> sense. However, I feel we might need more time to study offline. In this meeting, the intention is list options on the table, </w:t>
            </w:r>
            <w:proofErr w:type="gramStart"/>
            <w:r>
              <w:rPr>
                <w:color w:val="4472C4" w:themeColor="accent5"/>
              </w:rPr>
              <w:t>then</w:t>
            </w:r>
            <w:proofErr w:type="gramEnd"/>
            <w:r>
              <w:rPr>
                <w:color w:val="4472C4" w:themeColor="accent5"/>
              </w:rPr>
              <w:t xml:space="preserve">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1"/>
              <w:numPr>
                <w:ilvl w:val="1"/>
                <w:numId w:val="23"/>
              </w:numPr>
            </w:pPr>
            <w:r>
              <w:t>RS overhead reduction, FFS for potential down selection:</w:t>
            </w:r>
          </w:p>
          <w:p w14:paraId="2744486C" w14:textId="77777777" w:rsidR="00E071D4" w:rsidRDefault="0092512F">
            <w:pPr>
              <w:pStyle w:val="af1"/>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1"/>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1"/>
              <w:numPr>
                <w:ilvl w:val="3"/>
                <w:numId w:val="23"/>
              </w:numPr>
            </w:pPr>
            <w:r>
              <w:t>where M is the total number of beams (pairs) to be predicted (in Set A) in each slot of both T1 and T2</w:t>
            </w:r>
          </w:p>
          <w:p w14:paraId="3FE96A9D" w14:textId="77777777" w:rsidR="00E071D4" w:rsidRDefault="0092512F">
            <w:pPr>
              <w:pStyle w:val="af1"/>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1"/>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1"/>
              <w:numPr>
                <w:ilvl w:val="3"/>
                <w:numId w:val="23"/>
              </w:numPr>
            </w:pPr>
            <w:r>
              <w:t>where M is the total number of beams (pairs) to be predicted (in Set A) in each slot of both T1 and T2</w:t>
            </w:r>
          </w:p>
          <w:p w14:paraId="4300540E" w14:textId="77777777" w:rsidR="00E071D4" w:rsidRDefault="0092512F">
            <w:pPr>
              <w:pStyle w:val="af1"/>
              <w:numPr>
                <w:ilvl w:val="3"/>
                <w:numId w:val="23"/>
              </w:numPr>
            </w:pPr>
            <w:r>
              <w:t xml:space="preserve">FFS: </w:t>
            </w:r>
          </w:p>
          <w:p w14:paraId="7EA57C77"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1"/>
              <w:numPr>
                <w:ilvl w:val="2"/>
                <w:numId w:val="23"/>
              </w:numPr>
            </w:pPr>
            <w:r>
              <w:lastRenderedPageBreak/>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1"/>
              <w:numPr>
                <w:ilvl w:val="3"/>
                <w:numId w:val="23"/>
              </w:numPr>
            </w:pPr>
            <w:r>
              <w:t>where N is the number of beams (pairs) (with reference signal (SSB and/or CSI-RS)) required by scheme with AI</w:t>
            </w:r>
          </w:p>
          <w:p w14:paraId="74B16FB7" w14:textId="77777777" w:rsidR="00E071D4" w:rsidRDefault="0092512F">
            <w:pPr>
              <w:pStyle w:val="af1"/>
              <w:numPr>
                <w:ilvl w:val="3"/>
                <w:numId w:val="23"/>
              </w:numPr>
            </w:pPr>
            <w:r>
              <w:t>where M is the number of beams (pairs) (with reference signal (SSB and/or CSI-RS)) required by baseline scheme</w:t>
            </w:r>
          </w:p>
          <w:p w14:paraId="5617ACA6" w14:textId="77777777" w:rsidR="00E071D4" w:rsidRDefault="0092512F">
            <w:pPr>
              <w:pStyle w:val="af1"/>
              <w:numPr>
                <w:ilvl w:val="2"/>
                <w:numId w:val="23"/>
              </w:numPr>
            </w:pPr>
            <w:r>
              <w:rPr>
                <w:rFonts w:eastAsia="MS Mincho"/>
              </w:rPr>
              <w:t xml:space="preserve">Other options can be reported by companies </w:t>
            </w:r>
          </w:p>
          <w:p w14:paraId="65474F2B" w14:textId="77777777" w:rsidR="00E071D4" w:rsidRDefault="0092512F">
            <w:pPr>
              <w:pStyle w:val="af1"/>
              <w:numPr>
                <w:ilvl w:val="1"/>
                <w:numId w:val="28"/>
              </w:numPr>
            </w:pPr>
            <w:r>
              <w:t>RS overhead, FFS for potential down selection:</w:t>
            </w:r>
          </w:p>
          <w:p w14:paraId="7BB50FEA" w14:textId="77777777" w:rsidR="00E071D4" w:rsidRDefault="0092512F">
            <w:pPr>
              <w:pStyle w:val="af1"/>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1"/>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1"/>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1"/>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1"/>
              <w:numPr>
                <w:ilvl w:val="3"/>
                <w:numId w:val="23"/>
              </w:numPr>
            </w:pPr>
            <w:r>
              <w:t xml:space="preserve">FFS: </w:t>
            </w:r>
          </w:p>
          <w:p w14:paraId="76568B13"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1"/>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1"/>
              <w:numPr>
                <w:ilvl w:val="2"/>
                <w:numId w:val="23"/>
              </w:numPr>
            </w:pPr>
            <w:r>
              <w:lastRenderedPageBreak/>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1"/>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lastRenderedPageBreak/>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proofErr w:type="spellStart"/>
            <w:r>
              <w:t>S</w:t>
            </w:r>
            <w:r>
              <w:rPr>
                <w:rFonts w:asciiTheme="minorEastAsia" w:eastAsiaTheme="minorEastAsia" w:hAnsiTheme="minorEastAsia" w:hint="eastAsia"/>
                <w:lang w:eastAsia="zh-CN"/>
              </w:rPr>
              <w:t>preadtrum</w:t>
            </w:r>
            <w:proofErr w:type="spellEnd"/>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proofErr w:type="spellStart"/>
            <w:r>
              <w:t>MediaTek</w:t>
            </w:r>
            <w:proofErr w:type="spellEnd"/>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proofErr w:type="gramStart"/>
      <w:r w:rsidR="004E74AD">
        <w:rPr>
          <w:highlight w:val="yellow"/>
        </w:rPr>
        <w:t>)</w:t>
      </w:r>
      <w:r>
        <w:rPr>
          <w:highlight w:val="yellow"/>
        </w:rPr>
        <w:t>QCL</w:t>
      </w:r>
      <w:proofErr w:type="gramEnd"/>
      <w:r>
        <w:rPr>
          <w:highlight w:val="yellow"/>
        </w:rPr>
        <w:t xml:space="preserve">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proofErr w:type="gramStart"/>
      <w:r>
        <w:rPr>
          <w:rFonts w:eastAsia="MS Mincho" w:hint="eastAsia"/>
          <w:bCs/>
          <w:sz w:val="18"/>
          <w:szCs w:val="16"/>
        </w:rPr>
        <w:t>F</w:t>
      </w:r>
      <w:r>
        <w:rPr>
          <w:rFonts w:eastAsia="MS Mincho"/>
          <w:bCs/>
          <w:sz w:val="18"/>
          <w:szCs w:val="16"/>
        </w:rPr>
        <w:t>igure 1.</w:t>
      </w:r>
      <w:proofErr w:type="gramEnd"/>
      <w:r>
        <w:rPr>
          <w:rFonts w:eastAsia="MS Mincho"/>
          <w:bCs/>
          <w:sz w:val="18"/>
          <w:szCs w:val="16"/>
        </w:rPr>
        <w:t xml:space="preserve">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77"/>
        <w:gridCol w:w="8317"/>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lastRenderedPageBreak/>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w:t>
            </w:r>
            <w:proofErr w:type="spellStart"/>
            <w:r>
              <w:rPr>
                <w:rFonts w:hint="eastAsia"/>
              </w:rPr>
              <w:t>Tx</w:t>
            </w:r>
            <w:proofErr w:type="spellEnd"/>
            <w:r>
              <w:rPr>
                <w:rFonts w:hint="eastAsia"/>
              </w:rPr>
              <w:t xml:space="preserve"> beam prediction case for P2 pr</w:t>
            </w:r>
            <w:r>
              <w:rPr>
                <w:rFonts w:eastAsia="宋体" w:hint="eastAsia"/>
              </w:rPr>
              <w:t>o</w:t>
            </w:r>
            <w:r>
              <w:rPr>
                <w:rFonts w:hint="eastAsia"/>
              </w:rPr>
              <w:t xml:space="preserve">cedure, all narrow </w:t>
            </w:r>
            <w:proofErr w:type="spellStart"/>
            <w:r>
              <w:rPr>
                <w:rFonts w:hint="eastAsia"/>
              </w:rPr>
              <w:t>Tx</w:t>
            </w:r>
            <w:proofErr w:type="spellEnd"/>
            <w:r>
              <w:rPr>
                <w:rFonts w:hint="eastAsia"/>
              </w:rPr>
              <w:t xml:space="preserve">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w:t>
            </w:r>
            <w:proofErr w:type="gramStart"/>
            <w:r>
              <w:rPr>
                <w:rFonts w:hint="eastAsia"/>
              </w:rPr>
              <w:t>additional measurements is</w:t>
            </w:r>
            <w:proofErr w:type="gramEnd"/>
            <w:r>
              <w:rPr>
                <w:rFonts w:hint="eastAsia"/>
              </w:rPr>
              <w:t xml:space="preserve">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proofErr w:type="spellStart"/>
            <w:r>
              <w:rPr>
                <w:kern w:val="0"/>
              </w:rPr>
              <w:t>MediaTek</w:t>
            </w:r>
            <w:proofErr w:type="spellEnd"/>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 xml:space="preserve">if the predicted Top-1 beam is </w:t>
            </w:r>
            <w:r w:rsidR="003B7AD9">
              <w:lastRenderedPageBreak/>
              <w:t>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1"/>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1"/>
        <w:numPr>
          <w:ilvl w:val="0"/>
          <w:numId w:val="28"/>
        </w:numPr>
        <w:rPr>
          <w:sz w:val="18"/>
          <w:szCs w:val="18"/>
        </w:rPr>
      </w:pPr>
      <w:r>
        <w:rPr>
          <w:sz w:val="18"/>
          <w:szCs w:val="18"/>
        </w:rPr>
        <w:t>Vivo [5]:</w:t>
      </w:r>
    </w:p>
    <w:p w14:paraId="3558FAF3" w14:textId="77777777" w:rsidR="00E071D4" w:rsidRDefault="0092512F">
      <w:pPr>
        <w:pStyle w:val="af1"/>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1"/>
        <w:numPr>
          <w:ilvl w:val="0"/>
          <w:numId w:val="28"/>
        </w:numPr>
        <w:rPr>
          <w:sz w:val="18"/>
          <w:szCs w:val="18"/>
        </w:rPr>
      </w:pPr>
      <w:r>
        <w:rPr>
          <w:sz w:val="18"/>
          <w:szCs w:val="18"/>
        </w:rPr>
        <w:t>Lenovo [15]:</w:t>
      </w:r>
    </w:p>
    <w:p w14:paraId="66BF4015" w14:textId="77777777" w:rsidR="00E071D4" w:rsidRDefault="0092512F">
      <w:pPr>
        <w:pStyle w:val="af1"/>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1"/>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73B230E5" w14:textId="77777777" w:rsidR="00E071D4" w:rsidRDefault="0092512F">
      <w:pPr>
        <w:pStyle w:val="af1"/>
        <w:numPr>
          <w:ilvl w:val="0"/>
          <w:numId w:val="28"/>
        </w:numPr>
        <w:rPr>
          <w:sz w:val="18"/>
          <w:szCs w:val="18"/>
        </w:rPr>
      </w:pPr>
      <w:r>
        <w:rPr>
          <w:sz w:val="18"/>
          <w:szCs w:val="18"/>
        </w:rPr>
        <w:t xml:space="preserve">DoCoMo [25]: </w:t>
      </w:r>
    </w:p>
    <w:p w14:paraId="160AA885" w14:textId="77777777" w:rsidR="00E071D4" w:rsidRDefault="0092512F">
      <w:pPr>
        <w:pStyle w:val="af1"/>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1"/>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1"/>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w:t>
      </w:r>
      <w:proofErr w:type="gramStart"/>
      <w:r>
        <w:rPr>
          <w:highlight w:val="yellow"/>
        </w:rPr>
        <w:t>)UCI</w:t>
      </w:r>
      <w:proofErr w:type="gramEnd"/>
      <w:r>
        <w:rPr>
          <w:highlight w:val="yellow"/>
        </w:rPr>
        <w:t xml:space="preserve">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1"/>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proofErr w:type="spellStart"/>
            <w:r>
              <w:t>MediaTek</w:t>
            </w:r>
            <w:proofErr w:type="spellEnd"/>
            <w:r>
              <w:t>,</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d"/>
        <w:tblW w:w="5000" w:type="pct"/>
        <w:tblLook w:val="04A0" w:firstRow="1" w:lastRow="0" w:firstColumn="1" w:lastColumn="0" w:noHBand="0" w:noVBand="1"/>
      </w:tblPr>
      <w:tblGrid>
        <w:gridCol w:w="1227"/>
        <w:gridCol w:w="8735"/>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 xml:space="preserve">Seems ok on first sight, but no need to hurry resolving the FFS either. We would prefer to postpone this </w:t>
            </w:r>
            <w:r>
              <w:lastRenderedPageBreak/>
              <w:t>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lastRenderedPageBreak/>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proofErr w:type="spellStart"/>
            <w:r>
              <w:rPr>
                <w:kern w:val="0"/>
              </w:rPr>
              <w:t>MediaTek</w:t>
            </w:r>
            <w:proofErr w:type="spellEnd"/>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1"/>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1"/>
        <w:numPr>
          <w:ilvl w:val="0"/>
          <w:numId w:val="34"/>
        </w:numPr>
      </w:pPr>
      <w:r>
        <w:t>Interdigital [6]</w:t>
      </w:r>
    </w:p>
    <w:p w14:paraId="59EEE56D" w14:textId="77777777" w:rsidR="00E071D4" w:rsidRDefault="0092512F">
      <w:pPr>
        <w:pStyle w:val="af1"/>
        <w:numPr>
          <w:ilvl w:val="1"/>
          <w:numId w:val="34"/>
        </w:numPr>
      </w:pPr>
      <w:r>
        <w:t xml:space="preserve">Proposal 4: Reporting overhead and latency aspects should be considered in evaluation of system </w:t>
      </w:r>
      <w:r>
        <w:lastRenderedPageBreak/>
        <w:t>performance not as independent KPIs.</w:t>
      </w:r>
    </w:p>
    <w:p w14:paraId="3CE46E13" w14:textId="77777777" w:rsidR="00E071D4" w:rsidRDefault="0092512F">
      <w:pPr>
        <w:pStyle w:val="af1"/>
        <w:numPr>
          <w:ilvl w:val="0"/>
          <w:numId w:val="34"/>
        </w:numPr>
      </w:pPr>
      <w:r>
        <w:t>Lenovo [15]</w:t>
      </w:r>
    </w:p>
    <w:p w14:paraId="225FA2D3" w14:textId="77777777" w:rsidR="00E071D4" w:rsidRDefault="0092512F">
      <w:pPr>
        <w:pStyle w:val="af1"/>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1"/>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1"/>
        <w:numPr>
          <w:ilvl w:val="0"/>
          <w:numId w:val="35"/>
        </w:numPr>
      </w:pPr>
      <w:r>
        <w:t>Ericsson [11]</w:t>
      </w:r>
    </w:p>
    <w:p w14:paraId="760498BF" w14:textId="77777777" w:rsidR="00E071D4" w:rsidRDefault="0092512F">
      <w:pPr>
        <w:pStyle w:val="af1"/>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1"/>
        <w:numPr>
          <w:ilvl w:val="0"/>
          <w:numId w:val="36"/>
        </w:numPr>
      </w:pPr>
      <w:r>
        <w:t>MTK [20]</w:t>
      </w:r>
    </w:p>
    <w:p w14:paraId="18E1195F" w14:textId="77777777" w:rsidR="00E071D4" w:rsidRDefault="0092512F">
      <w:pPr>
        <w:pStyle w:val="af1"/>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1"/>
        <w:numPr>
          <w:ilvl w:val="0"/>
          <w:numId w:val="36"/>
        </w:numPr>
      </w:pPr>
      <w:r>
        <w:rPr>
          <w:rFonts w:hint="eastAsia"/>
        </w:rPr>
        <w:t>NVIDA</w:t>
      </w:r>
      <w:r>
        <w:t xml:space="preserve"> </w:t>
      </w:r>
      <w:r>
        <w:rPr>
          <w:rFonts w:hint="eastAsia"/>
        </w:rPr>
        <w:t>[</w:t>
      </w:r>
      <w:r>
        <w:t>23]</w:t>
      </w:r>
    </w:p>
    <w:p w14:paraId="54FA34D0" w14:textId="77777777" w:rsidR="00E071D4" w:rsidRDefault="0092512F">
      <w:pPr>
        <w:pStyle w:val="af1"/>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1"/>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1"/>
        <w:numPr>
          <w:ilvl w:val="1"/>
          <w:numId w:val="36"/>
        </w:numPr>
      </w:pPr>
      <w:r>
        <w:t xml:space="preserve">Observation 1: Increasing hardware performance can support successively more complex AI/ML models. For example, GPU inference performance has improved by </w:t>
      </w:r>
      <w:proofErr w:type="gramStart"/>
      <w:r>
        <w:t>317x</w:t>
      </w:r>
      <w:proofErr w:type="gramEnd"/>
      <w:r>
        <w:t xml:space="preserve"> in 8 years (2012-2020), more than doubling each year.</w:t>
      </w:r>
    </w:p>
    <w:p w14:paraId="7ECF51A1" w14:textId="77777777" w:rsidR="00E071D4" w:rsidRDefault="0092512F">
      <w:pPr>
        <w:pStyle w:val="af1"/>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w:t>
      </w:r>
      <w:proofErr w:type="gramStart"/>
      <w:r>
        <w:rPr>
          <w:color w:val="4472C4" w:themeColor="accent5"/>
        </w:rPr>
        <w:t>Therefore, no need to reopen the discussion here.</w:t>
      </w:r>
      <w:proofErr w:type="gramEnd"/>
      <w:r>
        <w:rPr>
          <w:color w:val="4472C4" w:themeColor="accent5"/>
        </w:rPr>
        <w:t xml:space="preserve"> </w:t>
      </w:r>
    </w:p>
    <w:tbl>
      <w:tblPr>
        <w:tblStyle w:val="ad"/>
        <w:tblW w:w="5000" w:type="pct"/>
        <w:tblLook w:val="04A0" w:firstRow="1" w:lastRow="0" w:firstColumn="1" w:lastColumn="0" w:noHBand="0" w:noVBand="1"/>
      </w:tblPr>
      <w:tblGrid>
        <w:gridCol w:w="9962"/>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1"/>
              <w:widowControl/>
              <w:numPr>
                <w:ilvl w:val="0"/>
                <w:numId w:val="37"/>
              </w:numPr>
              <w:spacing w:after="120"/>
              <w:contextualSpacing w:val="0"/>
              <w:jc w:val="left"/>
              <w:rPr>
                <w:i/>
                <w:iCs/>
              </w:rPr>
            </w:pPr>
            <w:r>
              <w:rPr>
                <w:i/>
                <w:iCs/>
              </w:rPr>
              <w:t>Performance</w:t>
            </w:r>
          </w:p>
          <w:p w14:paraId="3FFA9D73" w14:textId="77777777" w:rsidR="00E071D4" w:rsidRDefault="0092512F">
            <w:pPr>
              <w:pStyle w:val="af1"/>
              <w:widowControl/>
              <w:numPr>
                <w:ilvl w:val="1"/>
                <w:numId w:val="38"/>
              </w:numPr>
              <w:spacing w:after="120"/>
              <w:contextualSpacing w:val="0"/>
              <w:jc w:val="left"/>
              <w:rPr>
                <w:i/>
                <w:iCs/>
              </w:rPr>
            </w:pPr>
            <w:r>
              <w:rPr>
                <w:i/>
                <w:iCs/>
              </w:rPr>
              <w:t>Intermediate KPIs</w:t>
            </w:r>
          </w:p>
          <w:p w14:paraId="0C771DDF" w14:textId="77777777" w:rsidR="00E071D4" w:rsidRDefault="0092512F">
            <w:pPr>
              <w:pStyle w:val="af1"/>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1"/>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1"/>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1"/>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1"/>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1"/>
              <w:widowControl/>
              <w:numPr>
                <w:ilvl w:val="1"/>
                <w:numId w:val="39"/>
              </w:numPr>
              <w:spacing w:after="120"/>
              <w:contextualSpacing w:val="0"/>
              <w:jc w:val="left"/>
              <w:rPr>
                <w:i/>
                <w:iCs/>
              </w:rPr>
            </w:pPr>
            <w:r>
              <w:rPr>
                <w:i/>
                <w:iCs/>
              </w:rPr>
              <w:lastRenderedPageBreak/>
              <w:t>Overhead of model delivery/transfer</w:t>
            </w:r>
          </w:p>
          <w:p w14:paraId="2D9BE422" w14:textId="77777777" w:rsidR="00E071D4" w:rsidRDefault="0092512F">
            <w:pPr>
              <w:pStyle w:val="af1"/>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1"/>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1"/>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1"/>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1"/>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1"/>
              <w:widowControl/>
              <w:numPr>
                <w:ilvl w:val="0"/>
                <w:numId w:val="40"/>
              </w:numPr>
              <w:tabs>
                <w:tab w:val="left" w:pos="1440"/>
              </w:tabs>
              <w:spacing w:after="120"/>
              <w:contextualSpacing w:val="0"/>
              <w:jc w:val="left"/>
              <w:rPr>
                <w:i/>
                <w:iCs/>
              </w:rPr>
            </w:pPr>
            <w:r>
              <w:rPr>
                <w:rFonts w:eastAsia="等线"/>
                <w:i/>
                <w:iCs/>
              </w:rPr>
              <w:t>Training complexity</w:t>
            </w:r>
          </w:p>
          <w:p w14:paraId="0AC33E91" w14:textId="77777777" w:rsidR="00E071D4" w:rsidRDefault="0092512F">
            <w:pPr>
              <w:pStyle w:val="af1"/>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1"/>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1"/>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1"/>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af1"/>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1"/>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1"/>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1"/>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1"/>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1"/>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1"/>
        <w:numPr>
          <w:ilvl w:val="1"/>
          <w:numId w:val="41"/>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5E9D1BD8" w14:textId="77777777" w:rsidR="00E071D4" w:rsidRDefault="0092512F">
      <w:pPr>
        <w:pStyle w:val="af1"/>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1"/>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1"/>
        <w:numPr>
          <w:ilvl w:val="0"/>
          <w:numId w:val="41"/>
        </w:numPr>
        <w:tabs>
          <w:tab w:val="left" w:pos="720"/>
        </w:tabs>
        <w:rPr>
          <w:sz w:val="18"/>
          <w:szCs w:val="18"/>
        </w:rPr>
      </w:pPr>
      <w:r>
        <w:rPr>
          <w:sz w:val="18"/>
          <w:szCs w:val="18"/>
        </w:rPr>
        <w:t>OPPO [8]</w:t>
      </w:r>
    </w:p>
    <w:p w14:paraId="59D3AAC9" w14:textId="77777777" w:rsidR="00E071D4" w:rsidRDefault="0092512F">
      <w:pPr>
        <w:pStyle w:val="af1"/>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1"/>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1"/>
        <w:numPr>
          <w:ilvl w:val="0"/>
          <w:numId w:val="41"/>
        </w:numPr>
        <w:tabs>
          <w:tab w:val="left" w:pos="720"/>
        </w:tabs>
        <w:rPr>
          <w:sz w:val="18"/>
          <w:szCs w:val="18"/>
        </w:rPr>
      </w:pPr>
      <w:r>
        <w:rPr>
          <w:sz w:val="18"/>
          <w:szCs w:val="18"/>
        </w:rPr>
        <w:t>Google [9]</w:t>
      </w:r>
    </w:p>
    <w:p w14:paraId="372E47F4" w14:textId="77777777" w:rsidR="00E071D4" w:rsidRDefault="0092512F">
      <w:pPr>
        <w:pStyle w:val="af1"/>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1"/>
        <w:numPr>
          <w:ilvl w:val="1"/>
          <w:numId w:val="41"/>
        </w:numPr>
        <w:tabs>
          <w:tab w:val="left" w:pos="720"/>
        </w:tabs>
        <w:rPr>
          <w:sz w:val="18"/>
          <w:szCs w:val="18"/>
        </w:rPr>
      </w:pPr>
      <w:r>
        <w:rPr>
          <w:sz w:val="18"/>
          <w:szCs w:val="18"/>
        </w:rPr>
        <w:lastRenderedPageBreak/>
        <w:t>Proposal 4: For time-domain beam prediction, the baseline performance should be the performance without beam change for T2, i.e. the beam used prior to T2 is applied for T2.</w:t>
      </w:r>
    </w:p>
    <w:p w14:paraId="4536F35C" w14:textId="77777777" w:rsidR="00E071D4" w:rsidRDefault="0092512F">
      <w:pPr>
        <w:pStyle w:val="af1"/>
        <w:numPr>
          <w:ilvl w:val="0"/>
          <w:numId w:val="41"/>
        </w:numPr>
        <w:tabs>
          <w:tab w:val="left" w:pos="720"/>
        </w:tabs>
        <w:rPr>
          <w:sz w:val="18"/>
          <w:szCs w:val="18"/>
        </w:rPr>
      </w:pPr>
      <w:r>
        <w:rPr>
          <w:sz w:val="18"/>
          <w:szCs w:val="18"/>
        </w:rPr>
        <w:t>Intel [14]</w:t>
      </w:r>
    </w:p>
    <w:p w14:paraId="6822E23E" w14:textId="77777777" w:rsidR="00E071D4" w:rsidRDefault="0092512F">
      <w:pPr>
        <w:pStyle w:val="af1"/>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1"/>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1"/>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1"/>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1"/>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1"/>
              <w:numPr>
                <w:ilvl w:val="1"/>
                <w:numId w:val="43"/>
              </w:numPr>
              <w:rPr>
                <w:color w:val="000000"/>
                <w:sz w:val="18"/>
                <w:szCs w:val="18"/>
              </w:rPr>
            </w:pPr>
            <w:r>
              <w:rPr>
                <w:color w:val="000000"/>
                <w:sz w:val="18"/>
                <w:szCs w:val="18"/>
              </w:rPr>
              <w:t xml:space="preserve">Where T2 is the time duration for the best beam selection, and T1 is </w:t>
            </w:r>
            <w:proofErr w:type="gramStart"/>
            <w:r>
              <w:rPr>
                <w:color w:val="000000"/>
                <w:sz w:val="18"/>
                <w:szCs w:val="18"/>
              </w:rPr>
              <w:t>a time</w:t>
            </w:r>
            <w:proofErr w:type="gramEnd"/>
            <w:r>
              <w:rPr>
                <w:color w:val="000000"/>
                <w:sz w:val="18"/>
                <w:szCs w:val="18"/>
              </w:rPr>
              <w:t xml:space="preserve"> duration to obtain the measurements of all the RS resource from Set B of beams.</w:t>
            </w:r>
          </w:p>
          <w:p w14:paraId="37720725" w14:textId="77777777" w:rsidR="00E071D4" w:rsidRDefault="0092512F">
            <w:pPr>
              <w:pStyle w:val="af1"/>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1"/>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1"/>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lastRenderedPageBreak/>
        <w:t>General principle</w:t>
      </w:r>
    </w:p>
    <w:p w14:paraId="27A2FEC8" w14:textId="77777777" w:rsidR="00E071D4" w:rsidRDefault="0092512F">
      <w:pPr>
        <w:pStyle w:val="af1"/>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af1"/>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 xml:space="preserve">Training scenario / </w:t>
            </w:r>
            <w:proofErr w:type="spellStart"/>
            <w:r>
              <w:rPr>
                <w:b/>
                <w:bCs/>
                <w:sz w:val="18"/>
                <w:szCs w:val="18"/>
              </w:rPr>
              <w:t>config</w:t>
            </w:r>
            <w:proofErr w:type="spellEnd"/>
            <w:r>
              <w:rPr>
                <w:b/>
                <w:bCs/>
                <w:sz w:val="18"/>
                <w:szCs w:val="18"/>
              </w:rPr>
              <w:t>.</w:t>
            </w:r>
          </w:p>
        </w:tc>
        <w:tc>
          <w:tcPr>
            <w:tcW w:w="1170" w:type="dxa"/>
            <w:vMerge w:val="restart"/>
            <w:vAlign w:val="center"/>
          </w:tcPr>
          <w:p w14:paraId="4FDF0C09" w14:textId="77777777" w:rsidR="00E071D4" w:rsidRDefault="0092512F">
            <w:pPr>
              <w:jc w:val="center"/>
              <w:rPr>
                <w:b/>
                <w:bCs/>
                <w:sz w:val="18"/>
                <w:szCs w:val="18"/>
              </w:rPr>
            </w:pPr>
            <w:r>
              <w:rPr>
                <w:b/>
                <w:bCs/>
                <w:sz w:val="18"/>
                <w:szCs w:val="18"/>
              </w:rPr>
              <w:t xml:space="preserve">Testing scenario/ </w:t>
            </w:r>
            <w:proofErr w:type="spellStart"/>
            <w:r>
              <w:rPr>
                <w:b/>
                <w:bCs/>
                <w:sz w:val="18"/>
                <w:szCs w:val="18"/>
              </w:rPr>
              <w:t>config</w:t>
            </w:r>
            <w:proofErr w:type="spellEnd"/>
            <w:r>
              <w:rPr>
                <w:b/>
                <w:bCs/>
                <w:sz w:val="18"/>
                <w:szCs w:val="18"/>
              </w:rPr>
              <w:t>.</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1"/>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1"/>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1"/>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1"/>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1"/>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1"/>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1"/>
        <w:numPr>
          <w:ilvl w:val="2"/>
          <w:numId w:val="44"/>
        </w:numPr>
        <w:rPr>
          <w:sz w:val="18"/>
          <w:szCs w:val="18"/>
        </w:rPr>
      </w:pPr>
      <w:r>
        <w:rPr>
          <w:sz w:val="18"/>
          <w:szCs w:val="18"/>
        </w:rPr>
        <w:t xml:space="preserve">Case 2A: The AI/ML model is trained based on training dataset </w:t>
      </w:r>
      <w:proofErr w:type="gramStart"/>
      <w:r>
        <w:rPr>
          <w:sz w:val="18"/>
          <w:szCs w:val="18"/>
        </w:rPr>
        <w:t xml:space="preserve">from one </w:t>
      </w:r>
      <w:proofErr w:type="spellStart"/>
      <w:r>
        <w:rPr>
          <w:sz w:val="18"/>
          <w:szCs w:val="18"/>
        </w:rPr>
        <w:t>Scenario#A</w:t>
      </w:r>
      <w:proofErr w:type="spellEnd"/>
      <w:r>
        <w:rPr>
          <w:sz w:val="18"/>
          <w:szCs w:val="18"/>
        </w:rPr>
        <w:t>/</w:t>
      </w:r>
      <w:proofErr w:type="spellStart"/>
      <w:r>
        <w:rPr>
          <w:sz w:val="18"/>
          <w:szCs w:val="18"/>
        </w:rPr>
        <w:t>Configuration#</w:t>
      </w:r>
      <w:proofErr w:type="gramEnd"/>
      <w:r>
        <w:rPr>
          <w:sz w:val="18"/>
          <w:szCs w:val="18"/>
        </w:rPr>
        <w:t>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1"/>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1"/>
        <w:numPr>
          <w:ilvl w:val="0"/>
          <w:numId w:val="44"/>
        </w:numPr>
        <w:rPr>
          <w:sz w:val="18"/>
          <w:szCs w:val="18"/>
        </w:rPr>
      </w:pPr>
      <w:r>
        <w:rPr>
          <w:sz w:val="18"/>
          <w:szCs w:val="18"/>
        </w:rPr>
        <w:t>Vivo [5]</w:t>
      </w:r>
    </w:p>
    <w:p w14:paraId="4CAD5BD2" w14:textId="77777777" w:rsidR="00E071D4" w:rsidRDefault="0092512F">
      <w:pPr>
        <w:pStyle w:val="af1"/>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1"/>
        <w:numPr>
          <w:ilvl w:val="0"/>
          <w:numId w:val="22"/>
        </w:numPr>
        <w:rPr>
          <w:sz w:val="18"/>
          <w:szCs w:val="18"/>
        </w:rPr>
      </w:pPr>
      <w:r>
        <w:rPr>
          <w:sz w:val="18"/>
          <w:szCs w:val="18"/>
        </w:rPr>
        <w:t>China Telecom[7]</w:t>
      </w:r>
    </w:p>
    <w:p w14:paraId="25AB6042"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1"/>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1"/>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1"/>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1"/>
        <w:numPr>
          <w:ilvl w:val="0"/>
          <w:numId w:val="44"/>
        </w:numPr>
        <w:rPr>
          <w:sz w:val="18"/>
          <w:szCs w:val="18"/>
        </w:rPr>
      </w:pPr>
      <w:r>
        <w:rPr>
          <w:sz w:val="18"/>
          <w:szCs w:val="18"/>
        </w:rPr>
        <w:lastRenderedPageBreak/>
        <w:t>OPPO [8]</w:t>
      </w:r>
    </w:p>
    <w:p w14:paraId="6EA26CB3" w14:textId="77777777" w:rsidR="00E071D4" w:rsidRDefault="0092512F">
      <w:pPr>
        <w:pStyle w:val="af1"/>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1"/>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 xml:space="preserve">from one </w:t>
      </w:r>
      <w:proofErr w:type="spellStart"/>
      <w:r>
        <w:rPr>
          <w:b/>
        </w:rPr>
        <w:t>Scenario#A</w:t>
      </w:r>
      <w:proofErr w:type="spellEnd"/>
      <w:r>
        <w:rPr>
          <w:b/>
        </w:rPr>
        <w:t>/</w:t>
      </w:r>
      <w:proofErr w:type="spellStart"/>
      <w:r>
        <w:rPr>
          <w:b/>
        </w:rPr>
        <w:t>Configuration#</w:t>
      </w:r>
      <w:proofErr w:type="gramEnd"/>
      <w:r>
        <w:rPr>
          <w:b/>
        </w:rPr>
        <w:t>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w:t>
            </w:r>
            <w:proofErr w:type="spellStart"/>
            <w:r>
              <w:rPr>
                <w:smallCaps/>
              </w:rPr>
              <w:t>MediaTek</w:t>
            </w:r>
            <w:proofErr w:type="spellEnd"/>
            <w:r>
              <w:rPr>
                <w:smallCaps/>
              </w:rPr>
              <w:t xml:space="preserve">,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xml:space="preserve">, CATT, </w:t>
            </w:r>
            <w:r>
              <w:rPr>
                <w:rFonts w:hint="eastAsia"/>
                <w:smallCaps/>
              </w:rPr>
              <w:lastRenderedPageBreak/>
              <w:t>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lastRenderedPageBreak/>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d"/>
        <w:tblW w:w="5000" w:type="pct"/>
        <w:tblLook w:val="04A0" w:firstRow="1" w:lastRow="0" w:firstColumn="1" w:lastColumn="0" w:noHBand="0" w:noVBand="1"/>
      </w:tblPr>
      <w:tblGrid>
        <w:gridCol w:w="1227"/>
        <w:gridCol w:w="8735"/>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w:t>
            </w:r>
            <w:proofErr w:type="gramStart"/>
            <w:r>
              <w:t>it</w:t>
            </w:r>
            <w:proofErr w:type="gramEnd"/>
            <w:r>
              <w:t xml:space="preserve">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w:t>
            </w:r>
            <w:proofErr w:type="spellStart"/>
            <w:r>
              <w:t>producibility</w:t>
            </w:r>
            <w:proofErr w:type="spellEnd"/>
            <w:r>
              <w:t xml:space="preserve">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1"/>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af1"/>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1"/>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1"/>
        <w:numPr>
          <w:ilvl w:val="2"/>
          <w:numId w:val="44"/>
        </w:numPr>
        <w:rPr>
          <w:sz w:val="18"/>
          <w:szCs w:val="18"/>
        </w:rPr>
      </w:pPr>
      <w:r>
        <w:rPr>
          <w:sz w:val="18"/>
          <w:szCs w:val="18"/>
        </w:rPr>
        <w:t xml:space="preserve">Various numbers of beams in Set A (including </w:t>
      </w:r>
      <w:proofErr w:type="spellStart"/>
      <w:r>
        <w:rPr>
          <w:sz w:val="18"/>
          <w:szCs w:val="18"/>
        </w:rPr>
        <w:t>Tx</w:t>
      </w:r>
      <w:proofErr w:type="spellEnd"/>
      <w:r>
        <w:rPr>
          <w:sz w:val="18"/>
          <w:szCs w:val="18"/>
        </w:rPr>
        <w:t xml:space="preserve"> beams and/or Rx beams)</w:t>
      </w:r>
    </w:p>
    <w:p w14:paraId="1DA9B008" w14:textId="77777777" w:rsidR="00E071D4" w:rsidRDefault="0092512F">
      <w:pPr>
        <w:pStyle w:val="af1"/>
        <w:numPr>
          <w:ilvl w:val="2"/>
          <w:numId w:val="44"/>
        </w:numPr>
        <w:rPr>
          <w:sz w:val="18"/>
          <w:szCs w:val="18"/>
        </w:rPr>
      </w:pPr>
      <w:r>
        <w:rPr>
          <w:sz w:val="18"/>
          <w:szCs w:val="18"/>
        </w:rPr>
        <w:t xml:space="preserve">Various </w:t>
      </w:r>
      <w:proofErr w:type="spellStart"/>
      <w:r>
        <w:rPr>
          <w:sz w:val="18"/>
          <w:szCs w:val="18"/>
        </w:rPr>
        <w:t>Tx</w:t>
      </w:r>
      <w:proofErr w:type="spellEnd"/>
      <w:r>
        <w:rPr>
          <w:sz w:val="18"/>
          <w:szCs w:val="18"/>
        </w:rPr>
        <w:t xml:space="preserve"> beam widths of Set B, e.g., wide beam, narrow beam</w:t>
      </w:r>
    </w:p>
    <w:p w14:paraId="11D2D9E8" w14:textId="77777777" w:rsidR="00E071D4" w:rsidRDefault="0092512F">
      <w:pPr>
        <w:pStyle w:val="af1"/>
        <w:numPr>
          <w:ilvl w:val="2"/>
          <w:numId w:val="44"/>
        </w:numPr>
        <w:rPr>
          <w:sz w:val="18"/>
          <w:szCs w:val="18"/>
        </w:rPr>
      </w:pPr>
      <w:r>
        <w:rPr>
          <w:sz w:val="18"/>
          <w:szCs w:val="18"/>
        </w:rPr>
        <w:t xml:space="preserve">Various numbers of Set B (including </w:t>
      </w:r>
      <w:proofErr w:type="spellStart"/>
      <w:r>
        <w:rPr>
          <w:sz w:val="18"/>
          <w:szCs w:val="18"/>
        </w:rPr>
        <w:t>Tx</w:t>
      </w:r>
      <w:proofErr w:type="spellEnd"/>
      <w:r>
        <w:rPr>
          <w:sz w:val="18"/>
          <w:szCs w:val="18"/>
        </w:rPr>
        <w:t xml:space="preserve"> beams and/or Rx beams)</w:t>
      </w:r>
    </w:p>
    <w:p w14:paraId="60FE5932" w14:textId="77777777" w:rsidR="00E071D4" w:rsidRDefault="0092512F">
      <w:pPr>
        <w:pStyle w:val="af1"/>
        <w:numPr>
          <w:ilvl w:val="2"/>
          <w:numId w:val="44"/>
        </w:numPr>
        <w:rPr>
          <w:sz w:val="18"/>
          <w:szCs w:val="18"/>
        </w:rPr>
      </w:pPr>
      <w:r>
        <w:rPr>
          <w:sz w:val="18"/>
          <w:szCs w:val="18"/>
        </w:rPr>
        <w:t>Various patterns of Set B, if Set B is a subset of Set A</w:t>
      </w:r>
    </w:p>
    <w:p w14:paraId="18B0AAAF" w14:textId="77777777" w:rsidR="00E071D4" w:rsidRDefault="0092512F">
      <w:pPr>
        <w:pStyle w:val="af1"/>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1"/>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1"/>
        <w:numPr>
          <w:ilvl w:val="2"/>
          <w:numId w:val="46"/>
        </w:numPr>
        <w:rPr>
          <w:sz w:val="18"/>
          <w:szCs w:val="18"/>
        </w:rPr>
      </w:pPr>
      <w:r>
        <w:rPr>
          <w:sz w:val="18"/>
          <w:szCs w:val="18"/>
        </w:rPr>
        <w:t xml:space="preserve">Various numbers of beams in Set A (including </w:t>
      </w:r>
      <w:proofErr w:type="spellStart"/>
      <w:r>
        <w:rPr>
          <w:sz w:val="18"/>
          <w:szCs w:val="18"/>
        </w:rPr>
        <w:t>Tx</w:t>
      </w:r>
      <w:proofErr w:type="spellEnd"/>
      <w:r>
        <w:rPr>
          <w:sz w:val="18"/>
          <w:szCs w:val="18"/>
        </w:rPr>
        <w:t xml:space="preserve"> beams and/or Rx beams)</w:t>
      </w:r>
    </w:p>
    <w:p w14:paraId="165EAE56" w14:textId="77777777" w:rsidR="00E071D4" w:rsidRDefault="0092512F">
      <w:pPr>
        <w:pStyle w:val="af1"/>
        <w:numPr>
          <w:ilvl w:val="2"/>
          <w:numId w:val="46"/>
        </w:numPr>
        <w:rPr>
          <w:sz w:val="18"/>
          <w:szCs w:val="18"/>
        </w:rPr>
      </w:pPr>
      <w:r>
        <w:rPr>
          <w:sz w:val="18"/>
          <w:szCs w:val="18"/>
        </w:rPr>
        <w:t xml:space="preserve">Various </w:t>
      </w:r>
      <w:proofErr w:type="spellStart"/>
      <w:r>
        <w:rPr>
          <w:sz w:val="18"/>
          <w:szCs w:val="18"/>
        </w:rPr>
        <w:t>Tx</w:t>
      </w:r>
      <w:proofErr w:type="spellEnd"/>
      <w:r>
        <w:rPr>
          <w:sz w:val="18"/>
          <w:szCs w:val="18"/>
        </w:rPr>
        <w:t xml:space="preserve"> beam widths of Set B, e.g., wide beam, narrow beam</w:t>
      </w:r>
    </w:p>
    <w:p w14:paraId="4952DF13" w14:textId="77777777" w:rsidR="00E071D4" w:rsidRDefault="0092512F">
      <w:pPr>
        <w:pStyle w:val="af1"/>
        <w:numPr>
          <w:ilvl w:val="2"/>
          <w:numId w:val="46"/>
        </w:numPr>
        <w:rPr>
          <w:sz w:val="18"/>
          <w:szCs w:val="18"/>
        </w:rPr>
      </w:pPr>
      <w:r>
        <w:rPr>
          <w:sz w:val="18"/>
          <w:szCs w:val="18"/>
        </w:rPr>
        <w:t xml:space="preserve">Various numbers of Set B (including </w:t>
      </w:r>
      <w:proofErr w:type="spellStart"/>
      <w:r>
        <w:rPr>
          <w:sz w:val="18"/>
          <w:szCs w:val="18"/>
        </w:rPr>
        <w:t>Tx</w:t>
      </w:r>
      <w:proofErr w:type="spellEnd"/>
      <w:r>
        <w:rPr>
          <w:sz w:val="18"/>
          <w:szCs w:val="18"/>
        </w:rPr>
        <w:t xml:space="preserve"> beams and/or Rx beams)</w:t>
      </w:r>
    </w:p>
    <w:p w14:paraId="0B44C0D6" w14:textId="77777777" w:rsidR="00E071D4" w:rsidRDefault="0092512F">
      <w:pPr>
        <w:pStyle w:val="af1"/>
        <w:numPr>
          <w:ilvl w:val="2"/>
          <w:numId w:val="46"/>
        </w:numPr>
        <w:rPr>
          <w:sz w:val="18"/>
          <w:szCs w:val="18"/>
        </w:rPr>
      </w:pPr>
      <w:r>
        <w:rPr>
          <w:sz w:val="18"/>
          <w:szCs w:val="18"/>
        </w:rPr>
        <w:t>Various patterns of Set B, if Set B is a subset of Set A</w:t>
      </w:r>
    </w:p>
    <w:p w14:paraId="67A6788E" w14:textId="77777777" w:rsidR="00E071D4" w:rsidRDefault="0092512F">
      <w:pPr>
        <w:pStyle w:val="af1"/>
        <w:numPr>
          <w:ilvl w:val="2"/>
          <w:numId w:val="46"/>
        </w:numPr>
        <w:rPr>
          <w:sz w:val="18"/>
          <w:szCs w:val="18"/>
        </w:rPr>
      </w:pPr>
      <w:r>
        <w:rPr>
          <w:sz w:val="18"/>
          <w:szCs w:val="18"/>
        </w:rPr>
        <w:lastRenderedPageBreak/>
        <w:t>Various UE speeds (e.g., 30km/h, 60km/h, 90km/h, 120km/h)</w:t>
      </w:r>
    </w:p>
    <w:p w14:paraId="786BBCDE" w14:textId="77777777" w:rsidR="00E071D4" w:rsidRDefault="0092512F">
      <w:pPr>
        <w:pStyle w:val="af1"/>
        <w:numPr>
          <w:ilvl w:val="2"/>
          <w:numId w:val="46"/>
        </w:numPr>
        <w:rPr>
          <w:sz w:val="18"/>
          <w:szCs w:val="18"/>
        </w:rPr>
      </w:pPr>
      <w:r>
        <w:rPr>
          <w:sz w:val="18"/>
          <w:szCs w:val="18"/>
        </w:rPr>
        <w:t>Various types of UE trajectories (e.g., Option 2/3/4)</w:t>
      </w:r>
    </w:p>
    <w:p w14:paraId="58399652" w14:textId="77777777" w:rsidR="00E071D4" w:rsidRDefault="0092512F">
      <w:pPr>
        <w:pStyle w:val="af1"/>
        <w:numPr>
          <w:ilvl w:val="0"/>
          <w:numId w:val="46"/>
        </w:numPr>
        <w:rPr>
          <w:sz w:val="18"/>
          <w:szCs w:val="18"/>
        </w:rPr>
      </w:pPr>
      <w:r>
        <w:rPr>
          <w:sz w:val="18"/>
          <w:szCs w:val="18"/>
        </w:rPr>
        <w:t>ZTE [3]</w:t>
      </w:r>
    </w:p>
    <w:p w14:paraId="3448A36D"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1"/>
        <w:numPr>
          <w:ilvl w:val="0"/>
          <w:numId w:val="46"/>
        </w:numPr>
        <w:rPr>
          <w:sz w:val="18"/>
          <w:szCs w:val="18"/>
        </w:rPr>
      </w:pPr>
      <w:r>
        <w:rPr>
          <w:sz w:val="18"/>
          <w:szCs w:val="18"/>
        </w:rPr>
        <w:t>Vivo [5]</w:t>
      </w:r>
    </w:p>
    <w:p w14:paraId="445C3AFF" w14:textId="77777777" w:rsidR="00E071D4" w:rsidRDefault="0092512F">
      <w:pPr>
        <w:pStyle w:val="af1"/>
        <w:numPr>
          <w:ilvl w:val="1"/>
          <w:numId w:val="46"/>
        </w:numPr>
        <w:rPr>
          <w:sz w:val="18"/>
          <w:szCs w:val="18"/>
        </w:rPr>
      </w:pPr>
      <w:r>
        <w:rPr>
          <w:sz w:val="18"/>
          <w:szCs w:val="18"/>
        </w:rPr>
        <w:t xml:space="preserve">Proposal 11: To study and evaluate generalization, at least the aspects including different scenarios, different UE speeds, different number of </w:t>
      </w:r>
      <w:proofErr w:type="spellStart"/>
      <w:proofErr w:type="gramStart"/>
      <w:r>
        <w:rPr>
          <w:sz w:val="18"/>
          <w:szCs w:val="18"/>
        </w:rPr>
        <w:t>Tx</w:t>
      </w:r>
      <w:proofErr w:type="spellEnd"/>
      <w:proofErr w:type="gramEnd"/>
      <w:r>
        <w:rPr>
          <w:sz w:val="18"/>
          <w:szCs w:val="18"/>
        </w:rPr>
        <w:t xml:space="preserve"> beams and Rx beams, and different </w:t>
      </w:r>
      <w:proofErr w:type="spellStart"/>
      <w:r>
        <w:rPr>
          <w:sz w:val="18"/>
          <w:szCs w:val="18"/>
        </w:rPr>
        <w:t>gNB</w:t>
      </w:r>
      <w:proofErr w:type="spellEnd"/>
      <w:r>
        <w:rPr>
          <w:sz w:val="18"/>
          <w:szCs w:val="18"/>
        </w:rPr>
        <w:t>/UE antenna configurations, should be prioritized.</w:t>
      </w:r>
    </w:p>
    <w:p w14:paraId="215018D0" w14:textId="77777777" w:rsidR="00E071D4" w:rsidRDefault="0092512F">
      <w:pPr>
        <w:pStyle w:val="af1"/>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1"/>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1"/>
        <w:numPr>
          <w:ilvl w:val="1"/>
          <w:numId w:val="46"/>
        </w:numPr>
        <w:rPr>
          <w:sz w:val="18"/>
          <w:szCs w:val="18"/>
        </w:rPr>
      </w:pPr>
      <w:r>
        <w:rPr>
          <w:sz w:val="18"/>
          <w:szCs w:val="18"/>
        </w:rPr>
        <w:t>Proposal 17:</w:t>
      </w:r>
      <w:r>
        <w:rPr>
          <w:sz w:val="18"/>
          <w:szCs w:val="18"/>
        </w:rPr>
        <w:tab/>
        <w:t xml:space="preserve">Study generalization performance of different number of </w:t>
      </w:r>
      <w:proofErr w:type="spellStart"/>
      <w:r>
        <w:rPr>
          <w:sz w:val="18"/>
          <w:szCs w:val="18"/>
        </w:rPr>
        <w:t>Tx</w:t>
      </w:r>
      <w:proofErr w:type="spellEnd"/>
      <w:r>
        <w:rPr>
          <w:sz w:val="18"/>
          <w:szCs w:val="18"/>
        </w:rPr>
        <w:t>/Rx beams in BM-Case1.</w:t>
      </w:r>
    </w:p>
    <w:p w14:paraId="10C6CDD4" w14:textId="77777777" w:rsidR="00E071D4" w:rsidRDefault="0092512F">
      <w:pPr>
        <w:pStyle w:val="af1"/>
        <w:numPr>
          <w:ilvl w:val="1"/>
          <w:numId w:val="46"/>
        </w:numPr>
        <w:rPr>
          <w:sz w:val="18"/>
          <w:szCs w:val="18"/>
        </w:rPr>
      </w:pPr>
      <w:r>
        <w:rPr>
          <w:sz w:val="18"/>
          <w:szCs w:val="18"/>
        </w:rPr>
        <w:t>Proposal 18:</w:t>
      </w:r>
      <w:r>
        <w:rPr>
          <w:sz w:val="18"/>
          <w:szCs w:val="18"/>
        </w:rPr>
        <w:tab/>
        <w:t xml:space="preserve">Study beam pair prediction with expected information as the AI input as one of the solutions for generalization to different number of </w:t>
      </w:r>
      <w:proofErr w:type="spellStart"/>
      <w:r>
        <w:rPr>
          <w:sz w:val="18"/>
          <w:szCs w:val="18"/>
        </w:rPr>
        <w:t>Tx</w:t>
      </w:r>
      <w:proofErr w:type="spellEnd"/>
      <w:r>
        <w:rPr>
          <w:sz w:val="18"/>
          <w:szCs w:val="18"/>
        </w:rPr>
        <w:t>/Rx beams in BM-Case1.</w:t>
      </w:r>
    </w:p>
    <w:p w14:paraId="35D303B3" w14:textId="77777777" w:rsidR="00E071D4" w:rsidRDefault="0092512F">
      <w:pPr>
        <w:pStyle w:val="af1"/>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1"/>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1"/>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1"/>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1"/>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1"/>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beam pointing angle or global beam ID as assistance information for AI model input.</w:t>
      </w:r>
    </w:p>
    <w:p w14:paraId="52C03EEF" w14:textId="77777777" w:rsidR="00E071D4" w:rsidRDefault="0092512F">
      <w:pPr>
        <w:pStyle w:val="af1"/>
        <w:numPr>
          <w:ilvl w:val="0"/>
          <w:numId w:val="22"/>
        </w:numPr>
        <w:rPr>
          <w:sz w:val="18"/>
          <w:szCs w:val="18"/>
        </w:rPr>
      </w:pPr>
      <w:r>
        <w:rPr>
          <w:sz w:val="18"/>
          <w:szCs w:val="18"/>
        </w:rPr>
        <w:t>China Telecom [7]</w:t>
      </w:r>
    </w:p>
    <w:p w14:paraId="343B2D71"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1"/>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1"/>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1"/>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1"/>
        <w:numPr>
          <w:ilvl w:val="0"/>
          <w:numId w:val="44"/>
        </w:numPr>
        <w:rPr>
          <w:sz w:val="18"/>
          <w:szCs w:val="18"/>
        </w:rPr>
      </w:pPr>
      <w:r>
        <w:rPr>
          <w:sz w:val="18"/>
          <w:szCs w:val="18"/>
        </w:rPr>
        <w:t>Ericsson [11]</w:t>
      </w:r>
    </w:p>
    <w:p w14:paraId="70FAA234" w14:textId="77777777" w:rsidR="00E071D4" w:rsidRDefault="0092512F">
      <w:pPr>
        <w:pStyle w:val="af1"/>
        <w:numPr>
          <w:ilvl w:val="1"/>
          <w:numId w:val="22"/>
        </w:numPr>
        <w:rPr>
          <w:rFonts w:eastAsia="宋体"/>
          <w:bCs/>
          <w:kern w:val="0"/>
          <w:sz w:val="18"/>
          <w:szCs w:val="18"/>
        </w:rPr>
      </w:pPr>
      <w:bookmarkStart w:id="13" w:name="_Toc115446449"/>
      <w:r>
        <w:rPr>
          <w:rFonts w:eastAsia="宋体"/>
          <w:bCs/>
          <w:kern w:val="0"/>
          <w:sz w:val="18"/>
          <w:szCs w:val="18"/>
        </w:rPr>
        <w:lastRenderedPageBreak/>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1"/>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1"/>
        <w:numPr>
          <w:ilvl w:val="0"/>
          <w:numId w:val="22"/>
        </w:numPr>
        <w:rPr>
          <w:sz w:val="18"/>
          <w:szCs w:val="18"/>
        </w:rPr>
      </w:pPr>
      <w:r>
        <w:rPr>
          <w:sz w:val="18"/>
          <w:szCs w:val="18"/>
        </w:rPr>
        <w:t>Xiaomi [17]</w:t>
      </w:r>
    </w:p>
    <w:p w14:paraId="71826CDD" w14:textId="77777777" w:rsidR="00E071D4" w:rsidRDefault="0092512F">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1"/>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1"/>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1"/>
        <w:numPr>
          <w:ilvl w:val="0"/>
          <w:numId w:val="22"/>
        </w:numPr>
        <w:rPr>
          <w:sz w:val="18"/>
          <w:szCs w:val="18"/>
        </w:rPr>
      </w:pPr>
      <w:r>
        <w:rPr>
          <w:sz w:val="18"/>
          <w:szCs w:val="18"/>
        </w:rPr>
        <w:t>Nokia [19]</w:t>
      </w:r>
    </w:p>
    <w:p w14:paraId="4FF48D42" w14:textId="77777777" w:rsidR="00E071D4" w:rsidRDefault="0092512F">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1"/>
        <w:numPr>
          <w:ilvl w:val="2"/>
          <w:numId w:val="22"/>
        </w:numPr>
        <w:rPr>
          <w:sz w:val="18"/>
          <w:szCs w:val="18"/>
        </w:rPr>
      </w:pPr>
      <w:proofErr w:type="spellStart"/>
      <w:proofErr w:type="gramStart"/>
      <w:r>
        <w:rPr>
          <w:sz w:val="18"/>
          <w:szCs w:val="18"/>
        </w:rPr>
        <w:t>gNB</w:t>
      </w:r>
      <w:proofErr w:type="spellEnd"/>
      <w:proofErr w:type="gramEnd"/>
      <w:r>
        <w:rPr>
          <w:sz w:val="18"/>
          <w:szCs w:val="18"/>
        </w:rPr>
        <w:t xml:space="preserve"> antenna array dimensions, e.g., 4x8 and 8x16.</w:t>
      </w:r>
    </w:p>
    <w:p w14:paraId="589B6178" w14:textId="77777777" w:rsidR="00E071D4" w:rsidRDefault="0092512F">
      <w:pPr>
        <w:pStyle w:val="af1"/>
        <w:numPr>
          <w:ilvl w:val="2"/>
          <w:numId w:val="22"/>
        </w:numPr>
        <w:rPr>
          <w:sz w:val="18"/>
          <w:szCs w:val="18"/>
        </w:rPr>
      </w:pPr>
      <w:r>
        <w:rPr>
          <w:sz w:val="18"/>
          <w:szCs w:val="18"/>
        </w:rPr>
        <w:t>UE antenna array dimensions/Number of Panels.</w:t>
      </w:r>
    </w:p>
    <w:p w14:paraId="5BF70DF0" w14:textId="77777777" w:rsidR="00E071D4" w:rsidRDefault="0092512F">
      <w:pPr>
        <w:pStyle w:val="af1"/>
        <w:numPr>
          <w:ilvl w:val="2"/>
          <w:numId w:val="22"/>
        </w:numPr>
        <w:rPr>
          <w:sz w:val="18"/>
          <w:szCs w:val="18"/>
        </w:rPr>
      </w:pPr>
      <w:r>
        <w:rPr>
          <w:sz w:val="18"/>
          <w:szCs w:val="18"/>
        </w:rPr>
        <w:t xml:space="preserve">Set </w:t>
      </w:r>
      <w:proofErr w:type="gramStart"/>
      <w:r>
        <w:rPr>
          <w:sz w:val="18"/>
          <w:szCs w:val="18"/>
        </w:rPr>
        <w:t>A</w:t>
      </w:r>
      <w:proofErr w:type="gramEnd"/>
      <w:r>
        <w:rPr>
          <w:sz w:val="18"/>
          <w:szCs w:val="18"/>
        </w:rPr>
        <w:t xml:space="preserve"> dimension, e.g., 64 beams and 128 beams.</w:t>
      </w:r>
    </w:p>
    <w:p w14:paraId="2FDE85C2" w14:textId="77777777" w:rsidR="00E071D4" w:rsidRDefault="0092512F">
      <w:pPr>
        <w:pStyle w:val="af1"/>
        <w:numPr>
          <w:ilvl w:val="2"/>
          <w:numId w:val="22"/>
        </w:numPr>
        <w:rPr>
          <w:sz w:val="18"/>
          <w:szCs w:val="18"/>
        </w:rPr>
      </w:pPr>
      <w:r>
        <w:rPr>
          <w:sz w:val="18"/>
          <w:szCs w:val="18"/>
        </w:rPr>
        <w:t>Set B dimension, e.g., 16 beams and 32 beams.</w:t>
      </w:r>
    </w:p>
    <w:p w14:paraId="06BE2797" w14:textId="77777777" w:rsidR="00E071D4" w:rsidRDefault="0092512F">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1"/>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1"/>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af1"/>
        <w:numPr>
          <w:ilvl w:val="0"/>
          <w:numId w:val="44"/>
        </w:numPr>
        <w:rPr>
          <w:sz w:val="18"/>
          <w:szCs w:val="18"/>
        </w:rPr>
      </w:pPr>
      <w:r>
        <w:rPr>
          <w:sz w:val="18"/>
          <w:szCs w:val="18"/>
        </w:rPr>
        <w:t>Apple [21]</w:t>
      </w:r>
    </w:p>
    <w:p w14:paraId="14BBFBF9" w14:textId="77777777" w:rsidR="00E071D4" w:rsidRDefault="0092512F">
      <w:pPr>
        <w:pStyle w:val="af1"/>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1"/>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1"/>
        <w:numPr>
          <w:ilvl w:val="2"/>
          <w:numId w:val="44"/>
        </w:numPr>
        <w:rPr>
          <w:sz w:val="18"/>
          <w:szCs w:val="18"/>
        </w:rPr>
      </w:pPr>
      <w:r>
        <w:rPr>
          <w:sz w:val="18"/>
          <w:szCs w:val="18"/>
        </w:rPr>
        <w:t xml:space="preserve">where </w:t>
      </w:r>
    </w:p>
    <w:p w14:paraId="3CCDF0C2" w14:textId="77777777" w:rsidR="00E071D4" w:rsidRDefault="0092512F">
      <w:pPr>
        <w:pStyle w:val="af1"/>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w:t>
      </w:r>
      <w:proofErr w:type="gramStart"/>
      <w:r>
        <w:rPr>
          <w:sz w:val="18"/>
          <w:szCs w:val="18"/>
        </w:rPr>
        <w:t>,d</w:t>
      </w:r>
      <w:proofErr w:type="gramEnd"/>
      <w:r>
        <w:rPr>
          <w:sz w:val="18"/>
          <w:szCs w:val="18"/>
        </w:rPr>
        <w:t>_H=0.5.</w:t>
      </w:r>
    </w:p>
    <w:p w14:paraId="439A09BC" w14:textId="77777777" w:rsidR="00E071D4" w:rsidRDefault="0092512F">
      <w:pPr>
        <w:pStyle w:val="af1"/>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w:t>
      </w:r>
      <w:proofErr w:type="gramStart"/>
      <w:r>
        <w:rPr>
          <w:sz w:val="18"/>
          <w:szCs w:val="18"/>
        </w:rPr>
        <w:t>,d</w:t>
      </w:r>
      <w:proofErr w:type="gramEnd"/>
      <w:r>
        <w:rPr>
          <w:sz w:val="18"/>
          <w:szCs w:val="18"/>
        </w:rPr>
        <w:t>_H=0.4.</w:t>
      </w:r>
    </w:p>
    <w:p w14:paraId="0774412D" w14:textId="77777777" w:rsidR="00E071D4" w:rsidRDefault="0092512F">
      <w:pPr>
        <w:pStyle w:val="af1"/>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1"/>
        <w:numPr>
          <w:ilvl w:val="0"/>
          <w:numId w:val="44"/>
        </w:numPr>
        <w:rPr>
          <w:sz w:val="18"/>
          <w:szCs w:val="18"/>
        </w:rPr>
      </w:pPr>
      <w:r>
        <w:rPr>
          <w:sz w:val="18"/>
          <w:szCs w:val="18"/>
        </w:rPr>
        <w:t>NVIDIA [23]</w:t>
      </w:r>
    </w:p>
    <w:p w14:paraId="7F245EE4" w14:textId="77777777" w:rsidR="00E071D4" w:rsidRDefault="0092512F">
      <w:pPr>
        <w:pStyle w:val="af1"/>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1"/>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1"/>
        <w:numPr>
          <w:ilvl w:val="2"/>
          <w:numId w:val="44"/>
        </w:numPr>
        <w:rPr>
          <w:sz w:val="18"/>
          <w:szCs w:val="18"/>
        </w:rPr>
      </w:pPr>
      <w:r>
        <w:rPr>
          <w:sz w:val="18"/>
          <w:szCs w:val="18"/>
        </w:rPr>
        <w:t xml:space="preserve">Different NW settings: BS antenna configuration (e.g., number of </w:t>
      </w:r>
      <w:proofErr w:type="spellStart"/>
      <w:proofErr w:type="gramStart"/>
      <w:r>
        <w:rPr>
          <w:sz w:val="18"/>
          <w:szCs w:val="18"/>
        </w:rPr>
        <w:t>Tx</w:t>
      </w:r>
      <w:proofErr w:type="spellEnd"/>
      <w:proofErr w:type="gramEnd"/>
      <w:r>
        <w:rPr>
          <w:sz w:val="18"/>
          <w:szCs w:val="18"/>
        </w:rPr>
        <w:t xml:space="preserve"> beams, </w:t>
      </w:r>
      <w:proofErr w:type="spellStart"/>
      <w:r>
        <w:rPr>
          <w:sz w:val="18"/>
          <w:szCs w:val="18"/>
        </w:rPr>
        <w:t>Tx</w:t>
      </w:r>
      <w:proofErr w:type="spellEnd"/>
      <w:r>
        <w:rPr>
          <w:sz w:val="18"/>
          <w:szCs w:val="18"/>
        </w:rPr>
        <w:t xml:space="preserve"> beam width, TX beam boresight directions, etc.), </w:t>
      </w:r>
      <w:proofErr w:type="spellStart"/>
      <w:r>
        <w:rPr>
          <w:sz w:val="18"/>
          <w:szCs w:val="18"/>
        </w:rPr>
        <w:t>Tx</w:t>
      </w:r>
      <w:proofErr w:type="spellEnd"/>
      <w:r>
        <w:rPr>
          <w:sz w:val="18"/>
          <w:szCs w:val="18"/>
        </w:rPr>
        <w:t xml:space="preserve"> beam pattern, BS antenna height, etc.</w:t>
      </w:r>
    </w:p>
    <w:p w14:paraId="02DF55BA" w14:textId="77777777" w:rsidR="00E071D4" w:rsidRDefault="0092512F">
      <w:pPr>
        <w:pStyle w:val="af1"/>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1"/>
        <w:numPr>
          <w:ilvl w:val="0"/>
          <w:numId w:val="44"/>
        </w:numPr>
        <w:rPr>
          <w:sz w:val="18"/>
          <w:szCs w:val="18"/>
        </w:rPr>
      </w:pPr>
      <w:r>
        <w:rPr>
          <w:sz w:val="18"/>
          <w:szCs w:val="18"/>
        </w:rPr>
        <w:t>Samsung [24]</w:t>
      </w:r>
    </w:p>
    <w:p w14:paraId="0A519DB7" w14:textId="77777777" w:rsidR="00E071D4" w:rsidRDefault="0092512F">
      <w:pPr>
        <w:pStyle w:val="af1"/>
        <w:numPr>
          <w:ilvl w:val="1"/>
          <w:numId w:val="44"/>
        </w:numPr>
        <w:rPr>
          <w:sz w:val="18"/>
          <w:szCs w:val="18"/>
        </w:rPr>
      </w:pPr>
      <w:r>
        <w:rPr>
          <w:sz w:val="18"/>
          <w:szCs w:val="18"/>
        </w:rPr>
        <w:lastRenderedPageBreak/>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781C18B2" w14:textId="77777777" w:rsidR="00E071D4" w:rsidRDefault="0092512F">
      <w:pPr>
        <w:pStyle w:val="af1"/>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1"/>
        <w:numPr>
          <w:ilvl w:val="2"/>
          <w:numId w:val="44"/>
        </w:numPr>
        <w:rPr>
          <w:sz w:val="18"/>
          <w:szCs w:val="18"/>
        </w:rPr>
      </w:pPr>
      <w:r>
        <w:rPr>
          <w:sz w:val="18"/>
          <w:szCs w:val="18"/>
        </w:rPr>
        <w:t>Different UE parameters: UE speed, UE trajectories</w:t>
      </w:r>
    </w:p>
    <w:p w14:paraId="4C48D40A" w14:textId="77777777" w:rsidR="00E071D4" w:rsidRDefault="0092512F">
      <w:pPr>
        <w:pStyle w:val="af1"/>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w:t>
      </w:r>
      <w:proofErr w:type="spellStart"/>
      <w:r>
        <w:rPr>
          <w:sz w:val="18"/>
          <w:szCs w:val="18"/>
        </w:rPr>
        <w:t>Tx</w:t>
      </w:r>
      <w:proofErr w:type="spellEnd"/>
      <w:r>
        <w:rPr>
          <w:sz w:val="18"/>
          <w:szCs w:val="18"/>
        </w:rPr>
        <w:t xml:space="preserve"> beam, </w:t>
      </w:r>
      <w:proofErr w:type="spellStart"/>
      <w:r>
        <w:rPr>
          <w:sz w:val="18"/>
          <w:szCs w:val="18"/>
        </w:rPr>
        <w:t>Tx</w:t>
      </w:r>
      <w:proofErr w:type="spellEnd"/>
      <w:r>
        <w:rPr>
          <w:sz w:val="18"/>
          <w:szCs w:val="18"/>
        </w:rPr>
        <w:t xml:space="preserve"> beam widths, </w:t>
      </w:r>
      <w:proofErr w:type="spellStart"/>
      <w:r>
        <w:rPr>
          <w:sz w:val="18"/>
          <w:szCs w:val="18"/>
        </w:rPr>
        <w:t>Tx</w:t>
      </w:r>
      <w:proofErr w:type="spellEnd"/>
      <w:r>
        <w:rPr>
          <w:sz w:val="18"/>
          <w:szCs w:val="18"/>
        </w:rPr>
        <w:t xml:space="preserve"> beam pattern, number or pattern in Set B (when applicable),</w:t>
      </w:r>
    </w:p>
    <w:p w14:paraId="20FB5442" w14:textId="77777777" w:rsidR="00E071D4" w:rsidRDefault="0092512F">
      <w:pPr>
        <w:pStyle w:val="af1"/>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1"/>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DA56553" w14:textId="77777777" w:rsidR="00E071D4" w:rsidRDefault="0092512F">
      <w:pPr>
        <w:pStyle w:val="af1"/>
        <w:numPr>
          <w:ilvl w:val="2"/>
          <w:numId w:val="44"/>
        </w:numPr>
        <w:rPr>
          <w:sz w:val="18"/>
          <w:szCs w:val="18"/>
        </w:rPr>
      </w:pPr>
      <w:r>
        <w:rPr>
          <w:sz w:val="18"/>
          <w:szCs w:val="18"/>
        </w:rPr>
        <w:t xml:space="preserve">Different UE parameters: e.g., UE trajectories, UE speed, UE antenna </w:t>
      </w:r>
      <w:proofErr w:type="spellStart"/>
      <w:r>
        <w:rPr>
          <w:sz w:val="18"/>
          <w:szCs w:val="18"/>
        </w:rPr>
        <w:t>config</w:t>
      </w:r>
      <w:proofErr w:type="spellEnd"/>
      <w:r>
        <w:rPr>
          <w:sz w:val="18"/>
          <w:szCs w:val="18"/>
        </w:rPr>
        <w:t xml:space="preserve">, number of Rx beam (when applicable), </w:t>
      </w:r>
    </w:p>
    <w:p w14:paraId="7D2D0E05" w14:textId="77777777" w:rsidR="00E071D4" w:rsidRDefault="0092512F">
      <w:pPr>
        <w:pStyle w:val="af1"/>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w:t>
      </w:r>
      <w:proofErr w:type="spellStart"/>
      <w:r>
        <w:rPr>
          <w:sz w:val="18"/>
          <w:szCs w:val="18"/>
        </w:rPr>
        <w:t>Tx</w:t>
      </w:r>
      <w:proofErr w:type="spellEnd"/>
      <w:r>
        <w:rPr>
          <w:sz w:val="18"/>
          <w:szCs w:val="18"/>
        </w:rPr>
        <w:t xml:space="preserve"> beam, different beam widths, </w:t>
      </w:r>
      <w:proofErr w:type="spellStart"/>
      <w:r>
        <w:rPr>
          <w:sz w:val="18"/>
          <w:szCs w:val="18"/>
        </w:rPr>
        <w:t>Tx</w:t>
      </w:r>
      <w:proofErr w:type="spellEnd"/>
      <w:r>
        <w:rPr>
          <w:sz w:val="18"/>
          <w:szCs w:val="18"/>
        </w:rPr>
        <w:t xml:space="preserve"> beam pattern, number or pattern in Set B(when applicable)</w:t>
      </w:r>
    </w:p>
    <w:p w14:paraId="447FD32C" w14:textId="77777777" w:rsidR="00E071D4" w:rsidRDefault="0092512F">
      <w:pPr>
        <w:pStyle w:val="af1"/>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1"/>
        <w:numPr>
          <w:ilvl w:val="0"/>
          <w:numId w:val="44"/>
        </w:numPr>
        <w:rPr>
          <w:sz w:val="18"/>
          <w:szCs w:val="18"/>
        </w:rPr>
      </w:pPr>
      <w:r>
        <w:rPr>
          <w:sz w:val="18"/>
          <w:szCs w:val="18"/>
        </w:rPr>
        <w:t>Qualcomm [26]</w:t>
      </w:r>
    </w:p>
    <w:p w14:paraId="677F6FD3" w14:textId="77777777" w:rsidR="00E071D4" w:rsidRDefault="0092512F">
      <w:pPr>
        <w:pStyle w:val="af1"/>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1"/>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1"/>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1"/>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1"/>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w:t>
      </w:r>
      <w:proofErr w:type="spellStart"/>
      <w:r>
        <w:rPr>
          <w:b/>
          <w:bCs/>
        </w:rPr>
        <w:t>Tx</w:t>
      </w:r>
      <w:proofErr w:type="spellEnd"/>
      <w:r>
        <w:rPr>
          <w:b/>
          <w:bCs/>
        </w:rPr>
        <w:t xml:space="preserve"> beam: 32, 64)</w:t>
      </w:r>
    </w:p>
    <w:p w14:paraId="55718CE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Other aspects of scenarios are not precluded, e.g., various number of Set B of </w:t>
      </w:r>
      <w:proofErr w:type="gramStart"/>
      <w:r>
        <w:rPr>
          <w:b/>
          <w:bCs/>
        </w:rPr>
        <w:t>beam(</w:t>
      </w:r>
      <w:proofErr w:type="gramEnd"/>
      <w:r>
        <w:rPr>
          <w:b/>
          <w:bCs/>
        </w:rPr>
        <w:t>pairs) (e.g., ¼, 1/8 of set A beams (pairs)), carrier frequencies, etc.</w:t>
      </w:r>
    </w:p>
    <w:p w14:paraId="003810C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w:t>
            </w:r>
            <w:proofErr w:type="gramStart"/>
            <w:r>
              <w:t>,NTT</w:t>
            </w:r>
            <w:proofErr w:type="spellEnd"/>
            <w:proofErr w:type="gram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xml:space="preserve">, CAICT, LG, </w:t>
            </w:r>
            <w:proofErr w:type="spellStart"/>
            <w:r>
              <w:rPr>
                <w:smallCaps/>
              </w:rPr>
              <w:t>MediaTek</w:t>
            </w:r>
            <w:proofErr w:type="spellEnd"/>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1"/>
        <w:numPr>
          <w:ilvl w:val="0"/>
          <w:numId w:val="48"/>
        </w:numPr>
      </w:pPr>
      <w:r>
        <w:lastRenderedPageBreak/>
        <w:t xml:space="preserve">A: BM Case-1 and BM Case-2 </w:t>
      </w:r>
    </w:p>
    <w:p w14:paraId="3ACE35ED" w14:textId="77777777" w:rsidR="00E071D4" w:rsidRDefault="0092512F">
      <w:pPr>
        <w:pStyle w:val="af1"/>
        <w:numPr>
          <w:ilvl w:val="0"/>
          <w:numId w:val="48"/>
        </w:numPr>
      </w:pPr>
      <w:r>
        <w:t xml:space="preserve">B: AI model inference node, e.g. @UE side vs @ </w:t>
      </w:r>
      <w:proofErr w:type="spellStart"/>
      <w:r>
        <w:t>gNB</w:t>
      </w:r>
      <w:proofErr w:type="spellEnd"/>
      <w:r>
        <w:t xml:space="preserve"> side</w:t>
      </w:r>
    </w:p>
    <w:p w14:paraId="13F78910" w14:textId="77777777" w:rsidR="00E071D4" w:rsidRDefault="0092512F">
      <w:pPr>
        <w:pStyle w:val="af1"/>
        <w:numPr>
          <w:ilvl w:val="0"/>
          <w:numId w:val="48"/>
        </w:numPr>
      </w:pPr>
      <w:r>
        <w:t xml:space="preserve">C: Different cases for evaluation: e.g., DL </w:t>
      </w:r>
      <w:proofErr w:type="spellStart"/>
      <w:r>
        <w:t>Tx</w:t>
      </w:r>
      <w:proofErr w:type="spellEnd"/>
      <w:r>
        <w:t xml:space="preserve"> beam prediction, DL Rx beam prediction, </w:t>
      </w:r>
      <w:proofErr w:type="spellStart"/>
      <w:r>
        <w:t>Tx</w:t>
      </w:r>
      <w:proofErr w:type="spellEnd"/>
      <w:r>
        <w:t>-Rx beam pair prediction</w:t>
      </w:r>
    </w:p>
    <w:p w14:paraId="1A51D4A0" w14:textId="77777777" w:rsidR="00E071D4" w:rsidRDefault="0092512F">
      <w:pPr>
        <w:pStyle w:val="af1"/>
        <w:numPr>
          <w:ilvl w:val="0"/>
          <w:numId w:val="48"/>
        </w:numPr>
      </w:pPr>
      <w:r>
        <w:t>D: Others</w:t>
      </w:r>
    </w:p>
    <w:tbl>
      <w:tblPr>
        <w:tblStyle w:val="ad"/>
        <w:tblW w:w="4765" w:type="pct"/>
        <w:tblLook w:val="04A0" w:firstRow="1" w:lastRow="0" w:firstColumn="1" w:lastColumn="0" w:noHBand="0" w:noVBand="1"/>
      </w:tblPr>
      <w:tblGrid>
        <w:gridCol w:w="1194"/>
        <w:gridCol w:w="830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w:t>
            </w:r>
            <w:proofErr w:type="spellStart"/>
            <w:r>
              <w:t>Tx</w:t>
            </w:r>
            <w:proofErr w:type="spellEnd"/>
            <w:r>
              <w:t xml:space="preserve">/Rx beam pair or Rx beam prediction, but probably not for </w:t>
            </w:r>
            <w:proofErr w:type="spellStart"/>
            <w:r>
              <w:t>Tx</w:t>
            </w:r>
            <w:proofErr w:type="spellEnd"/>
            <w:r>
              <w:t xml:space="preserve">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w:t>
            </w:r>
            <w:proofErr w:type="gramStart"/>
            <w:r>
              <w:t>:Yes</w:t>
            </w:r>
            <w:proofErr w:type="gramEnd"/>
            <w:r>
              <w:t xml:space="preserve">, we should at least discuss whether UE side and </w:t>
            </w:r>
            <w:proofErr w:type="spellStart"/>
            <w:r>
              <w:t>gNB</w:t>
            </w:r>
            <w:proofErr w:type="spellEnd"/>
            <w:r>
              <w:t xml:space="preserve"> side models have different generalization studies.</w:t>
            </w:r>
          </w:p>
          <w:p w14:paraId="412712FC" w14:textId="77777777" w:rsidR="00E071D4" w:rsidRDefault="00E071D4">
            <w:pPr>
              <w:keepNext/>
            </w:pPr>
          </w:p>
          <w:p w14:paraId="13102285" w14:textId="77777777" w:rsidR="00E071D4" w:rsidRDefault="0092512F">
            <w:pPr>
              <w:keepNext/>
            </w:pPr>
            <w:r>
              <w:t xml:space="preserve">C: We think this can be postponed until we have progressed on the DL </w:t>
            </w:r>
            <w:proofErr w:type="spellStart"/>
            <w:r>
              <w:t>Tx</w:t>
            </w:r>
            <w:proofErr w:type="spellEnd"/>
            <w:r>
              <w:t xml:space="preserve">, DL Rx, </w:t>
            </w:r>
            <w:proofErr w:type="spellStart"/>
            <w:proofErr w:type="gramStart"/>
            <w:r>
              <w:t>Tx</w:t>
            </w:r>
            <w:proofErr w:type="spellEnd"/>
            <w:proofErr w:type="gramEnd"/>
            <w:r>
              <w:t>-Rx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w:t>
            </w:r>
            <w:proofErr w:type="spellStart"/>
            <w:r>
              <w:t>beamwidth</w:t>
            </w:r>
            <w:proofErr w:type="spellEnd"/>
            <w:r>
              <w:t>,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lastRenderedPageBreak/>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w:t>
            </w:r>
            <w:proofErr w:type="spellStart"/>
            <w:r>
              <w:t>Tx</w:t>
            </w:r>
            <w:proofErr w:type="spellEnd"/>
            <w:r>
              <w:t xml:space="preserve">-Rx beam pair and DL </w:t>
            </w:r>
            <w:proofErr w:type="spellStart"/>
            <w:r>
              <w:t>Tx</w:t>
            </w:r>
            <w:proofErr w:type="spellEnd"/>
            <w:r>
              <w:t xml:space="preserve">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w:t>
            </w:r>
            <w:proofErr w:type="gramStart"/>
            <w:r>
              <w:t>A and</w:t>
            </w:r>
            <w:proofErr w:type="gramEnd"/>
            <w:r>
              <w:t xml:space="preserve">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BFEEE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14:paraId="7915DDA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1"/>
              <w:keepNext/>
              <w:numPr>
                <w:ilvl w:val="0"/>
                <w:numId w:val="49"/>
              </w:numPr>
            </w:pPr>
            <w:r>
              <w:t xml:space="preserve">Joint </w:t>
            </w:r>
            <w:proofErr w:type="spellStart"/>
            <w:r>
              <w:t>Tx</w:t>
            </w:r>
            <w:proofErr w:type="spellEnd"/>
            <w:r>
              <w:t xml:space="preserve">-Rx beam pair prediction </w:t>
            </w:r>
          </w:p>
          <w:p w14:paraId="534CD94F" w14:textId="77777777" w:rsidR="00E071D4" w:rsidRDefault="0092512F">
            <w:pPr>
              <w:pStyle w:val="af1"/>
              <w:keepNext/>
              <w:numPr>
                <w:ilvl w:val="0"/>
                <w:numId w:val="49"/>
              </w:numPr>
            </w:pPr>
            <w:r>
              <w:t xml:space="preserve">Prediction of </w:t>
            </w:r>
            <w:proofErr w:type="spellStart"/>
            <w:r>
              <w:t>Tx</w:t>
            </w:r>
            <w:proofErr w:type="spellEnd"/>
            <w:r>
              <w:t xml:space="preserve"> beam and Rx beams separately </w:t>
            </w:r>
          </w:p>
          <w:p w14:paraId="46398E28" w14:textId="77777777" w:rsidR="00E071D4" w:rsidRDefault="0092512F">
            <w:pPr>
              <w:keepNext/>
            </w:pPr>
            <w:proofErr w:type="gramStart"/>
            <w:r>
              <w:lastRenderedPageBreak/>
              <w:t>may</w:t>
            </w:r>
            <w:proofErr w:type="gramEnd"/>
            <w:r>
              <w:t xml:space="preserve">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 xml:space="preserve">DL </w:t>
            </w:r>
            <w:proofErr w:type="spellStart"/>
            <w:r>
              <w:t>Tx</w:t>
            </w:r>
            <w:proofErr w:type="spellEnd"/>
            <w:r>
              <w:t xml:space="preserve"> beam prediction, DL Rx beam prediction, </w:t>
            </w:r>
            <w:proofErr w:type="spellStart"/>
            <w:proofErr w:type="gramStart"/>
            <w:r>
              <w:t>Tx</w:t>
            </w:r>
            <w:proofErr w:type="spellEnd"/>
            <w:proofErr w:type="gramEnd"/>
            <w:r>
              <w:t>-Rx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CE3EEA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w:t>
            </w:r>
            <w:proofErr w:type="spellStart"/>
            <w:r>
              <w:rPr>
                <w:b/>
                <w:bCs/>
                <w:strike/>
                <w:color w:val="FF0000"/>
                <w:u w:val="single"/>
              </w:rPr>
              <w:t>gNB</w:t>
            </w:r>
            <w:proofErr w:type="spellEnd"/>
            <w:r>
              <w:rPr>
                <w:b/>
                <w:bCs/>
                <w:strike/>
                <w:color w:val="FF0000"/>
                <w:u w:val="single"/>
              </w:rPr>
              <w:t>) and</w:t>
            </w:r>
            <w:r>
              <w:rPr>
                <w:b/>
                <w:bCs/>
                <w:u w:val="single"/>
              </w:rPr>
              <w:t xml:space="preserve"> use case (e.g., BM-Case1, or BM-Case2)</w:t>
            </w:r>
          </w:p>
          <w:p w14:paraId="1BB57E17"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 xml:space="preserve">Different cases for evaluation: e.g., DL </w:t>
            </w:r>
            <w:proofErr w:type="spellStart"/>
            <w:r>
              <w:rPr>
                <w:b/>
                <w:bCs/>
                <w:color w:val="FF0000"/>
                <w:u w:val="single"/>
              </w:rPr>
              <w:t>Tx</w:t>
            </w:r>
            <w:proofErr w:type="spellEnd"/>
            <w:r>
              <w:rPr>
                <w:b/>
                <w:bCs/>
                <w:color w:val="FF0000"/>
                <w:u w:val="single"/>
              </w:rPr>
              <w:t xml:space="preserve"> beam prediction, DL Rx beam prediction, </w:t>
            </w:r>
            <w:proofErr w:type="spellStart"/>
            <w:r>
              <w:rPr>
                <w:b/>
                <w:bCs/>
                <w:color w:val="FF0000"/>
                <w:u w:val="single"/>
              </w:rPr>
              <w:t>Tx</w:t>
            </w:r>
            <w:proofErr w:type="spellEnd"/>
            <w:r>
              <w:rPr>
                <w:b/>
                <w:bCs/>
                <w:color w:val="FF0000"/>
                <w:u w:val="single"/>
              </w:rPr>
              <w:t>-Rx beam pair prediction</w:t>
            </w:r>
          </w:p>
          <w:p w14:paraId="1CB30562" w14:textId="77777777" w:rsidR="00E071D4" w:rsidRDefault="0092512F">
            <w:pPr>
              <w:pStyle w:val="af1"/>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proofErr w:type="spellStart"/>
            <w:r>
              <w:rPr>
                <w:kern w:val="0"/>
              </w:rPr>
              <w:t>MediaTek</w:t>
            </w:r>
            <w:proofErr w:type="spellEnd"/>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 xml:space="preserve">Ok with the proposal in general. Suggest </w:t>
            </w:r>
            <w:proofErr w:type="gramStart"/>
            <w:r>
              <w:t>to move</w:t>
            </w:r>
            <w:proofErr w:type="gramEnd"/>
            <w:r>
              <w:t xml:space="preser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w:t>
            </w:r>
            <w:r>
              <w:lastRenderedPageBreak/>
              <w:t xml:space="preserve">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lastRenderedPageBreak/>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4FCDE6F0"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 xml:space="preserve">of </w:t>
            </w:r>
            <w:proofErr w:type="spellStart"/>
            <w:r>
              <w:rPr>
                <w:b/>
                <w:bCs/>
              </w:rPr>
              <w:t>Tx</w:t>
            </w:r>
            <w:proofErr w:type="spellEnd"/>
            <w:r>
              <w:rPr>
                <w:b/>
                <w:bCs/>
              </w:rPr>
              <w:t xml:space="preserve">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w:t>
            </w:r>
            <w:proofErr w:type="gramStart"/>
            <w:r>
              <w:t>is</w:t>
            </w:r>
            <w:proofErr w:type="gramEnd"/>
            <w:r>
              <w:t xml:space="preserve">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6AC81F3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w:t>
            </w:r>
            <w:proofErr w:type="spellStart"/>
            <w:r>
              <w:rPr>
                <w:b/>
                <w:bCs/>
                <w:color w:val="FF0000"/>
                <w:u w:val="single"/>
              </w:rPr>
              <w:t>gNB</w:t>
            </w:r>
            <w:proofErr w:type="spellEnd"/>
            <w:r>
              <w:rPr>
                <w:b/>
                <w:bCs/>
                <w:color w:val="FF0000"/>
                <w:u w:val="single"/>
              </w:rPr>
              <w:t>)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site(s)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w:t>
            </w:r>
            <w:proofErr w:type="spellStart"/>
            <w:r>
              <w:t>gNB</w:t>
            </w:r>
            <w:proofErr w:type="spellEnd"/>
            <w:r>
              <w:t xml:space="preserve"> settings”, e.g., UE/</w:t>
            </w:r>
            <w:proofErr w:type="spellStart"/>
            <w:r>
              <w:t>gNB</w:t>
            </w:r>
            <w:proofErr w:type="spellEnd"/>
            <w:r>
              <w:t xml:space="preserve">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w:t>
            </w:r>
            <w:proofErr w:type="gramStart"/>
            <w:r>
              <w:rPr>
                <w:color w:val="4472C4" w:themeColor="accent5"/>
              </w:rPr>
              <w:t>examples for UE mobility is</w:t>
            </w:r>
            <w:proofErr w:type="gramEnd"/>
            <w:r>
              <w:rPr>
                <w:color w:val="4472C4" w:themeColor="accent5"/>
              </w:rPr>
              <w:t xml:space="preserve">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1"/>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proofErr w:type="gramStart"/>
            <w:r>
              <w:rPr>
                <w:b/>
                <w:bCs/>
              </w:rPr>
              <w:t xml:space="preserve">Various UE mobility </w:t>
            </w:r>
            <w:r>
              <w:rPr>
                <w:b/>
                <w:bCs/>
                <w:color w:val="FF0000"/>
              </w:rPr>
              <w:t>[e.g., UE trajectory, rotation, speed etc.]</w:t>
            </w:r>
            <w:proofErr w:type="gramEnd"/>
          </w:p>
          <w:p w14:paraId="034E624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06BE0DF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w:t>
            </w:r>
            <w:proofErr w:type="spellStart"/>
            <w:r>
              <w:rPr>
                <w:b/>
                <w:bCs/>
              </w:rPr>
              <w:t>gNB</w:t>
            </w:r>
            <w:proofErr w:type="spellEnd"/>
            <w:r>
              <w:rPr>
                <w:b/>
                <w:bCs/>
              </w:rPr>
              <w:t>) and use case (e.g., BM-Case1, or BM-Case2)</w:t>
            </w:r>
          </w:p>
          <w:p w14:paraId="481A8523" w14:textId="77777777" w:rsidR="00E071D4" w:rsidRDefault="0092512F">
            <w:pPr>
              <w:pStyle w:val="af1"/>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4-3-1c as an important aspect of beam pattern selection, we suggest to add various Set B of </w:t>
            </w:r>
            <w:proofErr w:type="gramStart"/>
            <w:r>
              <w:rPr>
                <w:rFonts w:hint="eastAsia"/>
              </w:rPr>
              <w:t>beam(</w:t>
            </w:r>
            <w:proofErr w:type="gramEnd"/>
            <w:r>
              <w:rPr>
                <w:rFonts w:hint="eastAsia"/>
              </w:rPr>
              <w:t>pairs) for generalization evaluation.</w:t>
            </w:r>
          </w:p>
          <w:p w14:paraId="296DE1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w:t>
            </w:r>
          </w:p>
          <w:p w14:paraId="41A1C208" w14:textId="77777777" w:rsidR="00E071D4" w:rsidRDefault="0092512F">
            <w:pPr>
              <w:pStyle w:val="af1"/>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lastRenderedPageBreak/>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proofErr w:type="spellStart"/>
            <w:r>
              <w:rPr>
                <w:kern w:val="0"/>
              </w:rPr>
              <w:t>MediaTek</w:t>
            </w:r>
            <w:proofErr w:type="spellEnd"/>
          </w:p>
        </w:tc>
        <w:tc>
          <w:tcPr>
            <w:tcW w:w="4371" w:type="pct"/>
          </w:tcPr>
          <w:p w14:paraId="5C28F690" w14:textId="1144729A" w:rsidR="00503E57" w:rsidRDefault="00503E57" w:rsidP="00503E57">
            <w:pPr>
              <w:keepNext/>
            </w:pPr>
            <w:r>
              <w:t>Support the latest proposal 3</w:t>
            </w:r>
            <w:r w:rsidRPr="00EF0B90">
              <w:t>-1-</w:t>
            </w:r>
            <w:proofErr w:type="gramStart"/>
            <w:r w:rsidRPr="00EF0B90">
              <w:t>2c</w:t>
            </w:r>
            <w:r>
              <w:t>,</w:t>
            </w:r>
            <w:proofErr w:type="gramEnd"/>
            <w:r>
              <w:t xml:space="preserve">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Ok in general. For the part about configuration, “UE parameters” and “</w:t>
            </w:r>
            <w:proofErr w:type="spellStart"/>
            <w:r>
              <w:t>gNB</w:t>
            </w:r>
            <w:proofErr w:type="spellEnd"/>
            <w:r>
              <w:t xml:space="preserve"> settings” may not be very clear. To replace </w:t>
            </w:r>
            <w:r w:rsidR="005444A3">
              <w:t>this, we may mention “Different UE/</w:t>
            </w:r>
            <w:proofErr w:type="spellStart"/>
            <w:r w:rsidR="005444A3">
              <w:t>gNB</w:t>
            </w:r>
            <w:proofErr w:type="spellEnd"/>
            <w:r w:rsidR="005444A3">
              <w:t xml:space="preserve">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w:t>
            </w:r>
            <w:proofErr w:type="gramStart"/>
            <w:r>
              <w:rPr>
                <w:color w:val="4472C4" w:themeColor="accent5"/>
              </w:rPr>
              <w:t>to leave</w:t>
            </w:r>
            <w:proofErr w:type="gramEnd"/>
            <w:r>
              <w:rPr>
                <w:color w:val="4472C4" w:themeColor="accent5"/>
              </w:rPr>
              <w:t xml:space="preser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1"/>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16551E1E" w14:textId="2D6B3A0C"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w:t>
            </w:r>
            <w:proofErr w:type="spellStart"/>
            <w:r w:rsidRPr="00687FF2">
              <w:rPr>
                <w:b/>
                <w:bCs/>
                <w:sz w:val="18"/>
                <w:szCs w:val="18"/>
              </w:rPr>
              <w:t>gNB</w:t>
            </w:r>
            <w:proofErr w:type="spellEnd"/>
            <w:r w:rsidRPr="00687FF2">
              <w:rPr>
                <w:b/>
                <w:bCs/>
                <w:sz w:val="18"/>
                <w:szCs w:val="18"/>
              </w:rPr>
              <w:t>) and use case (e.g., BM-Case1, or BM-Case2)</w:t>
            </w:r>
          </w:p>
          <w:p w14:paraId="6036B5F2" w14:textId="77777777" w:rsidR="00F8495A" w:rsidRPr="00687FF2" w:rsidRDefault="00F8495A" w:rsidP="00F8495A">
            <w:pPr>
              <w:pStyle w:val="af1"/>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1"/>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proofErr w:type="spellStart"/>
            <w:r>
              <w:rPr>
                <w:kern w:val="0"/>
              </w:rPr>
              <w:t>MediaTek</w:t>
            </w:r>
            <w:proofErr w:type="spellEnd"/>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1"/>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w:t>
            </w:r>
            <w:proofErr w:type="gramStart"/>
            <w:r>
              <w:t>do we</w:t>
            </w:r>
            <w:proofErr w:type="gramEnd"/>
            <w:r>
              <w:t xml:space="preserve"> evaluate generalization ability of an AI/ML model. The last bullet, which is on “approaches for achieving good </w:t>
            </w:r>
            <w:proofErr w:type="gramStart"/>
            <w:r>
              <w:lastRenderedPageBreak/>
              <w:t>generalization”</w:t>
            </w:r>
            <w:proofErr w:type="gramEnd"/>
            <w:r>
              <w:t xml:space="preserve">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B61C64">
            <w:pPr>
              <w:rPr>
                <w:kern w:val="0"/>
              </w:rPr>
            </w:pPr>
            <w:r>
              <w:rPr>
                <w:kern w:val="0"/>
              </w:rPr>
              <w:lastRenderedPageBreak/>
              <w:t>LG</w:t>
            </w:r>
          </w:p>
        </w:tc>
        <w:tc>
          <w:tcPr>
            <w:tcW w:w="4371" w:type="pct"/>
          </w:tcPr>
          <w:p w14:paraId="5AEFDC2D" w14:textId="0C22AC99" w:rsidR="00D41DBC" w:rsidRDefault="00D41DBC" w:rsidP="00B61C64">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important </w:t>
            </w:r>
            <w:proofErr w:type="gramStart"/>
            <w:r>
              <w:t>aspects</w:t>
            </w:r>
            <w:proofErr w:type="gramEnd"/>
            <w:r>
              <w:t xml:space="preserve"> of the generalization. The model can for example be trained </w:t>
            </w:r>
            <w:proofErr w:type="gramStart"/>
            <w:r>
              <w:t>with multiple Set B</w:t>
            </w:r>
            <w:proofErr w:type="gramEnd"/>
            <w:r>
              <w:t xml:space="preserve"> and then the performance is evaluated for one specific set B. Another justification is for the case that beam-pair are predicted at the </w:t>
            </w:r>
            <w:proofErr w:type="spellStart"/>
            <w:r>
              <w:t>gNB</w:t>
            </w:r>
            <w:proofErr w:type="spellEnd"/>
            <w:r>
              <w:t xml:space="preserve">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1"/>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af1"/>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af1"/>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af1"/>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C4301BC" w14:textId="77777777" w:rsidR="00E071D4" w:rsidRDefault="0092512F">
      <w:pPr>
        <w:pStyle w:val="af1"/>
        <w:numPr>
          <w:ilvl w:val="0"/>
          <w:numId w:val="44"/>
        </w:numPr>
        <w:rPr>
          <w:sz w:val="18"/>
          <w:szCs w:val="18"/>
        </w:rPr>
      </w:pPr>
      <w:r>
        <w:rPr>
          <w:sz w:val="18"/>
          <w:szCs w:val="18"/>
        </w:rPr>
        <w:t>ZTE [3]</w:t>
      </w:r>
    </w:p>
    <w:p w14:paraId="11A65DE5"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1"/>
        <w:numPr>
          <w:ilvl w:val="0"/>
          <w:numId w:val="44"/>
        </w:numPr>
        <w:rPr>
          <w:sz w:val="18"/>
          <w:szCs w:val="18"/>
        </w:rPr>
      </w:pPr>
      <w:r>
        <w:rPr>
          <w:sz w:val="18"/>
          <w:szCs w:val="18"/>
        </w:rPr>
        <w:t>Vivo [5]</w:t>
      </w:r>
    </w:p>
    <w:p w14:paraId="1EDB9518" w14:textId="77777777" w:rsidR="00E071D4" w:rsidRDefault="0092512F">
      <w:pPr>
        <w:pStyle w:val="af1"/>
        <w:numPr>
          <w:ilvl w:val="1"/>
          <w:numId w:val="44"/>
        </w:numPr>
        <w:rPr>
          <w:b/>
          <w:bCs/>
          <w:i/>
          <w:iCs/>
          <w:sz w:val="18"/>
          <w:szCs w:val="18"/>
          <w:u w:val="single"/>
        </w:rPr>
      </w:pPr>
      <w:r>
        <w:rPr>
          <w:b/>
          <w:bCs/>
          <w:i/>
          <w:iCs/>
          <w:sz w:val="18"/>
          <w:szCs w:val="18"/>
          <w:u w:val="single"/>
        </w:rPr>
        <w:t xml:space="preserve">DL </w:t>
      </w:r>
      <w:proofErr w:type="spellStart"/>
      <w:r>
        <w:rPr>
          <w:b/>
          <w:bCs/>
          <w:i/>
          <w:iCs/>
          <w:sz w:val="18"/>
          <w:szCs w:val="18"/>
          <w:u w:val="single"/>
        </w:rPr>
        <w:t>Tx</w:t>
      </w:r>
      <w:proofErr w:type="spellEnd"/>
      <w:r>
        <w:rPr>
          <w:b/>
          <w:bCs/>
          <w:i/>
          <w:iCs/>
          <w:sz w:val="18"/>
          <w:szCs w:val="18"/>
          <w:u w:val="single"/>
        </w:rPr>
        <w:t xml:space="preserve"> beam prediction</w:t>
      </w:r>
    </w:p>
    <w:p w14:paraId="68F36F71" w14:textId="77777777" w:rsidR="00E071D4" w:rsidRDefault="0092512F">
      <w:pPr>
        <w:pStyle w:val="af1"/>
        <w:numPr>
          <w:ilvl w:val="1"/>
          <w:numId w:val="44"/>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performance loss as well as expected </w:t>
      </w:r>
      <w:proofErr w:type="spellStart"/>
      <w:proofErr w:type="gramStart"/>
      <w:r>
        <w:rPr>
          <w:sz w:val="18"/>
          <w:szCs w:val="18"/>
        </w:rPr>
        <w:t>Tx</w:t>
      </w:r>
      <w:proofErr w:type="spellEnd"/>
      <w:proofErr w:type="gramEnd"/>
      <w:r>
        <w:rPr>
          <w:sz w:val="18"/>
          <w:szCs w:val="18"/>
        </w:rPr>
        <w:t xml:space="preserve"> beam information scheme.</w:t>
      </w:r>
    </w:p>
    <w:p w14:paraId="5E0724F4"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1"/>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1"/>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1"/>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1"/>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1"/>
        <w:numPr>
          <w:ilvl w:val="0"/>
          <w:numId w:val="44"/>
        </w:numPr>
        <w:rPr>
          <w:sz w:val="18"/>
          <w:szCs w:val="18"/>
        </w:rPr>
      </w:pPr>
      <w:r>
        <w:rPr>
          <w:sz w:val="18"/>
          <w:szCs w:val="18"/>
        </w:rPr>
        <w:t>OPPO [8]</w:t>
      </w:r>
    </w:p>
    <w:p w14:paraId="7B70D432" w14:textId="77777777" w:rsidR="00E071D4" w:rsidRDefault="0092512F">
      <w:pPr>
        <w:pStyle w:val="af1"/>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af1"/>
        <w:numPr>
          <w:ilvl w:val="1"/>
          <w:numId w:val="44"/>
        </w:numPr>
        <w:rPr>
          <w:sz w:val="18"/>
          <w:szCs w:val="18"/>
        </w:rPr>
      </w:pPr>
      <w:r>
        <w:rPr>
          <w:rFonts w:eastAsia="宋体"/>
          <w:bCs/>
          <w:kern w:val="0"/>
          <w:sz w:val="18"/>
          <w:szCs w:val="18"/>
        </w:rPr>
        <w:lastRenderedPageBreak/>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1"/>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1"/>
        <w:numPr>
          <w:ilvl w:val="0"/>
          <w:numId w:val="44"/>
        </w:numPr>
        <w:rPr>
          <w:sz w:val="18"/>
          <w:szCs w:val="18"/>
        </w:rPr>
      </w:pPr>
      <w:r>
        <w:rPr>
          <w:sz w:val="18"/>
          <w:szCs w:val="18"/>
        </w:rPr>
        <w:t>Ericsson [11]</w:t>
      </w:r>
    </w:p>
    <w:p w14:paraId="2DF2A2FD" w14:textId="77777777" w:rsidR="00E071D4" w:rsidRDefault="0092512F">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w:t>
      </w:r>
      <w:proofErr w:type="gramStart"/>
      <w:r>
        <w:rPr>
          <w:rFonts w:eastAsia="宋体"/>
          <w:bCs/>
          <w:kern w:val="0"/>
          <w:sz w:val="18"/>
          <w:szCs w:val="18"/>
        </w:rPr>
        <w:t>initial evaluations indicates</w:t>
      </w:r>
      <w:proofErr w:type="gramEnd"/>
      <w:r>
        <w:rPr>
          <w:rFonts w:eastAsia="宋体"/>
          <w:bCs/>
          <w:kern w:val="0"/>
          <w:sz w:val="18"/>
          <w:szCs w:val="18"/>
        </w:rPr>
        <w:t xml:space="preserve"> that a model trained in one cell is found to be generalized well to another cell except for one or two fixed cells.  </w:t>
      </w:r>
    </w:p>
    <w:p w14:paraId="506386E5" w14:textId="77777777" w:rsidR="00E071D4" w:rsidRDefault="0092512F">
      <w:pPr>
        <w:pStyle w:val="af1"/>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1"/>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1"/>
        <w:numPr>
          <w:ilvl w:val="0"/>
          <w:numId w:val="22"/>
        </w:numPr>
        <w:rPr>
          <w:sz w:val="18"/>
          <w:szCs w:val="18"/>
        </w:rPr>
      </w:pPr>
      <w:r>
        <w:rPr>
          <w:sz w:val="18"/>
          <w:szCs w:val="18"/>
        </w:rPr>
        <w:t>Xiaomi [17]</w:t>
      </w:r>
    </w:p>
    <w:p w14:paraId="1ADD31D7" w14:textId="77777777" w:rsidR="00E071D4" w:rsidRDefault="0092512F">
      <w:pPr>
        <w:pStyle w:val="af1"/>
        <w:numPr>
          <w:ilvl w:val="1"/>
          <w:numId w:val="22"/>
        </w:numPr>
        <w:rPr>
          <w:sz w:val="18"/>
          <w:szCs w:val="18"/>
          <w:u w:val="single"/>
        </w:rPr>
      </w:pPr>
      <w:r>
        <w:rPr>
          <w:sz w:val="18"/>
          <w:szCs w:val="18"/>
          <w:u w:val="single"/>
        </w:rPr>
        <w:t xml:space="preserve">BM Case 1: </w:t>
      </w:r>
    </w:p>
    <w:p w14:paraId="32CDBE6D" w14:textId="77777777" w:rsidR="00E071D4" w:rsidRDefault="0092512F">
      <w:pPr>
        <w:pStyle w:val="af1"/>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14:paraId="1A0F33B7" w14:textId="77777777" w:rsidR="00E071D4" w:rsidRDefault="0092512F">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1"/>
        <w:numPr>
          <w:ilvl w:val="1"/>
          <w:numId w:val="22"/>
        </w:numPr>
        <w:rPr>
          <w:sz w:val="18"/>
          <w:szCs w:val="18"/>
          <w:u w:val="single"/>
        </w:rPr>
      </w:pPr>
      <w:r>
        <w:rPr>
          <w:sz w:val="18"/>
          <w:szCs w:val="18"/>
          <w:u w:val="single"/>
        </w:rPr>
        <w:t xml:space="preserve">BM Case 2: </w:t>
      </w:r>
    </w:p>
    <w:p w14:paraId="39AD9220" w14:textId="77777777" w:rsidR="00E071D4" w:rsidRDefault="0092512F">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1"/>
        <w:numPr>
          <w:ilvl w:val="0"/>
          <w:numId w:val="22"/>
        </w:numPr>
        <w:rPr>
          <w:sz w:val="18"/>
          <w:szCs w:val="18"/>
        </w:rPr>
      </w:pPr>
      <w:r>
        <w:rPr>
          <w:sz w:val="18"/>
          <w:szCs w:val="18"/>
        </w:rPr>
        <w:t>Nokia [19]</w:t>
      </w:r>
    </w:p>
    <w:p w14:paraId="699EAAD7" w14:textId="77777777" w:rsidR="00E071D4" w:rsidRDefault="0092512F">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1"/>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1844965D" w14:textId="77777777" w:rsidR="00E071D4" w:rsidRDefault="0092512F">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1"/>
        <w:numPr>
          <w:ilvl w:val="0"/>
          <w:numId w:val="22"/>
        </w:numPr>
        <w:rPr>
          <w:sz w:val="18"/>
          <w:szCs w:val="18"/>
        </w:rPr>
      </w:pPr>
      <w:r>
        <w:rPr>
          <w:sz w:val="18"/>
          <w:szCs w:val="18"/>
        </w:rPr>
        <w:lastRenderedPageBreak/>
        <w:t>Apple [21]</w:t>
      </w:r>
    </w:p>
    <w:p w14:paraId="6145CE3D" w14:textId="77777777" w:rsidR="00E071D4" w:rsidRDefault="0092512F">
      <w:pPr>
        <w:pStyle w:val="af1"/>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1"/>
        <w:numPr>
          <w:ilvl w:val="2"/>
          <w:numId w:val="22"/>
        </w:numPr>
        <w:rPr>
          <w:sz w:val="18"/>
          <w:szCs w:val="18"/>
        </w:rPr>
      </w:pPr>
      <w:r>
        <w:rPr>
          <w:sz w:val="18"/>
          <w:szCs w:val="18"/>
        </w:rPr>
        <w:t xml:space="preserve">where </w:t>
      </w:r>
    </w:p>
    <w:p w14:paraId="54A50780" w14:textId="77777777" w:rsidR="00E071D4" w:rsidRDefault="0092512F">
      <w:pPr>
        <w:pStyle w:val="af1"/>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w:t>
      </w:r>
      <w:proofErr w:type="gramStart"/>
      <w:r>
        <w:rPr>
          <w:sz w:val="18"/>
          <w:szCs w:val="18"/>
        </w:rPr>
        <w:t>,d</w:t>
      </w:r>
      <w:proofErr w:type="gramEnd"/>
      <w:r>
        <w:rPr>
          <w:sz w:val="18"/>
          <w:szCs w:val="18"/>
        </w:rPr>
        <w:t>_H=0.5.</w:t>
      </w:r>
    </w:p>
    <w:p w14:paraId="5A1DABD7" w14:textId="77777777" w:rsidR="00E071D4" w:rsidRDefault="0092512F">
      <w:pPr>
        <w:pStyle w:val="af1"/>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w:t>
      </w:r>
      <w:proofErr w:type="gramStart"/>
      <w:r>
        <w:rPr>
          <w:sz w:val="18"/>
          <w:szCs w:val="18"/>
        </w:rPr>
        <w:t>,d</w:t>
      </w:r>
      <w:proofErr w:type="gramEnd"/>
      <w:r>
        <w:rPr>
          <w:sz w:val="18"/>
          <w:szCs w:val="18"/>
        </w:rPr>
        <w:t>_H=0.4.</w:t>
      </w:r>
    </w:p>
    <w:p w14:paraId="3F5637FD" w14:textId="77777777" w:rsidR="00E071D4" w:rsidRDefault="0092512F">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1"/>
        <w:numPr>
          <w:ilvl w:val="0"/>
          <w:numId w:val="22"/>
        </w:numPr>
        <w:rPr>
          <w:sz w:val="18"/>
          <w:szCs w:val="18"/>
        </w:rPr>
      </w:pPr>
      <w:r>
        <w:rPr>
          <w:sz w:val="18"/>
          <w:szCs w:val="18"/>
        </w:rPr>
        <w:t>Samsung [24]</w:t>
      </w:r>
    </w:p>
    <w:p w14:paraId="6F0C869A" w14:textId="77777777" w:rsidR="00E071D4" w:rsidRDefault="0092512F">
      <w:pPr>
        <w:pStyle w:val="af1"/>
        <w:numPr>
          <w:ilvl w:val="1"/>
          <w:numId w:val="22"/>
        </w:numPr>
        <w:rPr>
          <w:sz w:val="18"/>
          <w:szCs w:val="18"/>
        </w:rPr>
      </w:pPr>
      <w:r>
        <w:rPr>
          <w:sz w:val="18"/>
          <w:szCs w:val="18"/>
        </w:rPr>
        <w:t xml:space="preserve">Observation # 12: For DL TX </w:t>
      </w:r>
      <w:proofErr w:type="gramStart"/>
      <w:r>
        <w:rPr>
          <w:sz w:val="18"/>
          <w:szCs w:val="18"/>
        </w:rPr>
        <w:t>beam</w:t>
      </w:r>
      <w:proofErr w:type="gramEnd"/>
      <w:r>
        <w:rPr>
          <w:sz w:val="18"/>
          <w:szCs w:val="18"/>
        </w:rPr>
        <w:t xml:space="preserve">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1"/>
              <w:widowControl/>
              <w:numPr>
                <w:ilvl w:val="0"/>
                <w:numId w:val="50"/>
              </w:numPr>
              <w:spacing w:after="120"/>
              <w:jc w:val="left"/>
              <w:rPr>
                <w:bCs/>
                <w:iCs/>
                <w:kern w:val="0"/>
              </w:rPr>
            </w:pPr>
            <w:r>
              <w:rPr>
                <w:bCs/>
                <w:iCs/>
              </w:rPr>
              <w:t xml:space="preserve">Alt.1: DL </w:t>
            </w:r>
            <w:proofErr w:type="spellStart"/>
            <w:r>
              <w:rPr>
                <w:bCs/>
                <w:iCs/>
              </w:rPr>
              <w:t>Tx</w:t>
            </w:r>
            <w:proofErr w:type="spellEnd"/>
            <w:r>
              <w:rPr>
                <w:bCs/>
                <w:iCs/>
              </w:rPr>
              <w:t xml:space="preserve"> beam prediction</w:t>
            </w:r>
          </w:p>
          <w:p w14:paraId="102A22DB" w14:textId="77777777" w:rsidR="00E071D4" w:rsidRDefault="0092512F">
            <w:pPr>
              <w:pStyle w:val="af1"/>
              <w:widowControl/>
              <w:numPr>
                <w:ilvl w:val="0"/>
                <w:numId w:val="50"/>
              </w:numPr>
              <w:spacing w:after="120"/>
              <w:jc w:val="left"/>
              <w:rPr>
                <w:bCs/>
                <w:iCs/>
              </w:rPr>
            </w:pPr>
            <w:r>
              <w:rPr>
                <w:bCs/>
                <w:iCs/>
              </w:rPr>
              <w:t>Alt.2: DL Rx beam prediction</w:t>
            </w:r>
          </w:p>
          <w:p w14:paraId="3B87DBE3" w14:textId="77777777" w:rsidR="00E071D4" w:rsidRDefault="0092512F">
            <w:pPr>
              <w:pStyle w:val="af1"/>
              <w:widowControl/>
              <w:numPr>
                <w:ilvl w:val="0"/>
                <w:numId w:val="50"/>
              </w:numPr>
              <w:spacing w:after="120"/>
              <w:jc w:val="left"/>
              <w:rPr>
                <w:bCs/>
                <w:iCs/>
              </w:rPr>
            </w:pPr>
            <w:r>
              <w:rPr>
                <w:bCs/>
                <w:iCs/>
              </w:rPr>
              <w:t xml:space="preserve">Alt.3: Beam pair prediction (a beam pair consists of a DL </w:t>
            </w:r>
            <w:proofErr w:type="spellStart"/>
            <w:r>
              <w:rPr>
                <w:bCs/>
                <w:iCs/>
              </w:rPr>
              <w:t>Tx</w:t>
            </w:r>
            <w:proofErr w:type="spellEnd"/>
            <w:r>
              <w:rPr>
                <w:bCs/>
                <w:iCs/>
              </w:rPr>
              <w:t xml:space="preserve"> beam and a corresponding DL Rx beam)</w:t>
            </w:r>
          </w:p>
          <w:p w14:paraId="660B735F" w14:textId="77777777" w:rsidR="00E071D4" w:rsidRDefault="0092512F">
            <w:pPr>
              <w:pStyle w:val="af1"/>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1"/>
        <w:widowControl/>
        <w:numPr>
          <w:ilvl w:val="0"/>
          <w:numId w:val="27"/>
        </w:numPr>
        <w:contextualSpacing w:val="0"/>
        <w:rPr>
          <w:sz w:val="18"/>
          <w:szCs w:val="18"/>
        </w:rPr>
      </w:pPr>
      <w:r>
        <w:rPr>
          <w:sz w:val="18"/>
          <w:szCs w:val="18"/>
        </w:rPr>
        <w:t>Huawei [2]</w:t>
      </w:r>
    </w:p>
    <w:p w14:paraId="42471244" w14:textId="77777777" w:rsidR="00E071D4" w:rsidRDefault="0092512F">
      <w:pPr>
        <w:pStyle w:val="af1"/>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xml:space="preserve">: For the AI/ML-based beam prediction mechanism, Option 2 (DL </w:t>
      </w:r>
      <w:proofErr w:type="spellStart"/>
      <w:proofErr w:type="gramStart"/>
      <w:r>
        <w:rPr>
          <w:sz w:val="18"/>
          <w:szCs w:val="18"/>
        </w:rPr>
        <w:t>Tx</w:t>
      </w:r>
      <w:proofErr w:type="spellEnd"/>
      <w:proofErr w:type="gramEnd"/>
      <w:r>
        <w:rPr>
          <w:sz w:val="18"/>
          <w:szCs w:val="18"/>
        </w:rPr>
        <w:t xml:space="preserve"> beam prediction) may also achieve best </w:t>
      </w:r>
      <w:proofErr w:type="spellStart"/>
      <w:r>
        <w:rPr>
          <w:sz w:val="18"/>
          <w:szCs w:val="18"/>
        </w:rPr>
        <w:t>Tx</w:t>
      </w:r>
      <w:proofErr w:type="spellEnd"/>
      <w:r>
        <w:rPr>
          <w:sz w:val="18"/>
          <w:szCs w:val="18"/>
        </w:rPr>
        <w:t xml:space="preserve">-Rx beam combination by DL </w:t>
      </w:r>
      <w:proofErr w:type="spellStart"/>
      <w:r>
        <w:rPr>
          <w:sz w:val="18"/>
          <w:szCs w:val="18"/>
        </w:rPr>
        <w:t>Tx</w:t>
      </w:r>
      <w:proofErr w:type="spellEnd"/>
      <w:r>
        <w:rPr>
          <w:sz w:val="18"/>
          <w:szCs w:val="18"/>
        </w:rPr>
        <w:t xml:space="preserve"> beam prediction and legacy Rx beam sweeping.</w:t>
      </w:r>
      <w:bookmarkEnd w:id="15"/>
    </w:p>
    <w:p w14:paraId="3B9499A3" w14:textId="77777777" w:rsidR="00E071D4" w:rsidRDefault="0092512F">
      <w:pPr>
        <w:pStyle w:val="af1"/>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1"/>
        <w:widowControl/>
        <w:numPr>
          <w:ilvl w:val="2"/>
          <w:numId w:val="27"/>
        </w:numPr>
        <w:contextualSpacing w:val="0"/>
        <w:rPr>
          <w:sz w:val="18"/>
          <w:szCs w:val="18"/>
        </w:rPr>
      </w:pPr>
      <w:r>
        <w:rPr>
          <w:sz w:val="18"/>
          <w:szCs w:val="18"/>
        </w:rPr>
        <w:t xml:space="preserve">Option 2 (DL </w:t>
      </w:r>
      <w:proofErr w:type="spellStart"/>
      <w:proofErr w:type="gramStart"/>
      <w:r>
        <w:rPr>
          <w:sz w:val="18"/>
          <w:szCs w:val="18"/>
        </w:rPr>
        <w:t>Tx</w:t>
      </w:r>
      <w:proofErr w:type="spellEnd"/>
      <w:proofErr w:type="gramEnd"/>
      <w:r>
        <w:rPr>
          <w:sz w:val="18"/>
          <w:szCs w:val="18"/>
        </w:rPr>
        <w:t xml:space="preserve"> beam prediction) should be considered as the starting point.</w:t>
      </w:r>
    </w:p>
    <w:p w14:paraId="2490ED94" w14:textId="77777777" w:rsidR="00E071D4" w:rsidRDefault="0092512F">
      <w:pPr>
        <w:pStyle w:val="af1"/>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1"/>
        <w:widowControl/>
        <w:numPr>
          <w:ilvl w:val="2"/>
          <w:numId w:val="27"/>
        </w:numPr>
        <w:contextualSpacing w:val="0"/>
        <w:rPr>
          <w:sz w:val="18"/>
          <w:szCs w:val="18"/>
        </w:rPr>
      </w:pPr>
      <w:r>
        <w:rPr>
          <w:sz w:val="18"/>
          <w:szCs w:val="18"/>
        </w:rPr>
        <w:t>Option 1 (</w:t>
      </w:r>
      <w:proofErr w:type="spellStart"/>
      <w:r>
        <w:rPr>
          <w:sz w:val="18"/>
          <w:szCs w:val="18"/>
        </w:rPr>
        <w:t>Tx</w:t>
      </w:r>
      <w:proofErr w:type="spellEnd"/>
      <w:r>
        <w:rPr>
          <w:sz w:val="18"/>
          <w:szCs w:val="18"/>
        </w:rPr>
        <w:t>-Rx beam pair prediction) can be also evaluated to justify the additional performance gain over Option 2.</w:t>
      </w:r>
    </w:p>
    <w:p w14:paraId="2DFEB645" w14:textId="77777777" w:rsidR="00E071D4" w:rsidRDefault="0092512F">
      <w:pPr>
        <w:pStyle w:val="af1"/>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1"/>
        <w:widowControl/>
        <w:numPr>
          <w:ilvl w:val="0"/>
          <w:numId w:val="27"/>
        </w:numPr>
        <w:contextualSpacing w:val="0"/>
        <w:rPr>
          <w:sz w:val="18"/>
          <w:szCs w:val="18"/>
        </w:rPr>
      </w:pPr>
      <w:r>
        <w:rPr>
          <w:sz w:val="18"/>
          <w:szCs w:val="18"/>
        </w:rPr>
        <w:t>ZTE [3]</w:t>
      </w:r>
    </w:p>
    <w:p w14:paraId="57C08452" w14:textId="77777777" w:rsidR="00E071D4" w:rsidRDefault="0092512F">
      <w:pPr>
        <w:pStyle w:val="af1"/>
        <w:widowControl/>
        <w:numPr>
          <w:ilvl w:val="1"/>
          <w:numId w:val="27"/>
        </w:numPr>
        <w:contextualSpacing w:val="0"/>
        <w:rPr>
          <w:sz w:val="18"/>
          <w:szCs w:val="18"/>
        </w:rPr>
      </w:pPr>
      <w:r>
        <w:rPr>
          <w:rFonts w:hint="eastAsia"/>
          <w:sz w:val="18"/>
          <w:szCs w:val="18"/>
        </w:rPr>
        <w:t xml:space="preserve">Observation 3: With a same sampling rate on the whole beam space, the </w:t>
      </w:r>
      <w:proofErr w:type="spellStart"/>
      <w:proofErr w:type="gramStart"/>
      <w:r>
        <w:rPr>
          <w:rFonts w:hint="eastAsia"/>
          <w:sz w:val="18"/>
          <w:szCs w:val="18"/>
        </w:rPr>
        <w:t>Tx</w:t>
      </w:r>
      <w:proofErr w:type="spellEnd"/>
      <w:proofErr w:type="gramEnd"/>
      <w:r>
        <w:rPr>
          <w:rFonts w:hint="eastAsia"/>
          <w:sz w:val="18"/>
          <w:szCs w:val="18"/>
        </w:rPr>
        <w:t xml:space="preserve"> beam prediction obtains a better performance than that of the </w:t>
      </w:r>
      <w:proofErr w:type="spellStart"/>
      <w:r>
        <w:rPr>
          <w:rFonts w:hint="eastAsia"/>
          <w:sz w:val="18"/>
          <w:szCs w:val="18"/>
        </w:rPr>
        <w:t>Tx</w:t>
      </w:r>
      <w:proofErr w:type="spellEnd"/>
      <w:r>
        <w:rPr>
          <w:rFonts w:hint="eastAsia"/>
          <w:sz w:val="18"/>
          <w:szCs w:val="18"/>
        </w:rPr>
        <w:t>-Rx beam pairs prediction.</w:t>
      </w:r>
    </w:p>
    <w:p w14:paraId="0FA13095" w14:textId="77777777" w:rsidR="00E071D4" w:rsidRDefault="0092512F">
      <w:pPr>
        <w:pStyle w:val="af1"/>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1"/>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1"/>
        <w:widowControl/>
        <w:numPr>
          <w:ilvl w:val="0"/>
          <w:numId w:val="27"/>
        </w:numPr>
        <w:contextualSpacing w:val="0"/>
        <w:rPr>
          <w:i/>
          <w:iCs/>
          <w:sz w:val="18"/>
          <w:szCs w:val="18"/>
        </w:rPr>
      </w:pPr>
      <w:r>
        <w:rPr>
          <w:sz w:val="18"/>
          <w:szCs w:val="18"/>
        </w:rPr>
        <w:t>Vivo [5]</w:t>
      </w:r>
    </w:p>
    <w:p w14:paraId="4EBFCD44" w14:textId="77777777" w:rsidR="00E071D4" w:rsidRDefault="0092512F">
      <w:pPr>
        <w:pStyle w:val="af1"/>
        <w:widowControl/>
        <w:numPr>
          <w:ilvl w:val="1"/>
          <w:numId w:val="27"/>
        </w:numPr>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 prediction</w:t>
      </w:r>
    </w:p>
    <w:p w14:paraId="2F328604" w14:textId="77777777" w:rsidR="00E071D4" w:rsidRDefault="0092512F">
      <w:pPr>
        <w:pStyle w:val="af1"/>
        <w:widowControl/>
        <w:numPr>
          <w:ilvl w:val="1"/>
          <w:numId w:val="27"/>
        </w:numPr>
        <w:contextualSpacing w:val="0"/>
        <w:rPr>
          <w:sz w:val="18"/>
          <w:szCs w:val="18"/>
        </w:rPr>
      </w:pPr>
      <w:bookmarkStart w:id="17" w:name="_Hlk116140114"/>
      <w:r>
        <w:rPr>
          <w:sz w:val="18"/>
          <w:szCs w:val="18"/>
        </w:rPr>
        <w:lastRenderedPageBreak/>
        <w:t>Observation 11: Significant performance deterioration can be observed in two-step beam prediction with non-best Rx beam, even for the 2nd best Rx beam.</w:t>
      </w:r>
    </w:p>
    <w:p w14:paraId="404C18E7" w14:textId="77777777" w:rsidR="00E071D4" w:rsidRDefault="0092512F">
      <w:pPr>
        <w:pStyle w:val="af1"/>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1"/>
        <w:numPr>
          <w:ilvl w:val="1"/>
          <w:numId w:val="27"/>
        </w:numPr>
        <w:rPr>
          <w:sz w:val="18"/>
          <w:szCs w:val="18"/>
        </w:rPr>
      </w:pPr>
      <w:r>
        <w:rPr>
          <w:sz w:val="18"/>
          <w:szCs w:val="18"/>
        </w:rPr>
        <w:t xml:space="preserve">Observation 13: Large performance deterioration can be observed if the Rx beam assumptions of training and inference are different for DL </w:t>
      </w:r>
      <w:proofErr w:type="spellStart"/>
      <w:proofErr w:type="gramStart"/>
      <w:r>
        <w:rPr>
          <w:sz w:val="18"/>
          <w:szCs w:val="18"/>
        </w:rPr>
        <w:t>Tx</w:t>
      </w:r>
      <w:proofErr w:type="spellEnd"/>
      <w:proofErr w:type="gramEnd"/>
      <w:r>
        <w:rPr>
          <w:sz w:val="18"/>
          <w:szCs w:val="18"/>
        </w:rPr>
        <w:t xml:space="preserve"> beam prediction scheme. </w:t>
      </w:r>
    </w:p>
    <w:p w14:paraId="1555BC02" w14:textId="77777777" w:rsidR="00E071D4" w:rsidRDefault="0092512F">
      <w:pPr>
        <w:pStyle w:val="af1"/>
        <w:numPr>
          <w:ilvl w:val="1"/>
          <w:numId w:val="27"/>
        </w:numPr>
        <w:rPr>
          <w:sz w:val="18"/>
          <w:szCs w:val="18"/>
        </w:rPr>
      </w:pPr>
      <w:r>
        <w:rPr>
          <w:sz w:val="18"/>
          <w:szCs w:val="18"/>
        </w:rPr>
        <w:t xml:space="preserve">Proposal 21: Study DL </w:t>
      </w:r>
      <w:proofErr w:type="spellStart"/>
      <w:proofErr w:type="gramStart"/>
      <w:r>
        <w:rPr>
          <w:sz w:val="18"/>
          <w:szCs w:val="18"/>
        </w:rPr>
        <w:t>Tx</w:t>
      </w:r>
      <w:proofErr w:type="spellEnd"/>
      <w:proofErr w:type="gramEnd"/>
      <w:r>
        <w:rPr>
          <w:sz w:val="18"/>
          <w:szCs w:val="18"/>
        </w:rPr>
        <w:t xml:space="preserve"> beam prediction with different Rx beam assumptions as one of the solutions for generalization to different number of </w:t>
      </w:r>
      <w:proofErr w:type="spellStart"/>
      <w:r>
        <w:rPr>
          <w:sz w:val="18"/>
          <w:szCs w:val="18"/>
        </w:rPr>
        <w:t>Tx</w:t>
      </w:r>
      <w:proofErr w:type="spellEnd"/>
      <w:r>
        <w:rPr>
          <w:sz w:val="18"/>
          <w:szCs w:val="18"/>
        </w:rPr>
        <w:t>/Rx beams in BM-Case1.</w:t>
      </w:r>
    </w:p>
    <w:bookmarkEnd w:id="17"/>
    <w:p w14:paraId="151A635C" w14:textId="77777777" w:rsidR="00E071D4" w:rsidRDefault="0092512F">
      <w:pPr>
        <w:pStyle w:val="af1"/>
        <w:widowControl/>
        <w:numPr>
          <w:ilvl w:val="0"/>
          <w:numId w:val="27"/>
        </w:numPr>
        <w:contextualSpacing w:val="0"/>
        <w:rPr>
          <w:sz w:val="18"/>
          <w:szCs w:val="18"/>
        </w:rPr>
      </w:pPr>
      <w:r>
        <w:rPr>
          <w:sz w:val="18"/>
          <w:szCs w:val="18"/>
        </w:rPr>
        <w:t>OPPO [8]</w:t>
      </w:r>
    </w:p>
    <w:p w14:paraId="3062709A" w14:textId="77777777" w:rsidR="00E071D4" w:rsidRDefault="0092512F">
      <w:pPr>
        <w:pStyle w:val="af1"/>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1"/>
        <w:numPr>
          <w:ilvl w:val="1"/>
          <w:numId w:val="27"/>
        </w:numPr>
        <w:rPr>
          <w:sz w:val="18"/>
          <w:szCs w:val="18"/>
        </w:rPr>
      </w:pPr>
      <w:r>
        <w:rPr>
          <w:sz w:val="18"/>
          <w:szCs w:val="18"/>
        </w:rPr>
        <w:t xml:space="preserve">Observation 1 The input of AI/ML model for beam prediction are element-wise sensitive, therefore the L1-RSRPs of </w:t>
      </w:r>
      <w:proofErr w:type="spellStart"/>
      <w:r>
        <w:rPr>
          <w:sz w:val="18"/>
          <w:szCs w:val="18"/>
        </w:rPr>
        <w:t>Tx</w:t>
      </w:r>
      <w:proofErr w:type="spellEnd"/>
      <w:r>
        <w:rPr>
          <w:sz w:val="18"/>
          <w:szCs w:val="18"/>
        </w:rPr>
        <w:t xml:space="preserve"> and/or Rx beams in Set B should be input in proper order.</w:t>
      </w:r>
    </w:p>
    <w:p w14:paraId="05322746" w14:textId="77777777" w:rsidR="00E071D4" w:rsidRDefault="0092512F">
      <w:pPr>
        <w:pStyle w:val="af1"/>
        <w:numPr>
          <w:ilvl w:val="1"/>
          <w:numId w:val="27"/>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7019662B"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1"/>
        <w:numPr>
          <w:ilvl w:val="0"/>
          <w:numId w:val="27"/>
        </w:numPr>
        <w:tabs>
          <w:tab w:val="left" w:pos="1710"/>
        </w:tabs>
        <w:rPr>
          <w:sz w:val="18"/>
          <w:szCs w:val="18"/>
        </w:rPr>
      </w:pPr>
      <w:r>
        <w:rPr>
          <w:sz w:val="18"/>
          <w:szCs w:val="18"/>
        </w:rPr>
        <w:t>CATT [12]</w:t>
      </w:r>
    </w:p>
    <w:p w14:paraId="305EA921"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1"/>
        <w:numPr>
          <w:ilvl w:val="1"/>
          <w:numId w:val="27"/>
        </w:numPr>
        <w:tabs>
          <w:tab w:val="left" w:pos="1710"/>
        </w:tabs>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 prediction:</w:t>
      </w:r>
    </w:p>
    <w:p w14:paraId="660A892B" w14:textId="77777777" w:rsidR="00E071D4" w:rsidRDefault="0092512F">
      <w:pPr>
        <w:pStyle w:val="af1"/>
        <w:numPr>
          <w:ilvl w:val="1"/>
          <w:numId w:val="27"/>
        </w:numPr>
        <w:tabs>
          <w:tab w:val="left" w:pos="1710"/>
        </w:tabs>
        <w:rPr>
          <w:sz w:val="18"/>
          <w:szCs w:val="18"/>
        </w:rPr>
      </w:pPr>
      <w:r>
        <w:rPr>
          <w:sz w:val="18"/>
          <w:szCs w:val="18"/>
        </w:rPr>
        <w:t xml:space="preserve">Observation 3: For DL </w:t>
      </w:r>
      <w:proofErr w:type="spellStart"/>
      <w:proofErr w:type="gramStart"/>
      <w:r>
        <w:rPr>
          <w:sz w:val="18"/>
          <w:szCs w:val="18"/>
        </w:rPr>
        <w:t>Tx</w:t>
      </w:r>
      <w:proofErr w:type="spellEnd"/>
      <w:proofErr w:type="gramEnd"/>
      <w:r>
        <w:rPr>
          <w:sz w:val="18"/>
          <w:szCs w:val="18"/>
        </w:rPr>
        <w:t xml:space="preserve">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1"/>
        <w:numPr>
          <w:ilvl w:val="1"/>
          <w:numId w:val="27"/>
        </w:numPr>
        <w:tabs>
          <w:tab w:val="left" w:pos="1710"/>
        </w:tabs>
        <w:rPr>
          <w:sz w:val="18"/>
          <w:szCs w:val="18"/>
        </w:rPr>
      </w:pPr>
      <w:r>
        <w:rPr>
          <w:sz w:val="18"/>
          <w:szCs w:val="18"/>
        </w:rPr>
        <w:t xml:space="preserve">Observation 4: For DL </w:t>
      </w:r>
      <w:proofErr w:type="spellStart"/>
      <w:proofErr w:type="gramStart"/>
      <w:r>
        <w:rPr>
          <w:sz w:val="18"/>
          <w:szCs w:val="18"/>
        </w:rPr>
        <w:t>Tx</w:t>
      </w:r>
      <w:proofErr w:type="spellEnd"/>
      <w:proofErr w:type="gramEnd"/>
      <w:r>
        <w:rPr>
          <w:sz w:val="18"/>
          <w:szCs w:val="18"/>
        </w:rPr>
        <w:t xml:space="preserve"> beam prediction, additional Beam ID input have significant performance gain compared with beam prediction accuracy with random pattern using L1-RSRP input only.</w:t>
      </w:r>
    </w:p>
    <w:p w14:paraId="6F2B1CCE" w14:textId="77777777" w:rsidR="00E071D4" w:rsidRDefault="0092512F">
      <w:pPr>
        <w:pStyle w:val="af1"/>
        <w:numPr>
          <w:ilvl w:val="1"/>
          <w:numId w:val="27"/>
        </w:numPr>
        <w:tabs>
          <w:tab w:val="left" w:pos="1710"/>
        </w:tabs>
        <w:rPr>
          <w:sz w:val="18"/>
          <w:szCs w:val="18"/>
        </w:rPr>
      </w:pPr>
      <w:r>
        <w:rPr>
          <w:sz w:val="18"/>
          <w:szCs w:val="18"/>
        </w:rPr>
        <w:t xml:space="preserve">Proposal 2: For AI/ML based beam management, DL </w:t>
      </w:r>
      <w:proofErr w:type="spellStart"/>
      <w:proofErr w:type="gramStart"/>
      <w:r>
        <w:rPr>
          <w:sz w:val="18"/>
          <w:szCs w:val="18"/>
        </w:rPr>
        <w:t>Tx</w:t>
      </w:r>
      <w:proofErr w:type="spellEnd"/>
      <w:proofErr w:type="gramEnd"/>
      <w:r>
        <w:rPr>
          <w:sz w:val="18"/>
          <w:szCs w:val="18"/>
        </w:rPr>
        <w:t xml:space="preserve"> and/or Rx beam ID is supported as an additional input besides L1-RSRP measurement based on Set B.</w:t>
      </w:r>
    </w:p>
    <w:p w14:paraId="63FD0BC9"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1"/>
        <w:numPr>
          <w:ilvl w:val="0"/>
          <w:numId w:val="27"/>
        </w:numPr>
        <w:tabs>
          <w:tab w:val="left" w:pos="1710"/>
        </w:tabs>
        <w:rPr>
          <w:sz w:val="18"/>
          <w:szCs w:val="18"/>
        </w:rPr>
      </w:pPr>
      <w:r>
        <w:rPr>
          <w:sz w:val="18"/>
          <w:szCs w:val="18"/>
        </w:rPr>
        <w:t>Xiaomi [17]</w:t>
      </w:r>
    </w:p>
    <w:p w14:paraId="65E19C80" w14:textId="77777777" w:rsidR="00E071D4" w:rsidRDefault="0092512F">
      <w:pPr>
        <w:pStyle w:val="af1"/>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1"/>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af1"/>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1"/>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2CCBAC9D" w14:textId="77777777" w:rsidR="00E071D4" w:rsidRDefault="0092512F">
      <w:pPr>
        <w:pStyle w:val="af1"/>
        <w:numPr>
          <w:ilvl w:val="0"/>
          <w:numId w:val="27"/>
        </w:numPr>
        <w:rPr>
          <w:bCs/>
          <w:iCs/>
          <w:sz w:val="18"/>
          <w:szCs w:val="18"/>
        </w:rPr>
      </w:pPr>
      <w:r>
        <w:rPr>
          <w:bCs/>
          <w:iCs/>
          <w:sz w:val="18"/>
          <w:szCs w:val="18"/>
        </w:rPr>
        <w:t>Samsung [24]</w:t>
      </w:r>
    </w:p>
    <w:p w14:paraId="1CA9CC9E" w14:textId="77777777" w:rsidR="00E071D4" w:rsidRDefault="0092512F">
      <w:pPr>
        <w:pStyle w:val="af1"/>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1"/>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1"/>
        <w:numPr>
          <w:ilvl w:val="2"/>
          <w:numId w:val="27"/>
        </w:numPr>
        <w:rPr>
          <w:iCs/>
          <w:sz w:val="18"/>
          <w:szCs w:val="18"/>
        </w:rPr>
      </w:pPr>
      <w:r>
        <w:rPr>
          <w:iCs/>
          <w:sz w:val="18"/>
          <w:szCs w:val="18"/>
        </w:rPr>
        <w:t xml:space="preserve">Option 1: For </w:t>
      </w:r>
      <w:proofErr w:type="spellStart"/>
      <w:r>
        <w:rPr>
          <w:iCs/>
          <w:sz w:val="18"/>
          <w:szCs w:val="18"/>
        </w:rPr>
        <w:t>Tx</w:t>
      </w:r>
      <w:proofErr w:type="spellEnd"/>
      <w:r>
        <w:rPr>
          <w:iCs/>
          <w:sz w:val="18"/>
          <w:szCs w:val="18"/>
        </w:rPr>
        <w:t>-Rx beam pair prediction:</w:t>
      </w:r>
    </w:p>
    <w:p w14:paraId="5AFD8FF9" w14:textId="77777777" w:rsidR="00E071D4" w:rsidRDefault="0092512F">
      <w:pPr>
        <w:pStyle w:val="af1"/>
        <w:numPr>
          <w:ilvl w:val="3"/>
          <w:numId w:val="27"/>
        </w:numPr>
        <w:rPr>
          <w:iCs/>
          <w:sz w:val="18"/>
          <w:szCs w:val="18"/>
        </w:rPr>
      </w:pPr>
      <w:r>
        <w:rPr>
          <w:iCs/>
          <w:sz w:val="18"/>
          <w:szCs w:val="18"/>
        </w:rPr>
        <w:lastRenderedPageBreak/>
        <w:t xml:space="preserve">L1-RSRP measurements of </w:t>
      </w:r>
      <w:proofErr w:type="spellStart"/>
      <w:r>
        <w:rPr>
          <w:iCs/>
          <w:sz w:val="18"/>
          <w:szCs w:val="18"/>
        </w:rPr>
        <w:t>Tx</w:t>
      </w:r>
      <w:proofErr w:type="spellEnd"/>
      <w:r>
        <w:rPr>
          <w:iCs/>
          <w:sz w:val="18"/>
          <w:szCs w:val="18"/>
        </w:rPr>
        <w:t xml:space="preserve">-Rx beam pairs in Set B </w:t>
      </w:r>
    </w:p>
    <w:p w14:paraId="4C893293" w14:textId="77777777" w:rsidR="00E071D4" w:rsidRDefault="0092512F">
      <w:pPr>
        <w:pStyle w:val="af1"/>
        <w:numPr>
          <w:ilvl w:val="4"/>
          <w:numId w:val="27"/>
        </w:numPr>
        <w:rPr>
          <w:iCs/>
          <w:sz w:val="18"/>
          <w:szCs w:val="18"/>
        </w:rPr>
      </w:pPr>
      <w:r>
        <w:rPr>
          <w:iCs/>
          <w:sz w:val="18"/>
          <w:szCs w:val="18"/>
        </w:rPr>
        <w:t xml:space="preserve">FFS on the selection of </w:t>
      </w:r>
      <w:proofErr w:type="spellStart"/>
      <w:r>
        <w:rPr>
          <w:iCs/>
          <w:sz w:val="18"/>
          <w:szCs w:val="18"/>
        </w:rPr>
        <w:t>Tx</w:t>
      </w:r>
      <w:proofErr w:type="spellEnd"/>
      <w:r>
        <w:rPr>
          <w:iCs/>
          <w:sz w:val="18"/>
          <w:szCs w:val="18"/>
        </w:rPr>
        <w:t>-Rx beam pairs in Set B</w:t>
      </w:r>
    </w:p>
    <w:p w14:paraId="4666198D" w14:textId="77777777" w:rsidR="00E071D4" w:rsidRDefault="0092512F">
      <w:pPr>
        <w:pStyle w:val="af1"/>
        <w:numPr>
          <w:ilvl w:val="2"/>
          <w:numId w:val="27"/>
        </w:numPr>
        <w:rPr>
          <w:iCs/>
          <w:sz w:val="18"/>
          <w:szCs w:val="18"/>
        </w:rPr>
      </w:pPr>
      <w:r>
        <w:rPr>
          <w:iCs/>
          <w:sz w:val="18"/>
          <w:szCs w:val="18"/>
        </w:rPr>
        <w:t xml:space="preserve">Option 2: For DL </w:t>
      </w:r>
      <w:proofErr w:type="spellStart"/>
      <w:r>
        <w:rPr>
          <w:iCs/>
          <w:sz w:val="18"/>
          <w:szCs w:val="18"/>
        </w:rPr>
        <w:t>Tx</w:t>
      </w:r>
      <w:proofErr w:type="spellEnd"/>
      <w:r>
        <w:rPr>
          <w:iCs/>
          <w:sz w:val="18"/>
          <w:szCs w:val="18"/>
        </w:rPr>
        <w:t xml:space="preserve"> beam prediction </w:t>
      </w:r>
    </w:p>
    <w:p w14:paraId="55EF227E" w14:textId="77777777" w:rsidR="00E071D4" w:rsidRDefault="0092512F">
      <w:pPr>
        <w:pStyle w:val="af1"/>
        <w:numPr>
          <w:ilvl w:val="3"/>
          <w:numId w:val="27"/>
        </w:numPr>
        <w:rPr>
          <w:iCs/>
          <w:sz w:val="18"/>
          <w:szCs w:val="18"/>
        </w:rPr>
      </w:pPr>
      <w:r>
        <w:rPr>
          <w:iCs/>
          <w:sz w:val="18"/>
          <w:szCs w:val="18"/>
        </w:rPr>
        <w:t xml:space="preserve">L1-RSRP measurements of </w:t>
      </w:r>
      <w:proofErr w:type="spellStart"/>
      <w:r>
        <w:rPr>
          <w:iCs/>
          <w:sz w:val="18"/>
          <w:szCs w:val="18"/>
        </w:rPr>
        <w:t>Tx</w:t>
      </w:r>
      <w:proofErr w:type="spellEnd"/>
      <w:r>
        <w:rPr>
          <w:iCs/>
          <w:sz w:val="18"/>
          <w:szCs w:val="18"/>
        </w:rPr>
        <w:t xml:space="preserve"> beams in Set B, measured by one or multiple Rx beam(s), FFS:</w:t>
      </w:r>
    </w:p>
    <w:p w14:paraId="520B27AB" w14:textId="77777777" w:rsidR="00E071D4" w:rsidRDefault="0092512F">
      <w:pPr>
        <w:pStyle w:val="af1"/>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1"/>
        <w:numPr>
          <w:ilvl w:val="4"/>
          <w:numId w:val="27"/>
        </w:numPr>
        <w:rPr>
          <w:iCs/>
          <w:sz w:val="18"/>
          <w:szCs w:val="18"/>
        </w:rPr>
      </w:pPr>
      <w:r>
        <w:rPr>
          <w:iCs/>
          <w:sz w:val="18"/>
          <w:szCs w:val="18"/>
        </w:rPr>
        <w:t xml:space="preserve">The Rx beam(s) is by UE implementation FFS fixed Rx beam or different Rx beam for measuring different </w:t>
      </w:r>
      <w:proofErr w:type="spellStart"/>
      <w:r>
        <w:rPr>
          <w:iCs/>
          <w:sz w:val="18"/>
          <w:szCs w:val="18"/>
        </w:rPr>
        <w:t>Tx</w:t>
      </w:r>
      <w:proofErr w:type="spellEnd"/>
      <w:r>
        <w:rPr>
          <w:iCs/>
          <w:sz w:val="18"/>
          <w:szCs w:val="18"/>
        </w:rPr>
        <w:t xml:space="preserve"> beams in Set B</w:t>
      </w:r>
    </w:p>
    <w:p w14:paraId="70EA1DCA" w14:textId="77777777" w:rsidR="00E071D4" w:rsidRDefault="0092512F">
      <w:pPr>
        <w:pStyle w:val="af1"/>
        <w:numPr>
          <w:ilvl w:val="4"/>
          <w:numId w:val="27"/>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6085D088" w14:textId="77777777" w:rsidR="00E071D4" w:rsidRDefault="0092512F">
      <w:pPr>
        <w:pStyle w:val="af1"/>
        <w:numPr>
          <w:ilvl w:val="3"/>
          <w:numId w:val="27"/>
        </w:numPr>
        <w:rPr>
          <w:iCs/>
          <w:sz w:val="18"/>
          <w:szCs w:val="18"/>
        </w:rPr>
      </w:pPr>
      <w:r>
        <w:rPr>
          <w:iCs/>
          <w:sz w:val="18"/>
          <w:szCs w:val="18"/>
        </w:rPr>
        <w:t>FFS on the number of Rx beams</w:t>
      </w:r>
    </w:p>
    <w:p w14:paraId="089DDEE1" w14:textId="77777777" w:rsidR="00E071D4" w:rsidRDefault="0092512F">
      <w:pPr>
        <w:pStyle w:val="af1"/>
        <w:numPr>
          <w:ilvl w:val="2"/>
          <w:numId w:val="27"/>
        </w:numPr>
        <w:rPr>
          <w:iCs/>
          <w:sz w:val="18"/>
          <w:szCs w:val="18"/>
        </w:rPr>
      </w:pPr>
      <w:r>
        <w:rPr>
          <w:iCs/>
          <w:sz w:val="18"/>
          <w:szCs w:val="18"/>
        </w:rPr>
        <w:t>FFS on other information as AI inputs</w:t>
      </w:r>
    </w:p>
    <w:p w14:paraId="2B7C1FAD" w14:textId="77777777" w:rsidR="00E071D4" w:rsidRDefault="0092512F">
      <w:pPr>
        <w:pStyle w:val="af1"/>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w:t>
      </w:r>
      <w:proofErr w:type="spellStart"/>
      <w:proofErr w:type="gramStart"/>
      <w:r>
        <w:rPr>
          <w:iCs/>
          <w:sz w:val="18"/>
          <w:szCs w:val="18"/>
        </w:rPr>
        <w:t>Tx</w:t>
      </w:r>
      <w:proofErr w:type="spellEnd"/>
      <w:proofErr w:type="gramEnd"/>
      <w:r>
        <w:rPr>
          <w:iCs/>
          <w:sz w:val="18"/>
          <w:szCs w:val="18"/>
        </w:rPr>
        <w:t xml:space="preserve"> beam prediction is prioritized, and focus on the L1-RSRP measurements of </w:t>
      </w:r>
      <w:proofErr w:type="spellStart"/>
      <w:r>
        <w:rPr>
          <w:iCs/>
          <w:sz w:val="18"/>
          <w:szCs w:val="18"/>
        </w:rPr>
        <w:t>Tx</w:t>
      </w:r>
      <w:proofErr w:type="spellEnd"/>
      <w:r>
        <w:rPr>
          <w:iCs/>
          <w:sz w:val="18"/>
          <w:szCs w:val="18"/>
        </w:rPr>
        <w:t xml:space="preserve"> beams in Set B with explicit or implicit </w:t>
      </w:r>
      <w:proofErr w:type="spellStart"/>
      <w:r>
        <w:rPr>
          <w:iCs/>
          <w:sz w:val="18"/>
          <w:szCs w:val="18"/>
        </w:rPr>
        <w:t>Tx</w:t>
      </w:r>
      <w:proofErr w:type="spellEnd"/>
      <w:r>
        <w:rPr>
          <w:iCs/>
          <w:sz w:val="18"/>
          <w:szCs w:val="18"/>
        </w:rPr>
        <w:t xml:space="preserve"> beam ID as AI inputs.</w:t>
      </w:r>
    </w:p>
    <w:p w14:paraId="53D803B1" w14:textId="77777777" w:rsidR="00E071D4" w:rsidRDefault="0092512F">
      <w:pPr>
        <w:pStyle w:val="af1"/>
        <w:numPr>
          <w:ilvl w:val="0"/>
          <w:numId w:val="27"/>
        </w:numPr>
        <w:tabs>
          <w:tab w:val="left" w:pos="1710"/>
        </w:tabs>
        <w:rPr>
          <w:sz w:val="18"/>
          <w:szCs w:val="18"/>
        </w:rPr>
      </w:pPr>
      <w:r>
        <w:rPr>
          <w:sz w:val="18"/>
          <w:szCs w:val="18"/>
        </w:rPr>
        <w:t>Qualcomm [26]:</w:t>
      </w:r>
    </w:p>
    <w:p w14:paraId="211280F5" w14:textId="77777777" w:rsidR="00E071D4" w:rsidRDefault="0092512F">
      <w:pPr>
        <w:pStyle w:val="af1"/>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1"/>
        <w:numPr>
          <w:ilvl w:val="2"/>
          <w:numId w:val="27"/>
        </w:numPr>
        <w:rPr>
          <w:iCs/>
          <w:sz w:val="18"/>
          <w:szCs w:val="18"/>
        </w:rPr>
      </w:pPr>
      <w:r>
        <w:rPr>
          <w:iCs/>
          <w:sz w:val="18"/>
          <w:szCs w:val="18"/>
        </w:rPr>
        <w:t xml:space="preserve">Option 1: For </w:t>
      </w:r>
      <w:proofErr w:type="spellStart"/>
      <w:r>
        <w:rPr>
          <w:iCs/>
          <w:sz w:val="18"/>
          <w:szCs w:val="18"/>
        </w:rPr>
        <w:t>Tx</w:t>
      </w:r>
      <w:proofErr w:type="spellEnd"/>
      <w:r>
        <w:rPr>
          <w:iCs/>
          <w:sz w:val="18"/>
          <w:szCs w:val="18"/>
        </w:rPr>
        <w:t>-Rx beam pair prediction:</w:t>
      </w:r>
    </w:p>
    <w:p w14:paraId="752DDBD0" w14:textId="77777777" w:rsidR="00E071D4" w:rsidRDefault="0092512F">
      <w:pPr>
        <w:pStyle w:val="af1"/>
        <w:numPr>
          <w:ilvl w:val="3"/>
          <w:numId w:val="27"/>
        </w:numPr>
        <w:rPr>
          <w:iCs/>
          <w:sz w:val="18"/>
          <w:szCs w:val="18"/>
        </w:rPr>
      </w:pPr>
      <w:r>
        <w:rPr>
          <w:iCs/>
          <w:sz w:val="18"/>
          <w:szCs w:val="18"/>
        </w:rPr>
        <w:t xml:space="preserve">L1-RSRP of </w:t>
      </w:r>
      <w:proofErr w:type="spellStart"/>
      <w:r>
        <w:rPr>
          <w:iCs/>
          <w:sz w:val="18"/>
          <w:szCs w:val="18"/>
        </w:rPr>
        <w:t>Tx</w:t>
      </w:r>
      <w:proofErr w:type="spellEnd"/>
      <w:r>
        <w:rPr>
          <w:iCs/>
          <w:sz w:val="18"/>
          <w:szCs w:val="18"/>
        </w:rPr>
        <w:t xml:space="preserve">-Rx beam pairs in Set B </w:t>
      </w:r>
    </w:p>
    <w:p w14:paraId="7B56B9DD" w14:textId="77777777" w:rsidR="00E071D4" w:rsidRDefault="0092512F">
      <w:pPr>
        <w:pStyle w:val="af1"/>
        <w:numPr>
          <w:ilvl w:val="2"/>
          <w:numId w:val="27"/>
        </w:numPr>
        <w:rPr>
          <w:iCs/>
          <w:sz w:val="18"/>
          <w:szCs w:val="18"/>
        </w:rPr>
      </w:pPr>
      <w:r>
        <w:rPr>
          <w:iCs/>
          <w:sz w:val="18"/>
          <w:szCs w:val="18"/>
        </w:rPr>
        <w:t xml:space="preserve">Option 2: For DL </w:t>
      </w:r>
      <w:proofErr w:type="spellStart"/>
      <w:r>
        <w:rPr>
          <w:iCs/>
          <w:sz w:val="18"/>
          <w:szCs w:val="18"/>
        </w:rPr>
        <w:t>Tx</w:t>
      </w:r>
      <w:proofErr w:type="spellEnd"/>
      <w:r>
        <w:rPr>
          <w:iCs/>
          <w:sz w:val="18"/>
          <w:szCs w:val="18"/>
        </w:rPr>
        <w:t xml:space="preserve"> beam prediction </w:t>
      </w:r>
    </w:p>
    <w:p w14:paraId="49254480" w14:textId="77777777" w:rsidR="00E071D4" w:rsidRDefault="0092512F">
      <w:pPr>
        <w:pStyle w:val="af1"/>
        <w:numPr>
          <w:ilvl w:val="3"/>
          <w:numId w:val="27"/>
        </w:numPr>
        <w:rPr>
          <w:iCs/>
          <w:sz w:val="18"/>
          <w:szCs w:val="18"/>
        </w:rPr>
      </w:pPr>
      <w:r>
        <w:rPr>
          <w:iCs/>
          <w:sz w:val="18"/>
          <w:szCs w:val="18"/>
        </w:rPr>
        <w:t xml:space="preserve">L1-RSRP of </w:t>
      </w:r>
      <w:proofErr w:type="spellStart"/>
      <w:r>
        <w:rPr>
          <w:iCs/>
          <w:sz w:val="18"/>
          <w:szCs w:val="18"/>
        </w:rPr>
        <w:t>Tx</w:t>
      </w:r>
      <w:proofErr w:type="spellEnd"/>
      <w:r>
        <w:rPr>
          <w:iCs/>
          <w:sz w:val="18"/>
          <w:szCs w:val="18"/>
        </w:rPr>
        <w:t xml:space="preserve"> beams in Set B, measured by a (set of) Rx beam(s) selected by UE</w:t>
      </w:r>
    </w:p>
    <w:p w14:paraId="35C1CE06" w14:textId="77777777" w:rsidR="00E071D4" w:rsidRDefault="0092512F">
      <w:pPr>
        <w:pStyle w:val="af1"/>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1"/>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1"/>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1"/>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1"/>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1"/>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1"/>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 xml:space="preserve">4.2 Number of beams </w:t>
      </w:r>
      <w:proofErr w:type="spellStart"/>
      <w:proofErr w:type="gramStart"/>
      <w:r>
        <w:t>Tx</w:t>
      </w:r>
      <w:proofErr w:type="spellEnd"/>
      <w:proofErr w:type="gramEnd"/>
      <w:r>
        <w:t xml:space="preserve"> and/or Rx beams for Set A and Set B</w:t>
      </w:r>
    </w:p>
    <w:p w14:paraId="5BD52E04" w14:textId="77777777" w:rsidR="00E071D4" w:rsidRDefault="0092512F">
      <w:pPr>
        <w:pStyle w:val="af1"/>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1"/>
        <w:numPr>
          <w:ilvl w:val="1"/>
          <w:numId w:val="51"/>
        </w:numPr>
        <w:tabs>
          <w:tab w:val="left" w:pos="1710"/>
        </w:tabs>
        <w:rPr>
          <w:sz w:val="18"/>
          <w:szCs w:val="18"/>
        </w:rPr>
      </w:pPr>
      <w:r>
        <w:rPr>
          <w:sz w:val="18"/>
          <w:szCs w:val="18"/>
        </w:rPr>
        <w:t xml:space="preserve">Proposal 5: For the evaluation of AI/ML-based beam management, for the construction of Set A, a DFT codebook with 64 DFT </w:t>
      </w:r>
      <w:proofErr w:type="spellStart"/>
      <w:r>
        <w:rPr>
          <w:sz w:val="18"/>
          <w:szCs w:val="18"/>
        </w:rPr>
        <w:t>Tx</w:t>
      </w:r>
      <w:proofErr w:type="spellEnd"/>
      <w:r>
        <w:rPr>
          <w:sz w:val="18"/>
          <w:szCs w:val="18"/>
        </w:rPr>
        <w:t xml:space="preserve"> beams and a denser codebook with 256 </w:t>
      </w:r>
      <w:proofErr w:type="spellStart"/>
      <w:proofErr w:type="gramStart"/>
      <w:r>
        <w:rPr>
          <w:sz w:val="18"/>
          <w:szCs w:val="18"/>
        </w:rPr>
        <w:t>Tx</w:t>
      </w:r>
      <w:proofErr w:type="spellEnd"/>
      <w:proofErr w:type="gramEnd"/>
      <w:r>
        <w:rPr>
          <w:sz w:val="18"/>
          <w:szCs w:val="18"/>
        </w:rPr>
        <w:t xml:space="preserve"> beams should be considered.</w:t>
      </w:r>
    </w:p>
    <w:p w14:paraId="41D640B5" w14:textId="77777777" w:rsidR="00E071D4" w:rsidRDefault="0092512F">
      <w:pPr>
        <w:pStyle w:val="af1"/>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1"/>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1"/>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D83580D" w14:textId="77777777" w:rsidR="00E071D4" w:rsidRDefault="0092512F">
      <w:pPr>
        <w:pStyle w:val="af1"/>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lastRenderedPageBreak/>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 xml:space="preserve">Slightly prefer Alt 1 in evaluation assumption of </w:t>
      </w:r>
      <w:proofErr w:type="spellStart"/>
      <w:proofErr w:type="gramStart"/>
      <w:r>
        <w:rPr>
          <w:b w:val="0"/>
          <w:bCs/>
          <w:sz w:val="18"/>
          <w:szCs w:val="18"/>
        </w:rPr>
        <w:t>Tx</w:t>
      </w:r>
      <w:proofErr w:type="spellEnd"/>
      <w:proofErr w:type="gramEnd"/>
      <w:r>
        <w:rPr>
          <w:b w:val="0"/>
          <w:bCs/>
          <w:sz w:val="18"/>
          <w:szCs w:val="18"/>
        </w:rPr>
        <w:t xml:space="preserve">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1"/>
        <w:numPr>
          <w:ilvl w:val="0"/>
          <w:numId w:val="51"/>
        </w:numPr>
        <w:rPr>
          <w:sz w:val="18"/>
          <w:szCs w:val="18"/>
        </w:rPr>
      </w:pPr>
      <w:r>
        <w:rPr>
          <w:sz w:val="18"/>
          <w:szCs w:val="18"/>
        </w:rPr>
        <w:t>OPPO [8]</w:t>
      </w:r>
    </w:p>
    <w:p w14:paraId="413B80CF" w14:textId="77777777" w:rsidR="00E071D4" w:rsidRDefault="0092512F">
      <w:pPr>
        <w:pStyle w:val="af1"/>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1"/>
        <w:numPr>
          <w:ilvl w:val="0"/>
          <w:numId w:val="51"/>
        </w:numPr>
        <w:rPr>
          <w:sz w:val="18"/>
          <w:szCs w:val="18"/>
        </w:rPr>
      </w:pPr>
      <w:r>
        <w:rPr>
          <w:sz w:val="18"/>
          <w:szCs w:val="18"/>
        </w:rPr>
        <w:t>LGE [10]</w:t>
      </w:r>
    </w:p>
    <w:p w14:paraId="2280B21C" w14:textId="77777777" w:rsidR="00E071D4" w:rsidRDefault="0092512F">
      <w:pPr>
        <w:pStyle w:val="af1"/>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1"/>
        <w:numPr>
          <w:ilvl w:val="0"/>
          <w:numId w:val="51"/>
        </w:numPr>
        <w:tabs>
          <w:tab w:val="left" w:pos="1710"/>
        </w:tabs>
        <w:rPr>
          <w:sz w:val="18"/>
          <w:szCs w:val="18"/>
        </w:rPr>
      </w:pPr>
      <w:r>
        <w:rPr>
          <w:sz w:val="18"/>
          <w:szCs w:val="18"/>
        </w:rPr>
        <w:t>Ericsson [11]</w:t>
      </w:r>
    </w:p>
    <w:p w14:paraId="5BAB3A3E" w14:textId="77777777" w:rsidR="00E071D4" w:rsidRDefault="0092512F">
      <w:pPr>
        <w:pStyle w:val="af1"/>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1"/>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1"/>
        <w:numPr>
          <w:ilvl w:val="0"/>
          <w:numId w:val="51"/>
        </w:numPr>
        <w:tabs>
          <w:tab w:val="left" w:pos="1710"/>
        </w:tabs>
        <w:rPr>
          <w:sz w:val="18"/>
          <w:szCs w:val="18"/>
        </w:rPr>
      </w:pPr>
      <w:r>
        <w:rPr>
          <w:sz w:val="18"/>
          <w:szCs w:val="18"/>
        </w:rPr>
        <w:t>Nokia [19]</w:t>
      </w:r>
    </w:p>
    <w:p w14:paraId="334832D9" w14:textId="77777777" w:rsidR="00E071D4" w:rsidRDefault="0092512F">
      <w:pPr>
        <w:pStyle w:val="af1"/>
        <w:numPr>
          <w:ilvl w:val="1"/>
          <w:numId w:val="51"/>
        </w:numPr>
        <w:rPr>
          <w:sz w:val="18"/>
          <w:szCs w:val="18"/>
        </w:rPr>
      </w:pPr>
      <w:r>
        <w:rPr>
          <w:sz w:val="18"/>
          <w:szCs w:val="18"/>
        </w:rPr>
        <w:t xml:space="preserve">Proposal 1: For BM-Case1, given the current agreed NW antenna configuration, the number of DL </w:t>
      </w:r>
      <w:proofErr w:type="spellStart"/>
      <w:proofErr w:type="gramStart"/>
      <w:r>
        <w:rPr>
          <w:sz w:val="18"/>
          <w:szCs w:val="18"/>
        </w:rPr>
        <w:t>Tx</w:t>
      </w:r>
      <w:proofErr w:type="spellEnd"/>
      <w:proofErr w:type="gramEnd"/>
      <w:r>
        <w:rPr>
          <w:sz w:val="18"/>
          <w:szCs w:val="18"/>
        </w:rPr>
        <w:t xml:space="preserve"> beams in Set A should be 32 or 64. </w:t>
      </w:r>
    </w:p>
    <w:p w14:paraId="73D38AEB" w14:textId="77777777" w:rsidR="00E071D4" w:rsidRDefault="0092512F">
      <w:pPr>
        <w:pStyle w:val="af1"/>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w:t>
      </w:r>
      <w:proofErr w:type="gramStart"/>
      <w:r>
        <w:rPr>
          <w:sz w:val="18"/>
          <w:szCs w:val="18"/>
        </w:rPr>
        <w:t>beams,</w:t>
      </w:r>
      <w:proofErr w:type="gramEnd"/>
      <w:r>
        <w:rPr>
          <w:sz w:val="18"/>
          <w:szCs w:val="18"/>
        </w:rPr>
        <w:t xml:space="preserve"> </w:t>
      </w:r>
      <w:r>
        <w:rPr>
          <w:sz w:val="18"/>
          <w:szCs w:val="18"/>
          <w:u w:val="single"/>
        </w:rPr>
        <w:t xml:space="preserve">hence Set B should have a max of ¼ of Set A beams. </w:t>
      </w:r>
    </w:p>
    <w:p w14:paraId="15853C48" w14:textId="77777777" w:rsidR="00E071D4" w:rsidRDefault="0092512F">
      <w:pPr>
        <w:pStyle w:val="af1"/>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1"/>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1"/>
        <w:widowControl/>
        <w:numPr>
          <w:ilvl w:val="1"/>
          <w:numId w:val="51"/>
        </w:numPr>
        <w:spacing w:after="240"/>
        <w:rPr>
          <w:sz w:val="18"/>
          <w:szCs w:val="18"/>
        </w:rPr>
      </w:pPr>
      <w:r>
        <w:rPr>
          <w:sz w:val="18"/>
          <w:szCs w:val="18"/>
        </w:rPr>
        <w:t xml:space="preserve">Proposal 2: For BM-Case1, RAN1 further </w:t>
      </w:r>
      <w:proofErr w:type="gramStart"/>
      <w:r>
        <w:rPr>
          <w:sz w:val="18"/>
          <w:szCs w:val="18"/>
        </w:rPr>
        <w:t>study the case of Set A/B are</w:t>
      </w:r>
      <w:proofErr w:type="gramEnd"/>
      <w:r>
        <w:rPr>
          <w:sz w:val="18"/>
          <w:szCs w:val="18"/>
        </w:rPr>
        <w:t xml:space="preserve"> DL </w:t>
      </w:r>
      <w:proofErr w:type="spellStart"/>
      <w:r>
        <w:rPr>
          <w:sz w:val="18"/>
          <w:szCs w:val="18"/>
        </w:rPr>
        <w:t>Tx</w:t>
      </w:r>
      <w:proofErr w:type="spellEnd"/>
      <w:r>
        <w:rPr>
          <w:sz w:val="18"/>
          <w:szCs w:val="18"/>
        </w:rPr>
        <w:t xml:space="preserve"> and Set B is a subset of Set A.</w:t>
      </w:r>
    </w:p>
    <w:p w14:paraId="1E5D5431" w14:textId="77777777" w:rsidR="00E071D4" w:rsidRDefault="0092512F">
      <w:pPr>
        <w:pStyle w:val="af1"/>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 xml:space="preserve">Set B with a maximum number of DL </w:t>
      </w:r>
      <w:proofErr w:type="spellStart"/>
      <w:proofErr w:type="gramStart"/>
      <w:r>
        <w:rPr>
          <w:sz w:val="18"/>
          <w:szCs w:val="18"/>
          <w:u w:val="single"/>
        </w:rPr>
        <w:t>Tx</w:t>
      </w:r>
      <w:proofErr w:type="spellEnd"/>
      <w:proofErr w:type="gramEnd"/>
      <w:r>
        <w:rPr>
          <w:sz w:val="18"/>
          <w:szCs w:val="18"/>
          <w:u w:val="single"/>
        </w:rPr>
        <w:t xml:space="preserve"> beams that is ¼ of Set A beams.</w:t>
      </w:r>
    </w:p>
    <w:p w14:paraId="7D73A381" w14:textId="77777777" w:rsidR="00E071D4" w:rsidRDefault="0092512F">
      <w:pPr>
        <w:pStyle w:val="af1"/>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1"/>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1"/>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w:t>
      </w:r>
      <w:proofErr w:type="gramStart"/>
      <w:r>
        <w:rPr>
          <w:highlight w:val="yellow"/>
        </w:rPr>
        <w:t>)Number</w:t>
      </w:r>
      <w:proofErr w:type="gramEnd"/>
      <w:r>
        <w:rPr>
          <w:highlight w:val="yellow"/>
        </w:rPr>
        <w:t xml:space="preserve"> of </w:t>
      </w:r>
      <w:proofErr w:type="spellStart"/>
      <w:r>
        <w:rPr>
          <w:highlight w:val="yellow"/>
        </w:rPr>
        <w:t>Tx</w:t>
      </w:r>
      <w:proofErr w:type="spellEnd"/>
      <w:r>
        <w:rPr>
          <w:highlight w:val="yellow"/>
        </w:rPr>
        <w:t xml:space="preserve">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1"/>
        <w:numPr>
          <w:ilvl w:val="0"/>
          <w:numId w:val="52"/>
        </w:numPr>
        <w:rPr>
          <w:b/>
          <w:bCs/>
        </w:rPr>
      </w:pPr>
      <w:r>
        <w:rPr>
          <w:b/>
          <w:bCs/>
        </w:rPr>
        <w:t xml:space="preserve">Adopt the following proposals as working assumption: </w:t>
      </w:r>
    </w:p>
    <w:p w14:paraId="68F0A25B" w14:textId="77777777" w:rsidR="00E071D4" w:rsidRDefault="0092512F">
      <w:pPr>
        <w:pStyle w:val="af1"/>
        <w:numPr>
          <w:ilvl w:val="0"/>
          <w:numId w:val="52"/>
        </w:numPr>
        <w:ind w:left="1080"/>
        <w:rPr>
          <w:b/>
          <w:bCs/>
        </w:rPr>
      </w:pPr>
      <w:r>
        <w:rPr>
          <w:b/>
          <w:bCs/>
        </w:rPr>
        <w:t xml:space="preserve">For the evaluation of both BM-Case1 and BM-Case 2, 32 or 64 [or 256] </w:t>
      </w:r>
      <w:proofErr w:type="spellStart"/>
      <w:proofErr w:type="gramStart"/>
      <w:r>
        <w:rPr>
          <w:b/>
          <w:bCs/>
        </w:rPr>
        <w:t>Tx</w:t>
      </w:r>
      <w:proofErr w:type="spellEnd"/>
      <w:proofErr w:type="gramEnd"/>
      <w:r>
        <w:rPr>
          <w:b/>
          <w:bCs/>
        </w:rPr>
        <w:t xml:space="preserve"> beams are used at NW side. </w:t>
      </w:r>
    </w:p>
    <w:p w14:paraId="729175B1"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w:t>
            </w:r>
            <w:proofErr w:type="spellStart"/>
            <w:r>
              <w:rPr>
                <w:rFonts w:eastAsia="宋体"/>
                <w:smallCaps/>
              </w:rPr>
              <w:t>MediaTek</w:t>
            </w:r>
            <w:proofErr w:type="spellEnd"/>
            <w:r>
              <w:rPr>
                <w:rFonts w:eastAsia="宋体"/>
                <w:smallCaps/>
              </w:rPr>
              <w:t xml:space="preserve">,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lastRenderedPageBreak/>
        <w:t>Please provide your view Proposal 4-2-1a, if any.</w:t>
      </w:r>
    </w:p>
    <w:tbl>
      <w:tblPr>
        <w:tblStyle w:val="ad"/>
        <w:tblW w:w="4765" w:type="pct"/>
        <w:tblLook w:val="04A0" w:firstRow="1" w:lastRow="0" w:firstColumn="1" w:lastColumn="0" w:noHBand="0" w:noVBand="1"/>
      </w:tblPr>
      <w:tblGrid>
        <w:gridCol w:w="1411"/>
        <w:gridCol w:w="8083"/>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w:t>
            </w:r>
            <w:proofErr w:type="gramStart"/>
            <w:r>
              <w:rPr>
                <w:color w:val="4472C4" w:themeColor="accent5"/>
                <w:kern w:val="0"/>
              </w:rPr>
              <w:t>number of beams are</w:t>
            </w:r>
            <w:proofErr w:type="gramEnd"/>
            <w:r>
              <w:rPr>
                <w:color w:val="4472C4" w:themeColor="accent5"/>
                <w:kern w:val="0"/>
              </w:rPr>
              <w:t xml:space="preserv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1"/>
              <w:numPr>
                <w:ilvl w:val="0"/>
                <w:numId w:val="52"/>
              </w:numPr>
              <w:rPr>
                <w:b/>
                <w:bCs/>
              </w:rPr>
            </w:pPr>
            <w:r>
              <w:rPr>
                <w:b/>
                <w:bCs/>
              </w:rPr>
              <w:t xml:space="preserve">Adopt the following proposals as working assumption: </w:t>
            </w:r>
          </w:p>
          <w:p w14:paraId="1A686D88" w14:textId="77777777" w:rsidR="00E071D4" w:rsidRDefault="0092512F">
            <w:pPr>
              <w:pStyle w:val="af1"/>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w:t>
            </w:r>
            <w:proofErr w:type="spellStart"/>
            <w:proofErr w:type="gramStart"/>
            <w:r>
              <w:rPr>
                <w:b/>
                <w:bCs/>
              </w:rPr>
              <w:t>Tx</w:t>
            </w:r>
            <w:proofErr w:type="spellEnd"/>
            <w:proofErr w:type="gramEnd"/>
            <w:r>
              <w:rPr>
                <w:b/>
                <w:bCs/>
              </w:rPr>
              <w:t xml:space="preserve"> beams are used at NW side. </w:t>
            </w:r>
          </w:p>
          <w:p w14:paraId="333EB680"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1"/>
              <w:numPr>
                <w:ilvl w:val="0"/>
                <w:numId w:val="52"/>
              </w:numPr>
              <w:rPr>
                <w:b/>
                <w:bCs/>
              </w:rPr>
            </w:pPr>
            <w:r>
              <w:rPr>
                <w:b/>
                <w:bCs/>
              </w:rPr>
              <w:t xml:space="preserve">Adopt the following proposals as working assumption: </w:t>
            </w:r>
          </w:p>
          <w:p w14:paraId="4E7A0A4F" w14:textId="77777777" w:rsidR="00E071D4" w:rsidRDefault="0092512F">
            <w:pPr>
              <w:pStyle w:val="af1"/>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w:t>
            </w:r>
            <w:proofErr w:type="spellStart"/>
            <w:proofErr w:type="gramStart"/>
            <w:r>
              <w:rPr>
                <w:b/>
                <w:bCs/>
              </w:rPr>
              <w:t>Tx</w:t>
            </w:r>
            <w:proofErr w:type="spellEnd"/>
            <w:proofErr w:type="gramEnd"/>
            <w:r>
              <w:rPr>
                <w:b/>
                <w:bCs/>
              </w:rPr>
              <w:t xml:space="preserve"> beams are used at NW side. </w:t>
            </w:r>
          </w:p>
          <w:p w14:paraId="3AEA46B3" w14:textId="77777777" w:rsidR="00E071D4" w:rsidRDefault="0092512F">
            <w:pPr>
              <w:pStyle w:val="af1"/>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1"/>
              <w:numPr>
                <w:ilvl w:val="0"/>
                <w:numId w:val="52"/>
              </w:numPr>
              <w:ind w:leftChars="160" w:left="680"/>
              <w:rPr>
                <w:b/>
                <w:bCs/>
              </w:rPr>
            </w:pPr>
            <w:r>
              <w:rPr>
                <w:b/>
                <w:bCs/>
              </w:rPr>
              <w:t xml:space="preserve">For the evaluation of both BM-Case1 and BM-Case2, 32 or 64 downlink </w:t>
            </w:r>
            <w:proofErr w:type="spellStart"/>
            <w:proofErr w:type="gramStart"/>
            <w:r>
              <w:rPr>
                <w:b/>
                <w:bCs/>
              </w:rPr>
              <w:t>Tx</w:t>
            </w:r>
            <w:proofErr w:type="spellEnd"/>
            <w:proofErr w:type="gramEnd"/>
            <w:r>
              <w:rPr>
                <w:b/>
                <w:bCs/>
              </w:rPr>
              <w:t xml:space="preserve"> beams (maximum number of available beams) at NW side. </w:t>
            </w:r>
          </w:p>
          <w:p w14:paraId="2A1E4B77" w14:textId="77777777" w:rsidR="00E071D4" w:rsidRDefault="0092512F">
            <w:pPr>
              <w:pStyle w:val="af1"/>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1"/>
              <w:numPr>
                <w:ilvl w:val="1"/>
                <w:numId w:val="53"/>
              </w:numPr>
              <w:tabs>
                <w:tab w:val="left" w:pos="1710"/>
              </w:tabs>
              <w:ind w:leftChars="520" w:left="1400"/>
              <w:rPr>
                <w:b/>
                <w:bCs/>
              </w:rPr>
            </w:pPr>
            <w:r>
              <w:rPr>
                <w:b/>
                <w:bCs/>
              </w:rPr>
              <w:lastRenderedPageBreak/>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w:t>
      </w:r>
      <w:proofErr w:type="gramStart"/>
      <w:r>
        <w:rPr>
          <w:highlight w:val="yellow"/>
        </w:rPr>
        <w:t>)Number</w:t>
      </w:r>
      <w:proofErr w:type="gramEnd"/>
      <w:r>
        <w:rPr>
          <w:highlight w:val="yellow"/>
        </w:rPr>
        <w:t xml:space="preserve">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1"/>
        <w:widowControl/>
        <w:numPr>
          <w:ilvl w:val="0"/>
          <w:numId w:val="51"/>
        </w:numPr>
        <w:spacing w:after="240"/>
        <w:rPr>
          <w:b/>
          <w:bCs/>
        </w:rPr>
      </w:pPr>
      <w:r>
        <w:rPr>
          <w:b/>
          <w:bCs/>
        </w:rPr>
        <w:t xml:space="preserve">For evaluation for DL </w:t>
      </w:r>
      <w:proofErr w:type="spellStart"/>
      <w:r>
        <w:rPr>
          <w:b/>
          <w:bCs/>
        </w:rPr>
        <w:t>Tx</w:t>
      </w:r>
      <w:proofErr w:type="spellEnd"/>
      <w:r>
        <w:rPr>
          <w:b/>
          <w:bCs/>
        </w:rPr>
        <w:t xml:space="preserve"> beam prediction in BM-Case1, when Set B is a subset of Set A, the number of </w:t>
      </w:r>
      <w:proofErr w:type="gramStart"/>
      <w:r>
        <w:rPr>
          <w:b/>
          <w:bCs/>
        </w:rPr>
        <w:t>beams(</w:t>
      </w:r>
      <w:proofErr w:type="gramEnd"/>
      <w:r>
        <w:rPr>
          <w:b/>
          <w:bCs/>
        </w:rPr>
        <w:t>pairs) in Set B is no more than ¼ of beams (pairs) in Set A.</w:t>
      </w:r>
    </w:p>
    <w:tbl>
      <w:tblPr>
        <w:tblStyle w:val="a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 xml:space="preserve">Google (Too early for this restriction), Lenovo, </w:t>
            </w:r>
            <w:proofErr w:type="spellStart"/>
            <w:r>
              <w:t>MediaTek</w:t>
            </w:r>
            <w:proofErr w:type="spellEnd"/>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 xml:space="preserve">whether to provide list of number of beams, e.g., 1/8 or 1/4 of Set </w:t>
      </w:r>
      <w:proofErr w:type="gramStart"/>
      <w:r>
        <w:t>A</w:t>
      </w:r>
      <w:proofErr w:type="gramEnd"/>
      <w:r>
        <w:t xml:space="preserve"> beams</w:t>
      </w:r>
    </w:p>
    <w:p w14:paraId="27B4205E" w14:textId="77777777" w:rsidR="00E071D4" w:rsidRDefault="0092512F">
      <w:pPr>
        <w:rPr>
          <w:b/>
          <w:bCs/>
        </w:rPr>
      </w:pPr>
      <w:r>
        <w:rPr>
          <w:b/>
          <w:bCs/>
        </w:rPr>
        <w:t xml:space="preserve">B: </w:t>
      </w:r>
      <w:r>
        <w:t xml:space="preserve">the ratio of Set B beam pairs and Set </w:t>
      </w:r>
      <w:proofErr w:type="gramStart"/>
      <w:r>
        <w:t>A</w:t>
      </w:r>
      <w:proofErr w:type="gramEnd"/>
      <w:r>
        <w:t xml:space="preserve"> beam pairs</w:t>
      </w:r>
    </w:p>
    <w:tbl>
      <w:tblPr>
        <w:tblStyle w:val="ad"/>
        <w:tblW w:w="5000" w:type="pct"/>
        <w:tblLook w:val="04A0" w:firstRow="1" w:lastRow="0" w:firstColumn="1" w:lastColumn="0" w:noHBand="0" w:noVBand="1"/>
      </w:tblPr>
      <w:tblGrid>
        <w:gridCol w:w="1480"/>
        <w:gridCol w:w="8482"/>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proofErr w:type="spellStart"/>
            <w:r>
              <w:rPr>
                <w:smallCaps/>
                <w:kern w:val="0"/>
              </w:rPr>
              <w:t>MediaTek</w:t>
            </w:r>
            <w:proofErr w:type="spellEnd"/>
          </w:p>
        </w:tc>
        <w:tc>
          <w:tcPr>
            <w:tcW w:w="4257" w:type="pct"/>
          </w:tcPr>
          <w:p w14:paraId="605A1F70" w14:textId="77777777" w:rsidR="00E071D4" w:rsidRDefault="0092512F">
            <w:pPr>
              <w:rPr>
                <w:kern w:val="0"/>
              </w:rPr>
            </w:pPr>
            <w:r>
              <w:rPr>
                <w:rFonts w:eastAsia="MS Mincho"/>
                <w:kern w:val="0"/>
                <w:lang w:eastAsia="ja-JP"/>
              </w:rPr>
              <w:t xml:space="preserve">We don’t support restricting Set B sizes at this point, given that we are already discussing to include the RS overhead as a KPI. The definition of RS overhead should be able to capture the benefit of using </w:t>
            </w:r>
            <w:r>
              <w:rPr>
                <w:rFonts w:eastAsia="MS Mincho"/>
                <w:kern w:val="0"/>
                <w:lang w:eastAsia="ja-JP"/>
              </w:rPr>
              <w:lastRenderedPageBreak/>
              <w:t>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lastRenderedPageBreak/>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 xml:space="preserve">Companies can report the number of beams in Set B based on the agreed </w:t>
            </w:r>
            <w:proofErr w:type="spellStart"/>
            <w:r>
              <w:rPr>
                <w:color w:val="4472C4" w:themeColor="accent5"/>
                <w:kern w:val="0"/>
              </w:rPr>
              <w:t>Tx</w:t>
            </w:r>
            <w:proofErr w:type="spellEnd"/>
            <w:r>
              <w:rPr>
                <w:color w:val="4472C4" w:themeColor="accent5"/>
                <w:kern w:val="0"/>
              </w:rPr>
              <w:t>/Rx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w:t>
      </w:r>
      <w:proofErr w:type="gramStart"/>
      <w:r>
        <w:t>beams(</w:t>
      </w:r>
      <w:proofErr w:type="gramEnd"/>
      <w:r>
        <w:t xml:space="preserve">pairs) </w:t>
      </w:r>
    </w:p>
    <w:p w14:paraId="15F61110" w14:textId="77777777" w:rsidR="00E071D4" w:rsidRDefault="0092512F">
      <w:pPr>
        <w:tabs>
          <w:tab w:val="left" w:pos="1710"/>
        </w:tabs>
      </w:pPr>
      <w:r>
        <w:t xml:space="preserve">RAN 1 #110 agreed three options of the selection of Set B of </w:t>
      </w:r>
      <w:proofErr w:type="gramStart"/>
      <w:r>
        <w:t>beams(</w:t>
      </w:r>
      <w:proofErr w:type="gramEnd"/>
      <w:r>
        <w:t xml:space="preserve">pairs). </w:t>
      </w:r>
    </w:p>
    <w:tbl>
      <w:tblPr>
        <w:tblStyle w:val="a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1"/>
              <w:numPr>
                <w:ilvl w:val="1"/>
                <w:numId w:val="27"/>
              </w:numPr>
              <w:rPr>
                <w:b/>
                <w:bCs/>
              </w:rPr>
            </w:pPr>
            <w:r>
              <w:rPr>
                <w:b/>
                <w:bCs/>
              </w:rPr>
              <w:t>Option 1: Set B is fixed across training and inference</w:t>
            </w:r>
          </w:p>
          <w:p w14:paraId="3F0E1542" w14:textId="77777777" w:rsidR="00E071D4" w:rsidRDefault="0092512F">
            <w:pPr>
              <w:pStyle w:val="af1"/>
              <w:numPr>
                <w:ilvl w:val="2"/>
                <w:numId w:val="27"/>
              </w:numPr>
              <w:rPr>
                <w:b/>
                <w:bCs/>
              </w:rPr>
            </w:pPr>
            <w:r>
              <w:rPr>
                <w:b/>
                <w:bCs/>
              </w:rPr>
              <w:t>FFS on the beams of Set B</w:t>
            </w:r>
          </w:p>
          <w:p w14:paraId="1A52602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1"/>
              <w:numPr>
                <w:ilvl w:val="2"/>
                <w:numId w:val="27"/>
              </w:numPr>
              <w:rPr>
                <w:b/>
                <w:bCs/>
              </w:rPr>
            </w:pPr>
            <w:r>
              <w:rPr>
                <w:b/>
                <w:bCs/>
              </w:rPr>
              <w:t>FFS on fixed or variable number of beams (pairs)</w:t>
            </w:r>
          </w:p>
          <w:p w14:paraId="6463BE00" w14:textId="77777777" w:rsidR="00E071D4" w:rsidRDefault="0092512F">
            <w:pPr>
              <w:pStyle w:val="af1"/>
              <w:numPr>
                <w:ilvl w:val="2"/>
                <w:numId w:val="27"/>
              </w:numPr>
              <w:rPr>
                <w:b/>
                <w:bCs/>
              </w:rPr>
            </w:pPr>
            <w:r>
              <w:rPr>
                <w:b/>
                <w:bCs/>
              </w:rPr>
              <w:t xml:space="preserve">FFS on the details </w:t>
            </w:r>
          </w:p>
          <w:p w14:paraId="617D0155" w14:textId="77777777" w:rsidR="00E071D4" w:rsidRDefault="0092512F">
            <w:pPr>
              <w:pStyle w:val="af1"/>
              <w:numPr>
                <w:ilvl w:val="1"/>
                <w:numId w:val="27"/>
              </w:numPr>
              <w:rPr>
                <w:b/>
                <w:bCs/>
              </w:rPr>
            </w:pPr>
            <w:r>
              <w:rPr>
                <w:b/>
                <w:bCs/>
              </w:rPr>
              <w:t xml:space="preserve">Other options are not precluded. </w:t>
            </w:r>
          </w:p>
          <w:p w14:paraId="13A8F2F9" w14:textId="77777777" w:rsidR="00E071D4" w:rsidRDefault="0092512F">
            <w:pPr>
              <w:pStyle w:val="af1"/>
              <w:numPr>
                <w:ilvl w:val="1"/>
                <w:numId w:val="27"/>
              </w:numPr>
              <w:rPr>
                <w:b/>
                <w:bCs/>
              </w:rPr>
            </w:pPr>
            <w:r>
              <w:rPr>
                <w:b/>
                <w:bCs/>
              </w:rPr>
              <w:t>FFS on the number of beams (pairs) in Set B</w:t>
            </w:r>
          </w:p>
          <w:p w14:paraId="537DECCF" w14:textId="77777777" w:rsidR="00E071D4" w:rsidRDefault="0092512F">
            <w:pPr>
              <w:pStyle w:val="af1"/>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1"/>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af1"/>
        <w:numPr>
          <w:ilvl w:val="1"/>
          <w:numId w:val="27"/>
        </w:numPr>
        <w:rPr>
          <w:bCs/>
          <w:sz w:val="18"/>
          <w:szCs w:val="18"/>
        </w:rPr>
      </w:pPr>
      <w:r>
        <w:rPr>
          <w:bCs/>
          <w:sz w:val="18"/>
          <w:szCs w:val="18"/>
        </w:rPr>
        <w:t>Option 1: Fixed Beam Pattern</w:t>
      </w:r>
    </w:p>
    <w:p w14:paraId="7F653244" w14:textId="77777777" w:rsidR="00E071D4" w:rsidRDefault="0092512F">
      <w:pPr>
        <w:pStyle w:val="af1"/>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w:t>
      </w:r>
      <w:proofErr w:type="gramStart"/>
      <w:r>
        <w:rPr>
          <w:bCs/>
          <w:sz w:val="18"/>
          <w:szCs w:val="18"/>
        </w:rPr>
        <w:t>32</w:t>
      </w:r>
      <w:proofErr w:type="gramEnd"/>
      <w:r>
        <w:rPr>
          <w:bCs/>
          <w:sz w:val="18"/>
          <w:szCs w:val="18"/>
        </w:rPr>
        <w:t xml:space="preserve">}) from the total 256 beam pairs. </w:t>
      </w:r>
    </w:p>
    <w:p w14:paraId="6846512A" w14:textId="77777777" w:rsidR="00E071D4" w:rsidRDefault="0092512F">
      <w:pPr>
        <w:pStyle w:val="af1"/>
        <w:numPr>
          <w:ilvl w:val="1"/>
          <w:numId w:val="27"/>
        </w:numPr>
        <w:rPr>
          <w:bCs/>
          <w:sz w:val="18"/>
          <w:szCs w:val="18"/>
        </w:rPr>
      </w:pPr>
      <w:r>
        <w:rPr>
          <w:bCs/>
          <w:sz w:val="18"/>
          <w:szCs w:val="18"/>
        </w:rPr>
        <w:t>Option 2: Random Beam Patterns</w:t>
      </w:r>
    </w:p>
    <w:p w14:paraId="6CA498D7" w14:textId="77777777" w:rsidR="00E071D4" w:rsidRDefault="0092512F">
      <w:pPr>
        <w:pStyle w:val="af1"/>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1"/>
        <w:numPr>
          <w:ilvl w:val="1"/>
          <w:numId w:val="27"/>
        </w:numPr>
        <w:rPr>
          <w:bCs/>
          <w:sz w:val="18"/>
          <w:szCs w:val="18"/>
        </w:rPr>
      </w:pPr>
      <w:r>
        <w:rPr>
          <w:bCs/>
          <w:sz w:val="18"/>
          <w:szCs w:val="18"/>
        </w:rPr>
        <w:t>Option 3: Pre-configured Beam Patterns</w:t>
      </w:r>
    </w:p>
    <w:p w14:paraId="654FF1A9" w14:textId="77777777" w:rsidR="00E071D4" w:rsidRDefault="0092512F">
      <w:pPr>
        <w:pStyle w:val="af1"/>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{4, 8, 12, 16, 20, 24, 28, 32})</w:t>
      </w:r>
      <w:proofErr w:type="gramStart"/>
      <w:r>
        <w:rPr>
          <w:bCs/>
          <w:sz w:val="18"/>
          <w:szCs w:val="18"/>
        </w:rPr>
        <w:t>,</w:t>
      </w:r>
      <w:proofErr w:type="gramEnd"/>
      <w:r>
        <w:rPr>
          <w:bCs/>
          <w:sz w:val="18"/>
          <w:szCs w:val="18"/>
        </w:rPr>
        <w:t xml:space="preserve"> then one of them will be randomly chosen as input for each sample. </w:t>
      </w:r>
    </w:p>
    <w:p w14:paraId="46F6D057" w14:textId="77777777" w:rsidR="00E071D4" w:rsidRDefault="0092512F">
      <w:pPr>
        <w:pStyle w:val="af1"/>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1"/>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1"/>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1"/>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1"/>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w:t>
      </w:r>
      <w:r>
        <w:rPr>
          <w:bCs/>
          <w:sz w:val="18"/>
          <w:szCs w:val="18"/>
          <w:u w:val="single"/>
        </w:rPr>
        <w:lastRenderedPageBreak/>
        <w:t>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1"/>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1"/>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1"/>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af1"/>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1"/>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1"/>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1"/>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1"/>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1"/>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1"/>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1"/>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1"/>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1"/>
        <w:numPr>
          <w:ilvl w:val="2"/>
          <w:numId w:val="27"/>
        </w:numPr>
        <w:rPr>
          <w:rFonts w:eastAsia="Malgun Gothic"/>
          <w:b/>
          <w:sz w:val="18"/>
          <w:szCs w:val="18"/>
          <w:lang w:eastAsia="ko-KR"/>
        </w:rPr>
      </w:pPr>
      <w:proofErr w:type="gramStart"/>
      <w:r>
        <w:rPr>
          <w:sz w:val="18"/>
          <w:szCs w:val="18"/>
        </w:rPr>
        <w:t>variable</w:t>
      </w:r>
      <w:proofErr w:type="gramEnd"/>
      <w:r>
        <w:rPr>
          <w:sz w:val="18"/>
          <w:szCs w:val="18"/>
        </w:rPr>
        <w:t xml:space="preserve"> subsets with semi-random patterns in Set B for training and inference. </w:t>
      </w:r>
    </w:p>
    <w:p w14:paraId="2D762EB0" w14:textId="77777777" w:rsidR="00E071D4" w:rsidRDefault="0092512F">
      <w:pPr>
        <w:pStyle w:val="af1"/>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1"/>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1"/>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w:t>
      </w:r>
      <w:proofErr w:type="spellStart"/>
      <w:r>
        <w:rPr>
          <w:rFonts w:eastAsia="Malgun Gothic"/>
          <w:bCs/>
          <w:sz w:val="18"/>
          <w:szCs w:val="18"/>
          <w:lang w:eastAsia="ko-KR"/>
        </w:rPr>
        <w:t>Tx</w:t>
      </w:r>
      <w:proofErr w:type="spellEnd"/>
      <w:r>
        <w:rPr>
          <w:rFonts w:eastAsia="Malgun Gothic"/>
          <w:bCs/>
          <w:sz w:val="18"/>
          <w:szCs w:val="18"/>
          <w:lang w:eastAsia="ko-KR"/>
        </w:rPr>
        <w:t>/Rx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 xml:space="preserve">To restrict the selection of random subset from the best X beam subsets can improve the performance of BM Case 1 prediction. Such semi-random selection with </w:t>
      </w:r>
      <w:proofErr w:type="spellStart"/>
      <w:r>
        <w:rPr>
          <w:b w:val="0"/>
          <w:sz w:val="18"/>
          <w:szCs w:val="18"/>
        </w:rPr>
        <w:t>Tx</w:t>
      </w:r>
      <w:proofErr w:type="spellEnd"/>
      <w:r>
        <w:rPr>
          <w:b w:val="0"/>
          <w:sz w:val="18"/>
          <w:szCs w:val="18"/>
        </w:rPr>
        <w:t>/Rx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Proposal 16: Support option 2 for Set B selected by semi-random beam subset selection scheme with both </w:t>
      </w:r>
      <w:proofErr w:type="spellStart"/>
      <w:proofErr w:type="gramStart"/>
      <w:r>
        <w:rPr>
          <w:rFonts w:eastAsia="Malgun Gothic"/>
          <w:bCs/>
          <w:sz w:val="18"/>
          <w:szCs w:val="18"/>
          <w:lang w:eastAsia="ko-KR"/>
        </w:rPr>
        <w:t>Tx</w:t>
      </w:r>
      <w:proofErr w:type="spellEnd"/>
      <w:proofErr w:type="gramEnd"/>
      <w:r>
        <w:rPr>
          <w:rFonts w:eastAsia="Malgun Gothic"/>
          <w:bCs/>
          <w:sz w:val="18"/>
          <w:szCs w:val="18"/>
          <w:lang w:eastAsia="ko-KR"/>
        </w:rPr>
        <w:t xml:space="preserve"> and Rx beam information as AI input.</w:t>
      </w:r>
    </w:p>
    <w:p w14:paraId="21938F86" w14:textId="77777777" w:rsidR="00E071D4" w:rsidRDefault="0092512F">
      <w:pPr>
        <w:pStyle w:val="af1"/>
        <w:widowControl/>
        <w:numPr>
          <w:ilvl w:val="0"/>
          <w:numId w:val="27"/>
        </w:numPr>
        <w:contextualSpacing w:val="0"/>
        <w:rPr>
          <w:sz w:val="18"/>
          <w:szCs w:val="18"/>
        </w:rPr>
      </w:pPr>
      <w:r>
        <w:rPr>
          <w:sz w:val="18"/>
          <w:szCs w:val="18"/>
        </w:rPr>
        <w:t>OPPO [8]</w:t>
      </w:r>
    </w:p>
    <w:p w14:paraId="34F5DAA0" w14:textId="77777777" w:rsidR="00E071D4" w:rsidRDefault="0092512F">
      <w:pPr>
        <w:pStyle w:val="af1"/>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1"/>
        <w:widowControl/>
        <w:numPr>
          <w:ilvl w:val="0"/>
          <w:numId w:val="27"/>
        </w:numPr>
        <w:contextualSpacing w:val="0"/>
        <w:rPr>
          <w:sz w:val="18"/>
          <w:szCs w:val="18"/>
        </w:rPr>
      </w:pPr>
      <w:r>
        <w:rPr>
          <w:sz w:val="18"/>
          <w:szCs w:val="18"/>
        </w:rPr>
        <w:t>LGE [10]</w:t>
      </w:r>
    </w:p>
    <w:p w14:paraId="2C4EC15C" w14:textId="77777777" w:rsidR="00E071D4" w:rsidRDefault="0092512F">
      <w:pPr>
        <w:pStyle w:val="af1"/>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1"/>
        <w:numPr>
          <w:ilvl w:val="0"/>
          <w:numId w:val="27"/>
        </w:numPr>
        <w:tabs>
          <w:tab w:val="left" w:pos="1710"/>
        </w:tabs>
        <w:rPr>
          <w:sz w:val="18"/>
          <w:szCs w:val="18"/>
        </w:rPr>
      </w:pPr>
      <w:r>
        <w:rPr>
          <w:sz w:val="18"/>
          <w:szCs w:val="18"/>
        </w:rPr>
        <w:t>CATT [12]</w:t>
      </w:r>
    </w:p>
    <w:p w14:paraId="54208955"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1"/>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1"/>
        <w:numPr>
          <w:ilvl w:val="1"/>
          <w:numId w:val="27"/>
        </w:numPr>
        <w:tabs>
          <w:tab w:val="left" w:pos="1710"/>
        </w:tabs>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 prediction:</w:t>
      </w:r>
    </w:p>
    <w:p w14:paraId="73D31B89" w14:textId="77777777" w:rsidR="00E071D4" w:rsidRDefault="0092512F">
      <w:pPr>
        <w:pStyle w:val="af1"/>
        <w:numPr>
          <w:ilvl w:val="1"/>
          <w:numId w:val="27"/>
        </w:numPr>
        <w:tabs>
          <w:tab w:val="left" w:pos="1710"/>
        </w:tabs>
        <w:rPr>
          <w:sz w:val="18"/>
          <w:szCs w:val="18"/>
        </w:rPr>
      </w:pPr>
      <w:r>
        <w:rPr>
          <w:sz w:val="18"/>
          <w:szCs w:val="18"/>
        </w:rPr>
        <w:t xml:space="preserve">Observation 3: For DL </w:t>
      </w:r>
      <w:proofErr w:type="spellStart"/>
      <w:proofErr w:type="gramStart"/>
      <w:r>
        <w:rPr>
          <w:sz w:val="18"/>
          <w:szCs w:val="18"/>
        </w:rPr>
        <w:t>Tx</w:t>
      </w:r>
      <w:proofErr w:type="spellEnd"/>
      <w:proofErr w:type="gramEnd"/>
      <w:r>
        <w:rPr>
          <w:sz w:val="18"/>
          <w:szCs w:val="18"/>
        </w:rPr>
        <w:t xml:space="preserve"> beam prediction, beam prediction accuracy with fixed pattern has better performance than random pattern, since beam ID is implicit in the fixed pattern.</w:t>
      </w:r>
    </w:p>
    <w:p w14:paraId="04D458C6" w14:textId="77777777" w:rsidR="00E071D4" w:rsidRDefault="0092512F">
      <w:pPr>
        <w:pStyle w:val="af1"/>
        <w:numPr>
          <w:ilvl w:val="1"/>
          <w:numId w:val="27"/>
        </w:numPr>
        <w:tabs>
          <w:tab w:val="left" w:pos="1710"/>
        </w:tabs>
        <w:rPr>
          <w:sz w:val="18"/>
          <w:szCs w:val="18"/>
        </w:rPr>
      </w:pPr>
      <w:r>
        <w:rPr>
          <w:sz w:val="18"/>
          <w:szCs w:val="18"/>
        </w:rPr>
        <w:t xml:space="preserve">Observation 4: For DL </w:t>
      </w:r>
      <w:proofErr w:type="spellStart"/>
      <w:proofErr w:type="gramStart"/>
      <w:r>
        <w:rPr>
          <w:sz w:val="18"/>
          <w:szCs w:val="18"/>
        </w:rPr>
        <w:t>Tx</w:t>
      </w:r>
      <w:proofErr w:type="spellEnd"/>
      <w:proofErr w:type="gramEnd"/>
      <w:r>
        <w:rPr>
          <w:sz w:val="18"/>
          <w:szCs w:val="18"/>
        </w:rPr>
        <w:t xml:space="preserve"> beam prediction, additional Beam ID input have significant performance gain compared with beam prediction accuracy with random pattern using L1-RSRP input only.</w:t>
      </w:r>
    </w:p>
    <w:p w14:paraId="615E5D19" w14:textId="77777777" w:rsidR="00E071D4" w:rsidRDefault="0092512F">
      <w:pPr>
        <w:pStyle w:val="af1"/>
        <w:numPr>
          <w:ilvl w:val="0"/>
          <w:numId w:val="27"/>
        </w:numPr>
        <w:tabs>
          <w:tab w:val="left" w:pos="1710"/>
        </w:tabs>
        <w:rPr>
          <w:sz w:val="18"/>
          <w:szCs w:val="18"/>
        </w:rPr>
      </w:pPr>
      <w:r>
        <w:rPr>
          <w:sz w:val="18"/>
          <w:szCs w:val="18"/>
        </w:rPr>
        <w:t>Fujitsu [13]</w:t>
      </w:r>
    </w:p>
    <w:p w14:paraId="7C26789F" w14:textId="77777777" w:rsidR="00E071D4" w:rsidRDefault="0092512F">
      <w:pPr>
        <w:pStyle w:val="af1"/>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1"/>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1"/>
        <w:numPr>
          <w:ilvl w:val="0"/>
          <w:numId w:val="27"/>
        </w:numPr>
        <w:tabs>
          <w:tab w:val="left" w:pos="1710"/>
        </w:tabs>
        <w:rPr>
          <w:sz w:val="18"/>
          <w:szCs w:val="18"/>
        </w:rPr>
      </w:pPr>
      <w:r>
        <w:rPr>
          <w:sz w:val="18"/>
          <w:szCs w:val="18"/>
        </w:rPr>
        <w:t>Intel [14]</w:t>
      </w:r>
    </w:p>
    <w:p w14:paraId="6C475297" w14:textId="77777777" w:rsidR="00E071D4" w:rsidRDefault="0092512F">
      <w:pPr>
        <w:pStyle w:val="af1"/>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1"/>
        <w:numPr>
          <w:ilvl w:val="0"/>
          <w:numId w:val="27"/>
        </w:numPr>
        <w:tabs>
          <w:tab w:val="left" w:pos="1710"/>
        </w:tabs>
        <w:rPr>
          <w:sz w:val="18"/>
          <w:szCs w:val="18"/>
        </w:rPr>
      </w:pPr>
      <w:r>
        <w:rPr>
          <w:sz w:val="18"/>
          <w:szCs w:val="18"/>
        </w:rPr>
        <w:t>Lenovo [15]</w:t>
      </w:r>
    </w:p>
    <w:p w14:paraId="19D1D73D" w14:textId="77777777" w:rsidR="00E071D4" w:rsidRDefault="0092512F">
      <w:pPr>
        <w:pStyle w:val="af1"/>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1"/>
        <w:numPr>
          <w:ilvl w:val="0"/>
          <w:numId w:val="27"/>
        </w:numPr>
        <w:tabs>
          <w:tab w:val="left" w:pos="1710"/>
        </w:tabs>
        <w:rPr>
          <w:sz w:val="18"/>
          <w:szCs w:val="18"/>
        </w:rPr>
      </w:pPr>
      <w:r>
        <w:rPr>
          <w:sz w:val="18"/>
          <w:szCs w:val="18"/>
        </w:rPr>
        <w:t>Xiaomi [17]</w:t>
      </w:r>
    </w:p>
    <w:p w14:paraId="49E2CFBE" w14:textId="77777777" w:rsidR="00E071D4" w:rsidRDefault="0092512F">
      <w:pPr>
        <w:pStyle w:val="af1"/>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1"/>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1"/>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1"/>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1"/>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1"/>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1"/>
        <w:numPr>
          <w:ilvl w:val="3"/>
          <w:numId w:val="27"/>
        </w:numPr>
        <w:tabs>
          <w:tab w:val="left" w:pos="1710"/>
        </w:tabs>
        <w:rPr>
          <w:sz w:val="18"/>
          <w:szCs w:val="18"/>
        </w:rPr>
      </w:pPr>
      <w:r>
        <w:rPr>
          <w:sz w:val="18"/>
          <w:szCs w:val="18"/>
        </w:rPr>
        <w:lastRenderedPageBreak/>
        <w:t>Output</w:t>
      </w:r>
    </w:p>
    <w:p w14:paraId="265B9AED" w14:textId="77777777" w:rsidR="00E071D4" w:rsidRDefault="0092512F">
      <w:pPr>
        <w:pStyle w:val="af1"/>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1"/>
        <w:numPr>
          <w:ilvl w:val="0"/>
          <w:numId w:val="27"/>
        </w:numPr>
        <w:tabs>
          <w:tab w:val="left" w:pos="1710"/>
        </w:tabs>
        <w:rPr>
          <w:sz w:val="18"/>
          <w:szCs w:val="18"/>
        </w:rPr>
      </w:pPr>
      <w:r>
        <w:rPr>
          <w:sz w:val="18"/>
          <w:szCs w:val="18"/>
        </w:rPr>
        <w:t>Nokia [19]</w:t>
      </w:r>
    </w:p>
    <w:p w14:paraId="4968D2D3" w14:textId="77777777" w:rsidR="00E071D4" w:rsidRDefault="0092512F">
      <w:pPr>
        <w:pStyle w:val="af1"/>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1"/>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xml:space="preserve">, with DL </w:t>
      </w:r>
      <w:proofErr w:type="spellStart"/>
      <w:proofErr w:type="gramStart"/>
      <w:r>
        <w:rPr>
          <w:sz w:val="18"/>
          <w:szCs w:val="18"/>
        </w:rPr>
        <w:t>Tx</w:t>
      </w:r>
      <w:proofErr w:type="spellEnd"/>
      <w:proofErr w:type="gramEnd"/>
      <w:r>
        <w:rPr>
          <w:sz w:val="18"/>
          <w:szCs w:val="18"/>
        </w:rPr>
        <w:t xml:space="preserve"> beams considered for Set A and Set B, the training a model with random Set B is not needed.</w:t>
      </w:r>
    </w:p>
    <w:p w14:paraId="4660251D" w14:textId="77777777" w:rsidR="00E071D4" w:rsidRDefault="0092512F">
      <w:pPr>
        <w:pStyle w:val="af1"/>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 xml:space="preserve">DL </w:t>
      </w:r>
      <w:proofErr w:type="spellStart"/>
      <w:r>
        <w:rPr>
          <w:sz w:val="18"/>
          <w:szCs w:val="18"/>
        </w:rPr>
        <w:t>Tx</w:t>
      </w:r>
      <w:proofErr w:type="spellEnd"/>
      <w:r>
        <w:rPr>
          <w:sz w:val="18"/>
          <w:szCs w:val="18"/>
        </w:rPr>
        <w:t>)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w:t>
      </w:r>
      <w:proofErr w:type="spellStart"/>
      <w:r>
        <w:rPr>
          <w:sz w:val="18"/>
          <w:szCs w:val="18"/>
        </w:rPr>
        <w:t>Tx</w:t>
      </w:r>
      <w:proofErr w:type="spellEnd"/>
      <w:r>
        <w:rPr>
          <w:sz w:val="18"/>
          <w:szCs w:val="18"/>
        </w:rPr>
        <w:t xml:space="preserve">) model inference on the </w:t>
      </w:r>
      <w:r>
        <w:rPr>
          <w:sz w:val="18"/>
          <w:szCs w:val="18"/>
          <w:u w:val="single"/>
        </w:rPr>
        <w:t>UE side is not yet clear</w:t>
      </w:r>
      <w:r>
        <w:rPr>
          <w:sz w:val="18"/>
          <w:szCs w:val="18"/>
        </w:rPr>
        <w:t>.</w:t>
      </w:r>
    </w:p>
    <w:p w14:paraId="717C95CF" w14:textId="77777777" w:rsidR="00E071D4" w:rsidRDefault="0092512F">
      <w:pPr>
        <w:pStyle w:val="af1"/>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w:t>
      </w:r>
      <w:proofErr w:type="spellStart"/>
      <w:proofErr w:type="gramStart"/>
      <w:r>
        <w:rPr>
          <w:sz w:val="18"/>
          <w:szCs w:val="18"/>
        </w:rPr>
        <w:t>Tx</w:t>
      </w:r>
      <w:proofErr w:type="spellEnd"/>
      <w:proofErr w:type="gramEnd"/>
      <w:r>
        <w:rPr>
          <w:sz w:val="18"/>
          <w:szCs w:val="18"/>
        </w:rPr>
        <w:t xml:space="preserve">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1"/>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1"/>
        <w:numPr>
          <w:ilvl w:val="1"/>
          <w:numId w:val="27"/>
        </w:numPr>
        <w:rPr>
          <w:sz w:val="18"/>
          <w:szCs w:val="18"/>
        </w:rPr>
      </w:pPr>
      <w:r>
        <w:rPr>
          <w:sz w:val="18"/>
          <w:szCs w:val="18"/>
        </w:rPr>
        <w:t xml:space="preserve">Proposal 7: For BM-Case1, RAN1 may further study the case of Set A/B are DL </w:t>
      </w:r>
      <w:proofErr w:type="spellStart"/>
      <w:r>
        <w:rPr>
          <w:sz w:val="18"/>
          <w:szCs w:val="18"/>
        </w:rPr>
        <w:t>Tx</w:t>
      </w:r>
      <w:proofErr w:type="spellEnd"/>
      <w:r>
        <w:rPr>
          <w:sz w:val="18"/>
          <w:szCs w:val="18"/>
        </w:rPr>
        <w:t xml:space="preserve"> and Set B/Set A are different.</w:t>
      </w:r>
    </w:p>
    <w:p w14:paraId="406D97A5" w14:textId="77777777" w:rsidR="00E071D4" w:rsidRDefault="0092512F">
      <w:pPr>
        <w:pStyle w:val="af1"/>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1"/>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1"/>
        <w:widowControl/>
        <w:numPr>
          <w:ilvl w:val="1"/>
          <w:numId w:val="27"/>
        </w:numPr>
        <w:spacing w:after="240"/>
        <w:rPr>
          <w:sz w:val="18"/>
          <w:szCs w:val="18"/>
        </w:rPr>
      </w:pPr>
      <w:r>
        <w:rPr>
          <w:sz w:val="18"/>
          <w:szCs w:val="18"/>
        </w:rPr>
        <w:t xml:space="preserve">Observation: For DL </w:t>
      </w:r>
      <w:proofErr w:type="spellStart"/>
      <w:r>
        <w:rPr>
          <w:sz w:val="18"/>
          <w:szCs w:val="18"/>
        </w:rPr>
        <w:t>Tx</w:t>
      </w:r>
      <w:proofErr w:type="spellEnd"/>
      <w:r>
        <w:rPr>
          <w:sz w:val="18"/>
          <w:szCs w:val="18"/>
        </w:rPr>
        <w:t>-Rx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1"/>
        <w:numPr>
          <w:ilvl w:val="1"/>
          <w:numId w:val="27"/>
        </w:numPr>
        <w:rPr>
          <w:sz w:val="18"/>
          <w:szCs w:val="18"/>
        </w:rPr>
      </w:pPr>
      <w:r>
        <w:rPr>
          <w:sz w:val="18"/>
          <w:szCs w:val="18"/>
        </w:rPr>
        <w:t xml:space="preserve">Proposal 8: RAN1 further investigates the comparison between independent </w:t>
      </w:r>
      <w:proofErr w:type="spellStart"/>
      <w:proofErr w:type="gramStart"/>
      <w:r>
        <w:rPr>
          <w:sz w:val="18"/>
          <w:szCs w:val="18"/>
        </w:rPr>
        <w:t>Tx</w:t>
      </w:r>
      <w:proofErr w:type="spellEnd"/>
      <w:proofErr w:type="gramEnd"/>
      <w:r>
        <w:rPr>
          <w:sz w:val="18"/>
          <w:szCs w:val="18"/>
        </w:rPr>
        <w:t xml:space="preserve"> beam, Rx beam prediction, and joint </w:t>
      </w:r>
      <w:proofErr w:type="spellStart"/>
      <w:r>
        <w:rPr>
          <w:sz w:val="18"/>
          <w:szCs w:val="18"/>
        </w:rPr>
        <w:t>Tx</w:t>
      </w:r>
      <w:proofErr w:type="spellEnd"/>
      <w:r>
        <w:rPr>
          <w:sz w:val="18"/>
          <w:szCs w:val="18"/>
        </w:rPr>
        <w:t>-Rx beam pair prediction.</w:t>
      </w:r>
    </w:p>
    <w:p w14:paraId="4A96C457" w14:textId="77777777" w:rsidR="00E071D4" w:rsidRDefault="0092512F">
      <w:pPr>
        <w:pStyle w:val="af1"/>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1"/>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1"/>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1"/>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1"/>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1"/>
        <w:numPr>
          <w:ilvl w:val="0"/>
          <w:numId w:val="27"/>
        </w:numPr>
        <w:tabs>
          <w:tab w:val="left" w:pos="1710"/>
        </w:tabs>
        <w:rPr>
          <w:sz w:val="18"/>
          <w:szCs w:val="18"/>
        </w:rPr>
      </w:pPr>
      <w:proofErr w:type="spellStart"/>
      <w:r>
        <w:rPr>
          <w:sz w:val="18"/>
          <w:szCs w:val="18"/>
        </w:rPr>
        <w:t>MediaTek</w:t>
      </w:r>
      <w:proofErr w:type="spellEnd"/>
      <w:r>
        <w:rPr>
          <w:sz w:val="18"/>
          <w:szCs w:val="18"/>
        </w:rPr>
        <w:t xml:space="preserve"> [20]:</w:t>
      </w:r>
    </w:p>
    <w:p w14:paraId="66EFB636" w14:textId="77777777" w:rsidR="00E071D4" w:rsidRDefault="0092512F">
      <w:pPr>
        <w:pStyle w:val="af1"/>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1"/>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1"/>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1"/>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1"/>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1"/>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w:t>
      </w:r>
      <w:proofErr w:type="gramStart"/>
      <w:r>
        <w:rPr>
          <w:sz w:val="18"/>
          <w:szCs w:val="18"/>
        </w:rPr>
        <w:t>outperforms</w:t>
      </w:r>
      <w:proofErr w:type="gramEnd"/>
      <w:r>
        <w:rPr>
          <w:sz w:val="18"/>
          <w:szCs w:val="18"/>
        </w:rPr>
        <w:t xml:space="preserve"> the performance by using subset beam design in Set B. </w:t>
      </w:r>
    </w:p>
    <w:p w14:paraId="2A3CEC40" w14:textId="77777777" w:rsidR="00E071D4" w:rsidRDefault="0092512F">
      <w:pPr>
        <w:pStyle w:val="af1"/>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1"/>
        <w:numPr>
          <w:ilvl w:val="0"/>
          <w:numId w:val="27"/>
        </w:numPr>
        <w:tabs>
          <w:tab w:val="left" w:pos="1710"/>
        </w:tabs>
        <w:rPr>
          <w:sz w:val="18"/>
          <w:szCs w:val="18"/>
        </w:rPr>
      </w:pPr>
      <w:r>
        <w:rPr>
          <w:sz w:val="18"/>
          <w:szCs w:val="18"/>
        </w:rPr>
        <w:t>Samsung [24]</w:t>
      </w:r>
    </w:p>
    <w:p w14:paraId="7CE0F61D" w14:textId="77777777" w:rsidR="00E071D4" w:rsidRDefault="0092512F">
      <w:pPr>
        <w:pStyle w:val="af1"/>
        <w:numPr>
          <w:ilvl w:val="1"/>
          <w:numId w:val="27"/>
        </w:numPr>
        <w:tabs>
          <w:tab w:val="left" w:pos="1710"/>
        </w:tabs>
        <w:rPr>
          <w:i/>
          <w:iCs/>
          <w:sz w:val="18"/>
          <w:szCs w:val="18"/>
          <w:u w:val="single"/>
        </w:rPr>
      </w:pPr>
      <w:r>
        <w:rPr>
          <w:i/>
          <w:iCs/>
          <w:sz w:val="18"/>
          <w:szCs w:val="18"/>
          <w:u w:val="single"/>
        </w:rPr>
        <w:t xml:space="preserve">DL </w:t>
      </w:r>
      <w:proofErr w:type="spellStart"/>
      <w:r>
        <w:rPr>
          <w:i/>
          <w:iCs/>
          <w:sz w:val="18"/>
          <w:szCs w:val="18"/>
          <w:u w:val="single"/>
        </w:rPr>
        <w:t>Tx</w:t>
      </w:r>
      <w:proofErr w:type="spellEnd"/>
      <w:r>
        <w:rPr>
          <w:i/>
          <w:iCs/>
          <w:sz w:val="18"/>
          <w:szCs w:val="18"/>
          <w:u w:val="single"/>
        </w:rPr>
        <w:t xml:space="preserve"> beam</w:t>
      </w:r>
    </w:p>
    <w:p w14:paraId="5D4EB024" w14:textId="77777777" w:rsidR="00E071D4" w:rsidRDefault="0092512F">
      <w:pPr>
        <w:pStyle w:val="af1"/>
        <w:numPr>
          <w:ilvl w:val="1"/>
          <w:numId w:val="27"/>
        </w:numPr>
        <w:tabs>
          <w:tab w:val="left" w:pos="1710"/>
        </w:tabs>
        <w:rPr>
          <w:sz w:val="18"/>
          <w:szCs w:val="18"/>
        </w:rPr>
      </w:pPr>
      <w:r>
        <w:rPr>
          <w:sz w:val="18"/>
          <w:szCs w:val="18"/>
        </w:rPr>
        <w:t xml:space="preserve">Observation # 1: Using the L1-RSRP of the “best” Rx beam with exhaustive beam sweep as inputs can provide the </w:t>
      </w:r>
      <w:r>
        <w:rPr>
          <w:sz w:val="18"/>
          <w:szCs w:val="18"/>
        </w:rPr>
        <w:lastRenderedPageBreak/>
        <w:t xml:space="preserve">best performance for the accuracy of Top-1/N beam prediction than fixed or randomly selected one or two Rx beams with fixed or random </w:t>
      </w:r>
      <w:proofErr w:type="spellStart"/>
      <w:proofErr w:type="gramStart"/>
      <w:r>
        <w:rPr>
          <w:sz w:val="18"/>
          <w:szCs w:val="18"/>
        </w:rPr>
        <w:t>Tx</w:t>
      </w:r>
      <w:proofErr w:type="spellEnd"/>
      <w:proofErr w:type="gramEnd"/>
      <w:r>
        <w:rPr>
          <w:sz w:val="18"/>
          <w:szCs w:val="18"/>
        </w:rPr>
        <w:t xml:space="preserve"> beams for BM-Case 1. </w:t>
      </w:r>
    </w:p>
    <w:p w14:paraId="2EC84DCA" w14:textId="77777777" w:rsidR="00E071D4" w:rsidRDefault="0092512F">
      <w:pPr>
        <w:pStyle w:val="af1"/>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w:t>
      </w:r>
      <w:proofErr w:type="spellStart"/>
      <w:proofErr w:type="gramStart"/>
      <w:r>
        <w:rPr>
          <w:sz w:val="18"/>
          <w:szCs w:val="18"/>
        </w:rPr>
        <w:t>Tx</w:t>
      </w:r>
      <w:proofErr w:type="spellEnd"/>
      <w:proofErr w:type="gramEnd"/>
      <w:r>
        <w:rPr>
          <w:sz w:val="18"/>
          <w:szCs w:val="18"/>
        </w:rPr>
        <w:t xml:space="preserve"> beam prediction for BM-Case 1.  </w:t>
      </w:r>
    </w:p>
    <w:p w14:paraId="555D09C2" w14:textId="77777777" w:rsidR="00E071D4" w:rsidRDefault="0092512F">
      <w:pPr>
        <w:pStyle w:val="af1"/>
        <w:numPr>
          <w:ilvl w:val="1"/>
          <w:numId w:val="27"/>
        </w:numPr>
        <w:tabs>
          <w:tab w:val="left" w:pos="1710"/>
        </w:tabs>
        <w:rPr>
          <w:sz w:val="18"/>
          <w:szCs w:val="18"/>
        </w:rPr>
      </w:pPr>
      <w:r>
        <w:rPr>
          <w:sz w:val="18"/>
          <w:szCs w:val="18"/>
        </w:rPr>
        <w:t xml:space="preserve">Observation # 3: With L1-RSRP of fixed </w:t>
      </w:r>
      <w:proofErr w:type="spellStart"/>
      <w:proofErr w:type="gramStart"/>
      <w:r>
        <w:rPr>
          <w:sz w:val="18"/>
          <w:szCs w:val="18"/>
        </w:rPr>
        <w:t>Tx</w:t>
      </w:r>
      <w:proofErr w:type="spellEnd"/>
      <w:proofErr w:type="gramEnd"/>
      <w:r>
        <w:rPr>
          <w:sz w:val="18"/>
          <w:szCs w:val="18"/>
        </w:rPr>
        <w:t xml:space="preserve"> beams in Set B of beams as AI inputs can provide better performance than with random </w:t>
      </w:r>
      <w:proofErr w:type="spellStart"/>
      <w:r>
        <w:rPr>
          <w:sz w:val="18"/>
          <w:szCs w:val="18"/>
        </w:rPr>
        <w:t>Tx</w:t>
      </w:r>
      <w:proofErr w:type="spellEnd"/>
      <w:r>
        <w:rPr>
          <w:sz w:val="18"/>
          <w:szCs w:val="18"/>
        </w:rPr>
        <w:t xml:space="preserve"> beam in Set B of beams for DL </w:t>
      </w:r>
      <w:proofErr w:type="spellStart"/>
      <w:r>
        <w:rPr>
          <w:sz w:val="18"/>
          <w:szCs w:val="18"/>
        </w:rPr>
        <w:t>Tx</w:t>
      </w:r>
      <w:proofErr w:type="spellEnd"/>
      <w:r>
        <w:rPr>
          <w:sz w:val="18"/>
          <w:szCs w:val="18"/>
        </w:rPr>
        <w:t xml:space="preserve"> beam prediction for BM-Case 1.</w:t>
      </w:r>
    </w:p>
    <w:p w14:paraId="6D4C4D56" w14:textId="77777777" w:rsidR="00E071D4" w:rsidRDefault="0092512F">
      <w:pPr>
        <w:pStyle w:val="af1"/>
        <w:numPr>
          <w:ilvl w:val="1"/>
          <w:numId w:val="27"/>
        </w:numPr>
        <w:tabs>
          <w:tab w:val="left" w:pos="1710"/>
        </w:tabs>
        <w:rPr>
          <w:sz w:val="18"/>
          <w:szCs w:val="18"/>
        </w:rPr>
      </w:pPr>
      <w:r>
        <w:rPr>
          <w:sz w:val="18"/>
          <w:szCs w:val="18"/>
        </w:rPr>
        <w:t xml:space="preserve">Observation # 7: For DL </w:t>
      </w:r>
      <w:proofErr w:type="spellStart"/>
      <w:r>
        <w:rPr>
          <w:sz w:val="18"/>
          <w:szCs w:val="18"/>
        </w:rPr>
        <w:t>Tx</w:t>
      </w:r>
      <w:proofErr w:type="spellEnd"/>
      <w:r>
        <w:rPr>
          <w:sz w:val="18"/>
          <w:szCs w:val="18"/>
        </w:rPr>
        <w:t xml:space="preserve"> beam prediction in BM-Case 1, L1-RSRPs with implicit </w:t>
      </w:r>
      <w:proofErr w:type="spellStart"/>
      <w:proofErr w:type="gramStart"/>
      <w:r>
        <w:rPr>
          <w:sz w:val="18"/>
          <w:szCs w:val="18"/>
        </w:rPr>
        <w:t>Tx</w:t>
      </w:r>
      <w:proofErr w:type="spellEnd"/>
      <w:proofErr w:type="gramEnd"/>
      <w:r>
        <w:rPr>
          <w:sz w:val="18"/>
          <w:szCs w:val="18"/>
        </w:rPr>
        <w:t xml:space="preserve"> beam index as AI inputs and best </w:t>
      </w:r>
      <w:proofErr w:type="spellStart"/>
      <w:r>
        <w:rPr>
          <w:sz w:val="18"/>
          <w:szCs w:val="18"/>
        </w:rPr>
        <w:t>Tx</w:t>
      </w:r>
      <w:proofErr w:type="spellEnd"/>
      <w:r>
        <w:rPr>
          <w:sz w:val="18"/>
          <w:szCs w:val="18"/>
        </w:rPr>
        <w:t xml:space="preserve"> beam as AI outputs and can provide a better performance than with L1-RSRPs with implicit </w:t>
      </w:r>
      <w:proofErr w:type="spellStart"/>
      <w:r>
        <w:rPr>
          <w:sz w:val="18"/>
          <w:szCs w:val="18"/>
        </w:rPr>
        <w:t>Tx</w:t>
      </w:r>
      <w:proofErr w:type="spellEnd"/>
      <w:r>
        <w:rPr>
          <w:sz w:val="18"/>
          <w:szCs w:val="18"/>
        </w:rPr>
        <w:t xml:space="preserve"> beam index and Rx beam index as AI inputs and best </w:t>
      </w:r>
      <w:proofErr w:type="spellStart"/>
      <w:r>
        <w:rPr>
          <w:sz w:val="18"/>
          <w:szCs w:val="18"/>
        </w:rPr>
        <w:t>Tx</w:t>
      </w:r>
      <w:proofErr w:type="spellEnd"/>
      <w:r>
        <w:rPr>
          <w:sz w:val="18"/>
          <w:szCs w:val="18"/>
        </w:rPr>
        <w:t>-Rx beam pair as AI outputs.</w:t>
      </w:r>
    </w:p>
    <w:p w14:paraId="233FD1BB"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1"/>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w:t>
      </w:r>
      <w:proofErr w:type="spellStart"/>
      <w:proofErr w:type="gramStart"/>
      <w:r>
        <w:rPr>
          <w:sz w:val="18"/>
          <w:szCs w:val="18"/>
        </w:rPr>
        <w:t>Tx</w:t>
      </w:r>
      <w:proofErr w:type="spellEnd"/>
      <w:proofErr w:type="gramEnd"/>
      <w:r>
        <w:rPr>
          <w:sz w:val="18"/>
          <w:szCs w:val="18"/>
        </w:rPr>
        <w:t xml:space="preserve"> beams for DL </w:t>
      </w:r>
      <w:proofErr w:type="spellStart"/>
      <w:r>
        <w:rPr>
          <w:sz w:val="18"/>
          <w:szCs w:val="18"/>
        </w:rPr>
        <w:t>Tx</w:t>
      </w:r>
      <w:proofErr w:type="spellEnd"/>
      <w:r>
        <w:rPr>
          <w:sz w:val="18"/>
          <w:szCs w:val="18"/>
        </w:rPr>
        <w:t xml:space="preserve">-Rx beam pair prediction for BM-Case 1. </w:t>
      </w:r>
    </w:p>
    <w:p w14:paraId="4271A604" w14:textId="77777777" w:rsidR="00E071D4" w:rsidRDefault="0092512F">
      <w:pPr>
        <w:pStyle w:val="af1"/>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w:t>
      </w:r>
      <w:proofErr w:type="spellStart"/>
      <w:r>
        <w:rPr>
          <w:sz w:val="18"/>
          <w:szCs w:val="18"/>
        </w:rPr>
        <w:t>Tx</w:t>
      </w:r>
      <w:proofErr w:type="spellEnd"/>
      <w:r>
        <w:rPr>
          <w:sz w:val="18"/>
          <w:szCs w:val="18"/>
        </w:rPr>
        <w:t xml:space="preserve">-Rx beam pair prediction for BM-Case 1.  </w:t>
      </w:r>
    </w:p>
    <w:p w14:paraId="1CFACCD5" w14:textId="77777777" w:rsidR="00E071D4" w:rsidRDefault="0092512F">
      <w:pPr>
        <w:pStyle w:val="af1"/>
        <w:numPr>
          <w:ilvl w:val="1"/>
          <w:numId w:val="27"/>
        </w:numPr>
        <w:tabs>
          <w:tab w:val="left" w:pos="1710"/>
        </w:tabs>
        <w:rPr>
          <w:sz w:val="18"/>
          <w:szCs w:val="18"/>
        </w:rPr>
      </w:pPr>
      <w:r>
        <w:rPr>
          <w:sz w:val="18"/>
          <w:szCs w:val="18"/>
        </w:rPr>
        <w:t xml:space="preserve">Observation # 6: For beam pair prediction for BM-Case 1, AI with inputs as L1-RSRPs of fixed </w:t>
      </w:r>
      <w:proofErr w:type="spellStart"/>
      <w:proofErr w:type="gramStart"/>
      <w:r>
        <w:rPr>
          <w:sz w:val="18"/>
          <w:szCs w:val="18"/>
        </w:rPr>
        <w:t>Tx</w:t>
      </w:r>
      <w:proofErr w:type="spellEnd"/>
      <w:proofErr w:type="gramEnd"/>
      <w:r>
        <w:rPr>
          <w:sz w:val="18"/>
          <w:szCs w:val="18"/>
        </w:rPr>
        <w:t xml:space="preserve"> beams and implicit beam ID information can provide better performance than non-AI based approach.</w:t>
      </w:r>
    </w:p>
    <w:p w14:paraId="5C90D800" w14:textId="77777777" w:rsidR="00E071D4" w:rsidRDefault="0092512F">
      <w:pPr>
        <w:pStyle w:val="af1"/>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1"/>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1"/>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 xml:space="preserve">Summary on the views on the different options for Set B of </w:t>
      </w:r>
      <w:proofErr w:type="gramStart"/>
      <w:r>
        <w:rPr>
          <w:color w:val="5B9BD5" w:themeColor="accent1"/>
        </w:rPr>
        <w:t>beams(</w:t>
      </w:r>
      <w:proofErr w:type="gramEnd"/>
      <w:r>
        <w:rPr>
          <w:color w:val="5B9BD5" w:themeColor="accent1"/>
        </w:rPr>
        <w:t>pairs)</w:t>
      </w:r>
    </w:p>
    <w:p w14:paraId="77CF705B" w14:textId="77777777" w:rsidR="00E071D4" w:rsidRDefault="0092512F">
      <w:pPr>
        <w:pStyle w:val="af1"/>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1"/>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1"/>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1"/>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1"/>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77777777" w:rsidR="00E071D4" w:rsidRDefault="0092512F">
      <w:pPr>
        <w:pStyle w:val="af1"/>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1"/>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1"/>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1"/>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w:t>
      </w:r>
      <w:proofErr w:type="gramStart"/>
      <w:r>
        <w:t>Temporal</w:t>
      </w:r>
      <w:proofErr w:type="gramEnd"/>
      <w:r>
        <w:t xml:space="preserve"> domain prediction? </w:t>
      </w:r>
    </w:p>
    <w:p w14:paraId="21F56440" w14:textId="77777777" w:rsidR="00E071D4" w:rsidRDefault="0092512F">
      <w:r>
        <w:lastRenderedPageBreak/>
        <w:tab/>
        <w:t>Opt A: Set B is variable with a pre-configured pattern in each time instant (e.g., for BM-Case 2) for each training</w:t>
      </w:r>
    </w:p>
    <w:p w14:paraId="5E139D73" w14:textId="77777777" w:rsidR="00E071D4" w:rsidRDefault="0092512F">
      <w:pPr>
        <w:ind w:firstLine="420"/>
      </w:pPr>
      <w:r>
        <w:t xml:space="preserve">Opt B: Set B is randomly changed among pre-configured patterns (with fixed or variable number of </w:t>
      </w:r>
      <w:proofErr w:type="gramStart"/>
      <w:r>
        <w:t>beams(</w:t>
      </w:r>
      <w:proofErr w:type="gramEnd"/>
      <w:r>
        <w:t>pairs)) in each report/measurement during training and/or inference</w:t>
      </w:r>
    </w:p>
    <w:p w14:paraId="318C3971" w14:textId="77777777" w:rsidR="00E071D4" w:rsidRDefault="0092512F">
      <w:pPr>
        <w:ind w:firstLine="420"/>
      </w:pPr>
      <w:r>
        <w:t xml:space="preserve">Opt C: Set B is randomly changed among Set A beams (pairs) (with fixed or variable number of </w:t>
      </w:r>
      <w:proofErr w:type="gramStart"/>
      <w:r>
        <w:t>beams(</w:t>
      </w:r>
      <w:proofErr w:type="gramEnd"/>
      <w:r>
        <w:t>pairs)) in each report/measurement during training and/or inference</w:t>
      </w:r>
    </w:p>
    <w:p w14:paraId="6B8476C5" w14:textId="77777777" w:rsidR="00E071D4" w:rsidRDefault="0092512F">
      <w:r>
        <w:rPr>
          <w:b/>
          <w:bCs/>
        </w:rPr>
        <w:t>D:</w:t>
      </w:r>
      <w:r>
        <w:t xml:space="preserve"> other comments</w:t>
      </w:r>
    </w:p>
    <w:tbl>
      <w:tblPr>
        <w:tblStyle w:val="ad"/>
        <w:tblW w:w="5000" w:type="pct"/>
        <w:tblLook w:val="04A0" w:firstRow="1" w:lastRow="0" w:firstColumn="1" w:lastColumn="0" w:noHBand="0" w:noVBand="1"/>
      </w:tblPr>
      <w:tblGrid>
        <w:gridCol w:w="1466"/>
        <w:gridCol w:w="917"/>
        <w:gridCol w:w="920"/>
        <w:gridCol w:w="6659"/>
      </w:tblGrid>
      <w:tr w:rsidR="00E071D4" w14:paraId="2BBAEDAA" w14:textId="77777777" w:rsidTr="00CA0BAE">
        <w:trPr>
          <w:trHeight w:val="333"/>
        </w:trPr>
        <w:tc>
          <w:tcPr>
            <w:tcW w:w="736" w:type="pct"/>
            <w:shd w:val="clear" w:color="auto" w:fill="BFBFBF" w:themeFill="background1" w:themeFillShade="BF"/>
          </w:tcPr>
          <w:p w14:paraId="53CD51C9" w14:textId="77777777" w:rsidR="00E071D4" w:rsidRDefault="0092512F">
            <w:pPr>
              <w:rPr>
                <w:kern w:val="0"/>
              </w:rPr>
            </w:pPr>
            <w:r>
              <w:rPr>
                <w:kern w:val="0"/>
              </w:rPr>
              <w:t>Company</w:t>
            </w:r>
          </w:p>
        </w:tc>
        <w:tc>
          <w:tcPr>
            <w:tcW w:w="4264"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CA0BAE">
        <w:trPr>
          <w:trHeight w:val="333"/>
        </w:trPr>
        <w:tc>
          <w:tcPr>
            <w:tcW w:w="736" w:type="pct"/>
          </w:tcPr>
          <w:p w14:paraId="3D3C4FAD" w14:textId="77777777" w:rsidR="00E071D4" w:rsidRDefault="0092512F">
            <w:pPr>
              <w:rPr>
                <w:kern w:val="0"/>
              </w:rPr>
            </w:pPr>
            <w:r>
              <w:rPr>
                <w:kern w:val="0"/>
              </w:rPr>
              <w:t>Google</w:t>
            </w:r>
          </w:p>
        </w:tc>
        <w:tc>
          <w:tcPr>
            <w:tcW w:w="4264"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CA0BAE">
        <w:trPr>
          <w:trHeight w:val="333"/>
        </w:trPr>
        <w:tc>
          <w:tcPr>
            <w:tcW w:w="736"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4"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CA0BAE">
        <w:trPr>
          <w:trHeight w:val="333"/>
        </w:trPr>
        <w:tc>
          <w:tcPr>
            <w:tcW w:w="736"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4"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CA0BAE">
        <w:trPr>
          <w:trHeight w:val="333"/>
        </w:trPr>
        <w:tc>
          <w:tcPr>
            <w:tcW w:w="736" w:type="pct"/>
          </w:tcPr>
          <w:p w14:paraId="3EFA9239" w14:textId="77777777"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4"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CA0BAE">
        <w:trPr>
          <w:trHeight w:val="333"/>
        </w:trPr>
        <w:tc>
          <w:tcPr>
            <w:tcW w:w="736"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4"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CA0BAE">
        <w:trPr>
          <w:trHeight w:val="333"/>
        </w:trPr>
        <w:tc>
          <w:tcPr>
            <w:tcW w:w="736" w:type="pct"/>
          </w:tcPr>
          <w:p w14:paraId="673E3676" w14:textId="77777777" w:rsidR="00E071D4" w:rsidRDefault="0092512F">
            <w:r>
              <w:rPr>
                <w:rFonts w:eastAsia="MS Mincho"/>
                <w:smallCaps/>
                <w:kern w:val="0"/>
                <w:lang w:eastAsia="ja-JP"/>
              </w:rPr>
              <w:t>Ericsson</w:t>
            </w:r>
          </w:p>
        </w:tc>
        <w:tc>
          <w:tcPr>
            <w:tcW w:w="4264"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CA0BAE">
        <w:trPr>
          <w:trHeight w:val="333"/>
        </w:trPr>
        <w:tc>
          <w:tcPr>
            <w:tcW w:w="736" w:type="pct"/>
          </w:tcPr>
          <w:p w14:paraId="2806CF8D" w14:textId="77777777" w:rsidR="00E071D4" w:rsidRDefault="0092512F">
            <w:pPr>
              <w:rPr>
                <w:smallCaps/>
                <w:kern w:val="0"/>
              </w:rPr>
            </w:pPr>
            <w:r>
              <w:rPr>
                <w:rFonts w:hint="eastAsia"/>
                <w:smallCaps/>
                <w:kern w:val="0"/>
              </w:rPr>
              <w:t>v</w:t>
            </w:r>
            <w:r>
              <w:rPr>
                <w:smallCaps/>
                <w:kern w:val="0"/>
              </w:rPr>
              <w:t>ivo</w:t>
            </w:r>
          </w:p>
        </w:tc>
        <w:tc>
          <w:tcPr>
            <w:tcW w:w="4264"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CA0BAE">
        <w:trPr>
          <w:trHeight w:val="333"/>
        </w:trPr>
        <w:tc>
          <w:tcPr>
            <w:tcW w:w="736" w:type="pct"/>
          </w:tcPr>
          <w:p w14:paraId="6CF17230" w14:textId="77777777" w:rsidR="00E071D4" w:rsidRDefault="0092512F">
            <w:pPr>
              <w:rPr>
                <w:smallCaps/>
                <w:kern w:val="0"/>
              </w:rPr>
            </w:pPr>
            <w:r>
              <w:rPr>
                <w:color w:val="4472C4" w:themeColor="accent5"/>
                <w:kern w:val="0"/>
              </w:rPr>
              <w:t>FL1</w:t>
            </w:r>
          </w:p>
        </w:tc>
        <w:tc>
          <w:tcPr>
            <w:tcW w:w="4264"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CA0BAE">
        <w:trPr>
          <w:trHeight w:val="333"/>
        </w:trPr>
        <w:tc>
          <w:tcPr>
            <w:tcW w:w="736"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4"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CA0BAE">
        <w:trPr>
          <w:trHeight w:val="333"/>
        </w:trPr>
        <w:tc>
          <w:tcPr>
            <w:tcW w:w="736" w:type="pct"/>
          </w:tcPr>
          <w:p w14:paraId="076B72CA" w14:textId="77777777" w:rsidR="00E071D4" w:rsidRDefault="0092512F">
            <w:pPr>
              <w:rPr>
                <w:rFonts w:eastAsia="宋体"/>
                <w:smallCaps/>
                <w:kern w:val="0"/>
              </w:rPr>
            </w:pPr>
            <w:proofErr w:type="spellStart"/>
            <w:r>
              <w:rPr>
                <w:smallCaps/>
              </w:rPr>
              <w:t>Futurewei</w:t>
            </w:r>
            <w:proofErr w:type="spellEnd"/>
          </w:p>
        </w:tc>
        <w:tc>
          <w:tcPr>
            <w:tcW w:w="4264"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CA0BAE">
        <w:trPr>
          <w:trHeight w:val="333"/>
        </w:trPr>
        <w:tc>
          <w:tcPr>
            <w:tcW w:w="736"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4"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lastRenderedPageBreak/>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CA0BAE">
        <w:trPr>
          <w:trHeight w:val="333"/>
        </w:trPr>
        <w:tc>
          <w:tcPr>
            <w:tcW w:w="736" w:type="pct"/>
          </w:tcPr>
          <w:p w14:paraId="121A163D" w14:textId="77777777" w:rsidR="00E071D4" w:rsidRDefault="0092512F">
            <w:r>
              <w:lastRenderedPageBreak/>
              <w:t>Apple</w:t>
            </w:r>
          </w:p>
        </w:tc>
        <w:tc>
          <w:tcPr>
            <w:tcW w:w="4264"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CA0BAE">
        <w:trPr>
          <w:trHeight w:val="333"/>
        </w:trPr>
        <w:tc>
          <w:tcPr>
            <w:tcW w:w="736" w:type="pct"/>
          </w:tcPr>
          <w:p w14:paraId="4FA437AC" w14:textId="77777777" w:rsidR="00E071D4" w:rsidRDefault="0092512F">
            <w:proofErr w:type="spellStart"/>
            <w:r>
              <w:t>CEWiT</w:t>
            </w:r>
            <w:proofErr w:type="spellEnd"/>
          </w:p>
        </w:tc>
        <w:tc>
          <w:tcPr>
            <w:tcW w:w="4264"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CA0BAE">
        <w:trPr>
          <w:trHeight w:val="333"/>
        </w:trPr>
        <w:tc>
          <w:tcPr>
            <w:tcW w:w="736" w:type="pct"/>
          </w:tcPr>
          <w:p w14:paraId="0D4AFBDC" w14:textId="77777777" w:rsidR="00E071D4" w:rsidRDefault="0092512F">
            <w:r>
              <w:rPr>
                <w:rFonts w:hint="eastAsia"/>
              </w:rPr>
              <w:t>C</w:t>
            </w:r>
            <w:r>
              <w:t>AICT</w:t>
            </w:r>
          </w:p>
        </w:tc>
        <w:tc>
          <w:tcPr>
            <w:tcW w:w="4264"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CA0BAE">
        <w:trPr>
          <w:trHeight w:val="333"/>
        </w:trPr>
        <w:tc>
          <w:tcPr>
            <w:tcW w:w="736" w:type="pct"/>
          </w:tcPr>
          <w:p w14:paraId="2ECBCA5E" w14:textId="77777777" w:rsidR="00E071D4" w:rsidRDefault="0092512F">
            <w:r>
              <w:rPr>
                <w:rFonts w:hint="eastAsia"/>
              </w:rPr>
              <w:t>Samsung</w:t>
            </w:r>
          </w:p>
        </w:tc>
        <w:tc>
          <w:tcPr>
            <w:tcW w:w="4264"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w:t>
            </w:r>
            <w:proofErr w:type="gramStart"/>
            <w:r>
              <w:rPr>
                <w:rFonts w:eastAsia="Malgun Gothic"/>
                <w:kern w:val="0"/>
              </w:rPr>
              <w:t>then</w:t>
            </w:r>
            <w:proofErr w:type="gramEnd"/>
            <w:r>
              <w:rPr>
                <w:rFonts w:eastAsia="Malgun Gothic"/>
                <w:kern w:val="0"/>
              </w:rPr>
              <w:t xml:space="preserve">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CA0BAE">
        <w:trPr>
          <w:trHeight w:val="333"/>
        </w:trPr>
        <w:tc>
          <w:tcPr>
            <w:tcW w:w="736" w:type="pct"/>
          </w:tcPr>
          <w:p w14:paraId="0B709717" w14:textId="77777777" w:rsidR="00E071D4" w:rsidRDefault="0092512F">
            <w:r>
              <w:t>Nokia</w:t>
            </w:r>
          </w:p>
        </w:tc>
        <w:tc>
          <w:tcPr>
            <w:tcW w:w="4264"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CA0BAE">
        <w:trPr>
          <w:trHeight w:val="333"/>
        </w:trPr>
        <w:tc>
          <w:tcPr>
            <w:tcW w:w="736" w:type="pct"/>
          </w:tcPr>
          <w:p w14:paraId="51D8B883" w14:textId="77777777" w:rsidR="00E071D4" w:rsidRDefault="0092512F">
            <w:pPr>
              <w:rPr>
                <w:rFonts w:eastAsia="MS Mincho"/>
                <w:smallCaps/>
                <w:kern w:val="0"/>
                <w:lang w:eastAsia="ja-JP"/>
              </w:rPr>
            </w:pPr>
            <w:r>
              <w:rPr>
                <w:rFonts w:eastAsia="宋体"/>
                <w:smallCaps/>
                <w:kern w:val="0"/>
              </w:rPr>
              <w:t>LG</w:t>
            </w:r>
          </w:p>
        </w:tc>
        <w:tc>
          <w:tcPr>
            <w:tcW w:w="4264"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rsidTr="00CA0BAE">
        <w:trPr>
          <w:trHeight w:val="333"/>
        </w:trPr>
        <w:tc>
          <w:tcPr>
            <w:tcW w:w="736"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4"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3: We support both Opt B and Opt C.</w:t>
            </w:r>
          </w:p>
        </w:tc>
      </w:tr>
      <w:tr w:rsidR="00E071D4" w14:paraId="68898E99" w14:textId="77777777" w:rsidTr="00CA0BAE">
        <w:trPr>
          <w:trHeight w:val="333"/>
        </w:trPr>
        <w:tc>
          <w:tcPr>
            <w:tcW w:w="736" w:type="pct"/>
          </w:tcPr>
          <w:p w14:paraId="54DC44D6" w14:textId="77777777" w:rsidR="00E071D4" w:rsidRDefault="0092512F">
            <w:pPr>
              <w:rPr>
                <w:rFonts w:eastAsia="宋体"/>
                <w:smallCaps/>
                <w:kern w:val="0"/>
              </w:rPr>
            </w:pPr>
            <w:r>
              <w:rPr>
                <w:rFonts w:hint="eastAsia"/>
              </w:rPr>
              <w:t>F</w:t>
            </w:r>
            <w:r>
              <w:t>ujitsu</w:t>
            </w:r>
          </w:p>
        </w:tc>
        <w:tc>
          <w:tcPr>
            <w:tcW w:w="4264"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CA0BAE">
        <w:trPr>
          <w:trHeight w:val="333"/>
        </w:trPr>
        <w:tc>
          <w:tcPr>
            <w:tcW w:w="736" w:type="pct"/>
          </w:tcPr>
          <w:p w14:paraId="00307D6B" w14:textId="77777777" w:rsidR="00E071D4" w:rsidRDefault="0092512F">
            <w:pPr>
              <w:rPr>
                <w:rFonts w:eastAsia="宋体"/>
                <w:smallCaps/>
                <w:kern w:val="0"/>
              </w:rPr>
            </w:pPr>
            <w:r>
              <w:rPr>
                <w:rFonts w:hint="eastAsia"/>
              </w:rPr>
              <w:t>ZTE</w:t>
            </w:r>
          </w:p>
        </w:tc>
        <w:tc>
          <w:tcPr>
            <w:tcW w:w="4264"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CA0BAE">
        <w:trPr>
          <w:trHeight w:val="333"/>
        </w:trPr>
        <w:tc>
          <w:tcPr>
            <w:tcW w:w="736" w:type="pct"/>
          </w:tcPr>
          <w:p w14:paraId="7189A5EA" w14:textId="77777777" w:rsidR="00E071D4" w:rsidRDefault="0092512F">
            <w:pPr>
              <w:rPr>
                <w:color w:val="5B9BD5" w:themeColor="accent1"/>
              </w:rPr>
            </w:pPr>
            <w:r>
              <w:rPr>
                <w:color w:val="5B9BD5" w:themeColor="accent1"/>
              </w:rPr>
              <w:t>FL2</w:t>
            </w:r>
          </w:p>
        </w:tc>
        <w:tc>
          <w:tcPr>
            <w:tcW w:w="4264" w:type="pct"/>
            <w:gridSpan w:val="3"/>
          </w:tcPr>
          <w:tbl>
            <w:tblPr>
              <w:tblStyle w:val="a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1"/>
                    <w:numPr>
                      <w:ilvl w:val="1"/>
                      <w:numId w:val="27"/>
                    </w:numPr>
                    <w:rPr>
                      <w:b/>
                      <w:bCs/>
                    </w:rPr>
                  </w:pPr>
                  <w:r>
                    <w:rPr>
                      <w:b/>
                      <w:bCs/>
                    </w:rPr>
                    <w:lastRenderedPageBreak/>
                    <w:t>Option 1: Set B is fixed across training and inference</w:t>
                  </w:r>
                </w:p>
                <w:p w14:paraId="73B2EBDC" w14:textId="77777777" w:rsidR="00E071D4" w:rsidRDefault="0092512F">
                  <w:pPr>
                    <w:pStyle w:val="af1"/>
                    <w:numPr>
                      <w:ilvl w:val="2"/>
                      <w:numId w:val="27"/>
                    </w:numPr>
                    <w:rPr>
                      <w:b/>
                      <w:bCs/>
                    </w:rPr>
                  </w:pPr>
                  <w:r>
                    <w:rPr>
                      <w:b/>
                      <w:bCs/>
                    </w:rPr>
                    <w:t>FFS on the beams of Set B</w:t>
                  </w:r>
                </w:p>
                <w:p w14:paraId="320F575A"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1"/>
                    <w:numPr>
                      <w:ilvl w:val="2"/>
                      <w:numId w:val="27"/>
                    </w:numPr>
                    <w:rPr>
                      <w:b/>
                      <w:bCs/>
                    </w:rPr>
                  </w:pPr>
                  <w:r>
                    <w:rPr>
                      <w:b/>
                      <w:bCs/>
                    </w:rPr>
                    <w:t>FFS on fixed or variable number of beams (pairs)</w:t>
                  </w:r>
                </w:p>
                <w:p w14:paraId="62EB9269" w14:textId="77777777" w:rsidR="00E071D4" w:rsidRDefault="0092512F">
                  <w:pPr>
                    <w:pStyle w:val="af1"/>
                    <w:numPr>
                      <w:ilvl w:val="2"/>
                      <w:numId w:val="27"/>
                    </w:numPr>
                    <w:rPr>
                      <w:b/>
                      <w:bCs/>
                    </w:rPr>
                  </w:pPr>
                  <w:r>
                    <w:rPr>
                      <w:b/>
                      <w:bCs/>
                    </w:rPr>
                    <w:t xml:space="preserve">FFS on the details </w:t>
                  </w:r>
                </w:p>
                <w:p w14:paraId="025CB39E" w14:textId="77777777" w:rsidR="00E071D4" w:rsidRDefault="0092512F">
                  <w:pPr>
                    <w:pStyle w:val="af1"/>
                    <w:numPr>
                      <w:ilvl w:val="1"/>
                      <w:numId w:val="27"/>
                    </w:numPr>
                    <w:rPr>
                      <w:b/>
                      <w:bCs/>
                    </w:rPr>
                  </w:pPr>
                  <w:r>
                    <w:rPr>
                      <w:b/>
                      <w:bCs/>
                    </w:rPr>
                    <w:t xml:space="preserve">Other options are not precluded. </w:t>
                  </w:r>
                </w:p>
                <w:p w14:paraId="39637656" w14:textId="77777777" w:rsidR="00E071D4" w:rsidRDefault="0092512F">
                  <w:pPr>
                    <w:pStyle w:val="af1"/>
                    <w:numPr>
                      <w:ilvl w:val="1"/>
                      <w:numId w:val="27"/>
                    </w:numPr>
                    <w:rPr>
                      <w:b/>
                      <w:bCs/>
                    </w:rPr>
                  </w:pPr>
                  <w:r>
                    <w:rPr>
                      <w:b/>
                      <w:bCs/>
                    </w:rPr>
                    <w:t>FFS on the number of beams (pairs) in Set B</w:t>
                  </w:r>
                </w:p>
                <w:p w14:paraId="37BF9517" w14:textId="77777777" w:rsidR="00E071D4" w:rsidRDefault="0092512F">
                  <w:pPr>
                    <w:pStyle w:val="af1"/>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1"/>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75996D37" w14:textId="77777777" w:rsidR="00E071D4" w:rsidRDefault="0092512F">
            <w:pPr>
              <w:pStyle w:val="af1"/>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CA0BAE">
        <w:trPr>
          <w:trHeight w:val="333"/>
        </w:trPr>
        <w:tc>
          <w:tcPr>
            <w:tcW w:w="736" w:type="pct"/>
          </w:tcPr>
          <w:p w14:paraId="1296F002" w14:textId="77777777" w:rsidR="00E071D4" w:rsidRDefault="0092512F">
            <w:r>
              <w:lastRenderedPageBreak/>
              <w:t>Lenovo</w:t>
            </w:r>
          </w:p>
        </w:tc>
        <w:tc>
          <w:tcPr>
            <w:tcW w:w="4264" w:type="pct"/>
            <w:gridSpan w:val="3"/>
          </w:tcPr>
          <w:p w14:paraId="43823CF1" w14:textId="77777777" w:rsidR="00E071D4" w:rsidRDefault="0092512F">
            <w:r>
              <w:t xml:space="preserve">We do NOT support proposal 4-3-1a as it supports fixed Set B. Please read our reasoning and our responses to Q1, Q2, </w:t>
            </w:r>
            <w:proofErr w:type="gramStart"/>
            <w:r>
              <w:t>Q3</w:t>
            </w:r>
            <w:proofErr w:type="gramEnd"/>
            <w:r>
              <w:t>.</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w:t>
            </w:r>
            <w:proofErr w:type="gramStart"/>
            <w:r>
              <w:rPr>
                <w:color w:val="4472C4" w:themeColor="accent5"/>
              </w:rPr>
              <w:t>has</w:t>
            </w:r>
            <w:proofErr w:type="gramEnd"/>
            <w:r>
              <w:rPr>
                <w:color w:val="4472C4" w:themeColor="accent5"/>
              </w:rPr>
              <w:t xml:space="preserve">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 xml:space="preserve">Whether the AI/ML model is at UE or at </w:t>
            </w:r>
            <w:proofErr w:type="spellStart"/>
            <w:r>
              <w:rPr>
                <w:u w:val="single"/>
              </w:rPr>
              <w:t>gNB</w:t>
            </w:r>
            <w:proofErr w:type="spellEnd"/>
            <w:r>
              <w:rPr>
                <w:u w:val="single"/>
              </w:rPr>
              <w:t>,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1"/>
              <w:numPr>
                <w:ilvl w:val="0"/>
                <w:numId w:val="56"/>
              </w:numPr>
            </w:pPr>
            <w:r>
              <w:t xml:space="preserve">Option 2 corresponds to a more generic way of selecting set B. </w:t>
            </w:r>
            <w:r>
              <w:rPr>
                <w:u w:val="single"/>
              </w:rPr>
              <w:t xml:space="preserve">Option 1 is a special case of </w:t>
            </w:r>
            <w:r>
              <w:rPr>
                <w:u w:val="single"/>
              </w:rPr>
              <w:lastRenderedPageBreak/>
              <w:t>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w:t>
            </w:r>
            <w:proofErr w:type="gramStart"/>
            <w:r>
              <w:t xml:space="preserve">set </w:t>
            </w:r>
            <w:proofErr w:type="gramEnd"/>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w:t>
            </w:r>
            <w:proofErr w:type="spellStart"/>
            <w:r>
              <w:t>ll</w:t>
            </w:r>
            <w:proofErr w:type="spellEnd"/>
            <w:r>
              <w:t xml:space="preserve"> </w:t>
            </w:r>
            <w:proofErr w:type="gramStart"/>
            <w:r>
              <w:t xml:space="preserve">times </w:t>
            </w:r>
            <w:proofErr w:type="gramEnd"/>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1"/>
              <w:numPr>
                <w:ilvl w:val="0"/>
                <w:numId w:val="56"/>
              </w:numPr>
            </w:pPr>
            <w:r>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w:t>
            </w:r>
            <w:proofErr w:type="gramStart"/>
            <w:r>
              <w:t>vary</w:t>
            </w:r>
            <w:proofErr w:type="gramEnd"/>
            <w:r>
              <w:t xml:space="preserve">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7" w:history="1">
              <w:r>
                <w:rPr>
                  <w:rStyle w:val="af"/>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CA0BAE">
        <w:trPr>
          <w:trHeight w:val="333"/>
        </w:trPr>
        <w:tc>
          <w:tcPr>
            <w:tcW w:w="736" w:type="pct"/>
          </w:tcPr>
          <w:p w14:paraId="3A76EDE0" w14:textId="77777777" w:rsidR="00E071D4" w:rsidRDefault="0092512F">
            <w:r>
              <w:rPr>
                <w:rFonts w:hint="eastAsia"/>
              </w:rPr>
              <w:lastRenderedPageBreak/>
              <w:t>CATT</w:t>
            </w:r>
          </w:p>
        </w:tc>
        <w:tc>
          <w:tcPr>
            <w:tcW w:w="4264"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CA0BAE">
        <w:trPr>
          <w:trHeight w:val="333"/>
        </w:trPr>
        <w:tc>
          <w:tcPr>
            <w:tcW w:w="736" w:type="pct"/>
          </w:tcPr>
          <w:p w14:paraId="74915222" w14:textId="77777777" w:rsidR="00E071D4" w:rsidRDefault="0092512F">
            <w:proofErr w:type="spellStart"/>
            <w:r>
              <w:t>MediaTek</w:t>
            </w:r>
            <w:proofErr w:type="spellEnd"/>
          </w:p>
        </w:tc>
        <w:tc>
          <w:tcPr>
            <w:tcW w:w="4264"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CA0BAE">
        <w:trPr>
          <w:trHeight w:val="333"/>
        </w:trPr>
        <w:tc>
          <w:tcPr>
            <w:tcW w:w="736" w:type="pct"/>
          </w:tcPr>
          <w:p w14:paraId="74B849B7" w14:textId="77777777" w:rsidR="00E071D4" w:rsidRDefault="0092512F">
            <w:proofErr w:type="spellStart"/>
            <w:r>
              <w:rPr>
                <w:smallCaps/>
              </w:rPr>
              <w:t>Futurewei</w:t>
            </w:r>
            <w:proofErr w:type="spellEnd"/>
          </w:p>
        </w:tc>
        <w:tc>
          <w:tcPr>
            <w:tcW w:w="4264"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CA0BAE">
        <w:trPr>
          <w:trHeight w:val="333"/>
        </w:trPr>
        <w:tc>
          <w:tcPr>
            <w:tcW w:w="736" w:type="pct"/>
          </w:tcPr>
          <w:p w14:paraId="493EA7AE" w14:textId="77777777" w:rsidR="00E071D4" w:rsidRDefault="0092512F">
            <w:pPr>
              <w:rPr>
                <w:smallCaps/>
              </w:rPr>
            </w:pPr>
            <w:r>
              <w:rPr>
                <w:smallCaps/>
              </w:rPr>
              <w:t>Intel</w:t>
            </w:r>
          </w:p>
        </w:tc>
        <w:tc>
          <w:tcPr>
            <w:tcW w:w="4264"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CA0BAE">
        <w:trPr>
          <w:trHeight w:val="333"/>
        </w:trPr>
        <w:tc>
          <w:tcPr>
            <w:tcW w:w="736" w:type="pct"/>
          </w:tcPr>
          <w:p w14:paraId="64A40887" w14:textId="77777777" w:rsidR="00E071D4" w:rsidRDefault="0092512F">
            <w:pPr>
              <w:rPr>
                <w:smallCaps/>
              </w:rPr>
            </w:pPr>
            <w:r>
              <w:rPr>
                <w:rFonts w:hint="eastAsia"/>
                <w:smallCaps/>
              </w:rPr>
              <w:t>C</w:t>
            </w:r>
            <w:r>
              <w:rPr>
                <w:smallCaps/>
              </w:rPr>
              <w:t>AICT</w:t>
            </w:r>
          </w:p>
        </w:tc>
        <w:tc>
          <w:tcPr>
            <w:tcW w:w="4264"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CA0BAE">
        <w:trPr>
          <w:trHeight w:val="333"/>
        </w:trPr>
        <w:tc>
          <w:tcPr>
            <w:tcW w:w="736" w:type="pct"/>
          </w:tcPr>
          <w:p w14:paraId="509B30C4" w14:textId="77777777" w:rsidR="00E071D4" w:rsidRDefault="0092512F">
            <w:pPr>
              <w:rPr>
                <w:smallCaps/>
              </w:rPr>
            </w:pPr>
            <w:r>
              <w:rPr>
                <w:smallCaps/>
              </w:rPr>
              <w:t>Apple</w:t>
            </w:r>
          </w:p>
        </w:tc>
        <w:tc>
          <w:tcPr>
            <w:tcW w:w="4264"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CA0BAE">
        <w:trPr>
          <w:trHeight w:val="333"/>
        </w:trPr>
        <w:tc>
          <w:tcPr>
            <w:tcW w:w="736" w:type="pct"/>
          </w:tcPr>
          <w:p w14:paraId="4F63508B" w14:textId="77777777" w:rsidR="00E071D4" w:rsidRDefault="0092512F">
            <w:pPr>
              <w:rPr>
                <w:smallCaps/>
              </w:rPr>
            </w:pPr>
            <w:r>
              <w:rPr>
                <w:rFonts w:hint="eastAsia"/>
              </w:rPr>
              <w:t>v</w:t>
            </w:r>
            <w:r>
              <w:t>ivo</w:t>
            </w:r>
          </w:p>
        </w:tc>
        <w:tc>
          <w:tcPr>
            <w:tcW w:w="4264"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w:t>
            </w:r>
            <w:proofErr w:type="spellStart"/>
            <w:r>
              <w:rPr>
                <w:bCs/>
              </w:rPr>
              <w:t>gNB</w:t>
            </w:r>
            <w:proofErr w:type="spellEnd"/>
            <w:r>
              <w:rPr>
                <w:bCs/>
              </w:rPr>
              <w:t xml:space="preserve"> side. If we only use one fixed set of beams, how could this study guide further system design and potential deployment? How can all </w:t>
            </w:r>
            <w:r>
              <w:rPr>
                <w:bCs/>
              </w:rPr>
              <w:lastRenderedPageBreak/>
              <w:t>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1"/>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CA0BAE">
        <w:trPr>
          <w:trHeight w:val="333"/>
        </w:trPr>
        <w:tc>
          <w:tcPr>
            <w:tcW w:w="736" w:type="pct"/>
          </w:tcPr>
          <w:p w14:paraId="0809860F" w14:textId="77777777" w:rsidR="00E071D4" w:rsidRDefault="0092512F">
            <w:pPr>
              <w:rPr>
                <w:smallCaps/>
              </w:rPr>
            </w:pPr>
            <w:r>
              <w:rPr>
                <w:rFonts w:hint="eastAsia"/>
              </w:rPr>
              <w:lastRenderedPageBreak/>
              <w:t>ZTE</w:t>
            </w:r>
          </w:p>
        </w:tc>
        <w:tc>
          <w:tcPr>
            <w:tcW w:w="4264"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w:t>
            </w:r>
            <w:proofErr w:type="spellStart"/>
            <w:proofErr w:type="gramStart"/>
            <w:r>
              <w:rPr>
                <w:rFonts w:eastAsia="宋体" w:hint="eastAsia"/>
              </w:rPr>
              <w:t>vivo</w:t>
            </w:r>
            <w:r>
              <w:rPr>
                <w:rFonts w:eastAsia="宋体"/>
              </w:rPr>
              <w:t>’</w:t>
            </w:r>
            <w:r>
              <w:rPr>
                <w:rFonts w:eastAsia="宋体" w:hint="eastAsia"/>
              </w:rPr>
              <w:t>s</w:t>
            </w:r>
            <w:proofErr w:type="spellEnd"/>
            <w:proofErr w:type="gramEnd"/>
            <w:r>
              <w:rPr>
                <w:rFonts w:eastAsia="宋体" w:hint="eastAsia"/>
              </w:rPr>
              <w:t xml:space="preserve">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CA0BAE">
        <w:trPr>
          <w:trHeight w:val="333"/>
        </w:trPr>
        <w:tc>
          <w:tcPr>
            <w:tcW w:w="736" w:type="pct"/>
          </w:tcPr>
          <w:p w14:paraId="121DCB8C" w14:textId="77777777" w:rsidR="00E071D4" w:rsidRDefault="0092512F">
            <w:pPr>
              <w:rPr>
                <w:smallCaps/>
              </w:rPr>
            </w:pPr>
            <w:r>
              <w:rPr>
                <w:smallCaps/>
              </w:rPr>
              <w:t>FL2</w:t>
            </w:r>
          </w:p>
        </w:tc>
        <w:tc>
          <w:tcPr>
            <w:tcW w:w="4264"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1"/>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0D9A493C" w14:textId="77777777" w:rsidR="00E071D4" w:rsidRDefault="0092512F">
            <w:pPr>
              <w:pStyle w:val="af1"/>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CA0BAE">
        <w:trPr>
          <w:trHeight w:val="333"/>
        </w:trPr>
        <w:tc>
          <w:tcPr>
            <w:tcW w:w="736" w:type="pct"/>
          </w:tcPr>
          <w:p w14:paraId="4639F87F" w14:textId="77777777" w:rsidR="00E071D4" w:rsidRDefault="0092512F">
            <w:pPr>
              <w:rPr>
                <w:smallCaps/>
              </w:rPr>
            </w:pPr>
            <w:r>
              <w:rPr>
                <w:rFonts w:hint="eastAsia"/>
                <w:smallCaps/>
              </w:rPr>
              <w:t>Samsung</w:t>
            </w:r>
          </w:p>
        </w:tc>
        <w:tc>
          <w:tcPr>
            <w:tcW w:w="4264"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CA0BAE">
        <w:trPr>
          <w:trHeight w:val="333"/>
        </w:trPr>
        <w:tc>
          <w:tcPr>
            <w:tcW w:w="736" w:type="pct"/>
          </w:tcPr>
          <w:p w14:paraId="2E03ECEA" w14:textId="77777777" w:rsidR="00E071D4" w:rsidRDefault="0092512F">
            <w:pPr>
              <w:rPr>
                <w:smallCaps/>
              </w:rPr>
            </w:pPr>
            <w:r>
              <w:rPr>
                <w:rFonts w:hint="eastAsia"/>
                <w:smallCaps/>
              </w:rPr>
              <w:t>Xiaomi</w:t>
            </w:r>
          </w:p>
        </w:tc>
        <w:tc>
          <w:tcPr>
            <w:tcW w:w="4264"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CA0BAE">
        <w:trPr>
          <w:trHeight w:val="333"/>
        </w:trPr>
        <w:tc>
          <w:tcPr>
            <w:tcW w:w="736" w:type="pct"/>
          </w:tcPr>
          <w:p w14:paraId="72E686F9" w14:textId="77777777" w:rsidR="00E071D4" w:rsidRDefault="0092512F">
            <w:pPr>
              <w:rPr>
                <w:smallCaps/>
              </w:rPr>
            </w:pPr>
            <w:r>
              <w:rPr>
                <w:smallCaps/>
              </w:rPr>
              <w:t>Ericsson</w:t>
            </w:r>
          </w:p>
        </w:tc>
        <w:tc>
          <w:tcPr>
            <w:tcW w:w="4264"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CA0BAE">
        <w:trPr>
          <w:trHeight w:val="333"/>
        </w:trPr>
        <w:tc>
          <w:tcPr>
            <w:tcW w:w="736" w:type="pct"/>
          </w:tcPr>
          <w:p w14:paraId="4393370F" w14:textId="77777777" w:rsidR="00E071D4" w:rsidRDefault="0092512F">
            <w:pPr>
              <w:rPr>
                <w:smallCaps/>
              </w:rPr>
            </w:pPr>
            <w:r>
              <w:rPr>
                <w:rFonts w:hint="eastAsia"/>
                <w:smallCaps/>
              </w:rPr>
              <w:t>CATT</w:t>
            </w:r>
          </w:p>
        </w:tc>
        <w:tc>
          <w:tcPr>
            <w:tcW w:w="4264"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CA0BAE">
        <w:trPr>
          <w:trHeight w:val="333"/>
        </w:trPr>
        <w:tc>
          <w:tcPr>
            <w:tcW w:w="736" w:type="pct"/>
          </w:tcPr>
          <w:p w14:paraId="1A786515" w14:textId="77777777" w:rsidR="00E071D4" w:rsidRDefault="0092512F">
            <w:pPr>
              <w:rPr>
                <w:smallCaps/>
              </w:rPr>
            </w:pPr>
            <w:r>
              <w:rPr>
                <w:smallCaps/>
              </w:rPr>
              <w:t>Qualcomm</w:t>
            </w:r>
          </w:p>
        </w:tc>
        <w:tc>
          <w:tcPr>
            <w:tcW w:w="4264" w:type="pct"/>
            <w:gridSpan w:val="3"/>
          </w:tcPr>
          <w:p w14:paraId="17CA8CF4" w14:textId="77777777" w:rsidR="00E071D4" w:rsidRDefault="0092512F">
            <w:r>
              <w:t>Support 4-3-1b.</w:t>
            </w:r>
          </w:p>
        </w:tc>
      </w:tr>
      <w:tr w:rsidR="00E071D4" w14:paraId="5EFFE3E9" w14:textId="77777777" w:rsidTr="00CA0BAE">
        <w:trPr>
          <w:trHeight w:val="333"/>
        </w:trPr>
        <w:tc>
          <w:tcPr>
            <w:tcW w:w="736" w:type="pct"/>
          </w:tcPr>
          <w:p w14:paraId="7B69A2EA" w14:textId="77777777" w:rsidR="00E071D4" w:rsidRDefault="0092512F">
            <w:pPr>
              <w:rPr>
                <w:smallCaps/>
              </w:rPr>
            </w:pPr>
            <w:r>
              <w:rPr>
                <w:rFonts w:hint="eastAsia"/>
                <w:smallCaps/>
              </w:rPr>
              <w:t>N</w:t>
            </w:r>
            <w:r>
              <w:rPr>
                <w:smallCaps/>
              </w:rPr>
              <w:t>TT DOCOMO</w:t>
            </w:r>
          </w:p>
        </w:tc>
        <w:tc>
          <w:tcPr>
            <w:tcW w:w="4264"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CA0BAE">
        <w:trPr>
          <w:trHeight w:val="333"/>
        </w:trPr>
        <w:tc>
          <w:tcPr>
            <w:tcW w:w="736" w:type="pct"/>
          </w:tcPr>
          <w:p w14:paraId="19D75231" w14:textId="77777777" w:rsidR="00E071D4" w:rsidRDefault="0092512F">
            <w:pPr>
              <w:rPr>
                <w:smallCaps/>
              </w:rPr>
            </w:pPr>
            <w:proofErr w:type="spellStart"/>
            <w:r>
              <w:rPr>
                <w:smallCaps/>
              </w:rPr>
              <w:lastRenderedPageBreak/>
              <w:t>Spreadtrum</w:t>
            </w:r>
            <w:proofErr w:type="spellEnd"/>
          </w:p>
        </w:tc>
        <w:tc>
          <w:tcPr>
            <w:tcW w:w="4264" w:type="pct"/>
            <w:gridSpan w:val="3"/>
          </w:tcPr>
          <w:p w14:paraId="7478CE88" w14:textId="77777777" w:rsidR="00E071D4" w:rsidRDefault="0092512F">
            <w:r>
              <w:t>Support proposal 4-3-1b.</w:t>
            </w:r>
          </w:p>
        </w:tc>
      </w:tr>
      <w:tr w:rsidR="00E071D4" w14:paraId="749E4773" w14:textId="77777777" w:rsidTr="00CA0BAE">
        <w:trPr>
          <w:trHeight w:val="333"/>
        </w:trPr>
        <w:tc>
          <w:tcPr>
            <w:tcW w:w="736" w:type="pct"/>
          </w:tcPr>
          <w:p w14:paraId="3C613276" w14:textId="77777777" w:rsidR="00E071D4" w:rsidRDefault="0092512F">
            <w:pPr>
              <w:rPr>
                <w:smallCaps/>
              </w:rPr>
            </w:pPr>
            <w:r>
              <w:rPr>
                <w:smallCaps/>
              </w:rPr>
              <w:t>HW/</w:t>
            </w:r>
            <w:proofErr w:type="spellStart"/>
            <w:r>
              <w:rPr>
                <w:smallCaps/>
              </w:rPr>
              <w:t>hiSi</w:t>
            </w:r>
            <w:proofErr w:type="spellEnd"/>
          </w:p>
        </w:tc>
        <w:tc>
          <w:tcPr>
            <w:tcW w:w="4264" w:type="pct"/>
            <w:gridSpan w:val="3"/>
          </w:tcPr>
          <w:p w14:paraId="77D9ABBC" w14:textId="77777777" w:rsidR="00E071D4" w:rsidRDefault="0092512F">
            <w:r>
              <w:t>We support the proposal 4-3-1b.</w:t>
            </w:r>
          </w:p>
        </w:tc>
      </w:tr>
      <w:tr w:rsidR="00E071D4" w14:paraId="41989E3D" w14:textId="77777777" w:rsidTr="00CA0BAE">
        <w:trPr>
          <w:trHeight w:val="333"/>
        </w:trPr>
        <w:tc>
          <w:tcPr>
            <w:tcW w:w="736" w:type="pct"/>
          </w:tcPr>
          <w:p w14:paraId="7728063A" w14:textId="77777777" w:rsidR="00E071D4" w:rsidRDefault="0092512F">
            <w:pPr>
              <w:rPr>
                <w:smallCaps/>
              </w:rPr>
            </w:pPr>
            <w:r>
              <w:rPr>
                <w:rFonts w:hint="eastAsia"/>
                <w:smallCaps/>
              </w:rPr>
              <w:t>C</w:t>
            </w:r>
            <w:r>
              <w:rPr>
                <w:smallCaps/>
              </w:rPr>
              <w:t>MCC</w:t>
            </w:r>
          </w:p>
        </w:tc>
        <w:tc>
          <w:tcPr>
            <w:tcW w:w="4264" w:type="pct"/>
            <w:gridSpan w:val="3"/>
          </w:tcPr>
          <w:p w14:paraId="5583DE39" w14:textId="77777777" w:rsidR="00E071D4" w:rsidRDefault="0092512F">
            <w:r>
              <w:t xml:space="preserve">Fine. </w:t>
            </w:r>
          </w:p>
          <w:p w14:paraId="3EF113FD" w14:textId="77777777" w:rsidR="00E071D4" w:rsidRDefault="0092512F">
            <w:r>
              <w:t xml:space="preserve">We think various number of Set B of </w:t>
            </w:r>
            <w:proofErr w:type="gramStart"/>
            <w:r>
              <w:t>beam(</w:t>
            </w:r>
            <w:proofErr w:type="gramEnd"/>
            <w:r>
              <w:t>pairs) can be used for generalization performance verification.</w:t>
            </w:r>
          </w:p>
        </w:tc>
      </w:tr>
      <w:tr w:rsidR="00E071D4" w14:paraId="595D9529" w14:textId="77777777" w:rsidTr="00CA0BAE">
        <w:trPr>
          <w:trHeight w:val="333"/>
        </w:trPr>
        <w:tc>
          <w:tcPr>
            <w:tcW w:w="736" w:type="pct"/>
          </w:tcPr>
          <w:p w14:paraId="16FB4F06" w14:textId="77777777" w:rsidR="00E071D4" w:rsidRDefault="0092512F">
            <w:pPr>
              <w:rPr>
                <w:smallCaps/>
                <w:color w:val="4472C4" w:themeColor="accent5"/>
              </w:rPr>
            </w:pPr>
            <w:r>
              <w:rPr>
                <w:smallCaps/>
                <w:color w:val="4472C4" w:themeColor="accent5"/>
              </w:rPr>
              <w:t>FL3</w:t>
            </w:r>
          </w:p>
        </w:tc>
        <w:tc>
          <w:tcPr>
            <w:tcW w:w="4264"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w:t>
            </w:r>
            <w:proofErr w:type="gramStart"/>
            <w:r>
              <w:rPr>
                <w:rFonts w:eastAsia="Malgun Gothic"/>
                <w:color w:val="4472C4" w:themeColor="accent5"/>
                <w:kern w:val="0"/>
              </w:rPr>
              <w:t>are</w:t>
            </w:r>
            <w:proofErr w:type="gramEnd"/>
            <w:r>
              <w:rPr>
                <w:rFonts w:eastAsia="Malgun Gothic"/>
                <w:color w:val="4472C4" w:themeColor="accent5"/>
                <w:kern w:val="0"/>
              </w:rPr>
              <w:t xml:space="preserv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1"/>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1"/>
              <w:numPr>
                <w:ilvl w:val="1"/>
                <w:numId w:val="27"/>
              </w:numPr>
              <w:rPr>
                <w:b/>
                <w:bCs/>
              </w:rPr>
            </w:pPr>
            <w:r>
              <w:rPr>
                <w:b/>
                <w:bCs/>
              </w:rPr>
              <w:t>Option 1: Set B is fixed across training and inference</w:t>
            </w:r>
          </w:p>
          <w:p w14:paraId="258CA8D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1"/>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af1"/>
              <w:numPr>
                <w:ilvl w:val="1"/>
                <w:numId w:val="27"/>
              </w:numPr>
              <w:rPr>
                <w:b/>
                <w:bCs/>
              </w:rPr>
            </w:pPr>
            <w:r>
              <w:rPr>
                <w:b/>
                <w:bCs/>
              </w:rPr>
              <w:t xml:space="preserve">Other options are not precluded. </w:t>
            </w:r>
          </w:p>
          <w:p w14:paraId="1C453302" w14:textId="77777777" w:rsidR="00E071D4" w:rsidRDefault="0092512F">
            <w:pPr>
              <w:pStyle w:val="af1"/>
              <w:numPr>
                <w:ilvl w:val="0"/>
                <w:numId w:val="27"/>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1"/>
              <w:rPr>
                <w:rFonts w:eastAsia="Malgun Gothic"/>
                <w:kern w:val="0"/>
              </w:rPr>
            </w:pPr>
          </w:p>
          <w:p w14:paraId="34FFEE16" w14:textId="77777777" w:rsidR="00E071D4" w:rsidRDefault="00E071D4">
            <w:pPr>
              <w:rPr>
                <w:color w:val="4472C4" w:themeColor="accent5"/>
              </w:rPr>
            </w:pPr>
          </w:p>
        </w:tc>
      </w:tr>
      <w:tr w:rsidR="00E071D4" w14:paraId="7DC6CCB6" w14:textId="77777777" w:rsidTr="00CA0BAE">
        <w:trPr>
          <w:trHeight w:val="333"/>
        </w:trPr>
        <w:tc>
          <w:tcPr>
            <w:tcW w:w="736" w:type="pct"/>
          </w:tcPr>
          <w:p w14:paraId="7630378F" w14:textId="77777777" w:rsidR="00E071D4" w:rsidRDefault="0092512F">
            <w:pPr>
              <w:rPr>
                <w:smallCaps/>
              </w:rPr>
            </w:pPr>
            <w:r>
              <w:rPr>
                <w:smallCaps/>
              </w:rPr>
              <w:t>NVIDIA</w:t>
            </w:r>
          </w:p>
        </w:tc>
        <w:tc>
          <w:tcPr>
            <w:tcW w:w="4264" w:type="pct"/>
            <w:gridSpan w:val="3"/>
          </w:tcPr>
          <w:p w14:paraId="32D057D8" w14:textId="77777777" w:rsidR="00E071D4" w:rsidRDefault="0092512F">
            <w:r>
              <w:t>Support Proposal 4-3-1c</w:t>
            </w:r>
          </w:p>
        </w:tc>
      </w:tr>
      <w:tr w:rsidR="00E071D4" w14:paraId="5C0C420A" w14:textId="77777777" w:rsidTr="00CA0BAE">
        <w:trPr>
          <w:trHeight w:val="333"/>
        </w:trPr>
        <w:tc>
          <w:tcPr>
            <w:tcW w:w="736" w:type="pct"/>
          </w:tcPr>
          <w:p w14:paraId="4EA85AC0" w14:textId="77777777" w:rsidR="00E071D4" w:rsidRDefault="0092512F">
            <w:pPr>
              <w:rPr>
                <w:smallCaps/>
              </w:rPr>
            </w:pPr>
            <w:proofErr w:type="spellStart"/>
            <w:r>
              <w:rPr>
                <w:smallCaps/>
              </w:rPr>
              <w:t>Futurewei</w:t>
            </w:r>
            <w:proofErr w:type="spellEnd"/>
          </w:p>
        </w:tc>
        <w:tc>
          <w:tcPr>
            <w:tcW w:w="4264"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CA0BAE">
        <w:trPr>
          <w:trHeight w:val="333"/>
        </w:trPr>
        <w:tc>
          <w:tcPr>
            <w:tcW w:w="736" w:type="pct"/>
          </w:tcPr>
          <w:p w14:paraId="5D4E6681" w14:textId="77777777" w:rsidR="00E071D4" w:rsidRDefault="0092512F">
            <w:pPr>
              <w:rPr>
                <w:smallCaps/>
              </w:rPr>
            </w:pPr>
            <w:proofErr w:type="spellStart"/>
            <w:r>
              <w:rPr>
                <w:smallCaps/>
              </w:rPr>
              <w:t>InterDigital</w:t>
            </w:r>
            <w:proofErr w:type="spellEnd"/>
          </w:p>
        </w:tc>
        <w:tc>
          <w:tcPr>
            <w:tcW w:w="4264"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CA0BAE">
        <w:trPr>
          <w:trHeight w:val="333"/>
        </w:trPr>
        <w:tc>
          <w:tcPr>
            <w:tcW w:w="736" w:type="pct"/>
          </w:tcPr>
          <w:p w14:paraId="6811D35B" w14:textId="77777777" w:rsidR="00E071D4" w:rsidRDefault="0092512F">
            <w:pPr>
              <w:rPr>
                <w:smallCaps/>
              </w:rPr>
            </w:pPr>
            <w:r>
              <w:rPr>
                <w:rFonts w:hint="eastAsia"/>
                <w:smallCaps/>
              </w:rPr>
              <w:t>Xiaomi</w:t>
            </w:r>
          </w:p>
        </w:tc>
        <w:tc>
          <w:tcPr>
            <w:tcW w:w="4264"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1"/>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1"/>
              <w:numPr>
                <w:ilvl w:val="3"/>
                <w:numId w:val="27"/>
              </w:numPr>
              <w:jc w:val="left"/>
              <w:rPr>
                <w:b/>
                <w:bCs/>
              </w:rPr>
            </w:pPr>
            <w:r>
              <w:rPr>
                <w:b/>
                <w:bCs/>
              </w:rPr>
              <w:lastRenderedPageBreak/>
              <w:t>Opt A: Set B is randomly changed among pre-configured patterns (with fixed or variable number of beams(pairs)) in each report/measurement during training and/or inference</w:t>
            </w:r>
          </w:p>
          <w:p w14:paraId="64F33255"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af1"/>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af1"/>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for evaluation.</w:t>
            </w:r>
            <w:r>
              <w:t xml:space="preserve">” We think if for evaluation only, there is no difference between </w:t>
            </w:r>
            <w:proofErr w:type="spellStart"/>
            <w:r>
              <w:t>gNB</w:t>
            </w:r>
            <w:proofErr w:type="spellEnd"/>
            <w: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t>gNB</w:t>
            </w:r>
            <w:proofErr w:type="spellEnd"/>
            <w:r>
              <w:t xml:space="preserve">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CA0BAE">
        <w:trPr>
          <w:trHeight w:val="333"/>
        </w:trPr>
        <w:tc>
          <w:tcPr>
            <w:tcW w:w="736" w:type="pct"/>
          </w:tcPr>
          <w:p w14:paraId="29A4612F" w14:textId="77777777" w:rsidR="00E071D4" w:rsidRDefault="0092512F">
            <w:pPr>
              <w:rPr>
                <w:smallCaps/>
              </w:rPr>
            </w:pPr>
            <w:r>
              <w:rPr>
                <w:rFonts w:hint="eastAsia"/>
                <w:smallCaps/>
              </w:rPr>
              <w:lastRenderedPageBreak/>
              <w:t>ZTE</w:t>
            </w:r>
          </w:p>
        </w:tc>
        <w:tc>
          <w:tcPr>
            <w:tcW w:w="4264"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1"/>
              <w:numPr>
                <w:ilvl w:val="2"/>
                <w:numId w:val="27"/>
              </w:numPr>
              <w:jc w:val="left"/>
              <w:rPr>
                <w:b/>
                <w:bCs/>
              </w:rPr>
            </w:pPr>
            <w:r>
              <w:rPr>
                <w:b/>
                <w:bCs/>
              </w:rPr>
              <w:t>Opt</w:t>
            </w:r>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1"/>
              <w:numPr>
                <w:ilvl w:val="2"/>
                <w:numId w:val="27"/>
              </w:numPr>
              <w:jc w:val="left"/>
              <w:rPr>
                <w:b/>
                <w:bCs/>
              </w:rPr>
            </w:pPr>
            <w:r>
              <w:rPr>
                <w:b/>
                <w:bCs/>
              </w:rPr>
              <w:t xml:space="preserve">Opt C: Set B is randomly changed among Set A beams (pairs) (with </w:t>
            </w:r>
            <w:r>
              <w:rPr>
                <w:b/>
                <w:bCs/>
              </w:rPr>
              <w:lastRenderedPageBreak/>
              <w:t>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1"/>
              <w:numPr>
                <w:ilvl w:val="0"/>
                <w:numId w:val="27"/>
              </w:numPr>
            </w:pPr>
            <w:r>
              <w:rPr>
                <w:b/>
                <w:bCs/>
              </w:rPr>
              <w:t>At least for BM-Case 1</w:t>
            </w:r>
            <w:r>
              <w:rPr>
                <w:b/>
                <w:bCs/>
                <w:strike/>
                <w:color w:val="00B0F0"/>
              </w:rPr>
              <w:t xml:space="preserve"> with inference at </w:t>
            </w:r>
            <w:proofErr w:type="spellStart"/>
            <w:r>
              <w:rPr>
                <w:b/>
                <w:bCs/>
                <w:strike/>
                <w:color w:val="00B0F0"/>
              </w:rPr>
              <w:t>gNB</w:t>
            </w:r>
            <w:proofErr w:type="spellEnd"/>
            <w:r>
              <w:rPr>
                <w:b/>
                <w:bCs/>
                <w:strike/>
                <w:color w:val="00B0F0"/>
              </w:rPr>
              <w:t xml:space="preserve">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CA0BAE">
        <w:trPr>
          <w:trHeight w:val="333"/>
        </w:trPr>
        <w:tc>
          <w:tcPr>
            <w:tcW w:w="736" w:type="pct"/>
          </w:tcPr>
          <w:p w14:paraId="463274B1" w14:textId="77777777" w:rsidR="00EF4E16" w:rsidRDefault="00EF4E16">
            <w:pPr>
              <w:rPr>
                <w:smallCaps/>
              </w:rPr>
            </w:pPr>
            <w:r>
              <w:rPr>
                <w:rFonts w:hint="eastAsia"/>
                <w:smallCaps/>
              </w:rPr>
              <w:lastRenderedPageBreak/>
              <w:t>C</w:t>
            </w:r>
            <w:r>
              <w:rPr>
                <w:smallCaps/>
              </w:rPr>
              <w:t>MCC</w:t>
            </w:r>
          </w:p>
        </w:tc>
        <w:tc>
          <w:tcPr>
            <w:tcW w:w="4264"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CA0BAE">
        <w:trPr>
          <w:trHeight w:val="333"/>
        </w:trPr>
        <w:tc>
          <w:tcPr>
            <w:tcW w:w="736" w:type="pct"/>
          </w:tcPr>
          <w:p w14:paraId="2FEF20E5" w14:textId="77777777" w:rsidR="00F47B12" w:rsidRDefault="00F47B12" w:rsidP="00F47B12">
            <w:pPr>
              <w:rPr>
                <w:smallCaps/>
              </w:rPr>
            </w:pPr>
            <w:r>
              <w:rPr>
                <w:smallCaps/>
              </w:rPr>
              <w:t>OPPO</w:t>
            </w:r>
          </w:p>
        </w:tc>
        <w:tc>
          <w:tcPr>
            <w:tcW w:w="4264" w:type="pct"/>
            <w:gridSpan w:val="3"/>
          </w:tcPr>
          <w:p w14:paraId="03CDBC0C" w14:textId="77777777" w:rsidR="00F47B12" w:rsidRDefault="00F47B12" w:rsidP="00F47B12">
            <w:r>
              <w:t xml:space="preserve">Support the proposal. </w:t>
            </w:r>
          </w:p>
        </w:tc>
      </w:tr>
      <w:tr w:rsidR="009D5DAD" w14:paraId="7F5F066D" w14:textId="77777777" w:rsidTr="00CA0BAE">
        <w:trPr>
          <w:trHeight w:val="333"/>
        </w:trPr>
        <w:tc>
          <w:tcPr>
            <w:tcW w:w="736"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4"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CA0BAE">
        <w:trPr>
          <w:trHeight w:val="333"/>
        </w:trPr>
        <w:tc>
          <w:tcPr>
            <w:tcW w:w="736"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4"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CA0BAE">
        <w:trPr>
          <w:trHeight w:val="333"/>
        </w:trPr>
        <w:tc>
          <w:tcPr>
            <w:tcW w:w="736" w:type="pct"/>
          </w:tcPr>
          <w:p w14:paraId="673B08B8" w14:textId="77777777" w:rsidR="00A005F1" w:rsidRDefault="00A005F1" w:rsidP="004E0B23">
            <w:pPr>
              <w:rPr>
                <w:smallCaps/>
              </w:rPr>
            </w:pPr>
            <w:r>
              <w:rPr>
                <w:rFonts w:hint="eastAsia"/>
                <w:smallCaps/>
              </w:rPr>
              <w:t>Samsung</w:t>
            </w:r>
          </w:p>
        </w:tc>
        <w:tc>
          <w:tcPr>
            <w:tcW w:w="4264"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w:t>
            </w:r>
            <w:proofErr w:type="spellStart"/>
            <w:r>
              <w:t>Tx</w:t>
            </w:r>
            <w:proofErr w:type="spellEnd"/>
            <w:r>
              <w:t xml:space="preserve">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1"/>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1"/>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1"/>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1"/>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1"/>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1"/>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w:t>
            </w:r>
            <w:proofErr w:type="spellStart"/>
            <w:r w:rsidRPr="003902D4">
              <w:rPr>
                <w:b/>
                <w:bCs/>
                <w:color w:val="ED7D31" w:themeColor="accent2"/>
              </w:rPr>
              <w:t>Tx</w:t>
            </w:r>
            <w:proofErr w:type="spellEnd"/>
            <w:r w:rsidRPr="003902D4">
              <w:rPr>
                <w:b/>
                <w:bCs/>
                <w:color w:val="ED7D31" w:themeColor="accent2"/>
              </w:rPr>
              <w:t xml:space="preserve"> beam prediction </w:t>
            </w:r>
            <w:r w:rsidRPr="003902D4">
              <w:rPr>
                <w:b/>
                <w:bCs/>
                <w:strike/>
                <w:color w:val="FF0000"/>
              </w:rPr>
              <w:t xml:space="preserve">at </w:t>
            </w:r>
            <w:proofErr w:type="spellStart"/>
            <w:r w:rsidRPr="003902D4">
              <w:rPr>
                <w:b/>
                <w:bCs/>
                <w:strike/>
                <w:color w:val="FF0000"/>
              </w:rPr>
              <w:t>gNB</w:t>
            </w:r>
            <w:proofErr w:type="spellEnd"/>
            <w:r w:rsidRPr="003902D4">
              <w:rPr>
                <w:b/>
                <w:bCs/>
                <w:strike/>
                <w:color w:val="FF0000"/>
              </w:rPr>
              <w:t xml:space="preserve">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CA0BAE">
        <w:trPr>
          <w:trHeight w:val="333"/>
        </w:trPr>
        <w:tc>
          <w:tcPr>
            <w:tcW w:w="736"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4"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1"/>
              <w:numPr>
                <w:ilvl w:val="0"/>
                <w:numId w:val="27"/>
              </w:numPr>
              <w:rPr>
                <w:rFonts w:eastAsia="Malgun Gothic"/>
                <w:b/>
                <w:bCs/>
                <w:strike/>
                <w:kern w:val="0"/>
              </w:rPr>
            </w:pPr>
            <w:r w:rsidRPr="006E585D">
              <w:rPr>
                <w:b/>
                <w:bCs/>
                <w:strike/>
              </w:rPr>
              <w:t xml:space="preserve">At least for BM-Case 1 with inference at </w:t>
            </w:r>
            <w:proofErr w:type="spellStart"/>
            <w:r w:rsidRPr="006E585D">
              <w:rPr>
                <w:b/>
                <w:bCs/>
                <w:strike/>
              </w:rPr>
              <w:t>gNB</w:t>
            </w:r>
            <w:proofErr w:type="spellEnd"/>
            <w:r w:rsidRPr="006E585D">
              <w:rPr>
                <w:b/>
                <w:bCs/>
                <w:strike/>
              </w:rPr>
              <w:t xml:space="preserve"> side, Option 1(Set B is fixed across </w:t>
            </w:r>
            <w:r w:rsidRPr="006E585D">
              <w:rPr>
                <w:b/>
                <w:bCs/>
                <w:strike/>
              </w:rPr>
              <w:lastRenderedPageBreak/>
              <w:t xml:space="preserve">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CA0BAE">
        <w:trPr>
          <w:trHeight w:val="333"/>
        </w:trPr>
        <w:tc>
          <w:tcPr>
            <w:tcW w:w="736" w:type="pct"/>
          </w:tcPr>
          <w:p w14:paraId="7D5BBFDE" w14:textId="77777777" w:rsidR="00074B43" w:rsidRDefault="00074B43" w:rsidP="004E0B23">
            <w:pPr>
              <w:rPr>
                <w:smallCaps/>
              </w:rPr>
            </w:pPr>
            <w:r>
              <w:rPr>
                <w:smallCaps/>
              </w:rPr>
              <w:lastRenderedPageBreak/>
              <w:t>LG</w:t>
            </w:r>
          </w:p>
        </w:tc>
        <w:tc>
          <w:tcPr>
            <w:tcW w:w="4264"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CA0BAE">
        <w:trPr>
          <w:trHeight w:val="333"/>
        </w:trPr>
        <w:tc>
          <w:tcPr>
            <w:tcW w:w="736" w:type="pct"/>
          </w:tcPr>
          <w:p w14:paraId="1B697F99" w14:textId="02D0539C" w:rsidR="00367C4E" w:rsidRDefault="00367C4E" w:rsidP="003B7AD9">
            <w:pPr>
              <w:rPr>
                <w:smallCaps/>
              </w:rPr>
            </w:pPr>
            <w:proofErr w:type="spellStart"/>
            <w:r>
              <w:rPr>
                <w:smallCaps/>
              </w:rPr>
              <w:t>Spreadtrum</w:t>
            </w:r>
            <w:proofErr w:type="spellEnd"/>
          </w:p>
        </w:tc>
        <w:tc>
          <w:tcPr>
            <w:tcW w:w="4264" w:type="pct"/>
            <w:gridSpan w:val="3"/>
          </w:tcPr>
          <w:p w14:paraId="6B501BAE" w14:textId="3F07149F" w:rsidR="00367C4E" w:rsidRDefault="00367C4E" w:rsidP="003B7AD9">
            <w:r>
              <w:t>For the last bullet, we support ZTE’s version.</w:t>
            </w:r>
          </w:p>
        </w:tc>
      </w:tr>
      <w:tr w:rsidR="00611BD6" w14:paraId="144C8D88" w14:textId="77777777" w:rsidTr="00CA0BAE">
        <w:trPr>
          <w:trHeight w:val="333"/>
        </w:trPr>
        <w:tc>
          <w:tcPr>
            <w:tcW w:w="736" w:type="pct"/>
          </w:tcPr>
          <w:p w14:paraId="290EE2AE" w14:textId="17BCE397" w:rsidR="00611BD6" w:rsidRDefault="00611BD6" w:rsidP="00611BD6">
            <w:pPr>
              <w:rPr>
                <w:smallCaps/>
              </w:rPr>
            </w:pPr>
            <w:r>
              <w:rPr>
                <w:smallCaps/>
              </w:rPr>
              <w:t>Lenovo</w:t>
            </w:r>
          </w:p>
        </w:tc>
        <w:tc>
          <w:tcPr>
            <w:tcW w:w="4264"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w:t>
            </w:r>
            <w:proofErr w:type="spellStart"/>
            <w:r w:rsidRPr="002645D9">
              <w:rPr>
                <w:b/>
                <w:bCs/>
                <w:strike/>
              </w:rPr>
              <w:t>gNB</w:t>
            </w:r>
            <w:proofErr w:type="spellEnd"/>
            <w:r w:rsidRPr="002645D9">
              <w:rPr>
                <w:b/>
                <w:bCs/>
                <w:strike/>
              </w:rPr>
              <w:t xml:space="preserve">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CA0BAE">
        <w:trPr>
          <w:trHeight w:val="333"/>
        </w:trPr>
        <w:tc>
          <w:tcPr>
            <w:tcW w:w="736" w:type="pct"/>
          </w:tcPr>
          <w:p w14:paraId="732D50E5" w14:textId="27C6E814" w:rsidR="00BA5749" w:rsidRDefault="00BA5749" w:rsidP="00611BD6">
            <w:pPr>
              <w:rPr>
                <w:smallCaps/>
              </w:rPr>
            </w:pPr>
            <w:r w:rsidRPr="00BA5749">
              <w:rPr>
                <w:smallCaps/>
              </w:rPr>
              <w:t>Ericsson</w:t>
            </w:r>
          </w:p>
        </w:tc>
        <w:tc>
          <w:tcPr>
            <w:tcW w:w="4264" w:type="pct"/>
            <w:gridSpan w:val="3"/>
          </w:tcPr>
          <w:p w14:paraId="2C8562BE" w14:textId="24354B64" w:rsidR="00BA5749" w:rsidRDefault="00BA5749" w:rsidP="00611BD6">
            <w:r>
              <w:t>Agree with ZTE’s version on last bullet</w:t>
            </w:r>
          </w:p>
        </w:tc>
      </w:tr>
      <w:tr w:rsidR="008472B5" w14:paraId="5F5BFD2B" w14:textId="77777777" w:rsidTr="00CA0BAE">
        <w:trPr>
          <w:trHeight w:val="333"/>
        </w:trPr>
        <w:tc>
          <w:tcPr>
            <w:tcW w:w="736" w:type="pct"/>
          </w:tcPr>
          <w:p w14:paraId="40890141" w14:textId="7DFB8442" w:rsidR="008472B5" w:rsidRPr="00BA5749" w:rsidRDefault="008472B5" w:rsidP="008472B5">
            <w:pPr>
              <w:rPr>
                <w:smallCaps/>
              </w:rPr>
            </w:pPr>
            <w:proofErr w:type="spellStart"/>
            <w:r>
              <w:rPr>
                <w:smallCaps/>
              </w:rPr>
              <w:t>MediaTek</w:t>
            </w:r>
            <w:proofErr w:type="spellEnd"/>
          </w:p>
        </w:tc>
        <w:tc>
          <w:tcPr>
            <w:tcW w:w="4264"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Opt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1"/>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1"/>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w:t>
            </w:r>
            <w:proofErr w:type="spellStart"/>
            <w:r w:rsidRPr="00444DB2">
              <w:rPr>
                <w:b/>
                <w:bCs/>
              </w:rPr>
              <w:t>gNB</w:t>
            </w:r>
            <w:proofErr w:type="spellEnd"/>
            <w:r w:rsidRPr="00444DB2">
              <w:rPr>
                <w:b/>
                <w:bCs/>
              </w:rPr>
              <w:t xml:space="preserve"> side, Option 1(Set B is fixed across training and inference) is </w:t>
            </w:r>
            <w:r w:rsidRPr="00444DB2">
              <w:rPr>
                <w:b/>
                <w:bCs/>
                <w:color w:val="FF0000"/>
              </w:rPr>
              <w:t xml:space="preserve">prioritized </w:t>
            </w:r>
            <w:r>
              <w:rPr>
                <w:b/>
                <w:bCs/>
              </w:rPr>
              <w:t>for evaluation.</w:t>
            </w:r>
            <w:proofErr w:type="gramStart"/>
            <w:r>
              <w:t>”.</w:t>
            </w:r>
            <w:proofErr w:type="gramEnd"/>
            <w:r>
              <w:t xml:space="preserve">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CA0BAE">
        <w:trPr>
          <w:trHeight w:val="333"/>
        </w:trPr>
        <w:tc>
          <w:tcPr>
            <w:tcW w:w="736" w:type="pct"/>
          </w:tcPr>
          <w:p w14:paraId="0A64BF18" w14:textId="7D4B6B94" w:rsidR="00AD3EE8" w:rsidRDefault="00AD3EE8" w:rsidP="008472B5">
            <w:pPr>
              <w:rPr>
                <w:smallCaps/>
              </w:rPr>
            </w:pPr>
            <w:r>
              <w:rPr>
                <w:smallCaps/>
              </w:rPr>
              <w:t>Qualcomm</w:t>
            </w:r>
          </w:p>
        </w:tc>
        <w:tc>
          <w:tcPr>
            <w:tcW w:w="4264"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CA0BAE">
        <w:trPr>
          <w:trHeight w:val="333"/>
        </w:trPr>
        <w:tc>
          <w:tcPr>
            <w:tcW w:w="736" w:type="pct"/>
          </w:tcPr>
          <w:p w14:paraId="3AF98CA2" w14:textId="197CC41D" w:rsidR="008E7C13" w:rsidRDefault="008E7C13" w:rsidP="008472B5">
            <w:pPr>
              <w:rPr>
                <w:smallCaps/>
              </w:rPr>
            </w:pPr>
            <w:r>
              <w:rPr>
                <w:smallCaps/>
              </w:rPr>
              <w:t>Intel</w:t>
            </w:r>
          </w:p>
        </w:tc>
        <w:tc>
          <w:tcPr>
            <w:tcW w:w="4264"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CA0BAE">
        <w:trPr>
          <w:trHeight w:val="333"/>
        </w:trPr>
        <w:tc>
          <w:tcPr>
            <w:tcW w:w="736" w:type="pct"/>
          </w:tcPr>
          <w:p w14:paraId="6FEB173F" w14:textId="09C9FDF0" w:rsidR="00F8495A" w:rsidRDefault="00F8495A" w:rsidP="008472B5">
            <w:pPr>
              <w:rPr>
                <w:smallCaps/>
              </w:rPr>
            </w:pPr>
            <w:r>
              <w:rPr>
                <w:smallCaps/>
              </w:rPr>
              <w:t>FL4</w:t>
            </w:r>
          </w:p>
        </w:tc>
        <w:tc>
          <w:tcPr>
            <w:tcW w:w="4264"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1"/>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1"/>
              <w:numPr>
                <w:ilvl w:val="1"/>
                <w:numId w:val="27"/>
              </w:numPr>
              <w:rPr>
                <w:b/>
                <w:bCs/>
              </w:rPr>
            </w:pPr>
            <w:r>
              <w:rPr>
                <w:b/>
                <w:bCs/>
              </w:rPr>
              <w:t>Option 1: Set B is fixed across training and inference</w:t>
            </w:r>
          </w:p>
          <w:p w14:paraId="57851BFF" w14:textId="77777777" w:rsidR="00F8495A" w:rsidRDefault="00F8495A" w:rsidP="00F8495A">
            <w:pPr>
              <w:pStyle w:val="af1"/>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1"/>
              <w:numPr>
                <w:ilvl w:val="2"/>
                <w:numId w:val="27"/>
              </w:numPr>
              <w:jc w:val="left"/>
              <w:rPr>
                <w:b/>
                <w:bCs/>
              </w:rPr>
            </w:pPr>
            <w:r>
              <w:rPr>
                <w:b/>
                <w:bCs/>
              </w:rPr>
              <w:lastRenderedPageBreak/>
              <w:t>Opt A: Set B is variable with a pre-configured pattern in each time instant (e.g., for BM-Case 2) for each training</w:t>
            </w:r>
          </w:p>
          <w:p w14:paraId="334933D0" w14:textId="77777777" w:rsidR="00F8495A" w:rsidRDefault="00F8495A" w:rsidP="00F8495A">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5B4C2761" w14:textId="0A81F793" w:rsidR="00F8495A" w:rsidRDefault="00F8495A" w:rsidP="00F8495A">
            <w:pPr>
              <w:pStyle w:val="af1"/>
              <w:numPr>
                <w:ilvl w:val="1"/>
                <w:numId w:val="27"/>
              </w:numPr>
              <w:rPr>
                <w:b/>
                <w:bCs/>
              </w:rPr>
            </w:pPr>
            <w:r>
              <w:rPr>
                <w:b/>
                <w:bCs/>
              </w:rPr>
              <w:t xml:space="preserve">Other options are not precluded. </w:t>
            </w:r>
          </w:p>
          <w:p w14:paraId="37036864" w14:textId="77777777" w:rsidR="0056591C" w:rsidRDefault="0056591C" w:rsidP="0056591C">
            <w:pPr>
              <w:pStyle w:val="af1"/>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1"/>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070B64">
        <w:trPr>
          <w:trHeight w:val="333"/>
        </w:trPr>
        <w:tc>
          <w:tcPr>
            <w:tcW w:w="736"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2"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070B64">
        <w:trPr>
          <w:trHeight w:val="333"/>
        </w:trPr>
        <w:tc>
          <w:tcPr>
            <w:tcW w:w="736" w:type="pct"/>
          </w:tcPr>
          <w:p w14:paraId="6EF3CD33" w14:textId="7D3C3E72" w:rsidR="0056591C" w:rsidRPr="0056591C" w:rsidRDefault="000E738B" w:rsidP="008472B5">
            <w:pPr>
              <w:rPr>
                <w:smallCaps/>
              </w:rPr>
            </w:pPr>
            <w:proofErr w:type="spellStart"/>
            <w:r>
              <w:rPr>
                <w:smallCaps/>
              </w:rPr>
              <w:t>MediaTek</w:t>
            </w:r>
            <w:proofErr w:type="spellEnd"/>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2"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070B64">
        <w:trPr>
          <w:trHeight w:val="333"/>
        </w:trPr>
        <w:tc>
          <w:tcPr>
            <w:tcW w:w="736"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2"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070B64">
        <w:trPr>
          <w:trHeight w:val="333"/>
        </w:trPr>
        <w:tc>
          <w:tcPr>
            <w:tcW w:w="736" w:type="pct"/>
          </w:tcPr>
          <w:p w14:paraId="0488F397" w14:textId="47603660" w:rsidR="00D41DBC" w:rsidRDefault="00D41DBC" w:rsidP="00B61C64">
            <w:pPr>
              <w:rPr>
                <w:smallCaps/>
              </w:rPr>
            </w:pPr>
            <w:r>
              <w:rPr>
                <w:smallCaps/>
              </w:rPr>
              <w:t>LG</w:t>
            </w:r>
          </w:p>
        </w:tc>
        <w:tc>
          <w:tcPr>
            <w:tcW w:w="460" w:type="pct"/>
          </w:tcPr>
          <w:p w14:paraId="14F58DB2" w14:textId="77777777" w:rsidR="00D41DBC" w:rsidRDefault="00D41DBC" w:rsidP="00B61C64">
            <w:r>
              <w:t>Yes</w:t>
            </w:r>
          </w:p>
        </w:tc>
        <w:tc>
          <w:tcPr>
            <w:tcW w:w="462" w:type="pct"/>
          </w:tcPr>
          <w:p w14:paraId="2B49B517" w14:textId="4160F5E5" w:rsidR="00D41DBC" w:rsidRDefault="00D41DBC" w:rsidP="00B61C64">
            <w:r>
              <w:t>Yes</w:t>
            </w:r>
          </w:p>
        </w:tc>
        <w:tc>
          <w:tcPr>
            <w:tcW w:w="3342" w:type="pct"/>
          </w:tcPr>
          <w:p w14:paraId="4B21A75B" w14:textId="201A4BA4" w:rsidR="00D41DBC" w:rsidRDefault="00D41DBC" w:rsidP="00B61C64">
            <w:r>
              <w:rPr>
                <w:rFonts w:hint="eastAsia"/>
              </w:rPr>
              <w:t>Fine to prioritize at least for BM-Case 1 for more progress.</w:t>
            </w:r>
          </w:p>
        </w:tc>
      </w:tr>
      <w:tr w:rsidR="00CA0BAE" w14:paraId="4E11190A" w14:textId="77777777" w:rsidTr="00070B64">
        <w:trPr>
          <w:trHeight w:val="333"/>
        </w:trPr>
        <w:tc>
          <w:tcPr>
            <w:tcW w:w="736"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2"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-For Opt 2A, it is said “in each time instant” whereas for Opt2B it is said “in each report”</w:t>
            </w:r>
            <w:proofErr w:type="gramStart"/>
            <w:r>
              <w:t>,</w:t>
            </w:r>
            <w:proofErr w:type="gramEnd"/>
            <w:r>
              <w:t xml:space="preserve"> can the difference be explained between the two terminologies?</w:t>
            </w:r>
          </w:p>
          <w:p w14:paraId="52045469" w14:textId="77777777" w:rsidR="00CA0BAE" w:rsidRDefault="00CA0BAE" w:rsidP="00CA0BAE">
            <w:r>
              <w:t xml:space="preserve">-For Opt2A, </w:t>
            </w:r>
            <w:proofErr w:type="gramStart"/>
            <w:r>
              <w:t>that during training different pre-configured sets are</w:t>
            </w:r>
            <w:proofErr w:type="gramEnd"/>
            <w:r>
              <w:t xml:space="preserve"> chosen. But later during inference, always the same pre-configured set is used?</w:t>
            </w:r>
          </w:p>
          <w:p w14:paraId="4528ECCC" w14:textId="0B271202" w:rsidR="00CA0BAE" w:rsidRDefault="00CA0BAE" w:rsidP="00CA0BAE">
            <w:r>
              <w:t>-For Opt2B, are random beams used during training and also during inference, whereas for Opt2A, nothing the beams in Set B are fixed during inference?</w:t>
            </w:r>
          </w:p>
        </w:tc>
      </w:tr>
      <w:tr w:rsidR="00070B64" w14:paraId="1F50BE0D" w14:textId="77777777" w:rsidTr="00070B64">
        <w:trPr>
          <w:trHeight w:val="333"/>
        </w:trPr>
        <w:tc>
          <w:tcPr>
            <w:tcW w:w="736"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2" w:type="pct"/>
          </w:tcPr>
          <w:p w14:paraId="0E66F850" w14:textId="2C9FEA6D" w:rsidR="00070B64" w:rsidRDefault="00070B64" w:rsidP="00CA0BAE">
            <w:r>
              <w:rPr>
                <w:rFonts w:eastAsiaTheme="minorEastAsia" w:hint="eastAsia"/>
                <w:lang w:eastAsia="zh-CN"/>
              </w:rPr>
              <w:t xml:space="preserve">In </w:t>
            </w:r>
            <w:r w:rsidRPr="006736C2">
              <w:t>Proposal 4-3-1d</w:t>
            </w:r>
            <w:r>
              <w:rPr>
                <w:rFonts w:eastAsiaTheme="minorEastAsia" w:hint="eastAsia"/>
                <w:lang w:eastAsia="zh-CN"/>
              </w:rPr>
              <w:t xml:space="preserve">, we think </w:t>
            </w:r>
            <w:r w:rsidRPr="006736C2">
              <w:rPr>
                <w:rFonts w:eastAsiaTheme="minorEastAsia"/>
                <w:lang w:eastAsia="zh-CN"/>
              </w:rPr>
              <w:t>Opt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Opt A be used for </w:t>
            </w:r>
            <w:r>
              <w:rPr>
                <w:rFonts w:eastAsiaTheme="minorEastAsia"/>
                <w:lang w:eastAsia="zh-CN"/>
              </w:rPr>
              <w:t>BM-Case</w:t>
            </w:r>
            <w:r>
              <w:rPr>
                <w:rFonts w:eastAsiaTheme="minorEastAsia" w:hint="eastAsia"/>
                <w:lang w:eastAsia="zh-CN"/>
              </w:rPr>
              <w:t xml:space="preserve">1? We think Opt B and Opt C can be used for both BM-Case1 and BM-case2. </w:t>
            </w:r>
            <w:r>
              <w:rPr>
                <w:rFonts w:eastAsiaTheme="minorEastAsia"/>
                <w:lang w:eastAsia="zh-CN"/>
              </w:rPr>
              <w:t>B</w:t>
            </w:r>
            <w:r>
              <w:rPr>
                <w:rFonts w:eastAsiaTheme="minorEastAsia" w:hint="eastAsia"/>
                <w:lang w:eastAsia="zh-CN"/>
              </w:rPr>
              <w:t>ut Opt A can only be used for BM-Case1.</w:t>
            </w:r>
          </w:p>
        </w:tc>
      </w:tr>
    </w:tbl>
    <w:p w14:paraId="74080C15" w14:textId="77777777" w:rsidR="00E071D4" w:rsidRPr="00D41DBC"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1"/>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1"/>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1"/>
        <w:numPr>
          <w:ilvl w:val="0"/>
          <w:numId w:val="27"/>
        </w:numPr>
        <w:tabs>
          <w:tab w:val="left" w:pos="1710"/>
        </w:tabs>
        <w:rPr>
          <w:sz w:val="18"/>
          <w:szCs w:val="18"/>
        </w:rPr>
      </w:pPr>
      <w:r>
        <w:rPr>
          <w:sz w:val="18"/>
          <w:szCs w:val="18"/>
        </w:rPr>
        <w:lastRenderedPageBreak/>
        <w:t>vivo [5]</w:t>
      </w:r>
    </w:p>
    <w:p w14:paraId="629EC7D8" w14:textId="77777777" w:rsidR="00E071D4" w:rsidRDefault="0092512F">
      <w:pPr>
        <w:pStyle w:val="af1"/>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1"/>
        <w:numPr>
          <w:ilvl w:val="0"/>
          <w:numId w:val="27"/>
        </w:numPr>
        <w:tabs>
          <w:tab w:val="left" w:pos="1710"/>
        </w:tabs>
        <w:rPr>
          <w:sz w:val="18"/>
          <w:szCs w:val="18"/>
        </w:rPr>
      </w:pPr>
      <w:r>
        <w:rPr>
          <w:sz w:val="18"/>
          <w:szCs w:val="18"/>
        </w:rPr>
        <w:t>Ericsson [11]</w:t>
      </w:r>
    </w:p>
    <w:p w14:paraId="553C9366" w14:textId="77777777" w:rsidR="00E071D4" w:rsidRDefault="0092512F">
      <w:pPr>
        <w:pStyle w:val="af1"/>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1"/>
        <w:numPr>
          <w:ilvl w:val="0"/>
          <w:numId w:val="27"/>
        </w:numPr>
        <w:tabs>
          <w:tab w:val="left" w:pos="1710"/>
        </w:tabs>
        <w:rPr>
          <w:sz w:val="18"/>
          <w:szCs w:val="18"/>
        </w:rPr>
      </w:pPr>
      <w:r>
        <w:rPr>
          <w:sz w:val="18"/>
          <w:szCs w:val="18"/>
        </w:rPr>
        <w:t>Xiaomi [17]</w:t>
      </w:r>
    </w:p>
    <w:p w14:paraId="76361778" w14:textId="77777777" w:rsidR="00E071D4" w:rsidRDefault="0092512F">
      <w:pPr>
        <w:pStyle w:val="af1"/>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1"/>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1"/>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1"/>
        <w:numPr>
          <w:ilvl w:val="1"/>
          <w:numId w:val="27"/>
        </w:numPr>
        <w:tabs>
          <w:tab w:val="left" w:pos="1710"/>
        </w:tabs>
        <w:rPr>
          <w:sz w:val="18"/>
          <w:szCs w:val="18"/>
        </w:rPr>
      </w:pPr>
      <w:r>
        <w:rPr>
          <w:sz w:val="18"/>
          <w:szCs w:val="18"/>
        </w:rPr>
        <w:t>Proposal:</w:t>
      </w:r>
    </w:p>
    <w:p w14:paraId="1C02EEA2" w14:textId="77777777" w:rsidR="00E071D4" w:rsidRDefault="0092512F">
      <w:pPr>
        <w:pStyle w:val="af1"/>
        <w:numPr>
          <w:ilvl w:val="2"/>
          <w:numId w:val="27"/>
        </w:numPr>
        <w:rPr>
          <w:sz w:val="18"/>
          <w:szCs w:val="18"/>
        </w:rPr>
      </w:pPr>
      <w:r>
        <w:rPr>
          <w:sz w:val="18"/>
          <w:szCs w:val="18"/>
        </w:rPr>
        <w:t>Set A and set B are the same set.</w:t>
      </w:r>
    </w:p>
    <w:p w14:paraId="3789725A" w14:textId="77777777" w:rsidR="00E071D4" w:rsidRDefault="0092512F">
      <w:pPr>
        <w:pStyle w:val="af1"/>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1"/>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1"/>
        <w:numPr>
          <w:ilvl w:val="2"/>
          <w:numId w:val="27"/>
        </w:numPr>
        <w:rPr>
          <w:sz w:val="18"/>
          <w:szCs w:val="18"/>
        </w:rPr>
      </w:pPr>
      <w:r>
        <w:rPr>
          <w:sz w:val="18"/>
          <w:szCs w:val="18"/>
        </w:rPr>
        <w:t xml:space="preserve">AI model: </w:t>
      </w:r>
    </w:p>
    <w:p w14:paraId="29E682B8" w14:textId="77777777" w:rsidR="00E071D4" w:rsidRDefault="0092512F">
      <w:pPr>
        <w:pStyle w:val="af1"/>
        <w:numPr>
          <w:ilvl w:val="3"/>
          <w:numId w:val="27"/>
        </w:numPr>
        <w:rPr>
          <w:sz w:val="18"/>
          <w:szCs w:val="18"/>
        </w:rPr>
      </w:pPr>
      <w:r>
        <w:rPr>
          <w:sz w:val="18"/>
          <w:szCs w:val="18"/>
        </w:rPr>
        <w:t xml:space="preserve">Input: </w:t>
      </w:r>
    </w:p>
    <w:p w14:paraId="0B318651" w14:textId="77777777" w:rsidR="00E071D4" w:rsidRDefault="0092512F">
      <w:pPr>
        <w:pStyle w:val="af1"/>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1"/>
        <w:numPr>
          <w:ilvl w:val="3"/>
          <w:numId w:val="27"/>
        </w:numPr>
        <w:rPr>
          <w:sz w:val="18"/>
          <w:szCs w:val="18"/>
        </w:rPr>
      </w:pPr>
      <w:r>
        <w:rPr>
          <w:sz w:val="18"/>
          <w:szCs w:val="18"/>
        </w:rPr>
        <w:t>Output</w:t>
      </w:r>
    </w:p>
    <w:p w14:paraId="789DEE82" w14:textId="77777777" w:rsidR="00E071D4" w:rsidRDefault="0092512F">
      <w:pPr>
        <w:pStyle w:val="af1"/>
        <w:numPr>
          <w:ilvl w:val="4"/>
          <w:numId w:val="27"/>
        </w:numPr>
        <w:rPr>
          <w:sz w:val="18"/>
          <w:szCs w:val="18"/>
        </w:rPr>
      </w:pPr>
      <w:r>
        <w:rPr>
          <w:sz w:val="18"/>
          <w:szCs w:val="18"/>
        </w:rPr>
        <w:t>Top K beams of set A in 1/2/4 future instances</w:t>
      </w:r>
    </w:p>
    <w:p w14:paraId="5DD3DD6C" w14:textId="77777777" w:rsidR="00E071D4" w:rsidRDefault="0092512F">
      <w:pPr>
        <w:pStyle w:val="af1"/>
        <w:numPr>
          <w:ilvl w:val="0"/>
          <w:numId w:val="27"/>
        </w:numPr>
        <w:rPr>
          <w:sz w:val="18"/>
          <w:szCs w:val="18"/>
          <w:lang w:val="en-GB"/>
        </w:rPr>
      </w:pPr>
      <w:r>
        <w:rPr>
          <w:sz w:val="18"/>
          <w:szCs w:val="18"/>
          <w:lang w:val="en-GB"/>
        </w:rPr>
        <w:t>Nokia [19]:</w:t>
      </w:r>
    </w:p>
    <w:p w14:paraId="23E25D2A" w14:textId="77777777" w:rsidR="00E071D4" w:rsidRDefault="0092512F">
      <w:pPr>
        <w:pStyle w:val="af1"/>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1"/>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1"/>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af1"/>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1"/>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1"/>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1"/>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1"/>
        <w:numPr>
          <w:ilvl w:val="0"/>
          <w:numId w:val="27"/>
        </w:numPr>
        <w:rPr>
          <w:bCs/>
          <w:iCs/>
          <w:sz w:val="18"/>
          <w:szCs w:val="18"/>
        </w:rPr>
      </w:pPr>
      <w:r>
        <w:rPr>
          <w:bCs/>
          <w:iCs/>
          <w:sz w:val="18"/>
          <w:szCs w:val="18"/>
        </w:rPr>
        <w:t>DoCoMo [25]</w:t>
      </w:r>
    </w:p>
    <w:p w14:paraId="5FF04473" w14:textId="77777777" w:rsidR="00E071D4" w:rsidRDefault="0092512F">
      <w:pPr>
        <w:pStyle w:val="af1"/>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w:t>
      </w:r>
      <w:r>
        <w:rPr>
          <w:bCs/>
          <w:iCs/>
          <w:sz w:val="18"/>
          <w:szCs w:val="18"/>
        </w:rPr>
        <w:lastRenderedPageBreak/>
        <w:t>sequence of outputs.</w:t>
      </w:r>
    </w:p>
    <w:p w14:paraId="2974EC0E" w14:textId="77777777" w:rsidR="00E071D4" w:rsidRDefault="0092512F">
      <w:pPr>
        <w:pStyle w:val="af1"/>
        <w:numPr>
          <w:ilvl w:val="0"/>
          <w:numId w:val="27"/>
        </w:numPr>
        <w:spacing w:before="120"/>
        <w:jc w:val="right"/>
        <w:rPr>
          <w:rFonts w:eastAsia="宋体"/>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1"/>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1"/>
        <w:numPr>
          <w:ilvl w:val="0"/>
          <w:numId w:val="27"/>
        </w:numPr>
        <w:spacing w:before="120"/>
        <w:rPr>
          <w:rFonts w:eastAsia="宋体"/>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1"/>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1"/>
        <w:numPr>
          <w:ilvl w:val="0"/>
          <w:numId w:val="53"/>
        </w:numPr>
        <w:rPr>
          <w:b/>
          <w:bCs/>
        </w:rPr>
      </w:pPr>
      <w:r>
        <w:rPr>
          <w:b/>
          <w:bCs/>
        </w:rPr>
        <w:t>At least for BM-Case 2, consider the following assumptions for evaluation</w:t>
      </w:r>
    </w:p>
    <w:p w14:paraId="6EACDFBB" w14:textId="77777777" w:rsidR="00E071D4" w:rsidRDefault="0092512F">
      <w:pPr>
        <w:pStyle w:val="af1"/>
        <w:numPr>
          <w:ilvl w:val="1"/>
          <w:numId w:val="53"/>
        </w:numPr>
        <w:rPr>
          <w:b/>
          <w:bCs/>
        </w:rPr>
      </w:pPr>
      <w:r>
        <w:rPr>
          <w:b/>
          <w:bCs/>
        </w:rPr>
        <w:t>Periodicity of time instance for each measurement/report:</w:t>
      </w:r>
    </w:p>
    <w:p w14:paraId="79100D7B" w14:textId="77777777" w:rsidR="00E071D4" w:rsidRDefault="0092512F">
      <w:pPr>
        <w:pStyle w:val="af1"/>
        <w:numPr>
          <w:ilvl w:val="2"/>
          <w:numId w:val="53"/>
        </w:numPr>
        <w:rPr>
          <w:b/>
          <w:bCs/>
        </w:rPr>
      </w:pPr>
      <w:r>
        <w:rPr>
          <w:b/>
          <w:bCs/>
        </w:rPr>
        <w:t>[20ms], 40ms, 80ms, 160ms</w:t>
      </w:r>
    </w:p>
    <w:p w14:paraId="77E20DF5" w14:textId="77777777" w:rsidR="00E071D4" w:rsidRDefault="0092512F">
      <w:pPr>
        <w:pStyle w:val="af1"/>
        <w:numPr>
          <w:ilvl w:val="2"/>
          <w:numId w:val="53"/>
        </w:numPr>
        <w:rPr>
          <w:b/>
          <w:bCs/>
        </w:rPr>
      </w:pPr>
      <w:r>
        <w:rPr>
          <w:b/>
          <w:bCs/>
        </w:rPr>
        <w:t>Other values can be reported by companies.</w:t>
      </w:r>
    </w:p>
    <w:p w14:paraId="363E6DF6"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1"/>
        <w:numPr>
          <w:ilvl w:val="2"/>
          <w:numId w:val="53"/>
        </w:numPr>
        <w:rPr>
          <w:b/>
          <w:bCs/>
        </w:rPr>
      </w:pPr>
      <w:r>
        <w:rPr>
          <w:b/>
          <w:bCs/>
        </w:rPr>
        <w:t>4, [5], 8</w:t>
      </w:r>
    </w:p>
    <w:p w14:paraId="59FF3EA3" w14:textId="77777777" w:rsidR="00E071D4" w:rsidRDefault="0092512F">
      <w:pPr>
        <w:pStyle w:val="af1"/>
        <w:numPr>
          <w:ilvl w:val="2"/>
          <w:numId w:val="53"/>
        </w:numPr>
        <w:rPr>
          <w:b/>
          <w:bCs/>
        </w:rPr>
      </w:pPr>
      <w:r>
        <w:rPr>
          <w:b/>
          <w:bCs/>
        </w:rPr>
        <w:t>Other values can be reported by companies.</w:t>
      </w:r>
    </w:p>
    <w:p w14:paraId="3012D872" w14:textId="77777777" w:rsidR="00E071D4" w:rsidRDefault="0092512F">
      <w:pPr>
        <w:pStyle w:val="af1"/>
        <w:numPr>
          <w:ilvl w:val="1"/>
          <w:numId w:val="53"/>
        </w:numPr>
        <w:rPr>
          <w:b/>
          <w:bCs/>
        </w:rPr>
      </w:pPr>
      <w:r>
        <w:rPr>
          <w:b/>
          <w:bCs/>
        </w:rPr>
        <w:t>Time instance(s) for prediction:</w:t>
      </w:r>
    </w:p>
    <w:p w14:paraId="5E065019" w14:textId="77777777" w:rsidR="00E071D4" w:rsidRDefault="0092512F">
      <w:pPr>
        <w:pStyle w:val="af1"/>
        <w:numPr>
          <w:ilvl w:val="2"/>
          <w:numId w:val="53"/>
        </w:numPr>
        <w:rPr>
          <w:b/>
          <w:bCs/>
        </w:rPr>
      </w:pPr>
      <w:r>
        <w:rPr>
          <w:b/>
          <w:bCs/>
        </w:rPr>
        <w:t>[20ms], 40ms, 80ms, 160ms, [1440ms] after the last [time instance/measurement/report]</w:t>
      </w:r>
    </w:p>
    <w:p w14:paraId="333BC23F" w14:textId="77777777" w:rsidR="00E071D4" w:rsidRDefault="0092512F">
      <w:pPr>
        <w:pStyle w:val="af1"/>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27"/>
        <w:gridCol w:w="1530"/>
        <w:gridCol w:w="7205"/>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1"/>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1"/>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1"/>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1"/>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lastRenderedPageBreak/>
              <w:t>Proposal 4-4-1a:</w:t>
            </w:r>
            <w:r>
              <w:rPr>
                <w:b/>
                <w:bCs/>
              </w:rPr>
              <w:t xml:space="preserve"> </w:t>
            </w:r>
          </w:p>
          <w:p w14:paraId="7AD11FD6" w14:textId="77777777" w:rsidR="00E071D4" w:rsidRDefault="0092512F">
            <w:pPr>
              <w:pStyle w:val="af1"/>
              <w:numPr>
                <w:ilvl w:val="0"/>
                <w:numId w:val="53"/>
              </w:numPr>
              <w:rPr>
                <w:b/>
                <w:bCs/>
              </w:rPr>
            </w:pPr>
            <w:r>
              <w:rPr>
                <w:b/>
                <w:bCs/>
              </w:rPr>
              <w:t>At least for BM-Case 2, consider the following assumptions for evaluation</w:t>
            </w:r>
          </w:p>
          <w:p w14:paraId="43BF3CF8" w14:textId="77777777" w:rsidR="00E071D4" w:rsidRDefault="0092512F">
            <w:pPr>
              <w:pStyle w:val="af1"/>
              <w:numPr>
                <w:ilvl w:val="1"/>
                <w:numId w:val="53"/>
              </w:numPr>
              <w:rPr>
                <w:b/>
                <w:bCs/>
              </w:rPr>
            </w:pPr>
            <w:r>
              <w:rPr>
                <w:b/>
                <w:bCs/>
              </w:rPr>
              <w:t>Periodicity of time instance for each measurement/report:</w:t>
            </w:r>
          </w:p>
          <w:p w14:paraId="1A92C30C" w14:textId="77777777" w:rsidR="00E071D4" w:rsidRDefault="0092512F">
            <w:pPr>
              <w:pStyle w:val="af1"/>
              <w:numPr>
                <w:ilvl w:val="2"/>
                <w:numId w:val="53"/>
              </w:numPr>
              <w:rPr>
                <w:b/>
                <w:bCs/>
              </w:rPr>
            </w:pPr>
            <w:r>
              <w:rPr>
                <w:b/>
                <w:bCs/>
              </w:rPr>
              <w:t>[20ms], 40ms, 80ms, 160ms</w:t>
            </w:r>
          </w:p>
          <w:p w14:paraId="0B516BBE" w14:textId="77777777" w:rsidR="00E071D4" w:rsidRDefault="0092512F">
            <w:pPr>
              <w:pStyle w:val="af1"/>
              <w:numPr>
                <w:ilvl w:val="2"/>
                <w:numId w:val="53"/>
              </w:numPr>
              <w:rPr>
                <w:b/>
                <w:bCs/>
              </w:rPr>
            </w:pPr>
            <w:r>
              <w:rPr>
                <w:b/>
                <w:bCs/>
              </w:rPr>
              <w:t>Other values can be reported by companies.</w:t>
            </w:r>
          </w:p>
          <w:p w14:paraId="4D9F1D55"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1"/>
              <w:numPr>
                <w:ilvl w:val="2"/>
                <w:numId w:val="53"/>
              </w:numPr>
              <w:rPr>
                <w:b/>
                <w:bCs/>
              </w:rPr>
            </w:pPr>
            <w:r>
              <w:rPr>
                <w:b/>
                <w:bCs/>
              </w:rPr>
              <w:t>4, [5], 8</w:t>
            </w:r>
          </w:p>
          <w:p w14:paraId="4D28865A" w14:textId="77777777" w:rsidR="00E071D4" w:rsidRDefault="0092512F">
            <w:pPr>
              <w:pStyle w:val="af1"/>
              <w:numPr>
                <w:ilvl w:val="2"/>
                <w:numId w:val="53"/>
              </w:numPr>
              <w:rPr>
                <w:b/>
                <w:bCs/>
              </w:rPr>
            </w:pPr>
            <w:r>
              <w:rPr>
                <w:b/>
                <w:bCs/>
              </w:rPr>
              <w:t>Other values can be reported by companies.</w:t>
            </w:r>
          </w:p>
          <w:p w14:paraId="26B7056F"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1"/>
              <w:numPr>
                <w:ilvl w:val="2"/>
                <w:numId w:val="53"/>
              </w:numPr>
              <w:rPr>
                <w:b/>
                <w:bCs/>
              </w:rPr>
            </w:pPr>
            <w:r>
              <w:rPr>
                <w:b/>
                <w:bCs/>
              </w:rPr>
              <w:t xml:space="preserve">[20ms], 40ms, 80ms, 160ms, </w:t>
            </w:r>
          </w:p>
          <w:p w14:paraId="14643822"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1"/>
              <w:numPr>
                <w:ilvl w:val="2"/>
                <w:numId w:val="53"/>
              </w:numPr>
              <w:rPr>
                <w:b/>
                <w:bCs/>
              </w:rPr>
            </w:pPr>
            <w:r>
              <w:rPr>
                <w:b/>
                <w:bCs/>
              </w:rPr>
              <w:t>Other values can be reported by companies.</w:t>
            </w:r>
          </w:p>
          <w:p w14:paraId="5BBC39F9"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1"/>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w:t>
            </w:r>
            <w:proofErr w:type="gramStart"/>
            <w:r>
              <w:rPr>
                <w:color w:val="4472C4" w:themeColor="accent5"/>
                <w:kern w:val="0"/>
              </w:rPr>
              <w:t>is</w:t>
            </w:r>
            <w:proofErr w:type="gramEnd"/>
            <w:r>
              <w:rPr>
                <w:color w:val="4472C4" w:themeColor="accent5"/>
                <w:kern w:val="0"/>
              </w:rPr>
              <w:t xml:space="preserve">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w:t>
            </w:r>
            <w:proofErr w:type="gramStart"/>
            <w:r>
              <w:rPr>
                <w:color w:val="FF0000"/>
                <w:kern w:val="0"/>
              </w:rPr>
              <w:t>8</w:t>
            </w:r>
            <w:proofErr w:type="gramEnd"/>
            <w:r>
              <w:rPr>
                <w:color w:val="FF0000"/>
                <w:kern w:val="0"/>
              </w:rPr>
              <w:t xml:space="preserve">]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1"/>
              <w:numPr>
                <w:ilvl w:val="0"/>
                <w:numId w:val="53"/>
              </w:numPr>
              <w:rPr>
                <w:b/>
                <w:bCs/>
              </w:rPr>
            </w:pPr>
            <w:r>
              <w:rPr>
                <w:b/>
                <w:bCs/>
              </w:rPr>
              <w:t>At least for BM-Case 2, consider the following assumptions for evaluation</w:t>
            </w:r>
          </w:p>
          <w:p w14:paraId="4C39CC7A" w14:textId="77777777" w:rsidR="00E071D4" w:rsidRDefault="0092512F">
            <w:pPr>
              <w:pStyle w:val="af1"/>
              <w:numPr>
                <w:ilvl w:val="1"/>
                <w:numId w:val="53"/>
              </w:numPr>
              <w:rPr>
                <w:b/>
                <w:bCs/>
              </w:rPr>
            </w:pPr>
            <w:r>
              <w:rPr>
                <w:b/>
                <w:bCs/>
              </w:rPr>
              <w:t>Periodicity of time instance for each measurement/report:</w:t>
            </w:r>
          </w:p>
          <w:p w14:paraId="6066353E" w14:textId="77777777" w:rsidR="00E071D4" w:rsidRDefault="0092512F">
            <w:pPr>
              <w:pStyle w:val="af1"/>
              <w:numPr>
                <w:ilvl w:val="2"/>
                <w:numId w:val="53"/>
              </w:numPr>
              <w:rPr>
                <w:b/>
                <w:bCs/>
              </w:rPr>
            </w:pPr>
            <w:r>
              <w:rPr>
                <w:b/>
                <w:bCs/>
              </w:rPr>
              <w:t>[20ms], 40ms, 80ms, 160ms</w:t>
            </w:r>
          </w:p>
          <w:p w14:paraId="4C156BF5" w14:textId="77777777" w:rsidR="00E071D4" w:rsidRDefault="0092512F">
            <w:pPr>
              <w:pStyle w:val="af1"/>
              <w:numPr>
                <w:ilvl w:val="2"/>
                <w:numId w:val="53"/>
              </w:numPr>
              <w:rPr>
                <w:b/>
                <w:bCs/>
              </w:rPr>
            </w:pPr>
            <w:r>
              <w:rPr>
                <w:b/>
                <w:bCs/>
              </w:rPr>
              <w:t>Other values can be reported by companies.</w:t>
            </w:r>
          </w:p>
          <w:p w14:paraId="6CDB6713" w14:textId="77777777" w:rsidR="00E071D4" w:rsidRDefault="0092512F">
            <w:pPr>
              <w:pStyle w:val="af1"/>
              <w:numPr>
                <w:ilvl w:val="1"/>
                <w:numId w:val="53"/>
              </w:numPr>
              <w:tabs>
                <w:tab w:val="left" w:pos="2160"/>
              </w:tabs>
              <w:rPr>
                <w:b/>
                <w:bCs/>
              </w:rPr>
            </w:pPr>
            <w:r>
              <w:rPr>
                <w:b/>
                <w:bCs/>
              </w:rPr>
              <w:lastRenderedPageBreak/>
              <w:t xml:space="preserve">Number of time instances for measurement/report: </w:t>
            </w:r>
          </w:p>
          <w:p w14:paraId="380E3246" w14:textId="77777777" w:rsidR="00E071D4" w:rsidRDefault="0092512F">
            <w:pPr>
              <w:pStyle w:val="af1"/>
              <w:numPr>
                <w:ilvl w:val="2"/>
                <w:numId w:val="53"/>
              </w:numPr>
              <w:rPr>
                <w:b/>
                <w:bCs/>
              </w:rPr>
            </w:pPr>
            <w:r>
              <w:rPr>
                <w:b/>
                <w:bCs/>
              </w:rPr>
              <w:t>4, [5], 8</w:t>
            </w:r>
          </w:p>
          <w:p w14:paraId="13AB7057" w14:textId="77777777" w:rsidR="00E071D4" w:rsidRDefault="0092512F">
            <w:pPr>
              <w:pStyle w:val="af1"/>
              <w:numPr>
                <w:ilvl w:val="2"/>
                <w:numId w:val="53"/>
              </w:numPr>
              <w:rPr>
                <w:b/>
                <w:bCs/>
              </w:rPr>
            </w:pPr>
            <w:r>
              <w:rPr>
                <w:b/>
                <w:bCs/>
              </w:rPr>
              <w:t>Other values can be reported by companies.</w:t>
            </w:r>
          </w:p>
          <w:p w14:paraId="330162F8"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1"/>
              <w:numPr>
                <w:ilvl w:val="2"/>
                <w:numId w:val="53"/>
              </w:numPr>
              <w:rPr>
                <w:b/>
                <w:bCs/>
              </w:rPr>
            </w:pPr>
            <w:r>
              <w:rPr>
                <w:b/>
                <w:bCs/>
              </w:rPr>
              <w:t xml:space="preserve">[20ms], 40ms, 80ms, 160ms, </w:t>
            </w:r>
          </w:p>
          <w:p w14:paraId="1404DC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1"/>
              <w:numPr>
                <w:ilvl w:val="2"/>
                <w:numId w:val="53"/>
              </w:numPr>
              <w:rPr>
                <w:b/>
                <w:bCs/>
              </w:rPr>
            </w:pPr>
            <w:r>
              <w:rPr>
                <w:b/>
                <w:bCs/>
              </w:rPr>
              <w:t>Other values can be reported by companies.</w:t>
            </w:r>
          </w:p>
          <w:p w14:paraId="7DB03D06"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w:t>
            </w:r>
            <w:proofErr w:type="gramStart"/>
            <w:r>
              <w:rPr>
                <w:kern w:val="0"/>
              </w:rPr>
              <w:t>prediction.</w:t>
            </w:r>
            <w:proofErr w:type="gramEnd"/>
            <w:r>
              <w:rPr>
                <w:kern w:val="0"/>
              </w:rPr>
              <w:t xml:space="preserve"> </w:t>
            </w:r>
          </w:p>
          <w:p w14:paraId="6104CE36" w14:textId="77777777" w:rsidR="00E071D4" w:rsidRDefault="0092512F">
            <w:pPr>
              <w:pStyle w:val="af1"/>
              <w:numPr>
                <w:ilvl w:val="1"/>
                <w:numId w:val="53"/>
              </w:numPr>
              <w:rPr>
                <w:b/>
                <w:bCs/>
              </w:rPr>
            </w:pPr>
            <w:r>
              <w:rPr>
                <w:b/>
                <w:bCs/>
              </w:rPr>
              <w:t>Periodicity of time instance for each measurement/report:</w:t>
            </w:r>
          </w:p>
          <w:p w14:paraId="1067E462"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1"/>
              <w:numPr>
                <w:ilvl w:val="2"/>
                <w:numId w:val="53"/>
              </w:numPr>
              <w:rPr>
                <w:kern w:val="0"/>
              </w:rPr>
            </w:pPr>
            <w:r>
              <w:rPr>
                <w:b/>
                <w:bCs/>
              </w:rPr>
              <w:t>Other values can be reported by companies.</w:t>
            </w:r>
          </w:p>
          <w:p w14:paraId="35083289" w14:textId="77777777" w:rsidR="00E071D4" w:rsidRDefault="0092512F">
            <w:pPr>
              <w:pStyle w:val="af1"/>
              <w:numPr>
                <w:ilvl w:val="1"/>
                <w:numId w:val="53"/>
              </w:numPr>
              <w:rPr>
                <w:b/>
                <w:bCs/>
              </w:rPr>
            </w:pPr>
            <w:r>
              <w:rPr>
                <w:b/>
                <w:bCs/>
              </w:rPr>
              <w:t>Time instance(s) for prediction:</w:t>
            </w:r>
          </w:p>
          <w:p w14:paraId="1687773B"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1"/>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66C27A19" w14:textId="77777777" w:rsidR="00E071D4" w:rsidRDefault="0092512F">
            <w:pPr>
              <w:pStyle w:val="af1"/>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1"/>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1"/>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1"/>
              <w:numPr>
                <w:ilvl w:val="0"/>
                <w:numId w:val="53"/>
              </w:numPr>
              <w:rPr>
                <w:b/>
                <w:bCs/>
              </w:rPr>
            </w:pPr>
            <w:r>
              <w:rPr>
                <w:b/>
                <w:bCs/>
              </w:rPr>
              <w:t>At least for BM-Case 2, consider the following assumptions for evaluation</w:t>
            </w:r>
          </w:p>
          <w:p w14:paraId="508237FE"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1"/>
              <w:numPr>
                <w:ilvl w:val="2"/>
                <w:numId w:val="53"/>
              </w:numPr>
              <w:rPr>
                <w:b/>
                <w:bCs/>
              </w:rPr>
            </w:pPr>
            <w:r>
              <w:rPr>
                <w:b/>
                <w:bCs/>
              </w:rPr>
              <w:lastRenderedPageBreak/>
              <w:t>Other values can be reported by companies.</w:t>
            </w:r>
          </w:p>
          <w:p w14:paraId="47BC9043"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1"/>
              <w:numPr>
                <w:ilvl w:val="2"/>
                <w:numId w:val="53"/>
              </w:numPr>
              <w:rPr>
                <w:b/>
                <w:bCs/>
              </w:rPr>
            </w:pPr>
            <w:r>
              <w:rPr>
                <w:b/>
                <w:bCs/>
              </w:rPr>
              <w:t>4, [5], 8</w:t>
            </w:r>
          </w:p>
          <w:p w14:paraId="54797946" w14:textId="77777777" w:rsidR="00E071D4" w:rsidRDefault="0092512F">
            <w:pPr>
              <w:pStyle w:val="af1"/>
              <w:numPr>
                <w:ilvl w:val="2"/>
                <w:numId w:val="53"/>
              </w:numPr>
              <w:rPr>
                <w:b/>
                <w:bCs/>
              </w:rPr>
            </w:pPr>
            <w:r>
              <w:rPr>
                <w:b/>
                <w:bCs/>
              </w:rPr>
              <w:t>Other values can be reported by companies.</w:t>
            </w:r>
          </w:p>
          <w:p w14:paraId="532E5F00"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1"/>
              <w:numPr>
                <w:ilvl w:val="2"/>
                <w:numId w:val="53"/>
              </w:numPr>
              <w:rPr>
                <w:b/>
                <w:bCs/>
              </w:rPr>
            </w:pPr>
            <w:r>
              <w:rPr>
                <w:b/>
                <w:bCs/>
              </w:rPr>
              <w:t>Other values can be reported by companies.</w:t>
            </w:r>
          </w:p>
          <w:p w14:paraId="730FF3A3"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proofErr w:type="spellStart"/>
            <w:r>
              <w:rPr>
                <w:kern w:val="0"/>
              </w:rPr>
              <w:t>MediaTek</w:t>
            </w:r>
            <w:proofErr w:type="spellEnd"/>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 xml:space="preserve">Fine with the latest proposal. Besides, we suggest </w:t>
            </w:r>
            <w:proofErr w:type="gramStart"/>
            <w:r>
              <w:rPr>
                <w:rFonts w:hint="eastAsia"/>
                <w:kern w:val="0"/>
              </w:rPr>
              <w:t>to add</w:t>
            </w:r>
            <w:proofErr w:type="gramEnd"/>
            <w:r>
              <w:rPr>
                <w:rFonts w:hint="eastAsia"/>
                <w:kern w:val="0"/>
              </w:rPr>
              <w:t xml:space="preserve">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1"/>
              <w:numPr>
                <w:ilvl w:val="0"/>
                <w:numId w:val="53"/>
              </w:numPr>
              <w:rPr>
                <w:b/>
                <w:bCs/>
              </w:rPr>
            </w:pPr>
            <w:r>
              <w:rPr>
                <w:b/>
                <w:bCs/>
              </w:rPr>
              <w:t>At least for BM-Case 2, consider the following assumptions for evaluation</w:t>
            </w:r>
          </w:p>
          <w:p w14:paraId="2A23A63B"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1"/>
              <w:numPr>
                <w:ilvl w:val="2"/>
                <w:numId w:val="53"/>
              </w:numPr>
              <w:rPr>
                <w:b/>
                <w:bCs/>
              </w:rPr>
            </w:pPr>
            <w:r>
              <w:rPr>
                <w:b/>
                <w:bCs/>
              </w:rPr>
              <w:t>Other values can be reported by companies.</w:t>
            </w:r>
          </w:p>
          <w:p w14:paraId="6CD1BEF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1"/>
              <w:numPr>
                <w:ilvl w:val="2"/>
                <w:numId w:val="53"/>
              </w:numPr>
              <w:rPr>
                <w:b/>
                <w:bCs/>
              </w:rPr>
            </w:pPr>
            <w:r>
              <w:rPr>
                <w:b/>
                <w:bCs/>
              </w:rPr>
              <w:t>4, [5], 8</w:t>
            </w:r>
          </w:p>
          <w:p w14:paraId="78487EF6" w14:textId="77777777" w:rsidR="00E071D4" w:rsidRDefault="0092512F">
            <w:pPr>
              <w:pStyle w:val="af1"/>
              <w:numPr>
                <w:ilvl w:val="2"/>
                <w:numId w:val="53"/>
              </w:numPr>
              <w:rPr>
                <w:b/>
                <w:bCs/>
              </w:rPr>
            </w:pPr>
            <w:r>
              <w:rPr>
                <w:b/>
                <w:bCs/>
              </w:rPr>
              <w:t>Other values can be reported by companies.</w:t>
            </w:r>
          </w:p>
          <w:p w14:paraId="103B8E11" w14:textId="77777777" w:rsidR="00E071D4" w:rsidRDefault="0092512F">
            <w:pPr>
              <w:pStyle w:val="af1"/>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1"/>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1"/>
              <w:numPr>
                <w:ilvl w:val="2"/>
                <w:numId w:val="53"/>
              </w:numPr>
              <w:rPr>
                <w:b/>
                <w:bCs/>
                <w:strike/>
              </w:rPr>
            </w:pPr>
            <w:r>
              <w:rPr>
                <w:b/>
                <w:bCs/>
                <w:strike/>
              </w:rPr>
              <w:t>Other values can be reported by companies.</w:t>
            </w:r>
          </w:p>
          <w:p w14:paraId="35E99342" w14:textId="77777777" w:rsidR="00E071D4" w:rsidRDefault="0092512F">
            <w:pPr>
              <w:pStyle w:val="af1"/>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1"/>
              <w:numPr>
                <w:ilvl w:val="2"/>
                <w:numId w:val="53"/>
              </w:numPr>
              <w:rPr>
                <w:b/>
                <w:bCs/>
              </w:rPr>
            </w:pPr>
            <w:r>
              <w:rPr>
                <w:b/>
                <w:bCs/>
              </w:rPr>
              <w:t>Other values can be reported by companies.</w:t>
            </w:r>
          </w:p>
          <w:p w14:paraId="312C3345"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1"/>
              <w:numPr>
                <w:ilvl w:val="2"/>
                <w:numId w:val="53"/>
              </w:numPr>
              <w:rPr>
                <w:b/>
                <w:bCs/>
                <w:color w:val="ED7D31" w:themeColor="accent2"/>
                <w:u w:val="single"/>
              </w:rPr>
            </w:pPr>
            <w:r>
              <w:rPr>
                <w:b/>
                <w:bCs/>
                <w:color w:val="ED7D31" w:themeColor="accent2"/>
                <w:u w:val="single"/>
              </w:rPr>
              <w:lastRenderedPageBreak/>
              <w:t xml:space="preserve">1, </w:t>
            </w:r>
            <w:r>
              <w:rPr>
                <w:b/>
                <w:bCs/>
                <w:color w:val="FF0000"/>
                <w:u w:val="single"/>
              </w:rPr>
              <w:t>[2, 4, 8]</w:t>
            </w:r>
          </w:p>
          <w:p w14:paraId="2B7C2EF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w:t>
            </w:r>
            <w:proofErr w:type="gramStart"/>
            <w:r>
              <w:rPr>
                <w:kern w:val="0"/>
              </w:rPr>
              <w:t>,</w:t>
            </w:r>
            <w:proofErr w:type="gramEnd"/>
            <w:r>
              <w:rPr>
                <w:kern w:val="0"/>
              </w:rPr>
              <w:t xml:space="preserve">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w:t>
            </w:r>
            <w:proofErr w:type="gramStart"/>
            <w:r>
              <w:rPr>
                <w:kern w:val="0"/>
              </w:rPr>
              <w:t>,40ms</w:t>
            </w:r>
            <w:proofErr w:type="gramEnd"/>
            <w:r>
              <w:rPr>
                <w:kern w:val="0"/>
              </w:rPr>
              <w:t>,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1"/>
              <w:numPr>
                <w:ilvl w:val="0"/>
                <w:numId w:val="53"/>
              </w:numPr>
              <w:rPr>
                <w:b/>
                <w:bCs/>
              </w:rPr>
            </w:pPr>
            <w:r>
              <w:rPr>
                <w:b/>
                <w:bCs/>
              </w:rPr>
              <w:t>At least for BM-Case 2, consider the following assumptions for evaluation</w:t>
            </w:r>
          </w:p>
          <w:p w14:paraId="624D6A02"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1"/>
              <w:numPr>
                <w:ilvl w:val="2"/>
                <w:numId w:val="53"/>
              </w:numPr>
              <w:rPr>
                <w:b/>
                <w:bCs/>
              </w:rPr>
            </w:pPr>
            <w:r>
              <w:rPr>
                <w:b/>
                <w:bCs/>
              </w:rPr>
              <w:lastRenderedPageBreak/>
              <w:t>Other values can be reported by companies.</w:t>
            </w:r>
          </w:p>
          <w:p w14:paraId="613C9B4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1"/>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1"/>
              <w:numPr>
                <w:ilvl w:val="2"/>
                <w:numId w:val="53"/>
              </w:numPr>
              <w:rPr>
                <w:b/>
                <w:bCs/>
              </w:rPr>
            </w:pPr>
            <w:r>
              <w:rPr>
                <w:b/>
                <w:bCs/>
              </w:rPr>
              <w:t>Other values can be reported by companies.</w:t>
            </w:r>
          </w:p>
          <w:p w14:paraId="4BB18AF1"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1"/>
              <w:numPr>
                <w:ilvl w:val="2"/>
                <w:numId w:val="53"/>
              </w:numPr>
              <w:rPr>
                <w:b/>
                <w:bCs/>
              </w:rPr>
            </w:pPr>
            <w:r>
              <w:rPr>
                <w:b/>
                <w:bCs/>
              </w:rPr>
              <w:t>Other values can be reported by companies.</w:t>
            </w:r>
          </w:p>
          <w:p w14:paraId="6AC00715"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 xml:space="preserve">Tried merge Xiaomi’s proposal </w:t>
            </w:r>
            <w:proofErr w:type="spellStart"/>
            <w:r>
              <w:rPr>
                <w:color w:val="4472C4" w:themeColor="accent5"/>
                <w:kern w:val="0"/>
              </w:rPr>
              <w:t>int</w:t>
            </w:r>
            <w:proofErr w:type="spellEnd"/>
            <w:r>
              <w:rPr>
                <w:color w:val="4472C4" w:themeColor="accent5"/>
                <w:kern w:val="0"/>
              </w:rPr>
              <w:t xml:space="preserve">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1"/>
              <w:numPr>
                <w:ilvl w:val="0"/>
                <w:numId w:val="53"/>
              </w:numPr>
              <w:rPr>
                <w:b/>
                <w:bCs/>
              </w:rPr>
            </w:pPr>
            <w:r>
              <w:rPr>
                <w:b/>
                <w:bCs/>
              </w:rPr>
              <w:t>At least for BM-Case 2, consider the following assumptions for evaluation</w:t>
            </w:r>
          </w:p>
          <w:p w14:paraId="62214F69" w14:textId="77777777" w:rsidR="00E071D4" w:rsidRDefault="0092512F">
            <w:pPr>
              <w:pStyle w:val="af1"/>
              <w:numPr>
                <w:ilvl w:val="1"/>
                <w:numId w:val="53"/>
              </w:numPr>
              <w:rPr>
                <w:b/>
                <w:bCs/>
              </w:rPr>
            </w:pPr>
            <w:r>
              <w:rPr>
                <w:b/>
                <w:bCs/>
              </w:rPr>
              <w:t>Periodicity of time instance for each measurement/report in T1:</w:t>
            </w:r>
          </w:p>
          <w:p w14:paraId="32F06169"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1"/>
              <w:numPr>
                <w:ilvl w:val="2"/>
                <w:numId w:val="53"/>
              </w:numPr>
              <w:rPr>
                <w:b/>
                <w:bCs/>
              </w:rPr>
            </w:pPr>
            <w:r>
              <w:rPr>
                <w:b/>
                <w:bCs/>
              </w:rPr>
              <w:t>Other values can be reported by companies.</w:t>
            </w:r>
          </w:p>
          <w:p w14:paraId="080EBF18" w14:textId="77777777" w:rsidR="00E071D4" w:rsidRDefault="0092512F">
            <w:pPr>
              <w:pStyle w:val="af1"/>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1"/>
              <w:numPr>
                <w:ilvl w:val="2"/>
                <w:numId w:val="53"/>
              </w:numPr>
              <w:rPr>
                <w:b/>
                <w:bCs/>
              </w:rPr>
            </w:pPr>
            <w:r>
              <w:rPr>
                <w:b/>
                <w:bCs/>
                <w:color w:val="FF0000"/>
              </w:rPr>
              <w:t xml:space="preserve">[2], </w:t>
            </w:r>
            <w:r>
              <w:rPr>
                <w:b/>
                <w:bCs/>
              </w:rPr>
              <w:t>4, [5], 8</w:t>
            </w:r>
          </w:p>
          <w:p w14:paraId="122F8ABA" w14:textId="77777777" w:rsidR="00E071D4" w:rsidRDefault="0092512F">
            <w:pPr>
              <w:pStyle w:val="af1"/>
              <w:numPr>
                <w:ilvl w:val="2"/>
                <w:numId w:val="53"/>
              </w:numPr>
              <w:rPr>
                <w:b/>
                <w:bCs/>
              </w:rPr>
            </w:pPr>
            <w:r>
              <w:rPr>
                <w:b/>
                <w:bCs/>
              </w:rPr>
              <w:t>Other values can be reported by companies.</w:t>
            </w:r>
          </w:p>
          <w:p w14:paraId="44E9C9CD"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1"/>
              <w:numPr>
                <w:ilvl w:val="2"/>
                <w:numId w:val="53"/>
              </w:numPr>
              <w:rPr>
                <w:b/>
                <w:bCs/>
              </w:rPr>
            </w:pPr>
            <w:r>
              <w:rPr>
                <w:b/>
                <w:bCs/>
              </w:rPr>
              <w:t>Other values can be reported by companies.</w:t>
            </w:r>
          </w:p>
          <w:p w14:paraId="1EA5ED01" w14:textId="77777777" w:rsidR="00E071D4" w:rsidRDefault="0092512F">
            <w:pPr>
              <w:pStyle w:val="af1"/>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w:t>
            </w:r>
            <w:proofErr w:type="gramStart"/>
            <w:r>
              <w:rPr>
                <w:rFonts w:hint="eastAsia"/>
                <w:bCs/>
              </w:rPr>
              <w:t>a time</w:t>
            </w:r>
            <w:proofErr w:type="gramEnd"/>
            <w:r>
              <w:rPr>
                <w:rFonts w:hint="eastAsia"/>
                <w:bCs/>
              </w:rPr>
              <w:t xml:space="preserve"> duration of 400/800ms for prediction. Thus, we suggest </w:t>
            </w:r>
            <w:proofErr w:type="gramStart"/>
            <w:r>
              <w:rPr>
                <w:rFonts w:hint="eastAsia"/>
                <w:bCs/>
              </w:rPr>
              <w:t>to add</w:t>
            </w:r>
            <w:proofErr w:type="gramEnd"/>
            <w:r>
              <w:rPr>
                <w:rFonts w:hint="eastAsia"/>
                <w:bCs/>
              </w:rPr>
              <w:t xml:space="preserve"> 400ms and 800ms to the candidates of time duration for prediction.</w:t>
            </w:r>
          </w:p>
          <w:p w14:paraId="4BC65BF1"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1"/>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 xml:space="preserve">For the last bullet “Time duration for prediction”, we understand it is as per instance, rather than F </w:t>
            </w:r>
            <w:r>
              <w:rPr>
                <w:bCs/>
              </w:rPr>
              <w:lastRenderedPageBreak/>
              <w:t>prediction duration. If that’s the case, we suggest to try the following wording</w:t>
            </w:r>
          </w:p>
          <w:p w14:paraId="731BB83F" w14:textId="77777777" w:rsidR="00F47B12" w:rsidRPr="001C52C9" w:rsidRDefault="00F47B12" w:rsidP="00F47B12">
            <w:pPr>
              <w:pStyle w:val="af1"/>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lastRenderedPageBreak/>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proofErr w:type="spellStart"/>
            <w:r>
              <w:rPr>
                <w:kern w:val="0"/>
              </w:rPr>
              <w:t>MediaTek</w:t>
            </w:r>
            <w:proofErr w:type="spellEnd"/>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w:t>
            </w:r>
            <w:proofErr w:type="gramStart"/>
            <w:r>
              <w:rPr>
                <w:bCs/>
              </w:rPr>
              <w:t>bullets,</w:t>
            </w:r>
            <w:proofErr w:type="gramEnd"/>
            <w:r>
              <w:rPr>
                <w:bCs/>
              </w:rPr>
              <w:t xml:space="preserve">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1"/>
              <w:numPr>
                <w:ilvl w:val="0"/>
                <w:numId w:val="53"/>
              </w:numPr>
              <w:rPr>
                <w:b/>
                <w:bCs/>
              </w:rPr>
            </w:pPr>
            <w:r>
              <w:rPr>
                <w:b/>
                <w:bCs/>
              </w:rPr>
              <w:t>At least for BM-Case 2, consider the following assumptions for evaluation</w:t>
            </w:r>
          </w:p>
          <w:p w14:paraId="0CDF6541" w14:textId="77777777" w:rsidR="00916BA6" w:rsidRDefault="00916BA6" w:rsidP="00916BA6">
            <w:pPr>
              <w:pStyle w:val="af1"/>
              <w:numPr>
                <w:ilvl w:val="1"/>
                <w:numId w:val="53"/>
              </w:numPr>
              <w:rPr>
                <w:b/>
                <w:bCs/>
              </w:rPr>
            </w:pPr>
            <w:r>
              <w:rPr>
                <w:b/>
                <w:bCs/>
              </w:rPr>
              <w:t>Periodicity of time instance for each measurement/report in T1:</w:t>
            </w:r>
          </w:p>
          <w:p w14:paraId="713C1DD1" w14:textId="77777777" w:rsidR="00916BA6" w:rsidRDefault="00916BA6" w:rsidP="00916BA6">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1"/>
              <w:numPr>
                <w:ilvl w:val="2"/>
                <w:numId w:val="53"/>
              </w:numPr>
              <w:rPr>
                <w:b/>
                <w:bCs/>
              </w:rPr>
            </w:pPr>
            <w:r>
              <w:rPr>
                <w:b/>
                <w:bCs/>
              </w:rPr>
              <w:t>Other values can be reported by companies.</w:t>
            </w:r>
          </w:p>
          <w:p w14:paraId="77B1B83D"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1"/>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1"/>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1"/>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1"/>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1"/>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lastRenderedPageBreak/>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1"/>
              <w:numPr>
                <w:ilvl w:val="0"/>
                <w:numId w:val="53"/>
              </w:numPr>
              <w:rPr>
                <w:b/>
                <w:bCs/>
              </w:rPr>
            </w:pPr>
            <w:r>
              <w:rPr>
                <w:b/>
                <w:bCs/>
              </w:rPr>
              <w:t>At least for BM-Case 2, consider the following assumptions for evaluation</w:t>
            </w:r>
          </w:p>
          <w:p w14:paraId="22B4226E" w14:textId="77777777" w:rsidR="00CA3FA2" w:rsidRDefault="00CA3FA2" w:rsidP="00CA3FA2">
            <w:pPr>
              <w:pStyle w:val="af1"/>
              <w:numPr>
                <w:ilvl w:val="1"/>
                <w:numId w:val="53"/>
              </w:numPr>
              <w:rPr>
                <w:b/>
                <w:bCs/>
              </w:rPr>
            </w:pPr>
            <w:r>
              <w:rPr>
                <w:b/>
                <w:bCs/>
              </w:rPr>
              <w:t>Periodicity of time instance for each measurement/report in T1:</w:t>
            </w:r>
          </w:p>
          <w:p w14:paraId="73998BAF" w14:textId="2130EE0A" w:rsidR="00CA3FA2" w:rsidRDefault="00CA3FA2" w:rsidP="00CA3FA2">
            <w:pPr>
              <w:pStyle w:val="af1"/>
              <w:numPr>
                <w:ilvl w:val="2"/>
                <w:numId w:val="53"/>
              </w:numPr>
              <w:rPr>
                <w:b/>
                <w:bCs/>
              </w:rPr>
            </w:pPr>
            <w:r>
              <w:rPr>
                <w:b/>
                <w:bCs/>
              </w:rPr>
              <w:t>20ms, 40ms, 80ms, [100ms], 160ms</w:t>
            </w:r>
          </w:p>
          <w:p w14:paraId="64909B7A" w14:textId="77777777" w:rsidR="00CA3FA2" w:rsidRDefault="00CA3FA2" w:rsidP="00CA3FA2">
            <w:pPr>
              <w:pStyle w:val="af1"/>
              <w:numPr>
                <w:ilvl w:val="2"/>
                <w:numId w:val="53"/>
              </w:numPr>
              <w:rPr>
                <w:b/>
                <w:bCs/>
              </w:rPr>
            </w:pPr>
            <w:r>
              <w:rPr>
                <w:b/>
                <w:bCs/>
              </w:rPr>
              <w:t>Other values can be reported by companies.</w:t>
            </w:r>
          </w:p>
          <w:p w14:paraId="1AA98E89" w14:textId="77777777" w:rsidR="00CA3FA2" w:rsidRPr="002D7C8F" w:rsidRDefault="00CA3FA2" w:rsidP="00CA3FA2">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1"/>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proofErr w:type="spellStart"/>
            <w:r>
              <w:rPr>
                <w:kern w:val="0"/>
              </w:rPr>
              <w:t>MediaTek</w:t>
            </w:r>
            <w:proofErr w:type="spellEnd"/>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B61C64">
            <w:pPr>
              <w:rPr>
                <w:bCs/>
              </w:rPr>
            </w:pPr>
            <w:r>
              <w:rPr>
                <w:bCs/>
              </w:rPr>
              <w:t>Y</w:t>
            </w:r>
          </w:p>
        </w:tc>
        <w:tc>
          <w:tcPr>
            <w:tcW w:w="3616" w:type="pct"/>
          </w:tcPr>
          <w:p w14:paraId="057A3107" w14:textId="77777777" w:rsidR="00D41DBC" w:rsidRDefault="00D41DBC" w:rsidP="00B61C64">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 xml:space="preserve">Assistance information </w:t>
      </w:r>
      <w:proofErr w:type="gramStart"/>
      <w:r>
        <w:rPr>
          <w:lang w:eastAsia="en-US"/>
        </w:rPr>
        <w:t>were</w:t>
      </w:r>
      <w:proofErr w:type="gramEnd"/>
      <w:r>
        <w:rPr>
          <w:lang w:eastAsia="en-US"/>
        </w:rPr>
        <w:t xml:space="preserve"> discussed and some observations are summarized:</w:t>
      </w:r>
    </w:p>
    <w:p w14:paraId="71B0AACD" w14:textId="77777777" w:rsidR="00E071D4" w:rsidRDefault="0092512F">
      <w:pPr>
        <w:pStyle w:val="af1"/>
        <w:numPr>
          <w:ilvl w:val="0"/>
          <w:numId w:val="27"/>
        </w:numPr>
        <w:tabs>
          <w:tab w:val="left" w:pos="1710"/>
        </w:tabs>
        <w:rPr>
          <w:sz w:val="18"/>
          <w:szCs w:val="18"/>
        </w:rPr>
      </w:pPr>
      <w:r>
        <w:rPr>
          <w:sz w:val="18"/>
          <w:szCs w:val="18"/>
        </w:rPr>
        <w:t>Huawei [2]</w:t>
      </w:r>
    </w:p>
    <w:p w14:paraId="21957176" w14:textId="77777777" w:rsidR="00E071D4" w:rsidRDefault="0092512F">
      <w:pPr>
        <w:pStyle w:val="af1"/>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proofErr w:type="spellStart"/>
      <w:proofErr w:type="gramStart"/>
      <w:r>
        <w:rPr>
          <w:sz w:val="18"/>
          <w:szCs w:val="18"/>
          <w:u w:val="single"/>
        </w:rPr>
        <w:t>Tx</w:t>
      </w:r>
      <w:proofErr w:type="spellEnd"/>
      <w:proofErr w:type="gramEnd"/>
      <w:r>
        <w:rPr>
          <w:sz w:val="18"/>
          <w:szCs w:val="18"/>
          <w:u w:val="single"/>
        </w:rPr>
        <w:t xml:space="preserve"> beam angle or boresight direction, 3dB </w:t>
      </w:r>
      <w:proofErr w:type="spellStart"/>
      <w:r>
        <w:rPr>
          <w:sz w:val="18"/>
          <w:szCs w:val="18"/>
          <w:u w:val="single"/>
        </w:rPr>
        <w:t>beamwidth</w:t>
      </w:r>
      <w:proofErr w:type="spellEnd"/>
      <w:r>
        <w:rPr>
          <w:sz w:val="18"/>
          <w:szCs w:val="18"/>
          <w:u w:val="single"/>
        </w:rPr>
        <w:t xml:space="preserve">, and </w:t>
      </w:r>
      <w:proofErr w:type="spellStart"/>
      <w:r>
        <w:rPr>
          <w:sz w:val="18"/>
          <w:szCs w:val="18"/>
          <w:u w:val="single"/>
        </w:rPr>
        <w:t>Tx</w:t>
      </w:r>
      <w:proofErr w:type="spellEnd"/>
      <w:r>
        <w:rPr>
          <w:sz w:val="18"/>
          <w:szCs w:val="18"/>
          <w:u w:val="single"/>
        </w:rPr>
        <w:t xml:space="preserve"> beam shape.</w:t>
      </w:r>
    </w:p>
    <w:p w14:paraId="7D2E806C" w14:textId="77777777" w:rsidR="00E071D4" w:rsidRDefault="0092512F">
      <w:pPr>
        <w:pStyle w:val="af1"/>
        <w:numPr>
          <w:ilvl w:val="2"/>
          <w:numId w:val="27"/>
        </w:numPr>
        <w:tabs>
          <w:tab w:val="left" w:pos="1710"/>
        </w:tabs>
        <w:rPr>
          <w:sz w:val="18"/>
          <w:szCs w:val="18"/>
        </w:rPr>
      </w:pPr>
      <w:r>
        <w:rPr>
          <w:sz w:val="18"/>
          <w:szCs w:val="18"/>
        </w:rPr>
        <w:t xml:space="preserve">The meaning and method to obtain expected </w:t>
      </w:r>
      <w:proofErr w:type="spellStart"/>
      <w:r>
        <w:rPr>
          <w:sz w:val="18"/>
          <w:szCs w:val="18"/>
        </w:rPr>
        <w:t>Tx</w:t>
      </w:r>
      <w:proofErr w:type="spellEnd"/>
      <w:r>
        <w:rPr>
          <w:sz w:val="18"/>
          <w:szCs w:val="18"/>
        </w:rPr>
        <w:t>/Rx beam information, LOS probability may need to be clarified before discussing.</w:t>
      </w:r>
    </w:p>
    <w:p w14:paraId="7C01B727" w14:textId="77777777" w:rsidR="00E071D4" w:rsidRDefault="0092512F">
      <w:pPr>
        <w:pStyle w:val="af1"/>
        <w:numPr>
          <w:ilvl w:val="0"/>
          <w:numId w:val="27"/>
        </w:numPr>
        <w:tabs>
          <w:tab w:val="left" w:pos="1710"/>
        </w:tabs>
        <w:rPr>
          <w:sz w:val="18"/>
          <w:szCs w:val="18"/>
        </w:rPr>
      </w:pPr>
      <w:r>
        <w:rPr>
          <w:sz w:val="18"/>
          <w:szCs w:val="18"/>
        </w:rPr>
        <w:t>ZTE[3]</w:t>
      </w:r>
    </w:p>
    <w:p w14:paraId="68DC4030" w14:textId="77777777" w:rsidR="00E071D4" w:rsidRDefault="0092512F">
      <w:pPr>
        <w:pStyle w:val="af1"/>
        <w:numPr>
          <w:ilvl w:val="1"/>
          <w:numId w:val="27"/>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6497565D" w14:textId="77777777" w:rsidR="00E071D4" w:rsidRDefault="0092512F">
      <w:pPr>
        <w:pStyle w:val="af1"/>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w:t>
      </w:r>
      <w:proofErr w:type="spellStart"/>
      <w:r>
        <w:rPr>
          <w:rFonts w:eastAsia="Malgun Gothic"/>
          <w:bCs/>
          <w:sz w:val="18"/>
          <w:szCs w:val="18"/>
          <w:lang w:eastAsia="ko-KR"/>
        </w:rPr>
        <w:t>Tx</w:t>
      </w:r>
      <w:proofErr w:type="spellEnd"/>
      <w:r>
        <w:rPr>
          <w:rFonts w:eastAsia="Malgun Gothic"/>
          <w:bCs/>
          <w:sz w:val="18"/>
          <w:szCs w:val="18"/>
          <w:lang w:eastAsia="ko-KR"/>
        </w:rPr>
        <w:t>/Rx beam angle as assistant information.</w:t>
      </w:r>
    </w:p>
    <w:p w14:paraId="50E04A70"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 xml:space="preserve">Proposal 14: Assistance information, such as </w:t>
      </w:r>
      <w:proofErr w:type="spellStart"/>
      <w:r>
        <w:rPr>
          <w:rFonts w:eastAsia="Times New Roman"/>
          <w:sz w:val="18"/>
          <w:szCs w:val="18"/>
          <w:lang w:val="en-GB"/>
        </w:rPr>
        <w:t>Tx</w:t>
      </w:r>
      <w:proofErr w:type="spellEnd"/>
      <w:r>
        <w:rPr>
          <w:rFonts w:eastAsia="Times New Roman"/>
          <w:sz w:val="18"/>
          <w:szCs w:val="18"/>
          <w:lang w:val="en-GB"/>
        </w:rPr>
        <w:t xml:space="preserve">/Rx beam ID or angle in connection with input </w:t>
      </w:r>
      <w:proofErr w:type="gramStart"/>
      <w:r>
        <w:rPr>
          <w:rFonts w:eastAsia="Times New Roman"/>
          <w:sz w:val="18"/>
          <w:szCs w:val="18"/>
          <w:lang w:val="en-GB"/>
        </w:rPr>
        <w:t>RSRPs,</w:t>
      </w:r>
      <w:proofErr w:type="gramEnd"/>
      <w:r>
        <w:rPr>
          <w:rFonts w:eastAsia="Times New Roman"/>
          <w:sz w:val="18"/>
          <w:szCs w:val="18"/>
          <w:lang w:val="en-GB"/>
        </w:rPr>
        <w:t xml:space="preserve"> should be used as AI input with random subset selection for both BM-Case1 and BM-Case2.</w:t>
      </w:r>
    </w:p>
    <w:p w14:paraId="479489FF"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w:t>
      </w:r>
      <w:proofErr w:type="spellStart"/>
      <w:r>
        <w:rPr>
          <w:rFonts w:eastAsia="Times New Roman"/>
          <w:sz w:val="18"/>
          <w:szCs w:val="18"/>
          <w:lang w:val="en-GB"/>
        </w:rPr>
        <w:t>Tx</w:t>
      </w:r>
      <w:proofErr w:type="spellEnd"/>
      <w:r>
        <w:rPr>
          <w:rFonts w:eastAsia="Times New Roman"/>
          <w:sz w:val="18"/>
          <w:szCs w:val="18"/>
          <w:lang w:val="en-GB"/>
        </w:rPr>
        <w:t xml:space="preserve"> and Rx beam information as assistance information for further performance improvement in random subset selection.</w:t>
      </w:r>
    </w:p>
    <w:p w14:paraId="287ED747" w14:textId="77777777" w:rsidR="00E071D4" w:rsidRDefault="0092512F">
      <w:pPr>
        <w:pStyle w:val="af1"/>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1"/>
        <w:numPr>
          <w:ilvl w:val="1"/>
          <w:numId w:val="27"/>
        </w:numPr>
        <w:rPr>
          <w:b/>
          <w:bCs/>
          <w:i/>
          <w:iCs/>
          <w:sz w:val="18"/>
          <w:szCs w:val="18"/>
          <w:u w:val="single"/>
        </w:rPr>
      </w:pPr>
      <w:r>
        <w:rPr>
          <w:b/>
          <w:bCs/>
          <w:i/>
          <w:iCs/>
          <w:sz w:val="18"/>
          <w:szCs w:val="18"/>
          <w:u w:val="single"/>
        </w:rPr>
        <w:lastRenderedPageBreak/>
        <w:t>BM-Case 2: with different beam shape patterns</w:t>
      </w:r>
    </w:p>
    <w:p w14:paraId="43A5290A" w14:textId="77777777" w:rsidR="00E071D4" w:rsidRDefault="0092512F">
      <w:pPr>
        <w:pStyle w:val="af1"/>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1"/>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1"/>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1"/>
        <w:numPr>
          <w:ilvl w:val="0"/>
          <w:numId w:val="27"/>
        </w:numPr>
        <w:tabs>
          <w:tab w:val="left" w:pos="1710"/>
        </w:tabs>
        <w:rPr>
          <w:sz w:val="18"/>
          <w:szCs w:val="18"/>
        </w:rPr>
      </w:pPr>
      <w:r>
        <w:rPr>
          <w:sz w:val="18"/>
          <w:szCs w:val="18"/>
        </w:rPr>
        <w:t>OPPO [8]</w:t>
      </w:r>
    </w:p>
    <w:p w14:paraId="57FD04DE" w14:textId="77777777" w:rsidR="00E071D4" w:rsidRDefault="0092512F">
      <w:pPr>
        <w:pStyle w:val="af1"/>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1"/>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1"/>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af1"/>
        <w:numPr>
          <w:ilvl w:val="0"/>
          <w:numId w:val="27"/>
        </w:numPr>
        <w:tabs>
          <w:tab w:val="left" w:pos="1710"/>
        </w:tabs>
        <w:rPr>
          <w:sz w:val="18"/>
          <w:szCs w:val="18"/>
        </w:rPr>
      </w:pPr>
      <w:r>
        <w:rPr>
          <w:sz w:val="18"/>
          <w:szCs w:val="18"/>
        </w:rPr>
        <w:t>Nokia [19]</w:t>
      </w:r>
    </w:p>
    <w:p w14:paraId="008C0007" w14:textId="77777777" w:rsidR="00E071D4" w:rsidRDefault="0092512F">
      <w:pPr>
        <w:pStyle w:val="af1"/>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1"/>
        <w:numPr>
          <w:ilvl w:val="1"/>
          <w:numId w:val="27"/>
        </w:numPr>
        <w:rPr>
          <w:sz w:val="18"/>
          <w:szCs w:val="18"/>
          <w:lang w:eastAsia="en-US"/>
        </w:rPr>
      </w:pPr>
      <w:r>
        <w:rPr>
          <w:sz w:val="18"/>
          <w:szCs w:val="18"/>
          <w:lang w:eastAsia="en-US"/>
        </w:rPr>
        <w:t xml:space="preserve">Observation 5: For BM-Case1, when the ML </w:t>
      </w:r>
      <w:proofErr w:type="gramStart"/>
      <w:r>
        <w:rPr>
          <w:sz w:val="18"/>
          <w:szCs w:val="18"/>
          <w:lang w:eastAsia="en-US"/>
        </w:rPr>
        <w:t>model use</w:t>
      </w:r>
      <w:proofErr w:type="gramEnd"/>
      <w:r>
        <w:rPr>
          <w:sz w:val="18"/>
          <w:szCs w:val="18"/>
          <w:lang w:eastAsia="en-US"/>
        </w:rPr>
        <w:t xml:space="preserve"> the UE angle as the assistance information, it has a better performance than all the other variants.</w:t>
      </w:r>
    </w:p>
    <w:p w14:paraId="42CEB91F" w14:textId="77777777" w:rsidR="00E071D4" w:rsidRDefault="0092512F">
      <w:pPr>
        <w:pStyle w:val="af1"/>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1"/>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1"/>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1"/>
        <w:numPr>
          <w:ilvl w:val="2"/>
          <w:numId w:val="27"/>
        </w:numPr>
        <w:rPr>
          <w:sz w:val="18"/>
          <w:szCs w:val="18"/>
          <w:lang w:eastAsia="en-US"/>
        </w:rPr>
      </w:pPr>
      <w:proofErr w:type="gramStart"/>
      <w:r>
        <w:rPr>
          <w:sz w:val="18"/>
          <w:szCs w:val="18"/>
          <w:lang w:eastAsia="en-US"/>
        </w:rPr>
        <w:t>the</w:t>
      </w:r>
      <w:proofErr w:type="gramEnd"/>
      <w:r>
        <w:rPr>
          <w:sz w:val="18"/>
          <w:szCs w:val="18"/>
          <w:lang w:eastAsia="en-US"/>
        </w:rPr>
        <w:t xml:space="preserve"> beam angle and/or the beam boresight direction for the measured DL </w:t>
      </w:r>
      <w:proofErr w:type="spellStart"/>
      <w:r>
        <w:rPr>
          <w:sz w:val="18"/>
          <w:szCs w:val="18"/>
          <w:lang w:eastAsia="en-US"/>
        </w:rPr>
        <w:t>Tx</w:t>
      </w:r>
      <w:proofErr w:type="spellEnd"/>
      <w:r>
        <w:rPr>
          <w:sz w:val="18"/>
          <w:szCs w:val="18"/>
          <w:lang w:eastAsia="en-US"/>
        </w:rPr>
        <w:t xml:space="preserve"> beams from NW to UE.</w:t>
      </w:r>
    </w:p>
    <w:p w14:paraId="6BB9DC55" w14:textId="77777777" w:rsidR="00E071D4" w:rsidRDefault="0092512F">
      <w:pPr>
        <w:pStyle w:val="af1"/>
        <w:numPr>
          <w:ilvl w:val="2"/>
          <w:numId w:val="27"/>
        </w:numPr>
        <w:rPr>
          <w:sz w:val="18"/>
          <w:szCs w:val="18"/>
          <w:lang w:eastAsia="en-US"/>
        </w:rPr>
      </w:pPr>
      <w:proofErr w:type="gramStart"/>
      <w:r>
        <w:rPr>
          <w:sz w:val="18"/>
          <w:szCs w:val="18"/>
          <w:lang w:eastAsia="en-US"/>
        </w:rPr>
        <w:t>the</w:t>
      </w:r>
      <w:proofErr w:type="gramEnd"/>
      <w:r>
        <w:rPr>
          <w:sz w:val="18"/>
          <w:szCs w:val="18"/>
          <w:lang w:eastAsia="en-US"/>
        </w:rPr>
        <w:t xml:space="preserve"> UE position information.</w:t>
      </w:r>
    </w:p>
    <w:p w14:paraId="54468AA9" w14:textId="77777777" w:rsidR="00E071D4" w:rsidRDefault="0092512F">
      <w:pPr>
        <w:pStyle w:val="af1"/>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314250E2" w14:textId="77777777" w:rsidR="00E071D4" w:rsidRDefault="0092512F">
      <w:pPr>
        <w:pStyle w:val="af1"/>
        <w:numPr>
          <w:ilvl w:val="0"/>
          <w:numId w:val="27"/>
        </w:numPr>
        <w:rPr>
          <w:bCs/>
          <w:iCs/>
          <w:sz w:val="18"/>
          <w:szCs w:val="18"/>
        </w:rPr>
      </w:pPr>
      <w:proofErr w:type="spellStart"/>
      <w:r>
        <w:rPr>
          <w:bCs/>
          <w:iCs/>
          <w:sz w:val="18"/>
          <w:szCs w:val="18"/>
        </w:rPr>
        <w:t>MediaTek</w:t>
      </w:r>
      <w:proofErr w:type="spellEnd"/>
      <w:r>
        <w:rPr>
          <w:bCs/>
          <w:iCs/>
          <w:sz w:val="18"/>
          <w:szCs w:val="18"/>
        </w:rPr>
        <w:t xml:space="preserve"> [20]: </w:t>
      </w:r>
    </w:p>
    <w:p w14:paraId="5825BF9F" w14:textId="77777777" w:rsidR="00E071D4" w:rsidRDefault="0092512F">
      <w:pPr>
        <w:pStyle w:val="af1"/>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1"/>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1"/>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 xml:space="preserve">at least for the ratio of Set B and Set </w:t>
      </w:r>
      <w:proofErr w:type="gramStart"/>
      <w:r>
        <w:rPr>
          <w:bCs/>
          <w:iCs/>
          <w:u w:val="single"/>
        </w:rPr>
        <w:t>A</w:t>
      </w:r>
      <w:proofErr w:type="gramEnd"/>
      <w:r>
        <w:rPr>
          <w:bCs/>
          <w:iCs/>
          <w:u w:val="single"/>
        </w:rPr>
        <w:t xml:space="preserve"> sizes is between 1/6 to 1.</w:t>
      </w:r>
    </w:p>
    <w:p w14:paraId="3CAAA4CD" w14:textId="77777777" w:rsidR="00E071D4" w:rsidRDefault="0092512F">
      <w:pPr>
        <w:pStyle w:val="af1"/>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1"/>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af1"/>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1"/>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1"/>
        <w:numPr>
          <w:ilvl w:val="0"/>
          <w:numId w:val="35"/>
        </w:numPr>
      </w:pPr>
      <w:r>
        <w:lastRenderedPageBreak/>
        <w:t>Vivo [5]:</w:t>
      </w:r>
    </w:p>
    <w:p w14:paraId="052F619A" w14:textId="77777777" w:rsidR="00E071D4" w:rsidRDefault="0092512F">
      <w:pPr>
        <w:pStyle w:val="af1"/>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1"/>
        <w:numPr>
          <w:ilvl w:val="0"/>
          <w:numId w:val="35"/>
        </w:numPr>
      </w:pPr>
      <w:r>
        <w:t>Ericsson [11]</w:t>
      </w:r>
    </w:p>
    <w:p w14:paraId="32C1318B" w14:textId="77777777" w:rsidR="00E071D4" w:rsidRDefault="0092512F">
      <w:pPr>
        <w:pStyle w:val="af1"/>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FL2: (close</w:t>
      </w:r>
      <w:proofErr w:type="gramStart"/>
      <w:r>
        <w:rPr>
          <w:highlight w:val="yellow"/>
        </w:rPr>
        <w:t>)Other</w:t>
      </w:r>
      <w:proofErr w:type="gramEnd"/>
      <w:r>
        <w:rPr>
          <w:highlight w:val="yellow"/>
        </w:rPr>
        <w:t xml:space="preserve"> assumptions </w:t>
      </w:r>
    </w:p>
    <w:p w14:paraId="40417A20" w14:textId="77777777" w:rsidR="00E071D4" w:rsidRDefault="0092512F">
      <w:pPr>
        <w:rPr>
          <w:b/>
          <w:bCs/>
        </w:rPr>
      </w:pPr>
      <w:r>
        <w:rPr>
          <w:b/>
          <w:bCs/>
        </w:rPr>
        <w:t xml:space="preserve">Q: Any other assumption needs to be </w:t>
      </w:r>
      <w:proofErr w:type="gramStart"/>
      <w:r>
        <w:rPr>
          <w:b/>
          <w:bCs/>
        </w:rPr>
        <w:t>aligned/reported</w:t>
      </w:r>
      <w:proofErr w:type="gramEnd"/>
      <w:r>
        <w:rPr>
          <w:b/>
          <w:bCs/>
        </w:rPr>
        <w:t xml:space="preserve"> for evaluation results collection? E.g., amount of training/testing data set?</w:t>
      </w:r>
    </w:p>
    <w:tbl>
      <w:tblPr>
        <w:tblStyle w:val="ad"/>
        <w:tblW w:w="5000" w:type="pct"/>
        <w:tblLook w:val="04A0" w:firstRow="1" w:lastRow="0" w:firstColumn="1" w:lastColumn="0" w:noHBand="0" w:noVBand="1"/>
      </w:tblPr>
      <w:tblGrid>
        <w:gridCol w:w="1227"/>
        <w:gridCol w:w="8735"/>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w:t>
            </w:r>
            <w:proofErr w:type="spellStart"/>
            <w:r>
              <w:rPr>
                <w:rFonts w:eastAsia="MS Mincho"/>
                <w:kern w:val="0"/>
                <w:lang w:eastAsia="ja-JP"/>
              </w:rPr>
              <w:t>Tx</w:t>
            </w:r>
            <w:proofErr w:type="spellEnd"/>
            <w:r>
              <w:rPr>
                <w:rFonts w:eastAsia="MS Mincho"/>
                <w:kern w:val="0"/>
                <w:lang w:eastAsia="ja-JP"/>
              </w:rPr>
              <w:t xml:space="preserve">-Rx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19AC5C25" w:rsidR="00E071D4" w:rsidRDefault="0092512F">
      <w:pPr>
        <w:pStyle w:val="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proofErr w:type="gramStart"/>
      <w:r>
        <w:rPr>
          <w:b/>
          <w:bCs/>
        </w:rPr>
        <w:t>)</w:t>
      </w:r>
      <w:r w:rsidR="00CA3FA2">
        <w:rPr>
          <w:b/>
          <w:bCs/>
        </w:rPr>
        <w:t>=</w:t>
      </w:r>
      <w:proofErr w:type="gramEnd"/>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w:t>
      </w:r>
      <w:r>
        <w:rPr>
          <w:b/>
          <w:bCs/>
        </w:rPr>
        <w:lastRenderedPageBreak/>
        <w:t xml:space="preserve">model generalization </w:t>
      </w:r>
      <w:r>
        <w:rPr>
          <w:b/>
          <w:bCs/>
          <w:color w:val="FF0000"/>
          <w:u w:val="single"/>
        </w:rPr>
        <w:t xml:space="preserve">for [DL </w:t>
      </w:r>
      <w:proofErr w:type="spellStart"/>
      <w:proofErr w:type="gramStart"/>
      <w:r>
        <w:rPr>
          <w:b/>
          <w:bCs/>
          <w:color w:val="FF0000"/>
          <w:u w:val="single"/>
        </w:rPr>
        <w:t>Tx</w:t>
      </w:r>
      <w:proofErr w:type="spellEnd"/>
      <w:proofErr w:type="gramEnd"/>
      <w:r>
        <w:rPr>
          <w:b/>
          <w:bCs/>
          <w:color w:val="FF0000"/>
          <w:u w:val="single"/>
        </w:rPr>
        <w:t xml:space="preserve"> beam prediction or </w:t>
      </w:r>
      <w:proofErr w:type="spellStart"/>
      <w:r>
        <w:rPr>
          <w:b/>
          <w:bCs/>
          <w:color w:val="FF0000"/>
          <w:u w:val="single"/>
        </w:rPr>
        <w:t>Tx</w:t>
      </w:r>
      <w:proofErr w:type="spellEnd"/>
      <w:r>
        <w:rPr>
          <w:b/>
          <w:bCs/>
          <w:color w:val="FF0000"/>
          <w:u w:val="single"/>
        </w:rPr>
        <w:t xml:space="preserve">-Rx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1"/>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af1"/>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af1"/>
        <w:numPr>
          <w:ilvl w:val="0"/>
          <w:numId w:val="66"/>
        </w:numPr>
        <w:spacing w:after="120"/>
        <w:contextualSpacing w:val="0"/>
      </w:pPr>
      <w:r>
        <w:t xml:space="preserve">Model output: output type, e.g., the best </w:t>
      </w:r>
      <w:r>
        <w:rPr>
          <w:color w:val="ED7D31" w:themeColor="accent2"/>
        </w:rPr>
        <w:t xml:space="preserve">DL </w:t>
      </w:r>
      <w:proofErr w:type="spellStart"/>
      <w:r>
        <w:rPr>
          <w:color w:val="ED7D31" w:themeColor="accent2"/>
        </w:rPr>
        <w:t>Tx</w:t>
      </w:r>
      <w:proofErr w:type="spellEnd"/>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1"/>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1"/>
        <w:numPr>
          <w:ilvl w:val="0"/>
          <w:numId w:val="66"/>
        </w:numPr>
        <w:spacing w:after="120"/>
        <w:contextualSpacing w:val="0"/>
      </w:pPr>
      <w:r>
        <w:t>Short model description: e.g., CNN, LSTM</w:t>
      </w:r>
    </w:p>
    <w:p w14:paraId="44C6C297" w14:textId="77777777" w:rsidR="00E071D4" w:rsidRPr="00CA3FA2" w:rsidRDefault="0092512F" w:rsidP="00CA3FA2">
      <w:pPr>
        <w:pStyle w:val="af1"/>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1"/>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1"/>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af1"/>
        <w:numPr>
          <w:ilvl w:val="0"/>
          <w:numId w:val="66"/>
        </w:numPr>
        <w:spacing w:after="120"/>
        <w:contextualSpacing w:val="0"/>
      </w:pPr>
      <w:r>
        <w:t xml:space="preserve">Evaluation results: agreed KPIs </w:t>
      </w:r>
    </w:p>
    <w:p w14:paraId="63085B21" w14:textId="77777777" w:rsidR="00E071D4" w:rsidRDefault="0092512F">
      <w:pPr>
        <w:pStyle w:val="af1"/>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86"/>
        <w:gridCol w:w="920"/>
        <w:gridCol w:w="7756"/>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lastRenderedPageBreak/>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w:t>
            </w:r>
            <w:proofErr w:type="gramStart"/>
            <w:r>
              <w:rPr>
                <w:rFonts w:hint="eastAsia"/>
                <w:kern w:val="0"/>
              </w:rPr>
              <w:t>to add it in the title of the Table or have</w:t>
            </w:r>
            <w:proofErr w:type="gramEnd"/>
            <w:r>
              <w:rPr>
                <w:rFonts w:hint="eastAsia"/>
                <w:kern w:val="0"/>
              </w:rPr>
              <w:t xml:space="preserve"> a separate column to describe Set A and Set B.</w:t>
            </w:r>
          </w:p>
          <w:p w14:paraId="2E68C3CD" w14:textId="77777777" w:rsidR="00E071D4" w:rsidRDefault="0092512F">
            <w:r>
              <w:rPr>
                <w:rFonts w:hint="eastAsia"/>
                <w:kern w:val="0"/>
              </w:rPr>
              <w:t xml:space="preserve">2. For model output, we think the intent is output the </w:t>
            </w:r>
            <w:proofErr w:type="gramStart"/>
            <w:r>
              <w:rPr>
                <w:kern w:val="0"/>
              </w:rPr>
              <w:t xml:space="preserve">number of </w:t>
            </w:r>
            <w:r>
              <w:t xml:space="preserve">best DL </w:t>
            </w:r>
            <w:proofErr w:type="spellStart"/>
            <w:r>
              <w:t>Tx</w:t>
            </w:r>
            <w:proofErr w:type="spellEnd"/>
            <w:r>
              <w:t xml:space="preserve"> and/or Rx beam ID</w:t>
            </w:r>
            <w:r>
              <w:rPr>
                <w:rFonts w:hint="eastAsia"/>
              </w:rPr>
              <w:t>.</w:t>
            </w:r>
            <w:proofErr w:type="gramEnd"/>
            <w:r>
              <w:rPr>
                <w:rFonts w:hint="eastAsia"/>
              </w:rPr>
              <w:t xml:space="preserve"> </w:t>
            </w:r>
            <w:r>
              <w:t>A</w:t>
            </w:r>
            <w:r>
              <w:rPr>
                <w:rFonts w:hint="eastAsia"/>
              </w:rPr>
              <w:t xml:space="preserve">lso suggest </w:t>
            </w:r>
            <w:proofErr w:type="gramStart"/>
            <w:r>
              <w:rPr>
                <w:rFonts w:hint="eastAsia"/>
              </w:rPr>
              <w:t>to add</w:t>
            </w:r>
            <w:proofErr w:type="gramEnd"/>
            <w:r>
              <w:rPr>
                <w:rFonts w:hint="eastAsia"/>
              </w:rPr>
              <w:t xml:space="preserve">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 xml:space="preserve">best DL </w:t>
            </w:r>
            <w:proofErr w:type="spellStart"/>
            <w:r>
              <w:t>Tx</w:t>
            </w:r>
            <w:proofErr w:type="spellEnd"/>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w:t>
            </w:r>
            <w:proofErr w:type="gramStart"/>
            <w:r>
              <w:rPr>
                <w:rFonts w:hint="eastAsia"/>
                <w:kern w:val="0"/>
              </w:rPr>
              <w:t>to align</w:t>
            </w:r>
            <w:proofErr w:type="gramEnd"/>
            <w:r>
              <w:rPr>
                <w:rFonts w:hint="eastAsia"/>
                <w:kern w:val="0"/>
              </w:rPr>
              <w:t xml:space="preserve">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proofErr w:type="spellStart"/>
            <w:r>
              <w:rPr>
                <w:kern w:val="0"/>
              </w:rPr>
              <w:t>MediaTek</w:t>
            </w:r>
            <w:proofErr w:type="spellEnd"/>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 xml:space="preserve">Training scenario / </w:t>
                  </w:r>
                  <w:proofErr w:type="spellStart"/>
                  <w:r>
                    <w:rPr>
                      <w:b/>
                      <w:bCs/>
                      <w:sz w:val="18"/>
                      <w:szCs w:val="18"/>
                    </w:rPr>
                    <w:t>config</w:t>
                  </w:r>
                  <w:proofErr w:type="spellEnd"/>
                  <w:r>
                    <w:rPr>
                      <w:b/>
                      <w:bCs/>
                      <w:sz w:val="18"/>
                      <w:szCs w:val="18"/>
                    </w:rPr>
                    <w:t>.</w:t>
                  </w:r>
                </w:p>
              </w:tc>
              <w:tc>
                <w:tcPr>
                  <w:tcW w:w="1170" w:type="dxa"/>
                  <w:vMerge w:val="restart"/>
                  <w:vAlign w:val="center"/>
                </w:tcPr>
                <w:p w14:paraId="0A9D33D2" w14:textId="77777777" w:rsidR="00E071D4" w:rsidRDefault="0092512F">
                  <w:pPr>
                    <w:jc w:val="center"/>
                    <w:rPr>
                      <w:b/>
                      <w:bCs/>
                      <w:sz w:val="18"/>
                      <w:szCs w:val="18"/>
                    </w:rPr>
                  </w:pPr>
                  <w:r>
                    <w:rPr>
                      <w:b/>
                      <w:bCs/>
                      <w:sz w:val="18"/>
                      <w:szCs w:val="18"/>
                    </w:rPr>
                    <w:t xml:space="preserve">Testing scenario/ </w:t>
                  </w:r>
                  <w:proofErr w:type="spellStart"/>
                  <w:r>
                    <w:rPr>
                      <w:b/>
                      <w:bCs/>
                      <w:sz w:val="18"/>
                      <w:szCs w:val="18"/>
                    </w:rPr>
                    <w:t>config</w:t>
                  </w:r>
                  <w:proofErr w:type="spellEnd"/>
                  <w:r>
                    <w:rPr>
                      <w:b/>
                      <w:bCs/>
                      <w:sz w:val="18"/>
                      <w:szCs w:val="18"/>
                    </w:rPr>
                    <w:t>.</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w:t>
            </w:r>
            <w:proofErr w:type="spellStart"/>
            <w:r>
              <w:rPr>
                <w:color w:val="4472C4" w:themeColor="accent5"/>
                <w:kern w:val="0"/>
              </w:rPr>
              <w:t>Futurewei</w:t>
            </w:r>
            <w:proofErr w:type="spellEnd"/>
            <w:r>
              <w:rPr>
                <w:color w:val="4472C4" w:themeColor="accent5"/>
                <w:kern w:val="0"/>
              </w:rPr>
              <w:t xml:space="preserve">, It will be considered later after this and generalization proposal. </w:t>
            </w:r>
          </w:p>
          <w:p w14:paraId="08640EA5" w14:textId="77777777" w:rsidR="00E071D4" w:rsidRDefault="0092512F">
            <w:pPr>
              <w:pStyle w:val="af1"/>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1"/>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1"/>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w:t>
            </w:r>
            <w:proofErr w:type="spellStart"/>
            <w:r>
              <w:rPr>
                <w:rFonts w:hint="eastAsia"/>
                <w:kern w:val="0"/>
              </w:rPr>
              <w:t>Tx</w:t>
            </w:r>
            <w:proofErr w:type="spellEnd"/>
            <w:r>
              <w:rPr>
                <w:rFonts w:hint="eastAsia"/>
                <w:kern w:val="0"/>
              </w:rPr>
              <w:t xml:space="preserve"> beam prediction, the type of model output maybe DL </w:t>
            </w:r>
            <w:proofErr w:type="spellStart"/>
            <w:r>
              <w:rPr>
                <w:rFonts w:hint="eastAsia"/>
                <w:kern w:val="0"/>
              </w:rPr>
              <w:t>Tx</w:t>
            </w:r>
            <w:proofErr w:type="spellEnd"/>
            <w:r>
              <w:rPr>
                <w:rFonts w:hint="eastAsia"/>
                <w:kern w:val="0"/>
              </w:rPr>
              <w:t xml:space="preserve"> beam ID. </w:t>
            </w:r>
            <w:r>
              <w:rPr>
                <w:kern w:val="0"/>
              </w:rPr>
              <w:t>B</w:t>
            </w:r>
            <w:r>
              <w:rPr>
                <w:rFonts w:hint="eastAsia"/>
                <w:kern w:val="0"/>
              </w:rPr>
              <w:t xml:space="preserve">ut for DL beam pair or </w:t>
            </w:r>
            <w:r>
              <w:rPr>
                <w:rFonts w:hint="eastAsia"/>
                <w:kern w:val="0"/>
              </w:rPr>
              <w:lastRenderedPageBreak/>
              <w:t>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 xml:space="preserve">Table X. Evaluation results for AI/ML model deployed on [UE or network]-side without model generalization for [DL </w:t>
            </w:r>
            <w:proofErr w:type="spellStart"/>
            <w:r>
              <w:rPr>
                <w:b/>
                <w:bCs/>
              </w:rPr>
              <w:t>Tx</w:t>
            </w:r>
            <w:proofErr w:type="spellEnd"/>
            <w:r>
              <w:rPr>
                <w:b/>
                <w:bCs/>
              </w:rPr>
              <w:t xml:space="preserve"> beam prediction or </w:t>
            </w:r>
            <w:proofErr w:type="spellStart"/>
            <w:r>
              <w:rPr>
                <w:b/>
                <w:bCs/>
              </w:rPr>
              <w:t>Tx</w:t>
            </w:r>
            <w:proofErr w:type="spellEnd"/>
            <w:r>
              <w:rPr>
                <w:b/>
                <w:bCs/>
              </w:rPr>
              <w:t>-Rx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0"/>
              <w:gridCol w:w="620"/>
              <w:gridCol w:w="620"/>
              <w:gridCol w:w="620"/>
              <w:gridCol w:w="622"/>
              <w:gridCol w:w="620"/>
              <w:gridCol w:w="620"/>
              <w:gridCol w:w="634"/>
              <w:gridCol w:w="620"/>
              <w:gridCol w:w="620"/>
              <w:gridCol w:w="992"/>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1"/>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1"/>
              <w:numPr>
                <w:ilvl w:val="0"/>
                <w:numId w:val="66"/>
              </w:numPr>
              <w:spacing w:after="120"/>
              <w:contextualSpacing w:val="0"/>
            </w:pPr>
            <w:r>
              <w:t>Model input: input type, e.g., L1-RSRP and the number of beams in Set B</w:t>
            </w:r>
          </w:p>
          <w:p w14:paraId="3926734B" w14:textId="77777777" w:rsidR="00E071D4" w:rsidRDefault="0092512F">
            <w:pPr>
              <w:pStyle w:val="af1"/>
              <w:numPr>
                <w:ilvl w:val="0"/>
                <w:numId w:val="66"/>
              </w:numPr>
              <w:spacing w:after="120"/>
              <w:contextualSpacing w:val="0"/>
            </w:pPr>
            <w:r>
              <w:t xml:space="preserve">Model output: output type, e.g., the best DL </w:t>
            </w:r>
            <w:proofErr w:type="spellStart"/>
            <w:r>
              <w:t>Tx</w:t>
            </w:r>
            <w:proofErr w:type="spellEnd"/>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1"/>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1"/>
              <w:numPr>
                <w:ilvl w:val="0"/>
                <w:numId w:val="66"/>
              </w:numPr>
              <w:spacing w:after="120"/>
              <w:contextualSpacing w:val="0"/>
            </w:pPr>
            <w:r>
              <w:t>Short model description: e.g., CNN, LSTM</w:t>
            </w:r>
          </w:p>
          <w:p w14:paraId="205E737A" w14:textId="77777777" w:rsidR="00E071D4" w:rsidRDefault="0092512F">
            <w:pPr>
              <w:pStyle w:val="af1"/>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1"/>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1"/>
              <w:numPr>
                <w:ilvl w:val="1"/>
                <w:numId w:val="66"/>
              </w:numPr>
              <w:spacing w:after="120"/>
              <w:contextualSpacing w:val="0"/>
            </w:pPr>
            <w:r>
              <w:lastRenderedPageBreak/>
              <w:t>computational complexity in terms of FLOPs</w:t>
            </w:r>
          </w:p>
          <w:p w14:paraId="08FF34A5" w14:textId="77777777" w:rsidR="00E071D4" w:rsidRDefault="0092512F">
            <w:pPr>
              <w:pStyle w:val="af1"/>
              <w:numPr>
                <w:ilvl w:val="0"/>
                <w:numId w:val="66"/>
              </w:numPr>
              <w:spacing w:after="120"/>
              <w:contextualSpacing w:val="0"/>
            </w:pPr>
            <w:r>
              <w:t xml:space="preserve">Evaluation results: agreed KPIs </w:t>
            </w:r>
          </w:p>
          <w:p w14:paraId="41934E0C" w14:textId="77777777" w:rsidR="00E071D4" w:rsidRDefault="0092512F">
            <w:pPr>
              <w:pStyle w:val="af1"/>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1"/>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1"/>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1"/>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 xml:space="preserve">DL </w:t>
            </w:r>
            <w:proofErr w:type="spellStart"/>
            <w:r>
              <w:rPr>
                <w:color w:val="ED7D31" w:themeColor="accent2"/>
              </w:rPr>
              <w:t>Tx</w:t>
            </w:r>
            <w:proofErr w:type="spellEnd"/>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w:t>
            </w:r>
            <w:proofErr w:type="gramStart"/>
            <w:r>
              <w:rPr>
                <w:rFonts w:eastAsiaTheme="minorEastAsia" w:hint="eastAsia"/>
                <w:kern w:val="0"/>
                <w:lang w:eastAsia="zh-CN"/>
              </w:rPr>
              <w:t xml:space="preserve">to </w:t>
            </w:r>
            <w:r>
              <w:rPr>
                <w:rFonts w:eastAsiaTheme="minorEastAsia"/>
                <w:kern w:val="0"/>
                <w:lang w:eastAsia="zh-CN"/>
              </w:rPr>
              <w:t>chang</w:t>
            </w:r>
            <w:r>
              <w:rPr>
                <w:rFonts w:eastAsiaTheme="minorEastAsia" w:hint="eastAsia"/>
                <w:kern w:val="0"/>
                <w:lang w:eastAsia="zh-CN"/>
              </w:rPr>
              <w:t>e</w:t>
            </w:r>
            <w:proofErr w:type="gramEnd"/>
            <w:r>
              <w:rPr>
                <w:rFonts w:eastAsiaTheme="minorEastAsia" w:hint="eastAsia"/>
                <w:kern w:val="0"/>
                <w:lang w:eastAsia="zh-CN"/>
              </w:rPr>
              <w:t xml:space="preserv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21"/>
              <w:gridCol w:w="620"/>
              <w:gridCol w:w="620"/>
              <w:gridCol w:w="620"/>
              <w:gridCol w:w="620"/>
              <w:gridCol w:w="622"/>
              <w:gridCol w:w="620"/>
              <w:gridCol w:w="620"/>
              <w:gridCol w:w="634"/>
              <w:gridCol w:w="620"/>
              <w:gridCol w:w="620"/>
              <w:gridCol w:w="992"/>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proofErr w:type="spellStart"/>
            <w:r>
              <w:rPr>
                <w:smallCaps/>
                <w:kern w:val="0"/>
              </w:rPr>
              <w:t>MediaTek</w:t>
            </w:r>
            <w:proofErr w:type="spellEnd"/>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proofErr w:type="spellStart"/>
            <w:r>
              <w:rPr>
                <w:smallCaps/>
                <w:color w:val="4472C4" w:themeColor="accent5"/>
                <w:kern w:val="0"/>
              </w:rPr>
              <w:t>MediaTek</w:t>
            </w:r>
            <w:proofErr w:type="spellEnd"/>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B61C64">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B61C64">
            <w:pPr>
              <w:rPr>
                <w:color w:val="4472C4" w:themeColor="accent5"/>
                <w:kern w:val="0"/>
              </w:rPr>
            </w:pPr>
            <w:r>
              <w:rPr>
                <w:color w:val="4472C4" w:themeColor="accent5"/>
                <w:kern w:val="0"/>
              </w:rPr>
              <w:t>Y</w:t>
            </w:r>
          </w:p>
        </w:tc>
        <w:tc>
          <w:tcPr>
            <w:tcW w:w="3893" w:type="pct"/>
          </w:tcPr>
          <w:p w14:paraId="48AE5B73" w14:textId="77777777" w:rsidR="00D41DBC" w:rsidRDefault="00D41DBC" w:rsidP="00B61C64">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08.5pt" o:ole="">
                  <v:imagedata r:id="rId20" o:title=""/>
                </v:shape>
                <o:OLEObject Type="Embed" ProgID="Word.Document.12" ShapeID="_x0000_i1025" DrawAspect="Content" ObjectID="_1727507858" r:id="rId21">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Default="00C61555" w:rsidP="006E482C">
            <w:pPr>
              <w:rPr>
                <w:rFonts w:eastAsiaTheme="minorEastAsia"/>
                <w:color w:val="4472C4" w:themeColor="accent5"/>
                <w:kern w:val="0"/>
                <w:lang w:eastAsia="zh-CN"/>
              </w:rPr>
            </w:pPr>
            <w:r>
              <w:rPr>
                <w:rFonts w:eastAsiaTheme="minorEastAsia" w:hint="eastAsia"/>
                <w:color w:val="4472C4" w:themeColor="accent5"/>
                <w:kern w:val="0"/>
                <w:lang w:eastAsia="zh-CN"/>
              </w:rPr>
              <w:t xml:space="preserve">Fine with </w:t>
            </w:r>
            <w:r w:rsidRPr="00CA3FA2">
              <w:rPr>
                <w:color w:val="4472C4" w:themeColor="accent5"/>
                <w:kern w:val="0"/>
              </w:rPr>
              <w:t>proposal 5-1d</w:t>
            </w:r>
            <w:r>
              <w:rPr>
                <w:rFonts w:eastAsiaTheme="minorEastAsia" w:hint="eastAsia"/>
                <w:color w:val="4472C4" w:themeColor="accent5"/>
                <w:kern w:val="0"/>
                <w:lang w:eastAsia="zh-CN"/>
              </w:rPr>
              <w:t xml:space="preserve">. </w:t>
            </w:r>
          </w:p>
          <w:p w14:paraId="3D175393" w14:textId="1098086B" w:rsidR="00C61555" w:rsidRDefault="00C61555" w:rsidP="00E96470">
            <w:pPr>
              <w:rPr>
                <w:kern w:val="0"/>
              </w:rPr>
            </w:pPr>
            <w:r>
              <w:rPr>
                <w:rFonts w:eastAsiaTheme="minorEastAsia" w:hint="eastAsia"/>
                <w:color w:val="4472C4" w:themeColor="accent5"/>
                <w:kern w:val="0"/>
                <w:lang w:eastAsia="zh-CN"/>
              </w:rPr>
              <w:t xml:space="preserve">Just one minor comment: In the title, the </w:t>
            </w:r>
            <w:r>
              <w:rPr>
                <w:rFonts w:eastAsiaTheme="minorEastAsia"/>
                <w:color w:val="4472C4" w:themeColor="accent5"/>
                <w:kern w:val="0"/>
                <w:lang w:eastAsia="zh-CN"/>
              </w:rPr>
              <w:t>“</w:t>
            </w:r>
            <w:r>
              <w:rPr>
                <w:rFonts w:eastAsiaTheme="minorEastAsia" w:hint="eastAsia"/>
                <w:color w:val="4472C4" w:themeColor="accent5"/>
                <w:kern w:val="0"/>
                <w:lang w:eastAsia="zh-CN"/>
              </w:rPr>
              <w:t>beam</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is missing between </w:t>
            </w:r>
            <w:r>
              <w:rPr>
                <w:rFonts w:eastAsiaTheme="minorEastAsia"/>
                <w:color w:val="4472C4" w:themeColor="accent5"/>
                <w:kern w:val="0"/>
                <w:lang w:eastAsia="zh-CN"/>
              </w:rPr>
              <w:t>“</w:t>
            </w:r>
            <w:r>
              <w:rPr>
                <w:rFonts w:eastAsiaTheme="minorEastAsia" w:hint="eastAsia"/>
                <w:color w:val="4472C4" w:themeColor="accent5"/>
                <w:kern w:val="0"/>
                <w:lang w:eastAsia="zh-CN"/>
              </w:rPr>
              <w:t>Rx</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and </w:t>
            </w:r>
            <w:r>
              <w:rPr>
                <w:rFonts w:eastAsiaTheme="minorEastAsia"/>
                <w:color w:val="4472C4" w:themeColor="accent5"/>
                <w:kern w:val="0"/>
                <w:lang w:eastAsia="zh-CN"/>
              </w:rPr>
              <w:t>“</w:t>
            </w:r>
            <w:r>
              <w:rPr>
                <w:rFonts w:eastAsiaTheme="minorEastAsia" w:hint="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 xml:space="preserve">, i.e., </w:t>
            </w:r>
            <w:r>
              <w:rPr>
                <w:rFonts w:eastAsiaTheme="minorEastAsia"/>
                <w:color w:val="4472C4" w:themeColor="accent5"/>
                <w:kern w:val="0"/>
                <w:lang w:eastAsia="zh-CN"/>
              </w:rPr>
              <w:t>“</w:t>
            </w:r>
            <w:r w:rsidRPr="009F2D9F">
              <w:rPr>
                <w:rFonts w:eastAsiaTheme="minorEastAsia"/>
                <w:color w:val="4472C4" w:themeColor="accent5"/>
                <w:kern w:val="0"/>
                <w:lang w:eastAsia="zh-CN"/>
              </w:rPr>
              <w:t xml:space="preserve">[DL </w:t>
            </w:r>
            <w:proofErr w:type="spellStart"/>
            <w:r w:rsidRPr="009F2D9F">
              <w:rPr>
                <w:rFonts w:eastAsiaTheme="minorEastAsia"/>
                <w:color w:val="4472C4" w:themeColor="accent5"/>
                <w:kern w:val="0"/>
                <w:lang w:eastAsia="zh-CN"/>
              </w:rPr>
              <w:t>Tx</w:t>
            </w:r>
            <w:proofErr w:type="spellEnd"/>
            <w:r w:rsidRPr="009F2D9F">
              <w:rPr>
                <w:rFonts w:eastAsiaTheme="minorEastAsia"/>
                <w:color w:val="4472C4" w:themeColor="accent5"/>
                <w:kern w:val="0"/>
                <w:lang w:eastAsia="zh-CN"/>
              </w:rPr>
              <w:t xml:space="preserve"> beam prediction or </w:t>
            </w:r>
            <w:proofErr w:type="spellStart"/>
            <w:r w:rsidRPr="009F2D9F">
              <w:rPr>
                <w:rFonts w:eastAsiaTheme="minorEastAsia"/>
                <w:color w:val="4472C4" w:themeColor="accent5"/>
                <w:kern w:val="0"/>
                <w:lang w:eastAsia="zh-CN"/>
              </w:rPr>
              <w:t>Tx</w:t>
            </w:r>
            <w:proofErr w:type="spellEnd"/>
            <w:r w:rsidRPr="009F2D9F">
              <w:rPr>
                <w:rFonts w:eastAsiaTheme="minorEastAsia"/>
                <w:color w:val="4472C4" w:themeColor="accent5"/>
                <w:kern w:val="0"/>
                <w:lang w:eastAsia="zh-CN"/>
              </w:rPr>
              <w:t xml:space="preserve">-Rx beam pair prediction or Rx </w:t>
            </w:r>
            <w:r w:rsidRPr="009F2D9F">
              <w:rPr>
                <w:rFonts w:eastAsiaTheme="minorEastAsia" w:hint="eastAsia"/>
                <w:color w:val="FF0000"/>
                <w:kern w:val="0"/>
                <w:lang w:eastAsia="zh-CN"/>
              </w:rPr>
              <w:t xml:space="preserve">beam </w:t>
            </w:r>
            <w:r w:rsidRPr="009F2D9F">
              <w:rPr>
                <w:rFonts w:eastAsiaTheme="minorEastAsia"/>
                <w:color w:val="4472C4" w:themeColor="accent5"/>
                <w:kern w:val="0"/>
                <w:lang w:eastAsia="zh-CN"/>
              </w:rPr>
              <w:t>prediction]</w:t>
            </w:r>
            <w:r>
              <w:rPr>
                <w:rFonts w:eastAsiaTheme="minorEastAsia"/>
                <w:color w:val="4472C4" w:themeColor="accent5"/>
                <w:kern w:val="0"/>
                <w:lang w:eastAsia="zh-CN"/>
              </w:rPr>
              <w:t>”</w:t>
            </w:r>
            <w:r>
              <w:rPr>
                <w:rFonts w:eastAsiaTheme="minorEastAsia" w:hint="eastAsia"/>
                <w:color w:val="4472C4" w:themeColor="accent5"/>
                <w:kern w:val="0"/>
                <w:lang w:eastAsia="zh-CN"/>
              </w:rPr>
              <w:t>.</w:t>
            </w:r>
          </w:p>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1"/>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af1"/>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1"/>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1"/>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1"/>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1"/>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1"/>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1"/>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1"/>
        <w:numPr>
          <w:ilvl w:val="0"/>
          <w:numId w:val="69"/>
        </w:numPr>
        <w:rPr>
          <w:sz w:val="18"/>
          <w:szCs w:val="18"/>
          <w:lang w:eastAsia="en-US"/>
        </w:rPr>
      </w:pPr>
      <w:r>
        <w:rPr>
          <w:sz w:val="18"/>
          <w:szCs w:val="18"/>
          <w:lang w:eastAsia="en-US"/>
        </w:rPr>
        <w:lastRenderedPageBreak/>
        <w:t>ZTE [3]:</w:t>
      </w:r>
    </w:p>
    <w:p w14:paraId="18F9363F" w14:textId="77777777" w:rsidR="00E071D4" w:rsidRDefault="0092512F">
      <w:pPr>
        <w:pStyle w:val="af1"/>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1"/>
        <w:numPr>
          <w:ilvl w:val="0"/>
          <w:numId w:val="69"/>
        </w:numPr>
        <w:rPr>
          <w:sz w:val="18"/>
          <w:szCs w:val="18"/>
          <w:lang w:eastAsia="en-US"/>
        </w:rPr>
      </w:pPr>
      <w:r>
        <w:rPr>
          <w:sz w:val="18"/>
          <w:szCs w:val="18"/>
          <w:lang w:eastAsia="en-US"/>
        </w:rPr>
        <w:t>Interdigital [6]</w:t>
      </w:r>
    </w:p>
    <w:p w14:paraId="21A4D1D1" w14:textId="77777777" w:rsidR="00E071D4" w:rsidRDefault="0092512F">
      <w:pPr>
        <w:pStyle w:val="af1"/>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1"/>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w:t>
      </w:r>
      <w:proofErr w:type="gramStart"/>
      <w:r>
        <w:rPr>
          <w:sz w:val="18"/>
          <w:szCs w:val="18"/>
          <w:lang w:eastAsia="en-US"/>
        </w:rPr>
        <w:t>a higher</w:t>
      </w:r>
      <w:proofErr w:type="gramEnd"/>
      <w:r>
        <w:rPr>
          <w:sz w:val="18"/>
          <w:szCs w:val="18"/>
          <w:lang w:eastAsia="en-US"/>
        </w:rPr>
        <w:t xml:space="preserve"> selection accuracy by 35% when error margin is 0.5 </w:t>
      </w:r>
      <w:proofErr w:type="spellStart"/>
      <w:r>
        <w:rPr>
          <w:sz w:val="18"/>
          <w:szCs w:val="18"/>
          <w:lang w:eastAsia="en-US"/>
        </w:rPr>
        <w:t>dB.</w:t>
      </w:r>
      <w:proofErr w:type="spellEnd"/>
    </w:p>
    <w:p w14:paraId="0CD790B6" w14:textId="77777777" w:rsidR="00E071D4" w:rsidRDefault="0092512F">
      <w:pPr>
        <w:pStyle w:val="af1"/>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7"/>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1"/>
        <w:numPr>
          <w:ilvl w:val="0"/>
          <w:numId w:val="69"/>
        </w:numPr>
        <w:rPr>
          <w:sz w:val="18"/>
          <w:szCs w:val="18"/>
          <w:lang w:eastAsia="en-US"/>
        </w:rPr>
      </w:pPr>
      <w:r>
        <w:rPr>
          <w:sz w:val="18"/>
          <w:szCs w:val="18"/>
          <w:lang w:eastAsia="en-US"/>
        </w:rPr>
        <w:t>OPPO [8]</w:t>
      </w:r>
    </w:p>
    <w:p w14:paraId="130E4511" w14:textId="77777777" w:rsidR="00E071D4" w:rsidRDefault="0092512F">
      <w:pPr>
        <w:pStyle w:val="af1"/>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1"/>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1"/>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1"/>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w:t>
      </w:r>
      <w:proofErr w:type="gramStart"/>
      <w:r>
        <w:rPr>
          <w:sz w:val="18"/>
          <w:szCs w:val="18"/>
          <w:lang w:eastAsia="en-US"/>
        </w:rPr>
        <w:t>may</w:t>
      </w:r>
      <w:proofErr w:type="gramEnd"/>
      <w:r>
        <w:rPr>
          <w:sz w:val="18"/>
          <w:szCs w:val="18"/>
          <w:lang w:eastAsia="en-US"/>
        </w:rPr>
        <w:t xml:space="preserve"> only provide non-essential insight, therefore focusing on L1-RSRP for beam prediction would be good enough. </w:t>
      </w:r>
    </w:p>
    <w:p w14:paraId="71B13DF5" w14:textId="77777777" w:rsidR="00E071D4" w:rsidRDefault="0092512F">
      <w:pPr>
        <w:pStyle w:val="af1"/>
        <w:numPr>
          <w:ilvl w:val="0"/>
          <w:numId w:val="69"/>
        </w:numPr>
        <w:rPr>
          <w:sz w:val="18"/>
          <w:szCs w:val="18"/>
          <w:lang w:eastAsia="en-US"/>
        </w:rPr>
      </w:pPr>
      <w:r>
        <w:rPr>
          <w:sz w:val="18"/>
          <w:szCs w:val="18"/>
          <w:lang w:eastAsia="en-US"/>
        </w:rPr>
        <w:t>Ericsson [11]</w:t>
      </w:r>
    </w:p>
    <w:p w14:paraId="37A2C9F4" w14:textId="77777777" w:rsidR="00E071D4" w:rsidRDefault="0092512F">
      <w:pPr>
        <w:pStyle w:val="af1"/>
        <w:numPr>
          <w:ilvl w:val="1"/>
          <w:numId w:val="69"/>
        </w:numPr>
        <w:rPr>
          <w:i/>
          <w:iCs/>
          <w:sz w:val="18"/>
          <w:szCs w:val="18"/>
          <w:u w:val="single"/>
          <w:lang w:eastAsia="en-US"/>
        </w:rPr>
      </w:pPr>
      <w:bookmarkStart w:id="34" w:name="_Toc115446436"/>
      <w:proofErr w:type="spellStart"/>
      <w:r>
        <w:rPr>
          <w:i/>
          <w:iCs/>
          <w:sz w:val="18"/>
          <w:szCs w:val="18"/>
          <w:u w:val="single"/>
          <w:lang w:eastAsia="en-US"/>
        </w:rPr>
        <w:t>Tx</w:t>
      </w:r>
      <w:proofErr w:type="spellEnd"/>
      <w:r>
        <w:rPr>
          <w:i/>
          <w:iCs/>
          <w:sz w:val="18"/>
          <w:szCs w:val="18"/>
          <w:u w:val="single"/>
          <w:lang w:eastAsia="en-US"/>
        </w:rPr>
        <w:t xml:space="preserve"> beam prediction (with RSRP from best Rx beam)</w:t>
      </w:r>
    </w:p>
    <w:p w14:paraId="7B2A697B" w14:textId="77777777" w:rsidR="00E071D4" w:rsidRDefault="0092512F">
      <w:pPr>
        <w:pStyle w:val="af1"/>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1"/>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1"/>
        <w:numPr>
          <w:ilvl w:val="1"/>
          <w:numId w:val="69"/>
        </w:numPr>
        <w:rPr>
          <w:i/>
          <w:iCs/>
          <w:sz w:val="18"/>
          <w:szCs w:val="18"/>
          <w:u w:val="single"/>
          <w:lang w:eastAsia="en-US"/>
        </w:rPr>
      </w:pPr>
      <w:proofErr w:type="spellStart"/>
      <w:r>
        <w:rPr>
          <w:i/>
          <w:iCs/>
          <w:sz w:val="18"/>
          <w:szCs w:val="18"/>
          <w:u w:val="single"/>
          <w:lang w:eastAsia="en-US"/>
        </w:rPr>
        <w:t>Tx</w:t>
      </w:r>
      <w:proofErr w:type="spellEnd"/>
      <w:r>
        <w:rPr>
          <w:i/>
          <w:iCs/>
          <w:sz w:val="18"/>
          <w:szCs w:val="18"/>
          <w:u w:val="single"/>
          <w:lang w:eastAsia="en-US"/>
        </w:rPr>
        <w:t>/Rx beam prediction</w:t>
      </w:r>
    </w:p>
    <w:p w14:paraId="03A73087" w14:textId="77777777" w:rsidR="00E071D4" w:rsidRDefault="0092512F">
      <w:pPr>
        <w:pStyle w:val="af1"/>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1"/>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1"/>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1"/>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1"/>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1"/>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1"/>
        <w:numPr>
          <w:ilvl w:val="0"/>
          <w:numId w:val="69"/>
        </w:numPr>
        <w:tabs>
          <w:tab w:val="left" w:pos="1710"/>
        </w:tabs>
        <w:rPr>
          <w:sz w:val="18"/>
          <w:szCs w:val="18"/>
        </w:rPr>
      </w:pPr>
      <w:r>
        <w:rPr>
          <w:sz w:val="18"/>
          <w:szCs w:val="18"/>
        </w:rPr>
        <w:t>CAICT [16]</w:t>
      </w:r>
    </w:p>
    <w:p w14:paraId="310890E7" w14:textId="77777777" w:rsidR="00E071D4" w:rsidRDefault="0092512F">
      <w:pPr>
        <w:pStyle w:val="af1"/>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1"/>
        <w:numPr>
          <w:ilvl w:val="0"/>
          <w:numId w:val="69"/>
        </w:numPr>
        <w:rPr>
          <w:sz w:val="18"/>
          <w:szCs w:val="18"/>
          <w:lang w:eastAsia="en-US"/>
        </w:rPr>
      </w:pPr>
      <w:r>
        <w:rPr>
          <w:sz w:val="18"/>
          <w:szCs w:val="18"/>
          <w:lang w:eastAsia="en-US"/>
        </w:rPr>
        <w:t>CMCC [18]</w:t>
      </w:r>
    </w:p>
    <w:p w14:paraId="483AF93C" w14:textId="77777777" w:rsidR="00E071D4" w:rsidRDefault="0092512F">
      <w:pPr>
        <w:pStyle w:val="af1"/>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1"/>
        <w:numPr>
          <w:ilvl w:val="1"/>
          <w:numId w:val="69"/>
        </w:numPr>
        <w:rPr>
          <w:sz w:val="18"/>
          <w:szCs w:val="18"/>
        </w:rPr>
      </w:pPr>
      <w:r>
        <w:rPr>
          <w:sz w:val="18"/>
          <w:szCs w:val="18"/>
        </w:rPr>
        <w:lastRenderedPageBreak/>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1"/>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1"/>
        <w:numPr>
          <w:ilvl w:val="0"/>
          <w:numId w:val="22"/>
        </w:numPr>
        <w:rPr>
          <w:sz w:val="18"/>
          <w:szCs w:val="18"/>
          <w:lang w:eastAsia="en-US"/>
        </w:rPr>
      </w:pPr>
      <w:proofErr w:type="spellStart"/>
      <w:r>
        <w:rPr>
          <w:sz w:val="18"/>
          <w:szCs w:val="18"/>
          <w:lang w:eastAsia="en-US"/>
        </w:rPr>
        <w:t>Rakuten</w:t>
      </w:r>
      <w:proofErr w:type="spellEnd"/>
      <w:r>
        <w:rPr>
          <w:sz w:val="18"/>
          <w:szCs w:val="18"/>
          <w:lang w:eastAsia="en-US"/>
        </w:rPr>
        <w:t xml:space="preserve"> Symphony [22]</w:t>
      </w:r>
    </w:p>
    <w:p w14:paraId="0BC9F8E8" w14:textId="77777777" w:rsidR="00E071D4" w:rsidRDefault="0092512F">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1"/>
        <w:numPr>
          <w:ilvl w:val="0"/>
          <w:numId w:val="70"/>
        </w:numPr>
        <w:rPr>
          <w:sz w:val="18"/>
          <w:szCs w:val="18"/>
          <w:lang w:eastAsia="en-US"/>
        </w:rPr>
      </w:pPr>
      <w:r>
        <w:rPr>
          <w:sz w:val="18"/>
          <w:szCs w:val="18"/>
          <w:lang w:eastAsia="en-US"/>
        </w:rPr>
        <w:t>NVDIA [22]:</w:t>
      </w:r>
    </w:p>
    <w:p w14:paraId="7EC31133" w14:textId="77777777" w:rsidR="00E071D4" w:rsidRDefault="0092512F">
      <w:pPr>
        <w:pStyle w:val="af1"/>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1"/>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1"/>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1"/>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1"/>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1"/>
        <w:numPr>
          <w:ilvl w:val="1"/>
          <w:numId w:val="71"/>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238D47EC" w14:textId="77777777" w:rsidR="002D58C4" w:rsidRDefault="002D58C4" w:rsidP="002D58C4">
      <w:pPr>
        <w:pStyle w:val="af1"/>
        <w:tabs>
          <w:tab w:val="left" w:pos="720"/>
          <w:tab w:val="left" w:pos="1440"/>
        </w:tabs>
        <w:ind w:left="1440"/>
        <w:rPr>
          <w:sz w:val="18"/>
          <w:szCs w:val="18"/>
        </w:rPr>
      </w:pPr>
    </w:p>
    <w:p w14:paraId="3CDDB14B" w14:textId="3ACAC172" w:rsidR="002F4779" w:rsidRDefault="002F4779" w:rsidP="002F4779">
      <w:pPr>
        <w:pStyle w:val="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1"/>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w:t>
      </w:r>
      <w:proofErr w:type="spellStart"/>
      <w:r w:rsidR="00DB1237">
        <w:t>Tx</w:t>
      </w:r>
      <w:proofErr w:type="spellEnd"/>
      <w:r w:rsidR="00DB1237">
        <w:t xml:space="preserve"> beam prediction accuracy with </w:t>
      </w:r>
      <w:r>
        <w:t xml:space="preserve">L1-RSRP </w:t>
      </w:r>
      <w:r w:rsidR="00244D2F">
        <w:t xml:space="preserve">measurements of </w:t>
      </w:r>
      <w:r w:rsidR="00145F61">
        <w:t>Set B</w:t>
      </w:r>
      <w:r w:rsidR="00244D2F">
        <w:t xml:space="preserve"> of DL </w:t>
      </w:r>
      <w:proofErr w:type="spellStart"/>
      <w:r w:rsidR="00244D2F">
        <w:t>Tx</w:t>
      </w:r>
      <w:proofErr w:type="spellEnd"/>
      <w:r w:rsidR="00244D2F">
        <w:t xml:space="preserve">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w:t>
      </w:r>
      <w:proofErr w:type="spellStart"/>
      <w:r>
        <w:t>Tx</w:t>
      </w:r>
      <w:proofErr w:type="spellEnd"/>
      <w:r>
        <w:t xml:space="preserve">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w:t>
      </w:r>
      <w:proofErr w:type="spellStart"/>
      <w:r>
        <w:t>Tx</w:t>
      </w:r>
      <w:proofErr w:type="spellEnd"/>
      <w:r>
        <w:t xml:space="preserve">-Rx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lastRenderedPageBreak/>
        <w:t xml:space="preserve">In BM-Case1, AI/ML can </w:t>
      </w:r>
      <w:r w:rsidRPr="002D58C4">
        <w:t xml:space="preserve">significantly </w:t>
      </w:r>
      <w:r>
        <w:t xml:space="preserve">reduce the RS overhead for measurements to achieve a comparable DL </w:t>
      </w:r>
      <w:proofErr w:type="spellStart"/>
      <w:r>
        <w:t>Tx</w:t>
      </w:r>
      <w:proofErr w:type="spellEnd"/>
      <w:r>
        <w:t xml:space="preserve">-Rx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85"/>
        <w:gridCol w:w="1289"/>
        <w:gridCol w:w="7388"/>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proofErr w:type="spellStart"/>
            <w:r>
              <w:rPr>
                <w:kern w:val="0"/>
              </w:rPr>
              <w:t>MediaTek</w:t>
            </w:r>
            <w:proofErr w:type="spellEnd"/>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w:t>
            </w:r>
            <w:proofErr w:type="gramStart"/>
            <w:r>
              <w:rPr>
                <w:kern w:val="0"/>
              </w:rPr>
              <w:t xml:space="preserve">range  </w:t>
            </w:r>
            <w:proofErr w:type="gramEnd"/>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B61C64">
            <w:pPr>
              <w:rPr>
                <w:kern w:val="0"/>
              </w:rPr>
            </w:pPr>
            <w:r>
              <w:rPr>
                <w:kern w:val="0"/>
              </w:rPr>
              <w:t>LG</w:t>
            </w:r>
          </w:p>
        </w:tc>
        <w:tc>
          <w:tcPr>
            <w:tcW w:w="647" w:type="pct"/>
          </w:tcPr>
          <w:p w14:paraId="6AEE09FB" w14:textId="56BDE29A" w:rsidR="00D41DBC" w:rsidRDefault="00D41DBC" w:rsidP="00B61C64">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B61C64">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1"/>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1"/>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1"/>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1"/>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1"/>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1"/>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1"/>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1"/>
        <w:numPr>
          <w:ilvl w:val="2"/>
          <w:numId w:val="72"/>
        </w:numPr>
        <w:rPr>
          <w:sz w:val="18"/>
          <w:szCs w:val="18"/>
          <w:lang w:eastAsia="en-US"/>
        </w:rPr>
      </w:pPr>
      <w:r>
        <w:rPr>
          <w:sz w:val="18"/>
          <w:szCs w:val="18"/>
          <w:lang w:eastAsia="en-US"/>
        </w:rPr>
        <w:t xml:space="preserve">When the time instance is 0.08s in the observation and prediction window, for UE speed 30km/h, the </w:t>
      </w:r>
      <w:r>
        <w:rPr>
          <w:sz w:val="18"/>
          <w:szCs w:val="18"/>
          <w:lang w:eastAsia="en-US"/>
        </w:rPr>
        <w:lastRenderedPageBreak/>
        <w:t xml:space="preserve">AI/ML Top-8 approach is 42% better than for the legacy baseline but for a UE speed of 90 km/h, the AI/ML Top-8 prediction accuracy is 47% better than for the legacy baseline </w:t>
      </w:r>
    </w:p>
    <w:p w14:paraId="38D1111F" w14:textId="77777777" w:rsidR="00E071D4" w:rsidRDefault="0092512F">
      <w:pPr>
        <w:pStyle w:val="af1"/>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1"/>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1"/>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1"/>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af1"/>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1"/>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1"/>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1"/>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1"/>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1"/>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w:t>
      </w:r>
      <w:r>
        <w:rPr>
          <w:sz w:val="18"/>
          <w:szCs w:val="18"/>
          <w:lang w:val="en-GB" w:eastAsia="en-US"/>
        </w:rPr>
        <w:lastRenderedPageBreak/>
        <w:t xml:space="preserve">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1"/>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1"/>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1"/>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1"/>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1"/>
        <w:numPr>
          <w:ilvl w:val="0"/>
          <w:numId w:val="73"/>
        </w:numPr>
        <w:rPr>
          <w:sz w:val="18"/>
          <w:szCs w:val="18"/>
          <w:lang w:eastAsia="en-US"/>
        </w:rPr>
      </w:pPr>
      <w:proofErr w:type="spellStart"/>
      <w:r w:rsidRPr="00244D2F">
        <w:rPr>
          <w:sz w:val="18"/>
          <w:szCs w:val="18"/>
          <w:lang w:eastAsia="en-US"/>
        </w:rPr>
        <w:t>Mediatek</w:t>
      </w:r>
      <w:proofErr w:type="spellEnd"/>
      <w:r w:rsidRPr="00244D2F">
        <w:rPr>
          <w:sz w:val="18"/>
          <w:szCs w:val="18"/>
          <w:lang w:eastAsia="en-US"/>
        </w:rPr>
        <w:t xml:space="preserve"> [20]: </w:t>
      </w:r>
    </w:p>
    <w:p w14:paraId="433D7B21" w14:textId="77777777" w:rsidR="00E071D4" w:rsidRDefault="0092512F">
      <w:pPr>
        <w:pStyle w:val="af1"/>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1"/>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1"/>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1"/>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1"/>
        <w:numPr>
          <w:ilvl w:val="1"/>
          <w:numId w:val="27"/>
        </w:numPr>
        <w:rPr>
          <w:bCs/>
          <w:iCs/>
          <w:sz w:val="18"/>
          <w:szCs w:val="18"/>
        </w:rPr>
      </w:pPr>
      <w:r>
        <w:rPr>
          <w:bCs/>
          <w:iCs/>
          <w:sz w:val="18"/>
          <w:szCs w:val="18"/>
        </w:rPr>
        <w:t xml:space="preserve">Observation 7: </w:t>
      </w:r>
      <w:proofErr w:type="spellStart"/>
      <w:proofErr w:type="gramStart"/>
      <w:r>
        <w:rPr>
          <w:bCs/>
          <w:iCs/>
          <w:sz w:val="18"/>
          <w:szCs w:val="18"/>
        </w:rPr>
        <w:t>Tx</w:t>
      </w:r>
      <w:proofErr w:type="spellEnd"/>
      <w:proofErr w:type="gramEnd"/>
      <w:r>
        <w:rPr>
          <w:bCs/>
          <w:iCs/>
          <w:sz w:val="18"/>
          <w:szCs w:val="18"/>
        </w:rPr>
        <w:t xml:space="preserve">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1"/>
        <w:numPr>
          <w:ilvl w:val="1"/>
          <w:numId w:val="27"/>
        </w:numPr>
        <w:rPr>
          <w:bCs/>
          <w:iCs/>
          <w:sz w:val="18"/>
          <w:szCs w:val="18"/>
        </w:rPr>
      </w:pPr>
      <w:r>
        <w:rPr>
          <w:bCs/>
          <w:iCs/>
          <w:sz w:val="18"/>
          <w:szCs w:val="18"/>
        </w:rPr>
        <w:t xml:space="preserve">Proposal 7:  Study the tradeoff between using </w:t>
      </w:r>
      <w:proofErr w:type="spellStart"/>
      <w:proofErr w:type="gramStart"/>
      <w:r>
        <w:rPr>
          <w:bCs/>
          <w:iCs/>
          <w:sz w:val="18"/>
          <w:szCs w:val="18"/>
          <w:u w:val="single"/>
        </w:rPr>
        <w:t>Tx</w:t>
      </w:r>
      <w:proofErr w:type="spellEnd"/>
      <w:proofErr w:type="gramEnd"/>
      <w:r>
        <w:rPr>
          <w:bCs/>
          <w:iCs/>
          <w:sz w:val="18"/>
          <w:szCs w:val="18"/>
          <w:u w:val="single"/>
        </w:rPr>
        <w:t xml:space="preserve">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1"/>
        <w:numPr>
          <w:ilvl w:val="0"/>
          <w:numId w:val="73"/>
        </w:numPr>
        <w:rPr>
          <w:sz w:val="18"/>
          <w:szCs w:val="18"/>
          <w:lang w:eastAsia="en-US"/>
        </w:rPr>
      </w:pPr>
      <w:r>
        <w:rPr>
          <w:sz w:val="18"/>
          <w:szCs w:val="18"/>
          <w:lang w:eastAsia="en-US"/>
        </w:rPr>
        <w:t>NVIDIA [23]</w:t>
      </w:r>
    </w:p>
    <w:p w14:paraId="18BE5704" w14:textId="77777777" w:rsidR="00E071D4" w:rsidRDefault="0092512F">
      <w:pPr>
        <w:pStyle w:val="af1"/>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1"/>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1"/>
        <w:numPr>
          <w:ilvl w:val="0"/>
          <w:numId w:val="73"/>
        </w:numPr>
        <w:rPr>
          <w:sz w:val="18"/>
          <w:szCs w:val="18"/>
          <w:lang w:eastAsia="en-US"/>
        </w:rPr>
      </w:pPr>
      <w:r>
        <w:rPr>
          <w:sz w:val="18"/>
          <w:szCs w:val="18"/>
          <w:lang w:eastAsia="en-US"/>
        </w:rPr>
        <w:t>Samsung [24]</w:t>
      </w:r>
    </w:p>
    <w:p w14:paraId="55343FA2" w14:textId="77777777" w:rsidR="00E071D4" w:rsidRDefault="0092512F">
      <w:pPr>
        <w:pStyle w:val="af1"/>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1"/>
        <w:numPr>
          <w:ilvl w:val="0"/>
          <w:numId w:val="73"/>
        </w:numPr>
        <w:rPr>
          <w:sz w:val="18"/>
          <w:szCs w:val="18"/>
          <w:lang w:eastAsia="en-US"/>
        </w:rPr>
      </w:pPr>
      <w:r>
        <w:rPr>
          <w:sz w:val="18"/>
          <w:szCs w:val="18"/>
          <w:lang w:eastAsia="en-US"/>
        </w:rPr>
        <w:t>DoCoMo [25]</w:t>
      </w:r>
    </w:p>
    <w:p w14:paraId="75D518FC" w14:textId="77777777" w:rsidR="00E071D4" w:rsidRDefault="0092512F">
      <w:pPr>
        <w:pStyle w:val="af1"/>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1"/>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1"/>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8DF6DCD" w14:textId="77777777" w:rsidR="00E071D4" w:rsidRDefault="0092512F">
      <w:pPr>
        <w:pStyle w:val="af1"/>
        <w:ind w:left="1440"/>
        <w:rPr>
          <w:bCs/>
          <w:iCs/>
          <w:sz w:val="18"/>
          <w:szCs w:val="18"/>
        </w:rPr>
      </w:pPr>
      <w:r>
        <w:rPr>
          <w:bCs/>
          <w:iCs/>
          <w:sz w:val="18"/>
          <w:szCs w:val="18"/>
        </w:rPr>
        <w:t xml:space="preserve">Observation 4: Similar tendency to pattern 1 could be observed for pattern 2 while the absolute performance gain </w:t>
      </w:r>
      <w:r>
        <w:rPr>
          <w:bCs/>
          <w:iCs/>
          <w:sz w:val="18"/>
          <w:szCs w:val="18"/>
        </w:rPr>
        <w:lastRenderedPageBreak/>
        <w:t>of AI/ML is lower.</w:t>
      </w:r>
    </w:p>
    <w:p w14:paraId="66DB4E8B" w14:textId="28EFAC05" w:rsidR="00145F61" w:rsidRDefault="00145F61" w:rsidP="00145F61">
      <w:pPr>
        <w:pStyle w:val="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w:t>
      </w:r>
      <w:proofErr w:type="spellStart"/>
      <w:r>
        <w:t>Tx</w:t>
      </w:r>
      <w:proofErr w:type="spellEnd"/>
      <w:r>
        <w:t xml:space="preserve">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w:t>
      </w:r>
      <w:proofErr w:type="spellStart"/>
      <w:r>
        <w:t>Tx</w:t>
      </w:r>
      <w:proofErr w:type="spellEnd"/>
      <w:r>
        <w:t xml:space="preserve">-Rx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85"/>
        <w:gridCol w:w="1289"/>
        <w:gridCol w:w="7388"/>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proofErr w:type="spellStart"/>
            <w:r>
              <w:rPr>
                <w:kern w:val="0"/>
              </w:rPr>
              <w:t>MediaTek</w:t>
            </w:r>
            <w:proofErr w:type="spellEnd"/>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w:t>
            </w:r>
            <w:proofErr w:type="gramStart"/>
            <w:r>
              <w:rPr>
                <w:kern w:val="0"/>
              </w:rPr>
              <w:t xml:space="preserve">range  </w:t>
            </w:r>
            <w:proofErr w:type="gramEnd"/>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B61C64">
            <w:pPr>
              <w:rPr>
                <w:kern w:val="0"/>
              </w:rPr>
            </w:pPr>
            <w:r>
              <w:rPr>
                <w:kern w:val="0"/>
              </w:rPr>
              <w:t>LG</w:t>
            </w:r>
          </w:p>
        </w:tc>
        <w:tc>
          <w:tcPr>
            <w:tcW w:w="647" w:type="pct"/>
          </w:tcPr>
          <w:p w14:paraId="3BFAE5F9" w14:textId="490617F5" w:rsidR="00D41DBC" w:rsidRDefault="00D41DBC" w:rsidP="00B61C64">
            <w:pPr>
              <w:rPr>
                <w:color w:val="5B9BD5" w:themeColor="accent1"/>
                <w:kern w:val="0"/>
              </w:rPr>
            </w:pPr>
          </w:p>
        </w:tc>
        <w:tc>
          <w:tcPr>
            <w:tcW w:w="3708" w:type="pct"/>
          </w:tcPr>
          <w:p w14:paraId="235562A4" w14:textId="77777777" w:rsidR="00D41DBC" w:rsidRDefault="00D41DBC" w:rsidP="00B61C64">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B61C64">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B61C64">
            <w:pPr>
              <w:rPr>
                <w:color w:val="5B9BD5" w:themeColor="accent1"/>
                <w:kern w:val="0"/>
              </w:rPr>
            </w:pPr>
          </w:p>
        </w:tc>
        <w:tc>
          <w:tcPr>
            <w:tcW w:w="3708" w:type="pct"/>
          </w:tcPr>
          <w:p w14:paraId="11CF83CE" w14:textId="07E0C398" w:rsidR="00E96470" w:rsidRDefault="00E96470" w:rsidP="00B61C64">
            <w:pPr>
              <w:rPr>
                <w:kern w:val="0"/>
              </w:rPr>
            </w:pPr>
            <w:r>
              <w:rPr>
                <w:kern w:val="0"/>
              </w:rPr>
              <w:t>Here, we think making this observation is a little too early (as opposed to BM case 1</w:t>
            </w:r>
            <w:proofErr w:type="gramStart"/>
            <w:r>
              <w:rPr>
                <w:kern w:val="0"/>
              </w:rPr>
              <w:t>) ,</w:t>
            </w:r>
            <w:proofErr w:type="gramEnd"/>
            <w:r>
              <w:rPr>
                <w:kern w:val="0"/>
              </w:rPr>
              <w:t xml:space="preserve">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B61C64">
            <w:pPr>
              <w:rPr>
                <w:kern w:val="0"/>
              </w:rPr>
            </w:pPr>
            <w:r>
              <w:rPr>
                <w:kern w:val="0"/>
              </w:rPr>
              <w:t>CATT</w:t>
            </w:r>
          </w:p>
        </w:tc>
        <w:tc>
          <w:tcPr>
            <w:tcW w:w="647" w:type="pct"/>
          </w:tcPr>
          <w:p w14:paraId="18CE181C" w14:textId="0ABFC9CC" w:rsidR="00C61555" w:rsidRPr="00C61555" w:rsidRDefault="00C61555" w:rsidP="00B61C64">
            <w:pPr>
              <w:rPr>
                <w:rFonts w:eastAsiaTheme="minorEastAsia" w:hint="eastAsia"/>
                <w:color w:val="5B9BD5" w:themeColor="accent1"/>
                <w:kern w:val="0"/>
                <w:lang w:eastAsia="zh-CN"/>
              </w:rPr>
            </w:pPr>
          </w:p>
        </w:tc>
        <w:tc>
          <w:tcPr>
            <w:tcW w:w="3708" w:type="pct"/>
          </w:tcPr>
          <w:p w14:paraId="357F969C" w14:textId="3030D85D" w:rsidR="00C61555" w:rsidRDefault="00F274B0" w:rsidP="00B61C64">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bookmarkStart w:id="42" w:name="_GoBack"/>
            <w:bookmarkEnd w:id="42"/>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2B844B48" w14:textId="77777777" w:rsidR="00E071D4" w:rsidRDefault="0092512F">
      <w:pPr>
        <w:pStyle w:val="af1"/>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1"/>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1"/>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1"/>
        <w:numPr>
          <w:ilvl w:val="0"/>
          <w:numId w:val="22"/>
        </w:numPr>
        <w:rPr>
          <w:sz w:val="18"/>
          <w:szCs w:val="18"/>
        </w:rPr>
      </w:pPr>
      <w:r>
        <w:rPr>
          <w:sz w:val="18"/>
          <w:szCs w:val="18"/>
        </w:rPr>
        <w:t>Interdigital [6]</w:t>
      </w:r>
    </w:p>
    <w:p w14:paraId="19206C34" w14:textId="77777777" w:rsidR="00E071D4" w:rsidRDefault="0092512F">
      <w:pPr>
        <w:pStyle w:val="af1"/>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1"/>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1"/>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1"/>
        <w:numPr>
          <w:ilvl w:val="1"/>
          <w:numId w:val="74"/>
        </w:numPr>
        <w:rPr>
          <w:sz w:val="18"/>
          <w:szCs w:val="18"/>
        </w:rPr>
      </w:pPr>
      <w:r>
        <w:rPr>
          <w:sz w:val="18"/>
          <w:szCs w:val="18"/>
        </w:rPr>
        <w:lastRenderedPageBreak/>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1"/>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1"/>
        <w:numPr>
          <w:ilvl w:val="0"/>
          <w:numId w:val="74"/>
        </w:numPr>
        <w:rPr>
          <w:sz w:val="18"/>
          <w:szCs w:val="18"/>
        </w:rPr>
      </w:pPr>
      <w:r>
        <w:rPr>
          <w:sz w:val="18"/>
          <w:szCs w:val="18"/>
        </w:rPr>
        <w:t xml:space="preserve">Intel [14]: </w:t>
      </w:r>
    </w:p>
    <w:p w14:paraId="5768CE1B" w14:textId="77777777" w:rsidR="00E071D4" w:rsidRDefault="0092512F">
      <w:pPr>
        <w:pStyle w:val="af1"/>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1"/>
        <w:numPr>
          <w:ilvl w:val="0"/>
          <w:numId w:val="74"/>
        </w:numPr>
      </w:pPr>
      <w:r>
        <w:t>Nokia [19]</w:t>
      </w:r>
    </w:p>
    <w:p w14:paraId="4EF0568F" w14:textId="77777777" w:rsidR="00E071D4" w:rsidRDefault="0092512F">
      <w:pPr>
        <w:pStyle w:val="af1"/>
        <w:widowControl/>
        <w:numPr>
          <w:ilvl w:val="1"/>
          <w:numId w:val="74"/>
        </w:numPr>
        <w:rPr>
          <w:sz w:val="18"/>
          <w:szCs w:val="18"/>
        </w:rPr>
      </w:pPr>
      <w:r>
        <w:rPr>
          <w:sz w:val="18"/>
          <w:szCs w:val="18"/>
        </w:rPr>
        <w:t xml:space="preserve">Observation 16: Selecting the beam based on the </w:t>
      </w:r>
      <w:proofErr w:type="spellStart"/>
      <w:r>
        <w:rPr>
          <w:sz w:val="18"/>
          <w:szCs w:val="18"/>
        </w:rPr>
        <w:t>QoS</w:t>
      </w:r>
      <w:proofErr w:type="spellEnd"/>
      <w:r>
        <w:rPr>
          <w:sz w:val="18"/>
          <w:szCs w:val="18"/>
        </w:rPr>
        <w:t xml:space="preserve"> based model output can improve the throughput performance of each UE by clustering the UEs to a single beam.</w:t>
      </w:r>
    </w:p>
    <w:p w14:paraId="75359DFD" w14:textId="77777777" w:rsidR="00E071D4" w:rsidRDefault="0092512F">
      <w:pPr>
        <w:pStyle w:val="af1"/>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w:t>
      </w:r>
      <w:proofErr w:type="spellStart"/>
      <w:r>
        <w:rPr>
          <w:sz w:val="18"/>
          <w:szCs w:val="18"/>
        </w:rPr>
        <w:t>QoS</w:t>
      </w:r>
      <w:proofErr w:type="spellEnd"/>
      <w:r>
        <w:rPr>
          <w:sz w:val="18"/>
          <w:szCs w:val="18"/>
        </w:rPr>
        <w:t xml:space="preserve">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 xml:space="preserve">Proposal 11: For BM-Case1, RAN1 further investigate </w:t>
      </w:r>
      <w:proofErr w:type="spellStart"/>
      <w:r>
        <w:rPr>
          <w:b w:val="0"/>
          <w:sz w:val="18"/>
          <w:szCs w:val="16"/>
        </w:rPr>
        <w:t>QoS</w:t>
      </w:r>
      <w:proofErr w:type="spellEnd"/>
      <w:r>
        <w:rPr>
          <w:b w:val="0"/>
          <w:sz w:val="18"/>
          <w:szCs w:val="16"/>
        </w:rPr>
        <w:t>-based beam prediction with predicted RSRPs of the beams in set A.</w:t>
      </w:r>
    </w:p>
    <w:p w14:paraId="472E553C"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1"/>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af1"/>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1"/>
        <w:numPr>
          <w:ilvl w:val="1"/>
          <w:numId w:val="74"/>
        </w:numPr>
        <w:rPr>
          <w:bCs/>
          <w:iCs/>
          <w:sz w:val="18"/>
          <w:szCs w:val="18"/>
        </w:rPr>
      </w:pPr>
      <w:r>
        <w:rPr>
          <w:bCs/>
          <w:iCs/>
          <w:sz w:val="18"/>
          <w:szCs w:val="18"/>
        </w:rPr>
        <w:t xml:space="preserve">Observation 15: For spatial beam prediction, the prediction performance of the best beam pair by using Transformer is only around 10% worse than predicting the best </w:t>
      </w:r>
      <w:proofErr w:type="spellStart"/>
      <w:proofErr w:type="gramStart"/>
      <w:r>
        <w:rPr>
          <w:bCs/>
          <w:iCs/>
          <w:sz w:val="18"/>
          <w:szCs w:val="18"/>
        </w:rPr>
        <w:t>Tx</w:t>
      </w:r>
      <w:proofErr w:type="spellEnd"/>
      <w:proofErr w:type="gramEnd"/>
      <w:r>
        <w:rPr>
          <w:bCs/>
          <w:iCs/>
          <w:sz w:val="18"/>
          <w:szCs w:val="18"/>
        </w:rPr>
        <w:t xml:space="preserve"> beam.</w:t>
      </w:r>
    </w:p>
    <w:p w14:paraId="6682823B" w14:textId="77777777" w:rsidR="00E071D4" w:rsidRDefault="0092512F">
      <w:pPr>
        <w:pStyle w:val="af1"/>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w:t>
      </w:r>
      <w:proofErr w:type="spellStart"/>
      <w:proofErr w:type="gramStart"/>
      <w:r>
        <w:rPr>
          <w:bCs/>
          <w:iCs/>
          <w:sz w:val="18"/>
          <w:szCs w:val="18"/>
        </w:rPr>
        <w:t>Tx</w:t>
      </w:r>
      <w:proofErr w:type="spellEnd"/>
      <w:proofErr w:type="gramEnd"/>
      <w:r>
        <w:rPr>
          <w:bCs/>
          <w:iCs/>
          <w:sz w:val="18"/>
          <w:szCs w:val="18"/>
        </w:rPr>
        <w:t xml:space="preserve"> beam.</w:t>
      </w:r>
    </w:p>
    <w:p w14:paraId="37CAEE0C" w14:textId="77777777" w:rsidR="00E071D4" w:rsidRDefault="0092512F">
      <w:pPr>
        <w:pStyle w:val="af1"/>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 xml:space="preserve">best </w:t>
      </w:r>
      <w:proofErr w:type="spellStart"/>
      <w:r>
        <w:rPr>
          <w:bCs/>
          <w:iCs/>
          <w:sz w:val="18"/>
          <w:szCs w:val="18"/>
          <w:u w:val="single"/>
        </w:rPr>
        <w:t>Tx</w:t>
      </w:r>
      <w:proofErr w:type="spellEnd"/>
      <w:r>
        <w:rPr>
          <w:bCs/>
          <w:iCs/>
          <w:sz w:val="18"/>
          <w:szCs w:val="18"/>
          <w:u w:val="single"/>
        </w:rPr>
        <w:t>/Rx beam pair prediction</w:t>
      </w:r>
      <w:r>
        <w:rPr>
          <w:bCs/>
          <w:iCs/>
          <w:sz w:val="18"/>
          <w:szCs w:val="18"/>
        </w:rPr>
        <w:t xml:space="preserve"> in spatial beam prediction.</w:t>
      </w:r>
    </w:p>
    <w:p w14:paraId="7F1B0950" w14:textId="77777777" w:rsidR="00E071D4" w:rsidRDefault="0092512F">
      <w:pPr>
        <w:pStyle w:val="af1"/>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lastRenderedPageBreak/>
        <w:t xml:space="preserve">Agreement </w:t>
      </w:r>
    </w:p>
    <w:p w14:paraId="3829BC6B" w14:textId="77777777" w:rsidR="00CA47B5" w:rsidRPr="00352879" w:rsidRDefault="00CA47B5" w:rsidP="00CA47B5">
      <w:pPr>
        <w:pStyle w:val="af1"/>
        <w:numPr>
          <w:ilvl w:val="0"/>
          <w:numId w:val="22"/>
        </w:numPr>
        <w:rPr>
          <w:b/>
          <w:bCs/>
        </w:rPr>
      </w:pPr>
      <w:r w:rsidRPr="00352879">
        <w:rPr>
          <w:b/>
          <w:bCs/>
        </w:rPr>
        <w:t xml:space="preserve">For DL </w:t>
      </w:r>
      <w:proofErr w:type="spellStart"/>
      <w:r w:rsidRPr="00352879">
        <w:rPr>
          <w:b/>
          <w:bCs/>
        </w:rPr>
        <w:t>Tx</w:t>
      </w:r>
      <w:proofErr w:type="spellEnd"/>
      <w:r w:rsidRPr="00352879">
        <w:rPr>
          <w:b/>
          <w:bCs/>
        </w:rPr>
        <w:t xml:space="preserve"> beam prediction, the definition of Top-1 genie-aided </w:t>
      </w:r>
      <w:proofErr w:type="spellStart"/>
      <w:r w:rsidRPr="00352879">
        <w:rPr>
          <w:b/>
          <w:bCs/>
        </w:rPr>
        <w:t>Tx</w:t>
      </w:r>
      <w:proofErr w:type="spellEnd"/>
      <w:r w:rsidRPr="00352879">
        <w:rPr>
          <w:b/>
          <w:bCs/>
        </w:rPr>
        <w:t xml:space="preserve"> beam considers the following options </w:t>
      </w:r>
    </w:p>
    <w:p w14:paraId="342E37DA" w14:textId="77777777" w:rsidR="00CA47B5" w:rsidRPr="00352879" w:rsidRDefault="00CA47B5" w:rsidP="00CA47B5">
      <w:pPr>
        <w:pStyle w:val="af1"/>
        <w:numPr>
          <w:ilvl w:val="1"/>
          <w:numId w:val="22"/>
        </w:numPr>
        <w:rPr>
          <w:b/>
          <w:bCs/>
        </w:rPr>
      </w:pPr>
      <w:r w:rsidRPr="00352879">
        <w:rPr>
          <w:b/>
          <w:bCs/>
        </w:rPr>
        <w:t xml:space="preserve">Option A, the Top-1 genie-aided </w:t>
      </w:r>
      <w:proofErr w:type="spellStart"/>
      <w:r w:rsidRPr="00352879">
        <w:rPr>
          <w:b/>
          <w:bCs/>
        </w:rPr>
        <w:t>Tx</w:t>
      </w:r>
      <w:proofErr w:type="spellEnd"/>
      <w:r w:rsidRPr="00352879">
        <w:rPr>
          <w:b/>
          <w:bCs/>
        </w:rPr>
        <w:t xml:space="preserve"> beam is the </w:t>
      </w:r>
      <w:proofErr w:type="spellStart"/>
      <w:r w:rsidRPr="00352879">
        <w:rPr>
          <w:b/>
          <w:bCs/>
        </w:rPr>
        <w:t>Tx</w:t>
      </w:r>
      <w:proofErr w:type="spellEnd"/>
      <w:r w:rsidRPr="00352879">
        <w:rPr>
          <w:b/>
          <w:bCs/>
        </w:rPr>
        <w:t xml:space="preserve"> beam that results in the largest L1-RSRP over all </w:t>
      </w:r>
      <w:proofErr w:type="spellStart"/>
      <w:r w:rsidRPr="00352879">
        <w:rPr>
          <w:b/>
          <w:bCs/>
        </w:rPr>
        <w:t>Tx</w:t>
      </w:r>
      <w:proofErr w:type="spellEnd"/>
      <w:r w:rsidRPr="00352879">
        <w:rPr>
          <w:b/>
          <w:bCs/>
        </w:rPr>
        <w:t xml:space="preserve"> and Rx beams</w:t>
      </w:r>
    </w:p>
    <w:p w14:paraId="6C217E02" w14:textId="77777777" w:rsidR="00CA47B5" w:rsidRPr="00352879" w:rsidRDefault="00CA47B5" w:rsidP="00CA47B5">
      <w:pPr>
        <w:pStyle w:val="af1"/>
        <w:numPr>
          <w:ilvl w:val="1"/>
          <w:numId w:val="22"/>
        </w:numPr>
        <w:rPr>
          <w:b/>
          <w:bCs/>
        </w:rPr>
      </w:pPr>
      <w:r w:rsidRPr="00352879">
        <w:rPr>
          <w:b/>
          <w:bCs/>
        </w:rPr>
        <w:t xml:space="preserve">Option B, the Top-1 genie-aided </w:t>
      </w:r>
      <w:proofErr w:type="spellStart"/>
      <w:r w:rsidRPr="00352879">
        <w:rPr>
          <w:b/>
          <w:bCs/>
        </w:rPr>
        <w:t>Tx</w:t>
      </w:r>
      <w:proofErr w:type="spellEnd"/>
      <w:r w:rsidRPr="00352879">
        <w:rPr>
          <w:b/>
          <w:bCs/>
        </w:rPr>
        <w:t xml:space="preserve"> beam is the </w:t>
      </w:r>
      <w:proofErr w:type="spellStart"/>
      <w:r w:rsidRPr="00352879">
        <w:rPr>
          <w:b/>
          <w:bCs/>
        </w:rPr>
        <w:t>Tx</w:t>
      </w:r>
      <w:proofErr w:type="spellEnd"/>
      <w:r w:rsidRPr="00352879">
        <w:rPr>
          <w:b/>
          <w:bCs/>
        </w:rPr>
        <w:t xml:space="preserve"> beam that results in the largest L1-RSRP over all </w:t>
      </w:r>
      <w:proofErr w:type="spellStart"/>
      <w:r w:rsidRPr="00352879">
        <w:rPr>
          <w:b/>
          <w:bCs/>
        </w:rPr>
        <w:t>Tx</w:t>
      </w:r>
      <w:proofErr w:type="spellEnd"/>
      <w:r w:rsidRPr="00352879">
        <w:rPr>
          <w:b/>
          <w:bCs/>
        </w:rPr>
        <w:t xml:space="preserve"> beams with specific Rx beam(s)</w:t>
      </w:r>
    </w:p>
    <w:p w14:paraId="5BEC0E6F" w14:textId="77777777" w:rsidR="00CA47B5" w:rsidRDefault="00CA47B5" w:rsidP="00CA47B5">
      <w:pPr>
        <w:pStyle w:val="af1"/>
        <w:numPr>
          <w:ilvl w:val="2"/>
          <w:numId w:val="22"/>
        </w:numPr>
        <w:rPr>
          <w:b/>
          <w:bCs/>
        </w:rPr>
      </w:pPr>
      <w:r w:rsidRPr="00352879">
        <w:rPr>
          <w:b/>
          <w:bCs/>
        </w:rPr>
        <w:t>FFS on specific Rx beam(s)</w:t>
      </w:r>
    </w:p>
    <w:p w14:paraId="09F28DF9" w14:textId="77777777" w:rsidR="00CA47B5" w:rsidRDefault="00CA47B5" w:rsidP="00CA47B5">
      <w:pPr>
        <w:pStyle w:val="af1"/>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1"/>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 xml:space="preserve">from one </w:t>
      </w:r>
      <w:proofErr w:type="spellStart"/>
      <w:r>
        <w:rPr>
          <w:b/>
        </w:rPr>
        <w:t>Scenario#A</w:t>
      </w:r>
      <w:proofErr w:type="spellEnd"/>
      <w:r>
        <w:rPr>
          <w:b/>
        </w:rPr>
        <w:t>/</w:t>
      </w:r>
      <w:proofErr w:type="spellStart"/>
      <w:r>
        <w:rPr>
          <w:b/>
        </w:rPr>
        <w:t>Configuration#</w:t>
      </w:r>
      <w:proofErr w:type="gramEnd"/>
      <w:r>
        <w:rPr>
          <w:b/>
        </w:rPr>
        <w:t>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1"/>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1"/>
        <w:numPr>
          <w:ilvl w:val="1"/>
          <w:numId w:val="18"/>
        </w:numPr>
        <w:rPr>
          <w:b/>
          <w:bCs/>
        </w:rPr>
      </w:pPr>
      <w:r>
        <w:rPr>
          <w:b/>
          <w:bCs/>
        </w:rPr>
        <w:t>Option 1: Full buffer</w:t>
      </w:r>
    </w:p>
    <w:p w14:paraId="0722A30D" w14:textId="77777777" w:rsidR="004E74AD" w:rsidRDefault="004E74AD" w:rsidP="004E74AD">
      <w:pPr>
        <w:pStyle w:val="af1"/>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1"/>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1"/>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lastRenderedPageBreak/>
        <w:t>Other assumptions are not precluded</w:t>
      </w:r>
    </w:p>
    <w:p w14:paraId="3B22576A" w14:textId="77777777" w:rsidR="004E74AD" w:rsidRPr="00913759" w:rsidRDefault="004E74AD" w:rsidP="004E74AD">
      <w:pPr>
        <w:pStyle w:val="af1"/>
        <w:numPr>
          <w:ilvl w:val="0"/>
          <w:numId w:val="16"/>
        </w:numPr>
        <w:rPr>
          <w:b/>
          <w:bCs/>
        </w:rPr>
      </w:pPr>
      <w:r w:rsidRPr="00913759">
        <w:rPr>
          <w:b/>
          <w:bCs/>
        </w:rPr>
        <w:t xml:space="preserve">BS </w:t>
      </w:r>
      <w:proofErr w:type="spellStart"/>
      <w:r w:rsidRPr="00913759">
        <w:rPr>
          <w:b/>
          <w:bCs/>
        </w:rPr>
        <w:t>Tx</w:t>
      </w:r>
      <w:proofErr w:type="spellEnd"/>
      <w:r w:rsidRPr="00913759">
        <w:rPr>
          <w:b/>
          <w:bCs/>
        </w:rPr>
        <w:t xml:space="preserve"> power</w:t>
      </w:r>
      <w:r>
        <w:rPr>
          <w:b/>
          <w:bCs/>
        </w:rPr>
        <w:t xml:space="preserve"> for evaluation</w:t>
      </w:r>
      <w:r w:rsidRPr="00913759">
        <w:rPr>
          <w:b/>
          <w:bCs/>
        </w:rPr>
        <w:t xml:space="preserve">: </w:t>
      </w:r>
    </w:p>
    <w:p w14:paraId="2F804810" w14:textId="77777777" w:rsidR="004E74AD" w:rsidRPr="00C35807" w:rsidRDefault="004E74AD" w:rsidP="004E74AD">
      <w:pPr>
        <w:pStyle w:val="af1"/>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1"/>
        <w:numPr>
          <w:ilvl w:val="1"/>
          <w:numId w:val="16"/>
        </w:numPr>
        <w:rPr>
          <w:b/>
          <w:bCs/>
        </w:rPr>
      </w:pPr>
      <w:r w:rsidRPr="00C35807">
        <w:rPr>
          <w:rFonts w:eastAsia="Microsoft YaHei UI"/>
          <w:b/>
          <w:bCs/>
        </w:rPr>
        <w:t xml:space="preserve">Other values (e.g. 34 </w:t>
      </w:r>
      <w:proofErr w:type="spellStart"/>
      <w:r w:rsidRPr="00C35807">
        <w:rPr>
          <w:rFonts w:eastAsia="Microsoft YaHei UI"/>
          <w:b/>
          <w:bCs/>
        </w:rPr>
        <w:t>dBm</w:t>
      </w:r>
      <w:proofErr w:type="spellEnd"/>
      <w:r w:rsidRPr="00C35807">
        <w:rPr>
          <w:rFonts w:eastAsia="Microsoft YaHei UI"/>
          <w:b/>
          <w:bCs/>
        </w:rPr>
        <w:t>) are not precluded and can be reported by companies</w:t>
      </w:r>
    </w:p>
    <w:p w14:paraId="6A60750E" w14:textId="77777777" w:rsidR="004E74AD" w:rsidRPr="00913759" w:rsidRDefault="004E74AD" w:rsidP="004E74AD">
      <w:pPr>
        <w:pStyle w:val="af1"/>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1"/>
        <w:numPr>
          <w:ilvl w:val="0"/>
          <w:numId w:val="52"/>
        </w:numPr>
        <w:ind w:leftChars="160" w:left="680"/>
        <w:rPr>
          <w:b/>
          <w:bCs/>
        </w:rPr>
      </w:pPr>
      <w:r>
        <w:rPr>
          <w:b/>
          <w:bCs/>
        </w:rPr>
        <w:t xml:space="preserve">For the evaluation of both BM-Case1 and BM-Case2, 32 or 64 downlink </w:t>
      </w:r>
      <w:proofErr w:type="spellStart"/>
      <w:proofErr w:type="gramStart"/>
      <w:r>
        <w:rPr>
          <w:b/>
          <w:bCs/>
        </w:rPr>
        <w:t>Tx</w:t>
      </w:r>
      <w:proofErr w:type="spellEnd"/>
      <w:proofErr w:type="gramEnd"/>
      <w:r>
        <w:rPr>
          <w:b/>
          <w:bCs/>
        </w:rPr>
        <w:t xml:space="preserve"> beams (maximum number of available beams) at NW side. </w:t>
      </w:r>
    </w:p>
    <w:p w14:paraId="525EACA4" w14:textId="77777777" w:rsidR="004E74AD" w:rsidRDefault="004E74AD" w:rsidP="004E74AD">
      <w:pPr>
        <w:pStyle w:val="af1"/>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1"/>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 xml:space="preserve">[16] R1-2209232 </w:t>
      </w:r>
      <w:proofErr w:type="gramStart"/>
      <w:r>
        <w:rPr>
          <w:lang w:eastAsia="en-US"/>
        </w:rPr>
        <w:t>Some</w:t>
      </w:r>
      <w:proofErr w:type="gramEnd"/>
      <w:r>
        <w:rPr>
          <w:lang w:eastAsia="en-US"/>
        </w:rPr>
        <w:t xml:space="preserv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r>
      <w:proofErr w:type="spellStart"/>
      <w:r>
        <w:rPr>
          <w:lang w:eastAsia="en-US"/>
        </w:rPr>
        <w:t>MediaTek</w:t>
      </w:r>
      <w:proofErr w:type="spellEnd"/>
      <w:r>
        <w:rPr>
          <w:lang w:eastAsia="en-US"/>
        </w:rPr>
        <w:t xml:space="preserve">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r>
      <w:proofErr w:type="spellStart"/>
      <w:r>
        <w:rPr>
          <w:lang w:eastAsia="en-US"/>
        </w:rPr>
        <w:t>Rakuten</w:t>
      </w:r>
      <w:proofErr w:type="spellEnd"/>
      <w:r>
        <w:rPr>
          <w:lang w:eastAsia="en-US"/>
        </w:rPr>
        <w:t xml:space="preserve">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lastRenderedPageBreak/>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142A9D">
      <w:pPr>
        <w:rPr>
          <w:b/>
          <w:bCs/>
        </w:rPr>
      </w:pPr>
      <w:hyperlink r:id="rId22" w:history="1">
        <w:r w:rsidR="0092512F">
          <w:rPr>
            <w:rStyle w:val="af"/>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1"/>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1"/>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1"/>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142A9D">
      <w:hyperlink r:id="rId23" w:history="1">
        <w:r w:rsidR="0092512F">
          <w:rPr>
            <w:rStyle w:val="af"/>
            <w:color w:val="auto"/>
          </w:rPr>
          <w:t>R1-2205270</w:t>
        </w:r>
      </w:hyperlink>
      <w:r w:rsidR="0092512F">
        <w:tab/>
        <w:t>Feature lead summary #2 evaluation of AI/ML for beam management</w:t>
      </w:r>
      <w:r w:rsidR="0092512F">
        <w:tab/>
        <w:t>Moderator (Samsung)</w:t>
      </w:r>
    </w:p>
    <w:p w14:paraId="3489DD67" w14:textId="77777777" w:rsidR="00E071D4" w:rsidRDefault="00142A9D">
      <w:hyperlink r:id="rId24" w:history="1">
        <w:r w:rsidR="0092512F">
          <w:rPr>
            <w:rStyle w:val="af"/>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1"/>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lastRenderedPageBreak/>
        <w:t>Conclusion</w:t>
      </w:r>
    </w:p>
    <w:p w14:paraId="29A5E720" w14:textId="77777777" w:rsidR="00E071D4" w:rsidRDefault="0092512F">
      <w:pPr>
        <w:rPr>
          <w:rFonts w:eastAsia="Microsoft YaHei UI"/>
        </w:rPr>
      </w:pPr>
      <w:proofErr w:type="gramStart"/>
      <w:r>
        <w:rPr>
          <w:rFonts w:eastAsia="Microsoft YaHei UI"/>
        </w:rPr>
        <w:t>Further study AI/ML model generalization in beam management evaluating the inference performance of beam prediction under multiple different scenarios/configurations.</w:t>
      </w:r>
      <w:proofErr w:type="gramEnd"/>
    </w:p>
    <w:p w14:paraId="5CA07989"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 xml:space="preserve">BS </w:t>
            </w:r>
            <w:proofErr w:type="spellStart"/>
            <w:r>
              <w:rPr>
                <w:rFonts w:ascii="Arial" w:eastAsia="Microsoft YaHei UI" w:hAnsi="Arial" w:cs="Arial"/>
                <w:b/>
                <w:bCs/>
                <w:sz w:val="16"/>
                <w:szCs w:val="16"/>
              </w:rPr>
              <w:t>Tx</w:t>
            </w:r>
            <w:proofErr w:type="spellEnd"/>
            <w:r>
              <w:rPr>
                <w:rFonts w:ascii="Arial" w:eastAsia="Microsoft YaHei UI" w:hAnsi="Arial" w:cs="Arial"/>
                <w:b/>
                <w:bCs/>
                <w:sz w:val="16"/>
                <w:szCs w:val="16"/>
              </w:rPr>
              <w:t xml:space="preserve">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[40 </w:t>
            </w:r>
            <w:proofErr w:type="spellStart"/>
            <w:r>
              <w:rPr>
                <w:rFonts w:ascii="Arial" w:eastAsia="Microsoft YaHei UI" w:hAnsi="Arial" w:cs="Arial"/>
                <w:sz w:val="16"/>
                <w:szCs w:val="16"/>
              </w:rPr>
              <w:t>dBm</w:t>
            </w:r>
            <w:proofErr w:type="spellEnd"/>
            <w:r>
              <w:rPr>
                <w:rFonts w:ascii="Arial" w:eastAsia="Microsoft YaHei UI" w:hAnsi="Arial" w:cs="Arial"/>
                <w:sz w:val="16"/>
                <w:szCs w:val="16"/>
              </w:rPr>
              <w:t>]</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 xml:space="preserve">Maximum UE </w:t>
            </w:r>
            <w:proofErr w:type="spellStart"/>
            <w:r>
              <w:rPr>
                <w:rFonts w:ascii="Arial" w:eastAsia="Microsoft YaHei UI" w:hAnsi="Arial" w:cs="Arial"/>
                <w:b/>
                <w:bCs/>
                <w:sz w:val="16"/>
                <w:szCs w:val="16"/>
              </w:rPr>
              <w:t>Tx</w:t>
            </w:r>
            <w:proofErr w:type="spellEnd"/>
            <w:r>
              <w:rPr>
                <w:rFonts w:ascii="Arial" w:eastAsia="Microsoft YaHei UI" w:hAnsi="Arial" w:cs="Arial"/>
                <w:b/>
                <w:bCs/>
                <w:sz w:val="16"/>
                <w:szCs w:val="16"/>
              </w:rPr>
              <w:t xml:space="preserve">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23 </w:t>
            </w:r>
            <w:proofErr w:type="spellStart"/>
            <w:r>
              <w:rPr>
                <w:rFonts w:ascii="Arial" w:eastAsia="Microsoft YaHei UI" w:hAnsi="Arial" w:cs="Arial"/>
                <w:sz w:val="16"/>
                <w:szCs w:val="16"/>
              </w:rPr>
              <w:t>dBm</w:t>
            </w:r>
            <w:proofErr w:type="spellEnd"/>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1"/>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1"/>
        <w:numPr>
          <w:ilvl w:val="1"/>
          <w:numId w:val="86"/>
        </w:numPr>
      </w:pPr>
      <w:r>
        <w:t>Option #2: Linear trajectory model with random direction change.</w:t>
      </w:r>
    </w:p>
    <w:p w14:paraId="5B3EE995" w14:textId="77777777" w:rsidR="00E071D4" w:rsidRDefault="0092512F">
      <w:pPr>
        <w:pStyle w:val="af1"/>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1"/>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1"/>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1"/>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1"/>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1"/>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1"/>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6" type="#_x0000_t75" alt="" style="width:138.35pt;height:115.85pt;mso-width-percent:0;mso-height-percent:0;mso-width-percent:0;mso-height-percent:0" o:ole="">
            <v:imagedata r:id="rId25" o:title=""/>
          </v:shape>
          <o:OLEObject Type="Embed" ProgID="Visio.Drawing.15" ShapeID="_x0000_i1026" DrawAspect="Content" ObjectID="_1727507859" r:id="rId26"/>
        </w:object>
      </w:r>
    </w:p>
    <w:p w14:paraId="594FBB45" w14:textId="77777777" w:rsidR="00E071D4" w:rsidRDefault="0092512F">
      <w:pPr>
        <w:pStyle w:val="af1"/>
        <w:ind w:left="2880"/>
      </w:pPr>
      <w:proofErr w:type="gramStart"/>
      <w:r>
        <w:t>where</w:t>
      </w:r>
      <w:proofErr w:type="gramEnd"/>
      <w:r>
        <w:t xml:space="preserve"> d1 is the minimum distance that UE should be away from the BS. </w:t>
      </w:r>
    </w:p>
    <w:p w14:paraId="62D031BD" w14:textId="77777777" w:rsidR="00E071D4" w:rsidRDefault="0092512F">
      <w:pPr>
        <w:pStyle w:val="af1"/>
        <w:numPr>
          <w:ilvl w:val="4"/>
          <w:numId w:val="86"/>
        </w:numPr>
      </w:pPr>
      <w:r>
        <w:lastRenderedPageBreak/>
        <w:t xml:space="preserve">Each sector is a cell and that the cell association is </w:t>
      </w:r>
      <w:r>
        <w:rPr>
          <w:u w:val="single"/>
        </w:rPr>
        <w:t>geometry</w:t>
      </w:r>
      <w:r>
        <w:t xml:space="preserve"> based.</w:t>
      </w:r>
    </w:p>
    <w:p w14:paraId="6810FA2C" w14:textId="77777777" w:rsidR="00E071D4" w:rsidRDefault="0092512F">
      <w:pPr>
        <w:pStyle w:val="af1"/>
        <w:numPr>
          <w:ilvl w:val="4"/>
          <w:numId w:val="86"/>
        </w:numPr>
      </w:pPr>
      <w:r>
        <w:t>During the simulation, inter-cell handover or switching should be disabled.</w:t>
      </w:r>
    </w:p>
    <w:p w14:paraId="6E5A5401" w14:textId="77777777" w:rsidR="00E071D4" w:rsidRDefault="0092512F">
      <w:pPr>
        <w:pStyle w:val="af1"/>
        <w:ind w:left="1440"/>
        <w:rPr>
          <w:u w:val="single"/>
        </w:rPr>
      </w:pPr>
      <w:r>
        <w:rPr>
          <w:u w:val="single"/>
        </w:rPr>
        <w:t>For training data generation</w:t>
      </w:r>
    </w:p>
    <w:p w14:paraId="1A55AB64" w14:textId="77777777" w:rsidR="00E071D4" w:rsidRDefault="0092512F">
      <w:pPr>
        <w:pStyle w:val="af1"/>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1"/>
        <w:numPr>
          <w:ilvl w:val="3"/>
          <w:numId w:val="86"/>
        </w:numPr>
      </w:pPr>
      <w:r>
        <w:t>The value of T (or D) can be further discussed</w:t>
      </w:r>
    </w:p>
    <w:p w14:paraId="163FD243" w14:textId="77777777" w:rsidR="00E071D4" w:rsidRDefault="0092512F">
      <w:pPr>
        <w:pStyle w:val="af1"/>
        <w:numPr>
          <w:ilvl w:val="3"/>
          <w:numId w:val="86"/>
        </w:numPr>
      </w:pPr>
      <w:r>
        <w:t xml:space="preserve">The trajectory sampling interval granularity depends on UE speed and it can be further discussed. </w:t>
      </w:r>
    </w:p>
    <w:p w14:paraId="29721E72" w14:textId="77777777" w:rsidR="00E071D4" w:rsidRDefault="0092512F">
      <w:pPr>
        <w:pStyle w:val="af1"/>
        <w:numPr>
          <w:ilvl w:val="2"/>
          <w:numId w:val="86"/>
        </w:numPr>
      </w:pPr>
      <w:r>
        <w:t>UE can move straightly along the entire trajectory, or</w:t>
      </w:r>
    </w:p>
    <w:p w14:paraId="1A06C78B" w14:textId="77777777" w:rsidR="00E071D4" w:rsidRDefault="0092512F">
      <w:pPr>
        <w:pStyle w:val="af1"/>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1"/>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af1"/>
        <w:numPr>
          <w:ilvl w:val="2"/>
          <w:numId w:val="86"/>
        </w:numPr>
      </w:pPr>
      <w:r>
        <w:t xml:space="preserve">If the UE trajectory hit the cell boundary (the red line), the trajectory should be terminated. </w:t>
      </w:r>
    </w:p>
    <w:p w14:paraId="23EFD8C4" w14:textId="77777777" w:rsidR="00E071D4" w:rsidRDefault="0092512F">
      <w:pPr>
        <w:pStyle w:val="af1"/>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1"/>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1"/>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xml:space="preserve">, and T1 is </w:t>
      </w:r>
      <w:proofErr w:type="gramStart"/>
      <w:r>
        <w:t>a time</w:t>
      </w:r>
      <w:proofErr w:type="gramEnd"/>
      <w:r>
        <w:t xml:space="preserve"> duration to obtain the measurements of all the RS resource from Set B of beams.</w:t>
      </w:r>
    </w:p>
    <w:p w14:paraId="72762C8F"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1"/>
        <w:numPr>
          <w:ilvl w:val="0"/>
          <w:numId w:val="23"/>
        </w:numPr>
      </w:pPr>
      <w:r>
        <w:t>To evaluate the performance of AI/ML in beam management, further study the following KPI options:</w:t>
      </w:r>
    </w:p>
    <w:p w14:paraId="5CD4730D" w14:textId="77777777" w:rsidR="00E071D4" w:rsidRDefault="0092512F">
      <w:pPr>
        <w:pStyle w:val="af1"/>
        <w:numPr>
          <w:ilvl w:val="1"/>
          <w:numId w:val="23"/>
        </w:numPr>
      </w:pPr>
      <w:r>
        <w:t>Beam prediction accuracy related KPIs, may include the following options:</w:t>
      </w:r>
    </w:p>
    <w:p w14:paraId="5D4E95CF" w14:textId="77777777" w:rsidR="00E071D4" w:rsidRDefault="0092512F">
      <w:pPr>
        <w:pStyle w:val="af1"/>
        <w:numPr>
          <w:ilvl w:val="2"/>
          <w:numId w:val="23"/>
        </w:numPr>
      </w:pPr>
      <w:r>
        <w:t>Average L1-RSRP difference of Top-1 predicted beam</w:t>
      </w:r>
    </w:p>
    <w:p w14:paraId="2AD6091B" w14:textId="77777777" w:rsidR="00E071D4" w:rsidRDefault="0092512F">
      <w:pPr>
        <w:pStyle w:val="af1"/>
        <w:numPr>
          <w:ilvl w:val="2"/>
          <w:numId w:val="23"/>
        </w:numPr>
      </w:pPr>
      <w:r>
        <w:t>Beam prediction accuracy (%) for Top-1 and/or Top-K beams, FFS the definition:</w:t>
      </w:r>
    </w:p>
    <w:p w14:paraId="702821A7" w14:textId="77777777" w:rsidR="00E071D4" w:rsidRDefault="0092512F">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1"/>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1"/>
        <w:numPr>
          <w:ilvl w:val="2"/>
          <w:numId w:val="23"/>
        </w:numPr>
      </w:pPr>
      <w:r>
        <w:t>CDF of L1-RSRP difference for Top-1 predicted beam</w:t>
      </w:r>
    </w:p>
    <w:p w14:paraId="532FC9DF" w14:textId="77777777" w:rsidR="00E071D4" w:rsidRDefault="0092512F">
      <w:pPr>
        <w:pStyle w:val="af1"/>
        <w:numPr>
          <w:ilvl w:val="2"/>
          <w:numId w:val="23"/>
        </w:numPr>
      </w:pPr>
      <w:r>
        <w:t>Beam prediction accuracy (%) with 1dB margin for Top-1 beam</w:t>
      </w:r>
    </w:p>
    <w:p w14:paraId="6B605C0E" w14:textId="77777777" w:rsidR="00E071D4" w:rsidRDefault="0092512F">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1"/>
        <w:numPr>
          <w:ilvl w:val="2"/>
          <w:numId w:val="23"/>
        </w:numPr>
      </w:pPr>
      <w:r>
        <w:t xml:space="preserve">the definition of L1-RSRP difference of Top-1 predicted beam: </w:t>
      </w:r>
    </w:p>
    <w:p w14:paraId="60E1FE00" w14:textId="77777777" w:rsidR="00E071D4" w:rsidRDefault="0092512F">
      <w:pPr>
        <w:pStyle w:val="af1"/>
        <w:numPr>
          <w:ilvl w:val="3"/>
          <w:numId w:val="23"/>
        </w:numPr>
      </w:pPr>
      <w:r>
        <w:t>the difference between the ideal L1-RSRP of Top-1 predicted beam and the ideal L1-RSRP of the Top-1 genie-aided beam</w:t>
      </w:r>
    </w:p>
    <w:p w14:paraId="58DA283B" w14:textId="77777777" w:rsidR="00E071D4" w:rsidRDefault="0092512F">
      <w:pPr>
        <w:pStyle w:val="af1"/>
        <w:numPr>
          <w:ilvl w:val="2"/>
          <w:numId w:val="23"/>
        </w:numPr>
      </w:pPr>
      <w:r>
        <w:t xml:space="preserve">Other beam prediction accuracy related KPIs are not precluded and can be reported by companies. </w:t>
      </w:r>
    </w:p>
    <w:p w14:paraId="44463E4B" w14:textId="77777777" w:rsidR="00E071D4" w:rsidRDefault="0092512F">
      <w:pPr>
        <w:pStyle w:val="af1"/>
        <w:numPr>
          <w:ilvl w:val="1"/>
          <w:numId w:val="23"/>
        </w:numPr>
      </w:pPr>
      <w:r>
        <w:t>System performance related KPIs, may include the following options:</w:t>
      </w:r>
    </w:p>
    <w:p w14:paraId="55D09B70" w14:textId="77777777" w:rsidR="00E071D4" w:rsidRDefault="0092512F">
      <w:pPr>
        <w:pStyle w:val="af1"/>
        <w:numPr>
          <w:ilvl w:val="2"/>
          <w:numId w:val="23"/>
        </w:numPr>
      </w:pPr>
      <w:r>
        <w:t>UE throughput: CDF of UE throughput, avg. and 5%ile UE throughput</w:t>
      </w:r>
    </w:p>
    <w:p w14:paraId="3EE7E982" w14:textId="77777777" w:rsidR="00E071D4" w:rsidRDefault="0092512F">
      <w:pPr>
        <w:pStyle w:val="af1"/>
        <w:numPr>
          <w:ilvl w:val="2"/>
          <w:numId w:val="23"/>
        </w:numPr>
      </w:pPr>
      <w:r>
        <w:t>RS overhead reduction at least for spatial-domain beam prediction at least for top-1 beam:</w:t>
      </w:r>
    </w:p>
    <w:p w14:paraId="61F6078D" w14:textId="77777777" w:rsidR="00E071D4" w:rsidRDefault="0092512F">
      <w:pPr>
        <w:pStyle w:val="af1"/>
        <w:numPr>
          <w:ilvl w:val="3"/>
          <w:numId w:val="23"/>
        </w:numPr>
      </w:pPr>
      <w:r>
        <w:t>1-N/M,</w:t>
      </w:r>
    </w:p>
    <w:p w14:paraId="368C9892" w14:textId="77777777" w:rsidR="00E071D4" w:rsidRDefault="0092512F">
      <w:pPr>
        <w:pStyle w:val="af1"/>
        <w:numPr>
          <w:ilvl w:val="4"/>
          <w:numId w:val="23"/>
        </w:numPr>
      </w:pPr>
      <w:r>
        <w:t>where N is the number of beams (with reference signal (SSB and/or CSI-RS)) required for measurement</w:t>
      </w:r>
    </w:p>
    <w:p w14:paraId="4AC5E58A" w14:textId="77777777" w:rsidR="00E071D4" w:rsidRDefault="0092512F">
      <w:pPr>
        <w:pStyle w:val="af1"/>
        <w:numPr>
          <w:ilvl w:val="4"/>
          <w:numId w:val="23"/>
        </w:numPr>
      </w:pPr>
      <w:r>
        <w:t>where (FFS) M is the total number of beams</w:t>
      </w:r>
    </w:p>
    <w:p w14:paraId="2503CA6F" w14:textId="77777777" w:rsidR="00E071D4" w:rsidRDefault="0092512F">
      <w:pPr>
        <w:pStyle w:val="af1"/>
        <w:numPr>
          <w:ilvl w:val="4"/>
          <w:numId w:val="23"/>
        </w:numPr>
      </w:pPr>
      <w:r>
        <w:t>Note: Non-AI/ML approach based on the measurement of these M beams may be used as a baseline</w:t>
      </w:r>
    </w:p>
    <w:p w14:paraId="1D79BC00" w14:textId="77777777" w:rsidR="00E071D4" w:rsidRDefault="0092512F">
      <w:pPr>
        <w:pStyle w:val="af1"/>
        <w:numPr>
          <w:ilvl w:val="3"/>
          <w:numId w:val="23"/>
        </w:numPr>
      </w:pPr>
      <w:r>
        <w:t>FFS on whether to define a proper value for M for evaluation.</w:t>
      </w:r>
    </w:p>
    <w:p w14:paraId="622DFDE7" w14:textId="77777777" w:rsidR="00E071D4" w:rsidRDefault="0092512F">
      <w:pPr>
        <w:pStyle w:val="af1"/>
        <w:numPr>
          <w:ilvl w:val="2"/>
          <w:numId w:val="23"/>
        </w:numPr>
      </w:pPr>
      <w:r>
        <w:t>Other System performance related KPIs are not precluded and can be reported by companies.</w:t>
      </w:r>
    </w:p>
    <w:p w14:paraId="19725FB6" w14:textId="77777777" w:rsidR="00E071D4" w:rsidRDefault="0092512F">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1"/>
        <w:widowControl/>
        <w:numPr>
          <w:ilvl w:val="3"/>
          <w:numId w:val="23"/>
        </w:numPr>
        <w:shd w:val="clear" w:color="auto" w:fill="FFFFFF"/>
        <w:overflowPunct w:val="0"/>
        <w:autoSpaceDE w:val="0"/>
        <w:autoSpaceDN w:val="0"/>
        <w:adjustRightInd w:val="0"/>
        <w:spacing w:after="180"/>
        <w:textAlignment w:val="baseline"/>
      </w:pPr>
      <w:r>
        <w:lastRenderedPageBreak/>
        <w:t>(FFS) (1 – [Total transmission time of N beams] / [Total transmission time of M beams])</w:t>
      </w:r>
    </w:p>
    <w:p w14:paraId="381793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proofErr w:type="gramStart"/>
      <w:r>
        <w:t>Final summary in R1-2205641.</w:t>
      </w:r>
      <w:proofErr w:type="gramEnd"/>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proofErr w:type="gramStart"/>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1"/>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lastRenderedPageBreak/>
        <w:t>Agreement</w:t>
      </w:r>
    </w:p>
    <w:p w14:paraId="77522F48" w14:textId="77777777" w:rsidR="00E071D4" w:rsidRDefault="0092512F">
      <w:pPr>
        <w:pStyle w:val="af1"/>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1"/>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1"/>
        <w:numPr>
          <w:ilvl w:val="1"/>
          <w:numId w:val="27"/>
        </w:numPr>
        <w:rPr>
          <w:b/>
          <w:bCs/>
        </w:rPr>
      </w:pPr>
      <w:r>
        <w:rPr>
          <w:b/>
          <w:bCs/>
        </w:rPr>
        <w:t>Option 1: Set B is fixed across training and inference</w:t>
      </w:r>
    </w:p>
    <w:p w14:paraId="1958F452" w14:textId="77777777" w:rsidR="00E071D4" w:rsidRDefault="0092512F">
      <w:pPr>
        <w:pStyle w:val="af1"/>
        <w:numPr>
          <w:ilvl w:val="2"/>
          <w:numId w:val="27"/>
        </w:numPr>
        <w:rPr>
          <w:b/>
          <w:bCs/>
        </w:rPr>
      </w:pPr>
      <w:r>
        <w:rPr>
          <w:b/>
          <w:bCs/>
        </w:rPr>
        <w:t>FFS on the beams of Set B</w:t>
      </w:r>
    </w:p>
    <w:p w14:paraId="04A1B4C0"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1"/>
        <w:numPr>
          <w:ilvl w:val="2"/>
          <w:numId w:val="27"/>
        </w:numPr>
        <w:rPr>
          <w:b/>
          <w:bCs/>
        </w:rPr>
      </w:pPr>
      <w:r>
        <w:rPr>
          <w:b/>
          <w:bCs/>
        </w:rPr>
        <w:t>FFS on fixed or variable number of beams (pairs)</w:t>
      </w:r>
    </w:p>
    <w:p w14:paraId="720AEAD6" w14:textId="77777777" w:rsidR="00E071D4" w:rsidRDefault="0092512F">
      <w:pPr>
        <w:pStyle w:val="af1"/>
        <w:numPr>
          <w:ilvl w:val="2"/>
          <w:numId w:val="27"/>
        </w:numPr>
        <w:rPr>
          <w:b/>
          <w:bCs/>
        </w:rPr>
      </w:pPr>
      <w:r>
        <w:rPr>
          <w:b/>
          <w:bCs/>
        </w:rPr>
        <w:t xml:space="preserve">FFS on the details </w:t>
      </w:r>
    </w:p>
    <w:p w14:paraId="27DFF6A6" w14:textId="77777777" w:rsidR="00E071D4" w:rsidRDefault="0092512F">
      <w:pPr>
        <w:pStyle w:val="af1"/>
        <w:numPr>
          <w:ilvl w:val="1"/>
          <w:numId w:val="27"/>
        </w:numPr>
        <w:rPr>
          <w:b/>
          <w:bCs/>
        </w:rPr>
      </w:pPr>
      <w:r>
        <w:rPr>
          <w:b/>
          <w:bCs/>
        </w:rPr>
        <w:t xml:space="preserve">Other options are not precluded. </w:t>
      </w:r>
    </w:p>
    <w:p w14:paraId="56060F27" w14:textId="77777777" w:rsidR="00E071D4" w:rsidRDefault="0092512F">
      <w:pPr>
        <w:pStyle w:val="af1"/>
        <w:numPr>
          <w:ilvl w:val="1"/>
          <w:numId w:val="27"/>
        </w:numPr>
        <w:rPr>
          <w:b/>
          <w:bCs/>
        </w:rPr>
      </w:pPr>
      <w:r>
        <w:rPr>
          <w:b/>
          <w:bCs/>
        </w:rPr>
        <w:t>FFS on the number of beams (pairs) in Set B</w:t>
      </w:r>
    </w:p>
    <w:p w14:paraId="418024A2" w14:textId="77777777" w:rsidR="00E071D4" w:rsidRDefault="0092512F">
      <w:pPr>
        <w:pStyle w:val="af1"/>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1"/>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1"/>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w:t>
      </w:r>
      <w:proofErr w:type="gramStart"/>
      <w:r>
        <w:rPr>
          <w:b/>
        </w:rPr>
        <w:t xml:space="preserve">from one </w:t>
      </w:r>
      <w:proofErr w:type="spellStart"/>
      <w:r>
        <w:rPr>
          <w:b/>
        </w:rPr>
        <w:t>Scenario#A</w:t>
      </w:r>
      <w:proofErr w:type="spellEnd"/>
      <w:r>
        <w:rPr>
          <w:b/>
        </w:rPr>
        <w:t>/</w:t>
      </w:r>
      <w:proofErr w:type="spellStart"/>
      <w:r>
        <w:rPr>
          <w:b/>
        </w:rPr>
        <w:t>Configuration#</w:t>
      </w:r>
      <w:proofErr w:type="gramEnd"/>
      <w:r>
        <w:rPr>
          <w:b/>
        </w:rPr>
        <w:t>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w:t>
      </w:r>
      <w:r>
        <w:rPr>
          <w:b/>
        </w:rPr>
        <w:lastRenderedPageBreak/>
        <w:t xml:space="preserve">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1"/>
        <w:numPr>
          <w:ilvl w:val="1"/>
          <w:numId w:val="18"/>
        </w:numPr>
        <w:rPr>
          <w:b/>
          <w:bCs/>
        </w:rPr>
      </w:pPr>
      <w:r>
        <w:rPr>
          <w:b/>
          <w:bCs/>
        </w:rPr>
        <w:t>Option 1: Full buffer</w:t>
      </w:r>
    </w:p>
    <w:p w14:paraId="4AEBD670" w14:textId="77777777" w:rsidR="00E071D4" w:rsidRDefault="0092512F">
      <w:pPr>
        <w:pStyle w:val="af1"/>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1"/>
        <w:numPr>
          <w:ilvl w:val="0"/>
          <w:numId w:val="16"/>
        </w:numPr>
        <w:rPr>
          <w:b/>
          <w:bCs/>
        </w:rPr>
      </w:pPr>
      <w:r>
        <w:rPr>
          <w:b/>
          <w:bCs/>
        </w:rPr>
        <w:t xml:space="preserve">BS antenna configuration: </w:t>
      </w:r>
    </w:p>
    <w:p w14:paraId="16769E63" w14:textId="77777777" w:rsidR="00E071D4" w:rsidRDefault="0092512F">
      <w:pPr>
        <w:pStyle w:val="af1"/>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1"/>
        <w:numPr>
          <w:ilvl w:val="0"/>
          <w:numId w:val="16"/>
        </w:numPr>
        <w:rPr>
          <w:b/>
          <w:bCs/>
        </w:rPr>
      </w:pPr>
      <w:r>
        <w:rPr>
          <w:b/>
          <w:bCs/>
        </w:rPr>
        <w:t xml:space="preserve">BS </w:t>
      </w:r>
      <w:proofErr w:type="spellStart"/>
      <w:r>
        <w:rPr>
          <w:b/>
          <w:bCs/>
        </w:rPr>
        <w:t>Tx</w:t>
      </w:r>
      <w:proofErr w:type="spellEnd"/>
      <w:r>
        <w:rPr>
          <w:b/>
          <w:bCs/>
        </w:rPr>
        <w:t xml:space="preserve"> power for evaluation: </w:t>
      </w:r>
    </w:p>
    <w:p w14:paraId="1E06E369" w14:textId="77777777" w:rsidR="00E071D4" w:rsidRDefault="0092512F">
      <w:pPr>
        <w:pStyle w:val="af1"/>
        <w:numPr>
          <w:ilvl w:val="1"/>
          <w:numId w:val="16"/>
        </w:numPr>
        <w:rPr>
          <w:b/>
          <w:bCs/>
          <w:strike/>
        </w:rPr>
      </w:pPr>
      <w:r>
        <w:rPr>
          <w:b/>
          <w:bCs/>
        </w:rPr>
        <w:t>40dBm (baseline)</w:t>
      </w:r>
    </w:p>
    <w:p w14:paraId="094EE3ED" w14:textId="77777777" w:rsidR="00E071D4" w:rsidRDefault="0092512F">
      <w:pPr>
        <w:pStyle w:val="af1"/>
        <w:numPr>
          <w:ilvl w:val="1"/>
          <w:numId w:val="16"/>
        </w:numPr>
        <w:rPr>
          <w:b/>
          <w:bCs/>
        </w:rPr>
      </w:pPr>
      <w:r>
        <w:rPr>
          <w:rFonts w:eastAsia="Microsoft YaHei UI"/>
          <w:b/>
          <w:bCs/>
        </w:rPr>
        <w:t xml:space="preserve">Other values (e.g. 34 </w:t>
      </w:r>
      <w:proofErr w:type="spellStart"/>
      <w:r>
        <w:rPr>
          <w:rFonts w:eastAsia="Microsoft YaHei UI"/>
          <w:b/>
          <w:bCs/>
        </w:rPr>
        <w:t>dBm</w:t>
      </w:r>
      <w:proofErr w:type="spellEnd"/>
      <w:r>
        <w:rPr>
          <w:rFonts w:eastAsia="Microsoft YaHei UI"/>
          <w:b/>
          <w:bCs/>
        </w:rPr>
        <w:t>) are not precluded and can be reported by companies</w:t>
      </w:r>
    </w:p>
    <w:p w14:paraId="328AB817" w14:textId="77777777" w:rsidR="00E071D4" w:rsidRDefault="0092512F">
      <w:pPr>
        <w:pStyle w:val="af1"/>
        <w:numPr>
          <w:ilvl w:val="0"/>
          <w:numId w:val="16"/>
        </w:numPr>
        <w:rPr>
          <w:b/>
          <w:bCs/>
        </w:rPr>
      </w:pPr>
      <w:r>
        <w:rPr>
          <w:b/>
          <w:bCs/>
        </w:rPr>
        <w:t xml:space="preserve">UE antenna configuration (Clarification of agreement in RAN 1 #110): </w:t>
      </w:r>
    </w:p>
    <w:p w14:paraId="0EC51EA7" w14:textId="77777777" w:rsidR="00E071D4" w:rsidRDefault="0092512F">
      <w:pPr>
        <w:pStyle w:val="af1"/>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1"/>
        <w:numPr>
          <w:ilvl w:val="0"/>
          <w:numId w:val="52"/>
        </w:numPr>
        <w:ind w:leftChars="160" w:left="680"/>
        <w:rPr>
          <w:b/>
          <w:bCs/>
        </w:rPr>
      </w:pPr>
      <w:r>
        <w:rPr>
          <w:b/>
          <w:bCs/>
        </w:rPr>
        <w:t xml:space="preserve">For the evaluation of both BM-Case1 and BM-Case2, 32 or 64 downlink </w:t>
      </w:r>
      <w:proofErr w:type="spellStart"/>
      <w:proofErr w:type="gramStart"/>
      <w:r>
        <w:rPr>
          <w:b/>
          <w:bCs/>
        </w:rPr>
        <w:t>Tx</w:t>
      </w:r>
      <w:proofErr w:type="spellEnd"/>
      <w:proofErr w:type="gramEnd"/>
      <w:r>
        <w:rPr>
          <w:b/>
          <w:bCs/>
        </w:rPr>
        <w:t xml:space="preserve"> beams (maximum number of available beams) at NW side. </w:t>
      </w:r>
    </w:p>
    <w:p w14:paraId="2EDFD838" w14:textId="77777777" w:rsidR="00E071D4" w:rsidRDefault="0092512F">
      <w:pPr>
        <w:pStyle w:val="af1"/>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1"/>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2E8D7" w14:textId="77777777" w:rsidR="00142A9D" w:rsidRDefault="00142A9D" w:rsidP="00EF4E16">
      <w:r>
        <w:separator/>
      </w:r>
    </w:p>
  </w:endnote>
  <w:endnote w:type="continuationSeparator" w:id="0">
    <w:p w14:paraId="23659730" w14:textId="77777777" w:rsidR="00142A9D" w:rsidRDefault="00142A9D"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69084" w14:textId="77777777" w:rsidR="00142A9D" w:rsidRDefault="00142A9D" w:rsidP="00EF4E16">
      <w:r>
        <w:separator/>
      </w:r>
    </w:p>
  </w:footnote>
  <w:footnote w:type="continuationSeparator" w:id="0">
    <w:p w14:paraId="2D72B59D" w14:textId="77777777" w:rsidR="00142A9D" w:rsidRDefault="00142A9D" w:rsidP="00EF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9">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1">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5">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9">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1">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0"/>
  </w:num>
  <w:num w:numId="4">
    <w:abstractNumId w:val="49"/>
  </w:num>
  <w:num w:numId="5">
    <w:abstractNumId w:val="23"/>
  </w:num>
  <w:num w:numId="6">
    <w:abstractNumId w:val="60"/>
  </w:num>
  <w:num w:numId="7">
    <w:abstractNumId w:val="50"/>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num>
  <w:num w:numId="10">
    <w:abstractNumId w:val="37"/>
  </w:num>
  <w:num w:numId="11">
    <w:abstractNumId w:val="73"/>
  </w:num>
  <w:num w:numId="12">
    <w:abstractNumId w:val="80"/>
  </w:num>
  <w:num w:numId="13">
    <w:abstractNumId w:val="27"/>
  </w:num>
  <w:num w:numId="14">
    <w:abstractNumId w:val="81"/>
  </w:num>
  <w:num w:numId="15">
    <w:abstractNumId w:val="47"/>
  </w:num>
  <w:num w:numId="16">
    <w:abstractNumId w:val="72"/>
  </w:num>
  <w:num w:numId="17">
    <w:abstractNumId w:val="66"/>
  </w:num>
  <w:num w:numId="18">
    <w:abstractNumId w:val="62"/>
  </w:num>
  <w:num w:numId="19">
    <w:abstractNumId w:val="17"/>
  </w:num>
  <w:num w:numId="20">
    <w:abstractNumId w:val="2"/>
  </w:num>
  <w:num w:numId="21">
    <w:abstractNumId w:val="48"/>
  </w:num>
  <w:num w:numId="22">
    <w:abstractNumId w:val="82"/>
  </w:num>
  <w:num w:numId="23">
    <w:abstractNumId w:val="38"/>
  </w:num>
  <w:num w:numId="24">
    <w:abstractNumId w:val="96"/>
  </w:num>
  <w:num w:numId="25">
    <w:abstractNumId w:val="22"/>
  </w:num>
  <w:num w:numId="26">
    <w:abstractNumId w:val="85"/>
  </w:num>
  <w:num w:numId="27">
    <w:abstractNumId w:val="40"/>
  </w:num>
  <w:num w:numId="28">
    <w:abstractNumId w:val="76"/>
  </w:num>
  <w:num w:numId="29">
    <w:abstractNumId w:val="8"/>
  </w:num>
  <w:num w:numId="30">
    <w:abstractNumId w:val="26"/>
  </w:num>
  <w:num w:numId="31">
    <w:abstractNumId w:val="75"/>
  </w:num>
  <w:num w:numId="32">
    <w:abstractNumId w:val="9"/>
  </w:num>
  <w:num w:numId="33">
    <w:abstractNumId w:val="67"/>
  </w:num>
  <w:num w:numId="34">
    <w:abstractNumId w:val="83"/>
  </w:num>
  <w:num w:numId="35">
    <w:abstractNumId w:val="87"/>
  </w:num>
  <w:num w:numId="36">
    <w:abstractNumId w:val="95"/>
  </w:num>
  <w:num w:numId="37">
    <w:abstractNumId w:val="45"/>
  </w:num>
  <w:num w:numId="38">
    <w:abstractNumId w:val="64"/>
  </w:num>
  <w:num w:numId="39">
    <w:abstractNumId w:val="90"/>
  </w:num>
  <w:num w:numId="40">
    <w:abstractNumId w:val="46"/>
  </w:num>
  <w:num w:numId="41">
    <w:abstractNumId w:val="61"/>
  </w:num>
  <w:num w:numId="42">
    <w:abstractNumId w:val="88"/>
  </w:num>
  <w:num w:numId="43">
    <w:abstractNumId w:val="58"/>
  </w:num>
  <w:num w:numId="44">
    <w:abstractNumId w:val="32"/>
  </w:num>
  <w:num w:numId="45">
    <w:abstractNumId w:val="36"/>
  </w:num>
  <w:num w:numId="46">
    <w:abstractNumId w:val="44"/>
  </w:num>
  <w:num w:numId="47">
    <w:abstractNumId w:val="4"/>
  </w:num>
  <w:num w:numId="48">
    <w:abstractNumId w:val="74"/>
  </w:num>
  <w:num w:numId="49">
    <w:abstractNumId w:val="94"/>
  </w:num>
  <w:num w:numId="50">
    <w:abstractNumId w:val="77"/>
  </w:num>
  <w:num w:numId="51">
    <w:abstractNumId w:val="11"/>
  </w:num>
  <w:num w:numId="52">
    <w:abstractNumId w:val="5"/>
  </w:num>
  <w:num w:numId="53">
    <w:abstractNumId w:val="43"/>
  </w:num>
  <w:num w:numId="54">
    <w:abstractNumId w:val="34"/>
  </w:num>
  <w:num w:numId="55">
    <w:abstractNumId w:val="55"/>
  </w:num>
  <w:num w:numId="56">
    <w:abstractNumId w:val="92"/>
  </w:num>
  <w:num w:numId="57">
    <w:abstractNumId w:val="91"/>
  </w:num>
  <w:num w:numId="58">
    <w:abstractNumId w:val="54"/>
  </w:num>
  <w:num w:numId="59">
    <w:abstractNumId w:val="53"/>
  </w:num>
  <w:num w:numId="60">
    <w:abstractNumId w:val="13"/>
  </w:num>
  <w:num w:numId="61">
    <w:abstractNumId w:val="79"/>
  </w:num>
  <w:num w:numId="62">
    <w:abstractNumId w:val="6"/>
  </w:num>
  <w:num w:numId="63">
    <w:abstractNumId w:val="14"/>
  </w:num>
  <w:num w:numId="64">
    <w:abstractNumId w:val="21"/>
  </w:num>
  <w:num w:numId="65">
    <w:abstractNumId w:val="65"/>
  </w:num>
  <w:num w:numId="66">
    <w:abstractNumId w:val="51"/>
  </w:num>
  <w:num w:numId="67">
    <w:abstractNumId w:val="45"/>
  </w:num>
  <w:num w:numId="68">
    <w:abstractNumId w:val="46"/>
  </w:num>
  <w:num w:numId="69">
    <w:abstractNumId w:val="12"/>
  </w:num>
  <w:num w:numId="70">
    <w:abstractNumId w:val="16"/>
  </w:num>
  <w:num w:numId="71">
    <w:abstractNumId w:val="63"/>
  </w:num>
  <w:num w:numId="72">
    <w:abstractNumId w:val="33"/>
  </w:num>
  <w:num w:numId="73">
    <w:abstractNumId w:val="25"/>
  </w:num>
  <w:num w:numId="74">
    <w:abstractNumId w:val="93"/>
  </w:num>
  <w:num w:numId="75">
    <w:abstractNumId w:val="70"/>
  </w:num>
  <w:num w:numId="76">
    <w:abstractNumId w:val="56"/>
  </w:num>
  <w:num w:numId="77">
    <w:abstractNumId w:val="84"/>
  </w:num>
  <w:num w:numId="78">
    <w:abstractNumId w:val="86"/>
  </w:num>
  <w:num w:numId="79">
    <w:abstractNumId w:val="28"/>
  </w:num>
  <w:num w:numId="80">
    <w:abstractNumId w:val="10"/>
  </w:num>
  <w:num w:numId="81">
    <w:abstractNumId w:val="41"/>
  </w:num>
  <w:num w:numId="82">
    <w:abstractNumId w:val="59"/>
  </w:num>
  <w:num w:numId="83">
    <w:abstractNumId w:val="30"/>
  </w:num>
  <w:num w:numId="84">
    <w:abstractNumId w:val="39"/>
  </w:num>
  <w:num w:numId="85">
    <w:abstractNumId w:val="18"/>
  </w:num>
  <w:num w:numId="86">
    <w:abstractNumId w:val="31"/>
  </w:num>
  <w:num w:numId="87">
    <w:abstractNumId w:val="19"/>
  </w:num>
  <w:num w:numId="88">
    <w:abstractNumId w:val="20"/>
  </w:num>
  <w:num w:numId="89">
    <w:abstractNumId w:val="89"/>
  </w:num>
  <w:num w:numId="90">
    <w:abstractNumId w:val="15"/>
  </w:num>
  <w:num w:numId="91">
    <w:abstractNumId w:val="71"/>
  </w:num>
  <w:num w:numId="92">
    <w:abstractNumId w:val="68"/>
  </w:num>
  <w:num w:numId="93">
    <w:abstractNumId w:val="29"/>
  </w:num>
  <w:num w:numId="94">
    <w:abstractNumId w:val="24"/>
  </w:num>
  <w:num w:numId="95">
    <w:abstractNumId w:val="3"/>
  </w:num>
  <w:num w:numId="96">
    <w:abstractNumId w:val="97"/>
  </w:num>
  <w:num w:numId="97">
    <w:abstractNumId w:val="1"/>
  </w:num>
  <w:num w:numId="98">
    <w:abstractNumId w:val="52"/>
  </w:num>
  <w:num w:numId="99">
    <w:abstractNumId w:val="78"/>
  </w:num>
  <w:num w:numId="100">
    <w:abstractNumId w:val="4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package" Target="embeddings/Microsoft_Visio____22.vsdx"/><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60F501-0493-4828-A006-0F116B41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128</Pages>
  <Words>47457</Words>
  <Characters>270507</Characters>
  <Application>Microsoft Office Word</Application>
  <DocSecurity>0</DocSecurity>
  <Lines>2254</Lines>
  <Paragraphs>634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Da Wang</cp:lastModifiedBy>
  <cp:revision>12</cp:revision>
  <dcterms:created xsi:type="dcterms:W3CDTF">2022-10-17T00:14:00Z</dcterms:created>
  <dcterms:modified xsi:type="dcterms:W3CDTF">2022-10-17T02:31:00Z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