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r>
        <w:t>CompanyC uploads an empty file named Document-v003-CompanyB-CompanyC.checkout</w:t>
      </w:r>
    </w:p>
    <w:p w14:paraId="514F94A4" w14:textId="77777777" w:rsidR="00E071D4" w:rsidRDefault="0092512F">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ListParagraph"/>
        <w:numPr>
          <w:ilvl w:val="0"/>
          <w:numId w:val="14"/>
        </w:numPr>
      </w:pPr>
      <w:r>
        <w:t>CompanyC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4D0B12"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(dV, dH)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(dV, dH)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(dV, dH)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(dV, dH)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Huawei/HiSi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ListParagraph"/>
        <w:numPr>
          <w:ilvl w:val="1"/>
          <w:numId w:val="18"/>
        </w:numPr>
        <w:rPr>
          <w:b/>
          <w:bCs/>
        </w:rPr>
      </w:pPr>
      <w:r>
        <w:rPr>
          <w:b/>
          <w:bCs/>
        </w:rPr>
        <w:t>Option 1: Full buffer</w:t>
      </w:r>
    </w:p>
    <w:p w14:paraId="1AD7D6FD" w14:textId="77777777" w:rsidR="00E071D4" w:rsidRDefault="0092512F">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Option 1: The beam prediction accuracy (%) is the percentage of “the Top-1 predicted beam is one of the Top-K genie-aided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lastRenderedPageBreak/>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ListParagraph"/>
              <w:numPr>
                <w:ilvl w:val="2"/>
                <w:numId w:val="22"/>
              </w:numPr>
              <w:rPr>
                <w:b/>
                <w:bCs/>
              </w:rPr>
            </w:pPr>
            <w:r w:rsidRPr="00352879">
              <w:rPr>
                <w:b/>
                <w:bCs/>
              </w:rPr>
              <w:t>FFS on specific Rx beam(s)</w:t>
            </w:r>
          </w:p>
          <w:p w14:paraId="73548B91" w14:textId="77777777" w:rsidR="00CA47B5" w:rsidRDefault="00CA47B5" w:rsidP="00CA47B5">
            <w:pPr>
              <w:pStyle w:val="ListParagraph"/>
              <w:numPr>
                <w:ilvl w:val="2"/>
                <w:numId w:val="22"/>
              </w:numPr>
              <w:rPr>
                <w:b/>
                <w:bCs/>
              </w:rPr>
            </w:pPr>
            <w:r>
              <w:rPr>
                <w:rFonts w:eastAsia="DengXian" w:hint="eastAsia"/>
                <w:b/>
                <w:bCs/>
                <w:lang w:eastAsia="zh-CN"/>
              </w:rPr>
              <w:t>N</w:t>
            </w:r>
            <w:r>
              <w:rPr>
                <w:rFonts w:eastAsia="DengXian"/>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Heading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35209D">
      <w:pPr>
        <w:pStyle w:val="ListParagraph"/>
        <w:numPr>
          <w:ilvl w:val="0"/>
          <w:numId w:val="94"/>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35209D">
      <w:pPr>
        <w:pStyle w:val="ListParagraph"/>
        <w:numPr>
          <w:ilvl w:val="1"/>
          <w:numId w:val="94"/>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35209D">
      <w:pPr>
        <w:pStyle w:val="ListParagraph"/>
        <w:numPr>
          <w:ilvl w:val="1"/>
          <w:numId w:val="94"/>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35209D">
      <w:pPr>
        <w:pStyle w:val="ListParagraph"/>
        <w:numPr>
          <w:ilvl w:val="2"/>
          <w:numId w:val="94"/>
        </w:numPr>
        <w:rPr>
          <w:b/>
          <w:bCs/>
          <w:sz w:val="18"/>
          <w:szCs w:val="18"/>
        </w:rPr>
      </w:pPr>
      <w:r w:rsidRPr="0035209D">
        <w:rPr>
          <w:b/>
          <w:bCs/>
          <w:sz w:val="18"/>
          <w:szCs w:val="18"/>
        </w:rPr>
        <w:t>FFS on specific Rx beam(s)</w:t>
      </w:r>
    </w:p>
    <w:p w14:paraId="1AD8DFE6" w14:textId="341B1DF0" w:rsidR="0035209D" w:rsidRPr="0035209D" w:rsidRDefault="0035209D" w:rsidP="0035209D">
      <w:pPr>
        <w:pStyle w:val="ListParagraph"/>
        <w:numPr>
          <w:ilvl w:val="2"/>
          <w:numId w:val="94"/>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012FF0">
            <w:pPr>
              <w:pStyle w:val="ListParagraph"/>
              <w:numPr>
                <w:ilvl w:val="1"/>
                <w:numId w:val="94"/>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bl>
    <w:p w14:paraId="0035F313" w14:textId="77777777" w:rsidR="00CA47B5" w:rsidRPr="004E0B23"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r>
        <w:rPr>
          <w:sz w:val="18"/>
          <w:szCs w:val="18"/>
        </w:rPr>
        <w:t xml:space="preserve">Futurewei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lastRenderedPageBreak/>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w:t>
            </w:r>
            <w:r>
              <w:rPr>
                <w:kern w:val="0"/>
              </w:rPr>
              <w:lastRenderedPageBreak/>
              <w:t xml:space="preserve">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lastRenderedPageBreak/>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Heading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ListParagraph"/>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ListParagraph"/>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687FF2">
      <w:pPr>
        <w:pStyle w:val="ListParagraph"/>
        <w:numPr>
          <w:ilvl w:val="0"/>
          <w:numId w:val="95"/>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687FF2">
      <w:pPr>
        <w:pStyle w:val="ListParagraph"/>
        <w:numPr>
          <w:ilvl w:val="0"/>
          <w:numId w:val="95"/>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687FF2">
      <w:pPr>
        <w:pStyle w:val="ListParagraph"/>
        <w:numPr>
          <w:ilvl w:val="0"/>
          <w:numId w:val="95"/>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49506B">
            <w:pPr>
              <w:pStyle w:val="ListParagraph"/>
              <w:numPr>
                <w:ilvl w:val="0"/>
                <w:numId w:val="96"/>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49506B">
            <w:pPr>
              <w:pStyle w:val="ListParagraph"/>
              <w:numPr>
                <w:ilvl w:val="1"/>
                <w:numId w:val="96"/>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1449952D" w:rsidR="00687FF2" w:rsidRPr="00687FF2" w:rsidRDefault="00687FF2" w:rsidP="00012FF0">
            <w:pPr>
              <w:rPr>
                <w:rFonts w:eastAsia="MS Mincho"/>
                <w:smallCaps/>
                <w:kern w:val="0"/>
                <w:lang w:eastAsia="ja-JP"/>
              </w:rPr>
            </w:pPr>
          </w:p>
        </w:tc>
        <w:tc>
          <w:tcPr>
            <w:tcW w:w="4257" w:type="pct"/>
          </w:tcPr>
          <w:p w14:paraId="2819D836" w14:textId="69D10F6C" w:rsidR="00687FF2" w:rsidRPr="00687FF2" w:rsidRDefault="00687FF2" w:rsidP="00012FF0">
            <w:pPr>
              <w:rPr>
                <w:rFonts w:eastAsia="MS Mincho"/>
                <w:kern w:val="0"/>
                <w:lang w:eastAsia="ja-JP"/>
              </w:rPr>
            </w:pPr>
          </w:p>
        </w:tc>
      </w:tr>
    </w:tbl>
    <w:p w14:paraId="127BAEF2" w14:textId="77777777" w:rsidR="00687FF2"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Support Avg. and 5% UE tput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 xml:space="preserve">Proposal 7: At least for spatial domain beam prediction, consider spectral efficiency CDF for SLS </w:t>
      </w:r>
      <w:r>
        <w:lastRenderedPageBreak/>
        <w:t>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lastRenderedPageBreak/>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Heading4"/>
        <w:rPr>
          <w:highlight w:val="yellow"/>
        </w:rPr>
      </w:pPr>
      <w:r>
        <w:rPr>
          <w:highlight w:val="yellow"/>
        </w:rPr>
        <w:lastRenderedPageBreak/>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lastRenderedPageBreak/>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 xml:space="preserve">We suggest we define the N/M/K based on number of symbols instead of number of beams. This could </w:t>
            </w:r>
            <w:r>
              <w:lastRenderedPageBreak/>
              <w:t>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t>Futurewei</w:t>
            </w:r>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lastRenderedPageBreak/>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w:t>
            </w:r>
            <w:r>
              <w:rPr>
                <w:rFonts w:hint="eastAsia"/>
              </w:rPr>
              <w:lastRenderedPageBreak/>
              <w:t>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w:t>
            </w:r>
            <w:r>
              <w:lastRenderedPageBreak/>
              <w:t xml:space="preserve">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lastRenderedPageBreak/>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w:t>
            </w:r>
            <w:r>
              <w:lastRenderedPageBreak/>
              <w:t xml:space="preserve">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lastRenderedPageBreak/>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 xml:space="preserve">where M is the total number of beams (pairs) to </w:t>
            </w:r>
            <w:r>
              <w:lastRenderedPageBreak/>
              <w:t>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 xml:space="preserve">There is a possibility that the additional measurement of the beams outside Set B is necessary for the PDSCH transmission after the beam prediction by AI/ML model. </w:t>
            </w:r>
            <w:r>
              <w:lastRenderedPageBreak/>
              <w:t>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r>
              <w:rPr>
                <w:smallCaps/>
                <w:kern w:val="0"/>
              </w:rPr>
              <w:lastRenderedPageBreak/>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w:lastRenderedPageBreak/>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lastRenderedPageBreak/>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lastRenderedPageBreak/>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074B43">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w:t>
            </w:r>
            <w:r w:rsidRPr="003902D4">
              <w:lastRenderedPageBreak/>
              <w:t xml:space="preserve">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lastRenderedPageBreak/>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8A6825">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8A6825">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8A6825">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ListParagraph"/>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ListParagraph"/>
              <w:numPr>
                <w:ilvl w:val="2"/>
                <w:numId w:val="23"/>
              </w:numPr>
              <w:rPr>
                <w:sz w:val="18"/>
                <w:szCs w:val="18"/>
              </w:rPr>
            </w:pPr>
            <w:r w:rsidRPr="0082233F">
              <w:rPr>
                <w:sz w:val="18"/>
                <w:szCs w:val="18"/>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ListParagraph"/>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ListParagraph"/>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ListParagraph"/>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ListParagraph"/>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ListParagraph"/>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ListParagraph"/>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ListParagraph"/>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ListParagraph"/>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ListParagraph"/>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ListParagraph"/>
              <w:numPr>
                <w:ilvl w:val="4"/>
                <w:numId w:val="23"/>
              </w:numPr>
              <w:rPr>
                <w:sz w:val="18"/>
                <w:szCs w:val="18"/>
              </w:rPr>
            </w:pPr>
            <w:r w:rsidRPr="0082233F">
              <w:rPr>
                <w:sz w:val="18"/>
                <w:szCs w:val="18"/>
              </w:rPr>
              <w:t xml:space="preserve">Alt1: P is the number of Top-K selected </w:t>
            </w:r>
            <w:r w:rsidRPr="0082233F">
              <w:rPr>
                <w:sz w:val="18"/>
                <w:szCs w:val="18"/>
              </w:rPr>
              <w:lastRenderedPageBreak/>
              <w:t>beams (pairs) for beam sweeping (if applicable)</w:t>
            </w:r>
          </w:p>
          <w:p w14:paraId="0D6EB854" w14:textId="602A9287"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ListParagraph"/>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F8495A">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8A6825">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ListParagraph"/>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8A6825">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C82302">
            <w:pPr>
              <w:pStyle w:val="ListParagraph"/>
              <w:numPr>
                <w:ilvl w:val="0"/>
                <w:numId w:val="98"/>
              </w:numPr>
            </w:pPr>
            <w:r w:rsidRPr="000A00D5">
              <w:t xml:space="preserve">RS overhead reduction is good enough and reporting RS overhead is not required.  </w:t>
            </w:r>
          </w:p>
          <w:p w14:paraId="6A411B81" w14:textId="77777777" w:rsidR="00C82302" w:rsidRDefault="00C82302" w:rsidP="00C82302">
            <w:pPr>
              <w:pStyle w:val="ListParagraph"/>
              <w:numPr>
                <w:ilvl w:val="0"/>
                <w:numId w:val="98"/>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ListParagraph"/>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w:t>
            </w:r>
            <w:r>
              <w:t>-</w:t>
            </w:r>
            <w:r>
              <w:t xml:space="preserv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ListParagraph"/>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ListParagraph"/>
            </w:pPr>
            <w:r>
              <w:t xml:space="preserve">And is valid for both fixed Set B and variable Set B. </w:t>
            </w:r>
          </w:p>
          <w:p w14:paraId="3CCF7E2A" w14:textId="77777777" w:rsidR="00C82302" w:rsidRDefault="00C82302" w:rsidP="00C82302">
            <w:pPr>
              <w:pStyle w:val="ListParagraph"/>
              <w:numPr>
                <w:ilvl w:val="0"/>
                <w:numId w:val="98"/>
              </w:numPr>
            </w:pPr>
            <w:r w:rsidRPr="003B0DE2">
              <w:rPr>
                <w:b/>
                <w:bCs/>
              </w:rPr>
              <w:t>A</w:t>
            </w:r>
            <w:r>
              <w:t xml:space="preserve">): </w:t>
            </w:r>
            <w:r w:rsidRPr="000A00D5">
              <w:t xml:space="preserve">For having a fair measure of overhead reduction (or overhead), we should account for beam sweeping in baseline when we consider it for the </w:t>
            </w:r>
            <w:r w:rsidRPr="000A00D5">
              <w:lastRenderedPageBreak/>
              <w:t>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C82302">
            <w:pPr>
              <w:pStyle w:val="ListParagraph"/>
              <w:numPr>
                <w:ilvl w:val="0"/>
                <w:numId w:val="98"/>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C82302">
            <w:pPr>
              <w:pStyle w:val="ListParagraph"/>
              <w:numPr>
                <w:ilvl w:val="0"/>
                <w:numId w:val="98"/>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C82302">
            <w:pPr>
              <w:pStyle w:val="ListParagraph"/>
              <w:numPr>
                <w:ilvl w:val="0"/>
                <w:numId w:val="98"/>
              </w:numPr>
            </w:pPr>
            <w:r>
              <w:t xml:space="preserve">C) It </w:t>
            </w:r>
            <w:r w:rsidRPr="00AF31EB">
              <w:rPr>
                <w:i/>
                <w:iCs/>
              </w:rPr>
              <w:t>might be</w:t>
            </w:r>
            <w:r>
              <w:t xml:space="preserve"> more accurate to count the “number of RSs used/required for measurement”. Need to be discussed further more.   </w:t>
            </w:r>
          </w:p>
        </w:tc>
      </w:tr>
    </w:tbl>
    <w:p w14:paraId="479D6912" w14:textId="77777777" w:rsidR="00E071D4" w:rsidRPr="008A6825"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lastRenderedPageBreak/>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lastRenderedPageBreak/>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 xml:space="preserve">Keep both </w:t>
            </w:r>
            <w:r>
              <w:lastRenderedPageBreak/>
              <w:t>option2</w:t>
            </w:r>
          </w:p>
        </w:tc>
        <w:tc>
          <w:tcPr>
            <w:tcW w:w="3636" w:type="pct"/>
          </w:tcPr>
          <w:p w14:paraId="0BFACD2E" w14:textId="77777777" w:rsidR="00E071D4" w:rsidRDefault="0092512F">
            <w:r>
              <w:lastRenderedPageBreak/>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lastRenderedPageBreak/>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 xml:space="preserve">Support IDC, BM-Case 1 should be defined firstly. This will make it easier for BM-Case 2. We can leave the options here for now and come back next meeting on BM </w:t>
            </w:r>
            <w:r w:rsidRPr="009C156A">
              <w:lastRenderedPageBreak/>
              <w:t>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lastRenderedPageBreak/>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w:t>
            </w:r>
            <w:r>
              <w:rPr>
                <w:color w:val="4472C4" w:themeColor="accent5"/>
              </w:rPr>
              <w:lastRenderedPageBreak/>
              <w:t xml:space="preserve">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lastRenderedPageBreak/>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 xml:space="preserve">wide beams (e.g., SSB) in Set B so there may be no unknown TCI state condition issues to get L1-RSRP measurements for the RS QCLed to the target TCI state. Also, we believe whether to use of additional procedure to get QCL-type D of </w:t>
            </w:r>
            <w:r>
              <w:lastRenderedPageBreak/>
              <w:t>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lastRenderedPageBreak/>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lastRenderedPageBreak/>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lastRenderedPageBreak/>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lastRenderedPageBreak/>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Huawei/HiSi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r>
        <w:rPr>
          <w:sz w:val="18"/>
          <w:szCs w:val="18"/>
        </w:rPr>
        <w:t>InterDigital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lastRenderedPageBreak/>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r>
        <w:rPr>
          <w:sz w:val="18"/>
          <w:szCs w:val="18"/>
        </w:rPr>
        <w:t>Futurewei [1]</w:t>
      </w:r>
    </w:p>
    <w:p w14:paraId="331511D4" w14:textId="77777777" w:rsidR="00E071D4" w:rsidRDefault="0092512F">
      <w:pPr>
        <w:pStyle w:val="ListParagraph"/>
        <w:numPr>
          <w:ilvl w:val="1"/>
          <w:numId w:val="44"/>
        </w:numPr>
        <w:rPr>
          <w:sz w:val="18"/>
          <w:szCs w:val="18"/>
        </w:rPr>
      </w:pPr>
      <w:r>
        <w:rPr>
          <w:sz w:val="18"/>
          <w:szCs w:val="18"/>
        </w:rPr>
        <w:lastRenderedPageBreak/>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Huawei/HiSi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ListParagraph"/>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ListParagraph"/>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lastRenderedPageBreak/>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lastRenderedPageBreak/>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Huawei/HiSi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Various channel types, e.g., UMa, UMi, InH</w:t>
      </w:r>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Various channel types, e.g., UMa, UMi, InH</w:t>
      </w:r>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etc) can be considered for </w:t>
      </w:r>
      <w:r>
        <w:rPr>
          <w:rFonts w:eastAsia="Times New Roman"/>
          <w:sz w:val="18"/>
          <w:szCs w:val="18"/>
        </w:rPr>
        <w:lastRenderedPageBreak/>
        <w:t>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lastRenderedPageBreak/>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Different Scenarios, UMa, UMi including UE distribution, etc</w:t>
      </w:r>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r>
        <w:rPr>
          <w:sz w:val="18"/>
          <w:szCs w:val="18"/>
        </w:rPr>
        <w:t xml:space="preserve">where </w:t>
      </w:r>
    </w:p>
    <w:p w14:paraId="3CCDF0C2" w14:textId="77777777" w:rsidR="00E071D4" w:rsidRDefault="0092512F">
      <w:pPr>
        <w:pStyle w:val="ListParagraph"/>
        <w:numPr>
          <w:ilvl w:val="3"/>
          <w:numId w:val="44"/>
        </w:numPr>
        <w:rPr>
          <w:sz w:val="18"/>
          <w:szCs w:val="18"/>
        </w:rPr>
      </w:pPr>
      <w:r>
        <w:rPr>
          <w:sz w:val="18"/>
          <w:szCs w:val="18"/>
        </w:rPr>
        <w:t>Dataset 1 is with d_V=0.5,d_H=0.5.</w:t>
      </w:r>
    </w:p>
    <w:p w14:paraId="439A09BC" w14:textId="77777777" w:rsidR="00E071D4" w:rsidRDefault="0092512F">
      <w:pPr>
        <w:pStyle w:val="ListParagraph"/>
        <w:numPr>
          <w:ilvl w:val="3"/>
          <w:numId w:val="44"/>
        </w:numPr>
        <w:rPr>
          <w:sz w:val="18"/>
          <w:szCs w:val="18"/>
        </w:rPr>
      </w:pPr>
      <w:r>
        <w:rPr>
          <w:sz w:val="18"/>
          <w:szCs w:val="18"/>
        </w:rPr>
        <w:t>Dataset 2 is with d_V=0.8,d_H=0.4.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Different Scenarios: UMa, UMi,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 xml:space="preserve">Different gNB setting: number of Tx beam, Tx beam widths, Tx beam pattern, number or pattern in Set B </w:t>
      </w:r>
      <w:r>
        <w:rPr>
          <w:sz w:val="18"/>
          <w:szCs w:val="18"/>
        </w:rPr>
        <w:lastRenderedPageBreak/>
        <w:t>(when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ListParagraph"/>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Heading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lastRenderedPageBreak/>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Tput </w:t>
            </w:r>
            <w:r>
              <w:lastRenderedPageBreak/>
              <w:t>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lastRenderedPageBreak/>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w:t>
            </w:r>
            <w:r>
              <w:rPr>
                <w:rFonts w:hint="eastAsia"/>
              </w:rPr>
              <w:lastRenderedPageBreak/>
              <w:t>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lastRenderedPageBreak/>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 xml:space="preserve">TT </w:t>
            </w:r>
            <w:r>
              <w:rPr>
                <w:smallCaps/>
                <w:kern w:val="0"/>
              </w:rPr>
              <w:lastRenderedPageBreak/>
              <w:t>DOCOMO</w:t>
            </w:r>
          </w:p>
        </w:tc>
        <w:tc>
          <w:tcPr>
            <w:tcW w:w="4371" w:type="pct"/>
          </w:tcPr>
          <w:p w14:paraId="25E623FB" w14:textId="77777777" w:rsidR="00E071D4" w:rsidRDefault="0092512F">
            <w:pPr>
              <w:keepNext/>
            </w:pPr>
            <w:r>
              <w:rPr>
                <w:rFonts w:hint="eastAsia"/>
              </w:rPr>
              <w:lastRenderedPageBreak/>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w:t>
            </w:r>
            <w:r>
              <w:lastRenderedPageBreak/>
              <w:t xml:space="preserve">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lastRenderedPageBreak/>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ListParagraph"/>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ListParagraph"/>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C82302">
            <w:pPr>
              <w:pStyle w:val="ListParagraph"/>
              <w:keepNext/>
              <w:numPr>
                <w:ilvl w:val="0"/>
                <w:numId w:val="97"/>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bl>
    <w:p w14:paraId="4BC8429C" w14:textId="77777777" w:rsidR="00E071D4" w:rsidRPr="00074B43" w:rsidRDefault="00E071D4">
      <w:pPr>
        <w:rPr>
          <w:sz w:val="18"/>
          <w:szCs w:val="18"/>
        </w:rPr>
      </w:pPr>
    </w:p>
    <w:p w14:paraId="5CB03E2D" w14:textId="77777777" w:rsidR="00E071D4" w:rsidRDefault="0092512F">
      <w:pPr>
        <w:pStyle w:val="Heading2"/>
      </w:pPr>
      <w:r>
        <w:lastRenderedPageBreak/>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r>
        <w:rPr>
          <w:sz w:val="18"/>
          <w:szCs w:val="18"/>
        </w:rPr>
        <w:t>Futurewei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lastRenderedPageBreak/>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r>
        <w:rPr>
          <w:sz w:val="18"/>
          <w:szCs w:val="18"/>
        </w:rPr>
        <w:t xml:space="preserve">where </w:t>
      </w:r>
    </w:p>
    <w:p w14:paraId="54A50780" w14:textId="77777777" w:rsidR="00E071D4" w:rsidRDefault="0092512F">
      <w:pPr>
        <w:pStyle w:val="ListParagraph"/>
        <w:numPr>
          <w:ilvl w:val="3"/>
          <w:numId w:val="22"/>
        </w:numPr>
        <w:rPr>
          <w:sz w:val="18"/>
          <w:szCs w:val="18"/>
        </w:rPr>
      </w:pPr>
      <w:r>
        <w:rPr>
          <w:sz w:val="18"/>
          <w:szCs w:val="18"/>
        </w:rPr>
        <w:t>Dataset 1 is with d_V=0.5,d_H=0.5.</w:t>
      </w:r>
    </w:p>
    <w:p w14:paraId="5A1DABD7" w14:textId="77777777" w:rsidR="00E071D4" w:rsidRDefault="0092512F">
      <w:pPr>
        <w:pStyle w:val="ListParagraph"/>
        <w:numPr>
          <w:ilvl w:val="3"/>
          <w:numId w:val="22"/>
        </w:numPr>
        <w:rPr>
          <w:sz w:val="18"/>
          <w:szCs w:val="18"/>
        </w:rPr>
      </w:pPr>
      <w:r>
        <w:rPr>
          <w:sz w:val="18"/>
          <w:szCs w:val="18"/>
        </w:rPr>
        <w:t>Dataset 2 is with d_V=0.8,d_H=0.4.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 xml:space="preserve">Proposal 21: Study DL Tx beam prediction with different Rx beam assumptions as one of the solutions for </w:t>
      </w:r>
      <w:r>
        <w:rPr>
          <w:sz w:val="18"/>
          <w:szCs w:val="18"/>
        </w:rPr>
        <w:lastRenderedPageBreak/>
        <w:t>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lastRenderedPageBreak/>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lastRenderedPageBreak/>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r>
        <w:rPr>
          <w:sz w:val="18"/>
          <w:szCs w:val="18"/>
        </w:rPr>
        <w:t>CEWiT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It would be a good outcome to show the future potential of AI when used for beam management </w:t>
            </w:r>
            <w:r>
              <w:rPr>
                <w:rFonts w:eastAsia="MS Mincho"/>
                <w:kern w:val="0"/>
                <w:lang w:eastAsia="ja-JP"/>
              </w:rPr>
              <w:lastRenderedPageBreak/>
              <w:t>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lastRenderedPageBreak/>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lastRenderedPageBreak/>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r>
        <w:rPr>
          <w:sz w:val="18"/>
          <w:szCs w:val="18"/>
        </w:rPr>
        <w:t>Futurewei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Huawei/HiSi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lastRenderedPageBreak/>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lastRenderedPageBreak/>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r>
        <w:rPr>
          <w:sz w:val="18"/>
          <w:szCs w:val="18"/>
        </w:rPr>
        <w:t>CEWiT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Heading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6"/>
        <w:gridCol w:w="896"/>
        <w:gridCol w:w="900"/>
        <w:gridCol w:w="6504"/>
      </w:tblGrid>
      <w:tr w:rsidR="00E071D4" w14:paraId="2BBAEDAA" w14:textId="77777777" w:rsidTr="00C82302">
        <w:trPr>
          <w:trHeight w:val="333"/>
        </w:trPr>
        <w:tc>
          <w:tcPr>
            <w:tcW w:w="738" w:type="pct"/>
            <w:shd w:val="clear" w:color="auto" w:fill="BFBFBF" w:themeFill="background1" w:themeFillShade="BF"/>
          </w:tcPr>
          <w:p w14:paraId="53CD51C9" w14:textId="77777777" w:rsidR="00E071D4" w:rsidRDefault="0092512F">
            <w:pPr>
              <w:rPr>
                <w:kern w:val="0"/>
              </w:rPr>
            </w:pPr>
            <w:r>
              <w:rPr>
                <w:kern w:val="0"/>
              </w:rPr>
              <w:t>Company</w:t>
            </w:r>
          </w:p>
        </w:tc>
        <w:tc>
          <w:tcPr>
            <w:tcW w:w="4262"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C82302">
        <w:trPr>
          <w:trHeight w:val="333"/>
        </w:trPr>
        <w:tc>
          <w:tcPr>
            <w:tcW w:w="738" w:type="pct"/>
          </w:tcPr>
          <w:p w14:paraId="3D3C4FAD" w14:textId="77777777" w:rsidR="00E071D4" w:rsidRDefault="0092512F">
            <w:pPr>
              <w:rPr>
                <w:kern w:val="0"/>
              </w:rPr>
            </w:pPr>
            <w:r>
              <w:rPr>
                <w:kern w:val="0"/>
              </w:rPr>
              <w:t>Google</w:t>
            </w:r>
          </w:p>
        </w:tc>
        <w:tc>
          <w:tcPr>
            <w:tcW w:w="4262"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C82302">
        <w:trPr>
          <w:trHeight w:val="333"/>
        </w:trPr>
        <w:tc>
          <w:tcPr>
            <w:tcW w:w="738"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2"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lastRenderedPageBreak/>
              <w:t>Q3: For temporal domain beam prediction, we prefer set B is same as set A for UE side inference.</w:t>
            </w:r>
          </w:p>
        </w:tc>
      </w:tr>
      <w:tr w:rsidR="00E071D4" w14:paraId="42F7FEE6" w14:textId="77777777" w:rsidTr="00C82302">
        <w:trPr>
          <w:trHeight w:val="333"/>
        </w:trPr>
        <w:tc>
          <w:tcPr>
            <w:tcW w:w="738" w:type="pct"/>
          </w:tcPr>
          <w:p w14:paraId="5E0C5B63" w14:textId="77777777" w:rsidR="00E071D4" w:rsidRDefault="0092512F">
            <w:pPr>
              <w:rPr>
                <w:rFonts w:eastAsia="MS Mincho"/>
                <w:smallCaps/>
                <w:kern w:val="0"/>
                <w:lang w:eastAsia="ja-JP"/>
              </w:rPr>
            </w:pPr>
            <w:r>
              <w:rPr>
                <w:rFonts w:eastAsia="MS Mincho"/>
                <w:smallCaps/>
                <w:kern w:val="0"/>
                <w:lang w:eastAsia="ja-JP"/>
              </w:rPr>
              <w:lastRenderedPageBreak/>
              <w:t>OPPO</w:t>
            </w:r>
          </w:p>
        </w:tc>
        <w:tc>
          <w:tcPr>
            <w:tcW w:w="4262"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C82302">
        <w:trPr>
          <w:trHeight w:val="333"/>
        </w:trPr>
        <w:tc>
          <w:tcPr>
            <w:tcW w:w="738"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2"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C82302">
        <w:trPr>
          <w:trHeight w:val="333"/>
        </w:trPr>
        <w:tc>
          <w:tcPr>
            <w:tcW w:w="738"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2"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C82302">
        <w:trPr>
          <w:trHeight w:val="333"/>
        </w:trPr>
        <w:tc>
          <w:tcPr>
            <w:tcW w:w="738" w:type="pct"/>
          </w:tcPr>
          <w:p w14:paraId="673E3676" w14:textId="77777777" w:rsidR="00E071D4" w:rsidRDefault="0092512F">
            <w:r>
              <w:rPr>
                <w:rFonts w:eastAsia="MS Mincho"/>
                <w:smallCaps/>
                <w:kern w:val="0"/>
                <w:lang w:eastAsia="ja-JP"/>
              </w:rPr>
              <w:t>Ericsson</w:t>
            </w:r>
          </w:p>
        </w:tc>
        <w:tc>
          <w:tcPr>
            <w:tcW w:w="4262"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C82302">
        <w:trPr>
          <w:trHeight w:val="333"/>
        </w:trPr>
        <w:tc>
          <w:tcPr>
            <w:tcW w:w="738" w:type="pct"/>
          </w:tcPr>
          <w:p w14:paraId="2806CF8D" w14:textId="77777777" w:rsidR="00E071D4" w:rsidRDefault="0092512F">
            <w:pPr>
              <w:rPr>
                <w:smallCaps/>
                <w:kern w:val="0"/>
              </w:rPr>
            </w:pPr>
            <w:r>
              <w:rPr>
                <w:rFonts w:hint="eastAsia"/>
                <w:smallCaps/>
                <w:kern w:val="0"/>
              </w:rPr>
              <w:t>v</w:t>
            </w:r>
            <w:r>
              <w:rPr>
                <w:smallCaps/>
                <w:kern w:val="0"/>
              </w:rPr>
              <w:t>ivo</w:t>
            </w:r>
          </w:p>
        </w:tc>
        <w:tc>
          <w:tcPr>
            <w:tcW w:w="4262"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C82302">
        <w:trPr>
          <w:trHeight w:val="333"/>
        </w:trPr>
        <w:tc>
          <w:tcPr>
            <w:tcW w:w="738" w:type="pct"/>
          </w:tcPr>
          <w:p w14:paraId="6CF17230" w14:textId="77777777" w:rsidR="00E071D4" w:rsidRDefault="0092512F">
            <w:pPr>
              <w:rPr>
                <w:smallCaps/>
                <w:kern w:val="0"/>
              </w:rPr>
            </w:pPr>
            <w:r>
              <w:rPr>
                <w:color w:val="4472C4" w:themeColor="accent5"/>
                <w:kern w:val="0"/>
              </w:rPr>
              <w:t>FL1</w:t>
            </w:r>
          </w:p>
        </w:tc>
        <w:tc>
          <w:tcPr>
            <w:tcW w:w="4262"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C82302">
        <w:trPr>
          <w:trHeight w:val="333"/>
        </w:trPr>
        <w:tc>
          <w:tcPr>
            <w:tcW w:w="738"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2"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rsidTr="00C82302">
        <w:trPr>
          <w:trHeight w:val="333"/>
        </w:trPr>
        <w:tc>
          <w:tcPr>
            <w:tcW w:w="738" w:type="pct"/>
          </w:tcPr>
          <w:p w14:paraId="076B72CA" w14:textId="77777777" w:rsidR="00E071D4" w:rsidRDefault="0092512F">
            <w:pPr>
              <w:rPr>
                <w:rFonts w:eastAsia="SimSun"/>
                <w:smallCaps/>
                <w:kern w:val="0"/>
              </w:rPr>
            </w:pPr>
            <w:r>
              <w:rPr>
                <w:smallCaps/>
              </w:rPr>
              <w:t>Futurewei</w:t>
            </w:r>
          </w:p>
        </w:tc>
        <w:tc>
          <w:tcPr>
            <w:tcW w:w="4262"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rsidTr="00C82302">
        <w:trPr>
          <w:trHeight w:val="333"/>
        </w:trPr>
        <w:tc>
          <w:tcPr>
            <w:tcW w:w="738"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2"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C82302">
        <w:trPr>
          <w:trHeight w:val="333"/>
        </w:trPr>
        <w:tc>
          <w:tcPr>
            <w:tcW w:w="738" w:type="pct"/>
          </w:tcPr>
          <w:p w14:paraId="121A163D" w14:textId="77777777" w:rsidR="00E071D4" w:rsidRDefault="0092512F">
            <w:r>
              <w:t>Apple</w:t>
            </w:r>
          </w:p>
        </w:tc>
        <w:tc>
          <w:tcPr>
            <w:tcW w:w="4262"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C82302">
        <w:trPr>
          <w:trHeight w:val="333"/>
        </w:trPr>
        <w:tc>
          <w:tcPr>
            <w:tcW w:w="738" w:type="pct"/>
          </w:tcPr>
          <w:p w14:paraId="4FA437AC" w14:textId="77777777" w:rsidR="00E071D4" w:rsidRDefault="0092512F">
            <w:r>
              <w:t>CEWiT</w:t>
            </w:r>
          </w:p>
        </w:tc>
        <w:tc>
          <w:tcPr>
            <w:tcW w:w="4262"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C82302">
        <w:trPr>
          <w:trHeight w:val="333"/>
        </w:trPr>
        <w:tc>
          <w:tcPr>
            <w:tcW w:w="738" w:type="pct"/>
          </w:tcPr>
          <w:p w14:paraId="0D4AFBDC" w14:textId="77777777" w:rsidR="00E071D4" w:rsidRDefault="0092512F">
            <w:r>
              <w:rPr>
                <w:rFonts w:hint="eastAsia"/>
              </w:rPr>
              <w:t>C</w:t>
            </w:r>
            <w:r>
              <w:t>AICT</w:t>
            </w:r>
          </w:p>
        </w:tc>
        <w:tc>
          <w:tcPr>
            <w:tcW w:w="4262"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rsidTr="00C82302">
        <w:trPr>
          <w:trHeight w:val="333"/>
        </w:trPr>
        <w:tc>
          <w:tcPr>
            <w:tcW w:w="738" w:type="pct"/>
          </w:tcPr>
          <w:p w14:paraId="2ECBCA5E" w14:textId="77777777" w:rsidR="00E071D4" w:rsidRDefault="0092512F">
            <w:r>
              <w:rPr>
                <w:rFonts w:hint="eastAsia"/>
              </w:rPr>
              <w:lastRenderedPageBreak/>
              <w:t>Samsung</w:t>
            </w:r>
          </w:p>
        </w:tc>
        <w:tc>
          <w:tcPr>
            <w:tcW w:w="4262"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C82302">
        <w:trPr>
          <w:trHeight w:val="333"/>
        </w:trPr>
        <w:tc>
          <w:tcPr>
            <w:tcW w:w="738" w:type="pct"/>
          </w:tcPr>
          <w:p w14:paraId="0B709717" w14:textId="77777777" w:rsidR="00E071D4" w:rsidRDefault="0092512F">
            <w:r>
              <w:t>Nokia</w:t>
            </w:r>
          </w:p>
        </w:tc>
        <w:tc>
          <w:tcPr>
            <w:tcW w:w="4262"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rsidTr="00C82302">
        <w:trPr>
          <w:trHeight w:val="333"/>
        </w:trPr>
        <w:tc>
          <w:tcPr>
            <w:tcW w:w="738" w:type="pct"/>
          </w:tcPr>
          <w:p w14:paraId="51D8B883" w14:textId="77777777" w:rsidR="00E071D4" w:rsidRDefault="0092512F">
            <w:pPr>
              <w:rPr>
                <w:rFonts w:eastAsia="MS Mincho"/>
                <w:smallCaps/>
                <w:kern w:val="0"/>
                <w:lang w:eastAsia="ja-JP"/>
              </w:rPr>
            </w:pPr>
            <w:r>
              <w:rPr>
                <w:rFonts w:eastAsia="SimSun"/>
                <w:smallCaps/>
                <w:kern w:val="0"/>
              </w:rPr>
              <w:t>LG</w:t>
            </w:r>
          </w:p>
        </w:tc>
        <w:tc>
          <w:tcPr>
            <w:tcW w:w="4262"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rsidTr="00C82302">
        <w:trPr>
          <w:trHeight w:val="333"/>
        </w:trPr>
        <w:tc>
          <w:tcPr>
            <w:tcW w:w="738"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2"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rsidTr="00C82302">
        <w:trPr>
          <w:trHeight w:val="333"/>
        </w:trPr>
        <w:tc>
          <w:tcPr>
            <w:tcW w:w="738" w:type="pct"/>
          </w:tcPr>
          <w:p w14:paraId="54DC44D6" w14:textId="77777777" w:rsidR="00E071D4" w:rsidRDefault="0092512F">
            <w:pPr>
              <w:rPr>
                <w:rFonts w:eastAsia="SimSun"/>
                <w:smallCaps/>
                <w:kern w:val="0"/>
              </w:rPr>
            </w:pPr>
            <w:r>
              <w:rPr>
                <w:rFonts w:hint="eastAsia"/>
              </w:rPr>
              <w:t>F</w:t>
            </w:r>
            <w:r>
              <w:t>ujitsu</w:t>
            </w:r>
          </w:p>
        </w:tc>
        <w:tc>
          <w:tcPr>
            <w:tcW w:w="4262"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rsidTr="00C82302">
        <w:trPr>
          <w:trHeight w:val="333"/>
        </w:trPr>
        <w:tc>
          <w:tcPr>
            <w:tcW w:w="738" w:type="pct"/>
          </w:tcPr>
          <w:p w14:paraId="00307D6B" w14:textId="77777777" w:rsidR="00E071D4" w:rsidRDefault="0092512F">
            <w:pPr>
              <w:rPr>
                <w:rFonts w:eastAsia="SimSun"/>
                <w:smallCaps/>
                <w:kern w:val="0"/>
              </w:rPr>
            </w:pPr>
            <w:r>
              <w:rPr>
                <w:rFonts w:hint="eastAsia"/>
              </w:rPr>
              <w:t>ZTE</w:t>
            </w:r>
          </w:p>
        </w:tc>
        <w:tc>
          <w:tcPr>
            <w:tcW w:w="4262"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rsidTr="00C82302">
        <w:trPr>
          <w:trHeight w:val="333"/>
        </w:trPr>
        <w:tc>
          <w:tcPr>
            <w:tcW w:w="738" w:type="pct"/>
          </w:tcPr>
          <w:p w14:paraId="7189A5EA" w14:textId="77777777" w:rsidR="00E071D4" w:rsidRDefault="0092512F">
            <w:pPr>
              <w:rPr>
                <w:color w:val="5B9BD5" w:themeColor="accent1"/>
              </w:rPr>
            </w:pPr>
            <w:r>
              <w:rPr>
                <w:color w:val="5B9BD5" w:themeColor="accent1"/>
              </w:rPr>
              <w:t>FL2</w:t>
            </w:r>
          </w:p>
        </w:tc>
        <w:tc>
          <w:tcPr>
            <w:tcW w:w="4262" w:type="pct"/>
            <w:gridSpan w:val="3"/>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lastRenderedPageBreak/>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C82302">
        <w:trPr>
          <w:trHeight w:val="333"/>
        </w:trPr>
        <w:tc>
          <w:tcPr>
            <w:tcW w:w="738" w:type="pct"/>
          </w:tcPr>
          <w:p w14:paraId="1296F002" w14:textId="77777777" w:rsidR="00E071D4" w:rsidRDefault="0092512F">
            <w:r>
              <w:lastRenderedPageBreak/>
              <w:t>Lenovo</w:t>
            </w:r>
          </w:p>
        </w:tc>
        <w:tc>
          <w:tcPr>
            <w:tcW w:w="4262"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lastRenderedPageBreak/>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C82302">
        <w:trPr>
          <w:trHeight w:val="333"/>
        </w:trPr>
        <w:tc>
          <w:tcPr>
            <w:tcW w:w="738" w:type="pct"/>
          </w:tcPr>
          <w:p w14:paraId="3A76EDE0" w14:textId="77777777" w:rsidR="00E071D4" w:rsidRDefault="0092512F">
            <w:r>
              <w:rPr>
                <w:rFonts w:hint="eastAsia"/>
              </w:rPr>
              <w:lastRenderedPageBreak/>
              <w:t>CATT</w:t>
            </w:r>
          </w:p>
        </w:tc>
        <w:tc>
          <w:tcPr>
            <w:tcW w:w="4262"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C82302">
        <w:trPr>
          <w:trHeight w:val="333"/>
        </w:trPr>
        <w:tc>
          <w:tcPr>
            <w:tcW w:w="738" w:type="pct"/>
          </w:tcPr>
          <w:p w14:paraId="74915222" w14:textId="77777777" w:rsidR="00E071D4" w:rsidRDefault="0092512F">
            <w:r>
              <w:t>MediaTek</w:t>
            </w:r>
          </w:p>
        </w:tc>
        <w:tc>
          <w:tcPr>
            <w:tcW w:w="4262"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C82302">
        <w:trPr>
          <w:trHeight w:val="333"/>
        </w:trPr>
        <w:tc>
          <w:tcPr>
            <w:tcW w:w="738" w:type="pct"/>
          </w:tcPr>
          <w:p w14:paraId="74B849B7" w14:textId="77777777" w:rsidR="00E071D4" w:rsidRDefault="0092512F">
            <w:r>
              <w:rPr>
                <w:smallCaps/>
              </w:rPr>
              <w:t>Futurewei</w:t>
            </w:r>
          </w:p>
        </w:tc>
        <w:tc>
          <w:tcPr>
            <w:tcW w:w="4262"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C82302">
        <w:trPr>
          <w:trHeight w:val="333"/>
        </w:trPr>
        <w:tc>
          <w:tcPr>
            <w:tcW w:w="738" w:type="pct"/>
          </w:tcPr>
          <w:p w14:paraId="493EA7AE" w14:textId="77777777" w:rsidR="00E071D4" w:rsidRDefault="0092512F">
            <w:pPr>
              <w:rPr>
                <w:smallCaps/>
              </w:rPr>
            </w:pPr>
            <w:r>
              <w:rPr>
                <w:smallCaps/>
              </w:rPr>
              <w:t>Intel</w:t>
            </w:r>
          </w:p>
        </w:tc>
        <w:tc>
          <w:tcPr>
            <w:tcW w:w="4262"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C82302">
        <w:trPr>
          <w:trHeight w:val="333"/>
        </w:trPr>
        <w:tc>
          <w:tcPr>
            <w:tcW w:w="738" w:type="pct"/>
          </w:tcPr>
          <w:p w14:paraId="64A40887" w14:textId="77777777" w:rsidR="00E071D4" w:rsidRDefault="0092512F">
            <w:pPr>
              <w:rPr>
                <w:smallCaps/>
              </w:rPr>
            </w:pPr>
            <w:r>
              <w:rPr>
                <w:rFonts w:hint="eastAsia"/>
                <w:smallCaps/>
              </w:rPr>
              <w:t>C</w:t>
            </w:r>
            <w:r>
              <w:rPr>
                <w:smallCaps/>
              </w:rPr>
              <w:t>AICT</w:t>
            </w:r>
          </w:p>
        </w:tc>
        <w:tc>
          <w:tcPr>
            <w:tcW w:w="4262"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C82302">
        <w:trPr>
          <w:trHeight w:val="333"/>
        </w:trPr>
        <w:tc>
          <w:tcPr>
            <w:tcW w:w="738" w:type="pct"/>
          </w:tcPr>
          <w:p w14:paraId="509B30C4" w14:textId="77777777" w:rsidR="00E071D4" w:rsidRDefault="0092512F">
            <w:pPr>
              <w:rPr>
                <w:smallCaps/>
              </w:rPr>
            </w:pPr>
            <w:r>
              <w:rPr>
                <w:smallCaps/>
              </w:rPr>
              <w:t>Apple</w:t>
            </w:r>
          </w:p>
        </w:tc>
        <w:tc>
          <w:tcPr>
            <w:tcW w:w="4262"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C82302">
        <w:trPr>
          <w:trHeight w:val="333"/>
        </w:trPr>
        <w:tc>
          <w:tcPr>
            <w:tcW w:w="738" w:type="pct"/>
          </w:tcPr>
          <w:p w14:paraId="4F63508B" w14:textId="77777777" w:rsidR="00E071D4" w:rsidRDefault="0092512F">
            <w:pPr>
              <w:rPr>
                <w:smallCaps/>
              </w:rPr>
            </w:pPr>
            <w:r>
              <w:rPr>
                <w:rFonts w:hint="eastAsia"/>
              </w:rPr>
              <w:t>v</w:t>
            </w:r>
            <w:r>
              <w:t>ivo</w:t>
            </w:r>
          </w:p>
        </w:tc>
        <w:tc>
          <w:tcPr>
            <w:tcW w:w="4262"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C82302">
        <w:trPr>
          <w:trHeight w:val="333"/>
        </w:trPr>
        <w:tc>
          <w:tcPr>
            <w:tcW w:w="738" w:type="pct"/>
          </w:tcPr>
          <w:p w14:paraId="0809860F" w14:textId="77777777" w:rsidR="00E071D4" w:rsidRDefault="0092512F">
            <w:pPr>
              <w:rPr>
                <w:smallCaps/>
              </w:rPr>
            </w:pPr>
            <w:r>
              <w:rPr>
                <w:rFonts w:hint="eastAsia"/>
              </w:rPr>
              <w:t>ZTE</w:t>
            </w:r>
          </w:p>
        </w:tc>
        <w:tc>
          <w:tcPr>
            <w:tcW w:w="4262"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14:paraId="64EB79AC" w14:textId="77777777" w:rsidR="00E071D4" w:rsidRDefault="0092512F">
            <w:r>
              <w:rPr>
                <w:rFonts w:hint="eastAsia"/>
              </w:rPr>
              <w:lastRenderedPageBreak/>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C82302">
        <w:trPr>
          <w:trHeight w:val="333"/>
        </w:trPr>
        <w:tc>
          <w:tcPr>
            <w:tcW w:w="738" w:type="pct"/>
          </w:tcPr>
          <w:p w14:paraId="121DCB8C" w14:textId="77777777" w:rsidR="00E071D4" w:rsidRDefault="0092512F">
            <w:pPr>
              <w:rPr>
                <w:smallCaps/>
              </w:rPr>
            </w:pPr>
            <w:r>
              <w:rPr>
                <w:smallCaps/>
              </w:rPr>
              <w:lastRenderedPageBreak/>
              <w:t>FL2</w:t>
            </w:r>
          </w:p>
        </w:tc>
        <w:tc>
          <w:tcPr>
            <w:tcW w:w="4262"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C82302">
        <w:trPr>
          <w:trHeight w:val="333"/>
        </w:trPr>
        <w:tc>
          <w:tcPr>
            <w:tcW w:w="738" w:type="pct"/>
          </w:tcPr>
          <w:p w14:paraId="4639F87F" w14:textId="77777777" w:rsidR="00E071D4" w:rsidRDefault="0092512F">
            <w:pPr>
              <w:rPr>
                <w:smallCaps/>
              </w:rPr>
            </w:pPr>
            <w:r>
              <w:rPr>
                <w:rFonts w:hint="eastAsia"/>
                <w:smallCaps/>
              </w:rPr>
              <w:t>Samsung</w:t>
            </w:r>
          </w:p>
        </w:tc>
        <w:tc>
          <w:tcPr>
            <w:tcW w:w="4262"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C82302">
        <w:trPr>
          <w:trHeight w:val="333"/>
        </w:trPr>
        <w:tc>
          <w:tcPr>
            <w:tcW w:w="738" w:type="pct"/>
          </w:tcPr>
          <w:p w14:paraId="2E03ECEA" w14:textId="77777777" w:rsidR="00E071D4" w:rsidRDefault="0092512F">
            <w:pPr>
              <w:rPr>
                <w:smallCaps/>
              </w:rPr>
            </w:pPr>
            <w:r>
              <w:rPr>
                <w:rFonts w:hint="eastAsia"/>
                <w:smallCaps/>
              </w:rPr>
              <w:t>Xiaomi</w:t>
            </w:r>
          </w:p>
        </w:tc>
        <w:tc>
          <w:tcPr>
            <w:tcW w:w="4262"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C82302">
        <w:trPr>
          <w:trHeight w:val="333"/>
        </w:trPr>
        <w:tc>
          <w:tcPr>
            <w:tcW w:w="738" w:type="pct"/>
          </w:tcPr>
          <w:p w14:paraId="72E686F9" w14:textId="77777777" w:rsidR="00E071D4" w:rsidRDefault="0092512F">
            <w:pPr>
              <w:rPr>
                <w:smallCaps/>
              </w:rPr>
            </w:pPr>
            <w:r>
              <w:rPr>
                <w:smallCaps/>
              </w:rPr>
              <w:t>Ericsson</w:t>
            </w:r>
          </w:p>
        </w:tc>
        <w:tc>
          <w:tcPr>
            <w:tcW w:w="4262"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C82302">
        <w:trPr>
          <w:trHeight w:val="333"/>
        </w:trPr>
        <w:tc>
          <w:tcPr>
            <w:tcW w:w="738" w:type="pct"/>
          </w:tcPr>
          <w:p w14:paraId="4393370F" w14:textId="77777777" w:rsidR="00E071D4" w:rsidRDefault="0092512F">
            <w:pPr>
              <w:rPr>
                <w:smallCaps/>
              </w:rPr>
            </w:pPr>
            <w:r>
              <w:rPr>
                <w:rFonts w:hint="eastAsia"/>
                <w:smallCaps/>
              </w:rPr>
              <w:t>CATT</w:t>
            </w:r>
          </w:p>
        </w:tc>
        <w:tc>
          <w:tcPr>
            <w:tcW w:w="4262"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C82302">
        <w:trPr>
          <w:trHeight w:val="333"/>
        </w:trPr>
        <w:tc>
          <w:tcPr>
            <w:tcW w:w="738" w:type="pct"/>
          </w:tcPr>
          <w:p w14:paraId="1A786515" w14:textId="77777777" w:rsidR="00E071D4" w:rsidRDefault="0092512F">
            <w:pPr>
              <w:rPr>
                <w:smallCaps/>
              </w:rPr>
            </w:pPr>
            <w:r>
              <w:rPr>
                <w:smallCaps/>
              </w:rPr>
              <w:t>Qualcomm</w:t>
            </w:r>
          </w:p>
        </w:tc>
        <w:tc>
          <w:tcPr>
            <w:tcW w:w="4262" w:type="pct"/>
            <w:gridSpan w:val="3"/>
          </w:tcPr>
          <w:p w14:paraId="17CA8CF4" w14:textId="77777777" w:rsidR="00E071D4" w:rsidRDefault="0092512F">
            <w:r>
              <w:t>Support 4-3-1b.</w:t>
            </w:r>
          </w:p>
        </w:tc>
      </w:tr>
      <w:tr w:rsidR="00E071D4" w14:paraId="5EFFE3E9" w14:textId="77777777" w:rsidTr="00C82302">
        <w:trPr>
          <w:trHeight w:val="333"/>
        </w:trPr>
        <w:tc>
          <w:tcPr>
            <w:tcW w:w="738" w:type="pct"/>
          </w:tcPr>
          <w:p w14:paraId="7B69A2EA" w14:textId="77777777" w:rsidR="00E071D4" w:rsidRDefault="0092512F">
            <w:pPr>
              <w:rPr>
                <w:smallCaps/>
              </w:rPr>
            </w:pPr>
            <w:r>
              <w:rPr>
                <w:rFonts w:hint="eastAsia"/>
                <w:smallCaps/>
              </w:rPr>
              <w:t>N</w:t>
            </w:r>
            <w:r>
              <w:rPr>
                <w:smallCaps/>
              </w:rPr>
              <w:t>TT DOCOMO</w:t>
            </w:r>
          </w:p>
        </w:tc>
        <w:tc>
          <w:tcPr>
            <w:tcW w:w="4262"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C82302">
        <w:trPr>
          <w:trHeight w:val="333"/>
        </w:trPr>
        <w:tc>
          <w:tcPr>
            <w:tcW w:w="738" w:type="pct"/>
          </w:tcPr>
          <w:p w14:paraId="19D75231" w14:textId="77777777" w:rsidR="00E071D4" w:rsidRDefault="0092512F">
            <w:pPr>
              <w:rPr>
                <w:smallCaps/>
              </w:rPr>
            </w:pPr>
            <w:r>
              <w:rPr>
                <w:smallCaps/>
              </w:rPr>
              <w:t>Spreadtrum</w:t>
            </w:r>
          </w:p>
        </w:tc>
        <w:tc>
          <w:tcPr>
            <w:tcW w:w="4262" w:type="pct"/>
            <w:gridSpan w:val="3"/>
          </w:tcPr>
          <w:p w14:paraId="7478CE88" w14:textId="77777777" w:rsidR="00E071D4" w:rsidRDefault="0092512F">
            <w:r>
              <w:t>Support proposal 4-3-1b.</w:t>
            </w:r>
          </w:p>
        </w:tc>
      </w:tr>
      <w:tr w:rsidR="00E071D4" w14:paraId="749E4773" w14:textId="77777777" w:rsidTr="00C82302">
        <w:trPr>
          <w:trHeight w:val="333"/>
        </w:trPr>
        <w:tc>
          <w:tcPr>
            <w:tcW w:w="738" w:type="pct"/>
          </w:tcPr>
          <w:p w14:paraId="3C613276" w14:textId="77777777" w:rsidR="00E071D4" w:rsidRDefault="0092512F">
            <w:pPr>
              <w:rPr>
                <w:smallCaps/>
              </w:rPr>
            </w:pPr>
            <w:r>
              <w:rPr>
                <w:smallCaps/>
              </w:rPr>
              <w:t>HW/hiSi</w:t>
            </w:r>
          </w:p>
        </w:tc>
        <w:tc>
          <w:tcPr>
            <w:tcW w:w="4262" w:type="pct"/>
            <w:gridSpan w:val="3"/>
          </w:tcPr>
          <w:p w14:paraId="77D9ABBC" w14:textId="77777777" w:rsidR="00E071D4" w:rsidRDefault="0092512F">
            <w:r>
              <w:t>We support the proposal 4-3-1b.</w:t>
            </w:r>
          </w:p>
        </w:tc>
      </w:tr>
      <w:tr w:rsidR="00E071D4" w14:paraId="41989E3D" w14:textId="77777777" w:rsidTr="00C82302">
        <w:trPr>
          <w:trHeight w:val="333"/>
        </w:trPr>
        <w:tc>
          <w:tcPr>
            <w:tcW w:w="738" w:type="pct"/>
          </w:tcPr>
          <w:p w14:paraId="7728063A" w14:textId="77777777" w:rsidR="00E071D4" w:rsidRDefault="0092512F">
            <w:pPr>
              <w:rPr>
                <w:smallCaps/>
              </w:rPr>
            </w:pPr>
            <w:r>
              <w:rPr>
                <w:rFonts w:hint="eastAsia"/>
                <w:smallCaps/>
              </w:rPr>
              <w:t>C</w:t>
            </w:r>
            <w:r>
              <w:rPr>
                <w:smallCaps/>
              </w:rPr>
              <w:t>MCC</w:t>
            </w:r>
          </w:p>
        </w:tc>
        <w:tc>
          <w:tcPr>
            <w:tcW w:w="4262"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C82302">
        <w:trPr>
          <w:trHeight w:val="333"/>
        </w:trPr>
        <w:tc>
          <w:tcPr>
            <w:tcW w:w="738" w:type="pct"/>
          </w:tcPr>
          <w:p w14:paraId="16FB4F06" w14:textId="77777777" w:rsidR="00E071D4" w:rsidRDefault="0092512F">
            <w:pPr>
              <w:rPr>
                <w:smallCaps/>
                <w:color w:val="4472C4" w:themeColor="accent5"/>
              </w:rPr>
            </w:pPr>
            <w:r>
              <w:rPr>
                <w:smallCaps/>
                <w:color w:val="4472C4" w:themeColor="accent5"/>
              </w:rPr>
              <w:t>FL3</w:t>
            </w:r>
          </w:p>
        </w:tc>
        <w:tc>
          <w:tcPr>
            <w:tcW w:w="4262"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rsidTr="00C82302">
        <w:trPr>
          <w:trHeight w:val="333"/>
        </w:trPr>
        <w:tc>
          <w:tcPr>
            <w:tcW w:w="738" w:type="pct"/>
          </w:tcPr>
          <w:p w14:paraId="7630378F" w14:textId="77777777" w:rsidR="00E071D4" w:rsidRDefault="0092512F">
            <w:pPr>
              <w:rPr>
                <w:smallCaps/>
              </w:rPr>
            </w:pPr>
            <w:r>
              <w:rPr>
                <w:smallCaps/>
              </w:rPr>
              <w:lastRenderedPageBreak/>
              <w:t>NVIDIA</w:t>
            </w:r>
          </w:p>
        </w:tc>
        <w:tc>
          <w:tcPr>
            <w:tcW w:w="4262" w:type="pct"/>
            <w:gridSpan w:val="3"/>
          </w:tcPr>
          <w:p w14:paraId="32D057D8" w14:textId="77777777" w:rsidR="00E071D4" w:rsidRDefault="0092512F">
            <w:r>
              <w:t>Support Proposal 4-3-1c</w:t>
            </w:r>
          </w:p>
        </w:tc>
      </w:tr>
      <w:tr w:rsidR="00E071D4" w14:paraId="5C0C420A" w14:textId="77777777" w:rsidTr="00C82302">
        <w:trPr>
          <w:trHeight w:val="333"/>
        </w:trPr>
        <w:tc>
          <w:tcPr>
            <w:tcW w:w="738" w:type="pct"/>
          </w:tcPr>
          <w:p w14:paraId="4EA85AC0" w14:textId="77777777" w:rsidR="00E071D4" w:rsidRDefault="0092512F">
            <w:pPr>
              <w:rPr>
                <w:smallCaps/>
              </w:rPr>
            </w:pPr>
            <w:r>
              <w:rPr>
                <w:smallCaps/>
              </w:rPr>
              <w:t>Futurewei</w:t>
            </w:r>
          </w:p>
        </w:tc>
        <w:tc>
          <w:tcPr>
            <w:tcW w:w="4262"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C82302">
        <w:trPr>
          <w:trHeight w:val="333"/>
        </w:trPr>
        <w:tc>
          <w:tcPr>
            <w:tcW w:w="738" w:type="pct"/>
          </w:tcPr>
          <w:p w14:paraId="5D4E6681" w14:textId="77777777" w:rsidR="00E071D4" w:rsidRDefault="0092512F">
            <w:pPr>
              <w:rPr>
                <w:smallCaps/>
              </w:rPr>
            </w:pPr>
            <w:r>
              <w:rPr>
                <w:smallCaps/>
              </w:rPr>
              <w:t>InterDigital</w:t>
            </w:r>
          </w:p>
        </w:tc>
        <w:tc>
          <w:tcPr>
            <w:tcW w:w="4262"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C82302">
        <w:trPr>
          <w:trHeight w:val="333"/>
        </w:trPr>
        <w:tc>
          <w:tcPr>
            <w:tcW w:w="738" w:type="pct"/>
          </w:tcPr>
          <w:p w14:paraId="6811D35B" w14:textId="77777777" w:rsidR="00E071D4" w:rsidRDefault="0092512F">
            <w:pPr>
              <w:rPr>
                <w:smallCaps/>
              </w:rPr>
            </w:pPr>
            <w:r>
              <w:rPr>
                <w:rFonts w:hint="eastAsia"/>
                <w:smallCaps/>
              </w:rPr>
              <w:t>Xiaomi</w:t>
            </w:r>
          </w:p>
        </w:tc>
        <w:tc>
          <w:tcPr>
            <w:tcW w:w="4262"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r>
              <w:rPr>
                <w:b/>
                <w:bCs/>
                <w:color w:val="ED7D31" w:themeColor="accent2"/>
              </w:rPr>
              <w:lastRenderedPageBreak/>
              <w:t>Opt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C82302">
        <w:trPr>
          <w:trHeight w:val="333"/>
        </w:trPr>
        <w:tc>
          <w:tcPr>
            <w:tcW w:w="738" w:type="pct"/>
          </w:tcPr>
          <w:p w14:paraId="29A4612F" w14:textId="77777777" w:rsidR="00E071D4" w:rsidRDefault="0092512F">
            <w:pPr>
              <w:rPr>
                <w:smallCaps/>
              </w:rPr>
            </w:pPr>
            <w:r>
              <w:rPr>
                <w:rFonts w:hint="eastAsia"/>
                <w:smallCaps/>
              </w:rPr>
              <w:lastRenderedPageBreak/>
              <w:t>ZTE</w:t>
            </w:r>
          </w:p>
        </w:tc>
        <w:tc>
          <w:tcPr>
            <w:tcW w:w="4262"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C82302">
        <w:trPr>
          <w:trHeight w:val="333"/>
        </w:trPr>
        <w:tc>
          <w:tcPr>
            <w:tcW w:w="738" w:type="pct"/>
          </w:tcPr>
          <w:p w14:paraId="463274B1" w14:textId="77777777" w:rsidR="00EF4E16" w:rsidRDefault="00EF4E16">
            <w:pPr>
              <w:rPr>
                <w:smallCaps/>
              </w:rPr>
            </w:pPr>
            <w:r>
              <w:rPr>
                <w:rFonts w:hint="eastAsia"/>
                <w:smallCaps/>
              </w:rPr>
              <w:t>C</w:t>
            </w:r>
            <w:r>
              <w:rPr>
                <w:smallCaps/>
              </w:rPr>
              <w:t>MCC</w:t>
            </w:r>
          </w:p>
        </w:tc>
        <w:tc>
          <w:tcPr>
            <w:tcW w:w="4262"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lastRenderedPageBreak/>
              <w:t>FL4:</w:t>
            </w:r>
            <w:r>
              <w:rPr>
                <w:color w:val="4472C4" w:themeColor="accent5"/>
              </w:rPr>
              <w:t xml:space="preserve"> for Opt B, there are pre-configured patterns to be selected with. For Opt C, it purely random. </w:t>
            </w:r>
          </w:p>
        </w:tc>
      </w:tr>
      <w:tr w:rsidR="00F47B12" w14:paraId="06B3DD72" w14:textId="77777777" w:rsidTr="00C82302">
        <w:trPr>
          <w:trHeight w:val="333"/>
        </w:trPr>
        <w:tc>
          <w:tcPr>
            <w:tcW w:w="738" w:type="pct"/>
          </w:tcPr>
          <w:p w14:paraId="2FEF20E5" w14:textId="77777777" w:rsidR="00F47B12" w:rsidRDefault="00F47B12" w:rsidP="00F47B12">
            <w:pPr>
              <w:rPr>
                <w:smallCaps/>
              </w:rPr>
            </w:pPr>
            <w:r>
              <w:rPr>
                <w:smallCaps/>
              </w:rPr>
              <w:lastRenderedPageBreak/>
              <w:t>OPPO</w:t>
            </w:r>
          </w:p>
        </w:tc>
        <w:tc>
          <w:tcPr>
            <w:tcW w:w="4262" w:type="pct"/>
            <w:gridSpan w:val="3"/>
          </w:tcPr>
          <w:p w14:paraId="03CDBC0C" w14:textId="77777777" w:rsidR="00F47B12" w:rsidRDefault="00F47B12" w:rsidP="00F47B12">
            <w:r>
              <w:t xml:space="preserve">Support the proposal. </w:t>
            </w:r>
          </w:p>
        </w:tc>
      </w:tr>
      <w:tr w:rsidR="009D5DAD" w14:paraId="7F5F066D" w14:textId="77777777" w:rsidTr="00C82302">
        <w:trPr>
          <w:trHeight w:val="333"/>
        </w:trPr>
        <w:tc>
          <w:tcPr>
            <w:tcW w:w="738" w:type="pct"/>
          </w:tcPr>
          <w:p w14:paraId="3D432406" w14:textId="77777777" w:rsidR="009D5DAD" w:rsidRDefault="009D5DAD" w:rsidP="00F47B12">
            <w:pPr>
              <w:rPr>
                <w:smallCaps/>
              </w:rPr>
            </w:pPr>
            <w:r>
              <w:rPr>
                <w:smallCaps/>
              </w:rPr>
              <w:t>HW/HiSi</w:t>
            </w:r>
          </w:p>
        </w:tc>
        <w:tc>
          <w:tcPr>
            <w:tcW w:w="4262"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rsidTr="00C82302">
        <w:trPr>
          <w:trHeight w:val="333"/>
        </w:trPr>
        <w:tc>
          <w:tcPr>
            <w:tcW w:w="738"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2"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C82302">
        <w:trPr>
          <w:trHeight w:val="333"/>
        </w:trPr>
        <w:tc>
          <w:tcPr>
            <w:tcW w:w="738" w:type="pct"/>
          </w:tcPr>
          <w:p w14:paraId="673B08B8" w14:textId="77777777" w:rsidR="00A005F1" w:rsidRDefault="00A005F1" w:rsidP="004E0B23">
            <w:pPr>
              <w:rPr>
                <w:smallCaps/>
              </w:rPr>
            </w:pPr>
            <w:r>
              <w:rPr>
                <w:rFonts w:hint="eastAsia"/>
                <w:smallCaps/>
              </w:rPr>
              <w:t>Samsung</w:t>
            </w:r>
          </w:p>
        </w:tc>
        <w:tc>
          <w:tcPr>
            <w:tcW w:w="4262"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C82302">
        <w:trPr>
          <w:trHeight w:val="333"/>
        </w:trPr>
        <w:tc>
          <w:tcPr>
            <w:tcW w:w="738"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2"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C82302">
        <w:trPr>
          <w:trHeight w:val="333"/>
        </w:trPr>
        <w:tc>
          <w:tcPr>
            <w:tcW w:w="738" w:type="pct"/>
          </w:tcPr>
          <w:p w14:paraId="7D5BBFDE" w14:textId="77777777" w:rsidR="00074B43" w:rsidRDefault="00074B43" w:rsidP="004E0B23">
            <w:pPr>
              <w:rPr>
                <w:smallCaps/>
              </w:rPr>
            </w:pPr>
            <w:r>
              <w:rPr>
                <w:smallCaps/>
              </w:rPr>
              <w:t>LG</w:t>
            </w:r>
          </w:p>
        </w:tc>
        <w:tc>
          <w:tcPr>
            <w:tcW w:w="4262"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C82302">
        <w:trPr>
          <w:trHeight w:val="333"/>
        </w:trPr>
        <w:tc>
          <w:tcPr>
            <w:tcW w:w="738" w:type="pct"/>
          </w:tcPr>
          <w:p w14:paraId="1B697F99" w14:textId="02D0539C" w:rsidR="00367C4E" w:rsidRDefault="00367C4E" w:rsidP="003B7AD9">
            <w:pPr>
              <w:rPr>
                <w:smallCaps/>
              </w:rPr>
            </w:pPr>
            <w:r>
              <w:rPr>
                <w:smallCaps/>
              </w:rPr>
              <w:t>Spreadtrum</w:t>
            </w:r>
          </w:p>
        </w:tc>
        <w:tc>
          <w:tcPr>
            <w:tcW w:w="4262" w:type="pct"/>
            <w:gridSpan w:val="3"/>
          </w:tcPr>
          <w:p w14:paraId="6B501BAE" w14:textId="3F07149F" w:rsidR="00367C4E" w:rsidRDefault="00367C4E" w:rsidP="003B7AD9">
            <w:r>
              <w:t>For the last bullet, we support ZTE’s version.</w:t>
            </w:r>
          </w:p>
        </w:tc>
      </w:tr>
      <w:tr w:rsidR="00611BD6" w14:paraId="144C8D88" w14:textId="77777777" w:rsidTr="00C82302">
        <w:trPr>
          <w:trHeight w:val="333"/>
        </w:trPr>
        <w:tc>
          <w:tcPr>
            <w:tcW w:w="738" w:type="pct"/>
          </w:tcPr>
          <w:p w14:paraId="290EE2AE" w14:textId="17BCE397" w:rsidR="00611BD6" w:rsidRDefault="00611BD6" w:rsidP="00611BD6">
            <w:pPr>
              <w:rPr>
                <w:smallCaps/>
              </w:rPr>
            </w:pPr>
            <w:r>
              <w:rPr>
                <w:smallCaps/>
              </w:rPr>
              <w:t>Lenovo</w:t>
            </w:r>
          </w:p>
        </w:tc>
        <w:tc>
          <w:tcPr>
            <w:tcW w:w="4262"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lastRenderedPageBreak/>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C82302">
        <w:trPr>
          <w:trHeight w:val="333"/>
        </w:trPr>
        <w:tc>
          <w:tcPr>
            <w:tcW w:w="738" w:type="pct"/>
          </w:tcPr>
          <w:p w14:paraId="732D50E5" w14:textId="27C6E814" w:rsidR="00BA5749" w:rsidRDefault="00BA5749" w:rsidP="00611BD6">
            <w:pPr>
              <w:rPr>
                <w:smallCaps/>
              </w:rPr>
            </w:pPr>
            <w:r w:rsidRPr="00BA5749">
              <w:rPr>
                <w:smallCaps/>
              </w:rPr>
              <w:lastRenderedPageBreak/>
              <w:t>Ericsson</w:t>
            </w:r>
          </w:p>
        </w:tc>
        <w:tc>
          <w:tcPr>
            <w:tcW w:w="4262" w:type="pct"/>
            <w:gridSpan w:val="3"/>
          </w:tcPr>
          <w:p w14:paraId="2C8562BE" w14:textId="24354B64" w:rsidR="00BA5749" w:rsidRDefault="00BA5749" w:rsidP="00611BD6">
            <w:r>
              <w:t>Agree with ZTE’s version on last bullet</w:t>
            </w:r>
          </w:p>
        </w:tc>
      </w:tr>
      <w:tr w:rsidR="008472B5" w14:paraId="5F5BFD2B" w14:textId="77777777" w:rsidTr="00C82302">
        <w:trPr>
          <w:trHeight w:val="333"/>
        </w:trPr>
        <w:tc>
          <w:tcPr>
            <w:tcW w:w="738" w:type="pct"/>
          </w:tcPr>
          <w:p w14:paraId="40890141" w14:textId="7DFB8442" w:rsidR="008472B5" w:rsidRPr="00BA5749" w:rsidRDefault="008472B5" w:rsidP="008472B5">
            <w:pPr>
              <w:rPr>
                <w:smallCaps/>
              </w:rPr>
            </w:pPr>
            <w:r>
              <w:rPr>
                <w:smallCaps/>
              </w:rPr>
              <w:t>MediaTek</w:t>
            </w:r>
          </w:p>
        </w:tc>
        <w:tc>
          <w:tcPr>
            <w:tcW w:w="4262"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C82302">
        <w:trPr>
          <w:trHeight w:val="333"/>
        </w:trPr>
        <w:tc>
          <w:tcPr>
            <w:tcW w:w="738" w:type="pct"/>
          </w:tcPr>
          <w:p w14:paraId="0A64BF18" w14:textId="7D4B6B94" w:rsidR="00AD3EE8" w:rsidRDefault="00AD3EE8" w:rsidP="008472B5">
            <w:pPr>
              <w:rPr>
                <w:smallCaps/>
              </w:rPr>
            </w:pPr>
            <w:r>
              <w:rPr>
                <w:smallCaps/>
              </w:rPr>
              <w:t>Qualcomm</w:t>
            </w:r>
          </w:p>
        </w:tc>
        <w:tc>
          <w:tcPr>
            <w:tcW w:w="4262"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C82302">
        <w:trPr>
          <w:trHeight w:val="333"/>
        </w:trPr>
        <w:tc>
          <w:tcPr>
            <w:tcW w:w="738" w:type="pct"/>
          </w:tcPr>
          <w:p w14:paraId="3AF98CA2" w14:textId="197CC41D" w:rsidR="008E7C13" w:rsidRDefault="008E7C13" w:rsidP="008472B5">
            <w:pPr>
              <w:rPr>
                <w:smallCaps/>
              </w:rPr>
            </w:pPr>
            <w:r>
              <w:rPr>
                <w:smallCaps/>
              </w:rPr>
              <w:t>Intel</w:t>
            </w:r>
          </w:p>
        </w:tc>
        <w:tc>
          <w:tcPr>
            <w:tcW w:w="4262"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C82302">
        <w:trPr>
          <w:trHeight w:val="333"/>
        </w:trPr>
        <w:tc>
          <w:tcPr>
            <w:tcW w:w="738" w:type="pct"/>
          </w:tcPr>
          <w:p w14:paraId="6FEB173F" w14:textId="09C9FDF0" w:rsidR="00F8495A" w:rsidRDefault="00F8495A" w:rsidP="008472B5">
            <w:pPr>
              <w:rPr>
                <w:smallCaps/>
              </w:rPr>
            </w:pPr>
            <w:r>
              <w:rPr>
                <w:smallCaps/>
              </w:rPr>
              <w:t>FL4</w:t>
            </w:r>
          </w:p>
        </w:tc>
        <w:tc>
          <w:tcPr>
            <w:tcW w:w="4262"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ListParagraph"/>
              <w:numPr>
                <w:ilvl w:val="1"/>
                <w:numId w:val="27"/>
              </w:numPr>
              <w:rPr>
                <w:b/>
                <w:bCs/>
              </w:rPr>
            </w:pPr>
            <w:r>
              <w:rPr>
                <w:b/>
                <w:bCs/>
              </w:rPr>
              <w:t>Option 1: Set B is fixed across training and inference</w:t>
            </w:r>
          </w:p>
          <w:p w14:paraId="57851BFF" w14:textId="77777777" w:rsidR="00F8495A" w:rsidRDefault="00F8495A" w:rsidP="00F8495A">
            <w:pPr>
              <w:pStyle w:val="ListParagraph"/>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ListParagraph"/>
              <w:numPr>
                <w:ilvl w:val="2"/>
                <w:numId w:val="27"/>
              </w:numPr>
              <w:jc w:val="left"/>
              <w:rPr>
                <w:b/>
                <w:bCs/>
              </w:rPr>
            </w:pPr>
            <w:r>
              <w:rPr>
                <w:b/>
                <w:bCs/>
              </w:rPr>
              <w:t>Opt A: Set B is variable with a pre-configured pattern in each time instant (e.g., for BM-Case 2) for each training</w:t>
            </w:r>
          </w:p>
          <w:p w14:paraId="334933D0" w14:textId="77777777" w:rsidR="00F8495A" w:rsidRDefault="00F8495A" w:rsidP="00F8495A">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B4C2761" w14:textId="0A81F793" w:rsidR="00F8495A" w:rsidRDefault="00F8495A" w:rsidP="00F8495A">
            <w:pPr>
              <w:pStyle w:val="ListParagraph"/>
              <w:numPr>
                <w:ilvl w:val="1"/>
                <w:numId w:val="27"/>
              </w:numPr>
              <w:rPr>
                <w:b/>
                <w:bCs/>
              </w:rPr>
            </w:pPr>
            <w:r>
              <w:rPr>
                <w:b/>
                <w:bCs/>
              </w:rPr>
              <w:t xml:space="preserve">Other options are not precluded. </w:t>
            </w:r>
          </w:p>
          <w:p w14:paraId="37036864" w14:textId="77777777" w:rsidR="0056591C" w:rsidRDefault="0056591C" w:rsidP="0056591C">
            <w:pPr>
              <w:pStyle w:val="ListParagraph"/>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lastRenderedPageBreak/>
              <w:t>Proposal 4-3-</w:t>
            </w:r>
            <w:r>
              <w:rPr>
                <w:rFonts w:eastAsia="Malgun Gothic"/>
                <w:b/>
                <w:bCs/>
                <w:kern w:val="0"/>
              </w:rPr>
              <w:t>2a</w:t>
            </w:r>
          </w:p>
          <w:p w14:paraId="27C41E05" w14:textId="477910AF" w:rsidR="00F8495A" w:rsidRPr="0056591C" w:rsidRDefault="00F8495A" w:rsidP="00F8495A">
            <w:pPr>
              <w:pStyle w:val="ListParagraph"/>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C82302">
        <w:trPr>
          <w:trHeight w:val="333"/>
        </w:trPr>
        <w:tc>
          <w:tcPr>
            <w:tcW w:w="738"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39"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C82302">
        <w:trPr>
          <w:trHeight w:val="333"/>
        </w:trPr>
        <w:tc>
          <w:tcPr>
            <w:tcW w:w="738"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39"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C82302">
        <w:trPr>
          <w:trHeight w:val="333"/>
        </w:trPr>
        <w:tc>
          <w:tcPr>
            <w:tcW w:w="738"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39"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bl>
    <w:p w14:paraId="74080C15" w14:textId="77777777" w:rsidR="00E071D4" w:rsidRPr="00367C4E" w:rsidRDefault="00E071D4"/>
    <w:p w14:paraId="73C480D1" w14:textId="77777777" w:rsidR="00E071D4" w:rsidRDefault="0092512F">
      <w:pPr>
        <w:pStyle w:val="Heading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Huawei/HiSi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lastRenderedPageBreak/>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Heading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lastRenderedPageBreak/>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lastRenderedPageBreak/>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w:t>
            </w:r>
            <w:r>
              <w:rPr>
                <w:kern w:val="0"/>
              </w:rPr>
              <w:lastRenderedPageBreak/>
              <w:t xml:space="preserve">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 xml:space="preserve">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w:t>
            </w:r>
            <w:r>
              <w:rPr>
                <w:kern w:val="0"/>
              </w:rPr>
              <w:lastRenderedPageBreak/>
              <w:t>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lastRenderedPageBreak/>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lastRenderedPageBreak/>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w:t>
            </w:r>
            <w:r>
              <w:rPr>
                <w:bCs/>
              </w:rPr>
              <w:lastRenderedPageBreak/>
              <w:t>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ListParagraph"/>
              <w:numPr>
                <w:ilvl w:val="0"/>
                <w:numId w:val="53"/>
              </w:numPr>
              <w:rPr>
                <w:b/>
                <w:bCs/>
              </w:rPr>
            </w:pPr>
            <w:r>
              <w:rPr>
                <w:b/>
                <w:bCs/>
              </w:rPr>
              <w:t>At least for BM-Case 2, consider the following assumptions for evaluation</w:t>
            </w:r>
          </w:p>
          <w:p w14:paraId="22B4226E" w14:textId="77777777" w:rsidR="00CA3FA2" w:rsidRDefault="00CA3FA2" w:rsidP="00CA3FA2">
            <w:pPr>
              <w:pStyle w:val="ListParagraph"/>
              <w:numPr>
                <w:ilvl w:val="1"/>
                <w:numId w:val="53"/>
              </w:numPr>
              <w:rPr>
                <w:b/>
                <w:bCs/>
              </w:rPr>
            </w:pPr>
            <w:r>
              <w:rPr>
                <w:b/>
                <w:bCs/>
              </w:rPr>
              <w:t>Periodicity of time instance for each measurement/report in T1:</w:t>
            </w:r>
          </w:p>
          <w:p w14:paraId="73998BAF" w14:textId="2130EE0A" w:rsidR="00CA3FA2" w:rsidRDefault="00CA3FA2" w:rsidP="00CA3FA2">
            <w:pPr>
              <w:pStyle w:val="ListParagraph"/>
              <w:numPr>
                <w:ilvl w:val="2"/>
                <w:numId w:val="53"/>
              </w:numPr>
              <w:rPr>
                <w:b/>
                <w:bCs/>
              </w:rPr>
            </w:pPr>
            <w:r>
              <w:rPr>
                <w:b/>
                <w:bCs/>
              </w:rPr>
              <w:t>20ms, 40ms, 80ms, [100ms], 160ms</w:t>
            </w:r>
          </w:p>
          <w:p w14:paraId="64909B7A" w14:textId="77777777" w:rsidR="00CA3FA2" w:rsidRDefault="00CA3FA2" w:rsidP="00CA3FA2">
            <w:pPr>
              <w:pStyle w:val="ListParagraph"/>
              <w:numPr>
                <w:ilvl w:val="2"/>
                <w:numId w:val="53"/>
              </w:numPr>
              <w:rPr>
                <w:b/>
                <w:bCs/>
              </w:rPr>
            </w:pPr>
            <w:r>
              <w:rPr>
                <w:b/>
                <w:bCs/>
              </w:rPr>
              <w:t>Other values can be reported by companies.</w:t>
            </w:r>
          </w:p>
          <w:p w14:paraId="1AA98E89" w14:textId="77777777" w:rsidR="00CA3FA2" w:rsidRPr="002D7C8F" w:rsidRDefault="00CA3FA2" w:rsidP="00CA3FA2">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ListParagraph"/>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w:t>
      </w:r>
      <w:r>
        <w:rPr>
          <w:sz w:val="18"/>
          <w:szCs w:val="18"/>
        </w:rPr>
        <w:lastRenderedPageBreak/>
        <w:t xml:space="preserve">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lastRenderedPageBreak/>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r>
        <w:rPr>
          <w:sz w:val="18"/>
          <w:szCs w:val="18"/>
        </w:rPr>
        <w:t>Futurewei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lastRenderedPageBreak/>
              <w:t>W</w:t>
            </w:r>
            <w:r>
              <w:rPr>
                <w:rFonts w:eastAsia="MS Mincho"/>
                <w:kern w:val="0"/>
                <w:lang w:eastAsia="ja-JP"/>
              </w:rPr>
              <w:t xml:space="preserve">e would like to encourage other companies to report which RS (SSB or CSI-RS) is assumed in the </w:t>
            </w:r>
            <w:r>
              <w:rPr>
                <w:rFonts w:eastAsia="MS Mincho"/>
                <w:kern w:val="0"/>
                <w:lang w:eastAsia="ja-JP"/>
              </w:rPr>
              <w:lastRenderedPageBreak/>
              <w:t xml:space="preserve">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lastRenderedPageBreak/>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19AC5C25" w:rsidR="00E071D4" w:rsidRDefault="0092512F">
      <w:pPr>
        <w:pStyle w:val="Heading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Pr="00CA3FA2" w:rsidRDefault="0092512F" w:rsidP="00CA3FA2">
      <w:pPr>
        <w:pStyle w:val="ListParagraph"/>
        <w:numPr>
          <w:ilvl w:val="0"/>
          <w:numId w:val="66"/>
        </w:numPr>
        <w:spacing w:after="120"/>
        <w:contextualSpacing w:val="0"/>
        <w:rPr>
          <w:strike/>
          <w:color w:val="70AD47" w:themeColor="accent6"/>
        </w:rPr>
      </w:pPr>
      <w:r w:rsidRPr="00CA3FA2">
        <w:rPr>
          <w:strike/>
          <w:color w:val="70AD47" w:themeColor="accent6"/>
        </w:rPr>
        <w:lastRenderedPageBreak/>
        <w:t xml:space="preserve">AI/ML Inference complexity: </w:t>
      </w:r>
    </w:p>
    <w:p w14:paraId="1823E5F0" w14:textId="612906DC" w:rsidR="00E071D4" w:rsidRDefault="0092512F" w:rsidP="00CA3FA2">
      <w:pPr>
        <w:pStyle w:val="ListParagraph"/>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ListParagraph"/>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lastRenderedPageBreak/>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lastRenderedPageBreak/>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lastRenderedPageBreak/>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lastRenderedPageBreak/>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bl>
    <w:p w14:paraId="593203B0" w14:textId="77777777" w:rsidR="00E071D4" w:rsidRDefault="00E071D4">
      <w:pPr>
        <w:rPr>
          <w:lang w:eastAsia="en-US"/>
        </w:rPr>
      </w:pPr>
    </w:p>
    <w:p w14:paraId="6EC46275" w14:textId="4E3DD853" w:rsidR="00E071D4" w:rsidRDefault="0092512F">
      <w:pPr>
        <w:pStyle w:val="Heading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ListParagraph"/>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lastRenderedPageBreak/>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ListParagraph"/>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w:t>
      </w:r>
      <w:r>
        <w:rPr>
          <w:rFonts w:eastAsia="SimSun"/>
          <w:b w:val="0"/>
          <w:bCs w:val="0"/>
          <w:sz w:val="18"/>
          <w:szCs w:val="18"/>
          <w:lang w:eastAsia="zh-CN"/>
        </w:rPr>
        <w:lastRenderedPageBreak/>
        <w:t>accuracy than non-AI based scheme with the measurements of a given subset of beams to select a best beam among a full set of beams.</w:t>
      </w:r>
      <w:bookmarkEnd w:id="36"/>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ListParagraph"/>
        <w:tabs>
          <w:tab w:val="left" w:pos="720"/>
          <w:tab w:val="left" w:pos="1440"/>
        </w:tabs>
        <w:ind w:left="1440"/>
        <w:rPr>
          <w:sz w:val="18"/>
          <w:szCs w:val="18"/>
        </w:rPr>
      </w:pPr>
    </w:p>
    <w:p w14:paraId="3CDDB14B" w14:textId="3ACAC172" w:rsidR="002F4779" w:rsidRDefault="002F4779" w:rsidP="002F4779">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w:t>
            </w:r>
            <w:r w:rsidR="00835A26">
              <w:rPr>
                <w:kern w:val="0"/>
              </w:rPr>
              <w:lastRenderedPageBreak/>
              <w:t>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lastRenderedPageBreak/>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w:t>
            </w:r>
            <w:r>
              <w:rPr>
                <w:kern w:val="0"/>
              </w:rPr>
              <w:t xml:space="preserve">Further we think it is too early to draft such observations. </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Heading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ListParagraph"/>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ListParagraph"/>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15: For BM-Case2, compared with non-AI scheme, beam pair prediction scheme improves beam </w:t>
      </w:r>
      <w:r>
        <w:rPr>
          <w:rFonts w:eastAsia="SimSun"/>
          <w:bCs/>
          <w:kern w:val="0"/>
          <w:sz w:val="18"/>
          <w:szCs w:val="18"/>
        </w:rPr>
        <w:lastRenderedPageBreak/>
        <w:t>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ListParagraph"/>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ListParagraph"/>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ListParagraph"/>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ListParagraph"/>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ListParagraph"/>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 xml:space="preserve">Observation 5: The computing complexity of Transformer is larger than LSTM, furthermore, the computing </w:t>
      </w:r>
      <w:r>
        <w:rPr>
          <w:bCs/>
          <w:iCs/>
          <w:sz w:val="18"/>
          <w:szCs w:val="18"/>
        </w:rPr>
        <w:lastRenderedPageBreak/>
        <w:t>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lastRenderedPageBreak/>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w:t>
            </w:r>
            <w:r>
              <w:rPr>
                <w:kern w:val="0"/>
              </w:rPr>
              <w:t xml:space="preserve">Further, we think it too early to draft such observations. </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Huawei/HiSi: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lastRenderedPageBreak/>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Heading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ListParagraph"/>
        <w:numPr>
          <w:ilvl w:val="2"/>
          <w:numId w:val="22"/>
        </w:numPr>
        <w:rPr>
          <w:b/>
          <w:bCs/>
        </w:rPr>
      </w:pPr>
      <w:r w:rsidRPr="00352879">
        <w:rPr>
          <w:b/>
          <w:bCs/>
        </w:rPr>
        <w:t>FFS on specific Rx beam(s)</w:t>
      </w:r>
    </w:p>
    <w:p w14:paraId="09F28DF9" w14:textId="77777777" w:rsidR="00CA47B5" w:rsidRDefault="00CA47B5" w:rsidP="00CA47B5">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93D2E2C" w14:textId="77777777" w:rsidR="00CA47B5" w:rsidRDefault="00CA47B5" w:rsidP="00CA47B5">
      <w:pPr>
        <w:pStyle w:val="ListParagraph"/>
        <w:ind w:left="0"/>
        <w:rPr>
          <w:color w:val="000000"/>
          <w:sz w:val="22"/>
          <w:szCs w:val="22"/>
        </w:rPr>
      </w:pPr>
    </w:p>
    <w:p w14:paraId="51C34834" w14:textId="1A53C136" w:rsidR="00E071D4" w:rsidRDefault="004E74AD">
      <w:pPr>
        <w:pStyle w:val="Heading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27399A17"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ListParagraph"/>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ListParagraph"/>
        <w:numPr>
          <w:ilvl w:val="1"/>
          <w:numId w:val="18"/>
        </w:numPr>
        <w:rPr>
          <w:b/>
          <w:bCs/>
        </w:rPr>
      </w:pPr>
      <w:r>
        <w:rPr>
          <w:b/>
          <w:bCs/>
        </w:rPr>
        <w:t>Option 1: Full buffer</w:t>
      </w:r>
    </w:p>
    <w:p w14:paraId="0722A30D" w14:textId="77777777" w:rsidR="004E74AD" w:rsidRDefault="004E74AD" w:rsidP="004E74AD">
      <w:pPr>
        <w:pStyle w:val="ListParagraph"/>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ListParagraph"/>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ListParagraph"/>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ListParagraph"/>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ListParagraph"/>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ListParagraph"/>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ListParagraph"/>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lastRenderedPageBreak/>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Heading1"/>
      </w:pPr>
      <w:r>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E66871">
      <w:pPr>
        <w:rPr>
          <w:b/>
          <w:bCs/>
        </w:rPr>
      </w:pPr>
      <w:hyperlink r:id="rId19"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lastRenderedPageBreak/>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E66871">
      <w:hyperlink r:id="rId20"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E66871">
      <w:hyperlink r:id="rId21"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lastRenderedPageBreak/>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ListParagraph"/>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lastRenderedPageBreak/>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5pt;height:116pt;mso-width-percent:0;mso-height-percent:0;mso-width-percent:0;mso-height-percent:0" o:ole="">
            <v:imagedata r:id="rId22" o:title=""/>
          </v:shape>
          <o:OLEObject Type="Embed" ProgID="Visio.Drawing.15" ShapeID="_x0000_i1025" DrawAspect="Content" ObjectID="_1727453120" r:id="rId23"/>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lastRenderedPageBreak/>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lastRenderedPageBreak/>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F6EA" w14:textId="77777777" w:rsidR="00E66871" w:rsidRDefault="00E66871" w:rsidP="00EF4E16">
      <w:r>
        <w:separator/>
      </w:r>
    </w:p>
  </w:endnote>
  <w:endnote w:type="continuationSeparator" w:id="0">
    <w:p w14:paraId="5C2AEA89" w14:textId="77777777" w:rsidR="00E66871" w:rsidRDefault="00E66871"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BA6D" w14:textId="77777777" w:rsidR="00E66871" w:rsidRDefault="00E66871" w:rsidP="00EF4E16">
      <w:r>
        <w:separator/>
      </w:r>
    </w:p>
  </w:footnote>
  <w:footnote w:type="continuationSeparator" w:id="0">
    <w:p w14:paraId="724BBD82" w14:textId="77777777" w:rsidR="00E66871" w:rsidRDefault="00E66871"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9"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0"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6"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3"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9329D"/>
    <w:multiLevelType w:val="hybridMultilevel"/>
    <w:tmpl w:val="DBE2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C34AB1"/>
    <w:multiLevelType w:val="hybridMultilevel"/>
    <w:tmpl w:val="61F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0"/>
  </w:num>
  <w:num w:numId="4">
    <w:abstractNumId w:val="48"/>
  </w:num>
  <w:num w:numId="5">
    <w:abstractNumId w:val="23"/>
  </w:num>
  <w:num w:numId="6">
    <w:abstractNumId w:val="58"/>
  </w:num>
  <w:num w:numId="7">
    <w:abstractNumId w:val="49"/>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num>
  <w:num w:numId="10">
    <w:abstractNumId w:val="37"/>
  </w:num>
  <w:num w:numId="11">
    <w:abstractNumId w:val="72"/>
  </w:num>
  <w:num w:numId="12">
    <w:abstractNumId w:val="78"/>
  </w:num>
  <w:num w:numId="13">
    <w:abstractNumId w:val="27"/>
  </w:num>
  <w:num w:numId="14">
    <w:abstractNumId w:val="79"/>
  </w:num>
  <w:num w:numId="15">
    <w:abstractNumId w:val="46"/>
  </w:num>
  <w:num w:numId="16">
    <w:abstractNumId w:val="71"/>
  </w:num>
  <w:num w:numId="17">
    <w:abstractNumId w:val="64"/>
  </w:num>
  <w:num w:numId="18">
    <w:abstractNumId w:val="60"/>
  </w:num>
  <w:num w:numId="19">
    <w:abstractNumId w:val="17"/>
  </w:num>
  <w:num w:numId="20">
    <w:abstractNumId w:val="2"/>
  </w:num>
  <w:num w:numId="21">
    <w:abstractNumId w:val="47"/>
  </w:num>
  <w:num w:numId="22">
    <w:abstractNumId w:val="80"/>
  </w:num>
  <w:num w:numId="23">
    <w:abstractNumId w:val="38"/>
  </w:num>
  <w:num w:numId="24">
    <w:abstractNumId w:val="94"/>
  </w:num>
  <w:num w:numId="25">
    <w:abstractNumId w:val="22"/>
  </w:num>
  <w:num w:numId="26">
    <w:abstractNumId w:val="83"/>
  </w:num>
  <w:num w:numId="27">
    <w:abstractNumId w:val="40"/>
  </w:num>
  <w:num w:numId="28">
    <w:abstractNumId w:val="75"/>
  </w:num>
  <w:num w:numId="29">
    <w:abstractNumId w:val="8"/>
  </w:num>
  <w:num w:numId="30">
    <w:abstractNumId w:val="26"/>
  </w:num>
  <w:num w:numId="31">
    <w:abstractNumId w:val="74"/>
  </w:num>
  <w:num w:numId="32">
    <w:abstractNumId w:val="9"/>
  </w:num>
  <w:num w:numId="33">
    <w:abstractNumId w:val="65"/>
  </w:num>
  <w:num w:numId="34">
    <w:abstractNumId w:val="81"/>
  </w:num>
  <w:num w:numId="35">
    <w:abstractNumId w:val="85"/>
  </w:num>
  <w:num w:numId="36">
    <w:abstractNumId w:val="93"/>
  </w:num>
  <w:num w:numId="37">
    <w:abstractNumId w:val="44"/>
  </w:num>
  <w:num w:numId="38">
    <w:abstractNumId w:val="62"/>
  </w:num>
  <w:num w:numId="39">
    <w:abstractNumId w:val="88"/>
  </w:num>
  <w:num w:numId="40">
    <w:abstractNumId w:val="45"/>
  </w:num>
  <w:num w:numId="41">
    <w:abstractNumId w:val="59"/>
  </w:num>
  <w:num w:numId="42">
    <w:abstractNumId w:val="86"/>
  </w:num>
  <w:num w:numId="43">
    <w:abstractNumId w:val="56"/>
  </w:num>
  <w:num w:numId="44">
    <w:abstractNumId w:val="32"/>
  </w:num>
  <w:num w:numId="45">
    <w:abstractNumId w:val="36"/>
  </w:num>
  <w:num w:numId="46">
    <w:abstractNumId w:val="43"/>
  </w:num>
  <w:num w:numId="47">
    <w:abstractNumId w:val="4"/>
  </w:num>
  <w:num w:numId="48">
    <w:abstractNumId w:val="73"/>
  </w:num>
  <w:num w:numId="49">
    <w:abstractNumId w:val="92"/>
  </w:num>
  <w:num w:numId="50">
    <w:abstractNumId w:val="76"/>
  </w:num>
  <w:num w:numId="51">
    <w:abstractNumId w:val="11"/>
  </w:num>
  <w:num w:numId="52">
    <w:abstractNumId w:val="5"/>
  </w:num>
  <w:num w:numId="53">
    <w:abstractNumId w:val="42"/>
  </w:num>
  <w:num w:numId="54">
    <w:abstractNumId w:val="34"/>
  </w:num>
  <w:num w:numId="55">
    <w:abstractNumId w:val="53"/>
  </w:num>
  <w:num w:numId="56">
    <w:abstractNumId w:val="90"/>
  </w:num>
  <w:num w:numId="57">
    <w:abstractNumId w:val="89"/>
  </w:num>
  <w:num w:numId="58">
    <w:abstractNumId w:val="52"/>
  </w:num>
  <w:num w:numId="59">
    <w:abstractNumId w:val="51"/>
  </w:num>
  <w:num w:numId="60">
    <w:abstractNumId w:val="13"/>
  </w:num>
  <w:num w:numId="61">
    <w:abstractNumId w:val="77"/>
  </w:num>
  <w:num w:numId="62">
    <w:abstractNumId w:val="6"/>
  </w:num>
  <w:num w:numId="63">
    <w:abstractNumId w:val="14"/>
  </w:num>
  <w:num w:numId="64">
    <w:abstractNumId w:val="21"/>
  </w:num>
  <w:num w:numId="65">
    <w:abstractNumId w:val="63"/>
  </w:num>
  <w:num w:numId="66">
    <w:abstractNumId w:val="50"/>
  </w:num>
  <w:num w:numId="67">
    <w:abstractNumId w:val="44"/>
  </w:num>
  <w:num w:numId="68">
    <w:abstractNumId w:val="45"/>
  </w:num>
  <w:num w:numId="69">
    <w:abstractNumId w:val="12"/>
  </w:num>
  <w:num w:numId="70">
    <w:abstractNumId w:val="16"/>
  </w:num>
  <w:num w:numId="71">
    <w:abstractNumId w:val="61"/>
  </w:num>
  <w:num w:numId="72">
    <w:abstractNumId w:val="33"/>
  </w:num>
  <w:num w:numId="73">
    <w:abstractNumId w:val="25"/>
  </w:num>
  <w:num w:numId="74">
    <w:abstractNumId w:val="91"/>
  </w:num>
  <w:num w:numId="75">
    <w:abstractNumId w:val="69"/>
  </w:num>
  <w:num w:numId="76">
    <w:abstractNumId w:val="54"/>
  </w:num>
  <w:num w:numId="77">
    <w:abstractNumId w:val="82"/>
  </w:num>
  <w:num w:numId="78">
    <w:abstractNumId w:val="84"/>
  </w:num>
  <w:num w:numId="79">
    <w:abstractNumId w:val="28"/>
  </w:num>
  <w:num w:numId="80">
    <w:abstractNumId w:val="10"/>
  </w:num>
  <w:num w:numId="81">
    <w:abstractNumId w:val="41"/>
  </w:num>
  <w:num w:numId="82">
    <w:abstractNumId w:val="57"/>
  </w:num>
  <w:num w:numId="83">
    <w:abstractNumId w:val="30"/>
  </w:num>
  <w:num w:numId="84">
    <w:abstractNumId w:val="39"/>
  </w:num>
  <w:num w:numId="85">
    <w:abstractNumId w:val="18"/>
  </w:num>
  <w:num w:numId="86">
    <w:abstractNumId w:val="31"/>
  </w:num>
  <w:num w:numId="87">
    <w:abstractNumId w:val="19"/>
  </w:num>
  <w:num w:numId="88">
    <w:abstractNumId w:val="20"/>
  </w:num>
  <w:num w:numId="89">
    <w:abstractNumId w:val="87"/>
  </w:num>
  <w:num w:numId="90">
    <w:abstractNumId w:val="15"/>
  </w:num>
  <w:num w:numId="91">
    <w:abstractNumId w:val="70"/>
  </w:num>
  <w:num w:numId="92">
    <w:abstractNumId w:val="66"/>
  </w:num>
  <w:num w:numId="93">
    <w:abstractNumId w:val="68"/>
  </w:num>
  <w:num w:numId="94">
    <w:abstractNumId w:val="29"/>
  </w:num>
  <w:num w:numId="95">
    <w:abstractNumId w:val="24"/>
  </w:num>
  <w:num w:numId="96">
    <w:abstractNumId w:val="3"/>
  </w:num>
  <w:num w:numId="97">
    <w:abstractNumId w:val="95"/>
  </w:num>
  <w:num w:numId="98">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125</Pages>
  <Words>46428</Words>
  <Characters>264641</Characters>
  <Application>Microsoft Office Word</Application>
  <DocSecurity>0</DocSecurity>
  <Lines>2205</Lines>
  <Paragraphs>620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Venkata Srinivas Kothapalli</cp:lastModifiedBy>
  <cp:revision>34</cp:revision>
  <dcterms:created xsi:type="dcterms:W3CDTF">2022-10-14T21:48:00Z</dcterms:created>
  <dcterms:modified xsi:type="dcterms:W3CDTF">2022-10-16T23:18:00Z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