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0498188"/>
    <w:bookmarkEnd w:id="0"/>
    <w:p w14:paraId="0A14DC52" w14:textId="4F979796" w:rsidR="002A2CC1" w:rsidRDefault="008D5F24">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r>
        <w:rPr>
          <w:rFonts w:ascii="Arial" w:hAnsi="Arial" w:cs="Arial"/>
          <w:b/>
        </w:rPr>
        <w:t>eMeeting,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aa"/>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1"/>
        <w:numPr>
          <w:ilvl w:val="0"/>
          <w:numId w:val="11"/>
        </w:numPr>
      </w:pPr>
      <w:r>
        <w:rPr>
          <w:noProof/>
          <w:lang w:eastAsia="ko-KR"/>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1"/>
        <w:numPr>
          <w:ilvl w:val="1"/>
          <w:numId w:val="11"/>
        </w:numPr>
      </w:pPr>
      <w:r>
        <w:t>CSI feedback enhancement, e.g., overhead reduction, improved accuracy, prediction [RAN1]</w:t>
      </w:r>
    </w:p>
    <w:p w14:paraId="5FE5429C" w14:textId="77777777" w:rsidR="002A2CC1" w:rsidRDefault="008D5F24">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ko-KR"/>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1"/>
        <w:numPr>
          <w:ilvl w:val="0"/>
          <w:numId w:val="12"/>
        </w:numPr>
      </w:pPr>
      <w:r>
        <w:t>Evaluate performance benefits of AI/ML based algorithms for the agreed use cases in the final representative set:</w:t>
      </w:r>
    </w:p>
    <w:p w14:paraId="2B51DF44" w14:textId="77777777" w:rsidR="002A2CC1" w:rsidRDefault="008D5F24">
      <w:pPr>
        <w:pStyle w:val="af1"/>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1"/>
        <w:numPr>
          <w:ilvl w:val="2"/>
          <w:numId w:val="11"/>
        </w:numPr>
      </w:pPr>
      <w:r>
        <w:t>Extensions of 3GPP evaluation methodology for better suitability to AI/ML based techniques should be considered as needed.</w:t>
      </w:r>
    </w:p>
    <w:p w14:paraId="3032C9D9" w14:textId="77777777" w:rsidR="002A2CC1" w:rsidRDefault="008D5F24">
      <w:pPr>
        <w:pStyle w:val="af1"/>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1"/>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1"/>
        <w:numPr>
          <w:ilvl w:val="2"/>
          <w:numId w:val="11"/>
        </w:numPr>
      </w:pPr>
      <w:r>
        <w:t>Consider adequate model training strategy, collaboration levels and associated implications</w:t>
      </w:r>
    </w:p>
    <w:p w14:paraId="637BAA68" w14:textId="77777777" w:rsidR="002A2CC1" w:rsidRDefault="008D5F24">
      <w:pPr>
        <w:pStyle w:val="af1"/>
        <w:numPr>
          <w:ilvl w:val="2"/>
          <w:numId w:val="11"/>
        </w:numPr>
      </w:pPr>
      <w:r>
        <w:t>Consider agreed-upon base AI model(s) for calibration</w:t>
      </w:r>
    </w:p>
    <w:p w14:paraId="1A455391" w14:textId="77777777" w:rsidR="002A2CC1" w:rsidRDefault="008D5F24">
      <w:pPr>
        <w:pStyle w:val="af1"/>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1"/>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1"/>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77777777"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FL1.</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1"/>
        <w:numPr>
          <w:ilvl w:val="0"/>
          <w:numId w:val="13"/>
        </w:numPr>
      </w:pPr>
      <w:r>
        <w:t>Document-v000-Mod.docx</w:t>
      </w:r>
    </w:p>
    <w:p w14:paraId="103FF906" w14:textId="77777777" w:rsidR="002A2CC1" w:rsidRDefault="008D5F24">
      <w:pPr>
        <w:pStyle w:val="af1"/>
        <w:numPr>
          <w:ilvl w:val="0"/>
          <w:numId w:val="13"/>
        </w:numPr>
      </w:pPr>
      <w:r>
        <w:t>Document-v001-Mod-CompanyA.docx</w:t>
      </w:r>
    </w:p>
    <w:p w14:paraId="014116AD" w14:textId="77777777" w:rsidR="002A2CC1" w:rsidRDefault="008D5F24">
      <w:pPr>
        <w:pStyle w:val="af1"/>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1"/>
        <w:numPr>
          <w:ilvl w:val="0"/>
          <w:numId w:val="14"/>
        </w:numPr>
      </w:pPr>
      <w:r>
        <w:t>CompanyC uploads an empty file named Document-v003-CompanyB-CompanyC.checkout</w:t>
      </w:r>
    </w:p>
    <w:p w14:paraId="0543560C" w14:textId="77777777" w:rsidR="002A2CC1" w:rsidRDefault="008D5F24">
      <w:pPr>
        <w:pStyle w:val="af1"/>
        <w:numPr>
          <w:ilvl w:val="0"/>
          <w:numId w:val="14"/>
        </w:numPr>
      </w:pPr>
      <w:r>
        <w:t xml:space="preserve">CompanyC checks that no one else has created a checkout file simultaneously, and if there is a collision, CompanyC tries to coordinate with the company who made the other checkout </w:t>
      </w:r>
    </w:p>
    <w:p w14:paraId="0348AE8E" w14:textId="77777777" w:rsidR="002A2CC1" w:rsidRDefault="008D5F24">
      <w:pPr>
        <w:pStyle w:val="af1"/>
        <w:numPr>
          <w:ilvl w:val="0"/>
          <w:numId w:val="14"/>
        </w:numPr>
      </w:pPr>
      <w:r>
        <w:t>CompanyC then has 30 minutes to upload Document</w:t>
      </w:r>
      <w:r>
        <w:rPr>
          <w:i/>
          <w:iCs/>
        </w:rPr>
        <w:t>-v003-CompanyB-CompanyC.docx</w:t>
      </w:r>
    </w:p>
    <w:p w14:paraId="165D26CD" w14:textId="77777777" w:rsidR="002A2CC1" w:rsidRDefault="008D5F24">
      <w:pPr>
        <w:pStyle w:val="af1"/>
        <w:numPr>
          <w:ilvl w:val="0"/>
          <w:numId w:val="14"/>
        </w:numPr>
      </w:pPr>
      <w:r>
        <w:t>If no update is uploaded in 30 minutes, other companies can ignore the checkout file.</w:t>
      </w:r>
    </w:p>
    <w:p w14:paraId="0EA63635" w14:textId="77777777" w:rsidR="002A2CC1" w:rsidRDefault="002A2CC1">
      <w:pPr>
        <w:pStyle w:val="af1"/>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r w:rsidRPr="00B66D4A">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2A2CC1"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7F017A8B" w:rsidR="002A2CC1" w:rsidRPr="001E2196" w:rsidRDefault="002A2CC1">
            <w:pPr>
              <w:rPr>
                <w:rFonts w:eastAsiaTheme="minorEastAsia"/>
                <w:color w:val="A6A6A6" w:themeColor="background1" w:themeShade="A6"/>
                <w:kern w:val="0"/>
                <w:lang w:eastAsia="zh-CN"/>
              </w:rPr>
            </w:pPr>
          </w:p>
        </w:tc>
        <w:tc>
          <w:tcPr>
            <w:tcW w:w="1545" w:type="pct"/>
            <w:tcBorders>
              <w:top w:val="single" w:sz="4" w:space="0" w:color="auto"/>
              <w:left w:val="single" w:sz="4" w:space="0" w:color="auto"/>
              <w:bottom w:val="single" w:sz="4" w:space="0" w:color="auto"/>
              <w:right w:val="single" w:sz="4" w:space="0" w:color="auto"/>
            </w:tcBorders>
          </w:tcPr>
          <w:p w14:paraId="126BBE46" w14:textId="77777777" w:rsidR="002A2CC1" w:rsidRDefault="002A2CC1">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A6F3854" w14:textId="77777777" w:rsidR="002A2CC1" w:rsidRDefault="002A2CC1">
            <w:pPr>
              <w:rPr>
                <w:color w:val="A6A6A6" w:themeColor="background1" w:themeShade="A6"/>
                <w:kern w:val="0"/>
              </w:rPr>
            </w:pPr>
          </w:p>
        </w:tc>
      </w:tr>
      <w:tr w:rsidR="002A2CC1"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0D2081FD"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27761E" w14:textId="77777777" w:rsidR="002A2CC1" w:rsidRDefault="002A2CC1">
            <w:pPr>
              <w:rPr>
                <w:color w:val="A6A6A6" w:themeColor="background1" w:themeShade="A6"/>
                <w:kern w:val="0"/>
              </w:rPr>
            </w:pPr>
          </w:p>
        </w:tc>
      </w:tr>
      <w:tr w:rsidR="002A2CC1"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2A2CC1" w:rsidRDefault="002A2CC1">
            <w:pPr>
              <w:rPr>
                <w:rFonts w:eastAsia="SimSun"/>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2A2CC1" w:rsidRDefault="002A2CC1">
            <w:pPr>
              <w:rPr>
                <w:rFonts w:eastAsia="SimSun"/>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2A2CC1" w:rsidRDefault="002A2CC1">
            <w:pPr>
              <w:rPr>
                <w:rFonts w:eastAsia="SimSun"/>
                <w:color w:val="A6A6A6" w:themeColor="background1" w:themeShade="A6"/>
                <w:kern w:val="0"/>
              </w:rPr>
            </w:pPr>
          </w:p>
        </w:tc>
      </w:tr>
      <w:tr w:rsidR="002A2CC1"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2A2CC1" w:rsidRDefault="002A2CC1">
            <w:pPr>
              <w:rPr>
                <w:color w:val="A6A6A6" w:themeColor="background1" w:themeShade="A6"/>
                <w:kern w:val="0"/>
              </w:rPr>
            </w:pPr>
          </w:p>
        </w:tc>
      </w:tr>
      <w:tr w:rsidR="002A2CC1"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2A2CC1" w:rsidRDefault="002A2CC1">
            <w:pPr>
              <w:rPr>
                <w:color w:val="A6A6A6" w:themeColor="background1" w:themeShade="A6"/>
                <w:kern w:val="0"/>
              </w:rPr>
            </w:pPr>
          </w:p>
        </w:tc>
      </w:tr>
      <w:tr w:rsidR="002A2CC1"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2A2CC1" w:rsidRDefault="002A2CC1">
            <w:pPr>
              <w:rPr>
                <w:color w:val="A6A6A6" w:themeColor="background1" w:themeShade="A6"/>
                <w:kern w:val="0"/>
              </w:rPr>
            </w:pPr>
          </w:p>
        </w:tc>
      </w:tr>
      <w:tr w:rsidR="002A2CC1"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2A2CC1" w:rsidRDefault="002A2CC1">
            <w:pPr>
              <w:rPr>
                <w:color w:val="A6A6A6" w:themeColor="background1" w:themeShade="A6"/>
                <w:kern w:val="0"/>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1"/>
        <w:numPr>
          <w:ilvl w:val="0"/>
          <w:numId w:val="16"/>
        </w:numPr>
        <w:rPr>
          <w:sz w:val="18"/>
          <w:szCs w:val="18"/>
        </w:rPr>
      </w:pPr>
      <w:r>
        <w:rPr>
          <w:sz w:val="18"/>
          <w:szCs w:val="18"/>
        </w:rPr>
        <w:t>ZTE [3]</w:t>
      </w:r>
    </w:p>
    <w:p w14:paraId="443DC6FC" w14:textId="77777777" w:rsidR="002A2CC1" w:rsidRDefault="008D5F24">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1"/>
        <w:numPr>
          <w:ilvl w:val="2"/>
          <w:numId w:val="16"/>
        </w:numPr>
        <w:rPr>
          <w:sz w:val="18"/>
          <w:szCs w:val="18"/>
        </w:rPr>
      </w:pPr>
      <w:r>
        <w:rPr>
          <w:sz w:val="18"/>
          <w:szCs w:val="18"/>
        </w:rPr>
        <w:t>BS antenna configuration: antenna setup and port layouts at gNB: [4, 8, 2, 1, 1, 1, 1], (dV, dH) = (0.5, 0.5) λ</w:t>
      </w:r>
    </w:p>
    <w:p w14:paraId="68787246" w14:textId="77777777" w:rsidR="002A2CC1" w:rsidRDefault="008D5F24">
      <w:pPr>
        <w:pStyle w:val="af1"/>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1"/>
        <w:numPr>
          <w:ilvl w:val="0"/>
          <w:numId w:val="16"/>
        </w:numPr>
        <w:rPr>
          <w:sz w:val="18"/>
          <w:szCs w:val="18"/>
        </w:rPr>
      </w:pPr>
      <w:r>
        <w:rPr>
          <w:sz w:val="18"/>
          <w:szCs w:val="18"/>
        </w:rPr>
        <w:t>Google [9]</w:t>
      </w:r>
    </w:p>
    <w:p w14:paraId="6DFD1A48" w14:textId="77777777" w:rsidR="002A2CC1" w:rsidRDefault="008D5F24">
      <w:pPr>
        <w:pStyle w:val="af1"/>
        <w:numPr>
          <w:ilvl w:val="1"/>
          <w:numId w:val="16"/>
        </w:numPr>
        <w:rPr>
          <w:sz w:val="18"/>
          <w:szCs w:val="18"/>
        </w:rPr>
      </w:pPr>
      <w:r>
        <w:rPr>
          <w:sz w:val="18"/>
          <w:szCs w:val="18"/>
        </w:rPr>
        <w:t>Proposal 1: For EVM, the BS antenna configuration should be (M, N, P, Mg, Ng) = (4, 8, 2, 1, 1), (dV, dH) = (0.5, 0.5) λ.</w:t>
      </w:r>
    </w:p>
    <w:p w14:paraId="21E63877" w14:textId="77777777" w:rsidR="002A2CC1" w:rsidRDefault="008D5F24">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1"/>
        <w:numPr>
          <w:ilvl w:val="0"/>
          <w:numId w:val="16"/>
        </w:numPr>
        <w:rPr>
          <w:sz w:val="18"/>
          <w:szCs w:val="18"/>
        </w:rPr>
      </w:pPr>
      <w:r>
        <w:rPr>
          <w:sz w:val="18"/>
          <w:szCs w:val="18"/>
        </w:rPr>
        <w:t>Samsung [24]</w:t>
      </w:r>
    </w:p>
    <w:p w14:paraId="5C833AAA" w14:textId="77777777" w:rsidR="002A2CC1" w:rsidRDefault="008D5F24">
      <w:pPr>
        <w:pStyle w:val="af1"/>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1"/>
        <w:numPr>
          <w:ilvl w:val="2"/>
          <w:numId w:val="16"/>
        </w:numPr>
        <w:rPr>
          <w:sz w:val="18"/>
          <w:szCs w:val="18"/>
        </w:rPr>
      </w:pPr>
      <w:r>
        <w:rPr>
          <w:sz w:val="18"/>
          <w:szCs w:val="18"/>
        </w:rPr>
        <w:t>BS Antenna Configuration and BS Tx Power</w:t>
      </w:r>
    </w:p>
    <w:p w14:paraId="73B52AD2" w14:textId="77777777" w:rsidR="002A2CC1" w:rsidRDefault="008D5F24">
      <w:pPr>
        <w:pStyle w:val="af1"/>
        <w:numPr>
          <w:ilvl w:val="3"/>
          <w:numId w:val="16"/>
        </w:numPr>
        <w:rPr>
          <w:sz w:val="18"/>
          <w:szCs w:val="18"/>
        </w:rPr>
      </w:pPr>
      <w:r>
        <w:rPr>
          <w:sz w:val="18"/>
          <w:szCs w:val="18"/>
        </w:rPr>
        <w:t>Antenna setup and port layouts at gNB: [4, 8, 2, 1, 1,1,1], (dV, dH) = (0.5, 0.5) λ as baseline with 40dBm Tx power</w:t>
      </w:r>
    </w:p>
    <w:p w14:paraId="0838A66A" w14:textId="77777777" w:rsidR="002A2CC1" w:rsidRDefault="008D5F24">
      <w:pPr>
        <w:pStyle w:val="af1"/>
        <w:numPr>
          <w:ilvl w:val="0"/>
          <w:numId w:val="16"/>
        </w:numPr>
        <w:rPr>
          <w:sz w:val="18"/>
          <w:szCs w:val="18"/>
        </w:rPr>
      </w:pPr>
      <w:r>
        <w:rPr>
          <w:sz w:val="18"/>
          <w:szCs w:val="18"/>
        </w:rPr>
        <w:t>Qualcomm [26]</w:t>
      </w:r>
    </w:p>
    <w:p w14:paraId="0054E82F" w14:textId="77777777" w:rsidR="002A2CC1" w:rsidRDefault="008D5F24">
      <w:pPr>
        <w:pStyle w:val="af1"/>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1"/>
        <w:numPr>
          <w:ilvl w:val="2"/>
          <w:numId w:val="16"/>
        </w:numPr>
        <w:rPr>
          <w:sz w:val="18"/>
          <w:szCs w:val="18"/>
        </w:rPr>
      </w:pPr>
      <w:r>
        <w:rPr>
          <w:sz w:val="18"/>
          <w:szCs w:val="18"/>
        </w:rPr>
        <w:t>BS antenna configuration: [8, 16, 2, 1, 1,1,1], (dV, dH) = (0.5, 0.5) λ</w:t>
      </w:r>
    </w:p>
    <w:p w14:paraId="6937C39C" w14:textId="77777777" w:rsidR="002A2CC1" w:rsidRDefault="008D5F24">
      <w:pPr>
        <w:pStyle w:val="af1"/>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바탕"/>
          <w:b/>
          <w:bCs/>
          <w:kern w:val="0"/>
          <w:highlight w:val="yellow"/>
          <w:lang w:eastAsia="en-US"/>
        </w:rPr>
        <w:t>Proposal 1-1-1a</w:t>
      </w:r>
      <w:r>
        <w:rPr>
          <w:b/>
          <w:bCs/>
        </w:rPr>
        <w:t>:</w:t>
      </w:r>
    </w:p>
    <w:p w14:paraId="7FD62311" w14:textId="77777777" w:rsidR="002A2CC1" w:rsidRDefault="008D5F24">
      <w:pPr>
        <w:pStyle w:val="af1"/>
        <w:numPr>
          <w:ilvl w:val="0"/>
          <w:numId w:val="16"/>
        </w:numPr>
        <w:rPr>
          <w:b/>
          <w:bCs/>
        </w:rPr>
      </w:pPr>
      <w:r>
        <w:rPr>
          <w:b/>
          <w:bCs/>
        </w:rPr>
        <w:t xml:space="preserve">BS antenna configuration: </w:t>
      </w:r>
    </w:p>
    <w:p w14:paraId="550C3B6F" w14:textId="77777777" w:rsidR="002A2CC1" w:rsidRDefault="008D5F24">
      <w:pPr>
        <w:pStyle w:val="af1"/>
        <w:numPr>
          <w:ilvl w:val="1"/>
          <w:numId w:val="16"/>
        </w:numPr>
        <w:rPr>
          <w:b/>
          <w:bCs/>
        </w:rPr>
      </w:pPr>
      <w:r>
        <w:rPr>
          <w:b/>
          <w:bCs/>
        </w:rPr>
        <w:t>antenna setup and port layouts at gNB: [4, 8, 2, 1, 1, 1, 1], (dV, dH)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1"/>
        <w:numPr>
          <w:ilvl w:val="0"/>
          <w:numId w:val="16"/>
        </w:numPr>
        <w:rPr>
          <w:b/>
          <w:bCs/>
        </w:rPr>
      </w:pPr>
      <w:r>
        <w:rPr>
          <w:b/>
          <w:bCs/>
        </w:rPr>
        <w:t xml:space="preserve">BS Tx power: </w:t>
      </w:r>
    </w:p>
    <w:p w14:paraId="39AE88E5" w14:textId="77777777" w:rsidR="002A2CC1" w:rsidRDefault="008D5F24">
      <w:pPr>
        <w:pStyle w:val="af1"/>
        <w:numPr>
          <w:ilvl w:val="1"/>
          <w:numId w:val="16"/>
        </w:numPr>
        <w:rPr>
          <w:b/>
          <w:bCs/>
        </w:rPr>
      </w:pPr>
      <w:r>
        <w:rPr>
          <w:b/>
          <w:bCs/>
        </w:rPr>
        <w:t>40dB or 34 dBm reported by companies</w:t>
      </w:r>
    </w:p>
    <w:p w14:paraId="77C67AFA" w14:textId="77777777" w:rsidR="002A2CC1" w:rsidRDefault="008D5F24">
      <w:pPr>
        <w:pStyle w:val="af1"/>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1"/>
        <w:numPr>
          <w:ilvl w:val="0"/>
          <w:numId w:val="16"/>
        </w:numPr>
        <w:rPr>
          <w:b/>
          <w:bCs/>
        </w:rPr>
      </w:pPr>
      <w:r>
        <w:rPr>
          <w:b/>
          <w:bCs/>
        </w:rPr>
        <w:t xml:space="preserve">UE antenna configuration (Clarification of agreement in RAN 1 #110): </w:t>
      </w:r>
    </w:p>
    <w:p w14:paraId="3CD6A98A" w14:textId="77777777" w:rsidR="002A2CC1" w:rsidRDefault="008D5F24">
      <w:pPr>
        <w:pStyle w:val="af1"/>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HW/HiSi</w:t>
            </w:r>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1"/>
              <w:numPr>
                <w:ilvl w:val="0"/>
                <w:numId w:val="16"/>
              </w:numPr>
              <w:rPr>
                <w:b/>
                <w:bCs/>
              </w:rPr>
            </w:pPr>
            <w:r>
              <w:rPr>
                <w:b/>
                <w:bCs/>
              </w:rPr>
              <w:t xml:space="preserve">BS Tx power: </w:t>
            </w:r>
          </w:p>
          <w:p w14:paraId="03CE4586" w14:textId="77777777" w:rsidR="002A2CC1" w:rsidRDefault="008D5F24">
            <w:pPr>
              <w:pStyle w:val="af1"/>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1"/>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2A2CC1" w14:paraId="0D350EBD" w14:textId="77777777">
        <w:trPr>
          <w:trHeight w:val="333"/>
        </w:trPr>
        <w:tc>
          <w:tcPr>
            <w:tcW w:w="743" w:type="pct"/>
          </w:tcPr>
          <w:p w14:paraId="5AAB715F" w14:textId="77777777" w:rsidR="002A2CC1" w:rsidRDefault="008D5F24">
            <w:pPr>
              <w:rPr>
                <w:rFonts w:eastAsia="맑은 고딕"/>
                <w:smallCaps/>
                <w:kern w:val="0"/>
              </w:rPr>
            </w:pPr>
            <w:r>
              <w:rPr>
                <w:rFonts w:eastAsia="맑은 고딕" w:hint="eastAsia"/>
                <w:smallCaps/>
                <w:kern w:val="0"/>
              </w:rPr>
              <w:t>S</w:t>
            </w:r>
            <w:r>
              <w:rPr>
                <w:rFonts w:eastAsia="맑은 고딕"/>
                <w:smallCaps/>
                <w:kern w:val="0"/>
              </w:rPr>
              <w:t>amsung</w:t>
            </w:r>
          </w:p>
        </w:tc>
        <w:tc>
          <w:tcPr>
            <w:tcW w:w="4257" w:type="pct"/>
          </w:tcPr>
          <w:p w14:paraId="7E293076" w14:textId="77777777" w:rsidR="002A2CC1" w:rsidRDefault="008D5F24">
            <w:pPr>
              <w:rPr>
                <w:rFonts w:eastAsia="맑은 고딕"/>
                <w:kern w:val="0"/>
              </w:rPr>
            </w:pPr>
            <w:r>
              <w:rPr>
                <w:rFonts w:eastAsia="맑은 고딕" w:hint="eastAsia"/>
                <w:kern w:val="0"/>
              </w:rPr>
              <w:t>W</w:t>
            </w:r>
            <w:r>
              <w:rPr>
                <w:rFonts w:eastAsia="맑은 고딕"/>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맑은 고딕"/>
                <w:smallCaps/>
                <w:kern w:val="0"/>
              </w:rPr>
            </w:pPr>
            <w:r>
              <w:rPr>
                <w:rFonts w:hint="eastAsia"/>
                <w:smallCaps/>
                <w:kern w:val="0"/>
              </w:rPr>
              <w:t>CATT</w:t>
            </w:r>
          </w:p>
        </w:tc>
        <w:tc>
          <w:tcPr>
            <w:tcW w:w="4257" w:type="pct"/>
          </w:tcPr>
          <w:p w14:paraId="0CF4EFB7" w14:textId="77777777" w:rsidR="002A2CC1" w:rsidRDefault="008D5F24">
            <w:pPr>
              <w:rPr>
                <w:rFonts w:eastAsia="맑은 고딕"/>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1"/>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1"/>
              <w:numPr>
                <w:ilvl w:val="0"/>
                <w:numId w:val="16"/>
              </w:numPr>
              <w:rPr>
                <w:b/>
                <w:bCs/>
              </w:rPr>
            </w:pPr>
            <w:r w:rsidRPr="00913759">
              <w:rPr>
                <w:b/>
                <w:bCs/>
              </w:rPr>
              <w:t xml:space="preserve">BS Tx power: </w:t>
            </w:r>
          </w:p>
          <w:p w14:paraId="44A56A73" w14:textId="77777777" w:rsidR="00E9268D" w:rsidRPr="00C35807" w:rsidRDefault="00E9268D" w:rsidP="00E9268D">
            <w:pPr>
              <w:pStyle w:val="af1"/>
              <w:numPr>
                <w:ilvl w:val="1"/>
                <w:numId w:val="16"/>
              </w:numPr>
              <w:rPr>
                <w:b/>
                <w:bCs/>
                <w:strike/>
              </w:rPr>
            </w:pPr>
            <w:r w:rsidRPr="00C35807">
              <w:rPr>
                <w:b/>
                <w:bCs/>
              </w:rPr>
              <w:t xml:space="preserve">40dBm </w:t>
            </w:r>
          </w:p>
          <w:p w14:paraId="18F19E36" w14:textId="77777777" w:rsidR="00E9268D" w:rsidRPr="00C35807" w:rsidRDefault="00E9268D" w:rsidP="00E9268D">
            <w:pPr>
              <w:pStyle w:val="af1"/>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1"/>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1"/>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1"/>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1"/>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af1"/>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1"/>
        <w:numPr>
          <w:ilvl w:val="0"/>
          <w:numId w:val="16"/>
        </w:numPr>
        <w:rPr>
          <w:sz w:val="18"/>
          <w:szCs w:val="18"/>
        </w:rPr>
      </w:pPr>
      <w:r>
        <w:rPr>
          <w:sz w:val="18"/>
          <w:szCs w:val="18"/>
        </w:rPr>
        <w:t>Huawei/HiSi [2]</w:t>
      </w:r>
    </w:p>
    <w:p w14:paraId="304912F2" w14:textId="77777777" w:rsidR="002A2CC1" w:rsidRDefault="008D5F24">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1"/>
        <w:numPr>
          <w:ilvl w:val="0"/>
          <w:numId w:val="16"/>
        </w:numPr>
        <w:rPr>
          <w:sz w:val="18"/>
          <w:szCs w:val="18"/>
        </w:rPr>
      </w:pPr>
      <w:r>
        <w:rPr>
          <w:sz w:val="18"/>
          <w:szCs w:val="18"/>
        </w:rPr>
        <w:t>Interdigital [6]</w:t>
      </w:r>
    </w:p>
    <w:p w14:paraId="0D1B0DCB" w14:textId="77777777" w:rsidR="002A2CC1" w:rsidRDefault="008D5F24">
      <w:pPr>
        <w:pStyle w:val="af1"/>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1"/>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1"/>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1"/>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1"/>
        <w:numPr>
          <w:ilvl w:val="0"/>
          <w:numId w:val="16"/>
        </w:numPr>
        <w:rPr>
          <w:sz w:val="18"/>
          <w:szCs w:val="18"/>
        </w:rPr>
      </w:pPr>
      <w:r>
        <w:rPr>
          <w:sz w:val="18"/>
          <w:szCs w:val="18"/>
        </w:rPr>
        <w:t>LGE [10]</w:t>
      </w:r>
    </w:p>
    <w:p w14:paraId="6C9DC2B7" w14:textId="77777777" w:rsidR="002A2CC1" w:rsidRDefault="008D5F24">
      <w:pPr>
        <w:pStyle w:val="af1"/>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1"/>
        <w:numPr>
          <w:ilvl w:val="0"/>
          <w:numId w:val="16"/>
        </w:numPr>
        <w:rPr>
          <w:sz w:val="18"/>
          <w:szCs w:val="18"/>
        </w:rPr>
      </w:pPr>
      <w:r>
        <w:rPr>
          <w:sz w:val="18"/>
          <w:szCs w:val="18"/>
        </w:rPr>
        <w:t>Intel [14]</w:t>
      </w:r>
    </w:p>
    <w:p w14:paraId="009DDB37" w14:textId="77777777" w:rsidR="002A2CC1" w:rsidRDefault="008D5F24">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1"/>
        <w:numPr>
          <w:ilvl w:val="0"/>
          <w:numId w:val="16"/>
        </w:numPr>
        <w:rPr>
          <w:sz w:val="18"/>
          <w:szCs w:val="18"/>
        </w:rPr>
      </w:pPr>
      <w:r>
        <w:rPr>
          <w:sz w:val="18"/>
          <w:szCs w:val="18"/>
        </w:rPr>
        <w:t>Samsung [24]</w:t>
      </w:r>
    </w:p>
    <w:p w14:paraId="2483BDE5" w14:textId="77777777" w:rsidR="002A2CC1" w:rsidRDefault="008D5F24">
      <w:pPr>
        <w:pStyle w:val="af1"/>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1"/>
        <w:numPr>
          <w:ilvl w:val="2"/>
          <w:numId w:val="16"/>
        </w:numPr>
        <w:rPr>
          <w:sz w:val="18"/>
          <w:szCs w:val="18"/>
        </w:rPr>
      </w:pPr>
      <w:r>
        <w:rPr>
          <w:sz w:val="18"/>
          <w:szCs w:val="18"/>
        </w:rPr>
        <w:t>Traffic Model</w:t>
      </w:r>
    </w:p>
    <w:p w14:paraId="6BBC11E3" w14:textId="77777777" w:rsidR="002A2CC1" w:rsidRDefault="008D5F24">
      <w:pPr>
        <w:pStyle w:val="af1"/>
        <w:numPr>
          <w:ilvl w:val="3"/>
          <w:numId w:val="16"/>
        </w:numPr>
        <w:rPr>
          <w:sz w:val="18"/>
          <w:szCs w:val="18"/>
        </w:rPr>
      </w:pPr>
      <w:r>
        <w:rPr>
          <w:sz w:val="18"/>
          <w:szCs w:val="18"/>
        </w:rPr>
        <w:t>Option 1: Full buffer</w:t>
      </w:r>
    </w:p>
    <w:p w14:paraId="2907272E" w14:textId="77777777" w:rsidR="002A2CC1" w:rsidRDefault="008D5F24">
      <w:pPr>
        <w:pStyle w:val="af1"/>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바탕"/>
          <w:kern w:val="0"/>
          <w:sz w:val="24"/>
          <w:szCs w:val="18"/>
          <w:highlight w:val="yellow"/>
          <w:lang w:eastAsia="en-US"/>
        </w:rPr>
      </w:pPr>
    </w:p>
    <w:p w14:paraId="7A6630EB" w14:textId="77777777" w:rsidR="002A2CC1" w:rsidRDefault="008D5F24">
      <w:pPr>
        <w:rPr>
          <w:b/>
          <w:bCs/>
        </w:rPr>
      </w:pPr>
      <w:r>
        <w:rPr>
          <w:rFonts w:eastAsia="바탕"/>
          <w:b/>
          <w:bCs/>
          <w:kern w:val="0"/>
          <w:highlight w:val="yellow"/>
          <w:lang w:eastAsia="en-US"/>
        </w:rPr>
        <w:t>Proposal 1-1-2a</w:t>
      </w:r>
      <w:r>
        <w:rPr>
          <w:b/>
          <w:bCs/>
        </w:rPr>
        <w:t>:</w:t>
      </w:r>
    </w:p>
    <w:p w14:paraId="3D6FA4A7" w14:textId="77777777" w:rsidR="002A2CC1" w:rsidRDefault="008D5F24">
      <w:pPr>
        <w:pStyle w:val="af1"/>
        <w:numPr>
          <w:ilvl w:val="0"/>
          <w:numId w:val="18"/>
        </w:numPr>
        <w:rPr>
          <w:b/>
          <w:bCs/>
        </w:rPr>
      </w:pPr>
      <w:r>
        <w:rPr>
          <w:b/>
          <w:bCs/>
        </w:rPr>
        <w:t>For system performance related KPI (if supported) [e.g, throughput] evaluation (model inference), companies report the traffic model:</w:t>
      </w:r>
    </w:p>
    <w:p w14:paraId="7F0C691D" w14:textId="77777777" w:rsidR="002A2CC1" w:rsidRDefault="008D5F24">
      <w:pPr>
        <w:pStyle w:val="af1"/>
        <w:numPr>
          <w:ilvl w:val="1"/>
          <w:numId w:val="18"/>
        </w:numPr>
        <w:rPr>
          <w:b/>
          <w:bCs/>
        </w:rPr>
      </w:pPr>
      <w:r>
        <w:rPr>
          <w:b/>
          <w:bCs/>
        </w:rPr>
        <w:t>Option 1: Full buffer</w:t>
      </w:r>
    </w:p>
    <w:p w14:paraId="1A29848F" w14:textId="77777777" w:rsidR="002A2CC1" w:rsidRDefault="008D5F24">
      <w:pPr>
        <w:pStyle w:val="af1"/>
        <w:numPr>
          <w:ilvl w:val="1"/>
          <w:numId w:val="18"/>
        </w:numPr>
        <w:rPr>
          <w:b/>
          <w:bCs/>
        </w:rPr>
      </w:pPr>
      <w:r>
        <w:rPr>
          <w:b/>
          <w:bCs/>
        </w:rPr>
        <w:lastRenderedPageBreak/>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1"/>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af1"/>
              <w:numPr>
                <w:ilvl w:val="1"/>
                <w:numId w:val="18"/>
              </w:numPr>
              <w:rPr>
                <w:b/>
                <w:bCs/>
              </w:rPr>
            </w:pPr>
            <w:r>
              <w:rPr>
                <w:b/>
                <w:bCs/>
              </w:rPr>
              <w:t>Option 1: Full buffer</w:t>
            </w:r>
          </w:p>
          <w:p w14:paraId="19F7333D" w14:textId="77777777" w:rsidR="002A2CC1" w:rsidRDefault="008D5F24">
            <w:pPr>
              <w:pStyle w:val="af1"/>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1"/>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1"/>
              <w:numPr>
                <w:ilvl w:val="1"/>
                <w:numId w:val="18"/>
              </w:numPr>
              <w:rPr>
                <w:b/>
                <w:bCs/>
              </w:rPr>
            </w:pPr>
            <w:r>
              <w:rPr>
                <w:b/>
                <w:bCs/>
              </w:rPr>
              <w:t>Option 1: Full buffer</w:t>
            </w:r>
          </w:p>
          <w:p w14:paraId="32E110CA" w14:textId="77777777" w:rsidR="00F115E1" w:rsidRDefault="00F115E1" w:rsidP="00F115E1">
            <w:pPr>
              <w:pStyle w:val="af1"/>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 xml:space="preserve">Huawei/HiSi [2]: </w:t>
      </w:r>
    </w:p>
    <w:p w14:paraId="02CFF407"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1"/>
        <w:numPr>
          <w:ilvl w:val="0"/>
          <w:numId w:val="19"/>
        </w:numPr>
        <w:rPr>
          <w:sz w:val="18"/>
          <w:szCs w:val="18"/>
          <w:u w:val="single"/>
        </w:rPr>
      </w:pPr>
      <w:r>
        <w:rPr>
          <w:sz w:val="18"/>
          <w:szCs w:val="18"/>
        </w:rPr>
        <w:t xml:space="preserve">Vivo [5]: </w:t>
      </w:r>
    </w:p>
    <w:p w14:paraId="253BCC70" w14:textId="77777777" w:rsidR="002A2CC1" w:rsidRDefault="008D5F24">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1"/>
        <w:numPr>
          <w:ilvl w:val="0"/>
          <w:numId w:val="20"/>
        </w:numPr>
        <w:rPr>
          <w:sz w:val="18"/>
          <w:szCs w:val="18"/>
        </w:rPr>
      </w:pPr>
      <w:r>
        <w:rPr>
          <w:sz w:val="18"/>
          <w:szCs w:val="18"/>
        </w:rPr>
        <w:t xml:space="preserve">Ericsson [11]: </w:t>
      </w:r>
    </w:p>
    <w:p w14:paraId="263D56ED" w14:textId="77777777" w:rsidR="002A2CC1" w:rsidRDefault="008D5F24">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1"/>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1"/>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1"/>
        <w:numPr>
          <w:ilvl w:val="0"/>
          <w:numId w:val="20"/>
        </w:numPr>
        <w:rPr>
          <w:sz w:val="18"/>
          <w:szCs w:val="18"/>
          <w:lang w:eastAsia="en-US"/>
        </w:rPr>
      </w:pPr>
      <w:r>
        <w:rPr>
          <w:sz w:val="18"/>
          <w:szCs w:val="18"/>
          <w:lang w:eastAsia="en-US"/>
        </w:rPr>
        <w:t xml:space="preserve">Mediatek [20]: </w:t>
      </w:r>
    </w:p>
    <w:p w14:paraId="15A4CD06" w14:textId="77777777" w:rsidR="002A2CC1" w:rsidRDefault="008D5F24">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1"/>
        <w:numPr>
          <w:ilvl w:val="0"/>
          <w:numId w:val="20"/>
        </w:numPr>
        <w:rPr>
          <w:b/>
          <w:bCs/>
          <w:sz w:val="18"/>
          <w:szCs w:val="18"/>
        </w:rPr>
      </w:pPr>
      <w:r>
        <w:rPr>
          <w:sz w:val="18"/>
          <w:szCs w:val="18"/>
          <w:lang w:eastAsia="en-US"/>
        </w:rPr>
        <w:t>NVIDIA [23]</w:t>
      </w:r>
    </w:p>
    <w:p w14:paraId="1FA04FB2" w14:textId="77777777" w:rsidR="002A2CC1" w:rsidRDefault="008D5F24">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1"/>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1"/>
        <w:numPr>
          <w:ilvl w:val="0"/>
          <w:numId w:val="20"/>
        </w:numPr>
        <w:rPr>
          <w:sz w:val="18"/>
          <w:szCs w:val="18"/>
        </w:rPr>
      </w:pPr>
      <w:r>
        <w:rPr>
          <w:sz w:val="18"/>
          <w:szCs w:val="18"/>
        </w:rPr>
        <w:t xml:space="preserve">Qualcomm [26]: </w:t>
      </w:r>
    </w:p>
    <w:p w14:paraId="0C81B691" w14:textId="77777777" w:rsidR="002A2CC1" w:rsidRDefault="008D5F24">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1"/>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1"/>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af1"/>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123C99C9" w14:textId="77777777" w:rsidR="002A2CC1" w:rsidRDefault="008D5F24">
      <w:pPr>
        <w:pStyle w:val="af1"/>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1"/>
        <w:numPr>
          <w:ilvl w:val="2"/>
          <w:numId w:val="20"/>
        </w:numPr>
        <w:rPr>
          <w:sz w:val="18"/>
          <w:szCs w:val="18"/>
        </w:rPr>
      </w:pPr>
      <w:r>
        <w:rPr>
          <w:sz w:val="18"/>
          <w:szCs w:val="18"/>
        </w:rPr>
        <w:t>FFS: details of this function</w:t>
      </w:r>
    </w:p>
    <w:p w14:paraId="0D6E41C4" w14:textId="77777777" w:rsidR="002A2CC1" w:rsidRDefault="008D5F24">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7777777" w:rsidR="002A2CC1" w:rsidRDefault="008D5F24">
      <w:pPr>
        <w:pStyle w:val="4"/>
        <w:rPr>
          <w:highlight w:val="yellow"/>
        </w:rPr>
      </w:pPr>
      <w:r>
        <w:rPr>
          <w:highlight w:val="yellow"/>
        </w:rPr>
        <w:t xml:space="preserve">FL1: Other assumptions </w:t>
      </w:r>
    </w:p>
    <w:p w14:paraId="34814682" w14:textId="77777777" w:rsidR="002A2CC1" w:rsidRDefault="008D5F24">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1"/>
        <w:numPr>
          <w:ilvl w:val="0"/>
          <w:numId w:val="22"/>
        </w:numPr>
        <w:rPr>
          <w:sz w:val="18"/>
          <w:szCs w:val="18"/>
        </w:rPr>
      </w:pPr>
      <w:r>
        <w:rPr>
          <w:sz w:val="18"/>
          <w:szCs w:val="18"/>
        </w:rPr>
        <w:t>Huawei [2]</w:t>
      </w:r>
    </w:p>
    <w:p w14:paraId="4442324B" w14:textId="77777777" w:rsidR="002A2CC1" w:rsidRDefault="008D5F24">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1"/>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489F9760" w14:textId="77777777" w:rsidR="002A2CC1" w:rsidRDefault="008D5F24">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1"/>
        <w:numPr>
          <w:ilvl w:val="0"/>
          <w:numId w:val="22"/>
        </w:numPr>
        <w:rPr>
          <w:sz w:val="18"/>
          <w:szCs w:val="18"/>
        </w:rPr>
      </w:pPr>
      <w:r>
        <w:rPr>
          <w:sz w:val="18"/>
          <w:szCs w:val="18"/>
        </w:rPr>
        <w:t>Apple [21]</w:t>
      </w:r>
    </w:p>
    <w:p w14:paraId="238CCE79" w14:textId="77777777" w:rsidR="002A2CC1" w:rsidRDefault="008D5F24">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1"/>
        <w:numPr>
          <w:ilvl w:val="0"/>
          <w:numId w:val="22"/>
        </w:numPr>
        <w:rPr>
          <w:sz w:val="18"/>
          <w:szCs w:val="18"/>
        </w:rPr>
      </w:pPr>
      <w:r>
        <w:rPr>
          <w:sz w:val="18"/>
          <w:szCs w:val="18"/>
        </w:rPr>
        <w:t>Huawei [2]</w:t>
      </w:r>
    </w:p>
    <w:p w14:paraId="2249EEC1" w14:textId="77777777" w:rsidR="002A2CC1" w:rsidRDefault="008D5F24">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1"/>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1"/>
        <w:numPr>
          <w:ilvl w:val="0"/>
          <w:numId w:val="22"/>
        </w:numPr>
        <w:rPr>
          <w:sz w:val="18"/>
          <w:szCs w:val="18"/>
        </w:rPr>
      </w:pPr>
      <w:r>
        <w:rPr>
          <w:sz w:val="18"/>
          <w:szCs w:val="18"/>
        </w:rPr>
        <w:t>Vivo [5]</w:t>
      </w:r>
    </w:p>
    <w:p w14:paraId="7A3B15E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1"/>
        <w:numPr>
          <w:ilvl w:val="0"/>
          <w:numId w:val="22"/>
        </w:numPr>
        <w:tabs>
          <w:tab w:val="left" w:pos="720"/>
        </w:tabs>
        <w:rPr>
          <w:sz w:val="18"/>
          <w:szCs w:val="18"/>
        </w:rPr>
      </w:pPr>
      <w:r>
        <w:rPr>
          <w:sz w:val="18"/>
          <w:szCs w:val="18"/>
        </w:rPr>
        <w:t>CATT [12]</w:t>
      </w:r>
    </w:p>
    <w:p w14:paraId="2EBE2FAC" w14:textId="77777777" w:rsidR="002A2CC1" w:rsidRDefault="008D5F24">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1"/>
        <w:numPr>
          <w:ilvl w:val="0"/>
          <w:numId w:val="22"/>
        </w:numPr>
        <w:tabs>
          <w:tab w:val="left" w:pos="720"/>
        </w:tabs>
        <w:rPr>
          <w:sz w:val="18"/>
          <w:szCs w:val="18"/>
        </w:rPr>
      </w:pPr>
      <w:r>
        <w:rPr>
          <w:sz w:val="18"/>
          <w:szCs w:val="18"/>
        </w:rPr>
        <w:t>Xiaomi [17]</w:t>
      </w:r>
    </w:p>
    <w:p w14:paraId="5D49B277" w14:textId="77777777" w:rsidR="002A2CC1" w:rsidRDefault="008D5F24">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1"/>
        <w:numPr>
          <w:ilvl w:val="0"/>
          <w:numId w:val="22"/>
        </w:numPr>
        <w:tabs>
          <w:tab w:val="left" w:pos="720"/>
        </w:tabs>
        <w:rPr>
          <w:sz w:val="18"/>
          <w:szCs w:val="18"/>
        </w:rPr>
      </w:pPr>
      <w:r>
        <w:rPr>
          <w:sz w:val="18"/>
          <w:szCs w:val="18"/>
        </w:rPr>
        <w:t>CMCC [18]</w:t>
      </w:r>
    </w:p>
    <w:p w14:paraId="7BC8B2ED" w14:textId="77777777" w:rsidR="002A2CC1" w:rsidRDefault="008D5F24">
      <w:pPr>
        <w:pStyle w:val="af1"/>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1"/>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77777777" w:rsidR="002A2CC1" w:rsidRDefault="008D5F24">
      <w:pPr>
        <w:pStyle w:val="4"/>
      </w:pPr>
      <w:r>
        <w:rPr>
          <w:highlight w:val="yellow"/>
        </w:rPr>
        <w:t>FL1: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1"/>
        <w:numPr>
          <w:ilvl w:val="0"/>
          <w:numId w:val="23"/>
        </w:numPr>
        <w:rPr>
          <w:b/>
          <w:bCs/>
        </w:rPr>
      </w:pPr>
      <w:r>
        <w:rPr>
          <w:b/>
          <w:bCs/>
        </w:rPr>
        <w:t>The definition of beam prediction accuracy (%) for Top-1 and/or Top-K beams:</w:t>
      </w:r>
    </w:p>
    <w:p w14:paraId="58FC4B8E" w14:textId="77777777" w:rsidR="002A2CC1" w:rsidRDefault="008D5F24">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lastRenderedPageBreak/>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1"/>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af1"/>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1"/>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HW/HiSi</w:t>
            </w:r>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1"/>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1"/>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1"/>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af1"/>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1"/>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af1"/>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 xml:space="preserve">K </w:t>
            </w:r>
            <w:r w:rsidR="003F5AD2" w:rsidRPr="003F5AD2">
              <w:rPr>
                <w:rFonts w:eastAsiaTheme="minorEastAsia"/>
                <w:kern w:val="0"/>
                <w:lang w:eastAsia="zh-CN"/>
              </w:rPr>
              <w:lastRenderedPageBreak/>
              <w:t>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af1"/>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af1"/>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af1"/>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r>
              <w:rPr>
                <w:smallCaps/>
                <w:kern w:val="0"/>
              </w:rPr>
              <w:lastRenderedPageBreak/>
              <w:t>CEWiT</w:t>
            </w:r>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af1"/>
        <w:numPr>
          <w:ilvl w:val="0"/>
          <w:numId w:val="22"/>
        </w:numPr>
        <w:rPr>
          <w:sz w:val="18"/>
          <w:szCs w:val="18"/>
        </w:rPr>
      </w:pPr>
      <w:bookmarkStart w:id="4" w:name="_Ref111192963"/>
      <w:r>
        <w:rPr>
          <w:sz w:val="18"/>
          <w:szCs w:val="18"/>
        </w:rPr>
        <w:t>Huawei [2]</w:t>
      </w:r>
    </w:p>
    <w:p w14:paraId="55195E0B" w14:textId="77777777" w:rsidR="002A2CC1" w:rsidRDefault="008D5F24">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77777777" w:rsidR="002A2CC1" w:rsidRDefault="008D5F24">
      <w:pPr>
        <w:pStyle w:val="4"/>
      </w:pPr>
      <w:r>
        <w:rPr>
          <w:highlight w:val="yellow"/>
        </w:rPr>
        <w:t>FL1: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1"/>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1"/>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lastRenderedPageBreak/>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lastRenderedPageBreak/>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HW/HiSi</w:t>
            </w:r>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r>
              <w:rPr>
                <w:smallCaps/>
                <w:kern w:val="0"/>
              </w:rPr>
              <w:t>nvidia</w:t>
            </w:r>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r>
              <w:rPr>
                <w:rFonts w:eastAsiaTheme="minorEastAsia"/>
                <w:smallCaps/>
                <w:kern w:val="0"/>
                <w:lang w:eastAsia="zh-CN"/>
              </w:rPr>
              <w:t>Spreadtrum</w:t>
            </w:r>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r>
              <w:rPr>
                <w:smallCaps/>
                <w:kern w:val="0"/>
              </w:rPr>
              <w:t>CEWiT</w:t>
            </w:r>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rFonts w:hint="eastAsia"/>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af1"/>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af1"/>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rFonts w:hint="eastAsia"/>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bl>
    <w:p w14:paraId="71BF2185" w14:textId="77777777" w:rsidR="002A2CC1" w:rsidRPr="00736A25" w:rsidRDefault="002A2CC1">
      <w:pPr>
        <w:rPr>
          <w:bCs/>
          <w:iCs/>
          <w:color w:val="000000" w:themeColor="text1"/>
          <w:sz w:val="18"/>
          <w:szCs w:val="18"/>
        </w:rPr>
      </w:pPr>
    </w:p>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af1"/>
        <w:numPr>
          <w:ilvl w:val="0"/>
          <w:numId w:val="22"/>
        </w:numPr>
        <w:rPr>
          <w:sz w:val="18"/>
          <w:szCs w:val="18"/>
        </w:rPr>
      </w:pPr>
      <w:r>
        <w:rPr>
          <w:sz w:val="18"/>
          <w:szCs w:val="18"/>
        </w:rPr>
        <w:t xml:space="preserve">Futurewei [1] </w:t>
      </w:r>
    </w:p>
    <w:p w14:paraId="46C38AD5" w14:textId="77777777" w:rsidR="002A2CC1" w:rsidRDefault="008D5F24">
      <w:pPr>
        <w:pStyle w:val="af1"/>
        <w:numPr>
          <w:ilvl w:val="1"/>
          <w:numId w:val="24"/>
        </w:numPr>
        <w:spacing w:line="264" w:lineRule="auto"/>
        <w:rPr>
          <w:sz w:val="18"/>
          <w:szCs w:val="18"/>
        </w:rPr>
      </w:pPr>
      <w:r>
        <w:rPr>
          <w:sz w:val="18"/>
          <w:szCs w:val="18"/>
        </w:rPr>
        <w:t>Observation 4: When evaluating AI/ML model performance, using “Average L1-RSRP difference of Top-1 (or Top-</w:t>
      </w:r>
      <w:r>
        <w:rPr>
          <w:sz w:val="18"/>
          <w:szCs w:val="18"/>
        </w:rPr>
        <w:lastRenderedPageBreak/>
        <w:t>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1"/>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1"/>
        <w:numPr>
          <w:ilvl w:val="0"/>
          <w:numId w:val="24"/>
        </w:numPr>
        <w:tabs>
          <w:tab w:val="left" w:pos="720"/>
        </w:tabs>
        <w:rPr>
          <w:sz w:val="18"/>
          <w:szCs w:val="18"/>
        </w:rPr>
      </w:pPr>
      <w:r>
        <w:rPr>
          <w:sz w:val="18"/>
          <w:szCs w:val="18"/>
        </w:rPr>
        <w:t>Ericsson [11]</w:t>
      </w:r>
    </w:p>
    <w:p w14:paraId="75D70BCE" w14:textId="77777777" w:rsidR="002A2CC1" w:rsidRDefault="008D5F24">
      <w:pPr>
        <w:pStyle w:val="af1"/>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1"/>
        <w:numPr>
          <w:ilvl w:val="0"/>
          <w:numId w:val="22"/>
        </w:numPr>
        <w:rPr>
          <w:sz w:val="18"/>
          <w:szCs w:val="18"/>
        </w:rPr>
      </w:pPr>
      <w:r>
        <w:rPr>
          <w:sz w:val="18"/>
          <w:szCs w:val="18"/>
        </w:rPr>
        <w:t>Qualcomm [26]</w:t>
      </w:r>
    </w:p>
    <w:p w14:paraId="76DED5ED" w14:textId="77777777" w:rsidR="002A2CC1" w:rsidRDefault="008D5F24">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77777777" w:rsidR="002A2CC1" w:rsidRDefault="008D5F24">
      <w:pPr>
        <w:pStyle w:val="4"/>
      </w:pPr>
      <w:r>
        <w:rPr>
          <w:highlight w:val="yellow"/>
        </w:rPr>
        <w:t>FL1: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af1"/>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lastRenderedPageBreak/>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HW/HiSi</w:t>
            </w:r>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1"/>
        <w:numPr>
          <w:ilvl w:val="0"/>
          <w:numId w:val="22"/>
        </w:numPr>
      </w:pPr>
      <w:r>
        <w:t xml:space="preserve">Interdigital [6]: </w:t>
      </w:r>
    </w:p>
    <w:p w14:paraId="48A37D6D" w14:textId="77777777" w:rsidR="002A2CC1" w:rsidRDefault="008D5F24">
      <w:pPr>
        <w:pStyle w:val="af1"/>
        <w:numPr>
          <w:ilvl w:val="1"/>
          <w:numId w:val="22"/>
        </w:numPr>
      </w:pPr>
      <w:r>
        <w:t>Proposal 2: Support system performance related KPIs as mandatory KPIs.</w:t>
      </w:r>
    </w:p>
    <w:p w14:paraId="430F948A" w14:textId="77777777" w:rsidR="002A2CC1" w:rsidRDefault="008D5F24">
      <w:pPr>
        <w:pStyle w:val="af1"/>
        <w:numPr>
          <w:ilvl w:val="2"/>
          <w:numId w:val="22"/>
        </w:numPr>
      </w:pPr>
      <w:r>
        <w:t>Support Avg. and 5% UE tput for system performance KPIs.</w:t>
      </w:r>
    </w:p>
    <w:p w14:paraId="47C25916" w14:textId="77777777" w:rsidR="002A2CC1" w:rsidRDefault="008D5F24">
      <w:pPr>
        <w:pStyle w:val="af1"/>
        <w:numPr>
          <w:ilvl w:val="1"/>
          <w:numId w:val="22"/>
        </w:numPr>
      </w:pPr>
      <w:r>
        <w:t>Proposal 5: Prioritize system performance related KPIs and beam information related KPIs than other KPIs.</w:t>
      </w:r>
    </w:p>
    <w:p w14:paraId="05E06A80" w14:textId="77777777" w:rsidR="002A2CC1" w:rsidRDefault="008D5F24">
      <w:pPr>
        <w:pStyle w:val="af1"/>
        <w:numPr>
          <w:ilvl w:val="0"/>
          <w:numId w:val="22"/>
        </w:numPr>
      </w:pPr>
      <w:bookmarkStart w:id="7" w:name="_Ref111199105"/>
      <w:r>
        <w:t>Samsung [24]:</w:t>
      </w:r>
    </w:p>
    <w:p w14:paraId="0D626B3F" w14:textId="77777777" w:rsidR="002A2CC1" w:rsidRDefault="008D5F24">
      <w:pPr>
        <w:pStyle w:val="af1"/>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af1"/>
        <w:numPr>
          <w:ilvl w:val="0"/>
          <w:numId w:val="22"/>
        </w:numPr>
      </w:pPr>
      <w:r>
        <w:t xml:space="preserve">Qualcomm [26] </w:t>
      </w:r>
    </w:p>
    <w:p w14:paraId="3E18BD8F" w14:textId="77777777" w:rsidR="002A2CC1" w:rsidRDefault="008D5F24">
      <w:pPr>
        <w:pStyle w:val="af1"/>
        <w:numPr>
          <w:ilvl w:val="1"/>
          <w:numId w:val="22"/>
        </w:numPr>
      </w:pPr>
      <w:r>
        <w:t>Proposal 7: At least for spatial domain beam prediction, consider spectral efficiency CDF for SLS evaluations as a KPI.</w:t>
      </w:r>
    </w:p>
    <w:p w14:paraId="562CE326" w14:textId="77777777" w:rsidR="002A2CC1" w:rsidRDefault="008D5F24">
      <w:pPr>
        <w:rPr>
          <w:rFonts w:eastAsia="맑은 고딕"/>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1"/>
        <w:numPr>
          <w:ilvl w:val="0"/>
          <w:numId w:val="25"/>
        </w:numPr>
        <w:rPr>
          <w:sz w:val="18"/>
          <w:szCs w:val="18"/>
        </w:rPr>
      </w:pPr>
      <w:bookmarkStart w:id="8" w:name="_Ref111220475"/>
      <w:r>
        <w:rPr>
          <w:sz w:val="18"/>
          <w:szCs w:val="18"/>
        </w:rPr>
        <w:t xml:space="preserve">Huawei/HiSi [2]: </w:t>
      </w:r>
    </w:p>
    <w:p w14:paraId="2063A70B" w14:textId="77777777" w:rsidR="002A2CC1" w:rsidRDefault="008D5F24">
      <w:pPr>
        <w:pStyle w:val="af1"/>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1"/>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1"/>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1"/>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1"/>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9" w:name="_Ref115430475"/>
      <w:r>
        <w:rPr>
          <w:b w:val="0"/>
          <w:bCs w:val="0"/>
          <w:color w:val="000000" w:themeColor="text1"/>
          <w:sz w:val="18"/>
          <w:szCs w:val="18"/>
        </w:rPr>
        <w:lastRenderedPageBreak/>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1"/>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1"/>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1"/>
        <w:numPr>
          <w:ilvl w:val="0"/>
          <w:numId w:val="25"/>
        </w:numPr>
        <w:rPr>
          <w:sz w:val="18"/>
          <w:szCs w:val="18"/>
        </w:rPr>
      </w:pPr>
      <w:r>
        <w:rPr>
          <w:sz w:val="18"/>
          <w:szCs w:val="18"/>
        </w:rPr>
        <w:t>ZTE [3]</w:t>
      </w:r>
    </w:p>
    <w:p w14:paraId="2CF52C11" w14:textId="77777777" w:rsidR="002A2CC1" w:rsidRDefault="008D5F24">
      <w:pPr>
        <w:pStyle w:val="af1"/>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1"/>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af1"/>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1"/>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1"/>
        <w:numPr>
          <w:ilvl w:val="0"/>
          <w:numId w:val="25"/>
        </w:numPr>
        <w:rPr>
          <w:sz w:val="18"/>
          <w:szCs w:val="18"/>
        </w:rPr>
      </w:pPr>
      <w:r>
        <w:rPr>
          <w:sz w:val="18"/>
          <w:szCs w:val="18"/>
        </w:rPr>
        <w:t>OPPO [8]</w:t>
      </w:r>
    </w:p>
    <w:p w14:paraId="1CEEAF45" w14:textId="77777777" w:rsidR="002A2CC1" w:rsidRDefault="008D5F24">
      <w:pPr>
        <w:pStyle w:val="af1"/>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af1"/>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ad"/>
        <w:tblW w:w="0" w:type="auto"/>
        <w:tblLook w:val="04A0" w:firstRow="1" w:lastRow="0" w:firstColumn="1" w:lastColumn="0" w:noHBand="0" w:noVBand="1"/>
      </w:tblPr>
      <w:tblGrid>
        <w:gridCol w:w="1468"/>
        <w:gridCol w:w="3495"/>
        <w:gridCol w:w="3374"/>
        <w:gridCol w:w="1399"/>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lastRenderedPageBreak/>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1"/>
        <w:numPr>
          <w:ilvl w:val="1"/>
          <w:numId w:val="25"/>
        </w:numPr>
      </w:pPr>
      <w:r>
        <w:t xml:space="preserve">The RS overhead reduction, for at least top-1 spatial-domain beam prediction, is given by </w:t>
      </w:r>
    </w:p>
    <w:p w14:paraId="14C422DE" w14:textId="77777777" w:rsidR="002A2CC1" w:rsidRDefault="008D5F24">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1"/>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1"/>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1"/>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1"/>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af1"/>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02664903" w14:textId="77777777" w:rsidR="002A2CC1" w:rsidRDefault="008D5F24">
      <w:pPr>
        <w:pStyle w:val="af1"/>
        <w:numPr>
          <w:ilvl w:val="0"/>
          <w:numId w:val="25"/>
        </w:numPr>
        <w:rPr>
          <w:sz w:val="18"/>
          <w:szCs w:val="18"/>
        </w:rPr>
      </w:pPr>
      <w:r>
        <w:rPr>
          <w:sz w:val="18"/>
          <w:szCs w:val="18"/>
        </w:rPr>
        <w:t>Xiaomi [17]</w:t>
      </w:r>
    </w:p>
    <w:p w14:paraId="290BB17D" w14:textId="77777777" w:rsidR="002A2CC1" w:rsidRDefault="008D5F24">
      <w:pPr>
        <w:pStyle w:val="af1"/>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1"/>
        <w:numPr>
          <w:ilvl w:val="2"/>
          <w:numId w:val="25"/>
        </w:numPr>
        <w:rPr>
          <w:sz w:val="18"/>
          <w:szCs w:val="18"/>
        </w:rPr>
      </w:pPr>
      <w:r>
        <w:rPr>
          <w:sz w:val="18"/>
          <w:szCs w:val="18"/>
        </w:rPr>
        <w:t xml:space="preserve">Option 1: "RS " OH[%]=1-N/(N+M) </w:t>
      </w:r>
    </w:p>
    <w:p w14:paraId="0B921317" w14:textId="77777777" w:rsidR="002A2CC1" w:rsidRDefault="008D5F24">
      <w:pPr>
        <w:pStyle w:val="af1"/>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1"/>
        <w:numPr>
          <w:ilvl w:val="2"/>
          <w:numId w:val="25"/>
        </w:numPr>
        <w:rPr>
          <w:sz w:val="18"/>
          <w:szCs w:val="18"/>
        </w:rPr>
      </w:pPr>
      <w:r>
        <w:rPr>
          <w:sz w:val="18"/>
          <w:szCs w:val="18"/>
        </w:rPr>
        <w:t xml:space="preserve">Option 2: "RS " OH[%]=1-1/L </w:t>
      </w:r>
    </w:p>
    <w:p w14:paraId="719629A9" w14:textId="77777777" w:rsidR="002A2CC1" w:rsidRDefault="008D5F24">
      <w:pPr>
        <w:pStyle w:val="af1"/>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1"/>
        <w:numPr>
          <w:ilvl w:val="0"/>
          <w:numId w:val="25"/>
        </w:numPr>
        <w:rPr>
          <w:sz w:val="18"/>
          <w:szCs w:val="18"/>
        </w:rPr>
      </w:pPr>
      <w:r>
        <w:rPr>
          <w:sz w:val="18"/>
          <w:szCs w:val="18"/>
        </w:rPr>
        <w:t xml:space="preserve">Nokia [19]: </w:t>
      </w:r>
    </w:p>
    <w:p w14:paraId="45FE0BD6" w14:textId="77777777" w:rsidR="002A2CC1" w:rsidRDefault="008D5F24">
      <w:pPr>
        <w:pStyle w:val="af1"/>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1"/>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FCBF2D4"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1"/>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1"/>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1"/>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1"/>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ko-KR"/>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77777777" w:rsidR="002A2CC1" w:rsidRDefault="008D5F24">
      <w:pPr>
        <w:pStyle w:val="4"/>
        <w:rPr>
          <w:highlight w:val="yellow"/>
        </w:rPr>
      </w:pPr>
      <w:r>
        <w:rPr>
          <w:highlight w:val="yellow"/>
        </w:rPr>
        <w:t xml:space="preserve">FL1: RS overhead </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1"/>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1"/>
        <w:numPr>
          <w:ilvl w:val="1"/>
          <w:numId w:val="23"/>
        </w:numPr>
      </w:pPr>
      <w:r>
        <w:t>RS overhead reduction, FFS for potential down selection:</w:t>
      </w:r>
    </w:p>
    <w:p w14:paraId="69EF1BEE" w14:textId="77777777" w:rsidR="002A2CC1" w:rsidRDefault="008D5F24">
      <w:pPr>
        <w:pStyle w:val="af1"/>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1"/>
        <w:numPr>
          <w:ilvl w:val="3"/>
          <w:numId w:val="23"/>
        </w:numPr>
      </w:pPr>
      <w:r>
        <w:t>where N is the number of beams (pairs) (with reference signal (SSB and/or CSI-RS)) required for measurement (in Set B)</w:t>
      </w:r>
    </w:p>
    <w:p w14:paraId="096B7218" w14:textId="77777777" w:rsidR="002A2CC1" w:rsidRDefault="008D5F24">
      <w:pPr>
        <w:pStyle w:val="af1"/>
        <w:numPr>
          <w:ilvl w:val="3"/>
          <w:numId w:val="23"/>
        </w:numPr>
      </w:pPr>
      <w:r>
        <w:t>where M is the total number of beams (pairs) to be predicted (in Set A)</w:t>
      </w:r>
    </w:p>
    <w:p w14:paraId="7A04BF55" w14:textId="77777777" w:rsidR="002A2CC1" w:rsidRDefault="008D5F24">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1"/>
        <w:numPr>
          <w:ilvl w:val="3"/>
          <w:numId w:val="23"/>
        </w:numPr>
      </w:pPr>
      <w:r>
        <w:t>where N is the number of beams (pairs) (with reference signal (SSB and/or CSI-RS)) required for measurement (in Set B)</w:t>
      </w:r>
    </w:p>
    <w:p w14:paraId="14E6FACC" w14:textId="77777777" w:rsidR="002A2CC1" w:rsidRDefault="008D5F24">
      <w:pPr>
        <w:pStyle w:val="af1"/>
        <w:numPr>
          <w:ilvl w:val="3"/>
          <w:numId w:val="23"/>
        </w:numPr>
      </w:pPr>
      <w:r>
        <w:t>where M is the total number of beams (pairs) to be predicted (in Set A)</w:t>
      </w:r>
    </w:p>
    <w:p w14:paraId="7C301350" w14:textId="77777777" w:rsidR="002A2CC1" w:rsidRDefault="008D5F24">
      <w:pPr>
        <w:pStyle w:val="af1"/>
        <w:numPr>
          <w:ilvl w:val="3"/>
          <w:numId w:val="23"/>
        </w:numPr>
      </w:pPr>
      <w:r>
        <w:t xml:space="preserve">FFS: </w:t>
      </w:r>
    </w:p>
    <w:p w14:paraId="5B61CE89" w14:textId="77777777" w:rsidR="002A2CC1" w:rsidRDefault="008D5F24">
      <w:pPr>
        <w:pStyle w:val="af1"/>
        <w:numPr>
          <w:ilvl w:val="4"/>
          <w:numId w:val="23"/>
        </w:numPr>
      </w:pPr>
      <w:r>
        <w:t>K is the number of Top-K selected beams (pairs) for P2 beam sweeping (if applicable)</w:t>
      </w:r>
    </w:p>
    <w:p w14:paraId="523D3BF4" w14:textId="77777777" w:rsidR="002A2CC1" w:rsidRDefault="008D5F24">
      <w:pPr>
        <w:pStyle w:val="af1"/>
        <w:numPr>
          <w:ilvl w:val="4"/>
          <w:numId w:val="23"/>
        </w:numPr>
      </w:pPr>
      <w:r>
        <w:t>K is the number of Top-K selected beams (pairs) not in Set B for P2 beam sweeping (if applicable)</w:t>
      </w:r>
    </w:p>
    <w:p w14:paraId="1231E5D9" w14:textId="77777777" w:rsidR="002A2CC1" w:rsidRDefault="008D5F24">
      <w:pPr>
        <w:pStyle w:val="af1"/>
        <w:numPr>
          <w:ilvl w:val="2"/>
          <w:numId w:val="23"/>
        </w:numPr>
      </w:pPr>
      <w:r>
        <w:rPr>
          <w:rFonts w:eastAsia="MS Mincho"/>
        </w:rPr>
        <w:t xml:space="preserve">Other options can be reported by companies </w:t>
      </w:r>
    </w:p>
    <w:p w14:paraId="1F4B6005" w14:textId="77777777" w:rsidR="002A2CC1" w:rsidRDefault="008D5F24">
      <w:pPr>
        <w:pStyle w:val="af1"/>
        <w:numPr>
          <w:ilvl w:val="1"/>
          <w:numId w:val="25"/>
        </w:numPr>
      </w:pPr>
      <w:r>
        <w:t>RS overhead, FFS for potential down selection:</w:t>
      </w:r>
    </w:p>
    <w:p w14:paraId="29AF5D69" w14:textId="77777777" w:rsidR="002A2CC1" w:rsidRDefault="008D5F24">
      <w:pPr>
        <w:pStyle w:val="af1"/>
        <w:numPr>
          <w:ilvl w:val="2"/>
          <w:numId w:val="25"/>
        </w:numPr>
      </w:pPr>
      <w:r>
        <w:t xml:space="preserve">Option 1: RS OH = N, </w:t>
      </w:r>
    </w:p>
    <w:p w14:paraId="479F4475" w14:textId="77777777" w:rsidR="002A2CC1" w:rsidRDefault="008D5F24">
      <w:pPr>
        <w:pStyle w:val="af1"/>
        <w:numPr>
          <w:ilvl w:val="3"/>
          <w:numId w:val="25"/>
        </w:numPr>
      </w:pPr>
      <w:r>
        <w:t>where N is the number of beams (pairs) (with reference signal (SSB and/or CSI-RS)) required for measurement (in Set B)</w:t>
      </w:r>
    </w:p>
    <w:p w14:paraId="44122900" w14:textId="77777777" w:rsidR="002A2CC1" w:rsidRDefault="008D5F24">
      <w:pPr>
        <w:pStyle w:val="af1"/>
        <w:numPr>
          <w:ilvl w:val="2"/>
          <w:numId w:val="25"/>
        </w:numPr>
      </w:pPr>
      <w:r>
        <w:t xml:space="preserve">Option 2: RS OH = N + K </w:t>
      </w:r>
    </w:p>
    <w:p w14:paraId="07BBBF71" w14:textId="77777777" w:rsidR="002A2CC1" w:rsidRDefault="008D5F24">
      <w:pPr>
        <w:pStyle w:val="af1"/>
        <w:numPr>
          <w:ilvl w:val="3"/>
          <w:numId w:val="25"/>
        </w:numPr>
      </w:pPr>
      <w:r>
        <w:t>where N is the number of beams (pairs) (with reference signal (SSB and/or CSI-RS)) required for measurement (in Set B)</w:t>
      </w:r>
    </w:p>
    <w:p w14:paraId="48AC0EBE" w14:textId="77777777" w:rsidR="002A2CC1" w:rsidRDefault="008D5F24">
      <w:pPr>
        <w:pStyle w:val="af1"/>
        <w:numPr>
          <w:ilvl w:val="3"/>
          <w:numId w:val="23"/>
        </w:numPr>
      </w:pPr>
      <w:r>
        <w:t xml:space="preserve">FFS: </w:t>
      </w:r>
    </w:p>
    <w:p w14:paraId="0BBE6DD0" w14:textId="77777777" w:rsidR="002A2CC1" w:rsidRDefault="008D5F24">
      <w:pPr>
        <w:pStyle w:val="af1"/>
        <w:numPr>
          <w:ilvl w:val="4"/>
          <w:numId w:val="23"/>
        </w:numPr>
      </w:pPr>
      <w:r>
        <w:t>K is the number of Top-K selected beams (pairs) for P2 beam sweeping (if applicable)</w:t>
      </w:r>
    </w:p>
    <w:p w14:paraId="23876F6C" w14:textId="77777777" w:rsidR="002A2CC1" w:rsidRDefault="008D5F24">
      <w:pPr>
        <w:pStyle w:val="af1"/>
        <w:numPr>
          <w:ilvl w:val="4"/>
          <w:numId w:val="23"/>
        </w:numPr>
      </w:pPr>
      <w:r>
        <w:t>K is the number of Top-K selected beams (pairs) not in Set B for P2 beam sweeping (if applicable)</w:t>
      </w:r>
    </w:p>
    <w:p w14:paraId="1DCA582E" w14:textId="77777777" w:rsidR="002A2CC1" w:rsidRDefault="008D5F24">
      <w:pPr>
        <w:pStyle w:val="af1"/>
        <w:numPr>
          <w:ilvl w:val="2"/>
          <w:numId w:val="23"/>
        </w:numPr>
      </w:pPr>
      <w:r>
        <w:rPr>
          <w:rFonts w:eastAsia="MS Mincho"/>
        </w:rPr>
        <w:t xml:space="preserve">Other options can be reported by companies </w:t>
      </w:r>
    </w:p>
    <w:p w14:paraId="76A59D4C" w14:textId="77777777" w:rsidR="002A2CC1" w:rsidRDefault="002A2CC1">
      <w:pPr>
        <w:pStyle w:val="af1"/>
        <w:ind w:left="2160"/>
      </w:pPr>
    </w:p>
    <w:tbl>
      <w:tblPr>
        <w:tblStyle w:val="a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1"/>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af1"/>
        <w:numPr>
          <w:ilvl w:val="1"/>
          <w:numId w:val="23"/>
        </w:numPr>
      </w:pPr>
      <w:r>
        <w:t>RS overhead reduction, FFS for potential down selection:</w:t>
      </w:r>
    </w:p>
    <w:p w14:paraId="1D6C34A8" w14:textId="77777777" w:rsidR="002A2CC1" w:rsidRDefault="008D5F24">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1"/>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1"/>
        <w:numPr>
          <w:ilvl w:val="3"/>
          <w:numId w:val="23"/>
        </w:numPr>
      </w:pPr>
      <w:r>
        <w:t>where M is the total number of beams (pairs) to be predicted (in Set A) in each slot of both T1 and T2</w:t>
      </w:r>
    </w:p>
    <w:p w14:paraId="20FCD3A5" w14:textId="77777777" w:rsidR="002A2CC1" w:rsidRDefault="008D5F24">
      <w:pPr>
        <w:pStyle w:val="af1"/>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1"/>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1"/>
        <w:numPr>
          <w:ilvl w:val="3"/>
          <w:numId w:val="23"/>
        </w:numPr>
      </w:pPr>
      <w:r>
        <w:t>where M is the total number of beams (pairs) to be predicted (in Set A) in each slot of both T1 and T2</w:t>
      </w:r>
    </w:p>
    <w:p w14:paraId="66CD2799" w14:textId="77777777" w:rsidR="002A2CC1" w:rsidRDefault="008D5F24">
      <w:pPr>
        <w:pStyle w:val="af1"/>
        <w:numPr>
          <w:ilvl w:val="3"/>
          <w:numId w:val="23"/>
        </w:numPr>
      </w:pPr>
      <w:r>
        <w:t xml:space="preserve">FFS: </w:t>
      </w:r>
    </w:p>
    <w:p w14:paraId="677501DB" w14:textId="77777777" w:rsidR="002A2CC1" w:rsidRDefault="008D5F24">
      <w:pPr>
        <w:pStyle w:val="af1"/>
        <w:numPr>
          <w:ilvl w:val="4"/>
          <w:numId w:val="23"/>
        </w:numPr>
      </w:pPr>
      <w:r>
        <w:t>K is the number of Top-K selected beams (pairs) for P2 beam sweeping (if applicable) in each slot of T2</w:t>
      </w:r>
    </w:p>
    <w:p w14:paraId="0ED51045" w14:textId="77777777" w:rsidR="002A2CC1" w:rsidRDefault="008D5F24">
      <w:pPr>
        <w:pStyle w:val="af1"/>
        <w:numPr>
          <w:ilvl w:val="4"/>
          <w:numId w:val="23"/>
        </w:numPr>
      </w:pPr>
      <w:r>
        <w:t>K is the number of Top-K selected beams (pairs) not in Set B for P2 beam sweeping (if applicable) in each slot of T2</w:t>
      </w:r>
    </w:p>
    <w:p w14:paraId="1EDDD526" w14:textId="77777777" w:rsidR="002A2CC1" w:rsidRDefault="008D5F24">
      <w:pPr>
        <w:pStyle w:val="af1"/>
        <w:numPr>
          <w:ilvl w:val="2"/>
          <w:numId w:val="23"/>
        </w:numPr>
      </w:pPr>
      <w:r>
        <w:rPr>
          <w:rFonts w:eastAsia="MS Mincho"/>
        </w:rPr>
        <w:t xml:space="preserve">Other options can be reported by companies </w:t>
      </w:r>
    </w:p>
    <w:p w14:paraId="3F46E17B" w14:textId="77777777" w:rsidR="002A2CC1" w:rsidRDefault="008D5F24">
      <w:pPr>
        <w:pStyle w:val="af1"/>
        <w:numPr>
          <w:ilvl w:val="1"/>
          <w:numId w:val="25"/>
        </w:numPr>
      </w:pPr>
      <w:r>
        <w:t>RS overhead, FFS for potential down selection:</w:t>
      </w:r>
    </w:p>
    <w:p w14:paraId="1D44FAE3" w14:textId="77777777" w:rsidR="002A2CC1" w:rsidRDefault="008D5F24">
      <w:pPr>
        <w:pStyle w:val="af1"/>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1"/>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1"/>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1"/>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1"/>
        <w:numPr>
          <w:ilvl w:val="3"/>
          <w:numId w:val="23"/>
        </w:numPr>
      </w:pPr>
      <w:r>
        <w:t xml:space="preserve">FFS: </w:t>
      </w:r>
    </w:p>
    <w:p w14:paraId="32F1C73D" w14:textId="77777777" w:rsidR="002A2CC1" w:rsidRDefault="008D5F24">
      <w:pPr>
        <w:pStyle w:val="af1"/>
        <w:numPr>
          <w:ilvl w:val="4"/>
          <w:numId w:val="23"/>
        </w:numPr>
      </w:pPr>
      <w:r>
        <w:t>K is the number of Top-K selected beams (pairs) for P2 beam sweeping (if applicable) in each slot of T2</w:t>
      </w:r>
    </w:p>
    <w:p w14:paraId="00752C9B" w14:textId="77777777" w:rsidR="002A2CC1" w:rsidRDefault="008D5F24">
      <w:pPr>
        <w:pStyle w:val="af1"/>
        <w:numPr>
          <w:ilvl w:val="4"/>
          <w:numId w:val="23"/>
        </w:numPr>
      </w:pPr>
      <w:r>
        <w:t>K is the number of Top-K selected beams (pairs) not in Set B for P2 beam sweeping (if applicable) in each slot of T2</w:t>
      </w:r>
    </w:p>
    <w:p w14:paraId="2A3CE7B0" w14:textId="77777777" w:rsidR="002A2CC1" w:rsidRDefault="008D5F24">
      <w:pPr>
        <w:pStyle w:val="af1"/>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199"/>
        <w:gridCol w:w="8537"/>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1"/>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1"/>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af1"/>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1"/>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lastRenderedPageBreak/>
              <w:t>Xiaomi</w:t>
            </w:r>
          </w:p>
        </w:tc>
        <w:tc>
          <w:tcPr>
            <w:tcW w:w="4384" w:type="pct"/>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1"/>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1"/>
              <w:numPr>
                <w:ilvl w:val="1"/>
                <w:numId w:val="23"/>
              </w:numPr>
            </w:pPr>
            <w:r>
              <w:t>RS overhead reduction, FFS for potential down selection:</w:t>
            </w:r>
          </w:p>
          <w:p w14:paraId="22391822" w14:textId="77777777" w:rsidR="002A2CC1" w:rsidRDefault="008D5F24">
            <w:pPr>
              <w:pStyle w:val="af1"/>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1"/>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1"/>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1"/>
              <w:numPr>
                <w:ilvl w:val="4"/>
                <w:numId w:val="23"/>
              </w:numPr>
            </w:pPr>
            <w:r>
              <w:t xml:space="preserve">FFS: </w:t>
            </w:r>
          </w:p>
          <w:p w14:paraId="1F075DBC" w14:textId="77777777" w:rsidR="002A2CC1" w:rsidRDefault="008D5F24">
            <w:pPr>
              <w:pStyle w:val="af1"/>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1"/>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1"/>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r>
              <w:rPr>
                <w:kern w:val="0"/>
              </w:rPr>
              <w:t>Spreadtrum</w:t>
            </w:r>
          </w:p>
        </w:tc>
        <w:tc>
          <w:tcPr>
            <w:tcW w:w="4384" w:type="pct"/>
          </w:tcPr>
          <w:p w14:paraId="3201B580" w14:textId="77777777" w:rsidR="002A2CC1" w:rsidRDefault="008D5F24">
            <w:pPr>
              <w:keepNext/>
              <w:rPr>
                <w:kern w:val="0"/>
              </w:rPr>
            </w:pPr>
            <w:r>
              <w:rPr>
                <w:kern w:val="0"/>
              </w:rPr>
              <w:t xml:space="preserve">We suggest further clarification of the definitions of T1 and T2, which may lead to ambiguity in the </w:t>
            </w:r>
            <w:r>
              <w:rPr>
                <w:kern w:val="0"/>
              </w:rPr>
              <w:lastRenderedPageBreak/>
              <w:t>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1"/>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lastRenderedPageBreak/>
              <w:t>v</w:t>
            </w:r>
            <w:r>
              <w:rPr>
                <w:kern w:val="0"/>
              </w:rPr>
              <w:t>ivo</w:t>
            </w:r>
          </w:p>
        </w:tc>
        <w:tc>
          <w:tcPr>
            <w:tcW w:w="4384" w:type="pct"/>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1"/>
              <w:keepNext/>
              <w:numPr>
                <w:ilvl w:val="0"/>
                <w:numId w:val="27"/>
              </w:numPr>
            </w:pPr>
            <w:r>
              <w:t>gNB will sweep another round of Tx beams based on the Top-K beams derived from AI model.</w:t>
            </w:r>
          </w:p>
          <w:p w14:paraId="516C7E90" w14:textId="77777777" w:rsidR="002A2CC1" w:rsidRDefault="008D5F24">
            <w:pPr>
              <w:pStyle w:val="af1"/>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af1"/>
              <w:numPr>
                <w:ilvl w:val="0"/>
                <w:numId w:val="23"/>
              </w:numPr>
            </w:pPr>
            <w:r>
              <w:t xml:space="preserve">FFS: </w:t>
            </w:r>
          </w:p>
          <w:p w14:paraId="36DD4BAB" w14:textId="77777777" w:rsidR="002A2CC1" w:rsidRDefault="008D5F24">
            <w:pPr>
              <w:pStyle w:val="af1"/>
              <w:numPr>
                <w:ilvl w:val="1"/>
                <w:numId w:val="23"/>
              </w:numPr>
            </w:pPr>
            <w:r>
              <w:t>K is the number of Top-K selected beams (pairs) for P2 beam sweeping (if applicable)</w:t>
            </w:r>
          </w:p>
          <w:p w14:paraId="62ACA27B" w14:textId="77777777" w:rsidR="002A2CC1" w:rsidRDefault="008D5F24">
            <w:pPr>
              <w:pStyle w:val="af1"/>
              <w:numPr>
                <w:ilvl w:val="1"/>
                <w:numId w:val="23"/>
              </w:numPr>
            </w:pPr>
            <w:r>
              <w:t>K is the number of Top-K selected beams (pairs) not in Set B for P2 beam sweeping (if applicable)</w:t>
            </w:r>
          </w:p>
          <w:p w14:paraId="13E22DD7" w14:textId="77777777" w:rsidR="002A2CC1" w:rsidRDefault="008D5F24">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1"/>
              <w:numPr>
                <w:ilvl w:val="0"/>
                <w:numId w:val="23"/>
              </w:numPr>
            </w:pPr>
            <w:r>
              <w:t xml:space="preserve">FFS: </w:t>
            </w:r>
          </w:p>
          <w:p w14:paraId="1305E6D7" w14:textId="77777777" w:rsidR="002A2CC1" w:rsidRDefault="008D5F24">
            <w:pPr>
              <w:pStyle w:val="af1"/>
              <w:numPr>
                <w:ilvl w:val="1"/>
                <w:numId w:val="23"/>
              </w:numPr>
            </w:pPr>
            <w:r>
              <w:t>K is the number of Top-K selected beams (pairs) for P2 beam sweeping (if applicable) in each slot of T2</w:t>
            </w:r>
          </w:p>
          <w:p w14:paraId="647570D0" w14:textId="77777777" w:rsidR="002A2CC1" w:rsidRDefault="008D5F24">
            <w:pPr>
              <w:pStyle w:val="af1"/>
              <w:numPr>
                <w:ilvl w:val="1"/>
                <w:numId w:val="23"/>
              </w:numPr>
            </w:pPr>
            <w:r>
              <w:t>K is the number of Top-K selected beams (pairs) not in Set B for P2 beam sweeping (if applicable) in each slot of T2</w:t>
            </w:r>
          </w:p>
          <w:p w14:paraId="0875C9F0" w14:textId="77777777" w:rsidR="002A2CC1" w:rsidRDefault="008D5F24">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맑은 고딕"/>
                <w:kern w:val="0"/>
              </w:rPr>
            </w:pPr>
            <w:r>
              <w:rPr>
                <w:rFonts w:eastAsia="맑은 고딕" w:hint="eastAsia"/>
                <w:kern w:val="0"/>
              </w:rPr>
              <w:t>S</w:t>
            </w:r>
            <w:r>
              <w:rPr>
                <w:rFonts w:eastAsia="맑은 고딕"/>
                <w:kern w:val="0"/>
              </w:rPr>
              <w:t>amsung</w:t>
            </w:r>
          </w:p>
        </w:tc>
        <w:tc>
          <w:tcPr>
            <w:tcW w:w="4384" w:type="pct"/>
          </w:tcPr>
          <w:p w14:paraId="04F05BE5" w14:textId="77777777" w:rsidR="002A2CC1" w:rsidRDefault="008D5F24">
            <w:pPr>
              <w:keepNext/>
              <w:rPr>
                <w:rFonts w:eastAsia="맑은 고딕"/>
              </w:rPr>
            </w:pPr>
            <w:r>
              <w:rPr>
                <w:rFonts w:eastAsia="맑은 고딕" w:hint="eastAsia"/>
              </w:rPr>
              <w:t>W</w:t>
            </w:r>
            <w:r>
              <w:rPr>
                <w:rFonts w:eastAsia="맑은 고딕"/>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HW/HiSi</w:t>
            </w:r>
          </w:p>
        </w:tc>
        <w:tc>
          <w:tcPr>
            <w:tcW w:w="4384" w:type="pct"/>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1"/>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t>Futurewei</w:t>
            </w:r>
          </w:p>
        </w:tc>
        <w:tc>
          <w:tcPr>
            <w:tcW w:w="4384" w:type="pct"/>
          </w:tcPr>
          <w:p w14:paraId="3ED8C03F" w14:textId="3B1D1AA4" w:rsidR="002A2CC1" w:rsidRDefault="00DF6C1C">
            <w:pPr>
              <w:pStyle w:val="af1"/>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tcPr>
          <w:p w14:paraId="7D3EA7F5" w14:textId="77777777" w:rsidR="007636F1" w:rsidRDefault="007636F1" w:rsidP="00F53B1F">
            <w:pPr>
              <w:pStyle w:val="af1"/>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tcPr>
          <w:p w14:paraId="6E13FD06" w14:textId="25F65196" w:rsidR="00C75D4A" w:rsidRDefault="00C75D4A" w:rsidP="00C75D4A">
            <w:pPr>
              <w:pStyle w:val="af1"/>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w:t>
            </w:r>
            <w:r>
              <w:rPr>
                <w:rFonts w:eastAsiaTheme="minorEastAsia"/>
                <w:lang w:eastAsia="zh-CN"/>
              </w:rPr>
              <w:lastRenderedPageBreak/>
              <w:t xml:space="preserve">transmitted with 40ms period, So the RS overhead can be reduced to a half by AI model. </w:t>
            </w:r>
          </w:p>
          <w:p w14:paraId="0FDEC678" w14:textId="77777777" w:rsidR="00C75D4A" w:rsidRDefault="00C75D4A" w:rsidP="00C75D4A">
            <w:pPr>
              <w:pStyle w:val="af1"/>
              <w:ind w:left="0"/>
              <w:rPr>
                <w:rFonts w:eastAsiaTheme="minorEastAsia"/>
                <w:lang w:eastAsia="zh-CN"/>
              </w:rPr>
            </w:pPr>
          </w:p>
          <w:p w14:paraId="7070A3A9" w14:textId="77777777" w:rsidR="00C75D4A" w:rsidRDefault="00C75D4A" w:rsidP="00C75D4A">
            <w:pPr>
              <w:pStyle w:val="af1"/>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af1"/>
              <w:ind w:left="0"/>
              <w:rPr>
                <w:rFonts w:eastAsiaTheme="minorEastAsia"/>
                <w:lang w:eastAsia="zh-CN"/>
              </w:rPr>
            </w:pPr>
          </w:p>
          <w:p w14:paraId="14CEFF7D" w14:textId="66F236EA" w:rsidR="00C75D4A" w:rsidRDefault="00C75D4A" w:rsidP="00C75D4A">
            <w:pPr>
              <w:pStyle w:val="af1"/>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4384" w:type="pct"/>
          </w:tcPr>
          <w:p w14:paraId="2C546F27" w14:textId="52E1F083" w:rsidR="001E2196" w:rsidRDefault="001E2196" w:rsidP="001E2196">
            <w:pPr>
              <w:pStyle w:val="af1"/>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rFonts w:hint="eastAsia"/>
                <w:smallCaps/>
                <w:kern w:val="0"/>
              </w:rPr>
            </w:pPr>
            <w:r>
              <w:rPr>
                <w:rFonts w:hint="eastAsia"/>
                <w:smallCaps/>
                <w:kern w:val="0"/>
              </w:rPr>
              <w:t>Samsung</w:t>
            </w:r>
          </w:p>
        </w:tc>
        <w:tc>
          <w:tcPr>
            <w:tcW w:w="4384" w:type="pct"/>
          </w:tcPr>
          <w:p w14:paraId="3302E31F" w14:textId="112782E7" w:rsidR="001258A8" w:rsidRDefault="001258A8" w:rsidP="001E2196">
            <w:pPr>
              <w:pStyle w:val="af1"/>
              <w:ind w:left="0"/>
              <w:rPr>
                <w:rFonts w:hint="eastAsia"/>
              </w:rPr>
            </w:pPr>
            <w:r>
              <w:rPr>
                <w:rFonts w:hint="eastAsia"/>
              </w:rPr>
              <w:t xml:space="preserve">Regarding </w:t>
            </w:r>
            <w:r>
              <w:t>definition of M/N/K ,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bl>
    <w:p w14:paraId="5C077774" w14:textId="77777777" w:rsidR="002A2CC1" w:rsidRDefault="002A2CC1">
      <w:pPr>
        <w:tabs>
          <w:tab w:val="left" w:pos="1710"/>
        </w:tabs>
        <w:rPr>
          <w:b/>
          <w:bCs/>
          <w:color w:val="A6A6A6" w:themeColor="background1" w:themeShade="A6"/>
        </w:rPr>
      </w:pPr>
    </w:p>
    <w:p w14:paraId="257E7987" w14:textId="77777777" w:rsidR="002A2CC1" w:rsidRDefault="008D5F24">
      <w:pPr>
        <w:pStyle w:val="4"/>
        <w:rPr>
          <w:highlight w:val="yellow"/>
        </w:rPr>
      </w:pPr>
      <w:r>
        <w:rPr>
          <w:highlight w:val="yellow"/>
        </w:rPr>
        <w:t>FL1: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1"/>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af1"/>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ko-KR"/>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lastRenderedPageBreak/>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051279" w14:paraId="2F51FD2A" w14:textId="77777777">
        <w:trPr>
          <w:trHeight w:val="333"/>
        </w:trPr>
        <w:tc>
          <w:tcPr>
            <w:tcW w:w="616" w:type="pct"/>
          </w:tcPr>
          <w:p w14:paraId="46C36334" w14:textId="77777777" w:rsidR="00051279" w:rsidRPr="00051279" w:rsidRDefault="00051279" w:rsidP="00051279">
            <w:pPr>
              <w:rPr>
                <w:color w:val="4472C4" w:themeColor="accent5"/>
                <w:kern w:val="0"/>
              </w:rPr>
            </w:pPr>
          </w:p>
        </w:tc>
        <w:tc>
          <w:tcPr>
            <w:tcW w:w="4384" w:type="pct"/>
          </w:tcPr>
          <w:p w14:paraId="50C1A133" w14:textId="77777777" w:rsidR="00051279" w:rsidRDefault="00051279" w:rsidP="00051279">
            <w:pPr>
              <w:keepNext/>
              <w:rPr>
                <w:color w:val="4472C4" w:themeColor="accent5"/>
              </w:rPr>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1"/>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1"/>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1"/>
        <w:numPr>
          <w:ilvl w:val="0"/>
          <w:numId w:val="25"/>
        </w:numPr>
        <w:rPr>
          <w:sz w:val="18"/>
          <w:szCs w:val="18"/>
        </w:rPr>
      </w:pPr>
      <w:r>
        <w:rPr>
          <w:sz w:val="18"/>
          <w:szCs w:val="18"/>
        </w:rPr>
        <w:t>Vivo [5]:</w:t>
      </w:r>
    </w:p>
    <w:p w14:paraId="09A29DB6" w14:textId="77777777" w:rsidR="002A2CC1" w:rsidRDefault="008D5F24">
      <w:pPr>
        <w:pStyle w:val="af1"/>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1"/>
        <w:numPr>
          <w:ilvl w:val="0"/>
          <w:numId w:val="25"/>
        </w:numPr>
        <w:rPr>
          <w:sz w:val="18"/>
          <w:szCs w:val="18"/>
        </w:rPr>
      </w:pPr>
      <w:r>
        <w:rPr>
          <w:sz w:val="18"/>
          <w:szCs w:val="18"/>
        </w:rPr>
        <w:t>Lenovo [15]:</w:t>
      </w:r>
    </w:p>
    <w:p w14:paraId="282CDECA" w14:textId="77777777" w:rsidR="002A2CC1" w:rsidRDefault="008D5F24">
      <w:pPr>
        <w:pStyle w:val="af1"/>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1"/>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af1"/>
        <w:numPr>
          <w:ilvl w:val="0"/>
          <w:numId w:val="25"/>
        </w:numPr>
        <w:rPr>
          <w:sz w:val="18"/>
          <w:szCs w:val="18"/>
        </w:rPr>
      </w:pPr>
      <w:r>
        <w:rPr>
          <w:sz w:val="18"/>
          <w:szCs w:val="18"/>
        </w:rPr>
        <w:t xml:space="preserve">DoCoMo [25]: </w:t>
      </w:r>
    </w:p>
    <w:p w14:paraId="4B6D2ED8" w14:textId="77777777" w:rsidR="002A2CC1" w:rsidRDefault="008D5F24">
      <w:pPr>
        <w:pStyle w:val="af1"/>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1"/>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1"/>
        <w:numPr>
          <w:ilvl w:val="2"/>
          <w:numId w:val="25"/>
        </w:numPr>
        <w:rPr>
          <w:sz w:val="18"/>
          <w:szCs w:val="18"/>
        </w:rPr>
      </w:pPr>
      <w:r>
        <w:rPr>
          <w:sz w:val="18"/>
          <w:szCs w:val="18"/>
        </w:rPr>
        <w:t>Temporal beam prediction with NW side model can enable beam management with low frequent beam measurement reports</w:t>
      </w:r>
    </w:p>
    <w:p w14:paraId="6D5826F2" w14:textId="77777777" w:rsidR="002A2CC1" w:rsidRDefault="008D5F24">
      <w:pPr>
        <w:pStyle w:val="4"/>
        <w:rPr>
          <w:highlight w:val="yellow"/>
        </w:rPr>
      </w:pPr>
      <w:bookmarkStart w:id="11" w:name="_GoBack"/>
      <w:bookmarkEnd w:id="11"/>
      <w:r>
        <w:rPr>
          <w:highlight w:val="yellow"/>
        </w:rPr>
        <w:t>FL1: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af1"/>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1"/>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lastRenderedPageBreak/>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HW/HiSi</w:t>
            </w:r>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r>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HW/HiSi.</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HW/HiSi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bl>
    <w:p w14:paraId="1E4804D3" w14:textId="77777777" w:rsidR="002A2CC1" w:rsidRDefault="002A2CC1">
      <w:pPr>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1"/>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1"/>
        <w:numPr>
          <w:ilvl w:val="0"/>
          <w:numId w:val="28"/>
        </w:numPr>
      </w:pPr>
      <w:r>
        <w:t>Interdigital [6]</w:t>
      </w:r>
    </w:p>
    <w:p w14:paraId="7E0E8C8F" w14:textId="77777777" w:rsidR="002A2CC1" w:rsidRDefault="008D5F24">
      <w:pPr>
        <w:pStyle w:val="af1"/>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af1"/>
        <w:numPr>
          <w:ilvl w:val="0"/>
          <w:numId w:val="28"/>
        </w:numPr>
      </w:pPr>
      <w:r>
        <w:t>Lenovo [15]</w:t>
      </w:r>
    </w:p>
    <w:p w14:paraId="3F2EDAA4" w14:textId="77777777" w:rsidR="002A2CC1" w:rsidRDefault="008D5F24">
      <w:pPr>
        <w:pStyle w:val="af1"/>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1"/>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lastRenderedPageBreak/>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1"/>
        <w:numPr>
          <w:ilvl w:val="0"/>
          <w:numId w:val="29"/>
        </w:numPr>
      </w:pPr>
      <w:r>
        <w:t>Ericsson [11]</w:t>
      </w:r>
    </w:p>
    <w:p w14:paraId="6CAFB20F" w14:textId="77777777" w:rsidR="002A2CC1" w:rsidRDefault="008D5F24">
      <w:pPr>
        <w:pStyle w:val="af1"/>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1"/>
        <w:numPr>
          <w:ilvl w:val="0"/>
          <w:numId w:val="30"/>
        </w:numPr>
      </w:pPr>
      <w:r>
        <w:t>MTK [20]</w:t>
      </w:r>
    </w:p>
    <w:p w14:paraId="0DE4F7BA" w14:textId="77777777" w:rsidR="002A2CC1" w:rsidRDefault="008D5F24">
      <w:pPr>
        <w:pStyle w:val="af1"/>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1"/>
        <w:numPr>
          <w:ilvl w:val="0"/>
          <w:numId w:val="30"/>
        </w:numPr>
      </w:pPr>
      <w:r>
        <w:rPr>
          <w:rFonts w:hint="eastAsia"/>
        </w:rPr>
        <w:t>NVIDA</w:t>
      </w:r>
      <w:r>
        <w:t xml:space="preserve"> </w:t>
      </w:r>
      <w:r>
        <w:rPr>
          <w:rFonts w:hint="eastAsia"/>
        </w:rPr>
        <w:t>[</w:t>
      </w:r>
      <w:r>
        <w:t>23]</w:t>
      </w:r>
    </w:p>
    <w:p w14:paraId="3D4B76AD" w14:textId="77777777" w:rsidR="002A2CC1" w:rsidRDefault="008D5F24">
      <w:pPr>
        <w:pStyle w:val="af1"/>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af1"/>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1"/>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af1"/>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1"/>
              <w:widowControl/>
              <w:numPr>
                <w:ilvl w:val="0"/>
                <w:numId w:val="31"/>
              </w:numPr>
              <w:spacing w:after="120"/>
              <w:contextualSpacing w:val="0"/>
              <w:jc w:val="left"/>
              <w:rPr>
                <w:i/>
                <w:iCs/>
              </w:rPr>
            </w:pPr>
            <w:r>
              <w:rPr>
                <w:i/>
                <w:iCs/>
              </w:rPr>
              <w:t>Performance</w:t>
            </w:r>
          </w:p>
          <w:p w14:paraId="1F2175AC" w14:textId="77777777" w:rsidR="002A2CC1" w:rsidRDefault="008D5F24">
            <w:pPr>
              <w:pStyle w:val="af1"/>
              <w:widowControl/>
              <w:numPr>
                <w:ilvl w:val="1"/>
                <w:numId w:val="32"/>
              </w:numPr>
              <w:spacing w:after="120"/>
              <w:contextualSpacing w:val="0"/>
              <w:jc w:val="left"/>
              <w:rPr>
                <w:i/>
                <w:iCs/>
              </w:rPr>
            </w:pPr>
            <w:r>
              <w:rPr>
                <w:i/>
                <w:iCs/>
              </w:rPr>
              <w:t>Intermediate KPIs</w:t>
            </w:r>
          </w:p>
          <w:p w14:paraId="61AC1CC0" w14:textId="77777777" w:rsidR="002A2CC1" w:rsidRDefault="008D5F24">
            <w:pPr>
              <w:pStyle w:val="af1"/>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1"/>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1"/>
              <w:widowControl/>
              <w:numPr>
                <w:ilvl w:val="0"/>
                <w:numId w:val="31"/>
              </w:numPr>
              <w:spacing w:after="120"/>
              <w:contextualSpacing w:val="0"/>
              <w:jc w:val="left"/>
              <w:rPr>
                <w:i/>
                <w:iCs/>
              </w:rPr>
            </w:pPr>
            <w:r>
              <w:rPr>
                <w:i/>
                <w:iCs/>
              </w:rPr>
              <w:t>Over-the-air Overhead</w:t>
            </w:r>
          </w:p>
          <w:p w14:paraId="4ACC9DDA" w14:textId="77777777" w:rsidR="002A2CC1" w:rsidRDefault="008D5F24">
            <w:pPr>
              <w:pStyle w:val="af1"/>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1"/>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1"/>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af1"/>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1"/>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af1"/>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1"/>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1"/>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af1"/>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af1"/>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1"/>
              <w:widowControl/>
              <w:numPr>
                <w:ilvl w:val="1"/>
                <w:numId w:val="34"/>
              </w:numPr>
              <w:tabs>
                <w:tab w:val="left" w:pos="720"/>
              </w:tabs>
              <w:spacing w:after="120"/>
              <w:contextualSpacing w:val="0"/>
              <w:jc w:val="left"/>
              <w:rPr>
                <w:i/>
                <w:iCs/>
              </w:rPr>
            </w:pPr>
            <w:r>
              <w:rPr>
                <w:i/>
                <w:iCs/>
              </w:rPr>
              <w:lastRenderedPageBreak/>
              <w:t>FFS: specific aspects</w:t>
            </w:r>
          </w:p>
          <w:p w14:paraId="46239ED5" w14:textId="77777777" w:rsidR="002A2CC1" w:rsidRDefault="008D5F24">
            <w:pPr>
              <w:pStyle w:val="af1"/>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1"/>
        <w:numPr>
          <w:ilvl w:val="0"/>
          <w:numId w:val="35"/>
        </w:numPr>
        <w:rPr>
          <w:sz w:val="18"/>
          <w:szCs w:val="18"/>
        </w:rPr>
      </w:pPr>
      <w:r>
        <w:rPr>
          <w:sz w:val="18"/>
          <w:szCs w:val="18"/>
        </w:rPr>
        <w:t>Huawei/HiSi [2]</w:t>
      </w:r>
    </w:p>
    <w:p w14:paraId="5CE00DDD" w14:textId="77777777" w:rsidR="002A2CC1" w:rsidRDefault="008D5F24">
      <w:pPr>
        <w:pStyle w:val="af1"/>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1"/>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1"/>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1"/>
        <w:numPr>
          <w:ilvl w:val="0"/>
          <w:numId w:val="35"/>
        </w:numPr>
        <w:tabs>
          <w:tab w:val="left" w:pos="720"/>
        </w:tabs>
        <w:rPr>
          <w:sz w:val="18"/>
          <w:szCs w:val="18"/>
        </w:rPr>
      </w:pPr>
      <w:r>
        <w:rPr>
          <w:sz w:val="18"/>
          <w:szCs w:val="18"/>
        </w:rPr>
        <w:t xml:space="preserve">Vivo [3] </w:t>
      </w:r>
    </w:p>
    <w:p w14:paraId="0BE61B63" w14:textId="77777777" w:rsidR="002A2CC1" w:rsidRDefault="008D5F24">
      <w:pPr>
        <w:pStyle w:val="af1"/>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1"/>
        <w:numPr>
          <w:ilvl w:val="0"/>
          <w:numId w:val="35"/>
        </w:numPr>
        <w:tabs>
          <w:tab w:val="left" w:pos="720"/>
        </w:tabs>
        <w:rPr>
          <w:sz w:val="18"/>
          <w:szCs w:val="18"/>
        </w:rPr>
      </w:pPr>
      <w:r>
        <w:rPr>
          <w:sz w:val="18"/>
          <w:szCs w:val="18"/>
        </w:rPr>
        <w:t>InterDigital [6]</w:t>
      </w:r>
    </w:p>
    <w:p w14:paraId="67DE066E" w14:textId="77777777" w:rsidR="002A2CC1" w:rsidRDefault="008D5F24">
      <w:pPr>
        <w:pStyle w:val="af1"/>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af1"/>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1"/>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1"/>
        <w:numPr>
          <w:ilvl w:val="0"/>
          <w:numId w:val="35"/>
        </w:numPr>
        <w:tabs>
          <w:tab w:val="left" w:pos="720"/>
        </w:tabs>
        <w:rPr>
          <w:sz w:val="18"/>
          <w:szCs w:val="18"/>
        </w:rPr>
      </w:pPr>
      <w:r>
        <w:rPr>
          <w:sz w:val="18"/>
          <w:szCs w:val="18"/>
        </w:rPr>
        <w:t>OPPO [8]</w:t>
      </w:r>
    </w:p>
    <w:p w14:paraId="76A81D88" w14:textId="77777777" w:rsidR="002A2CC1" w:rsidRDefault="008D5F24">
      <w:pPr>
        <w:pStyle w:val="af1"/>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1"/>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af1"/>
        <w:numPr>
          <w:ilvl w:val="0"/>
          <w:numId w:val="35"/>
        </w:numPr>
        <w:tabs>
          <w:tab w:val="left" w:pos="720"/>
        </w:tabs>
        <w:rPr>
          <w:sz w:val="18"/>
          <w:szCs w:val="18"/>
        </w:rPr>
      </w:pPr>
      <w:r>
        <w:rPr>
          <w:sz w:val="18"/>
          <w:szCs w:val="18"/>
        </w:rPr>
        <w:t>Google [9]</w:t>
      </w:r>
    </w:p>
    <w:p w14:paraId="6F8B74CA" w14:textId="77777777" w:rsidR="002A2CC1" w:rsidRDefault="008D5F24">
      <w:pPr>
        <w:pStyle w:val="af1"/>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1"/>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af1"/>
        <w:numPr>
          <w:ilvl w:val="0"/>
          <w:numId w:val="35"/>
        </w:numPr>
        <w:tabs>
          <w:tab w:val="left" w:pos="720"/>
        </w:tabs>
        <w:rPr>
          <w:sz w:val="18"/>
          <w:szCs w:val="18"/>
        </w:rPr>
      </w:pPr>
      <w:r>
        <w:rPr>
          <w:sz w:val="18"/>
          <w:szCs w:val="18"/>
        </w:rPr>
        <w:t>Intel [14]</w:t>
      </w:r>
    </w:p>
    <w:p w14:paraId="5A317A4A" w14:textId="77777777" w:rsidR="002A2CC1" w:rsidRDefault="008D5F24">
      <w:pPr>
        <w:pStyle w:val="af1"/>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lastRenderedPageBreak/>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1"/>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1"/>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1"/>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1"/>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af1"/>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1"/>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1"/>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1"/>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lastRenderedPageBreak/>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1"/>
        <w:numPr>
          <w:ilvl w:val="0"/>
          <w:numId w:val="38"/>
        </w:numPr>
        <w:rPr>
          <w:sz w:val="18"/>
          <w:szCs w:val="18"/>
        </w:rPr>
      </w:pPr>
      <w:r>
        <w:rPr>
          <w:sz w:val="18"/>
          <w:szCs w:val="18"/>
        </w:rPr>
        <w:t>Futurewei [1]</w:t>
      </w:r>
    </w:p>
    <w:p w14:paraId="49D01B6F" w14:textId="77777777" w:rsidR="002A2CC1" w:rsidRDefault="008D5F24">
      <w:pPr>
        <w:pStyle w:val="af1"/>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1"/>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1"/>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af1"/>
        <w:numPr>
          <w:ilvl w:val="0"/>
          <w:numId w:val="38"/>
        </w:numPr>
        <w:rPr>
          <w:sz w:val="18"/>
          <w:szCs w:val="18"/>
        </w:rPr>
      </w:pPr>
      <w:r>
        <w:rPr>
          <w:sz w:val="18"/>
          <w:szCs w:val="18"/>
        </w:rPr>
        <w:lastRenderedPageBreak/>
        <w:t>Huawei/HiSi [2]:</w:t>
      </w:r>
    </w:p>
    <w:p w14:paraId="3E6C38EA" w14:textId="77777777" w:rsidR="002A2CC1" w:rsidRDefault="008D5F24">
      <w:pPr>
        <w:pStyle w:val="af1"/>
        <w:numPr>
          <w:ilvl w:val="1"/>
          <w:numId w:val="38"/>
        </w:numPr>
        <w:rPr>
          <w:sz w:val="18"/>
          <w:szCs w:val="18"/>
        </w:rPr>
      </w:pPr>
      <w:bookmarkStart w:id="12" w:name="_Ref111192804"/>
      <w:bookmarkStart w:id="13"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1"/>
        <w:numPr>
          <w:ilvl w:val="2"/>
          <w:numId w:val="38"/>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76DBE57" w14:textId="77777777" w:rsidR="002A2CC1" w:rsidRDefault="008D5F24">
      <w:pPr>
        <w:pStyle w:val="af1"/>
        <w:numPr>
          <w:ilvl w:val="2"/>
          <w:numId w:val="38"/>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582BFBF3" w14:textId="77777777" w:rsidR="002A2CC1" w:rsidRDefault="008D5F24">
      <w:pPr>
        <w:pStyle w:val="af1"/>
        <w:numPr>
          <w:ilvl w:val="2"/>
          <w:numId w:val="38"/>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A6D8C25" w14:textId="77777777" w:rsidR="002A2CC1" w:rsidRDefault="008D5F24">
      <w:pPr>
        <w:pStyle w:val="af1"/>
        <w:numPr>
          <w:ilvl w:val="2"/>
          <w:numId w:val="38"/>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2"/>
    <w:bookmarkEnd w:id="13"/>
    <w:p w14:paraId="47A62C60" w14:textId="77777777" w:rsidR="002A2CC1" w:rsidRDefault="008D5F24">
      <w:pPr>
        <w:pStyle w:val="af1"/>
        <w:numPr>
          <w:ilvl w:val="0"/>
          <w:numId w:val="38"/>
        </w:numPr>
        <w:rPr>
          <w:sz w:val="18"/>
          <w:szCs w:val="18"/>
        </w:rPr>
      </w:pPr>
      <w:r>
        <w:rPr>
          <w:sz w:val="18"/>
          <w:szCs w:val="18"/>
        </w:rPr>
        <w:t>Vivo [5]</w:t>
      </w:r>
    </w:p>
    <w:p w14:paraId="4D013CE9" w14:textId="77777777" w:rsidR="002A2CC1" w:rsidRDefault="008D5F24">
      <w:pPr>
        <w:pStyle w:val="af1"/>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1"/>
        <w:numPr>
          <w:ilvl w:val="0"/>
          <w:numId w:val="22"/>
        </w:numPr>
        <w:rPr>
          <w:sz w:val="18"/>
          <w:szCs w:val="18"/>
        </w:rPr>
      </w:pPr>
      <w:r>
        <w:rPr>
          <w:sz w:val="18"/>
          <w:szCs w:val="18"/>
        </w:rPr>
        <w:t>China Telecom[7]</w:t>
      </w:r>
    </w:p>
    <w:p w14:paraId="3599596F"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1"/>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9B459C4" w14:textId="77777777" w:rsidR="002A2CC1" w:rsidRDefault="008D5F24">
      <w:pPr>
        <w:pStyle w:val="af1"/>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66E47D2E" w14:textId="77777777" w:rsidR="002A2CC1" w:rsidRDefault="008D5F24">
      <w:pPr>
        <w:pStyle w:val="af1"/>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6A34AC4" w14:textId="77777777" w:rsidR="002A2CC1" w:rsidRDefault="008D5F24">
      <w:pPr>
        <w:pStyle w:val="af1"/>
        <w:numPr>
          <w:ilvl w:val="0"/>
          <w:numId w:val="38"/>
        </w:numPr>
        <w:rPr>
          <w:sz w:val="18"/>
          <w:szCs w:val="18"/>
        </w:rPr>
      </w:pPr>
      <w:r>
        <w:rPr>
          <w:sz w:val="18"/>
          <w:szCs w:val="18"/>
        </w:rPr>
        <w:t>OPPO [8]</w:t>
      </w:r>
    </w:p>
    <w:p w14:paraId="2178211D" w14:textId="77777777" w:rsidR="002A2CC1" w:rsidRDefault="008D5F24">
      <w:pPr>
        <w:pStyle w:val="af1"/>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w:t>
      </w:r>
      <w:r>
        <w:rPr>
          <w:rFonts w:eastAsiaTheme="minorHAnsi"/>
          <w:kern w:val="0"/>
          <w:sz w:val="18"/>
          <w:szCs w:val="18"/>
          <w:lang w:eastAsia="en-US"/>
        </w:rPr>
        <w:lastRenderedPageBreak/>
        <w:t xml:space="preserve">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1"/>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4FE8D7A3"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32A57B15"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16F9991"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a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 xml:space="preserve">different </w:t>
            </w:r>
            <w:r>
              <w:rPr>
                <w:u w:val="single"/>
              </w:rPr>
              <w:lastRenderedPageBreak/>
              <w:t>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lastRenderedPageBreak/>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1"/>
        <w:numPr>
          <w:ilvl w:val="0"/>
          <w:numId w:val="38"/>
        </w:numPr>
        <w:rPr>
          <w:sz w:val="18"/>
          <w:szCs w:val="18"/>
        </w:rPr>
      </w:pPr>
      <w:r>
        <w:rPr>
          <w:sz w:val="18"/>
          <w:szCs w:val="18"/>
        </w:rPr>
        <w:t>Huawei/HiSi [2]:</w:t>
      </w:r>
    </w:p>
    <w:p w14:paraId="40950F46" w14:textId="77777777" w:rsidR="002A2CC1" w:rsidRDefault="008D5F24">
      <w:pPr>
        <w:pStyle w:val="af1"/>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1"/>
        <w:numPr>
          <w:ilvl w:val="2"/>
          <w:numId w:val="38"/>
        </w:numPr>
        <w:rPr>
          <w:sz w:val="18"/>
          <w:szCs w:val="18"/>
        </w:rPr>
      </w:pPr>
      <w:r>
        <w:rPr>
          <w:sz w:val="18"/>
          <w:szCs w:val="18"/>
        </w:rPr>
        <w:t>Various channel types, e.g., UMa, UMi, InH</w:t>
      </w:r>
    </w:p>
    <w:p w14:paraId="5AC8940C" w14:textId="77777777" w:rsidR="002A2CC1" w:rsidRDefault="008D5F24">
      <w:pPr>
        <w:pStyle w:val="af1"/>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1"/>
        <w:numPr>
          <w:ilvl w:val="2"/>
          <w:numId w:val="38"/>
        </w:numPr>
        <w:rPr>
          <w:sz w:val="18"/>
          <w:szCs w:val="18"/>
        </w:rPr>
      </w:pPr>
      <w:r>
        <w:rPr>
          <w:sz w:val="18"/>
          <w:szCs w:val="18"/>
        </w:rPr>
        <w:t>Various Tx beam widths of Set B, e.g., wide beam, narrow beam</w:t>
      </w:r>
    </w:p>
    <w:p w14:paraId="68F28859" w14:textId="77777777" w:rsidR="002A2CC1" w:rsidRDefault="008D5F24">
      <w:pPr>
        <w:pStyle w:val="af1"/>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1"/>
        <w:numPr>
          <w:ilvl w:val="2"/>
          <w:numId w:val="38"/>
        </w:numPr>
        <w:rPr>
          <w:sz w:val="18"/>
          <w:szCs w:val="18"/>
        </w:rPr>
      </w:pPr>
      <w:r>
        <w:rPr>
          <w:sz w:val="18"/>
          <w:szCs w:val="18"/>
        </w:rPr>
        <w:t>Various patterns of Set B, if Set B is a subset of Set A</w:t>
      </w:r>
    </w:p>
    <w:p w14:paraId="44F0119F" w14:textId="77777777" w:rsidR="002A2CC1" w:rsidRDefault="008D5F24">
      <w:pPr>
        <w:pStyle w:val="af1"/>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1"/>
        <w:numPr>
          <w:ilvl w:val="2"/>
          <w:numId w:val="40"/>
        </w:numPr>
        <w:rPr>
          <w:sz w:val="18"/>
          <w:szCs w:val="18"/>
        </w:rPr>
      </w:pPr>
      <w:r>
        <w:rPr>
          <w:sz w:val="18"/>
          <w:szCs w:val="18"/>
        </w:rPr>
        <w:t>Various channel types, e.g., UMa, UMi, InH</w:t>
      </w:r>
    </w:p>
    <w:p w14:paraId="73466D9A" w14:textId="77777777" w:rsidR="002A2CC1" w:rsidRDefault="008D5F24">
      <w:pPr>
        <w:pStyle w:val="af1"/>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1"/>
        <w:numPr>
          <w:ilvl w:val="2"/>
          <w:numId w:val="40"/>
        </w:numPr>
        <w:rPr>
          <w:sz w:val="18"/>
          <w:szCs w:val="18"/>
        </w:rPr>
      </w:pPr>
      <w:r>
        <w:rPr>
          <w:sz w:val="18"/>
          <w:szCs w:val="18"/>
        </w:rPr>
        <w:t>Various Tx beam widths of Set B, e.g., wide beam, narrow beam</w:t>
      </w:r>
    </w:p>
    <w:p w14:paraId="219A8E37" w14:textId="77777777" w:rsidR="002A2CC1" w:rsidRDefault="008D5F24">
      <w:pPr>
        <w:pStyle w:val="af1"/>
        <w:numPr>
          <w:ilvl w:val="2"/>
          <w:numId w:val="40"/>
        </w:numPr>
        <w:rPr>
          <w:sz w:val="18"/>
          <w:szCs w:val="18"/>
        </w:rPr>
      </w:pPr>
      <w:r>
        <w:rPr>
          <w:sz w:val="18"/>
          <w:szCs w:val="18"/>
        </w:rPr>
        <w:t>Various numbers of Set B (including Tx beams and/or Rx beams)</w:t>
      </w:r>
    </w:p>
    <w:p w14:paraId="414E97A4" w14:textId="77777777" w:rsidR="002A2CC1" w:rsidRDefault="008D5F24">
      <w:pPr>
        <w:pStyle w:val="af1"/>
        <w:numPr>
          <w:ilvl w:val="2"/>
          <w:numId w:val="40"/>
        </w:numPr>
        <w:rPr>
          <w:sz w:val="18"/>
          <w:szCs w:val="18"/>
        </w:rPr>
      </w:pPr>
      <w:r>
        <w:rPr>
          <w:sz w:val="18"/>
          <w:szCs w:val="18"/>
        </w:rPr>
        <w:t>Various patterns of Set B, if Set B is a subset of Set A</w:t>
      </w:r>
    </w:p>
    <w:p w14:paraId="7F1C493D" w14:textId="77777777" w:rsidR="002A2CC1" w:rsidRDefault="008D5F24">
      <w:pPr>
        <w:pStyle w:val="af1"/>
        <w:numPr>
          <w:ilvl w:val="2"/>
          <w:numId w:val="40"/>
        </w:numPr>
        <w:rPr>
          <w:sz w:val="18"/>
          <w:szCs w:val="18"/>
        </w:rPr>
      </w:pPr>
      <w:r>
        <w:rPr>
          <w:sz w:val="18"/>
          <w:szCs w:val="18"/>
        </w:rPr>
        <w:t>Various UE speeds (e.g., 30km/h, 60km/h, 90km/h, 120km/h)</w:t>
      </w:r>
    </w:p>
    <w:p w14:paraId="7B32A11E" w14:textId="77777777" w:rsidR="002A2CC1" w:rsidRDefault="008D5F24">
      <w:pPr>
        <w:pStyle w:val="af1"/>
        <w:numPr>
          <w:ilvl w:val="2"/>
          <w:numId w:val="40"/>
        </w:numPr>
        <w:rPr>
          <w:sz w:val="18"/>
          <w:szCs w:val="18"/>
        </w:rPr>
      </w:pPr>
      <w:r>
        <w:rPr>
          <w:sz w:val="18"/>
          <w:szCs w:val="18"/>
        </w:rPr>
        <w:t>Various types of UE trajectories (e.g., Option 2/3/4)</w:t>
      </w:r>
    </w:p>
    <w:p w14:paraId="605BF4C2" w14:textId="77777777" w:rsidR="002A2CC1" w:rsidRDefault="008D5F24">
      <w:pPr>
        <w:pStyle w:val="af1"/>
        <w:numPr>
          <w:ilvl w:val="0"/>
          <w:numId w:val="40"/>
        </w:numPr>
        <w:rPr>
          <w:sz w:val="18"/>
          <w:szCs w:val="18"/>
        </w:rPr>
      </w:pPr>
      <w:r>
        <w:rPr>
          <w:sz w:val="18"/>
          <w:szCs w:val="18"/>
        </w:rPr>
        <w:t>ZTE [3]</w:t>
      </w:r>
    </w:p>
    <w:p w14:paraId="42C98FDE"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49A105E0"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1"/>
        <w:numPr>
          <w:ilvl w:val="0"/>
          <w:numId w:val="40"/>
        </w:numPr>
        <w:rPr>
          <w:sz w:val="18"/>
          <w:szCs w:val="18"/>
        </w:rPr>
      </w:pPr>
      <w:r>
        <w:rPr>
          <w:sz w:val="18"/>
          <w:szCs w:val="18"/>
        </w:rPr>
        <w:t>Vivo [5]</w:t>
      </w:r>
    </w:p>
    <w:p w14:paraId="62CEAB9C" w14:textId="77777777" w:rsidR="002A2CC1" w:rsidRDefault="008D5F24">
      <w:pPr>
        <w:pStyle w:val="af1"/>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af1"/>
        <w:numPr>
          <w:ilvl w:val="1"/>
          <w:numId w:val="40"/>
        </w:numPr>
        <w:rPr>
          <w:sz w:val="18"/>
          <w:szCs w:val="18"/>
        </w:rPr>
      </w:pPr>
      <w:r>
        <w:rPr>
          <w:sz w:val="18"/>
          <w:szCs w:val="18"/>
        </w:rPr>
        <w:t xml:space="preserve">Proposal 12: For evaluation of generalization performance, support to evaluate KPIs for a separately generated testing dataset generation method with at least 1 target parameter difference. Multiple target parameters can also be </w:t>
      </w:r>
      <w:r>
        <w:rPr>
          <w:sz w:val="18"/>
          <w:szCs w:val="18"/>
        </w:rPr>
        <w:lastRenderedPageBreak/>
        <w:t>verified in further study.</w:t>
      </w:r>
    </w:p>
    <w:p w14:paraId="1A5C6F3B" w14:textId="77777777" w:rsidR="002A2CC1" w:rsidRDefault="008D5F24">
      <w:pPr>
        <w:pStyle w:val="af1"/>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1"/>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1"/>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1"/>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1"/>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1"/>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1"/>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1"/>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1"/>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1"/>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48FD0A5B" w14:textId="77777777" w:rsidR="002A2CC1" w:rsidRDefault="008D5F24">
      <w:pPr>
        <w:pStyle w:val="af1"/>
        <w:numPr>
          <w:ilvl w:val="0"/>
          <w:numId w:val="22"/>
        </w:numPr>
        <w:rPr>
          <w:sz w:val="18"/>
          <w:szCs w:val="18"/>
        </w:rPr>
      </w:pPr>
      <w:r>
        <w:rPr>
          <w:sz w:val="18"/>
          <w:szCs w:val="18"/>
        </w:rPr>
        <w:t>China Telecom [7]</w:t>
      </w:r>
    </w:p>
    <w:p w14:paraId="2E831B14"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1"/>
        <w:numPr>
          <w:ilvl w:val="2"/>
          <w:numId w:val="22"/>
        </w:numPr>
        <w:rPr>
          <w:rFonts w:eastAsia="SimSun"/>
          <w:bCs/>
          <w:kern w:val="0"/>
          <w:sz w:val="18"/>
          <w:szCs w:val="18"/>
        </w:rPr>
      </w:pPr>
      <w:r>
        <w:rPr>
          <w:rFonts w:eastAsia="SimSun"/>
          <w:bCs/>
          <w:kern w:val="0"/>
          <w:sz w:val="18"/>
          <w:szCs w:val="18"/>
        </w:rPr>
        <w:t>Various deployment scenarios (e.g., UMa, UMi, InH)</w:t>
      </w:r>
    </w:p>
    <w:p w14:paraId="3C2A8509" w14:textId="77777777" w:rsidR="002A2CC1" w:rsidRDefault="008D5F24">
      <w:pPr>
        <w:pStyle w:val="af1"/>
        <w:numPr>
          <w:ilvl w:val="2"/>
          <w:numId w:val="22"/>
        </w:numPr>
        <w:rPr>
          <w:rFonts w:eastAsia="SimSun"/>
          <w:bCs/>
          <w:kern w:val="0"/>
          <w:sz w:val="18"/>
          <w:szCs w:val="18"/>
        </w:rPr>
      </w:pPr>
      <w:r>
        <w:rPr>
          <w:rFonts w:eastAsia="SimSun"/>
          <w:bCs/>
          <w:kern w:val="0"/>
          <w:sz w:val="18"/>
          <w:szCs w:val="18"/>
        </w:rPr>
        <w:t>Various outdoor/indoor UE distributions for UMa/UMi</w:t>
      </w:r>
    </w:p>
    <w:p w14:paraId="463E8BE7" w14:textId="77777777" w:rsidR="002A2CC1" w:rsidRDefault="008D5F24">
      <w:pPr>
        <w:pStyle w:val="af1"/>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af1"/>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0DF1F77E" w14:textId="77777777" w:rsidR="002A2CC1" w:rsidRDefault="008D5F24">
      <w:pPr>
        <w:pStyle w:val="af1"/>
        <w:numPr>
          <w:ilvl w:val="0"/>
          <w:numId w:val="38"/>
        </w:numPr>
        <w:rPr>
          <w:sz w:val="18"/>
          <w:szCs w:val="18"/>
        </w:rPr>
      </w:pPr>
      <w:r>
        <w:rPr>
          <w:sz w:val="18"/>
          <w:szCs w:val="18"/>
        </w:rPr>
        <w:t>Ericsson [11]</w:t>
      </w:r>
    </w:p>
    <w:p w14:paraId="16B0453D" w14:textId="77777777" w:rsidR="002A2CC1" w:rsidRDefault="008D5F24">
      <w:pPr>
        <w:pStyle w:val="af1"/>
        <w:numPr>
          <w:ilvl w:val="1"/>
          <w:numId w:val="22"/>
        </w:numPr>
        <w:rPr>
          <w:rFonts w:eastAsia="SimSun"/>
          <w:bCs/>
          <w:kern w:val="0"/>
          <w:sz w:val="18"/>
          <w:szCs w:val="18"/>
        </w:rPr>
      </w:pPr>
      <w:bookmarkStart w:id="14"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5" w:name="_Toc115446451"/>
      <w:bookmarkEnd w:id="14"/>
      <w:bookmarkEnd w:id="15"/>
    </w:p>
    <w:p w14:paraId="035CEBF0" w14:textId="77777777" w:rsidR="002A2CC1" w:rsidRDefault="008D5F24">
      <w:pPr>
        <w:pStyle w:val="af1"/>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af1"/>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1"/>
        <w:numPr>
          <w:ilvl w:val="0"/>
          <w:numId w:val="22"/>
        </w:numPr>
        <w:rPr>
          <w:sz w:val="18"/>
          <w:szCs w:val="18"/>
        </w:rPr>
      </w:pPr>
      <w:r>
        <w:rPr>
          <w:sz w:val="18"/>
          <w:szCs w:val="18"/>
        </w:rPr>
        <w:t>Xiaomi [17]</w:t>
      </w:r>
    </w:p>
    <w:p w14:paraId="289487DE" w14:textId="77777777" w:rsidR="002A2CC1" w:rsidRDefault="008D5F24">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1"/>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af1"/>
        <w:numPr>
          <w:ilvl w:val="2"/>
          <w:numId w:val="22"/>
        </w:numPr>
        <w:rPr>
          <w:sz w:val="18"/>
          <w:szCs w:val="18"/>
        </w:rPr>
      </w:pPr>
      <w:r>
        <w:rPr>
          <w:sz w:val="18"/>
          <w:szCs w:val="18"/>
        </w:rPr>
        <w:t>Different Scenarios, UMa, UMi including UE distribution, etc</w:t>
      </w:r>
    </w:p>
    <w:p w14:paraId="40B16A3E" w14:textId="77777777" w:rsidR="002A2CC1" w:rsidRDefault="008D5F24">
      <w:pPr>
        <w:pStyle w:val="af1"/>
        <w:numPr>
          <w:ilvl w:val="0"/>
          <w:numId w:val="22"/>
        </w:numPr>
        <w:rPr>
          <w:sz w:val="18"/>
          <w:szCs w:val="18"/>
        </w:rPr>
      </w:pPr>
      <w:r>
        <w:rPr>
          <w:sz w:val="18"/>
          <w:szCs w:val="18"/>
        </w:rPr>
        <w:lastRenderedPageBreak/>
        <w:t>Nokia [19]</w:t>
      </w:r>
    </w:p>
    <w:p w14:paraId="7145B08D" w14:textId="77777777" w:rsidR="002A2CC1" w:rsidRDefault="008D5F24">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1"/>
        <w:numPr>
          <w:ilvl w:val="2"/>
          <w:numId w:val="22"/>
        </w:numPr>
        <w:rPr>
          <w:sz w:val="18"/>
          <w:szCs w:val="18"/>
        </w:rPr>
      </w:pPr>
      <w:r>
        <w:rPr>
          <w:sz w:val="18"/>
          <w:szCs w:val="18"/>
        </w:rPr>
        <w:t>gNB antenna array dimensions, e.g., 4x8 and 8x16.</w:t>
      </w:r>
    </w:p>
    <w:p w14:paraId="3722162D" w14:textId="77777777" w:rsidR="002A2CC1" w:rsidRDefault="008D5F24">
      <w:pPr>
        <w:pStyle w:val="af1"/>
        <w:numPr>
          <w:ilvl w:val="2"/>
          <w:numId w:val="22"/>
        </w:numPr>
        <w:rPr>
          <w:sz w:val="18"/>
          <w:szCs w:val="18"/>
        </w:rPr>
      </w:pPr>
      <w:r>
        <w:rPr>
          <w:sz w:val="18"/>
          <w:szCs w:val="18"/>
        </w:rPr>
        <w:t>UE antenna array dimensions/Number of Panels.</w:t>
      </w:r>
    </w:p>
    <w:p w14:paraId="31B97EBC" w14:textId="77777777" w:rsidR="002A2CC1" w:rsidRDefault="008D5F24">
      <w:pPr>
        <w:pStyle w:val="af1"/>
        <w:numPr>
          <w:ilvl w:val="2"/>
          <w:numId w:val="22"/>
        </w:numPr>
        <w:rPr>
          <w:sz w:val="18"/>
          <w:szCs w:val="18"/>
        </w:rPr>
      </w:pPr>
      <w:r>
        <w:rPr>
          <w:sz w:val="18"/>
          <w:szCs w:val="18"/>
        </w:rPr>
        <w:t>Set A dimension, e.g., 64 beams and 128 beams.</w:t>
      </w:r>
    </w:p>
    <w:p w14:paraId="343FC997" w14:textId="77777777" w:rsidR="002A2CC1" w:rsidRDefault="008D5F24">
      <w:pPr>
        <w:pStyle w:val="af1"/>
        <w:numPr>
          <w:ilvl w:val="2"/>
          <w:numId w:val="22"/>
        </w:numPr>
        <w:rPr>
          <w:sz w:val="18"/>
          <w:szCs w:val="18"/>
        </w:rPr>
      </w:pPr>
      <w:r>
        <w:rPr>
          <w:sz w:val="18"/>
          <w:szCs w:val="18"/>
        </w:rPr>
        <w:t>Set B dimension, e.g., 16 beams and 32 beams.</w:t>
      </w:r>
    </w:p>
    <w:p w14:paraId="0E2570CA" w14:textId="77777777" w:rsidR="002A2CC1" w:rsidRDefault="008D5F24">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1"/>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1"/>
        <w:numPr>
          <w:ilvl w:val="2"/>
          <w:numId w:val="22"/>
        </w:numPr>
        <w:rPr>
          <w:sz w:val="18"/>
          <w:szCs w:val="18"/>
        </w:rPr>
      </w:pPr>
      <w:r>
        <w:rPr>
          <w:sz w:val="18"/>
          <w:szCs w:val="18"/>
        </w:rPr>
        <w:t>Outdoor/Indoor UE distribution (e.g. 100% Oudoor, 80% Outdoor/20% Indoor).</w:t>
      </w:r>
    </w:p>
    <w:p w14:paraId="700F71B9" w14:textId="77777777" w:rsidR="002A2CC1" w:rsidRDefault="008D5F24">
      <w:pPr>
        <w:pStyle w:val="af1"/>
        <w:numPr>
          <w:ilvl w:val="0"/>
          <w:numId w:val="38"/>
        </w:numPr>
        <w:rPr>
          <w:sz w:val="18"/>
          <w:szCs w:val="18"/>
        </w:rPr>
      </w:pPr>
      <w:r>
        <w:rPr>
          <w:sz w:val="18"/>
          <w:szCs w:val="18"/>
        </w:rPr>
        <w:t>Apple [21]</w:t>
      </w:r>
    </w:p>
    <w:p w14:paraId="1B8AC297" w14:textId="77777777" w:rsidR="002A2CC1" w:rsidRDefault="008D5F24">
      <w:pPr>
        <w:pStyle w:val="af1"/>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1"/>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1"/>
        <w:numPr>
          <w:ilvl w:val="2"/>
          <w:numId w:val="38"/>
        </w:numPr>
        <w:rPr>
          <w:sz w:val="18"/>
          <w:szCs w:val="18"/>
        </w:rPr>
      </w:pPr>
      <w:r>
        <w:rPr>
          <w:sz w:val="18"/>
          <w:szCs w:val="18"/>
        </w:rPr>
        <w:t xml:space="preserve">where </w:t>
      </w:r>
    </w:p>
    <w:p w14:paraId="173C2950" w14:textId="77777777" w:rsidR="002A2CC1" w:rsidRDefault="008D5F24">
      <w:pPr>
        <w:pStyle w:val="af1"/>
        <w:numPr>
          <w:ilvl w:val="3"/>
          <w:numId w:val="38"/>
        </w:numPr>
        <w:rPr>
          <w:sz w:val="18"/>
          <w:szCs w:val="18"/>
        </w:rPr>
      </w:pPr>
      <w:r>
        <w:rPr>
          <w:sz w:val="18"/>
          <w:szCs w:val="18"/>
        </w:rPr>
        <w:t>Dataset 1 is with d_V=0.5,d_H=0.5.</w:t>
      </w:r>
    </w:p>
    <w:p w14:paraId="7A09A199" w14:textId="77777777" w:rsidR="002A2CC1" w:rsidRDefault="008D5F24">
      <w:pPr>
        <w:pStyle w:val="af1"/>
        <w:numPr>
          <w:ilvl w:val="3"/>
          <w:numId w:val="38"/>
        </w:numPr>
        <w:rPr>
          <w:sz w:val="18"/>
          <w:szCs w:val="18"/>
        </w:rPr>
      </w:pPr>
      <w:r>
        <w:rPr>
          <w:sz w:val="18"/>
          <w:szCs w:val="18"/>
        </w:rPr>
        <w:t>Dataset 2 is with d_V=0.8,d_H=0.4.</w:t>
      </w:r>
    </w:p>
    <w:p w14:paraId="5E896BFB" w14:textId="77777777" w:rsidR="002A2CC1" w:rsidRDefault="008D5F24">
      <w:pPr>
        <w:pStyle w:val="af1"/>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1"/>
        <w:numPr>
          <w:ilvl w:val="0"/>
          <w:numId w:val="38"/>
        </w:numPr>
        <w:rPr>
          <w:sz w:val="18"/>
          <w:szCs w:val="18"/>
        </w:rPr>
      </w:pPr>
      <w:r>
        <w:rPr>
          <w:sz w:val="18"/>
          <w:szCs w:val="18"/>
        </w:rPr>
        <w:t>NVIDIA [23]</w:t>
      </w:r>
    </w:p>
    <w:p w14:paraId="00F047D1" w14:textId="77777777" w:rsidR="002A2CC1" w:rsidRDefault="008D5F24">
      <w:pPr>
        <w:pStyle w:val="af1"/>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af1"/>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1"/>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1"/>
        <w:numPr>
          <w:ilvl w:val="2"/>
          <w:numId w:val="38"/>
        </w:numPr>
        <w:rPr>
          <w:sz w:val="18"/>
          <w:szCs w:val="18"/>
        </w:rPr>
      </w:pPr>
      <w:r>
        <w:rPr>
          <w:sz w:val="18"/>
          <w:szCs w:val="18"/>
        </w:rPr>
        <w:t>Different Scenarios: UMa, UMi, including UE distribution, etc.</w:t>
      </w:r>
    </w:p>
    <w:p w14:paraId="2FDA4767" w14:textId="77777777" w:rsidR="002A2CC1" w:rsidRDefault="008D5F24">
      <w:pPr>
        <w:pStyle w:val="af1"/>
        <w:numPr>
          <w:ilvl w:val="0"/>
          <w:numId w:val="38"/>
        </w:numPr>
        <w:rPr>
          <w:sz w:val="18"/>
          <w:szCs w:val="18"/>
        </w:rPr>
      </w:pPr>
      <w:r>
        <w:rPr>
          <w:sz w:val="18"/>
          <w:szCs w:val="18"/>
        </w:rPr>
        <w:t>Samsung [24]</w:t>
      </w:r>
    </w:p>
    <w:p w14:paraId="63F20412" w14:textId="77777777" w:rsidR="002A2CC1" w:rsidRDefault="008D5F24">
      <w:pPr>
        <w:pStyle w:val="af1"/>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af1"/>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1"/>
        <w:numPr>
          <w:ilvl w:val="2"/>
          <w:numId w:val="38"/>
        </w:numPr>
        <w:rPr>
          <w:sz w:val="18"/>
          <w:szCs w:val="18"/>
        </w:rPr>
      </w:pPr>
      <w:r>
        <w:rPr>
          <w:sz w:val="18"/>
          <w:szCs w:val="18"/>
        </w:rPr>
        <w:t>Different UE parameters: UE speed, UE trajectories</w:t>
      </w:r>
    </w:p>
    <w:p w14:paraId="6BBD8517" w14:textId="77777777" w:rsidR="002A2CC1" w:rsidRDefault="008D5F24">
      <w:pPr>
        <w:pStyle w:val="af1"/>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af1"/>
        <w:numPr>
          <w:ilvl w:val="2"/>
          <w:numId w:val="38"/>
        </w:numPr>
        <w:rPr>
          <w:sz w:val="18"/>
          <w:szCs w:val="18"/>
        </w:rPr>
      </w:pPr>
      <w:r>
        <w:rPr>
          <w:sz w:val="18"/>
          <w:szCs w:val="18"/>
        </w:rPr>
        <w:t xml:space="preserve">Different Scenario, like UMa, UMi including UE distribution </w:t>
      </w:r>
    </w:p>
    <w:p w14:paraId="1BECBA64" w14:textId="77777777" w:rsidR="002A2CC1" w:rsidRDefault="008D5F24">
      <w:pPr>
        <w:pStyle w:val="af1"/>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af1"/>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1"/>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af1"/>
        <w:numPr>
          <w:ilvl w:val="2"/>
          <w:numId w:val="38"/>
        </w:numPr>
        <w:rPr>
          <w:sz w:val="18"/>
          <w:szCs w:val="18"/>
        </w:rPr>
      </w:pPr>
      <w:r>
        <w:rPr>
          <w:sz w:val="18"/>
          <w:szCs w:val="18"/>
        </w:rPr>
        <w:t>FFS Scenario, like UMa, UMi including UE distribution e.g., outdoor: in door</w:t>
      </w:r>
    </w:p>
    <w:p w14:paraId="3EDBB995" w14:textId="77777777" w:rsidR="002A2CC1" w:rsidRDefault="008D5F24">
      <w:pPr>
        <w:pStyle w:val="af1"/>
        <w:numPr>
          <w:ilvl w:val="0"/>
          <w:numId w:val="38"/>
        </w:numPr>
        <w:rPr>
          <w:sz w:val="18"/>
          <w:szCs w:val="18"/>
        </w:rPr>
      </w:pPr>
      <w:r>
        <w:rPr>
          <w:sz w:val="18"/>
          <w:szCs w:val="18"/>
        </w:rPr>
        <w:t>Qualcomm [26]</w:t>
      </w:r>
    </w:p>
    <w:p w14:paraId="0E6B697D" w14:textId="77777777" w:rsidR="002A2CC1" w:rsidRDefault="008D5F24">
      <w:pPr>
        <w:pStyle w:val="af1"/>
        <w:numPr>
          <w:ilvl w:val="1"/>
          <w:numId w:val="38"/>
        </w:numPr>
        <w:rPr>
          <w:sz w:val="18"/>
          <w:szCs w:val="18"/>
        </w:rPr>
      </w:pPr>
      <w:r>
        <w:rPr>
          <w:sz w:val="18"/>
          <w:szCs w:val="18"/>
        </w:rPr>
        <w:lastRenderedPageBreak/>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1"/>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1"/>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af1"/>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1"/>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77777777" w:rsidR="002A2CC1" w:rsidRDefault="008D5F24">
      <w:pPr>
        <w:pStyle w:val="4"/>
        <w:rPr>
          <w:highlight w:val="yellow"/>
        </w:rPr>
      </w:pPr>
      <w:r>
        <w:rPr>
          <w:highlight w:val="yellow"/>
        </w:rPr>
        <w:t>FL1: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1"/>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1D40B1AA"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3FC62E0" w:rsidR="002A2CC1" w:rsidRDefault="008D5F24">
            <w:r>
              <w:t>Google, Xiaomi,NTT DOCOMO, vivo, Samsung</w:t>
            </w:r>
            <w:r w:rsidR="00964CC3">
              <w:t>, NVIDIA</w:t>
            </w:r>
            <w:r w:rsidR="003D6B14">
              <w:t>,</w:t>
            </w:r>
            <w:r w:rsidR="003D6B14" w:rsidRPr="003D6B14">
              <w:rPr>
                <w:smallCaps/>
              </w:rPr>
              <w:t xml:space="preserve"> Futurewei</w:t>
            </w:r>
            <w:r w:rsidR="00BB252E">
              <w:rPr>
                <w:smallCaps/>
              </w:rPr>
              <w:t>. CEWiT</w:t>
            </w:r>
            <w:r w:rsidR="001E2196">
              <w:rPr>
                <w:smallCaps/>
              </w:rPr>
              <w:t>, CAICT</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1"/>
        <w:numPr>
          <w:ilvl w:val="0"/>
          <w:numId w:val="42"/>
        </w:numPr>
      </w:pPr>
      <w:r>
        <w:t xml:space="preserve">A: BM Case-1 and BM Case-2 </w:t>
      </w:r>
    </w:p>
    <w:p w14:paraId="51C4E2A5" w14:textId="77777777" w:rsidR="002A2CC1" w:rsidRDefault="008D5F24">
      <w:pPr>
        <w:pStyle w:val="af1"/>
        <w:numPr>
          <w:ilvl w:val="0"/>
          <w:numId w:val="42"/>
        </w:numPr>
      </w:pPr>
      <w:r>
        <w:t>B: AI model inference node, e.g. @UE side vs @ gNB side</w:t>
      </w:r>
    </w:p>
    <w:p w14:paraId="0937B427" w14:textId="77777777" w:rsidR="002A2CC1" w:rsidRDefault="008D5F24">
      <w:pPr>
        <w:pStyle w:val="af1"/>
        <w:numPr>
          <w:ilvl w:val="0"/>
          <w:numId w:val="42"/>
        </w:numPr>
      </w:pPr>
      <w:r>
        <w:t>C: Different cases for evaluation: e.g., DL Tx beam prediction, DL Rx beam prediction, Tx-Rx beam pair prediction</w:t>
      </w:r>
    </w:p>
    <w:p w14:paraId="3906F856" w14:textId="77777777" w:rsidR="002A2CC1" w:rsidRDefault="008D5F24">
      <w:pPr>
        <w:pStyle w:val="af1"/>
        <w:numPr>
          <w:ilvl w:val="0"/>
          <w:numId w:val="42"/>
        </w:numPr>
      </w:pPr>
      <w:r>
        <w:t>D: Others</w:t>
      </w:r>
    </w:p>
    <w:tbl>
      <w:tblPr>
        <w:tblStyle w:val="ad"/>
        <w:tblW w:w="4765" w:type="pct"/>
        <w:tblLook w:val="04A0" w:firstRow="1" w:lastRow="0" w:firstColumn="1" w:lastColumn="0" w:noHBand="0" w:noVBand="1"/>
      </w:tblPr>
      <w:tblGrid>
        <w:gridCol w:w="1163"/>
        <w:gridCol w:w="8115"/>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lastRenderedPageBreak/>
              <w:t>HW/HiSi</w:t>
            </w:r>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r w:rsidRPr="003D6B14">
              <w:rPr>
                <w:smallCaps/>
              </w:rPr>
              <w:t>Futurewei</w:t>
            </w:r>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“base station antenna configuration” needs to be added to the list. As shown in our study, the antenna element spacing d_H/d_v is important</w:t>
            </w:r>
            <w:r w:rsidR="006C4CAA">
              <w:t xml:space="preserve"> as it impact generalization performance</w:t>
            </w:r>
            <w:r>
              <w:t>. To make it more general, we can mention “d_H/d_v, d_{H,g}/d_{V,g}”</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r>
              <w:rPr>
                <w:kern w:val="0"/>
              </w:rPr>
              <w:t>Spreadtrum</w:t>
            </w:r>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bl>
    <w:p w14:paraId="15539B85" w14:textId="724F4D18" w:rsidR="002A2CC1" w:rsidRPr="000936FD"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1"/>
        <w:numPr>
          <w:ilvl w:val="0"/>
          <w:numId w:val="38"/>
        </w:numPr>
        <w:rPr>
          <w:sz w:val="18"/>
          <w:szCs w:val="18"/>
        </w:rPr>
      </w:pPr>
      <w:r>
        <w:rPr>
          <w:sz w:val="18"/>
          <w:szCs w:val="18"/>
        </w:rPr>
        <w:t>Futurewei [1]</w:t>
      </w:r>
    </w:p>
    <w:p w14:paraId="7F3C53E0" w14:textId="77777777" w:rsidR="002A2CC1" w:rsidRDefault="008D5F24">
      <w:pPr>
        <w:pStyle w:val="af1"/>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1"/>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42EFA3A7" w14:textId="77777777" w:rsidR="002A2CC1" w:rsidRDefault="008D5F24">
      <w:pPr>
        <w:pStyle w:val="af1"/>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7E660658" w14:textId="77777777" w:rsidR="002A2CC1" w:rsidRDefault="008D5F24">
      <w:pPr>
        <w:pStyle w:val="af1"/>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1"/>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6259430E" w14:textId="77777777" w:rsidR="002A2CC1" w:rsidRDefault="008D5F24">
      <w:pPr>
        <w:pStyle w:val="af1"/>
        <w:numPr>
          <w:ilvl w:val="2"/>
          <w:numId w:val="38"/>
        </w:numPr>
        <w:rPr>
          <w:sz w:val="18"/>
          <w:szCs w:val="18"/>
        </w:rPr>
      </w:pPr>
      <w:r>
        <w:rPr>
          <w:sz w:val="18"/>
          <w:szCs w:val="18"/>
        </w:rPr>
        <w:t xml:space="preserve">The AI/ML model trained using dataset generated for UMi_UMi scenario/channel model may be used for </w:t>
      </w:r>
      <w:r>
        <w:rPr>
          <w:sz w:val="18"/>
          <w:szCs w:val="18"/>
        </w:rPr>
        <w:lastRenderedPageBreak/>
        <w:t>UMi_UMa scenario/channel model with small performance degradation</w:t>
      </w:r>
    </w:p>
    <w:p w14:paraId="156E6294" w14:textId="77777777" w:rsidR="002A2CC1" w:rsidRDefault="008D5F24">
      <w:pPr>
        <w:pStyle w:val="af1"/>
        <w:numPr>
          <w:ilvl w:val="0"/>
          <w:numId w:val="38"/>
        </w:numPr>
        <w:rPr>
          <w:sz w:val="18"/>
          <w:szCs w:val="18"/>
        </w:rPr>
      </w:pPr>
      <w:r>
        <w:rPr>
          <w:sz w:val="18"/>
          <w:szCs w:val="18"/>
        </w:rPr>
        <w:t>ZTE [3]</w:t>
      </w:r>
    </w:p>
    <w:p w14:paraId="46C89039" w14:textId="77777777" w:rsidR="002A2CC1" w:rsidRDefault="008D5F24">
      <w:pPr>
        <w:pStyle w:val="af1"/>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1"/>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1"/>
        <w:numPr>
          <w:ilvl w:val="0"/>
          <w:numId w:val="38"/>
        </w:numPr>
        <w:rPr>
          <w:sz w:val="18"/>
          <w:szCs w:val="18"/>
        </w:rPr>
      </w:pPr>
      <w:r>
        <w:rPr>
          <w:sz w:val="18"/>
          <w:szCs w:val="18"/>
        </w:rPr>
        <w:t>Vivo [5]</w:t>
      </w:r>
    </w:p>
    <w:p w14:paraId="6FF1CC95" w14:textId="77777777" w:rsidR="002A2CC1" w:rsidRDefault="008D5F24">
      <w:pPr>
        <w:pStyle w:val="af1"/>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1"/>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1"/>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1"/>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1"/>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1"/>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1"/>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1"/>
        <w:numPr>
          <w:ilvl w:val="0"/>
          <w:numId w:val="38"/>
        </w:numPr>
        <w:rPr>
          <w:sz w:val="18"/>
          <w:szCs w:val="18"/>
        </w:rPr>
      </w:pPr>
      <w:r>
        <w:rPr>
          <w:sz w:val="18"/>
          <w:szCs w:val="18"/>
        </w:rPr>
        <w:t>OPPO [8]</w:t>
      </w:r>
    </w:p>
    <w:p w14:paraId="066E0E4E" w14:textId="77777777" w:rsidR="002A2CC1" w:rsidRDefault="008D5F24">
      <w:pPr>
        <w:pStyle w:val="af1"/>
        <w:numPr>
          <w:ilvl w:val="1"/>
          <w:numId w:val="38"/>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47277E15" w14:textId="77777777" w:rsidR="002A2CC1" w:rsidRDefault="008D5F24">
      <w:pPr>
        <w:pStyle w:val="af1"/>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1"/>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af1"/>
        <w:numPr>
          <w:ilvl w:val="0"/>
          <w:numId w:val="38"/>
        </w:numPr>
        <w:rPr>
          <w:sz w:val="18"/>
          <w:szCs w:val="18"/>
        </w:rPr>
      </w:pPr>
      <w:r>
        <w:rPr>
          <w:sz w:val="18"/>
          <w:szCs w:val="18"/>
        </w:rPr>
        <w:t>Ericsson [11]</w:t>
      </w:r>
    </w:p>
    <w:p w14:paraId="738AF838" w14:textId="77777777" w:rsidR="002A2CC1" w:rsidRDefault="008D5F24">
      <w:pPr>
        <w:pStyle w:val="af1"/>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1"/>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1"/>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af1"/>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1"/>
        <w:numPr>
          <w:ilvl w:val="0"/>
          <w:numId w:val="22"/>
        </w:numPr>
        <w:rPr>
          <w:sz w:val="18"/>
          <w:szCs w:val="18"/>
        </w:rPr>
      </w:pPr>
      <w:r>
        <w:rPr>
          <w:sz w:val="18"/>
          <w:szCs w:val="18"/>
        </w:rPr>
        <w:t>Xiaomi [17]</w:t>
      </w:r>
    </w:p>
    <w:p w14:paraId="49C7943E" w14:textId="77777777" w:rsidR="002A2CC1" w:rsidRDefault="008D5F24">
      <w:pPr>
        <w:pStyle w:val="af1"/>
        <w:numPr>
          <w:ilvl w:val="1"/>
          <w:numId w:val="22"/>
        </w:numPr>
        <w:rPr>
          <w:sz w:val="18"/>
          <w:szCs w:val="18"/>
          <w:u w:val="single"/>
        </w:rPr>
      </w:pPr>
      <w:r>
        <w:rPr>
          <w:sz w:val="18"/>
          <w:szCs w:val="18"/>
          <w:u w:val="single"/>
        </w:rPr>
        <w:t xml:space="preserve">BM Case 1: </w:t>
      </w:r>
    </w:p>
    <w:p w14:paraId="088EDF99" w14:textId="77777777" w:rsidR="002A2CC1" w:rsidRDefault="008D5F24">
      <w:pPr>
        <w:pStyle w:val="af1"/>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af1"/>
        <w:numPr>
          <w:ilvl w:val="1"/>
          <w:numId w:val="22"/>
        </w:numPr>
        <w:rPr>
          <w:sz w:val="18"/>
          <w:szCs w:val="18"/>
        </w:rPr>
      </w:pPr>
      <w:r>
        <w:rPr>
          <w:sz w:val="18"/>
          <w:szCs w:val="18"/>
        </w:rPr>
        <w:lastRenderedPageBreak/>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af1"/>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af1"/>
        <w:numPr>
          <w:ilvl w:val="1"/>
          <w:numId w:val="22"/>
        </w:numPr>
        <w:rPr>
          <w:sz w:val="18"/>
          <w:szCs w:val="18"/>
          <w:u w:val="single"/>
        </w:rPr>
      </w:pPr>
      <w:r>
        <w:rPr>
          <w:sz w:val="18"/>
          <w:szCs w:val="18"/>
          <w:u w:val="single"/>
        </w:rPr>
        <w:t xml:space="preserve">BM Case 2: </w:t>
      </w:r>
    </w:p>
    <w:p w14:paraId="071AFF74" w14:textId="77777777" w:rsidR="002A2CC1" w:rsidRDefault="008D5F24">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1"/>
        <w:numPr>
          <w:ilvl w:val="0"/>
          <w:numId w:val="22"/>
        </w:numPr>
        <w:rPr>
          <w:sz w:val="18"/>
          <w:szCs w:val="18"/>
        </w:rPr>
      </w:pPr>
      <w:r>
        <w:rPr>
          <w:sz w:val="18"/>
          <w:szCs w:val="18"/>
        </w:rPr>
        <w:t>Nokia [19]</w:t>
      </w:r>
    </w:p>
    <w:p w14:paraId="32687742" w14:textId="77777777" w:rsidR="002A2CC1" w:rsidRDefault="008D5F24">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1"/>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1"/>
        <w:numPr>
          <w:ilvl w:val="0"/>
          <w:numId w:val="22"/>
        </w:numPr>
        <w:rPr>
          <w:sz w:val="18"/>
          <w:szCs w:val="18"/>
        </w:rPr>
      </w:pPr>
      <w:r>
        <w:rPr>
          <w:sz w:val="18"/>
          <w:szCs w:val="18"/>
        </w:rPr>
        <w:t>Apple [21]</w:t>
      </w:r>
    </w:p>
    <w:p w14:paraId="06DEDFDC" w14:textId="77777777" w:rsidR="002A2CC1" w:rsidRDefault="008D5F24">
      <w:pPr>
        <w:pStyle w:val="af1"/>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1"/>
        <w:numPr>
          <w:ilvl w:val="2"/>
          <w:numId w:val="22"/>
        </w:numPr>
        <w:rPr>
          <w:sz w:val="18"/>
          <w:szCs w:val="18"/>
        </w:rPr>
      </w:pPr>
      <w:r>
        <w:rPr>
          <w:sz w:val="18"/>
          <w:szCs w:val="18"/>
        </w:rPr>
        <w:t xml:space="preserve">where </w:t>
      </w:r>
    </w:p>
    <w:p w14:paraId="13114C97" w14:textId="77777777" w:rsidR="002A2CC1" w:rsidRDefault="008D5F24">
      <w:pPr>
        <w:pStyle w:val="af1"/>
        <w:numPr>
          <w:ilvl w:val="3"/>
          <w:numId w:val="22"/>
        </w:numPr>
        <w:rPr>
          <w:sz w:val="18"/>
          <w:szCs w:val="18"/>
        </w:rPr>
      </w:pPr>
      <w:r>
        <w:rPr>
          <w:sz w:val="18"/>
          <w:szCs w:val="18"/>
        </w:rPr>
        <w:t>Dataset 1 is with d_V=0.5,d_H=0.5.</w:t>
      </w:r>
    </w:p>
    <w:p w14:paraId="19B40577" w14:textId="77777777" w:rsidR="002A2CC1" w:rsidRDefault="008D5F24">
      <w:pPr>
        <w:pStyle w:val="af1"/>
        <w:numPr>
          <w:ilvl w:val="3"/>
          <w:numId w:val="22"/>
        </w:numPr>
        <w:rPr>
          <w:sz w:val="18"/>
          <w:szCs w:val="18"/>
        </w:rPr>
      </w:pPr>
      <w:r>
        <w:rPr>
          <w:sz w:val="18"/>
          <w:szCs w:val="18"/>
        </w:rPr>
        <w:t>Dataset 2 is with d_V=0.8,d_H=0.4.</w:t>
      </w:r>
    </w:p>
    <w:p w14:paraId="2A425A15" w14:textId="77777777" w:rsidR="002A2CC1" w:rsidRDefault="008D5F24">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1"/>
        <w:numPr>
          <w:ilvl w:val="0"/>
          <w:numId w:val="22"/>
        </w:numPr>
        <w:rPr>
          <w:sz w:val="18"/>
          <w:szCs w:val="18"/>
        </w:rPr>
      </w:pPr>
      <w:r>
        <w:rPr>
          <w:sz w:val="18"/>
          <w:szCs w:val="18"/>
        </w:rPr>
        <w:t>Samsung [24]</w:t>
      </w:r>
    </w:p>
    <w:p w14:paraId="1E92AE71" w14:textId="77777777" w:rsidR="002A2CC1" w:rsidRDefault="008D5F24">
      <w:pPr>
        <w:pStyle w:val="af1"/>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af1"/>
              <w:widowControl/>
              <w:numPr>
                <w:ilvl w:val="0"/>
                <w:numId w:val="43"/>
              </w:numPr>
              <w:spacing w:after="120"/>
              <w:jc w:val="left"/>
              <w:rPr>
                <w:bCs/>
                <w:iCs/>
                <w:kern w:val="0"/>
              </w:rPr>
            </w:pPr>
            <w:r>
              <w:rPr>
                <w:bCs/>
                <w:iCs/>
              </w:rPr>
              <w:t>Alt.1: DL Tx beam prediction</w:t>
            </w:r>
          </w:p>
          <w:p w14:paraId="7AA74D41" w14:textId="77777777" w:rsidR="002A2CC1" w:rsidRDefault="008D5F24">
            <w:pPr>
              <w:pStyle w:val="af1"/>
              <w:widowControl/>
              <w:numPr>
                <w:ilvl w:val="0"/>
                <w:numId w:val="43"/>
              </w:numPr>
              <w:spacing w:after="120"/>
              <w:jc w:val="left"/>
              <w:rPr>
                <w:bCs/>
                <w:iCs/>
              </w:rPr>
            </w:pPr>
            <w:r>
              <w:rPr>
                <w:bCs/>
                <w:iCs/>
              </w:rPr>
              <w:t>Alt.2: DL Rx beam prediction</w:t>
            </w:r>
          </w:p>
          <w:p w14:paraId="7F4BAEDF" w14:textId="77777777" w:rsidR="002A2CC1" w:rsidRDefault="008D5F24">
            <w:pPr>
              <w:pStyle w:val="af1"/>
              <w:widowControl/>
              <w:numPr>
                <w:ilvl w:val="0"/>
                <w:numId w:val="43"/>
              </w:numPr>
              <w:spacing w:after="120"/>
              <w:jc w:val="left"/>
              <w:rPr>
                <w:bCs/>
                <w:iCs/>
              </w:rPr>
            </w:pPr>
            <w:r>
              <w:rPr>
                <w:bCs/>
                <w:iCs/>
              </w:rPr>
              <w:lastRenderedPageBreak/>
              <w:t>Alt.3: Beam pair prediction (a beam pair consists of a DL Tx beam and a corresponding DL Rx beam)</w:t>
            </w:r>
          </w:p>
          <w:p w14:paraId="15808F62" w14:textId="77777777" w:rsidR="002A2CC1" w:rsidRDefault="008D5F24">
            <w:pPr>
              <w:pStyle w:val="af1"/>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lastRenderedPageBreak/>
        <w:t xml:space="preserve">In this section, further discussion on inputs for each alternative. The following observations/proposals were provided in contributions: </w:t>
      </w:r>
    </w:p>
    <w:p w14:paraId="114C3350" w14:textId="77777777" w:rsidR="002A2CC1" w:rsidRDefault="008D5F24">
      <w:pPr>
        <w:pStyle w:val="af1"/>
        <w:widowControl/>
        <w:numPr>
          <w:ilvl w:val="0"/>
          <w:numId w:val="24"/>
        </w:numPr>
        <w:contextualSpacing w:val="0"/>
        <w:rPr>
          <w:sz w:val="18"/>
          <w:szCs w:val="18"/>
        </w:rPr>
      </w:pPr>
      <w:r>
        <w:rPr>
          <w:sz w:val="18"/>
          <w:szCs w:val="18"/>
        </w:rPr>
        <w:t>Huawei [2]</w:t>
      </w:r>
    </w:p>
    <w:p w14:paraId="335931A4" w14:textId="77777777" w:rsidR="002A2CC1" w:rsidRDefault="008D5F24">
      <w:pPr>
        <w:pStyle w:val="af1"/>
        <w:widowControl/>
        <w:numPr>
          <w:ilvl w:val="1"/>
          <w:numId w:val="24"/>
        </w:numPr>
        <w:contextualSpacing w:val="0"/>
        <w:rPr>
          <w:sz w:val="18"/>
          <w:szCs w:val="18"/>
        </w:rPr>
      </w:pPr>
      <w:bookmarkStart w:id="16"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6"/>
    </w:p>
    <w:p w14:paraId="7FD21CFC" w14:textId="77777777" w:rsidR="002A2CC1" w:rsidRDefault="008D5F24">
      <w:pPr>
        <w:pStyle w:val="af1"/>
        <w:widowControl/>
        <w:numPr>
          <w:ilvl w:val="1"/>
          <w:numId w:val="24"/>
        </w:numPr>
        <w:contextualSpacing w:val="0"/>
        <w:rPr>
          <w:sz w:val="18"/>
          <w:szCs w:val="18"/>
        </w:rPr>
      </w:pPr>
      <w:bookmarkStart w:id="17"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7"/>
      <w:r>
        <w:rPr>
          <w:sz w:val="18"/>
          <w:szCs w:val="18"/>
        </w:rPr>
        <w:t xml:space="preserve"> </w:t>
      </w:r>
    </w:p>
    <w:p w14:paraId="3AAEF751" w14:textId="77777777" w:rsidR="002A2CC1" w:rsidRDefault="008D5F24">
      <w:pPr>
        <w:pStyle w:val="af1"/>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1"/>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1"/>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1"/>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1"/>
        <w:widowControl/>
        <w:numPr>
          <w:ilvl w:val="0"/>
          <w:numId w:val="24"/>
        </w:numPr>
        <w:contextualSpacing w:val="0"/>
        <w:rPr>
          <w:sz w:val="18"/>
          <w:szCs w:val="18"/>
        </w:rPr>
      </w:pPr>
      <w:r>
        <w:rPr>
          <w:sz w:val="18"/>
          <w:szCs w:val="18"/>
        </w:rPr>
        <w:t>ZTE [3]</w:t>
      </w:r>
    </w:p>
    <w:p w14:paraId="6E394F4D" w14:textId="77777777" w:rsidR="002A2CC1" w:rsidRDefault="008D5F24">
      <w:pPr>
        <w:pStyle w:val="af1"/>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1"/>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1"/>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1"/>
        <w:widowControl/>
        <w:numPr>
          <w:ilvl w:val="0"/>
          <w:numId w:val="24"/>
        </w:numPr>
        <w:contextualSpacing w:val="0"/>
        <w:rPr>
          <w:i/>
          <w:iCs/>
          <w:sz w:val="18"/>
          <w:szCs w:val="18"/>
        </w:rPr>
      </w:pPr>
      <w:r>
        <w:rPr>
          <w:sz w:val="18"/>
          <w:szCs w:val="18"/>
        </w:rPr>
        <w:t>Vivo [5]</w:t>
      </w:r>
    </w:p>
    <w:p w14:paraId="1367E53A" w14:textId="77777777" w:rsidR="002A2CC1" w:rsidRDefault="008D5F24">
      <w:pPr>
        <w:pStyle w:val="af1"/>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1"/>
        <w:widowControl/>
        <w:numPr>
          <w:ilvl w:val="1"/>
          <w:numId w:val="24"/>
        </w:numPr>
        <w:contextualSpacing w:val="0"/>
        <w:rPr>
          <w:sz w:val="18"/>
          <w:szCs w:val="18"/>
        </w:rPr>
      </w:pPr>
      <w:bookmarkStart w:id="18"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1"/>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1"/>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1"/>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8"/>
    <w:p w14:paraId="5B264562" w14:textId="77777777" w:rsidR="002A2CC1" w:rsidRDefault="008D5F24">
      <w:pPr>
        <w:pStyle w:val="af1"/>
        <w:widowControl/>
        <w:numPr>
          <w:ilvl w:val="0"/>
          <w:numId w:val="24"/>
        </w:numPr>
        <w:contextualSpacing w:val="0"/>
        <w:rPr>
          <w:sz w:val="18"/>
          <w:szCs w:val="18"/>
        </w:rPr>
      </w:pPr>
      <w:r>
        <w:rPr>
          <w:sz w:val="18"/>
          <w:szCs w:val="18"/>
        </w:rPr>
        <w:t>OPPO [8]</w:t>
      </w:r>
    </w:p>
    <w:p w14:paraId="6640AB13" w14:textId="77777777" w:rsidR="002A2CC1" w:rsidRDefault="008D5F24">
      <w:pPr>
        <w:pStyle w:val="af1"/>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1"/>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af1"/>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1"/>
        <w:numPr>
          <w:ilvl w:val="0"/>
          <w:numId w:val="24"/>
        </w:numPr>
        <w:tabs>
          <w:tab w:val="left" w:pos="1710"/>
        </w:tabs>
        <w:rPr>
          <w:sz w:val="18"/>
          <w:szCs w:val="18"/>
        </w:rPr>
      </w:pPr>
      <w:r>
        <w:rPr>
          <w:sz w:val="18"/>
          <w:szCs w:val="18"/>
        </w:rPr>
        <w:t>CATT [12]</w:t>
      </w:r>
    </w:p>
    <w:p w14:paraId="6B11F0D8"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1"/>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1"/>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w:t>
      </w:r>
      <w:r>
        <w:rPr>
          <w:sz w:val="18"/>
          <w:szCs w:val="18"/>
        </w:rPr>
        <w:lastRenderedPageBreak/>
        <w:t xml:space="preserve">random pattern, </w:t>
      </w:r>
      <w:r>
        <w:rPr>
          <w:sz w:val="18"/>
          <w:szCs w:val="18"/>
          <w:u w:val="single"/>
        </w:rPr>
        <w:t>since beam ID is implicit in the fixed pattern.</w:t>
      </w:r>
    </w:p>
    <w:p w14:paraId="1ED99149" w14:textId="77777777" w:rsidR="002A2CC1" w:rsidRDefault="008D5F24">
      <w:pPr>
        <w:pStyle w:val="af1"/>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1"/>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1"/>
        <w:numPr>
          <w:ilvl w:val="0"/>
          <w:numId w:val="24"/>
        </w:numPr>
        <w:tabs>
          <w:tab w:val="left" w:pos="1710"/>
        </w:tabs>
        <w:rPr>
          <w:sz w:val="18"/>
          <w:szCs w:val="18"/>
        </w:rPr>
      </w:pPr>
      <w:r>
        <w:rPr>
          <w:sz w:val="18"/>
          <w:szCs w:val="18"/>
        </w:rPr>
        <w:t>Xiaomi [17]</w:t>
      </w:r>
    </w:p>
    <w:p w14:paraId="5F78D0E5" w14:textId="77777777" w:rsidR="002A2CC1" w:rsidRDefault="008D5F24">
      <w:pPr>
        <w:pStyle w:val="af1"/>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1"/>
        <w:numPr>
          <w:ilvl w:val="0"/>
          <w:numId w:val="44"/>
        </w:numPr>
        <w:rPr>
          <w:sz w:val="18"/>
          <w:szCs w:val="18"/>
          <w:lang w:eastAsia="en-US"/>
        </w:rPr>
      </w:pPr>
      <w:r>
        <w:rPr>
          <w:sz w:val="18"/>
          <w:szCs w:val="18"/>
          <w:lang w:eastAsia="en-US"/>
        </w:rPr>
        <w:t xml:space="preserve">Mediatek [20]: </w:t>
      </w:r>
    </w:p>
    <w:p w14:paraId="4D80AC56" w14:textId="77777777" w:rsidR="002A2CC1" w:rsidRDefault="008D5F24">
      <w:pPr>
        <w:pStyle w:val="af1"/>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1"/>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7594089B" w14:textId="77777777" w:rsidR="002A2CC1" w:rsidRDefault="008D5F24">
      <w:pPr>
        <w:pStyle w:val="af1"/>
        <w:numPr>
          <w:ilvl w:val="0"/>
          <w:numId w:val="24"/>
        </w:numPr>
        <w:rPr>
          <w:bCs/>
          <w:iCs/>
          <w:sz w:val="18"/>
          <w:szCs w:val="18"/>
        </w:rPr>
      </w:pPr>
      <w:r>
        <w:rPr>
          <w:bCs/>
          <w:iCs/>
          <w:sz w:val="18"/>
          <w:szCs w:val="18"/>
        </w:rPr>
        <w:t>Samsung [24]</w:t>
      </w:r>
    </w:p>
    <w:p w14:paraId="4B1B092F" w14:textId="77777777" w:rsidR="002A2CC1" w:rsidRDefault="008D5F24">
      <w:pPr>
        <w:pStyle w:val="af1"/>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1"/>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af1"/>
        <w:numPr>
          <w:ilvl w:val="2"/>
          <w:numId w:val="24"/>
        </w:numPr>
        <w:rPr>
          <w:iCs/>
          <w:sz w:val="18"/>
          <w:szCs w:val="18"/>
        </w:rPr>
      </w:pPr>
      <w:r>
        <w:rPr>
          <w:iCs/>
          <w:sz w:val="18"/>
          <w:szCs w:val="18"/>
        </w:rPr>
        <w:t>Option 1: For Tx-Rx beam pair prediction:</w:t>
      </w:r>
    </w:p>
    <w:p w14:paraId="2A28C584" w14:textId="77777777" w:rsidR="002A2CC1" w:rsidRDefault="008D5F24">
      <w:pPr>
        <w:pStyle w:val="af1"/>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1"/>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1"/>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1"/>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1"/>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1"/>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1"/>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af1"/>
        <w:numPr>
          <w:ilvl w:val="3"/>
          <w:numId w:val="24"/>
        </w:numPr>
        <w:rPr>
          <w:iCs/>
          <w:sz w:val="18"/>
          <w:szCs w:val="18"/>
        </w:rPr>
      </w:pPr>
      <w:r>
        <w:rPr>
          <w:iCs/>
          <w:sz w:val="18"/>
          <w:szCs w:val="18"/>
        </w:rPr>
        <w:t>FFS on the number of Rx beams</w:t>
      </w:r>
    </w:p>
    <w:p w14:paraId="3697CF33" w14:textId="77777777" w:rsidR="002A2CC1" w:rsidRDefault="008D5F24">
      <w:pPr>
        <w:pStyle w:val="af1"/>
        <w:numPr>
          <w:ilvl w:val="2"/>
          <w:numId w:val="24"/>
        </w:numPr>
        <w:rPr>
          <w:iCs/>
          <w:sz w:val="18"/>
          <w:szCs w:val="18"/>
        </w:rPr>
      </w:pPr>
      <w:r>
        <w:rPr>
          <w:iCs/>
          <w:sz w:val="18"/>
          <w:szCs w:val="18"/>
        </w:rPr>
        <w:t>FFS on other information as AI inputs</w:t>
      </w:r>
    </w:p>
    <w:p w14:paraId="78F4B75C" w14:textId="77777777" w:rsidR="002A2CC1" w:rsidRDefault="008D5F24">
      <w:pPr>
        <w:pStyle w:val="af1"/>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af1"/>
        <w:numPr>
          <w:ilvl w:val="0"/>
          <w:numId w:val="24"/>
        </w:numPr>
        <w:tabs>
          <w:tab w:val="left" w:pos="1710"/>
        </w:tabs>
        <w:rPr>
          <w:sz w:val="18"/>
          <w:szCs w:val="18"/>
        </w:rPr>
      </w:pPr>
      <w:r>
        <w:rPr>
          <w:sz w:val="18"/>
          <w:szCs w:val="18"/>
        </w:rPr>
        <w:t>Qualcomm [26]:</w:t>
      </w:r>
    </w:p>
    <w:p w14:paraId="16094D16" w14:textId="77777777" w:rsidR="002A2CC1" w:rsidRDefault="008D5F24">
      <w:pPr>
        <w:pStyle w:val="af1"/>
        <w:numPr>
          <w:ilvl w:val="1"/>
          <w:numId w:val="24"/>
        </w:numPr>
        <w:rPr>
          <w:iCs/>
          <w:sz w:val="18"/>
          <w:szCs w:val="18"/>
        </w:rPr>
      </w:pPr>
      <w:bookmarkStart w:id="19"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af1"/>
        <w:numPr>
          <w:ilvl w:val="2"/>
          <w:numId w:val="24"/>
        </w:numPr>
        <w:rPr>
          <w:iCs/>
          <w:sz w:val="18"/>
          <w:szCs w:val="18"/>
        </w:rPr>
      </w:pPr>
      <w:r>
        <w:rPr>
          <w:iCs/>
          <w:sz w:val="18"/>
          <w:szCs w:val="18"/>
        </w:rPr>
        <w:t>Option 1: For Tx-Rx beam pair prediction:</w:t>
      </w:r>
    </w:p>
    <w:p w14:paraId="6D060FBD" w14:textId="77777777" w:rsidR="002A2CC1" w:rsidRDefault="008D5F24">
      <w:pPr>
        <w:pStyle w:val="af1"/>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1"/>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1"/>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1"/>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1"/>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1"/>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1"/>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af1"/>
        <w:numPr>
          <w:ilvl w:val="2"/>
          <w:numId w:val="24"/>
        </w:numPr>
        <w:rPr>
          <w:iCs/>
          <w:sz w:val="18"/>
          <w:szCs w:val="18"/>
        </w:rPr>
      </w:pPr>
      <w:r>
        <w:rPr>
          <w:iCs/>
          <w:sz w:val="18"/>
          <w:szCs w:val="18"/>
        </w:rPr>
        <w:lastRenderedPageBreak/>
        <w:t xml:space="preserve">Other inputs (e.g., CIR) are not preluded. </w:t>
      </w:r>
    </w:p>
    <w:p w14:paraId="3797B1DC" w14:textId="77777777" w:rsidR="002A2CC1" w:rsidRDefault="008D5F24">
      <w:pPr>
        <w:pStyle w:val="af1"/>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af1"/>
        <w:numPr>
          <w:ilvl w:val="2"/>
          <w:numId w:val="24"/>
        </w:numPr>
        <w:rPr>
          <w:iCs/>
          <w:sz w:val="18"/>
          <w:szCs w:val="18"/>
        </w:rPr>
      </w:pPr>
      <w:r>
        <w:rPr>
          <w:iCs/>
          <w:sz w:val="18"/>
          <w:szCs w:val="18"/>
        </w:rPr>
        <w:t>Note 2: Options 1 and 3 are applicable to UE-side AI/ML models.</w:t>
      </w:r>
    </w:p>
    <w:bookmarkEnd w:id="19"/>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1"/>
        <w:numPr>
          <w:ilvl w:val="0"/>
          <w:numId w:val="44"/>
        </w:numPr>
        <w:tabs>
          <w:tab w:val="left" w:pos="1710"/>
        </w:tabs>
        <w:rPr>
          <w:sz w:val="18"/>
          <w:szCs w:val="18"/>
        </w:rPr>
      </w:pPr>
      <w:bookmarkStart w:id="20" w:name="_Ref111205007"/>
      <w:bookmarkStart w:id="21" w:name="_Ref111199102"/>
      <w:bookmarkStart w:id="22" w:name="_Ref111205102"/>
      <w:bookmarkStart w:id="23" w:name="_Ref111211316"/>
      <w:bookmarkStart w:id="24" w:name="_Ref111192988"/>
      <w:r>
        <w:rPr>
          <w:sz w:val="18"/>
          <w:szCs w:val="18"/>
        </w:rPr>
        <w:t>Huawei/HiSi [2]:</w:t>
      </w:r>
    </w:p>
    <w:p w14:paraId="00759B7C" w14:textId="77777777" w:rsidR="002A2CC1" w:rsidRDefault="008D5F24">
      <w:pPr>
        <w:pStyle w:val="af1"/>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1"/>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1"/>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1"/>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af1"/>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1"/>
        <w:numPr>
          <w:ilvl w:val="0"/>
          <w:numId w:val="44"/>
        </w:numPr>
        <w:rPr>
          <w:sz w:val="18"/>
          <w:szCs w:val="18"/>
        </w:rPr>
      </w:pPr>
      <w:r>
        <w:rPr>
          <w:sz w:val="18"/>
          <w:szCs w:val="18"/>
        </w:rPr>
        <w:t>OPPO [8]</w:t>
      </w:r>
    </w:p>
    <w:p w14:paraId="505DF873" w14:textId="77777777" w:rsidR="002A2CC1" w:rsidRDefault="008D5F24">
      <w:pPr>
        <w:pStyle w:val="af1"/>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1"/>
        <w:numPr>
          <w:ilvl w:val="0"/>
          <w:numId w:val="44"/>
        </w:numPr>
        <w:rPr>
          <w:sz w:val="18"/>
          <w:szCs w:val="18"/>
        </w:rPr>
      </w:pPr>
      <w:r>
        <w:rPr>
          <w:sz w:val="18"/>
          <w:szCs w:val="18"/>
        </w:rPr>
        <w:t>LGE [10]</w:t>
      </w:r>
    </w:p>
    <w:p w14:paraId="6EFE6D55" w14:textId="77777777" w:rsidR="002A2CC1" w:rsidRDefault="008D5F24">
      <w:pPr>
        <w:pStyle w:val="af1"/>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1"/>
        <w:numPr>
          <w:ilvl w:val="0"/>
          <w:numId w:val="44"/>
        </w:numPr>
        <w:tabs>
          <w:tab w:val="left" w:pos="1710"/>
        </w:tabs>
        <w:rPr>
          <w:sz w:val="18"/>
          <w:szCs w:val="18"/>
        </w:rPr>
      </w:pPr>
      <w:r>
        <w:rPr>
          <w:sz w:val="18"/>
          <w:szCs w:val="18"/>
        </w:rPr>
        <w:t>Ericsson [11]</w:t>
      </w:r>
    </w:p>
    <w:p w14:paraId="151E9085" w14:textId="77777777" w:rsidR="002A2CC1" w:rsidRDefault="008D5F24">
      <w:pPr>
        <w:pStyle w:val="af1"/>
        <w:numPr>
          <w:ilvl w:val="1"/>
          <w:numId w:val="44"/>
        </w:numPr>
        <w:tabs>
          <w:tab w:val="left" w:pos="1710"/>
        </w:tabs>
        <w:rPr>
          <w:sz w:val="18"/>
          <w:szCs w:val="18"/>
        </w:rPr>
      </w:pPr>
      <w:bookmarkStart w:id="25" w:name="_Toc115446435"/>
      <w:r>
        <w:rPr>
          <w:sz w:val="18"/>
          <w:szCs w:val="18"/>
        </w:rPr>
        <w:t>Observation 2: For NW-sided model, the variable number of beams could be due to UE only reporting a subset of the measured beams.</w:t>
      </w:r>
      <w:bookmarkEnd w:id="25"/>
      <w:r>
        <w:rPr>
          <w:sz w:val="18"/>
          <w:szCs w:val="18"/>
        </w:rPr>
        <w:t xml:space="preserve"> </w:t>
      </w:r>
    </w:p>
    <w:p w14:paraId="509AF251" w14:textId="77777777" w:rsidR="002A2CC1" w:rsidRDefault="008D5F24">
      <w:pPr>
        <w:pStyle w:val="af1"/>
        <w:numPr>
          <w:ilvl w:val="1"/>
          <w:numId w:val="44"/>
        </w:numPr>
        <w:tabs>
          <w:tab w:val="left" w:pos="1710"/>
        </w:tabs>
        <w:rPr>
          <w:sz w:val="18"/>
          <w:szCs w:val="18"/>
        </w:rPr>
      </w:pPr>
      <w:bookmarkStart w:id="26" w:name="_Toc115446448"/>
      <w:r>
        <w:rPr>
          <w:sz w:val="18"/>
          <w:szCs w:val="18"/>
        </w:rPr>
        <w:t xml:space="preserve">Proposal 4: Define the number of beams </w:t>
      </w:r>
      <w:r>
        <w:rPr>
          <w:sz w:val="18"/>
          <w:szCs w:val="18"/>
          <w:u w:val="single"/>
        </w:rPr>
        <w:t>in set B as a fraction of beams in set A</w:t>
      </w:r>
      <w:bookmarkEnd w:id="26"/>
    </w:p>
    <w:p w14:paraId="634EE983" w14:textId="77777777" w:rsidR="002A2CC1" w:rsidRDefault="008D5F24">
      <w:pPr>
        <w:pStyle w:val="af1"/>
        <w:numPr>
          <w:ilvl w:val="0"/>
          <w:numId w:val="44"/>
        </w:numPr>
        <w:tabs>
          <w:tab w:val="left" w:pos="1710"/>
        </w:tabs>
        <w:rPr>
          <w:sz w:val="18"/>
          <w:szCs w:val="18"/>
        </w:rPr>
      </w:pPr>
      <w:r>
        <w:rPr>
          <w:sz w:val="18"/>
          <w:szCs w:val="18"/>
        </w:rPr>
        <w:t>Nokia [19]</w:t>
      </w:r>
    </w:p>
    <w:p w14:paraId="6561297E" w14:textId="77777777" w:rsidR="002A2CC1" w:rsidRDefault="008D5F24">
      <w:pPr>
        <w:pStyle w:val="af1"/>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1"/>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1"/>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1"/>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1"/>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af1"/>
        <w:widowControl/>
        <w:numPr>
          <w:ilvl w:val="2"/>
          <w:numId w:val="44"/>
        </w:numPr>
        <w:spacing w:after="240"/>
        <w:rPr>
          <w:sz w:val="18"/>
          <w:szCs w:val="18"/>
        </w:rPr>
      </w:pPr>
      <w:r>
        <w:rPr>
          <w:sz w:val="18"/>
          <w:szCs w:val="18"/>
        </w:rPr>
        <w:lastRenderedPageBreak/>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1"/>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af1"/>
        <w:numPr>
          <w:ilvl w:val="0"/>
          <w:numId w:val="44"/>
        </w:numPr>
        <w:tabs>
          <w:tab w:val="left" w:pos="1710"/>
        </w:tabs>
        <w:rPr>
          <w:sz w:val="18"/>
          <w:szCs w:val="18"/>
        </w:rPr>
      </w:pPr>
      <w:r>
        <w:rPr>
          <w:sz w:val="18"/>
          <w:szCs w:val="18"/>
        </w:rPr>
        <w:t>CEWiT [27]</w:t>
      </w:r>
    </w:p>
    <w:p w14:paraId="3FA39724" w14:textId="77777777" w:rsidR="002A2CC1" w:rsidRDefault="008D5F24">
      <w:pPr>
        <w:pStyle w:val="af1"/>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7" w:name="_Hlk111746446"/>
      <w:bookmarkEnd w:id="20"/>
      <w:bookmarkEnd w:id="21"/>
      <w:bookmarkEnd w:id="22"/>
      <w:bookmarkEnd w:id="23"/>
      <w:bookmarkEnd w:id="24"/>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1"/>
        <w:numPr>
          <w:ilvl w:val="0"/>
          <w:numId w:val="45"/>
        </w:numPr>
        <w:rPr>
          <w:b/>
          <w:bCs/>
        </w:rPr>
      </w:pPr>
      <w:r>
        <w:rPr>
          <w:b/>
          <w:bCs/>
        </w:rPr>
        <w:t xml:space="preserve">Adopt the following proposals as working assumption: </w:t>
      </w:r>
    </w:p>
    <w:p w14:paraId="3176CA5F" w14:textId="77777777" w:rsidR="002A2CC1" w:rsidRDefault="008D5F24">
      <w:pPr>
        <w:pStyle w:val="af1"/>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HW/HiSi</w:t>
            </w:r>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1"/>
              <w:numPr>
                <w:ilvl w:val="0"/>
                <w:numId w:val="45"/>
              </w:numPr>
              <w:rPr>
                <w:b/>
                <w:bCs/>
              </w:rPr>
            </w:pPr>
            <w:r>
              <w:rPr>
                <w:b/>
                <w:bCs/>
              </w:rPr>
              <w:t xml:space="preserve">Adopt the following proposals as working assumption: </w:t>
            </w:r>
          </w:p>
          <w:p w14:paraId="3F92540A" w14:textId="77777777" w:rsidR="002A2CC1" w:rsidRDefault="008D5F24">
            <w:pPr>
              <w:pStyle w:val="af1"/>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af1"/>
              <w:numPr>
                <w:ilvl w:val="0"/>
                <w:numId w:val="45"/>
              </w:numPr>
              <w:rPr>
                <w:b/>
                <w:bCs/>
              </w:rPr>
            </w:pPr>
            <w:r>
              <w:rPr>
                <w:b/>
                <w:bCs/>
              </w:rPr>
              <w:lastRenderedPageBreak/>
              <w:t xml:space="preserve">Adopt the following proposals as working assumption: </w:t>
            </w:r>
          </w:p>
          <w:p w14:paraId="06EBB3AB" w14:textId="77777777" w:rsidR="002A2CC1" w:rsidRDefault="008D5F24">
            <w:pPr>
              <w:pStyle w:val="af1"/>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1"/>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1"/>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1"/>
              <w:numPr>
                <w:ilvl w:val="1"/>
                <w:numId w:val="45"/>
              </w:numPr>
              <w:tabs>
                <w:tab w:val="left" w:pos="720"/>
              </w:tabs>
              <w:ind w:leftChars="520" w:left="1400"/>
              <w:rPr>
                <w:b/>
                <w:bCs/>
              </w:rPr>
            </w:pPr>
            <w:r>
              <w:rPr>
                <w:b/>
                <w:bCs/>
              </w:rPr>
              <w:t>Other values, e.g., 256, etc, are not precluded and can be reported by companies.</w:t>
            </w:r>
          </w:p>
          <w:p w14:paraId="0BF45E8B" w14:textId="77777777" w:rsidR="00F115E1" w:rsidRDefault="00F115E1" w:rsidP="00F115E1">
            <w:pPr>
              <w:pStyle w:val="af1"/>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1"/>
              <w:numPr>
                <w:ilvl w:val="1"/>
                <w:numId w:val="46"/>
              </w:numPr>
              <w:tabs>
                <w:tab w:val="left" w:pos="1710"/>
              </w:tabs>
              <w:ind w:leftChars="520" w:left="1400"/>
              <w:rPr>
                <w:b/>
                <w:bCs/>
              </w:rPr>
            </w:pPr>
            <w:r>
              <w:rPr>
                <w:b/>
                <w:bCs/>
              </w:rPr>
              <w:t>Other values, e.g., 16, etc,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77777777" w:rsidR="002A2CC1" w:rsidRDefault="008D5F24">
      <w:pPr>
        <w:pStyle w:val="4"/>
        <w:rPr>
          <w:highlight w:val="yellow"/>
        </w:rPr>
      </w:pPr>
      <w:r>
        <w:rPr>
          <w:highlight w:val="yellow"/>
        </w:rPr>
        <w:t>FL1: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1"/>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77777777" w:rsidR="002A2CC1" w:rsidRDefault="008D5F24">
            <w:r>
              <w:t>Google (Too early for this restriction)</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HW/HiSi</w:t>
            </w:r>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lastRenderedPageBreak/>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맑은 고딕"/>
                <w:kern w:val="0"/>
              </w:rPr>
              <w:t>Good to have some guidance, but no need to restrict.</w:t>
            </w:r>
          </w:p>
        </w:tc>
      </w:tr>
    </w:tbl>
    <w:p w14:paraId="50353E82" w14:textId="77777777" w:rsidR="002A2CC1" w:rsidRDefault="002A2CC1">
      <w:pPr>
        <w:tabs>
          <w:tab w:val="left" w:pos="1710"/>
        </w:tabs>
        <w:rPr>
          <w:b/>
          <w:bCs/>
          <w:color w:val="A6A6A6" w:themeColor="background1" w:themeShade="A6"/>
        </w:rPr>
      </w:pPr>
    </w:p>
    <w:bookmarkEnd w:id="27"/>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1"/>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1"/>
              <w:numPr>
                <w:ilvl w:val="1"/>
                <w:numId w:val="24"/>
              </w:numPr>
              <w:rPr>
                <w:b/>
                <w:bCs/>
              </w:rPr>
            </w:pPr>
            <w:r>
              <w:rPr>
                <w:b/>
                <w:bCs/>
              </w:rPr>
              <w:t>Option 1: Set B is fixed across training and inference</w:t>
            </w:r>
          </w:p>
          <w:p w14:paraId="3750BFDC" w14:textId="77777777" w:rsidR="002A2CC1" w:rsidRDefault="008D5F24">
            <w:pPr>
              <w:pStyle w:val="af1"/>
              <w:numPr>
                <w:ilvl w:val="2"/>
                <w:numId w:val="24"/>
              </w:numPr>
              <w:rPr>
                <w:b/>
                <w:bCs/>
              </w:rPr>
            </w:pPr>
            <w:r>
              <w:rPr>
                <w:b/>
                <w:bCs/>
              </w:rPr>
              <w:t>FFS on the beams of Set B</w:t>
            </w:r>
          </w:p>
          <w:p w14:paraId="2FDD361C" w14:textId="77777777" w:rsidR="002A2CC1" w:rsidRDefault="008D5F24">
            <w:pPr>
              <w:pStyle w:val="af1"/>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1"/>
              <w:numPr>
                <w:ilvl w:val="2"/>
                <w:numId w:val="24"/>
              </w:numPr>
              <w:rPr>
                <w:b/>
                <w:bCs/>
              </w:rPr>
            </w:pPr>
            <w:r>
              <w:rPr>
                <w:b/>
                <w:bCs/>
              </w:rPr>
              <w:t>FFS on fixed or variable number of beams (pairs)</w:t>
            </w:r>
          </w:p>
          <w:p w14:paraId="27E76303" w14:textId="77777777" w:rsidR="002A2CC1" w:rsidRDefault="008D5F24">
            <w:pPr>
              <w:pStyle w:val="af1"/>
              <w:numPr>
                <w:ilvl w:val="2"/>
                <w:numId w:val="24"/>
              </w:numPr>
              <w:rPr>
                <w:b/>
                <w:bCs/>
              </w:rPr>
            </w:pPr>
            <w:r>
              <w:rPr>
                <w:b/>
                <w:bCs/>
              </w:rPr>
              <w:t xml:space="preserve">FFS on the details </w:t>
            </w:r>
          </w:p>
          <w:p w14:paraId="72CE3F0E" w14:textId="77777777" w:rsidR="002A2CC1" w:rsidRDefault="008D5F24">
            <w:pPr>
              <w:pStyle w:val="af1"/>
              <w:numPr>
                <w:ilvl w:val="1"/>
                <w:numId w:val="24"/>
              </w:numPr>
              <w:rPr>
                <w:b/>
                <w:bCs/>
              </w:rPr>
            </w:pPr>
            <w:r>
              <w:rPr>
                <w:b/>
                <w:bCs/>
              </w:rPr>
              <w:t xml:space="preserve">Other options are not precluded. </w:t>
            </w:r>
          </w:p>
          <w:p w14:paraId="6D55FB89" w14:textId="77777777" w:rsidR="002A2CC1" w:rsidRDefault="008D5F24">
            <w:pPr>
              <w:pStyle w:val="af1"/>
              <w:numPr>
                <w:ilvl w:val="1"/>
                <w:numId w:val="24"/>
              </w:numPr>
              <w:rPr>
                <w:b/>
                <w:bCs/>
              </w:rPr>
            </w:pPr>
            <w:r>
              <w:rPr>
                <w:b/>
                <w:bCs/>
              </w:rPr>
              <w:t>FFS on the number of beams (pairs) in Set B</w:t>
            </w:r>
          </w:p>
          <w:p w14:paraId="169FB5ED" w14:textId="77777777" w:rsidR="002A2CC1" w:rsidRDefault="008D5F24">
            <w:pPr>
              <w:pStyle w:val="af1"/>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af1"/>
        <w:numPr>
          <w:ilvl w:val="0"/>
          <w:numId w:val="44"/>
        </w:numPr>
        <w:tabs>
          <w:tab w:val="left" w:pos="1710"/>
        </w:tabs>
        <w:rPr>
          <w:sz w:val="18"/>
          <w:szCs w:val="18"/>
        </w:rPr>
      </w:pPr>
      <w:r>
        <w:rPr>
          <w:sz w:val="18"/>
          <w:szCs w:val="18"/>
        </w:rPr>
        <w:t>Futurewei [1]</w:t>
      </w:r>
    </w:p>
    <w:p w14:paraId="40DE6434" w14:textId="77777777" w:rsidR="002A2CC1" w:rsidRDefault="008D5F24">
      <w:pPr>
        <w:pStyle w:val="af1"/>
        <w:numPr>
          <w:ilvl w:val="1"/>
          <w:numId w:val="24"/>
        </w:numPr>
        <w:rPr>
          <w:bCs/>
          <w:sz w:val="18"/>
          <w:szCs w:val="18"/>
        </w:rPr>
      </w:pPr>
      <w:r>
        <w:rPr>
          <w:bCs/>
          <w:sz w:val="18"/>
          <w:szCs w:val="18"/>
        </w:rPr>
        <w:t>Option 1: Fixed Beam Pattern</w:t>
      </w:r>
    </w:p>
    <w:p w14:paraId="2EB6F74F" w14:textId="77777777" w:rsidR="002A2CC1" w:rsidRDefault="008D5F24">
      <w:pPr>
        <w:pStyle w:val="af1"/>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1"/>
        <w:numPr>
          <w:ilvl w:val="1"/>
          <w:numId w:val="24"/>
        </w:numPr>
        <w:rPr>
          <w:bCs/>
          <w:sz w:val="18"/>
          <w:szCs w:val="18"/>
        </w:rPr>
      </w:pPr>
      <w:r>
        <w:rPr>
          <w:bCs/>
          <w:sz w:val="18"/>
          <w:szCs w:val="18"/>
        </w:rPr>
        <w:t>Option 2: Random Beam Patterns</w:t>
      </w:r>
    </w:p>
    <w:p w14:paraId="246B0AC7" w14:textId="77777777" w:rsidR="002A2CC1" w:rsidRDefault="008D5F24">
      <w:pPr>
        <w:pStyle w:val="af1"/>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1"/>
        <w:numPr>
          <w:ilvl w:val="1"/>
          <w:numId w:val="24"/>
        </w:numPr>
        <w:rPr>
          <w:bCs/>
          <w:sz w:val="18"/>
          <w:szCs w:val="18"/>
        </w:rPr>
      </w:pPr>
      <w:r>
        <w:rPr>
          <w:bCs/>
          <w:sz w:val="18"/>
          <w:szCs w:val="18"/>
        </w:rPr>
        <w:t>Option 3: Pre-configured Beam Patterns</w:t>
      </w:r>
    </w:p>
    <w:p w14:paraId="60B8A05A" w14:textId="77777777" w:rsidR="002A2CC1" w:rsidRDefault="008D5F24">
      <w:pPr>
        <w:pStyle w:val="af1"/>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1"/>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1"/>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1"/>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1"/>
        <w:numPr>
          <w:ilvl w:val="0"/>
          <w:numId w:val="24"/>
        </w:numPr>
        <w:rPr>
          <w:bCs/>
          <w:sz w:val="18"/>
          <w:szCs w:val="18"/>
        </w:rPr>
      </w:pPr>
      <w:r>
        <w:rPr>
          <w:bCs/>
          <w:sz w:val="18"/>
          <w:szCs w:val="18"/>
        </w:rPr>
        <w:t>Huawei/HiSi [2]:</w:t>
      </w:r>
    </w:p>
    <w:p w14:paraId="571DB156" w14:textId="77777777" w:rsidR="002A2CC1" w:rsidRDefault="008D5F24">
      <w:pPr>
        <w:pStyle w:val="af1"/>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1"/>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 xml:space="preserve">consider Option 1 (Set B is fixed across training </w:t>
      </w:r>
      <w:r>
        <w:rPr>
          <w:bCs/>
          <w:sz w:val="18"/>
          <w:szCs w:val="18"/>
          <w:u w:val="single"/>
        </w:rPr>
        <w:lastRenderedPageBreak/>
        <w:t>and inference) as a starting point.</w:t>
      </w:r>
    </w:p>
    <w:p w14:paraId="293AA6FF" w14:textId="77777777" w:rsidR="002A2CC1" w:rsidRDefault="008D5F24">
      <w:pPr>
        <w:pStyle w:val="af1"/>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1"/>
        <w:numPr>
          <w:ilvl w:val="0"/>
          <w:numId w:val="24"/>
        </w:numPr>
        <w:tabs>
          <w:tab w:val="left" w:pos="1710"/>
        </w:tabs>
        <w:rPr>
          <w:sz w:val="18"/>
          <w:szCs w:val="18"/>
        </w:rPr>
      </w:pPr>
      <w:r>
        <w:rPr>
          <w:rFonts w:hint="eastAsia"/>
          <w:sz w:val="18"/>
          <w:szCs w:val="18"/>
        </w:rPr>
        <w:t xml:space="preserve">Spreadtrum </w:t>
      </w:r>
      <w:r>
        <w:rPr>
          <w:sz w:val="18"/>
          <w:szCs w:val="18"/>
        </w:rPr>
        <w:t>[4]:</w:t>
      </w:r>
    </w:p>
    <w:p w14:paraId="13DA8033" w14:textId="77777777" w:rsidR="002A2CC1" w:rsidRDefault="008D5F24">
      <w:pPr>
        <w:pStyle w:val="af1"/>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1"/>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1"/>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1"/>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1"/>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1"/>
        <w:numPr>
          <w:ilvl w:val="1"/>
          <w:numId w:val="24"/>
        </w:numPr>
        <w:rPr>
          <w:rFonts w:eastAsia="맑은 고딕"/>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1"/>
        <w:numPr>
          <w:ilvl w:val="1"/>
          <w:numId w:val="24"/>
        </w:numPr>
        <w:rPr>
          <w:rFonts w:eastAsia="맑은 고딕"/>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1"/>
        <w:numPr>
          <w:ilvl w:val="2"/>
          <w:numId w:val="24"/>
        </w:numPr>
        <w:rPr>
          <w:rFonts w:eastAsia="맑은 고딕"/>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1"/>
        <w:numPr>
          <w:ilvl w:val="2"/>
          <w:numId w:val="24"/>
        </w:numPr>
        <w:rPr>
          <w:rFonts w:eastAsia="맑은 고딕"/>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1"/>
        <w:numPr>
          <w:ilvl w:val="2"/>
          <w:numId w:val="24"/>
        </w:numPr>
        <w:rPr>
          <w:rFonts w:eastAsia="맑은 고딕"/>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1"/>
        <w:numPr>
          <w:ilvl w:val="1"/>
          <w:numId w:val="24"/>
        </w:numPr>
        <w:rPr>
          <w:rFonts w:eastAsia="맑은 고딕"/>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1"/>
        <w:numPr>
          <w:ilvl w:val="1"/>
          <w:numId w:val="24"/>
        </w:numPr>
        <w:rPr>
          <w:rFonts w:eastAsia="맑은 고딕"/>
          <w:b/>
          <w:i/>
          <w:iCs/>
          <w:sz w:val="18"/>
          <w:szCs w:val="18"/>
          <w:u w:val="single"/>
          <w:lang w:eastAsia="ko-KR"/>
        </w:rPr>
      </w:pPr>
      <w:r>
        <w:rPr>
          <w:rFonts w:eastAsia="맑은 고딕"/>
          <w:b/>
          <w:i/>
          <w:iCs/>
          <w:sz w:val="18"/>
          <w:szCs w:val="18"/>
          <w:u w:val="single"/>
          <w:lang w:eastAsia="ko-KR"/>
        </w:rPr>
        <w:t>Fixed beams:</w:t>
      </w:r>
    </w:p>
    <w:p w14:paraId="0B3728D8"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1: Fixed subset selection scheme with different fixed patterns brings tremendous performance difference.</w:t>
      </w:r>
    </w:p>
    <w:p w14:paraId="5E2690CD"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af1"/>
        <w:numPr>
          <w:ilvl w:val="1"/>
          <w:numId w:val="24"/>
        </w:numPr>
        <w:rPr>
          <w:rFonts w:eastAsia="맑은 고딕"/>
          <w:b/>
          <w:i/>
          <w:iCs/>
          <w:sz w:val="18"/>
          <w:szCs w:val="18"/>
          <w:u w:val="single"/>
          <w:lang w:eastAsia="ko-KR"/>
        </w:rPr>
      </w:pPr>
      <w:r>
        <w:rPr>
          <w:rFonts w:eastAsia="맑은 고딕"/>
          <w:b/>
          <w:i/>
          <w:iCs/>
          <w:sz w:val="18"/>
          <w:szCs w:val="18"/>
          <w:u w:val="single"/>
          <w:lang w:eastAsia="ko-KR"/>
        </w:rPr>
        <w:t>Random subset selection</w:t>
      </w:r>
    </w:p>
    <w:p w14:paraId="4461B840"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4: Fixed beam subset in Set B can have good performance in ideal scenarios but it lacks flexibility. Issues like blockage and </w:t>
      </w:r>
      <w:r>
        <w:rPr>
          <w:rFonts w:eastAsia="맑은 고딕"/>
          <w:bCs/>
          <w:sz w:val="18"/>
          <w:szCs w:val="18"/>
          <w:u w:val="single"/>
          <w:lang w:eastAsia="ko-KR"/>
        </w:rPr>
        <w:t>inter-cell interference can bring negative impact on the performance of fixed subset.</w:t>
      </w:r>
    </w:p>
    <w:p w14:paraId="73E64F88"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8" w:name="OLE_LINK17"/>
      <w:bookmarkStart w:id="29"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맑은 고딕"/>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8"/>
      <w:bookmarkEnd w:id="29"/>
    </w:p>
    <w:p w14:paraId="1E36FD54" w14:textId="77777777" w:rsidR="002A2CC1" w:rsidRDefault="008D5F24">
      <w:pPr>
        <w:pStyle w:val="observation"/>
        <w:numPr>
          <w:ilvl w:val="1"/>
          <w:numId w:val="24"/>
        </w:numPr>
        <w:spacing w:before="156" w:after="156"/>
        <w:rPr>
          <w:b w:val="0"/>
          <w:sz w:val="18"/>
          <w:szCs w:val="18"/>
        </w:rPr>
      </w:pPr>
      <w:r>
        <w:rPr>
          <w:rFonts w:eastAsia="맑은 고딕"/>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lastRenderedPageBreak/>
        <w:t>Proposal 16: Support option 2 for Set B selected by semi-random beam subset selection scheme with both Tx and Rx beam information as AI input.</w:t>
      </w:r>
    </w:p>
    <w:p w14:paraId="4C6FA671" w14:textId="77777777" w:rsidR="002A2CC1" w:rsidRDefault="008D5F24">
      <w:pPr>
        <w:pStyle w:val="af1"/>
        <w:widowControl/>
        <w:numPr>
          <w:ilvl w:val="0"/>
          <w:numId w:val="24"/>
        </w:numPr>
        <w:contextualSpacing w:val="0"/>
        <w:rPr>
          <w:sz w:val="18"/>
          <w:szCs w:val="18"/>
        </w:rPr>
      </w:pPr>
      <w:r>
        <w:rPr>
          <w:sz w:val="18"/>
          <w:szCs w:val="18"/>
        </w:rPr>
        <w:t>OPPO [8]</w:t>
      </w:r>
    </w:p>
    <w:p w14:paraId="72511098" w14:textId="77777777" w:rsidR="002A2CC1" w:rsidRDefault="008D5F24">
      <w:pPr>
        <w:pStyle w:val="af1"/>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1"/>
        <w:widowControl/>
        <w:numPr>
          <w:ilvl w:val="0"/>
          <w:numId w:val="24"/>
        </w:numPr>
        <w:contextualSpacing w:val="0"/>
        <w:rPr>
          <w:sz w:val="18"/>
          <w:szCs w:val="18"/>
        </w:rPr>
      </w:pPr>
      <w:r>
        <w:rPr>
          <w:sz w:val="18"/>
          <w:szCs w:val="18"/>
        </w:rPr>
        <w:t>LGE [10]</w:t>
      </w:r>
    </w:p>
    <w:p w14:paraId="4E671B39" w14:textId="77777777" w:rsidR="002A2CC1" w:rsidRDefault="008D5F24">
      <w:pPr>
        <w:pStyle w:val="af1"/>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1"/>
        <w:numPr>
          <w:ilvl w:val="0"/>
          <w:numId w:val="24"/>
        </w:numPr>
        <w:tabs>
          <w:tab w:val="left" w:pos="1710"/>
        </w:tabs>
        <w:rPr>
          <w:sz w:val="18"/>
          <w:szCs w:val="18"/>
        </w:rPr>
      </w:pPr>
      <w:r>
        <w:rPr>
          <w:sz w:val="18"/>
          <w:szCs w:val="18"/>
        </w:rPr>
        <w:t>CATT [12]</w:t>
      </w:r>
    </w:p>
    <w:p w14:paraId="7303E39F"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1"/>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1"/>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1"/>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1"/>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1"/>
        <w:numPr>
          <w:ilvl w:val="0"/>
          <w:numId w:val="24"/>
        </w:numPr>
        <w:tabs>
          <w:tab w:val="left" w:pos="1710"/>
        </w:tabs>
        <w:rPr>
          <w:sz w:val="18"/>
          <w:szCs w:val="18"/>
        </w:rPr>
      </w:pPr>
      <w:r>
        <w:rPr>
          <w:sz w:val="18"/>
          <w:szCs w:val="18"/>
        </w:rPr>
        <w:t>Fujitsu [13]</w:t>
      </w:r>
    </w:p>
    <w:p w14:paraId="13F0E02E" w14:textId="77777777" w:rsidR="002A2CC1" w:rsidRDefault="008D5F24">
      <w:pPr>
        <w:pStyle w:val="af1"/>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1"/>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1"/>
        <w:numPr>
          <w:ilvl w:val="0"/>
          <w:numId w:val="24"/>
        </w:numPr>
        <w:tabs>
          <w:tab w:val="left" w:pos="1710"/>
        </w:tabs>
        <w:rPr>
          <w:sz w:val="18"/>
          <w:szCs w:val="18"/>
        </w:rPr>
      </w:pPr>
      <w:r>
        <w:rPr>
          <w:sz w:val="18"/>
          <w:szCs w:val="18"/>
        </w:rPr>
        <w:t>Intel [14]</w:t>
      </w:r>
    </w:p>
    <w:p w14:paraId="304A29B0" w14:textId="77777777" w:rsidR="002A2CC1" w:rsidRDefault="008D5F24">
      <w:pPr>
        <w:pStyle w:val="af1"/>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1"/>
        <w:numPr>
          <w:ilvl w:val="0"/>
          <w:numId w:val="24"/>
        </w:numPr>
        <w:tabs>
          <w:tab w:val="left" w:pos="1710"/>
        </w:tabs>
        <w:rPr>
          <w:sz w:val="18"/>
          <w:szCs w:val="18"/>
        </w:rPr>
      </w:pPr>
      <w:r>
        <w:rPr>
          <w:sz w:val="18"/>
          <w:szCs w:val="18"/>
        </w:rPr>
        <w:t>Lenovo [15]</w:t>
      </w:r>
    </w:p>
    <w:p w14:paraId="0B17D8B6" w14:textId="77777777" w:rsidR="002A2CC1" w:rsidRDefault="008D5F24">
      <w:pPr>
        <w:pStyle w:val="af1"/>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1"/>
        <w:numPr>
          <w:ilvl w:val="0"/>
          <w:numId w:val="24"/>
        </w:numPr>
        <w:tabs>
          <w:tab w:val="left" w:pos="1710"/>
        </w:tabs>
        <w:rPr>
          <w:sz w:val="18"/>
          <w:szCs w:val="18"/>
        </w:rPr>
      </w:pPr>
      <w:r>
        <w:rPr>
          <w:sz w:val="18"/>
          <w:szCs w:val="18"/>
        </w:rPr>
        <w:t>Xiaomi [17]</w:t>
      </w:r>
    </w:p>
    <w:p w14:paraId="6128965F" w14:textId="77777777" w:rsidR="002A2CC1" w:rsidRDefault="008D5F24">
      <w:pPr>
        <w:pStyle w:val="af1"/>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1"/>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1"/>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1"/>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1"/>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1"/>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1"/>
        <w:numPr>
          <w:ilvl w:val="3"/>
          <w:numId w:val="24"/>
        </w:numPr>
        <w:tabs>
          <w:tab w:val="left" w:pos="1710"/>
        </w:tabs>
        <w:rPr>
          <w:sz w:val="18"/>
          <w:szCs w:val="18"/>
        </w:rPr>
      </w:pPr>
      <w:r>
        <w:rPr>
          <w:sz w:val="18"/>
          <w:szCs w:val="18"/>
        </w:rPr>
        <w:t>Output</w:t>
      </w:r>
    </w:p>
    <w:p w14:paraId="310F2CC2" w14:textId="77777777" w:rsidR="002A2CC1" w:rsidRDefault="008D5F24">
      <w:pPr>
        <w:pStyle w:val="af1"/>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1"/>
        <w:numPr>
          <w:ilvl w:val="0"/>
          <w:numId w:val="24"/>
        </w:numPr>
        <w:tabs>
          <w:tab w:val="left" w:pos="1710"/>
        </w:tabs>
        <w:rPr>
          <w:sz w:val="18"/>
          <w:szCs w:val="18"/>
        </w:rPr>
      </w:pPr>
      <w:r>
        <w:rPr>
          <w:sz w:val="18"/>
          <w:szCs w:val="18"/>
        </w:rPr>
        <w:t>Nokia [19]</w:t>
      </w:r>
    </w:p>
    <w:p w14:paraId="3E42C2CA" w14:textId="77777777" w:rsidR="002A2CC1" w:rsidRDefault="008D5F24">
      <w:pPr>
        <w:pStyle w:val="af1"/>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1"/>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1"/>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w:t>
      </w:r>
      <w:r>
        <w:rPr>
          <w:sz w:val="18"/>
          <w:szCs w:val="18"/>
        </w:rPr>
        <w:lastRenderedPageBreak/>
        <w:t xml:space="preserve">on the </w:t>
      </w:r>
      <w:r>
        <w:rPr>
          <w:sz w:val="18"/>
          <w:szCs w:val="18"/>
          <w:u w:val="single"/>
        </w:rPr>
        <w:t>UE side is not yet clear</w:t>
      </w:r>
      <w:r>
        <w:rPr>
          <w:sz w:val="18"/>
          <w:szCs w:val="18"/>
        </w:rPr>
        <w:t>.</w:t>
      </w:r>
    </w:p>
    <w:p w14:paraId="49F98B97" w14:textId="77777777" w:rsidR="002A2CC1" w:rsidRDefault="008D5F24">
      <w:pPr>
        <w:pStyle w:val="af1"/>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1"/>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1"/>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1"/>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1"/>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1"/>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1"/>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1"/>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af1"/>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1"/>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1"/>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1"/>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1"/>
        <w:numPr>
          <w:ilvl w:val="0"/>
          <w:numId w:val="24"/>
        </w:numPr>
        <w:tabs>
          <w:tab w:val="left" w:pos="1710"/>
        </w:tabs>
        <w:rPr>
          <w:sz w:val="18"/>
          <w:szCs w:val="18"/>
        </w:rPr>
      </w:pPr>
      <w:r>
        <w:rPr>
          <w:sz w:val="18"/>
          <w:szCs w:val="18"/>
        </w:rPr>
        <w:t>MediaTek [20]:</w:t>
      </w:r>
    </w:p>
    <w:p w14:paraId="1966947F" w14:textId="77777777" w:rsidR="002A2CC1" w:rsidRDefault="008D5F24">
      <w:pPr>
        <w:pStyle w:val="af1"/>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af1"/>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1"/>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1"/>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1"/>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1"/>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1"/>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1"/>
        <w:numPr>
          <w:ilvl w:val="0"/>
          <w:numId w:val="24"/>
        </w:numPr>
        <w:tabs>
          <w:tab w:val="left" w:pos="1710"/>
        </w:tabs>
        <w:rPr>
          <w:sz w:val="18"/>
          <w:szCs w:val="18"/>
        </w:rPr>
      </w:pPr>
      <w:r>
        <w:rPr>
          <w:sz w:val="18"/>
          <w:szCs w:val="18"/>
        </w:rPr>
        <w:t>Samsung [24]</w:t>
      </w:r>
    </w:p>
    <w:p w14:paraId="4DB720E9"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1"/>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1"/>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1"/>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1"/>
        <w:numPr>
          <w:ilvl w:val="1"/>
          <w:numId w:val="24"/>
        </w:numPr>
        <w:tabs>
          <w:tab w:val="left" w:pos="1710"/>
        </w:tabs>
        <w:rPr>
          <w:sz w:val="18"/>
          <w:szCs w:val="18"/>
        </w:rPr>
      </w:pPr>
      <w:r>
        <w:rPr>
          <w:sz w:val="18"/>
          <w:szCs w:val="18"/>
        </w:rPr>
        <w:t xml:space="preserve">Observation # 7: For DL Tx beam prediction in BM-Case 1, L1-RSRPs with implicit Tx beam index as AI inputs and best Tx beam as AI outputs and can provide a better performance than with L1-RSRPs with implicit Tx beam </w:t>
      </w:r>
      <w:r>
        <w:rPr>
          <w:sz w:val="18"/>
          <w:szCs w:val="18"/>
        </w:rPr>
        <w:lastRenderedPageBreak/>
        <w:t>index and Rx beam index as AI inputs and best Tx-Rx beam pair as AI outputs.</w:t>
      </w:r>
    </w:p>
    <w:p w14:paraId="4DAF4826"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1"/>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1"/>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1"/>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1"/>
        <w:numPr>
          <w:ilvl w:val="0"/>
          <w:numId w:val="24"/>
        </w:numPr>
        <w:tabs>
          <w:tab w:val="left" w:pos="1710"/>
        </w:tabs>
        <w:rPr>
          <w:sz w:val="18"/>
          <w:szCs w:val="18"/>
        </w:rPr>
      </w:pPr>
      <w:r>
        <w:rPr>
          <w:sz w:val="18"/>
          <w:szCs w:val="18"/>
        </w:rPr>
        <w:t>CEWiT [27]</w:t>
      </w:r>
    </w:p>
    <w:p w14:paraId="38F4165C" w14:textId="77777777" w:rsidR="002A2CC1" w:rsidRDefault="008D5F24">
      <w:pPr>
        <w:pStyle w:val="af1"/>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1"/>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1"/>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1"/>
        <w:numPr>
          <w:ilvl w:val="1"/>
          <w:numId w:val="47"/>
        </w:numPr>
        <w:tabs>
          <w:tab w:val="left" w:pos="1710"/>
        </w:tabs>
        <w:rPr>
          <w:color w:val="5B9BD5" w:themeColor="accent1"/>
        </w:rPr>
      </w:pPr>
      <w:r>
        <w:rPr>
          <w:color w:val="5B9BD5" w:themeColor="accent1"/>
        </w:rPr>
        <w:t>Huawei, Spreadtrum (as baseline), OPPO, LGE(baseline), Intel, xiaomi, Nokia(network side BM-Case 1 and BM-Case 2)</w:t>
      </w:r>
    </w:p>
    <w:p w14:paraId="008C60B7" w14:textId="77777777" w:rsidR="002A2CC1" w:rsidRDefault="008D5F24">
      <w:pPr>
        <w:pStyle w:val="af1"/>
        <w:numPr>
          <w:ilvl w:val="1"/>
          <w:numId w:val="47"/>
        </w:numPr>
        <w:tabs>
          <w:tab w:val="left" w:pos="1710"/>
        </w:tabs>
        <w:rPr>
          <w:color w:val="5B9BD5" w:themeColor="accent1"/>
        </w:rPr>
      </w:pPr>
      <w:r>
        <w:rPr>
          <w:color w:val="5B9BD5" w:themeColor="accent1"/>
        </w:rPr>
        <w:t xml:space="preserve">Concerns on </w:t>
      </w:r>
      <w:r>
        <w:rPr>
          <w:rFonts w:eastAsia="맑은 고딕"/>
          <w:bCs/>
          <w:color w:val="5B9BD5" w:themeColor="accent1"/>
          <w:sz w:val="18"/>
          <w:szCs w:val="18"/>
          <w:lang w:eastAsia="ko-KR"/>
        </w:rPr>
        <w:t>generalization by vivo.</w:t>
      </w:r>
    </w:p>
    <w:p w14:paraId="2467038E" w14:textId="77777777" w:rsidR="002A2CC1" w:rsidRDefault="008D5F24">
      <w:pPr>
        <w:pStyle w:val="af1"/>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1"/>
        <w:numPr>
          <w:ilvl w:val="1"/>
          <w:numId w:val="47"/>
        </w:numPr>
        <w:tabs>
          <w:tab w:val="left" w:pos="1710"/>
        </w:tabs>
        <w:rPr>
          <w:color w:val="5B9BD5" w:themeColor="accent1"/>
        </w:rPr>
      </w:pPr>
      <w:r>
        <w:rPr>
          <w:color w:val="5B9BD5" w:themeColor="accent1"/>
        </w:rPr>
        <w:t>Lenovo(?), xiaomi</w:t>
      </w:r>
    </w:p>
    <w:p w14:paraId="63AA4B7D" w14:textId="77777777" w:rsidR="002A2CC1" w:rsidRDefault="008D5F24">
      <w:pPr>
        <w:pStyle w:val="af1"/>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1"/>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1"/>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77777777" w:rsidR="002A2CC1" w:rsidRDefault="008D5F24">
      <w:pPr>
        <w:pStyle w:val="4"/>
        <w:rPr>
          <w:highlight w:val="yellow"/>
        </w:rPr>
      </w:pPr>
      <w:bookmarkStart w:id="30" w:name="_Hlk111746567"/>
      <w:r>
        <w:rPr>
          <w:highlight w:val="yellow"/>
        </w:rPr>
        <w:t>FL1: Set B of beams (Pairs)</w:t>
      </w:r>
    </w:p>
    <w:bookmarkEnd w:id="30"/>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1"/>
        <w:numPr>
          <w:ilvl w:val="0"/>
          <w:numId w:val="24"/>
        </w:numPr>
        <w:rPr>
          <w:rFonts w:eastAsia="맑은 고딕"/>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lastRenderedPageBreak/>
              <w:t>Q2: Maybe yes. But we think more study is needed with regard to some model generalization related aspects.</w:t>
            </w:r>
          </w:p>
          <w:p w14:paraId="4BEB38D6" w14:textId="77777777" w:rsidR="002A2CC1" w:rsidRDefault="008D5F24">
            <w:pPr>
              <w:rPr>
                <w:kern w:val="0"/>
              </w:rPr>
            </w:pPr>
            <w:r>
              <w:rPr>
                <w:kern w:val="0"/>
              </w:rPr>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lastRenderedPageBreak/>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r>
              <w:rPr>
                <w:rFonts w:eastAsia="MS Mincho"/>
                <w:smallCaps/>
                <w:kern w:val="0"/>
                <w:lang w:eastAsia="ja-JP"/>
              </w:rPr>
              <w:t>S</w:t>
            </w:r>
            <w:r w:rsidR="008D5F24" w:rsidRPr="000936FD">
              <w:rPr>
                <w:rFonts w:eastAsia="MS Mincho" w:hint="eastAsia"/>
                <w:smallCaps/>
                <w:kern w:val="0"/>
                <w:lang w:eastAsia="ja-JP"/>
              </w:rPr>
              <w:t>preadtrum</w:t>
            </w:r>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HW/HiSi</w:t>
            </w:r>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r>
              <w:rPr>
                <w:smallCaps/>
              </w:rPr>
              <w:t>Futurewei</w:t>
            </w:r>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r>
              <w:lastRenderedPageBreak/>
              <w:t>CEWiT</w:t>
            </w:r>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SimSun"/>
                <w:kern w:val="0"/>
                <w:lang w:eastAsia="ja-JP"/>
              </w:rPr>
            </w:pPr>
            <w:r>
              <w:rPr>
                <w:rFonts w:eastAsia="SimSun"/>
                <w:kern w:val="0"/>
                <w:lang w:eastAsia="ja-JP"/>
              </w:rPr>
              <w:t>Q1: No</w:t>
            </w:r>
          </w:p>
          <w:p w14:paraId="3C4D38F9" w14:textId="77777777" w:rsidR="001E2196" w:rsidRDefault="001E2196" w:rsidP="001E2196">
            <w:pPr>
              <w:rPr>
                <w:rFonts w:eastAsia="SimSun"/>
                <w:kern w:val="0"/>
                <w:lang w:eastAsia="ja-JP"/>
              </w:rPr>
            </w:pPr>
            <w:r>
              <w:rPr>
                <w:rFonts w:eastAsia="SimSun"/>
                <w:kern w:val="0"/>
                <w:lang w:eastAsia="ja-JP"/>
              </w:rPr>
              <w:t>Q2: Yes</w:t>
            </w:r>
          </w:p>
          <w:p w14:paraId="5D6E0A06" w14:textId="798F87B0" w:rsidR="001E2196" w:rsidRDefault="001E2196" w:rsidP="001E2196">
            <w:pPr>
              <w:rPr>
                <w:rFonts w:eastAsia="MS Mincho"/>
                <w:kern w:val="0"/>
                <w:lang w:eastAsia="ja-JP"/>
              </w:rPr>
            </w:pPr>
            <w:r>
              <w:rPr>
                <w:rFonts w:eastAsia="SimSun"/>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pPr>
              <w:rPr>
                <w:rFonts w:hint="eastAsia"/>
              </w:rPr>
            </w:pPr>
            <w:r>
              <w:rPr>
                <w:rFonts w:hint="eastAsia"/>
              </w:rPr>
              <w:t>Samsung</w:t>
            </w:r>
          </w:p>
        </w:tc>
        <w:tc>
          <w:tcPr>
            <w:tcW w:w="4261" w:type="pct"/>
          </w:tcPr>
          <w:p w14:paraId="056A7F55" w14:textId="77777777" w:rsidR="001258A8" w:rsidRDefault="001258A8" w:rsidP="001258A8">
            <w:pPr>
              <w:rPr>
                <w:rFonts w:eastAsia="맑은 고딕"/>
                <w:kern w:val="0"/>
              </w:rPr>
            </w:pPr>
            <w:r>
              <w:rPr>
                <w:rFonts w:eastAsia="맑은 고딕" w:hint="eastAsia"/>
                <w:kern w:val="0"/>
              </w:rPr>
              <w:t>Q1:</w:t>
            </w:r>
            <w:r>
              <w:rPr>
                <w:rFonts w:eastAsia="맑은 고딕"/>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맑은 고딕"/>
                <w:kern w:val="0"/>
              </w:rPr>
            </w:pPr>
            <w:r>
              <w:rPr>
                <w:rFonts w:eastAsia="맑은 고딕"/>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SimSun"/>
                <w:kern w:val="0"/>
                <w:lang w:eastAsia="ja-JP"/>
              </w:rPr>
            </w:pPr>
            <w:r>
              <w:rPr>
                <w:rFonts w:eastAsia="맑은 고딕"/>
                <w:kern w:val="0"/>
              </w:rPr>
              <w:t xml:space="preserve">Q3: It is good to have some clarification. Listing or even agreeing on options may help for companies to clarify their assumption. However, we don’t see the need for down selection in this meeting. </w:t>
            </w:r>
          </w:p>
        </w:tc>
      </w:tr>
    </w:tbl>
    <w:p w14:paraId="1045F010" w14:textId="77777777" w:rsidR="002A2CC1" w:rsidRDefault="002A2CC1"/>
    <w:p w14:paraId="66175AD2" w14:textId="77777777" w:rsidR="002A2CC1" w:rsidRDefault="008D5F24">
      <w:pPr>
        <w:pStyle w:val="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1"/>
        <w:numPr>
          <w:ilvl w:val="0"/>
          <w:numId w:val="24"/>
        </w:numPr>
        <w:tabs>
          <w:tab w:val="left" w:pos="1710"/>
        </w:tabs>
        <w:rPr>
          <w:sz w:val="18"/>
          <w:szCs w:val="18"/>
        </w:rPr>
      </w:pPr>
      <w:r>
        <w:rPr>
          <w:sz w:val="18"/>
          <w:szCs w:val="18"/>
        </w:rPr>
        <w:t>Huawei/HiSi [2]</w:t>
      </w:r>
    </w:p>
    <w:p w14:paraId="69A2C97E" w14:textId="77777777" w:rsidR="002A2CC1" w:rsidRDefault="008D5F24">
      <w:pPr>
        <w:pStyle w:val="af1"/>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1"/>
        <w:numPr>
          <w:ilvl w:val="0"/>
          <w:numId w:val="24"/>
        </w:numPr>
        <w:tabs>
          <w:tab w:val="left" w:pos="1710"/>
        </w:tabs>
        <w:rPr>
          <w:sz w:val="18"/>
          <w:szCs w:val="18"/>
        </w:rPr>
      </w:pPr>
      <w:r>
        <w:rPr>
          <w:sz w:val="18"/>
          <w:szCs w:val="18"/>
        </w:rPr>
        <w:t>vivo [5]</w:t>
      </w:r>
    </w:p>
    <w:p w14:paraId="42824E9F" w14:textId="77777777" w:rsidR="002A2CC1" w:rsidRDefault="008D5F24">
      <w:pPr>
        <w:pStyle w:val="af1"/>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1"/>
        <w:numPr>
          <w:ilvl w:val="0"/>
          <w:numId w:val="24"/>
        </w:numPr>
        <w:tabs>
          <w:tab w:val="left" w:pos="1710"/>
        </w:tabs>
        <w:rPr>
          <w:sz w:val="18"/>
          <w:szCs w:val="18"/>
        </w:rPr>
      </w:pPr>
      <w:r>
        <w:rPr>
          <w:sz w:val="18"/>
          <w:szCs w:val="18"/>
        </w:rPr>
        <w:t>Ericsson [11]</w:t>
      </w:r>
    </w:p>
    <w:p w14:paraId="04CB167C" w14:textId="77777777" w:rsidR="002A2CC1" w:rsidRDefault="008D5F24">
      <w:pPr>
        <w:pStyle w:val="af1"/>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7E2A58A7" w14:textId="77777777" w:rsidR="002A2CC1" w:rsidRDefault="008D5F24">
      <w:pPr>
        <w:pStyle w:val="af1"/>
        <w:numPr>
          <w:ilvl w:val="0"/>
          <w:numId w:val="24"/>
        </w:numPr>
        <w:tabs>
          <w:tab w:val="left" w:pos="1710"/>
        </w:tabs>
        <w:rPr>
          <w:sz w:val="18"/>
          <w:szCs w:val="18"/>
        </w:rPr>
      </w:pPr>
      <w:r>
        <w:rPr>
          <w:sz w:val="18"/>
          <w:szCs w:val="18"/>
        </w:rPr>
        <w:t>Xiaomi [17]</w:t>
      </w:r>
    </w:p>
    <w:p w14:paraId="3997F50E" w14:textId="77777777" w:rsidR="002A2CC1" w:rsidRDefault="008D5F24">
      <w:pPr>
        <w:pStyle w:val="af1"/>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1"/>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1"/>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af1"/>
        <w:numPr>
          <w:ilvl w:val="1"/>
          <w:numId w:val="24"/>
        </w:numPr>
        <w:tabs>
          <w:tab w:val="left" w:pos="1710"/>
        </w:tabs>
        <w:rPr>
          <w:sz w:val="18"/>
          <w:szCs w:val="18"/>
        </w:rPr>
      </w:pPr>
      <w:r>
        <w:rPr>
          <w:sz w:val="18"/>
          <w:szCs w:val="18"/>
        </w:rPr>
        <w:t>Proposal:</w:t>
      </w:r>
    </w:p>
    <w:p w14:paraId="1C08E66C" w14:textId="77777777" w:rsidR="002A2CC1" w:rsidRDefault="008D5F24">
      <w:pPr>
        <w:pStyle w:val="af1"/>
        <w:numPr>
          <w:ilvl w:val="2"/>
          <w:numId w:val="24"/>
        </w:numPr>
        <w:rPr>
          <w:sz w:val="18"/>
          <w:szCs w:val="18"/>
        </w:rPr>
      </w:pPr>
      <w:r>
        <w:rPr>
          <w:sz w:val="18"/>
          <w:szCs w:val="18"/>
        </w:rPr>
        <w:t>Set A and set B are the same set.</w:t>
      </w:r>
    </w:p>
    <w:p w14:paraId="1C7C70B6" w14:textId="77777777" w:rsidR="002A2CC1" w:rsidRDefault="008D5F24">
      <w:pPr>
        <w:pStyle w:val="af1"/>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1"/>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1"/>
        <w:numPr>
          <w:ilvl w:val="2"/>
          <w:numId w:val="24"/>
        </w:numPr>
        <w:rPr>
          <w:sz w:val="18"/>
          <w:szCs w:val="18"/>
        </w:rPr>
      </w:pPr>
      <w:r>
        <w:rPr>
          <w:sz w:val="18"/>
          <w:szCs w:val="18"/>
        </w:rPr>
        <w:t xml:space="preserve">AI model: </w:t>
      </w:r>
    </w:p>
    <w:p w14:paraId="0AAB9F3C" w14:textId="77777777" w:rsidR="002A2CC1" w:rsidRDefault="008D5F24">
      <w:pPr>
        <w:pStyle w:val="af1"/>
        <w:numPr>
          <w:ilvl w:val="3"/>
          <w:numId w:val="24"/>
        </w:numPr>
        <w:rPr>
          <w:sz w:val="18"/>
          <w:szCs w:val="18"/>
        </w:rPr>
      </w:pPr>
      <w:r>
        <w:rPr>
          <w:sz w:val="18"/>
          <w:szCs w:val="18"/>
        </w:rPr>
        <w:lastRenderedPageBreak/>
        <w:t xml:space="preserve">Input: </w:t>
      </w:r>
    </w:p>
    <w:p w14:paraId="75086D27" w14:textId="77777777" w:rsidR="002A2CC1" w:rsidRDefault="008D5F24">
      <w:pPr>
        <w:pStyle w:val="af1"/>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1"/>
        <w:numPr>
          <w:ilvl w:val="3"/>
          <w:numId w:val="24"/>
        </w:numPr>
        <w:rPr>
          <w:sz w:val="18"/>
          <w:szCs w:val="18"/>
        </w:rPr>
      </w:pPr>
      <w:r>
        <w:rPr>
          <w:sz w:val="18"/>
          <w:szCs w:val="18"/>
        </w:rPr>
        <w:t>Output</w:t>
      </w:r>
    </w:p>
    <w:p w14:paraId="29683A4C" w14:textId="77777777" w:rsidR="002A2CC1" w:rsidRDefault="008D5F24">
      <w:pPr>
        <w:pStyle w:val="af1"/>
        <w:numPr>
          <w:ilvl w:val="4"/>
          <w:numId w:val="24"/>
        </w:numPr>
        <w:rPr>
          <w:sz w:val="18"/>
          <w:szCs w:val="18"/>
        </w:rPr>
      </w:pPr>
      <w:r>
        <w:rPr>
          <w:sz w:val="18"/>
          <w:szCs w:val="18"/>
        </w:rPr>
        <w:t>Top K beams of set A in 1/2/4 future instances</w:t>
      </w:r>
    </w:p>
    <w:p w14:paraId="1E914D94" w14:textId="77777777" w:rsidR="002A2CC1" w:rsidRDefault="008D5F24">
      <w:pPr>
        <w:pStyle w:val="af1"/>
        <w:numPr>
          <w:ilvl w:val="0"/>
          <w:numId w:val="24"/>
        </w:numPr>
        <w:rPr>
          <w:sz w:val="18"/>
          <w:szCs w:val="18"/>
          <w:lang w:val="en-GB"/>
        </w:rPr>
      </w:pPr>
      <w:r>
        <w:rPr>
          <w:sz w:val="18"/>
          <w:szCs w:val="18"/>
          <w:lang w:val="en-GB"/>
        </w:rPr>
        <w:t>Nokia [19]:</w:t>
      </w:r>
    </w:p>
    <w:p w14:paraId="4759E3AF" w14:textId="77777777" w:rsidR="002A2CC1" w:rsidRDefault="008D5F24">
      <w:pPr>
        <w:pStyle w:val="af1"/>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1"/>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af1"/>
        <w:numPr>
          <w:ilvl w:val="0"/>
          <w:numId w:val="24"/>
        </w:numPr>
        <w:rPr>
          <w:lang w:eastAsia="en-US"/>
        </w:rPr>
      </w:pPr>
      <w:r>
        <w:rPr>
          <w:lang w:eastAsia="en-US"/>
        </w:rPr>
        <w:t xml:space="preserve">Mediatek [20]: </w:t>
      </w:r>
    </w:p>
    <w:p w14:paraId="5618685C" w14:textId="77777777" w:rsidR="002A2CC1" w:rsidRDefault="008D5F24">
      <w:pPr>
        <w:pStyle w:val="af1"/>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1"/>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1"/>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1"/>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1"/>
        <w:numPr>
          <w:ilvl w:val="0"/>
          <w:numId w:val="24"/>
        </w:numPr>
        <w:rPr>
          <w:bCs/>
          <w:iCs/>
          <w:sz w:val="18"/>
          <w:szCs w:val="18"/>
        </w:rPr>
      </w:pPr>
      <w:r>
        <w:rPr>
          <w:bCs/>
          <w:iCs/>
          <w:sz w:val="18"/>
          <w:szCs w:val="18"/>
        </w:rPr>
        <w:t>DoCoMo [25]</w:t>
      </w:r>
    </w:p>
    <w:p w14:paraId="7335DA56" w14:textId="77777777" w:rsidR="002A2CC1" w:rsidRDefault="008D5F24">
      <w:pPr>
        <w:pStyle w:val="af1"/>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1"/>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1"/>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1"/>
        <w:numPr>
          <w:ilvl w:val="0"/>
          <w:numId w:val="24"/>
        </w:numPr>
        <w:spacing w:before="120"/>
        <w:jc w:val="right"/>
        <w:rPr>
          <w:rFonts w:eastAsia="SimSun"/>
          <w:sz w:val="22"/>
        </w:rPr>
      </w:pPr>
      <w:r>
        <w:rPr>
          <w:noProof/>
          <w:lang w:eastAsia="ko-KR"/>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1"/>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af1"/>
        <w:numPr>
          <w:ilvl w:val="0"/>
          <w:numId w:val="24"/>
        </w:numPr>
        <w:spacing w:before="120"/>
        <w:rPr>
          <w:rFonts w:eastAsia="SimSun"/>
          <w:sz w:val="22"/>
        </w:rPr>
      </w:pPr>
      <w:r>
        <w:rPr>
          <w:noProof/>
          <w:lang w:eastAsia="ko-KR"/>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1"/>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777777" w:rsidR="002A2CC1" w:rsidRDefault="008D5F24">
      <w:pPr>
        <w:pStyle w:val="4"/>
        <w:rPr>
          <w:highlight w:val="yellow"/>
        </w:rPr>
      </w:pPr>
      <w:r>
        <w:rPr>
          <w:highlight w:val="yellow"/>
        </w:rPr>
        <w:t>FL1: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1"/>
        <w:numPr>
          <w:ilvl w:val="0"/>
          <w:numId w:val="46"/>
        </w:numPr>
        <w:rPr>
          <w:b/>
          <w:bCs/>
        </w:rPr>
      </w:pPr>
      <w:r>
        <w:rPr>
          <w:b/>
          <w:bCs/>
        </w:rPr>
        <w:t>At least for BM-Case 2, consider the following assumptions for evaluation</w:t>
      </w:r>
    </w:p>
    <w:p w14:paraId="28FD1342" w14:textId="77777777" w:rsidR="002A2CC1" w:rsidRDefault="008D5F24">
      <w:pPr>
        <w:pStyle w:val="af1"/>
        <w:numPr>
          <w:ilvl w:val="1"/>
          <w:numId w:val="46"/>
        </w:numPr>
        <w:rPr>
          <w:b/>
          <w:bCs/>
        </w:rPr>
      </w:pPr>
      <w:r>
        <w:rPr>
          <w:b/>
          <w:bCs/>
        </w:rPr>
        <w:t>Periodicity of time instance for each measurement/report:</w:t>
      </w:r>
    </w:p>
    <w:p w14:paraId="0FD88340" w14:textId="77777777" w:rsidR="002A2CC1" w:rsidRDefault="008D5F24">
      <w:pPr>
        <w:pStyle w:val="af1"/>
        <w:numPr>
          <w:ilvl w:val="2"/>
          <w:numId w:val="46"/>
        </w:numPr>
        <w:rPr>
          <w:b/>
          <w:bCs/>
        </w:rPr>
      </w:pPr>
      <w:r>
        <w:rPr>
          <w:b/>
          <w:bCs/>
        </w:rPr>
        <w:t>[20ms], 40ms, 80ms, 160ms</w:t>
      </w:r>
    </w:p>
    <w:p w14:paraId="002FF18A" w14:textId="77777777" w:rsidR="002A2CC1" w:rsidRDefault="008D5F24">
      <w:pPr>
        <w:pStyle w:val="af1"/>
        <w:numPr>
          <w:ilvl w:val="2"/>
          <w:numId w:val="46"/>
        </w:numPr>
        <w:rPr>
          <w:b/>
          <w:bCs/>
        </w:rPr>
      </w:pPr>
      <w:r>
        <w:rPr>
          <w:b/>
          <w:bCs/>
        </w:rPr>
        <w:t>Other values can be reported by companies.</w:t>
      </w:r>
    </w:p>
    <w:p w14:paraId="4A51F2F4" w14:textId="77777777" w:rsidR="002A2CC1" w:rsidRDefault="008D5F24">
      <w:pPr>
        <w:pStyle w:val="af1"/>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1"/>
        <w:numPr>
          <w:ilvl w:val="2"/>
          <w:numId w:val="46"/>
        </w:numPr>
        <w:rPr>
          <w:b/>
          <w:bCs/>
        </w:rPr>
      </w:pPr>
      <w:r>
        <w:rPr>
          <w:b/>
          <w:bCs/>
        </w:rPr>
        <w:t>4, [5], 8</w:t>
      </w:r>
    </w:p>
    <w:p w14:paraId="3BAA1D67" w14:textId="77777777" w:rsidR="002A2CC1" w:rsidRDefault="008D5F24">
      <w:pPr>
        <w:pStyle w:val="af1"/>
        <w:numPr>
          <w:ilvl w:val="2"/>
          <w:numId w:val="46"/>
        </w:numPr>
        <w:rPr>
          <w:b/>
          <w:bCs/>
        </w:rPr>
      </w:pPr>
      <w:r>
        <w:rPr>
          <w:b/>
          <w:bCs/>
        </w:rPr>
        <w:lastRenderedPageBreak/>
        <w:t>Other values can be reported by companies.</w:t>
      </w:r>
    </w:p>
    <w:p w14:paraId="0836D795" w14:textId="77777777" w:rsidR="002A2CC1" w:rsidRDefault="008D5F24">
      <w:pPr>
        <w:pStyle w:val="af1"/>
        <w:numPr>
          <w:ilvl w:val="1"/>
          <w:numId w:val="46"/>
        </w:numPr>
        <w:rPr>
          <w:b/>
          <w:bCs/>
        </w:rPr>
      </w:pPr>
      <w:r>
        <w:rPr>
          <w:b/>
          <w:bCs/>
        </w:rPr>
        <w:t>Time instance(s) for prediction:</w:t>
      </w:r>
    </w:p>
    <w:p w14:paraId="3AF91678" w14:textId="77777777" w:rsidR="002A2CC1" w:rsidRDefault="008D5F24">
      <w:pPr>
        <w:pStyle w:val="af1"/>
        <w:numPr>
          <w:ilvl w:val="2"/>
          <w:numId w:val="46"/>
        </w:numPr>
        <w:rPr>
          <w:b/>
          <w:bCs/>
        </w:rPr>
      </w:pPr>
      <w:r>
        <w:rPr>
          <w:b/>
          <w:bCs/>
        </w:rPr>
        <w:t>[20ms], 40ms, 80ms, 160ms, [1440ms] after the last [time instance/measurement/report]</w:t>
      </w:r>
    </w:p>
    <w:p w14:paraId="00DFBAEF" w14:textId="77777777" w:rsidR="002A2CC1" w:rsidRDefault="008D5F24">
      <w:pPr>
        <w:pStyle w:val="af1"/>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1"/>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1"/>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1"/>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1"/>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1"/>
              <w:numPr>
                <w:ilvl w:val="0"/>
                <w:numId w:val="46"/>
              </w:numPr>
              <w:rPr>
                <w:b/>
                <w:bCs/>
              </w:rPr>
            </w:pPr>
            <w:r>
              <w:rPr>
                <w:b/>
                <w:bCs/>
              </w:rPr>
              <w:t>At least for BM-Case 2, consider the following assumptions for evaluation</w:t>
            </w:r>
          </w:p>
          <w:p w14:paraId="2A0F0066" w14:textId="77777777" w:rsidR="002A2CC1" w:rsidRDefault="008D5F24">
            <w:pPr>
              <w:pStyle w:val="af1"/>
              <w:numPr>
                <w:ilvl w:val="1"/>
                <w:numId w:val="46"/>
              </w:numPr>
              <w:rPr>
                <w:b/>
                <w:bCs/>
              </w:rPr>
            </w:pPr>
            <w:r>
              <w:rPr>
                <w:b/>
                <w:bCs/>
              </w:rPr>
              <w:t>Periodicity of time instance for each measurement/report:</w:t>
            </w:r>
          </w:p>
          <w:p w14:paraId="1C8F13E9" w14:textId="77777777" w:rsidR="002A2CC1" w:rsidRDefault="008D5F24">
            <w:pPr>
              <w:pStyle w:val="af1"/>
              <w:numPr>
                <w:ilvl w:val="2"/>
                <w:numId w:val="46"/>
              </w:numPr>
              <w:rPr>
                <w:b/>
                <w:bCs/>
              </w:rPr>
            </w:pPr>
            <w:r>
              <w:rPr>
                <w:b/>
                <w:bCs/>
              </w:rPr>
              <w:t>[20ms], 40ms, 80ms, 160ms</w:t>
            </w:r>
          </w:p>
          <w:p w14:paraId="37FB96BB" w14:textId="77777777" w:rsidR="002A2CC1" w:rsidRDefault="008D5F24">
            <w:pPr>
              <w:pStyle w:val="af1"/>
              <w:numPr>
                <w:ilvl w:val="2"/>
                <w:numId w:val="46"/>
              </w:numPr>
              <w:rPr>
                <w:b/>
                <w:bCs/>
              </w:rPr>
            </w:pPr>
            <w:r>
              <w:rPr>
                <w:b/>
                <w:bCs/>
              </w:rPr>
              <w:t>Other values can be reported by companies.</w:t>
            </w:r>
          </w:p>
          <w:p w14:paraId="49D2498B" w14:textId="77777777" w:rsidR="002A2CC1" w:rsidRDefault="008D5F24">
            <w:pPr>
              <w:pStyle w:val="af1"/>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1"/>
              <w:numPr>
                <w:ilvl w:val="2"/>
                <w:numId w:val="46"/>
              </w:numPr>
              <w:rPr>
                <w:b/>
                <w:bCs/>
              </w:rPr>
            </w:pPr>
            <w:r>
              <w:rPr>
                <w:b/>
                <w:bCs/>
              </w:rPr>
              <w:t>4, [5], 8</w:t>
            </w:r>
          </w:p>
          <w:p w14:paraId="21B1ACDC" w14:textId="77777777" w:rsidR="002A2CC1" w:rsidRDefault="008D5F24">
            <w:pPr>
              <w:pStyle w:val="af1"/>
              <w:numPr>
                <w:ilvl w:val="2"/>
                <w:numId w:val="46"/>
              </w:numPr>
              <w:rPr>
                <w:b/>
                <w:bCs/>
              </w:rPr>
            </w:pPr>
            <w:r>
              <w:rPr>
                <w:b/>
                <w:bCs/>
              </w:rPr>
              <w:t>Other values can be reported by companies.</w:t>
            </w:r>
          </w:p>
          <w:p w14:paraId="384129B9" w14:textId="77777777" w:rsidR="002A2CC1" w:rsidRDefault="008D5F24">
            <w:pPr>
              <w:pStyle w:val="af1"/>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1"/>
              <w:numPr>
                <w:ilvl w:val="2"/>
                <w:numId w:val="46"/>
              </w:numPr>
              <w:rPr>
                <w:b/>
                <w:bCs/>
              </w:rPr>
            </w:pPr>
            <w:r>
              <w:rPr>
                <w:b/>
                <w:bCs/>
              </w:rPr>
              <w:t xml:space="preserve">[20ms], 40ms, 80ms, 160ms, </w:t>
            </w:r>
          </w:p>
          <w:p w14:paraId="58B39C92" w14:textId="77777777" w:rsidR="002A2CC1" w:rsidRDefault="008D5F24">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1"/>
              <w:numPr>
                <w:ilvl w:val="2"/>
                <w:numId w:val="46"/>
              </w:numPr>
              <w:rPr>
                <w:b/>
                <w:bCs/>
              </w:rPr>
            </w:pPr>
            <w:r>
              <w:rPr>
                <w:b/>
                <w:bCs/>
              </w:rPr>
              <w:t>Other values can be reported by companies.</w:t>
            </w:r>
          </w:p>
          <w:p w14:paraId="41999769" w14:textId="77777777" w:rsidR="002A2CC1" w:rsidRDefault="008D5F24">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1"/>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1"/>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HW/HiSi</w:t>
            </w:r>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af1"/>
              <w:numPr>
                <w:ilvl w:val="0"/>
                <w:numId w:val="46"/>
              </w:numPr>
              <w:rPr>
                <w:b/>
                <w:bCs/>
              </w:rPr>
            </w:pPr>
            <w:r>
              <w:rPr>
                <w:b/>
                <w:bCs/>
              </w:rPr>
              <w:t>At least for BM-Case 2, consider the following assumptions for evaluation</w:t>
            </w:r>
          </w:p>
          <w:p w14:paraId="79DD3979" w14:textId="77777777" w:rsidR="000A71F4" w:rsidRDefault="000A71F4" w:rsidP="000A71F4">
            <w:pPr>
              <w:pStyle w:val="af1"/>
              <w:numPr>
                <w:ilvl w:val="1"/>
                <w:numId w:val="46"/>
              </w:numPr>
              <w:rPr>
                <w:b/>
                <w:bCs/>
              </w:rPr>
            </w:pPr>
            <w:r>
              <w:rPr>
                <w:b/>
                <w:bCs/>
              </w:rPr>
              <w:t>Periodicity of time instance for each measurement/report:</w:t>
            </w:r>
          </w:p>
          <w:p w14:paraId="36F2C39B" w14:textId="77777777" w:rsidR="000A71F4" w:rsidRDefault="000A71F4" w:rsidP="000A71F4">
            <w:pPr>
              <w:pStyle w:val="af1"/>
              <w:numPr>
                <w:ilvl w:val="2"/>
                <w:numId w:val="46"/>
              </w:numPr>
              <w:rPr>
                <w:b/>
                <w:bCs/>
              </w:rPr>
            </w:pPr>
            <w:r>
              <w:rPr>
                <w:b/>
                <w:bCs/>
              </w:rPr>
              <w:t>[20ms], 40ms, 80ms, 160ms</w:t>
            </w:r>
          </w:p>
          <w:p w14:paraId="1A46D379" w14:textId="77777777" w:rsidR="000A71F4" w:rsidRDefault="000A71F4" w:rsidP="000A71F4">
            <w:pPr>
              <w:pStyle w:val="af1"/>
              <w:numPr>
                <w:ilvl w:val="2"/>
                <w:numId w:val="46"/>
              </w:numPr>
              <w:rPr>
                <w:b/>
                <w:bCs/>
              </w:rPr>
            </w:pPr>
            <w:r>
              <w:rPr>
                <w:b/>
                <w:bCs/>
              </w:rPr>
              <w:t>Other values can be reported by companies.</w:t>
            </w:r>
          </w:p>
          <w:p w14:paraId="2A2B8B58" w14:textId="77777777" w:rsidR="000A71F4" w:rsidRDefault="000A71F4" w:rsidP="000A71F4">
            <w:pPr>
              <w:pStyle w:val="af1"/>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af1"/>
              <w:numPr>
                <w:ilvl w:val="2"/>
                <w:numId w:val="46"/>
              </w:numPr>
              <w:rPr>
                <w:b/>
                <w:bCs/>
              </w:rPr>
            </w:pPr>
            <w:r>
              <w:rPr>
                <w:b/>
                <w:bCs/>
              </w:rPr>
              <w:t>4, [5], 8</w:t>
            </w:r>
          </w:p>
          <w:p w14:paraId="47648345" w14:textId="77777777" w:rsidR="000A71F4" w:rsidRDefault="000A71F4" w:rsidP="000A71F4">
            <w:pPr>
              <w:pStyle w:val="af1"/>
              <w:numPr>
                <w:ilvl w:val="2"/>
                <w:numId w:val="46"/>
              </w:numPr>
              <w:rPr>
                <w:b/>
                <w:bCs/>
              </w:rPr>
            </w:pPr>
            <w:r>
              <w:rPr>
                <w:b/>
                <w:bCs/>
              </w:rPr>
              <w:t>Other values can be reported by companies.</w:t>
            </w:r>
          </w:p>
          <w:p w14:paraId="760CBA1E" w14:textId="77777777" w:rsidR="000A71F4" w:rsidRDefault="000A71F4" w:rsidP="000A71F4">
            <w:pPr>
              <w:pStyle w:val="af1"/>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af1"/>
              <w:numPr>
                <w:ilvl w:val="2"/>
                <w:numId w:val="46"/>
              </w:numPr>
              <w:rPr>
                <w:b/>
                <w:bCs/>
              </w:rPr>
            </w:pPr>
            <w:r>
              <w:rPr>
                <w:b/>
                <w:bCs/>
              </w:rPr>
              <w:t xml:space="preserve">[20ms], 40ms, 80ms, 160ms, </w:t>
            </w:r>
          </w:p>
          <w:p w14:paraId="60EFAE4C"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af1"/>
              <w:numPr>
                <w:ilvl w:val="2"/>
                <w:numId w:val="46"/>
              </w:numPr>
              <w:rPr>
                <w:b/>
                <w:bCs/>
              </w:rPr>
            </w:pPr>
            <w:r>
              <w:rPr>
                <w:b/>
                <w:bCs/>
              </w:rPr>
              <w:t>Other values can be reported by companies.</w:t>
            </w:r>
          </w:p>
          <w:p w14:paraId="6F23E2FD" w14:textId="77777777" w:rsidR="000A71F4" w:rsidRDefault="000A71F4" w:rsidP="000A71F4">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Other values can be reported by companies.</w:t>
            </w:r>
          </w:p>
          <w:p w14:paraId="4C89B13F" w14:textId="77777777" w:rsidR="000A71F4" w:rsidRDefault="000A71F4" w:rsidP="000A71F4">
            <w:pPr>
              <w:rPr>
                <w:kern w:val="0"/>
              </w:rPr>
            </w:pP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af1"/>
        <w:numPr>
          <w:ilvl w:val="0"/>
          <w:numId w:val="24"/>
        </w:numPr>
        <w:tabs>
          <w:tab w:val="left" w:pos="1710"/>
        </w:tabs>
        <w:rPr>
          <w:sz w:val="18"/>
          <w:szCs w:val="18"/>
        </w:rPr>
      </w:pPr>
      <w:r>
        <w:rPr>
          <w:sz w:val="18"/>
          <w:szCs w:val="18"/>
        </w:rPr>
        <w:t>Huawei [2]</w:t>
      </w:r>
    </w:p>
    <w:p w14:paraId="30E8001F" w14:textId="77777777" w:rsidR="002A2CC1" w:rsidRDefault="008D5F24">
      <w:pPr>
        <w:pStyle w:val="af1"/>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w:t>
      </w:r>
      <w:r>
        <w:rPr>
          <w:sz w:val="18"/>
          <w:szCs w:val="18"/>
        </w:rPr>
        <w:lastRenderedPageBreak/>
        <w:t xml:space="preserve">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af1"/>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1"/>
        <w:numPr>
          <w:ilvl w:val="0"/>
          <w:numId w:val="24"/>
        </w:numPr>
        <w:tabs>
          <w:tab w:val="left" w:pos="1710"/>
        </w:tabs>
        <w:rPr>
          <w:sz w:val="18"/>
          <w:szCs w:val="18"/>
        </w:rPr>
      </w:pPr>
      <w:r>
        <w:rPr>
          <w:sz w:val="18"/>
          <w:szCs w:val="18"/>
        </w:rPr>
        <w:t>ZTE[3]</w:t>
      </w:r>
    </w:p>
    <w:p w14:paraId="02F23314" w14:textId="77777777" w:rsidR="002A2CC1" w:rsidRDefault="008D5F24">
      <w:pPr>
        <w:pStyle w:val="af1"/>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af1"/>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1"/>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1"/>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af1"/>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1"/>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1"/>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af1"/>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1"/>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af1"/>
        <w:numPr>
          <w:ilvl w:val="0"/>
          <w:numId w:val="24"/>
        </w:numPr>
        <w:tabs>
          <w:tab w:val="left" w:pos="1710"/>
        </w:tabs>
        <w:rPr>
          <w:sz w:val="18"/>
          <w:szCs w:val="18"/>
        </w:rPr>
      </w:pPr>
      <w:r>
        <w:rPr>
          <w:sz w:val="18"/>
          <w:szCs w:val="18"/>
        </w:rPr>
        <w:t>OPPO [8]</w:t>
      </w:r>
    </w:p>
    <w:p w14:paraId="23DA24BC"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Proposal 4: For the assistance information of BM-Case1 and BM-Case2, suggest to</w:t>
      </w:r>
    </w:p>
    <w:p w14:paraId="02C00922" w14:textId="77777777" w:rsidR="002A2CC1" w:rsidRDefault="008D5F24">
      <w:pPr>
        <w:pStyle w:val="af1"/>
        <w:numPr>
          <w:ilvl w:val="2"/>
          <w:numId w:val="24"/>
        </w:numPr>
        <w:rPr>
          <w:rFonts w:eastAsia="맑은 고딕"/>
          <w:bCs/>
          <w:sz w:val="18"/>
          <w:szCs w:val="18"/>
          <w:lang w:eastAsia="ko-KR"/>
        </w:rPr>
      </w:pPr>
      <w:r>
        <w:rPr>
          <w:rFonts w:eastAsia="맑은 고딕"/>
          <w:bCs/>
          <w:sz w:val="18"/>
          <w:szCs w:val="18"/>
          <w:lang w:eastAsia="ko-KR"/>
        </w:rPr>
        <w:t>Justify the performance benefits if assistance information</w:t>
      </w:r>
    </w:p>
    <w:p w14:paraId="1C2B16C0" w14:textId="77777777" w:rsidR="002A2CC1" w:rsidRDefault="008D5F24">
      <w:pPr>
        <w:pStyle w:val="af1"/>
        <w:numPr>
          <w:ilvl w:val="2"/>
          <w:numId w:val="24"/>
        </w:numPr>
        <w:rPr>
          <w:rFonts w:eastAsia="맑은 고딕"/>
          <w:bCs/>
          <w:sz w:val="18"/>
          <w:szCs w:val="18"/>
          <w:lang w:eastAsia="ko-KR"/>
        </w:rPr>
      </w:pPr>
      <w:r>
        <w:rPr>
          <w:rFonts w:eastAsia="맑은 고딕"/>
          <w:bCs/>
          <w:sz w:val="18"/>
          <w:szCs w:val="18"/>
          <w:lang w:eastAsia="ko-KR"/>
        </w:rPr>
        <w:t>Study whether assistance information would expose beamforming implementation and proprietary information at NW or UE.</w:t>
      </w:r>
    </w:p>
    <w:p w14:paraId="3C147C79" w14:textId="77777777" w:rsidR="002A2CC1" w:rsidRDefault="008D5F24">
      <w:pPr>
        <w:pStyle w:val="af1"/>
        <w:numPr>
          <w:ilvl w:val="0"/>
          <w:numId w:val="24"/>
        </w:numPr>
        <w:tabs>
          <w:tab w:val="left" w:pos="1710"/>
        </w:tabs>
        <w:rPr>
          <w:sz w:val="18"/>
          <w:szCs w:val="18"/>
        </w:rPr>
      </w:pPr>
      <w:r>
        <w:rPr>
          <w:sz w:val="18"/>
          <w:szCs w:val="18"/>
        </w:rPr>
        <w:t>Nokia [19]</w:t>
      </w:r>
    </w:p>
    <w:p w14:paraId="78F80BB0" w14:textId="77777777" w:rsidR="002A2CC1" w:rsidRDefault="008D5F24">
      <w:pPr>
        <w:pStyle w:val="af1"/>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af1"/>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1"/>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1"/>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1"/>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af1"/>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1"/>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1"/>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af1"/>
        <w:numPr>
          <w:ilvl w:val="0"/>
          <w:numId w:val="24"/>
        </w:numPr>
        <w:rPr>
          <w:bCs/>
          <w:iCs/>
          <w:sz w:val="18"/>
          <w:szCs w:val="18"/>
        </w:rPr>
      </w:pPr>
      <w:r>
        <w:rPr>
          <w:bCs/>
          <w:iCs/>
          <w:sz w:val="18"/>
          <w:szCs w:val="18"/>
        </w:rPr>
        <w:t xml:space="preserve">MediaTek [20]: </w:t>
      </w:r>
    </w:p>
    <w:p w14:paraId="7D6425D9" w14:textId="77777777" w:rsidR="002A2CC1" w:rsidRDefault="008D5F24">
      <w:pPr>
        <w:pStyle w:val="af1"/>
        <w:numPr>
          <w:ilvl w:val="1"/>
          <w:numId w:val="24"/>
        </w:numPr>
        <w:rPr>
          <w:bCs/>
          <w:iCs/>
          <w:sz w:val="18"/>
          <w:szCs w:val="18"/>
        </w:rPr>
      </w:pPr>
      <w:r>
        <w:rPr>
          <w:bCs/>
          <w:iCs/>
          <w:sz w:val="18"/>
          <w:szCs w:val="18"/>
        </w:rPr>
        <w:lastRenderedPageBreak/>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1"/>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1"/>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1"/>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1"/>
        <w:numPr>
          <w:ilvl w:val="0"/>
          <w:numId w:val="24"/>
        </w:numPr>
        <w:tabs>
          <w:tab w:val="left" w:pos="1710"/>
        </w:tabs>
        <w:rPr>
          <w:sz w:val="18"/>
          <w:szCs w:val="18"/>
        </w:rPr>
      </w:pPr>
      <w:r>
        <w:rPr>
          <w:sz w:val="18"/>
          <w:szCs w:val="18"/>
        </w:rPr>
        <w:t>Futurewei [1]</w:t>
      </w:r>
    </w:p>
    <w:p w14:paraId="5AD08F9C" w14:textId="77777777" w:rsidR="002A2CC1" w:rsidRDefault="008D5F24">
      <w:pPr>
        <w:pStyle w:val="af1"/>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1"/>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1"/>
        <w:numPr>
          <w:ilvl w:val="0"/>
          <w:numId w:val="29"/>
        </w:numPr>
      </w:pPr>
      <w:r>
        <w:t>Vivo [5]:</w:t>
      </w:r>
    </w:p>
    <w:p w14:paraId="52A0615F" w14:textId="77777777" w:rsidR="002A2CC1" w:rsidRDefault="008D5F24">
      <w:pPr>
        <w:pStyle w:val="af1"/>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1"/>
        <w:numPr>
          <w:ilvl w:val="0"/>
          <w:numId w:val="29"/>
        </w:numPr>
      </w:pPr>
      <w:r>
        <w:t>Ericsson [11]</w:t>
      </w:r>
    </w:p>
    <w:p w14:paraId="1ECFE01B" w14:textId="77777777" w:rsidR="002A2CC1" w:rsidRDefault="008D5F24">
      <w:pPr>
        <w:pStyle w:val="af1"/>
        <w:numPr>
          <w:ilvl w:val="1"/>
          <w:numId w:val="29"/>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7777777" w:rsidR="002A2CC1" w:rsidRDefault="008D5F24">
      <w:pPr>
        <w:pStyle w:val="4"/>
        <w:rPr>
          <w:highlight w:val="yellow"/>
        </w:rPr>
      </w:pPr>
      <w:r>
        <w:rPr>
          <w:highlight w:val="yellow"/>
        </w:rPr>
        <w:t xml:space="preserve">FL1: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lastRenderedPageBreak/>
              <w:t>W</w:t>
            </w:r>
            <w:r>
              <w:rPr>
                <w:rFonts w:eastAsia="MS Mincho"/>
                <w:kern w:val="0"/>
                <w:lang w:eastAsia="ja-JP"/>
              </w:rPr>
              <w:t xml:space="preserve">e would like to encourage other companies to report which RS (SSB or CSI-RS) is assumed in the </w:t>
            </w:r>
            <w:r>
              <w:rPr>
                <w:rFonts w:eastAsia="MS Mincho"/>
                <w:kern w:val="0"/>
                <w:lang w:eastAsia="ja-JP"/>
              </w:rPr>
              <w:lastRenderedPageBreak/>
              <w:t xml:space="preserve">simulation. In case of SSB, Rx beam sweeping should be considered to obtain all the Tx-Rx beam pairs of SetB,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2A2CC1" w14:paraId="33FC1B6A" w14:textId="77777777">
        <w:trPr>
          <w:trHeight w:val="333"/>
        </w:trPr>
        <w:tc>
          <w:tcPr>
            <w:tcW w:w="616" w:type="pct"/>
          </w:tcPr>
          <w:p w14:paraId="1AD607F8" w14:textId="77777777" w:rsidR="002A2CC1" w:rsidRDefault="002A2CC1">
            <w:pPr>
              <w:rPr>
                <w:kern w:val="0"/>
              </w:rPr>
            </w:pPr>
          </w:p>
        </w:tc>
        <w:tc>
          <w:tcPr>
            <w:tcW w:w="4384" w:type="pct"/>
          </w:tcPr>
          <w:p w14:paraId="1FFC7AB4" w14:textId="77777777" w:rsidR="002A2CC1" w:rsidRDefault="002A2CC1">
            <w:pPr>
              <w:rPr>
                <w:kern w:val="0"/>
              </w:rPr>
            </w:pP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2"/>
    <w:p w14:paraId="1499D331" w14:textId="77777777" w:rsidR="002A2CC1" w:rsidRDefault="008D5F24">
      <w:pPr>
        <w:pStyle w:val="1"/>
      </w:pPr>
      <w:r>
        <w:t>Evaluation results for AI/ML in beam management</w:t>
      </w:r>
    </w:p>
    <w:p w14:paraId="6C47C90D" w14:textId="77777777" w:rsidR="002A2CC1" w:rsidRDefault="008D5F24">
      <w:pPr>
        <w:pStyle w:val="4"/>
        <w:rPr>
          <w:highlight w:val="yellow"/>
        </w:rPr>
      </w:pPr>
      <w:r>
        <w:rPr>
          <w:highlight w:val="yellow"/>
        </w:rPr>
        <w:t xml:space="preserve">FL1: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1"/>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af1"/>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af1"/>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af1"/>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1"/>
        <w:numPr>
          <w:ilvl w:val="0"/>
          <w:numId w:val="56"/>
        </w:numPr>
        <w:spacing w:after="120"/>
        <w:contextualSpacing w:val="0"/>
      </w:pPr>
      <w:r>
        <w:t>Short model description: e.g., CNN, LSTM</w:t>
      </w:r>
    </w:p>
    <w:p w14:paraId="4D3F0972" w14:textId="77777777" w:rsidR="002A2CC1" w:rsidRDefault="008D5F24">
      <w:pPr>
        <w:pStyle w:val="af1"/>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af1"/>
        <w:numPr>
          <w:ilvl w:val="0"/>
          <w:numId w:val="56"/>
        </w:numPr>
        <w:spacing w:after="120"/>
        <w:contextualSpacing w:val="0"/>
      </w:pPr>
      <w:r>
        <w:lastRenderedPageBreak/>
        <w:t xml:space="preserve">Evaluation results: agreed KPIs </w:t>
      </w:r>
    </w:p>
    <w:p w14:paraId="4F53DF1C" w14:textId="77777777" w:rsidR="002A2CC1" w:rsidRDefault="008D5F24">
      <w:pPr>
        <w:pStyle w:val="af1"/>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d"/>
        <w:tblW w:w="5000" w:type="pct"/>
        <w:tblLook w:val="04A0" w:firstRow="1" w:lastRow="0" w:firstColumn="1" w:lastColumn="0" w:noHBand="0" w:noVBand="1"/>
      </w:tblPr>
      <w:tblGrid>
        <w:gridCol w:w="1199"/>
        <w:gridCol w:w="8537"/>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Updated the propsoals</w:t>
            </w:r>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2A2CC1" w14:paraId="233E2C81" w14:textId="77777777">
        <w:trPr>
          <w:trHeight w:val="333"/>
        </w:trPr>
        <w:tc>
          <w:tcPr>
            <w:tcW w:w="616" w:type="pct"/>
          </w:tcPr>
          <w:p w14:paraId="2BEFF7AC" w14:textId="77777777" w:rsidR="002A2CC1" w:rsidRDefault="002A2CC1">
            <w:pPr>
              <w:rPr>
                <w:kern w:val="0"/>
              </w:rPr>
            </w:pPr>
          </w:p>
        </w:tc>
        <w:tc>
          <w:tcPr>
            <w:tcW w:w="4384" w:type="pct"/>
          </w:tcPr>
          <w:p w14:paraId="2FFD4B4A" w14:textId="77777777" w:rsidR="002A2CC1" w:rsidRDefault="002A2CC1">
            <w:pPr>
              <w:rPr>
                <w:kern w:val="0"/>
              </w:rPr>
            </w:pPr>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1"/>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af1"/>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1"/>
        <w:numPr>
          <w:ilvl w:val="0"/>
          <w:numId w:val="57"/>
        </w:numPr>
        <w:rPr>
          <w:sz w:val="18"/>
          <w:szCs w:val="18"/>
          <w:lang w:val="en-GB" w:eastAsia="en-US"/>
        </w:rPr>
      </w:pPr>
      <w:r>
        <w:rPr>
          <w:sz w:val="18"/>
          <w:szCs w:val="18"/>
          <w:lang w:val="en-GB" w:eastAsia="en-US"/>
        </w:rPr>
        <w:t xml:space="preserve">Huawei/HiSi [2]: </w:t>
      </w:r>
    </w:p>
    <w:p w14:paraId="50A502C2" w14:textId="77777777" w:rsidR="002A2CC1" w:rsidRDefault="008D5F24">
      <w:pPr>
        <w:pStyle w:val="af1"/>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af1"/>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1"/>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1"/>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af1"/>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1"/>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af1"/>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1"/>
        <w:numPr>
          <w:ilvl w:val="0"/>
          <w:numId w:val="57"/>
        </w:numPr>
        <w:rPr>
          <w:sz w:val="18"/>
          <w:szCs w:val="18"/>
          <w:lang w:eastAsia="en-US"/>
        </w:rPr>
      </w:pPr>
      <w:r>
        <w:rPr>
          <w:sz w:val="18"/>
          <w:szCs w:val="18"/>
          <w:lang w:eastAsia="en-US"/>
        </w:rPr>
        <w:t>ZTE [3]:</w:t>
      </w:r>
    </w:p>
    <w:p w14:paraId="137854C0" w14:textId="77777777" w:rsidR="002A2CC1" w:rsidRDefault="008D5F24">
      <w:pPr>
        <w:pStyle w:val="af1"/>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1"/>
        <w:numPr>
          <w:ilvl w:val="0"/>
          <w:numId w:val="57"/>
        </w:numPr>
        <w:rPr>
          <w:sz w:val="18"/>
          <w:szCs w:val="18"/>
          <w:lang w:eastAsia="en-US"/>
        </w:rPr>
      </w:pPr>
      <w:r>
        <w:rPr>
          <w:sz w:val="18"/>
          <w:szCs w:val="18"/>
          <w:lang w:eastAsia="en-US"/>
        </w:rPr>
        <w:lastRenderedPageBreak/>
        <w:t>Interdigital [6]</w:t>
      </w:r>
    </w:p>
    <w:p w14:paraId="6CC2A9EE" w14:textId="77777777" w:rsidR="002A2CC1" w:rsidRDefault="008D5F24">
      <w:pPr>
        <w:pStyle w:val="af1"/>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af1"/>
        <w:numPr>
          <w:ilvl w:val="1"/>
          <w:numId w:val="57"/>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64B4E0A5" w14:textId="77777777" w:rsidR="002A2CC1" w:rsidRDefault="008D5F24">
      <w:pPr>
        <w:pStyle w:val="af1"/>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7"/>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af1"/>
        <w:numPr>
          <w:ilvl w:val="0"/>
          <w:numId w:val="57"/>
        </w:numPr>
        <w:rPr>
          <w:sz w:val="18"/>
          <w:szCs w:val="18"/>
          <w:lang w:eastAsia="en-US"/>
        </w:rPr>
      </w:pPr>
      <w:r>
        <w:rPr>
          <w:sz w:val="18"/>
          <w:szCs w:val="18"/>
          <w:lang w:eastAsia="en-US"/>
        </w:rPr>
        <w:t>OPPO [8]</w:t>
      </w:r>
    </w:p>
    <w:p w14:paraId="352D2D93" w14:textId="77777777" w:rsidR="002A2CC1" w:rsidRDefault="008D5F24">
      <w:pPr>
        <w:pStyle w:val="af1"/>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1"/>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af1"/>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1"/>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af1"/>
        <w:numPr>
          <w:ilvl w:val="0"/>
          <w:numId w:val="57"/>
        </w:numPr>
        <w:rPr>
          <w:sz w:val="18"/>
          <w:szCs w:val="18"/>
          <w:lang w:eastAsia="en-US"/>
        </w:rPr>
      </w:pPr>
      <w:r>
        <w:rPr>
          <w:sz w:val="18"/>
          <w:szCs w:val="18"/>
          <w:lang w:eastAsia="en-US"/>
        </w:rPr>
        <w:t>Ericsson [11]</w:t>
      </w:r>
    </w:p>
    <w:p w14:paraId="7ADB6263" w14:textId="77777777" w:rsidR="002A2CC1" w:rsidRDefault="008D5F24">
      <w:pPr>
        <w:pStyle w:val="af1"/>
        <w:numPr>
          <w:ilvl w:val="1"/>
          <w:numId w:val="57"/>
        </w:numPr>
        <w:rPr>
          <w:i/>
          <w:iCs/>
          <w:sz w:val="18"/>
          <w:szCs w:val="18"/>
          <w:u w:val="single"/>
          <w:lang w:eastAsia="en-US"/>
        </w:rPr>
      </w:pPr>
      <w:bookmarkStart w:id="33" w:name="_Toc115446436"/>
      <w:r>
        <w:rPr>
          <w:i/>
          <w:iCs/>
          <w:sz w:val="18"/>
          <w:szCs w:val="18"/>
          <w:u w:val="single"/>
          <w:lang w:eastAsia="en-US"/>
        </w:rPr>
        <w:t>Tx beam prediction (with RSRP from best Rx beam)</w:t>
      </w:r>
    </w:p>
    <w:p w14:paraId="4D5A77CF" w14:textId="77777777" w:rsidR="002A2CC1" w:rsidRDefault="008D5F24">
      <w:pPr>
        <w:pStyle w:val="af1"/>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2B3262E" w14:textId="77777777" w:rsidR="002A2CC1" w:rsidRDefault="008D5F24">
      <w:pPr>
        <w:pStyle w:val="af1"/>
        <w:numPr>
          <w:ilvl w:val="1"/>
          <w:numId w:val="57"/>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4DCC6E5A" w14:textId="77777777" w:rsidR="002A2CC1" w:rsidRDefault="008D5F24">
      <w:pPr>
        <w:pStyle w:val="af1"/>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1"/>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1"/>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1"/>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1"/>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1"/>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1"/>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af1"/>
        <w:numPr>
          <w:ilvl w:val="0"/>
          <w:numId w:val="57"/>
        </w:numPr>
        <w:tabs>
          <w:tab w:val="left" w:pos="1710"/>
        </w:tabs>
        <w:rPr>
          <w:sz w:val="18"/>
          <w:szCs w:val="18"/>
        </w:rPr>
      </w:pPr>
      <w:r>
        <w:rPr>
          <w:sz w:val="18"/>
          <w:szCs w:val="18"/>
        </w:rPr>
        <w:t>CAICT [16]</w:t>
      </w:r>
    </w:p>
    <w:p w14:paraId="11FA8826" w14:textId="77777777" w:rsidR="002A2CC1" w:rsidRDefault="008D5F24">
      <w:pPr>
        <w:pStyle w:val="af1"/>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1"/>
        <w:numPr>
          <w:ilvl w:val="0"/>
          <w:numId w:val="57"/>
        </w:numPr>
        <w:rPr>
          <w:sz w:val="18"/>
          <w:szCs w:val="18"/>
          <w:lang w:eastAsia="en-US"/>
        </w:rPr>
      </w:pPr>
      <w:r>
        <w:rPr>
          <w:sz w:val="18"/>
          <w:szCs w:val="18"/>
          <w:lang w:eastAsia="en-US"/>
        </w:rPr>
        <w:t>CMCC [18]</w:t>
      </w:r>
    </w:p>
    <w:p w14:paraId="3B566CFF" w14:textId="77777777" w:rsidR="002A2CC1" w:rsidRDefault="008D5F24">
      <w:pPr>
        <w:pStyle w:val="af1"/>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1"/>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1"/>
        <w:numPr>
          <w:ilvl w:val="1"/>
          <w:numId w:val="57"/>
        </w:numPr>
        <w:rPr>
          <w:sz w:val="18"/>
          <w:szCs w:val="18"/>
        </w:rPr>
      </w:pPr>
      <w:r>
        <w:rPr>
          <w:sz w:val="18"/>
          <w:szCs w:val="18"/>
        </w:rPr>
        <w:t xml:space="preserve">Observation 3: Compared with baseline option 2, AI based spatial beam prediction significantly enhances prediction </w:t>
      </w:r>
      <w:r>
        <w:rPr>
          <w:sz w:val="18"/>
          <w:szCs w:val="18"/>
        </w:rPr>
        <w:lastRenderedPageBreak/>
        <w:t>accuracy for top-K beam pair under the same beam sweeping overhead.</w:t>
      </w:r>
    </w:p>
    <w:p w14:paraId="386BFC21" w14:textId="77777777" w:rsidR="002A2CC1" w:rsidRDefault="008D5F24">
      <w:pPr>
        <w:pStyle w:val="af1"/>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1"/>
        <w:numPr>
          <w:ilvl w:val="0"/>
          <w:numId w:val="58"/>
        </w:numPr>
        <w:rPr>
          <w:sz w:val="18"/>
          <w:szCs w:val="18"/>
          <w:lang w:eastAsia="en-US"/>
        </w:rPr>
      </w:pPr>
      <w:r>
        <w:rPr>
          <w:sz w:val="18"/>
          <w:szCs w:val="18"/>
          <w:lang w:eastAsia="en-US"/>
        </w:rPr>
        <w:t>NVDIA [22]:</w:t>
      </w:r>
    </w:p>
    <w:p w14:paraId="17F21871" w14:textId="77777777" w:rsidR="002A2CC1" w:rsidRDefault="008D5F24">
      <w:pPr>
        <w:pStyle w:val="af1"/>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af1"/>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SimSun"/>
          <w:b w:val="0"/>
          <w:bCs w:val="0"/>
          <w:sz w:val="18"/>
          <w:szCs w:val="18"/>
          <w:lang w:eastAsia="zh-CN"/>
        </w:rPr>
      </w:pPr>
      <w:bookmarkStart w:id="35"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009C2C7B" w14:textId="77777777" w:rsidR="002A2CC1" w:rsidRDefault="008D5F24">
      <w:pPr>
        <w:pStyle w:val="af1"/>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1"/>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1"/>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af1"/>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1"/>
        <w:numPr>
          <w:ilvl w:val="0"/>
          <w:numId w:val="60"/>
        </w:numPr>
        <w:rPr>
          <w:sz w:val="18"/>
          <w:szCs w:val="18"/>
          <w:lang w:val="en-GB" w:eastAsia="en-US"/>
        </w:rPr>
      </w:pPr>
      <w:r>
        <w:rPr>
          <w:sz w:val="18"/>
          <w:szCs w:val="18"/>
          <w:lang w:val="en-GB" w:eastAsia="en-US"/>
        </w:rPr>
        <w:t xml:space="preserve">Huawei/HiSi [2]: </w:t>
      </w:r>
    </w:p>
    <w:p w14:paraId="6D9EC448" w14:textId="77777777" w:rsidR="002A2CC1" w:rsidRDefault="008D5F24">
      <w:pPr>
        <w:pStyle w:val="af1"/>
        <w:numPr>
          <w:ilvl w:val="1"/>
          <w:numId w:val="60"/>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af1"/>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af1"/>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1"/>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1"/>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1"/>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1"/>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1"/>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1"/>
        <w:numPr>
          <w:ilvl w:val="1"/>
          <w:numId w:val="60"/>
        </w:numPr>
        <w:rPr>
          <w:sz w:val="18"/>
          <w:szCs w:val="18"/>
          <w:lang w:eastAsia="en-US"/>
        </w:rPr>
      </w:pPr>
      <w:r>
        <w:rPr>
          <w:sz w:val="18"/>
          <w:szCs w:val="18"/>
          <w:lang w:eastAsia="en-US"/>
        </w:rPr>
        <w:lastRenderedPageBreak/>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af1"/>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1"/>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af1"/>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1"/>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1"/>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af1"/>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1"/>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af1"/>
        <w:numPr>
          <w:ilvl w:val="0"/>
          <w:numId w:val="22"/>
        </w:numPr>
        <w:rPr>
          <w:rFonts w:eastAsia="SimSun"/>
          <w:bCs/>
          <w:kern w:val="0"/>
          <w:sz w:val="18"/>
          <w:szCs w:val="18"/>
        </w:rPr>
      </w:pPr>
      <w:r>
        <w:rPr>
          <w:rFonts w:eastAsia="SimSun"/>
          <w:bCs/>
          <w:kern w:val="0"/>
          <w:sz w:val="18"/>
          <w:szCs w:val="18"/>
        </w:rPr>
        <w:t>OPPO[8]</w:t>
      </w:r>
    </w:p>
    <w:p w14:paraId="3D9BE807" w14:textId="77777777" w:rsidR="002A2CC1" w:rsidRDefault="008D5F24">
      <w:pPr>
        <w:pStyle w:val="af1"/>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1"/>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1"/>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1"/>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1"/>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af1"/>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af1"/>
        <w:numPr>
          <w:ilvl w:val="0"/>
          <w:numId w:val="61"/>
        </w:numPr>
        <w:rPr>
          <w:lang w:eastAsia="en-US"/>
        </w:rPr>
      </w:pPr>
      <w:r>
        <w:rPr>
          <w:lang w:eastAsia="en-US"/>
        </w:rPr>
        <w:t>Xiaomi[17]</w:t>
      </w:r>
    </w:p>
    <w:p w14:paraId="1B3E4181" w14:textId="77777777" w:rsidR="002A2CC1" w:rsidRDefault="008D5F24">
      <w:pPr>
        <w:pStyle w:val="af1"/>
        <w:numPr>
          <w:ilvl w:val="1"/>
          <w:numId w:val="61"/>
        </w:numPr>
        <w:rPr>
          <w:lang w:eastAsia="en-US"/>
        </w:rPr>
      </w:pPr>
      <w:r>
        <w:rPr>
          <w:lang w:eastAsia="en-US"/>
        </w:rPr>
        <w:t xml:space="preserve">Observation 6: Set B &lt; set A causes much more performance degradation compared to set B=set A for </w:t>
      </w:r>
      <w:r>
        <w:rPr>
          <w:lang w:eastAsia="en-US"/>
        </w:rPr>
        <w:lastRenderedPageBreak/>
        <w:t>temporal beam prediction.</w:t>
      </w:r>
    </w:p>
    <w:p w14:paraId="3E63ACC2" w14:textId="77777777" w:rsidR="002A2CC1" w:rsidRDefault="008D5F24">
      <w:pPr>
        <w:pStyle w:val="af1"/>
        <w:numPr>
          <w:ilvl w:val="0"/>
          <w:numId w:val="61"/>
        </w:numPr>
        <w:rPr>
          <w:lang w:eastAsia="en-US"/>
        </w:rPr>
      </w:pPr>
      <w:r>
        <w:rPr>
          <w:lang w:eastAsia="en-US"/>
        </w:rPr>
        <w:t>Nokia[19]</w:t>
      </w:r>
    </w:p>
    <w:p w14:paraId="10E75F7A" w14:textId="77777777" w:rsidR="002A2CC1" w:rsidRDefault="008D5F24">
      <w:pPr>
        <w:pStyle w:val="af1"/>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1"/>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1"/>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af1"/>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1"/>
        <w:numPr>
          <w:ilvl w:val="0"/>
          <w:numId w:val="61"/>
        </w:numPr>
        <w:rPr>
          <w:lang w:eastAsia="en-US"/>
        </w:rPr>
      </w:pPr>
      <w:r>
        <w:rPr>
          <w:lang w:eastAsia="en-US"/>
        </w:rPr>
        <w:t xml:space="preserve">Mediatek [20]: </w:t>
      </w:r>
    </w:p>
    <w:p w14:paraId="0D1E2D09" w14:textId="77777777" w:rsidR="002A2CC1" w:rsidRDefault="008D5F24">
      <w:pPr>
        <w:pStyle w:val="af1"/>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1"/>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1"/>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1"/>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1"/>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1"/>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af1"/>
        <w:numPr>
          <w:ilvl w:val="0"/>
          <w:numId w:val="61"/>
        </w:numPr>
        <w:rPr>
          <w:sz w:val="18"/>
          <w:szCs w:val="18"/>
          <w:lang w:eastAsia="en-US"/>
        </w:rPr>
      </w:pPr>
      <w:r>
        <w:rPr>
          <w:sz w:val="18"/>
          <w:szCs w:val="18"/>
          <w:lang w:eastAsia="en-US"/>
        </w:rPr>
        <w:t>NVIDIA [23]</w:t>
      </w:r>
    </w:p>
    <w:p w14:paraId="4AA74943" w14:textId="77777777" w:rsidR="002A2CC1" w:rsidRDefault="008D5F24">
      <w:pPr>
        <w:pStyle w:val="af1"/>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1"/>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1"/>
        <w:numPr>
          <w:ilvl w:val="0"/>
          <w:numId w:val="61"/>
        </w:numPr>
        <w:rPr>
          <w:sz w:val="18"/>
          <w:szCs w:val="18"/>
          <w:lang w:eastAsia="en-US"/>
        </w:rPr>
      </w:pPr>
      <w:r>
        <w:rPr>
          <w:sz w:val="18"/>
          <w:szCs w:val="18"/>
          <w:lang w:eastAsia="en-US"/>
        </w:rPr>
        <w:t>Samsung [24]</w:t>
      </w:r>
    </w:p>
    <w:p w14:paraId="5D8CF1A0" w14:textId="77777777" w:rsidR="002A2CC1" w:rsidRDefault="008D5F24">
      <w:pPr>
        <w:pStyle w:val="af1"/>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1"/>
        <w:numPr>
          <w:ilvl w:val="0"/>
          <w:numId w:val="61"/>
        </w:numPr>
        <w:rPr>
          <w:sz w:val="18"/>
          <w:szCs w:val="18"/>
          <w:lang w:eastAsia="en-US"/>
        </w:rPr>
      </w:pPr>
      <w:r>
        <w:rPr>
          <w:sz w:val="18"/>
          <w:szCs w:val="18"/>
          <w:lang w:eastAsia="en-US"/>
        </w:rPr>
        <w:t>DoCoMo [25]</w:t>
      </w:r>
    </w:p>
    <w:p w14:paraId="413B213A" w14:textId="77777777" w:rsidR="002A2CC1" w:rsidRDefault="008D5F24">
      <w:pPr>
        <w:pStyle w:val="af1"/>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1"/>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1"/>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af1"/>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lastRenderedPageBreak/>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af1"/>
        <w:numPr>
          <w:ilvl w:val="0"/>
          <w:numId w:val="29"/>
        </w:numPr>
        <w:rPr>
          <w:sz w:val="18"/>
          <w:szCs w:val="18"/>
        </w:rPr>
      </w:pPr>
      <w:r>
        <w:rPr>
          <w:sz w:val="18"/>
          <w:szCs w:val="18"/>
        </w:rPr>
        <w:t>Huawei/HiSi: [2]</w:t>
      </w:r>
    </w:p>
    <w:p w14:paraId="14365EDE" w14:textId="77777777" w:rsidR="002A2CC1" w:rsidRDefault="008D5F24">
      <w:pPr>
        <w:pStyle w:val="af1"/>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1"/>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1"/>
        <w:numPr>
          <w:ilvl w:val="0"/>
          <w:numId w:val="22"/>
        </w:numPr>
        <w:rPr>
          <w:sz w:val="18"/>
          <w:szCs w:val="18"/>
        </w:rPr>
      </w:pPr>
      <w:r>
        <w:rPr>
          <w:sz w:val="18"/>
          <w:szCs w:val="18"/>
        </w:rPr>
        <w:t>Interdigital [6]</w:t>
      </w:r>
    </w:p>
    <w:p w14:paraId="17DC7115" w14:textId="77777777" w:rsidR="002A2CC1" w:rsidRDefault="008D5F24">
      <w:pPr>
        <w:pStyle w:val="af1"/>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1"/>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af1"/>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1"/>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1"/>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1"/>
        <w:numPr>
          <w:ilvl w:val="0"/>
          <w:numId w:val="62"/>
        </w:numPr>
        <w:rPr>
          <w:sz w:val="18"/>
          <w:szCs w:val="18"/>
        </w:rPr>
      </w:pPr>
      <w:r>
        <w:rPr>
          <w:sz w:val="18"/>
          <w:szCs w:val="18"/>
        </w:rPr>
        <w:t xml:space="preserve">Intel [14]: </w:t>
      </w:r>
    </w:p>
    <w:p w14:paraId="26D82ABE" w14:textId="77777777" w:rsidR="002A2CC1" w:rsidRDefault="008D5F24">
      <w:pPr>
        <w:pStyle w:val="af1"/>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1"/>
        <w:numPr>
          <w:ilvl w:val="0"/>
          <w:numId w:val="62"/>
        </w:numPr>
      </w:pPr>
      <w:r>
        <w:t>Nokia [19]</w:t>
      </w:r>
    </w:p>
    <w:p w14:paraId="493D0C3B" w14:textId="77777777" w:rsidR="002A2CC1" w:rsidRDefault="008D5F24">
      <w:pPr>
        <w:pStyle w:val="af1"/>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af1"/>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af1"/>
        <w:numPr>
          <w:ilvl w:val="0"/>
          <w:numId w:val="62"/>
        </w:numPr>
        <w:rPr>
          <w:sz w:val="18"/>
          <w:szCs w:val="18"/>
          <w:lang w:eastAsia="en-US"/>
        </w:rPr>
      </w:pPr>
      <w:r>
        <w:rPr>
          <w:sz w:val="18"/>
          <w:szCs w:val="18"/>
          <w:lang w:eastAsia="en-US"/>
        </w:rPr>
        <w:t xml:space="preserve">Mediatek [20]: </w:t>
      </w:r>
    </w:p>
    <w:p w14:paraId="2E862F2F" w14:textId="77777777" w:rsidR="002A2CC1" w:rsidRDefault="008D5F24">
      <w:pPr>
        <w:pStyle w:val="af1"/>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1"/>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1"/>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1"/>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1"/>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2A426A30"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0F0876E"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688788E"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바탕"/>
          <w:b/>
          <w:bCs/>
          <w:kern w:val="0"/>
          <w:highlight w:val="yellow"/>
          <w:lang w:eastAsia="en-US"/>
        </w:rPr>
        <w:t>Proposal 1-1-2a</w:t>
      </w:r>
      <w:r>
        <w:rPr>
          <w:b/>
          <w:bCs/>
        </w:rPr>
        <w:t>:</w:t>
      </w:r>
    </w:p>
    <w:p w14:paraId="16D3FF60" w14:textId="77777777" w:rsidR="002A2CC1" w:rsidRDefault="008D5F24">
      <w:pPr>
        <w:pStyle w:val="af1"/>
        <w:numPr>
          <w:ilvl w:val="0"/>
          <w:numId w:val="18"/>
        </w:numPr>
        <w:rPr>
          <w:b/>
          <w:bCs/>
        </w:rPr>
      </w:pPr>
      <w:r>
        <w:rPr>
          <w:b/>
          <w:bCs/>
        </w:rPr>
        <w:t>For system performance related KPI (if supported) [e.g, throughput] evaluation (model inference), companies report the traffic model:</w:t>
      </w:r>
    </w:p>
    <w:p w14:paraId="5DF8B3CE" w14:textId="77777777" w:rsidR="002A2CC1" w:rsidRDefault="008D5F24">
      <w:pPr>
        <w:pStyle w:val="af1"/>
        <w:numPr>
          <w:ilvl w:val="1"/>
          <w:numId w:val="18"/>
        </w:numPr>
        <w:rPr>
          <w:b/>
          <w:bCs/>
        </w:rPr>
      </w:pPr>
      <w:r>
        <w:rPr>
          <w:b/>
          <w:bCs/>
        </w:rPr>
        <w:t>Option 1: Full buffer</w:t>
      </w:r>
    </w:p>
    <w:p w14:paraId="2916CCF0" w14:textId="77777777" w:rsidR="002A2CC1" w:rsidRDefault="008D5F24">
      <w:pPr>
        <w:pStyle w:val="af1"/>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바탕"/>
          <w:b/>
          <w:bCs/>
          <w:kern w:val="0"/>
          <w:highlight w:val="yellow"/>
          <w:lang w:eastAsia="en-US"/>
        </w:rPr>
        <w:t>Proposal 1-1-</w:t>
      </w:r>
      <w:r>
        <w:rPr>
          <w:rFonts w:eastAsia="바탕"/>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1"/>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1"/>
        <w:numPr>
          <w:ilvl w:val="0"/>
          <w:numId w:val="16"/>
        </w:numPr>
        <w:rPr>
          <w:b/>
          <w:bCs/>
        </w:rPr>
      </w:pPr>
      <w:r w:rsidRPr="00913759">
        <w:rPr>
          <w:b/>
          <w:bCs/>
        </w:rPr>
        <w:t xml:space="preserve">BS Tx power: </w:t>
      </w:r>
    </w:p>
    <w:p w14:paraId="67035230" w14:textId="77777777" w:rsidR="00E9268D" w:rsidRPr="00C35807" w:rsidRDefault="00E9268D" w:rsidP="00E9268D">
      <w:pPr>
        <w:pStyle w:val="af1"/>
        <w:numPr>
          <w:ilvl w:val="1"/>
          <w:numId w:val="16"/>
        </w:numPr>
        <w:rPr>
          <w:b/>
          <w:bCs/>
          <w:strike/>
        </w:rPr>
      </w:pPr>
      <w:r w:rsidRPr="00C35807">
        <w:rPr>
          <w:b/>
          <w:bCs/>
        </w:rPr>
        <w:t xml:space="preserve">40dBm </w:t>
      </w:r>
    </w:p>
    <w:p w14:paraId="0574E53D" w14:textId="77777777" w:rsidR="00E9268D" w:rsidRPr="00C35807" w:rsidRDefault="00E9268D" w:rsidP="00E9268D">
      <w:pPr>
        <w:pStyle w:val="af1"/>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1"/>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lastRenderedPageBreak/>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af1"/>
        <w:numPr>
          <w:ilvl w:val="0"/>
          <w:numId w:val="23"/>
        </w:numPr>
        <w:rPr>
          <w:b/>
          <w:bCs/>
        </w:rPr>
      </w:pPr>
      <w:r>
        <w:rPr>
          <w:b/>
          <w:bCs/>
        </w:rPr>
        <w:t>The definition of beam prediction accuracy (%) for Top-1 and/or Top-K beams:</w:t>
      </w:r>
    </w:p>
    <w:p w14:paraId="24F46D92" w14:textId="77777777" w:rsidR="00603970" w:rsidRDefault="00603970" w:rsidP="00603970">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af1"/>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1"/>
        <w:numPr>
          <w:ilvl w:val="0"/>
          <w:numId w:val="45"/>
        </w:numPr>
        <w:rPr>
          <w:b/>
          <w:bCs/>
        </w:rPr>
      </w:pPr>
      <w:r>
        <w:rPr>
          <w:b/>
          <w:bCs/>
        </w:rPr>
        <w:t xml:space="preserve">Adopt the following proposals as working assumption: </w:t>
      </w:r>
    </w:p>
    <w:p w14:paraId="270D55E2" w14:textId="77777777" w:rsidR="002A2CC1" w:rsidRDefault="008D5F24">
      <w:pPr>
        <w:pStyle w:val="af1"/>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Huawei, HiSilicon</w:t>
      </w:r>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t>InterDigital,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t>xiaomi</w:t>
      </w:r>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lastRenderedPageBreak/>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t>CEWiT</w:t>
      </w:r>
    </w:p>
    <w:p w14:paraId="601ADC5C" w14:textId="77777777" w:rsidR="002A2CC1" w:rsidRDefault="008D5F24">
      <w:pPr>
        <w:pStyle w:val="1"/>
      </w:pPr>
      <w:r>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BA0E2B">
      <w:pPr>
        <w:rPr>
          <w:b/>
          <w:bCs/>
        </w:rPr>
      </w:pPr>
      <w:hyperlink r:id="rId18" w:history="1">
        <w:r w:rsidR="008D5F24">
          <w:rPr>
            <w:rStyle w:val="af"/>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1"/>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1"/>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1"/>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1"/>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1"/>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1"/>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1"/>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af1"/>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1"/>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1"/>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1"/>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BA0E2B">
      <w:hyperlink r:id="rId19" w:history="1">
        <w:r w:rsidR="008D5F24">
          <w:rPr>
            <w:rStyle w:val="af"/>
            <w:color w:val="auto"/>
          </w:rPr>
          <w:t>R1-2205270</w:t>
        </w:r>
      </w:hyperlink>
      <w:r w:rsidR="008D5F24">
        <w:tab/>
        <w:t>Feature lead summary #2 evaluation of AI/ML for beam management</w:t>
      </w:r>
      <w:r w:rsidR="008D5F24">
        <w:tab/>
        <w:t>Moderator (Samsung)</w:t>
      </w:r>
    </w:p>
    <w:p w14:paraId="18A0F160" w14:textId="77777777" w:rsidR="002A2CC1" w:rsidRDefault="00BA0E2B">
      <w:hyperlink r:id="rId20" w:history="1">
        <w:r w:rsidR="008D5F24">
          <w:rPr>
            <w:rStyle w:val="af"/>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1"/>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lastRenderedPageBreak/>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lastRenderedPageBreak/>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1"/>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1"/>
        <w:numPr>
          <w:ilvl w:val="1"/>
          <w:numId w:val="74"/>
        </w:numPr>
      </w:pPr>
      <w:r>
        <w:t>Option #2: Linear trajectory model with random direction change.</w:t>
      </w:r>
    </w:p>
    <w:p w14:paraId="2DCE7D15" w14:textId="77777777" w:rsidR="002A2CC1" w:rsidRDefault="008D5F24">
      <w:pPr>
        <w:pStyle w:val="af1"/>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5A14B8B" w14:textId="77777777" w:rsidR="002A2CC1" w:rsidRDefault="008D5F24">
      <w:pPr>
        <w:pStyle w:val="af1"/>
        <w:numPr>
          <w:ilvl w:val="3"/>
          <w:numId w:val="74"/>
        </w:numPr>
      </w:pPr>
      <w:r>
        <w:t>UE moving direction change: At the end of the time interval, UE will change the moving direction with the angle difference A_diff from the beginning of the time interval, provided by using a uniform distribution within [-45°, 45°].</w:t>
      </w:r>
    </w:p>
    <w:p w14:paraId="77DC072F" w14:textId="77777777" w:rsidR="002A2CC1" w:rsidRDefault="008D5F24">
      <w:pPr>
        <w:pStyle w:val="af1"/>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1"/>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af1"/>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1"/>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1"/>
        <w:numPr>
          <w:ilvl w:val="3"/>
          <w:numId w:val="74"/>
        </w:numPr>
      </w:pPr>
      <w:r>
        <w:t>The initial UE location should be randomly drop within the following blue area</w:t>
      </w:r>
    </w:p>
    <w:p w14:paraId="68932F9A" w14:textId="77777777" w:rsidR="002A2CC1" w:rsidRDefault="001E4BC8">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3pt;height:114.55pt;mso-width-percent:0;mso-height-percent:0;mso-width-percent:0;mso-height-percent:0" o:ole="">
            <v:imagedata r:id="rId21" o:title=""/>
          </v:shape>
          <o:OLEObject Type="Embed" ProgID="Visio.Drawing.15" ShapeID="_x0000_i1025" DrawAspect="Content" ObjectID="_1727013114" r:id="rId22"/>
        </w:object>
      </w:r>
    </w:p>
    <w:p w14:paraId="719618FC" w14:textId="77777777" w:rsidR="002A2CC1" w:rsidRDefault="008D5F24">
      <w:pPr>
        <w:pStyle w:val="af1"/>
        <w:ind w:left="2880"/>
      </w:pPr>
      <w:r>
        <w:t xml:space="preserve">where d1 is the minimum distance that UE should be away from the BS. </w:t>
      </w:r>
    </w:p>
    <w:p w14:paraId="264966EC" w14:textId="77777777" w:rsidR="002A2CC1" w:rsidRDefault="008D5F24">
      <w:pPr>
        <w:pStyle w:val="af1"/>
        <w:numPr>
          <w:ilvl w:val="4"/>
          <w:numId w:val="74"/>
        </w:numPr>
      </w:pPr>
      <w:r>
        <w:lastRenderedPageBreak/>
        <w:t xml:space="preserve">Each sector is a cell and that the cell association is </w:t>
      </w:r>
      <w:r>
        <w:rPr>
          <w:u w:val="single"/>
        </w:rPr>
        <w:t>geometry</w:t>
      </w:r>
      <w:r>
        <w:t xml:space="preserve"> based.</w:t>
      </w:r>
    </w:p>
    <w:p w14:paraId="68FE2A72" w14:textId="77777777" w:rsidR="002A2CC1" w:rsidRDefault="008D5F24">
      <w:pPr>
        <w:pStyle w:val="af1"/>
        <w:numPr>
          <w:ilvl w:val="4"/>
          <w:numId w:val="74"/>
        </w:numPr>
      </w:pPr>
      <w:r>
        <w:t>During the simulation, inter-cell handover or switching should be disabled.</w:t>
      </w:r>
    </w:p>
    <w:p w14:paraId="79AF58E3" w14:textId="77777777" w:rsidR="002A2CC1" w:rsidRDefault="008D5F24">
      <w:pPr>
        <w:pStyle w:val="af1"/>
        <w:ind w:left="1440"/>
        <w:rPr>
          <w:u w:val="single"/>
        </w:rPr>
      </w:pPr>
      <w:r>
        <w:rPr>
          <w:u w:val="single"/>
        </w:rPr>
        <w:t>For training data generation</w:t>
      </w:r>
    </w:p>
    <w:p w14:paraId="56F1F7DF" w14:textId="77777777" w:rsidR="002A2CC1" w:rsidRDefault="008D5F24">
      <w:pPr>
        <w:pStyle w:val="af1"/>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1"/>
        <w:numPr>
          <w:ilvl w:val="3"/>
          <w:numId w:val="74"/>
        </w:numPr>
      </w:pPr>
      <w:r>
        <w:t>The value of T (or D) can be further discussed</w:t>
      </w:r>
    </w:p>
    <w:p w14:paraId="0A5B9502" w14:textId="77777777" w:rsidR="002A2CC1" w:rsidRDefault="008D5F24">
      <w:pPr>
        <w:pStyle w:val="af1"/>
        <w:numPr>
          <w:ilvl w:val="3"/>
          <w:numId w:val="74"/>
        </w:numPr>
      </w:pPr>
      <w:r>
        <w:t xml:space="preserve">The trajectory sampling interval granularity depends on UE speed and it can be further discussed. </w:t>
      </w:r>
    </w:p>
    <w:p w14:paraId="76701FDA" w14:textId="77777777" w:rsidR="002A2CC1" w:rsidRDefault="008D5F24">
      <w:pPr>
        <w:pStyle w:val="af1"/>
        <w:numPr>
          <w:ilvl w:val="2"/>
          <w:numId w:val="74"/>
        </w:numPr>
      </w:pPr>
      <w:r>
        <w:t>UE can move straightly along the entire trajectory, or</w:t>
      </w:r>
    </w:p>
    <w:p w14:paraId="4682DBE4" w14:textId="77777777" w:rsidR="002A2CC1" w:rsidRDefault="008D5F24">
      <w:pPr>
        <w:pStyle w:val="af1"/>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1"/>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af1"/>
        <w:numPr>
          <w:ilvl w:val="2"/>
          <w:numId w:val="74"/>
        </w:numPr>
      </w:pPr>
      <w:r>
        <w:t xml:space="preserve">If the UE trajectory hit the cell boundary (the red line), the trajectory should be terminated. </w:t>
      </w:r>
    </w:p>
    <w:p w14:paraId="186C3183" w14:textId="77777777" w:rsidR="002A2CC1" w:rsidRDefault="008D5F24">
      <w:pPr>
        <w:pStyle w:val="af1"/>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1"/>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1"/>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1"/>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1"/>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맑은 고딕"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lastRenderedPageBreak/>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맑은 고딕"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맑은 고딕"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맑은 고딕"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1"/>
        <w:numPr>
          <w:ilvl w:val="0"/>
          <w:numId w:val="23"/>
        </w:numPr>
      </w:pPr>
      <w:r>
        <w:t>To evaluate the performance of AI/ML in beam management, further study the following KPI options:</w:t>
      </w:r>
    </w:p>
    <w:p w14:paraId="4B5D7811" w14:textId="77777777" w:rsidR="002A2CC1" w:rsidRDefault="008D5F24">
      <w:pPr>
        <w:pStyle w:val="af1"/>
        <w:numPr>
          <w:ilvl w:val="1"/>
          <w:numId w:val="23"/>
        </w:numPr>
      </w:pPr>
      <w:r>
        <w:t>Beam prediction accuracy related KPIs, may include the following options:</w:t>
      </w:r>
    </w:p>
    <w:p w14:paraId="5BD410BF" w14:textId="77777777" w:rsidR="002A2CC1" w:rsidRDefault="008D5F24">
      <w:pPr>
        <w:pStyle w:val="af1"/>
        <w:numPr>
          <w:ilvl w:val="2"/>
          <w:numId w:val="23"/>
        </w:numPr>
      </w:pPr>
      <w:r>
        <w:t>Average L1-RSRP difference of Top-1 predicted beam</w:t>
      </w:r>
    </w:p>
    <w:p w14:paraId="719350CA" w14:textId="77777777" w:rsidR="002A2CC1" w:rsidRDefault="008D5F24">
      <w:pPr>
        <w:pStyle w:val="af1"/>
        <w:numPr>
          <w:ilvl w:val="2"/>
          <w:numId w:val="23"/>
        </w:numPr>
      </w:pPr>
      <w:r>
        <w:t>Beam prediction accuracy (%) for Top-1 and/or Top-K beams, FFS the definition:</w:t>
      </w:r>
    </w:p>
    <w:p w14:paraId="3B8F5AAE" w14:textId="77777777" w:rsidR="002A2CC1" w:rsidRDefault="008D5F24">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af1"/>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1"/>
        <w:numPr>
          <w:ilvl w:val="2"/>
          <w:numId w:val="23"/>
        </w:numPr>
      </w:pPr>
      <w:r>
        <w:t>CDF of L1-RSRP difference for Top-1 predicted beam</w:t>
      </w:r>
    </w:p>
    <w:p w14:paraId="3F8E0D87" w14:textId="77777777" w:rsidR="002A2CC1" w:rsidRDefault="008D5F24">
      <w:pPr>
        <w:pStyle w:val="af1"/>
        <w:numPr>
          <w:ilvl w:val="2"/>
          <w:numId w:val="23"/>
        </w:numPr>
      </w:pPr>
      <w:r>
        <w:t>Beam prediction accuracy (%) with 1dB margin for Top-1 beam</w:t>
      </w:r>
    </w:p>
    <w:p w14:paraId="47A9D5C0" w14:textId="77777777" w:rsidR="002A2CC1" w:rsidRDefault="008D5F24">
      <w:pPr>
        <w:pStyle w:val="af1"/>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af1"/>
        <w:numPr>
          <w:ilvl w:val="2"/>
          <w:numId w:val="23"/>
        </w:numPr>
      </w:pPr>
      <w:r>
        <w:t xml:space="preserve">the definition of L1-RSRP difference of Top-1 predicted beam: </w:t>
      </w:r>
    </w:p>
    <w:p w14:paraId="08E9B64F" w14:textId="77777777" w:rsidR="002A2CC1" w:rsidRDefault="008D5F24">
      <w:pPr>
        <w:pStyle w:val="af1"/>
        <w:numPr>
          <w:ilvl w:val="3"/>
          <w:numId w:val="23"/>
        </w:numPr>
      </w:pPr>
      <w:r>
        <w:t>the difference between the ideal L1-RSRP of Top-1 predicted beam and the ideal L1-RSRP of the Top-1 genie-aided beam</w:t>
      </w:r>
    </w:p>
    <w:p w14:paraId="0903A7F4" w14:textId="77777777" w:rsidR="002A2CC1" w:rsidRDefault="008D5F24">
      <w:pPr>
        <w:pStyle w:val="af1"/>
        <w:numPr>
          <w:ilvl w:val="2"/>
          <w:numId w:val="23"/>
        </w:numPr>
      </w:pPr>
      <w:r>
        <w:t xml:space="preserve">Other beam prediction accuracy related KPIs are not precluded and can be reported by companies. </w:t>
      </w:r>
    </w:p>
    <w:p w14:paraId="6C4EF868" w14:textId="77777777" w:rsidR="002A2CC1" w:rsidRDefault="008D5F24">
      <w:pPr>
        <w:pStyle w:val="af1"/>
        <w:numPr>
          <w:ilvl w:val="1"/>
          <w:numId w:val="23"/>
        </w:numPr>
      </w:pPr>
      <w:r>
        <w:t>System performance related KPIs, may include the following options:</w:t>
      </w:r>
    </w:p>
    <w:p w14:paraId="2C9C9389" w14:textId="77777777" w:rsidR="002A2CC1" w:rsidRDefault="008D5F24">
      <w:pPr>
        <w:pStyle w:val="af1"/>
        <w:numPr>
          <w:ilvl w:val="2"/>
          <w:numId w:val="23"/>
        </w:numPr>
      </w:pPr>
      <w:r>
        <w:t>UE throughput: CDF of UE throughput, avg. and 5%ile UE throughput</w:t>
      </w:r>
    </w:p>
    <w:p w14:paraId="0DD4BC06" w14:textId="77777777" w:rsidR="002A2CC1" w:rsidRDefault="008D5F24">
      <w:pPr>
        <w:pStyle w:val="af1"/>
        <w:numPr>
          <w:ilvl w:val="2"/>
          <w:numId w:val="23"/>
        </w:numPr>
      </w:pPr>
      <w:r>
        <w:t>RS overhead reduction at least for spatial-domain beam prediction at least for top-1 beam:</w:t>
      </w:r>
    </w:p>
    <w:p w14:paraId="353DF012" w14:textId="77777777" w:rsidR="002A2CC1" w:rsidRDefault="008D5F24">
      <w:pPr>
        <w:pStyle w:val="af1"/>
        <w:numPr>
          <w:ilvl w:val="3"/>
          <w:numId w:val="23"/>
        </w:numPr>
      </w:pPr>
      <w:r>
        <w:t>1-N/M,</w:t>
      </w:r>
    </w:p>
    <w:p w14:paraId="242FBDBB" w14:textId="77777777" w:rsidR="002A2CC1" w:rsidRDefault="008D5F24">
      <w:pPr>
        <w:pStyle w:val="af1"/>
        <w:numPr>
          <w:ilvl w:val="4"/>
          <w:numId w:val="23"/>
        </w:numPr>
      </w:pPr>
      <w:r>
        <w:t>where N is the number of beams (with reference signal (SSB and/or CSI-RS)) required for measurement</w:t>
      </w:r>
    </w:p>
    <w:p w14:paraId="568E6495" w14:textId="77777777" w:rsidR="002A2CC1" w:rsidRDefault="008D5F24">
      <w:pPr>
        <w:pStyle w:val="af1"/>
        <w:numPr>
          <w:ilvl w:val="4"/>
          <w:numId w:val="23"/>
        </w:numPr>
      </w:pPr>
      <w:r>
        <w:t>where (FFS) M is the total number of beams</w:t>
      </w:r>
    </w:p>
    <w:p w14:paraId="2FB58411" w14:textId="77777777" w:rsidR="002A2CC1" w:rsidRDefault="008D5F24">
      <w:pPr>
        <w:pStyle w:val="af1"/>
        <w:numPr>
          <w:ilvl w:val="4"/>
          <w:numId w:val="23"/>
        </w:numPr>
      </w:pPr>
      <w:r>
        <w:t>Note: Non-AI/ML approach based on the measurement of these M beams may be used as a baseline</w:t>
      </w:r>
    </w:p>
    <w:p w14:paraId="61985525" w14:textId="77777777" w:rsidR="002A2CC1" w:rsidRDefault="008D5F24">
      <w:pPr>
        <w:pStyle w:val="af1"/>
        <w:numPr>
          <w:ilvl w:val="3"/>
          <w:numId w:val="23"/>
        </w:numPr>
      </w:pPr>
      <w:r>
        <w:t>FFS on whether to define a proper value for M for evaluation.</w:t>
      </w:r>
    </w:p>
    <w:p w14:paraId="2C074588" w14:textId="77777777" w:rsidR="002A2CC1" w:rsidRDefault="008D5F24">
      <w:pPr>
        <w:pStyle w:val="af1"/>
        <w:numPr>
          <w:ilvl w:val="2"/>
          <w:numId w:val="23"/>
        </w:numPr>
      </w:pPr>
      <w:r>
        <w:t>Other System performance related KPIs are not precluded and can be reported by companies.</w:t>
      </w:r>
    </w:p>
    <w:p w14:paraId="2E034B1F" w14:textId="77777777" w:rsidR="002A2CC1" w:rsidRDefault="008D5F24">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1"/>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63BE3BB" w14:textId="77777777" w:rsidR="002A2CC1" w:rsidRDefault="008D5F24">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1"/>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1"/>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1"/>
        <w:numPr>
          <w:ilvl w:val="1"/>
          <w:numId w:val="78"/>
        </w:numPr>
        <w:rPr>
          <w:b/>
          <w:bCs/>
        </w:rPr>
      </w:pPr>
      <w:r>
        <w:rPr>
          <w:b/>
          <w:bCs/>
        </w:rPr>
        <w:lastRenderedPageBreak/>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1"/>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1"/>
        <w:numPr>
          <w:ilvl w:val="1"/>
          <w:numId w:val="24"/>
        </w:numPr>
        <w:rPr>
          <w:b/>
          <w:bCs/>
        </w:rPr>
      </w:pPr>
      <w:r>
        <w:rPr>
          <w:b/>
          <w:bCs/>
        </w:rPr>
        <w:t>Option 1: Set B is fixed across training and inference</w:t>
      </w:r>
    </w:p>
    <w:p w14:paraId="16E00D50" w14:textId="77777777" w:rsidR="002A2CC1" w:rsidRDefault="008D5F24">
      <w:pPr>
        <w:pStyle w:val="af1"/>
        <w:numPr>
          <w:ilvl w:val="2"/>
          <w:numId w:val="24"/>
        </w:numPr>
        <w:rPr>
          <w:b/>
          <w:bCs/>
        </w:rPr>
      </w:pPr>
      <w:r>
        <w:rPr>
          <w:b/>
          <w:bCs/>
        </w:rPr>
        <w:t>FFS on the beams of Set B</w:t>
      </w:r>
    </w:p>
    <w:p w14:paraId="2C6B6365" w14:textId="77777777" w:rsidR="002A2CC1" w:rsidRDefault="008D5F24">
      <w:pPr>
        <w:pStyle w:val="af1"/>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1"/>
        <w:numPr>
          <w:ilvl w:val="2"/>
          <w:numId w:val="24"/>
        </w:numPr>
        <w:rPr>
          <w:b/>
          <w:bCs/>
        </w:rPr>
      </w:pPr>
      <w:r>
        <w:rPr>
          <w:b/>
          <w:bCs/>
        </w:rPr>
        <w:t>FFS on fixed or variable number of beams (pairs)</w:t>
      </w:r>
    </w:p>
    <w:p w14:paraId="207D6131" w14:textId="77777777" w:rsidR="002A2CC1" w:rsidRDefault="008D5F24">
      <w:pPr>
        <w:pStyle w:val="af1"/>
        <w:numPr>
          <w:ilvl w:val="2"/>
          <w:numId w:val="24"/>
        </w:numPr>
        <w:rPr>
          <w:b/>
          <w:bCs/>
        </w:rPr>
      </w:pPr>
      <w:r>
        <w:rPr>
          <w:b/>
          <w:bCs/>
        </w:rPr>
        <w:t xml:space="preserve">FFS on the details </w:t>
      </w:r>
    </w:p>
    <w:p w14:paraId="05066AAC" w14:textId="77777777" w:rsidR="002A2CC1" w:rsidRDefault="008D5F24">
      <w:pPr>
        <w:pStyle w:val="af1"/>
        <w:numPr>
          <w:ilvl w:val="1"/>
          <w:numId w:val="24"/>
        </w:numPr>
        <w:rPr>
          <w:b/>
          <w:bCs/>
        </w:rPr>
      </w:pPr>
      <w:r>
        <w:rPr>
          <w:b/>
          <w:bCs/>
        </w:rPr>
        <w:t xml:space="preserve">Other options are not precluded. </w:t>
      </w:r>
    </w:p>
    <w:p w14:paraId="6237021A" w14:textId="77777777" w:rsidR="002A2CC1" w:rsidRDefault="008D5F24">
      <w:pPr>
        <w:pStyle w:val="af1"/>
        <w:numPr>
          <w:ilvl w:val="1"/>
          <w:numId w:val="24"/>
        </w:numPr>
        <w:rPr>
          <w:b/>
          <w:bCs/>
        </w:rPr>
      </w:pPr>
      <w:r>
        <w:rPr>
          <w:b/>
          <w:bCs/>
        </w:rPr>
        <w:t>FFS on the number of beams (pairs) in Set B</w:t>
      </w:r>
    </w:p>
    <w:p w14:paraId="7358936E" w14:textId="77777777" w:rsidR="002A2CC1" w:rsidRDefault="008D5F24">
      <w:pPr>
        <w:pStyle w:val="af1"/>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1"/>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1"/>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lastRenderedPageBreak/>
        <w:t>Conclusion</w:t>
      </w:r>
    </w:p>
    <w:p w14:paraId="2A69E1D3" w14:textId="77777777" w:rsidR="00F115E1" w:rsidRDefault="00F115E1" w:rsidP="00F115E1">
      <w:pPr>
        <w:pStyle w:val="af1"/>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1"/>
        <w:numPr>
          <w:ilvl w:val="1"/>
          <w:numId w:val="18"/>
        </w:numPr>
        <w:rPr>
          <w:b/>
          <w:bCs/>
        </w:rPr>
      </w:pPr>
      <w:r>
        <w:rPr>
          <w:b/>
          <w:bCs/>
        </w:rPr>
        <w:t>Option 1: Full buffer</w:t>
      </w:r>
    </w:p>
    <w:p w14:paraId="6933CD04" w14:textId="77777777" w:rsidR="00F115E1" w:rsidRDefault="00F115E1" w:rsidP="00F115E1">
      <w:pPr>
        <w:pStyle w:val="af1"/>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1"/>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1"/>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1"/>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af1"/>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1"/>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af1"/>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af1"/>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1"/>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F9D91" w14:textId="77777777" w:rsidR="00BA0E2B" w:rsidRDefault="00BA0E2B" w:rsidP="00D6456D">
      <w:r>
        <w:separator/>
      </w:r>
    </w:p>
  </w:endnote>
  <w:endnote w:type="continuationSeparator" w:id="0">
    <w:p w14:paraId="4D1A35C4" w14:textId="77777777" w:rsidR="00BA0E2B" w:rsidRDefault="00BA0E2B"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altName w:val="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78666" w14:textId="77777777" w:rsidR="00BA0E2B" w:rsidRDefault="00BA0E2B" w:rsidP="00D6456D">
      <w:r>
        <w:separator/>
      </w:r>
    </w:p>
  </w:footnote>
  <w:footnote w:type="continuationSeparator" w:id="0">
    <w:p w14:paraId="49F0EDE4" w14:textId="77777777" w:rsidR="00BA0E2B" w:rsidRDefault="00BA0E2B"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4"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5"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0"/>
  </w:num>
  <w:num w:numId="4">
    <w:abstractNumId w:val="42"/>
  </w:num>
  <w:num w:numId="5">
    <w:abstractNumId w:val="19"/>
  </w:num>
  <w:num w:numId="6">
    <w:abstractNumId w:val="50"/>
  </w:num>
  <w:num w:numId="7">
    <w:abstractNumId w:val="43"/>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num>
  <w:num w:numId="10">
    <w:abstractNumId w:val="31"/>
  </w:num>
  <w:num w:numId="11">
    <w:abstractNumId w:val="60"/>
  </w:num>
  <w:num w:numId="12">
    <w:abstractNumId w:val="66"/>
  </w:num>
  <w:num w:numId="13">
    <w:abstractNumId w:val="22"/>
  </w:num>
  <w:num w:numId="14">
    <w:abstractNumId w:val="67"/>
  </w:num>
  <w:num w:numId="15">
    <w:abstractNumId w:val="40"/>
  </w:num>
  <w:num w:numId="16">
    <w:abstractNumId w:val="59"/>
  </w:num>
  <w:num w:numId="17">
    <w:abstractNumId w:val="56"/>
  </w:num>
  <w:num w:numId="18">
    <w:abstractNumId w:val="52"/>
  </w:num>
  <w:num w:numId="19">
    <w:abstractNumId w:val="14"/>
  </w:num>
  <w:num w:numId="20">
    <w:abstractNumId w:val="1"/>
  </w:num>
  <w:num w:numId="21">
    <w:abstractNumId w:val="41"/>
  </w:num>
  <w:num w:numId="22">
    <w:abstractNumId w:val="68"/>
  </w:num>
  <w:num w:numId="23">
    <w:abstractNumId w:val="32"/>
  </w:num>
  <w:num w:numId="24">
    <w:abstractNumId w:val="34"/>
  </w:num>
  <w:num w:numId="25">
    <w:abstractNumId w:val="63"/>
  </w:num>
  <w:num w:numId="26">
    <w:abstractNumId w:val="6"/>
  </w:num>
  <w:num w:numId="27">
    <w:abstractNumId w:val="62"/>
  </w:num>
  <w:num w:numId="28">
    <w:abstractNumId w:val="69"/>
  </w:num>
  <w:num w:numId="29">
    <w:abstractNumId w:val="72"/>
  </w:num>
  <w:num w:numId="30">
    <w:abstractNumId w:val="78"/>
  </w:num>
  <w:num w:numId="31">
    <w:abstractNumId w:val="38"/>
  </w:num>
  <w:num w:numId="32">
    <w:abstractNumId w:val="54"/>
  </w:num>
  <w:num w:numId="33">
    <w:abstractNumId w:val="75"/>
  </w:num>
  <w:num w:numId="34">
    <w:abstractNumId w:val="39"/>
  </w:num>
  <w:num w:numId="35">
    <w:abstractNumId w:val="51"/>
  </w:num>
  <w:num w:numId="36">
    <w:abstractNumId w:val="73"/>
  </w:num>
  <w:num w:numId="37">
    <w:abstractNumId w:val="48"/>
  </w:num>
  <w:num w:numId="38">
    <w:abstractNumId w:val="26"/>
  </w:num>
  <w:num w:numId="39">
    <w:abstractNumId w:val="30"/>
  </w:num>
  <w:num w:numId="40">
    <w:abstractNumId w:val="37"/>
  </w:num>
  <w:num w:numId="41">
    <w:abstractNumId w:val="2"/>
  </w:num>
  <w:num w:numId="42">
    <w:abstractNumId w:val="61"/>
  </w:num>
  <w:num w:numId="43">
    <w:abstractNumId w:val="64"/>
  </w:num>
  <w:num w:numId="44">
    <w:abstractNumId w:val="8"/>
  </w:num>
  <w:num w:numId="45">
    <w:abstractNumId w:val="3"/>
  </w:num>
  <w:num w:numId="46">
    <w:abstractNumId w:val="36"/>
  </w:num>
  <w:num w:numId="47">
    <w:abstractNumId w:val="28"/>
  </w:num>
  <w:num w:numId="48">
    <w:abstractNumId w:val="76"/>
  </w:num>
  <w:num w:numId="49">
    <w:abstractNumId w:val="45"/>
  </w:num>
  <w:num w:numId="50">
    <w:abstractNumId w:val="10"/>
  </w:num>
  <w:num w:numId="51">
    <w:abstractNumId w:val="65"/>
  </w:num>
  <w:num w:numId="52">
    <w:abstractNumId w:val="4"/>
  </w:num>
  <w:num w:numId="53">
    <w:abstractNumId w:val="11"/>
  </w:num>
  <w:num w:numId="54">
    <w:abstractNumId w:val="18"/>
  </w:num>
  <w:num w:numId="55">
    <w:abstractNumId w:val="55"/>
  </w:num>
  <w:num w:numId="56">
    <w:abstractNumId w:val="44"/>
  </w:num>
  <w:num w:numId="57">
    <w:abstractNumId w:val="9"/>
  </w:num>
  <w:num w:numId="58">
    <w:abstractNumId w:val="13"/>
  </w:num>
  <w:num w:numId="59">
    <w:abstractNumId w:val="53"/>
  </w:num>
  <w:num w:numId="60">
    <w:abstractNumId w:val="27"/>
  </w:num>
  <w:num w:numId="61">
    <w:abstractNumId w:val="20"/>
  </w:num>
  <w:num w:numId="62">
    <w:abstractNumId w:val="77"/>
  </w:num>
  <w:num w:numId="63">
    <w:abstractNumId w:val="58"/>
  </w:num>
  <w:num w:numId="64">
    <w:abstractNumId w:val="46"/>
  </w:num>
  <w:num w:numId="65">
    <w:abstractNumId w:val="70"/>
  </w:num>
  <w:num w:numId="66">
    <w:abstractNumId w:val="71"/>
  </w:num>
  <w:num w:numId="67">
    <w:abstractNumId w:val="23"/>
  </w:num>
  <w:num w:numId="68">
    <w:abstractNumId w:val="7"/>
  </w:num>
  <w:num w:numId="69">
    <w:abstractNumId w:val="35"/>
  </w:num>
  <w:num w:numId="70">
    <w:abstractNumId w:val="49"/>
  </w:num>
  <w:num w:numId="71">
    <w:abstractNumId w:val="24"/>
  </w:num>
  <w:num w:numId="72">
    <w:abstractNumId w:val="33"/>
  </w:num>
  <w:num w:numId="73">
    <w:abstractNumId w:val="15"/>
  </w:num>
  <w:num w:numId="74">
    <w:abstractNumId w:val="25"/>
  </w:num>
  <w:num w:numId="75">
    <w:abstractNumId w:val="21"/>
  </w:num>
  <w:num w:numId="76">
    <w:abstractNumId w:val="16"/>
  </w:num>
  <w:num w:numId="77">
    <w:abstractNumId w:val="17"/>
  </w:num>
  <w:num w:numId="78">
    <w:abstractNumId w:val="74"/>
  </w:num>
  <w:num w:numId="79">
    <w:abstractNumId w:val="12"/>
  </w:num>
  <w:num w:numId="80">
    <w:abstractNumId w:val="3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1279"/>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6FD"/>
    <w:rsid w:val="000937FE"/>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54F"/>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5F24"/>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21C64"/>
    <w:rsid w:val="00B2401A"/>
    <w:rsid w:val="00B26282"/>
    <w:rsid w:val="00B26A71"/>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4516"/>
    <w:rsid w:val="00BB463C"/>
    <w:rsid w:val="00BB4828"/>
    <w:rsid w:val="00BB5F8F"/>
    <w:rsid w:val="00BB6DAB"/>
    <w:rsid w:val="00BB6FEE"/>
    <w:rsid w:val="00BB7132"/>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14A3"/>
    <w:rsid w:val="00C71B15"/>
    <w:rsid w:val="00C72390"/>
    <w:rsid w:val="00C74C68"/>
    <w:rsid w:val="00C7527F"/>
    <w:rsid w:val="00C75982"/>
    <w:rsid w:val="00C75D4A"/>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8DC"/>
    <w:rsid w:val="00F536BD"/>
    <w:rsid w:val="00F53B1F"/>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395C"/>
    <w:rsid w:val="00FC5AE8"/>
    <w:rsid w:val="00FC66B0"/>
    <w:rsid w:val="00FC782C"/>
    <w:rsid w:val="00FD0E38"/>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2299BEC7-9BC0-416E-8992-C59F41B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SimSun" w:eastAsia="SimSun"/>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풍선 도움말 텍스트 Char"/>
    <w:basedOn w:val="a1"/>
    <w:link w:val="a8"/>
    <w:uiPriority w:val="99"/>
    <w:semiHidden/>
    <w:qFormat/>
    <w:rPr>
      <w:rFonts w:asciiTheme="majorHAnsi" w:eastAsiaTheme="majorEastAsia" w:hAnsiTheme="majorHAnsi" w:cstheme="majorBidi"/>
      <w:sz w:val="18"/>
      <w:szCs w:val="18"/>
    </w:rPr>
  </w:style>
  <w:style w:type="character" w:customStyle="1" w:styleId="1Char">
    <w:name w:val="제목 1 Char"/>
    <w:basedOn w:val="a1"/>
    <w:link w:val="1"/>
    <w:qFormat/>
    <w:rPr>
      <w:rFonts w:ascii="Arial" w:eastAsia="바탕" w:hAnsi="Arial" w:cs="Times New Roman"/>
      <w:sz w:val="36"/>
      <w:lang w:val="en-GB"/>
    </w:rPr>
  </w:style>
  <w:style w:type="character" w:customStyle="1" w:styleId="3Char">
    <w:name w:val="제목 3 Char"/>
    <w:basedOn w:val="a1"/>
    <w:link w:val="30"/>
    <w:qFormat/>
    <w:rPr>
      <w:rFonts w:ascii="Times New Roman" w:eastAsia="바탕" w:hAnsi="Times New Roman" w:cs="Times New Roman"/>
      <w:sz w:val="24"/>
      <w:szCs w:val="18"/>
      <w:lang w:eastAsia="en-US"/>
    </w:rPr>
  </w:style>
  <w:style w:type="character" w:customStyle="1" w:styleId="4Char">
    <w:name w:val="제목 4 Char"/>
    <w:basedOn w:val="a1"/>
    <w:link w:val="4"/>
    <w:qFormat/>
    <w:rPr>
      <w:rFonts w:ascii="Times New Roman" w:eastAsia="바탕" w:hAnsi="Times New Roman" w:cs="Times New Roman"/>
      <w:kern w:val="0"/>
      <w:sz w:val="24"/>
      <w:szCs w:val="20"/>
      <w:lang w:eastAsia="en-US"/>
    </w:rPr>
  </w:style>
  <w:style w:type="character" w:customStyle="1" w:styleId="5Char">
    <w:name w:val="제목 5 Char"/>
    <w:basedOn w:val="a1"/>
    <w:link w:val="5"/>
    <w:qFormat/>
    <w:rPr>
      <w:rFonts w:ascii="Times New Roman" w:eastAsia="바탕" w:hAnsi="Times New Roman" w:cs="Times New Roman"/>
      <w:kern w:val="0"/>
      <w:sz w:val="22"/>
      <w:szCs w:val="20"/>
      <w:lang w:eastAsia="en-US"/>
    </w:rPr>
  </w:style>
  <w:style w:type="character" w:customStyle="1" w:styleId="6Char">
    <w:name w:val="제목 6 Char"/>
    <w:basedOn w:val="a1"/>
    <w:link w:val="6"/>
    <w:qFormat/>
    <w:rPr>
      <w:rFonts w:ascii="Times New Roman" w:eastAsia="바탕" w:hAnsi="Times New Roman" w:cs="Times New Roman"/>
      <w:lang w:val="sv-SE" w:eastAsia="sv-SE"/>
    </w:rPr>
  </w:style>
  <w:style w:type="character" w:customStyle="1" w:styleId="7Char">
    <w:name w:val="제목 7 Char"/>
    <w:basedOn w:val="a1"/>
    <w:link w:val="7"/>
    <w:qFormat/>
    <w:rPr>
      <w:rFonts w:ascii="Times New Roman" w:eastAsia="바탕" w:hAnsi="Times New Roman" w:cs="Times New Roman"/>
      <w:lang w:val="sv-SE" w:eastAsia="sv-SE"/>
    </w:rPr>
  </w:style>
  <w:style w:type="character" w:customStyle="1" w:styleId="8Char">
    <w:name w:val="제목 8 Char"/>
    <w:basedOn w:val="a1"/>
    <w:link w:val="8"/>
    <w:qFormat/>
    <w:rPr>
      <w:rFonts w:ascii="Arial" w:eastAsia="바탕" w:hAnsi="Arial" w:cs="Times New Roman"/>
      <w:sz w:val="36"/>
      <w:lang w:val="en-GB"/>
    </w:rPr>
  </w:style>
  <w:style w:type="character" w:customStyle="1" w:styleId="9Char">
    <w:name w:val="제목 9 Char"/>
    <w:basedOn w:val="a1"/>
    <w:link w:val="9"/>
    <w:qFormat/>
    <w:rPr>
      <w:rFonts w:ascii="Arial" w:eastAsia="바탕" w:hAnsi="Arial" w:cs="Times New Roman"/>
      <w:sz w:val="36"/>
      <w:lang w:val="en-GB"/>
    </w:rPr>
  </w:style>
  <w:style w:type="character" w:customStyle="1" w:styleId="2Char">
    <w:name w:val="제목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머리글 Char"/>
    <w:basedOn w:val="a1"/>
    <w:link w:val="aa"/>
    <w:qFormat/>
  </w:style>
  <w:style w:type="character" w:customStyle="1" w:styleId="Char4">
    <w:name w:val="바닥글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목록 단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메모 텍스트 Char"/>
    <w:basedOn w:val="a1"/>
    <w:link w:val="a6"/>
    <w:qFormat/>
    <w:rPr>
      <w:rFonts w:ascii="Times New Roman" w:hAnsi="Times New Roman" w:cs="Times New Roman"/>
      <w:sz w:val="20"/>
      <w:szCs w:val="20"/>
    </w:rPr>
  </w:style>
  <w:style w:type="character" w:customStyle="1" w:styleId="Char6">
    <w:name w:val="메모 주제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문서 구조 Char"/>
    <w:basedOn w:val="a1"/>
    <w:link w:val="a5"/>
    <w:uiPriority w:val="99"/>
    <w:semiHidden/>
    <w:qFormat/>
    <w:rPr>
      <w:rFonts w:ascii="SimSun" w:eastAsia="SimSun"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SimSun" w:eastAsia="SimSun" w:hAnsi="SimSun" w:cs="SimSun"/>
      <w:kern w:val="0"/>
      <w:sz w:val="24"/>
      <w:szCs w:val="24"/>
    </w:rPr>
  </w:style>
  <w:style w:type="character" w:customStyle="1" w:styleId="Char">
    <w:name w:val="캡션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har2">
    <w:name w:val="본문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바탕"/>
      <w:kern w:val="0"/>
      <w:lang w:val="en-GB" w:eastAsia="en-US"/>
    </w:rPr>
  </w:style>
  <w:style w:type="character" w:customStyle="1" w:styleId="0MaintextChar">
    <w:name w:val="0 Main text Char"/>
    <w:basedOn w:val="a1"/>
    <w:link w:val="0Maintext"/>
    <w:qFormat/>
    <w:rPr>
      <w:rFonts w:ascii="Times New Roman" w:eastAsia="Times New Roman" w:hAnsi="Times New Roman" w:cs="바탕"/>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Local\Temp\Docs\R1-2205269.zip"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feifei.sun\AppData\Roaming\Microsoft\Docs\R1-22052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feifei.sun\AppData\Roaming\Microsoft\Docs\R1-220527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BCEA5FB-C2ED-42F4-905A-957AC1A5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27153</Words>
  <Characters>154777</Characters>
  <Application>Microsoft Office Word</Application>
  <DocSecurity>0</DocSecurity>
  <Lines>1289</Lines>
  <Paragraphs>363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Yeon-Geun Lim, Samsung</cp:lastModifiedBy>
  <cp:revision>2</cp:revision>
  <dcterms:created xsi:type="dcterms:W3CDTF">2022-10-11T08:05:00Z</dcterms:created>
  <dcterms:modified xsi:type="dcterms:W3CDTF">2022-10-11T08:05:00Z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