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3164" w14:textId="184086F0"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w:t>
      </w:r>
      <w:r w:rsidR="000956B2">
        <w:rPr>
          <w:rFonts w:ascii="Times New Roman" w:eastAsiaTheme="minorHAnsi" w:hAnsi="Times New Roman" w:cstheme="minorBidi"/>
          <w:b/>
          <w:bCs/>
          <w:sz w:val="24"/>
          <w:szCs w:val="28"/>
          <w:lang w:val="pt-PT"/>
        </w:rPr>
        <w:t>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1E37B7A7" w14:textId="01A60FD5"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0956B2">
        <w:rPr>
          <w:rFonts w:ascii="Times New Roman" w:hAnsi="Times New Roman" w:cs="Times New Roman"/>
          <w:b/>
          <w:bCs/>
        </w:rPr>
        <w:t xml:space="preserve">[Draft] </w:t>
      </w:r>
      <w:r>
        <w:rPr>
          <w:rFonts w:ascii="Times New Roman" w:hAnsi="Times New Roman" w:cs="Times New Roman"/>
          <w:b/>
          <w:bCs/>
        </w:rPr>
        <w:t>Summary #</w:t>
      </w:r>
      <w:r w:rsidR="000956B2">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0A3F40C"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7CD618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2EBA0B9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AA312D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Quang </w:t>
            </w:r>
            <w:proofErr w:type="spellStart"/>
            <w:r>
              <w:rPr>
                <w:rFonts w:ascii="Times New Roman" w:hAnsi="Times New Roman" w:cs="Times New Roman"/>
                <w:sz w:val="20"/>
                <w:szCs w:val="20"/>
                <w:lang w:val="en-GB"/>
              </w:rPr>
              <w:t>Nhan</w:t>
            </w:r>
            <w:proofErr w:type="spellEnd"/>
          </w:p>
        </w:tc>
        <w:tc>
          <w:tcPr>
            <w:tcW w:w="5527" w:type="dxa"/>
          </w:tcPr>
          <w:p w14:paraId="22C92B3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6830A028" w14:textId="77777777" w:rsidR="00BF047A" w:rsidRDefault="005B4AC3">
            <w:pPr>
              <w:pStyle w:val="CRCoverPage"/>
              <w:tabs>
                <w:tab w:val="left" w:pos="1980"/>
              </w:tabs>
              <w:spacing w:after="0"/>
              <w:jc w:val="both"/>
              <w:rPr>
                <w:rFonts w:ascii="Times New Roman" w:hAnsi="Times New Roman"/>
              </w:rPr>
            </w:pPr>
            <w:hyperlink r:id="rId11" w:history="1">
              <w:r w:rsidR="00EC530A">
                <w:rPr>
                  <w:rStyle w:val="af2"/>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Chunhai</w:t>
            </w:r>
            <w:proofErr w:type="spellEnd"/>
            <w:r>
              <w:rPr>
                <w:rFonts w:ascii="Times New Roman" w:hAnsi="Times New Roman" w:cs="Times New Roman"/>
                <w:sz w:val="20"/>
                <w:szCs w:val="20"/>
                <w:lang w:val="en-GB"/>
              </w:rPr>
              <w:t xml:space="preserve">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0F4D9599" w14:textId="23428E4F" w:rsidR="00BF047A" w:rsidRPr="00E078AE" w:rsidRDefault="00EC530A" w:rsidP="00E078AE">
      <w:pPr>
        <w:pStyle w:val="1"/>
      </w:pPr>
      <w:r>
        <w:t xml:space="preserve">Collection of agreements in RAN1#110b-e </w:t>
      </w:r>
    </w:p>
    <w:tbl>
      <w:tblPr>
        <w:tblStyle w:val="af"/>
        <w:tblW w:w="0" w:type="auto"/>
        <w:tblLook w:val="04A0" w:firstRow="1" w:lastRow="0" w:firstColumn="1" w:lastColumn="0" w:noHBand="0" w:noVBand="1"/>
      </w:tblPr>
      <w:tblGrid>
        <w:gridCol w:w="9350"/>
      </w:tblGrid>
      <w:tr w:rsidR="00475C23" w14:paraId="0D53BA6B" w14:textId="77777777" w:rsidTr="00475C23">
        <w:tc>
          <w:tcPr>
            <w:tcW w:w="9350" w:type="dxa"/>
          </w:tcPr>
          <w:p w14:paraId="412F6C69" w14:textId="77777777" w:rsidR="00475C23" w:rsidRPr="00475C23" w:rsidRDefault="00475C23" w:rsidP="00475C23">
            <w:pPr>
              <w:spacing w:after="0" w:line="240" w:lineRule="auto"/>
              <w:jc w:val="both"/>
              <w:rPr>
                <w:rFonts w:ascii="Times New Roman" w:eastAsia="Batang" w:hAnsi="Times New Roman" w:cs="Times New Roman"/>
                <w:sz w:val="20"/>
                <w:szCs w:val="20"/>
                <w:highlight w:val="green"/>
                <w:lang w:val="en-GB" w:eastAsia="en-US"/>
              </w:rPr>
            </w:pPr>
            <w:r w:rsidRPr="00475C23">
              <w:rPr>
                <w:rFonts w:ascii="Times New Roman" w:eastAsia="Batang" w:hAnsi="Times New Roman" w:cs="Times New Roman"/>
                <w:sz w:val="20"/>
                <w:szCs w:val="20"/>
                <w:highlight w:val="green"/>
                <w:lang w:val="en-GB" w:eastAsia="en-US"/>
              </w:rPr>
              <w:t>Agreement</w:t>
            </w:r>
          </w:p>
          <w:p w14:paraId="0DF50F2C" w14:textId="51402E2A" w:rsidR="00475C23" w:rsidRPr="00475C23" w:rsidRDefault="00475C23" w:rsidP="00475C23">
            <w:pPr>
              <w:spacing w:after="0" w:line="240" w:lineRule="auto"/>
              <w:jc w:val="both"/>
              <w:rPr>
                <w:rFonts w:ascii="Times New Roman" w:eastAsia="Batang" w:hAnsi="Times New Roman" w:cs="Times New Roman"/>
                <w:sz w:val="20"/>
                <w:szCs w:val="20"/>
                <w:lang w:val="en-GB" w:eastAsia="en-US"/>
              </w:rPr>
            </w:pPr>
            <w:r w:rsidRPr="00475C23">
              <w:rPr>
                <w:rFonts w:ascii="Times New Roman" w:eastAsia="Batang" w:hAnsi="Times New Roman" w:cs="Times New Roman"/>
                <w:sz w:val="20"/>
                <w:szCs w:val="20"/>
                <w:lang w:val="en-GB" w:eastAsia="en-US"/>
              </w:rPr>
              <w:t>Dynamic waveform switching enhancement in R18 is only applicable to PUSCH channel.</w:t>
            </w:r>
          </w:p>
        </w:tc>
      </w:tr>
    </w:tbl>
    <w:p w14:paraId="2E70D4DE" w14:textId="6FAAD323" w:rsidR="00BF047A" w:rsidRDefault="00BF047A" w:rsidP="00475C23">
      <w:pPr>
        <w:tabs>
          <w:tab w:val="left" w:pos="1170"/>
        </w:tabs>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475C23" w14:paraId="560FA2DC" w14:textId="77777777" w:rsidTr="00475C23">
        <w:tc>
          <w:tcPr>
            <w:tcW w:w="9350" w:type="dxa"/>
          </w:tcPr>
          <w:p w14:paraId="5B4C27C2" w14:textId="77777777" w:rsidR="00475C23" w:rsidRPr="00475C23" w:rsidRDefault="00475C23" w:rsidP="00475C23">
            <w:pPr>
              <w:spacing w:after="0" w:line="240" w:lineRule="auto"/>
              <w:jc w:val="both"/>
              <w:rPr>
                <w:rFonts w:ascii="Times New Roman" w:eastAsia="Batang" w:hAnsi="Times New Roman" w:cs="Times New Roman"/>
                <w:sz w:val="20"/>
                <w:szCs w:val="20"/>
                <w:highlight w:val="darkYellow"/>
                <w:lang w:val="en-GB" w:eastAsia="en-US"/>
              </w:rPr>
            </w:pPr>
            <w:r w:rsidRPr="00475C23">
              <w:rPr>
                <w:rFonts w:ascii="Times New Roman" w:eastAsia="Batang" w:hAnsi="Times New Roman" w:cs="Times New Roman"/>
                <w:b/>
                <w:bCs/>
                <w:sz w:val="20"/>
                <w:szCs w:val="20"/>
                <w:highlight w:val="darkYellow"/>
                <w:lang w:val="en-GB" w:eastAsia="en-US"/>
              </w:rPr>
              <w:t>Working Assumption</w:t>
            </w:r>
          </w:p>
          <w:p w14:paraId="139E184B" w14:textId="77777777" w:rsidR="00475C23" w:rsidRPr="00475C23" w:rsidRDefault="00475C23" w:rsidP="00475C23">
            <w:pPr>
              <w:spacing w:after="0" w:line="240" w:lineRule="auto"/>
              <w:jc w:val="both"/>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3316AE6B" w14:textId="77777777" w:rsidR="00475C23" w:rsidRPr="00475C23" w:rsidRDefault="00475C23" w:rsidP="00475C23">
            <w:pPr>
              <w:spacing w:after="0" w:line="240" w:lineRule="auto"/>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 Indication from an UL scheduling DCI</w:t>
            </w:r>
          </w:p>
          <w:p w14:paraId="082E090E"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1-A: New field in scheduling DCI</w:t>
            </w:r>
          </w:p>
          <w:p w14:paraId="691E0AD1"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 Reuse existing field in scheduling DCI</w:t>
            </w:r>
          </w:p>
          <w:p w14:paraId="4091DEA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1-B-1: Explicit indication by repurposing field, e.g.</w:t>
            </w:r>
          </w:p>
          <w:p w14:paraId="37166CC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TDRA table</w:t>
            </w:r>
          </w:p>
          <w:p w14:paraId="7257E129"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MCS table(s)</w:t>
            </w:r>
          </w:p>
          <w:p w14:paraId="3065DE0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solutions not precluded</w:t>
            </w:r>
          </w:p>
          <w:p w14:paraId="4F0471D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1-B-2: Implicit determination from condition(s) on scheduling information, e.g.</w:t>
            </w:r>
          </w:p>
          <w:p w14:paraId="788F1146"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RA type, MSB of RA</w:t>
            </w:r>
          </w:p>
          <w:p w14:paraId="2396AD08"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RBs (below threshold or multiple of 2,3,5)</w:t>
            </w:r>
          </w:p>
          <w:p w14:paraId="6678D67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Location of RB allocation within carrier and the associated MPR</w:t>
            </w:r>
          </w:p>
          <w:p w14:paraId="44C83C71"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MCS below threshold</w:t>
            </w:r>
          </w:p>
          <w:p w14:paraId="50C3912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PUSCH repetitions (or whether PUSCH repetition is used)</w:t>
            </w:r>
            <w:r w:rsidRPr="00475C23">
              <w:rPr>
                <w:rFonts w:ascii="Times New Roman" w:eastAsia="DengXian" w:hAnsi="Times New Roman" w:cs="Times New Roman" w:hint="eastAsia"/>
                <w:color w:val="000000"/>
                <w:sz w:val="20"/>
                <w:szCs w:val="20"/>
                <w:lang w:val="en-GB" w:eastAsia="zh-CN"/>
              </w:rPr>
              <w:t xml:space="preserve"> </w:t>
            </w:r>
            <w:r w:rsidRPr="00475C23">
              <w:rPr>
                <w:rFonts w:ascii="Times New Roman" w:eastAsia="DengXian" w:hAnsi="Times New Roman" w:cs="Times New Roman"/>
                <w:color w:val="000000"/>
                <w:sz w:val="20"/>
                <w:szCs w:val="20"/>
                <w:lang w:val="en-GB" w:eastAsia="zh-CN"/>
              </w:rPr>
              <w:t xml:space="preserve">and/or </w:t>
            </w:r>
            <w:proofErr w:type="spellStart"/>
            <w:r w:rsidRPr="00475C23">
              <w:rPr>
                <w:rFonts w:ascii="Times New Roman" w:eastAsia="Batang" w:hAnsi="Times New Roman" w:cs="Times New Roman"/>
                <w:color w:val="000000"/>
                <w:sz w:val="20"/>
                <w:szCs w:val="20"/>
                <w:lang w:val="en-GB" w:eastAsia="en-US"/>
              </w:rPr>
              <w:t>TBoMS</w:t>
            </w:r>
            <w:proofErr w:type="spellEnd"/>
          </w:p>
          <w:p w14:paraId="79A406F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DMRS CDM group(s) without data</w:t>
            </w:r>
          </w:p>
          <w:p w14:paraId="24AC195C"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Precoding information and number of layers</w:t>
            </w:r>
          </w:p>
          <w:p w14:paraId="795599F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SRI</w:t>
            </w:r>
          </w:p>
          <w:p w14:paraId="64016842"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Condition over multiple types of scheduling information</w:t>
            </w:r>
          </w:p>
          <w:p w14:paraId="250994CE"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types of scheduling information not precluded</w:t>
            </w:r>
          </w:p>
          <w:p w14:paraId="7B9E5ABB"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Indicated waveform applies at least to the scheduled PUSCH transmission</w:t>
            </w:r>
          </w:p>
          <w:p w14:paraId="050BA51C"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Whether it also applies to subsequent transmissions, and of which type</w:t>
            </w:r>
          </w:p>
          <w:p w14:paraId="2AC9C95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 xml:space="preserve">FFS: DCI formats can contain the indication </w:t>
            </w:r>
          </w:p>
          <w:p w14:paraId="1A3CC70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Indication applies only if condition(s) are satisfied (</w:t>
            </w:r>
            <w:proofErr w:type="gramStart"/>
            <w:r w:rsidRPr="00475C23">
              <w:rPr>
                <w:rFonts w:ascii="Times New Roman" w:eastAsia="Batang" w:hAnsi="Times New Roman" w:cs="Times New Roman"/>
                <w:color w:val="000000"/>
                <w:sz w:val="20"/>
                <w:szCs w:val="20"/>
                <w:lang w:val="en-GB" w:eastAsia="en-US"/>
              </w:rPr>
              <w:t>e.g.</w:t>
            </w:r>
            <w:proofErr w:type="gramEnd"/>
            <w:r w:rsidRPr="00475C23">
              <w:rPr>
                <w:rFonts w:ascii="Times New Roman" w:eastAsia="Batang" w:hAnsi="Times New Roman" w:cs="Times New Roman"/>
                <w:color w:val="000000"/>
                <w:sz w:val="20"/>
                <w:szCs w:val="20"/>
                <w:lang w:val="en-GB" w:eastAsia="en-US"/>
              </w:rPr>
              <w:t xml:space="preserve"> PDCCH occasion, /RNTI, /Search space of the scheduling DCI, latest PHR reported by the UE, etc.)</w:t>
            </w:r>
          </w:p>
          <w:p w14:paraId="28AB02AC" w14:textId="77777777" w:rsidR="00475C23" w:rsidRPr="00475C23" w:rsidRDefault="00475C23" w:rsidP="00475C23">
            <w:pPr>
              <w:spacing w:before="240"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2: Indication from a non-UL scheduling DCI</w:t>
            </w:r>
          </w:p>
          <w:p w14:paraId="439258C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DCI formats that can provide the indication (</w:t>
            </w:r>
            <w:proofErr w:type="gramStart"/>
            <w:r w:rsidRPr="00475C23">
              <w:rPr>
                <w:rFonts w:ascii="Times New Roman" w:eastAsia="Batang" w:hAnsi="Times New Roman" w:cs="Times New Roman"/>
                <w:color w:val="000000"/>
                <w:sz w:val="20"/>
                <w:szCs w:val="20"/>
                <w:lang w:val="en-GB" w:eastAsia="en-US"/>
              </w:rPr>
              <w:t>e.g.</w:t>
            </w:r>
            <w:proofErr w:type="gramEnd"/>
            <w:r w:rsidRPr="00475C23">
              <w:rPr>
                <w:rFonts w:ascii="Times New Roman" w:eastAsia="Batang" w:hAnsi="Times New Roman" w:cs="Times New Roman"/>
                <w:color w:val="000000"/>
                <w:sz w:val="20"/>
                <w:szCs w:val="20"/>
                <w:lang w:val="en-GB" w:eastAsia="en-US"/>
              </w:rPr>
              <w:t xml:space="preserve"> Downlink DCI, UE-group common DCI)</w:t>
            </w:r>
          </w:p>
          <w:p w14:paraId="24EA92D4" w14:textId="3D2475D7" w:rsidR="00475C23" w:rsidRPr="006F3C8D" w:rsidRDefault="00475C23" w:rsidP="006F3C8D">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Types of subsequent transmissions to which indication is applicable</w:t>
            </w:r>
          </w:p>
        </w:tc>
      </w:tr>
    </w:tbl>
    <w:p w14:paraId="289177BA" w14:textId="751BCD32" w:rsidR="00475C23" w:rsidRDefault="00475C23" w:rsidP="00475C23">
      <w:pPr>
        <w:tabs>
          <w:tab w:val="left" w:pos="1170"/>
        </w:tabs>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E078AE" w14:paraId="099B51D2" w14:textId="77777777" w:rsidTr="00224561">
        <w:tc>
          <w:tcPr>
            <w:tcW w:w="9350" w:type="dxa"/>
          </w:tcPr>
          <w:p w14:paraId="688781A7" w14:textId="50B40704" w:rsidR="00E078AE" w:rsidRPr="00E078AE" w:rsidRDefault="00E078AE" w:rsidP="00224561">
            <w:pPr>
              <w:spacing w:after="0" w:line="240" w:lineRule="auto"/>
              <w:jc w:val="both"/>
              <w:rPr>
                <w:rFonts w:ascii="Times New Roman" w:hAnsi="Times New Roman" w:cs="Times New Roman"/>
                <w:sz w:val="20"/>
                <w:szCs w:val="20"/>
                <w:lang w:val="en-GB"/>
              </w:rPr>
            </w:pPr>
            <w:r w:rsidRPr="00475C23">
              <w:rPr>
                <w:rFonts w:ascii="Times New Roman" w:eastAsia="Batang" w:hAnsi="Times New Roman" w:cs="Times New Roman"/>
                <w:sz w:val="20"/>
                <w:szCs w:val="20"/>
                <w:highlight w:val="green"/>
                <w:lang w:val="en-GB" w:eastAsia="en-US"/>
              </w:rPr>
              <w:t>Agreement</w:t>
            </w:r>
            <w:r>
              <w:rPr>
                <w:rFonts w:ascii="Times New Roman" w:hAnsi="Times New Roman" w:cs="Times New Roman"/>
                <w:sz w:val="20"/>
                <w:szCs w:val="20"/>
                <w:lang w:val="en-GB"/>
              </w:rPr>
              <w:t xml:space="preserve">: </w:t>
            </w:r>
            <w:r w:rsidRPr="00E078AE">
              <w:rPr>
                <w:rFonts w:ascii="Times New Roman" w:hAnsi="Times New Roman" w:cs="Times New Roman"/>
                <w:sz w:val="20"/>
                <w:szCs w:val="20"/>
                <w:lang w:val="en-GB"/>
              </w:rPr>
              <w:t>RAN1 to study and if necessary, specify, enhancements to assist the scheduler in determining waveform switching, such as:</w:t>
            </w:r>
          </w:p>
          <w:p w14:paraId="3185E4B2" w14:textId="3F11C9CB" w:rsidR="00E078AE" w:rsidRPr="00E078AE" w:rsidRDefault="00E078AE" w:rsidP="00224561">
            <w:pPr>
              <w:pStyle w:val="af4"/>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 xml:space="preserve">Reporting power headroom related information </w:t>
            </w:r>
          </w:p>
          <w:p w14:paraId="2C97A6C3" w14:textId="77777777" w:rsidR="00E078AE" w:rsidRDefault="00E078AE" w:rsidP="00224561">
            <w:pPr>
              <w:pStyle w:val="af4"/>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Other solutions are not precluded</w:t>
            </w:r>
          </w:p>
          <w:p w14:paraId="50E5592F" w14:textId="77777777" w:rsidR="00E078AE" w:rsidRDefault="00E078AE" w:rsidP="00224561">
            <w:pPr>
              <w:spacing w:after="0" w:line="240" w:lineRule="auto"/>
              <w:rPr>
                <w:rFonts w:ascii="Times New Roman" w:hAnsi="Times New Roman" w:cs="Times New Roman"/>
                <w:sz w:val="20"/>
                <w:szCs w:val="20"/>
                <w:lang w:val="en-GB"/>
              </w:rPr>
            </w:pPr>
          </w:p>
        </w:tc>
      </w:tr>
    </w:tbl>
    <w:p w14:paraId="469BF80A" w14:textId="77777777" w:rsidR="00E078AE" w:rsidRDefault="00E078AE" w:rsidP="00475C23">
      <w:pPr>
        <w:tabs>
          <w:tab w:val="left" w:pos="1170"/>
        </w:tabs>
        <w:jc w:val="both"/>
        <w:rPr>
          <w:rFonts w:ascii="Times New Roman" w:hAnsi="Times New Roman" w:cs="Times New Roman"/>
          <w:sz w:val="20"/>
          <w:szCs w:val="20"/>
          <w:lang w:val="en-GB"/>
        </w:rPr>
      </w:pPr>
    </w:p>
    <w:p w14:paraId="69172265" w14:textId="378F61EC" w:rsidR="00475C23" w:rsidRDefault="00475C23" w:rsidP="00475C23">
      <w:pPr>
        <w:tabs>
          <w:tab w:val="left" w:pos="1170"/>
        </w:tabs>
        <w:jc w:val="both"/>
        <w:rPr>
          <w:rFonts w:ascii="Times New Roman" w:hAnsi="Times New Roman" w:cs="Times New Roman"/>
          <w:sz w:val="20"/>
          <w:szCs w:val="20"/>
          <w:lang w:val="en-GB"/>
        </w:rPr>
      </w:pPr>
    </w:p>
    <w:p w14:paraId="12AC5D6C" w14:textId="77777777" w:rsidR="00475C23" w:rsidRDefault="00475C23" w:rsidP="00475C23">
      <w:pPr>
        <w:tabs>
          <w:tab w:val="left" w:pos="1170"/>
        </w:tabs>
        <w:jc w:val="both"/>
        <w:rPr>
          <w:rFonts w:ascii="Times New Roman" w:hAnsi="Times New Roman" w:cs="Times New Roman"/>
          <w:sz w:val="20"/>
          <w:szCs w:val="20"/>
          <w:lang w:val="en-GB"/>
        </w:rPr>
      </w:pPr>
    </w:p>
    <w:p w14:paraId="39A30AA9" w14:textId="77777777" w:rsidR="00BF047A" w:rsidRDefault="00EC530A">
      <w:pPr>
        <w:pStyle w:val="1"/>
      </w:pPr>
      <w:r>
        <w:t xml:space="preserve">Proposals </w:t>
      </w:r>
    </w:p>
    <w:p w14:paraId="3EDCD035" w14:textId="5B8B704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254CEB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af4"/>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7A2160A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7F84D637"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61AFB36"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af"/>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5DDA72C" w:rsidR="00BF047A" w:rsidRDefault="00BF047A">
      <w:pPr>
        <w:jc w:val="both"/>
        <w:rPr>
          <w:rFonts w:ascii="Times New Roman" w:hAnsi="Times New Roman" w:cs="Times New Roman"/>
          <w:sz w:val="20"/>
          <w:szCs w:val="20"/>
        </w:rPr>
      </w:pPr>
    </w:p>
    <w:p w14:paraId="53633806" w14:textId="1798DA46" w:rsidR="00B0377C" w:rsidRDefault="0060404F">
      <w:pPr>
        <w:jc w:val="both"/>
        <w:rPr>
          <w:rFonts w:ascii="Times New Roman" w:hAnsi="Times New Roman" w:cs="Times New Roman"/>
          <w:sz w:val="20"/>
          <w:szCs w:val="20"/>
        </w:rPr>
      </w:pPr>
      <w:r>
        <w:rPr>
          <w:rFonts w:ascii="Times New Roman" w:hAnsi="Times New Roman" w:cs="Times New Roman"/>
          <w:sz w:val="20"/>
          <w:szCs w:val="20"/>
        </w:rPr>
        <w:t xml:space="preserve">[Note: </w:t>
      </w:r>
      <w:r w:rsidR="00B0377C">
        <w:rPr>
          <w:rFonts w:ascii="Times New Roman" w:hAnsi="Times New Roman" w:cs="Times New Roman"/>
          <w:sz w:val="20"/>
          <w:szCs w:val="20"/>
        </w:rPr>
        <w:t>None of these proposals were presented in the GTW of 10/</w:t>
      </w:r>
      <w:r>
        <w:rPr>
          <w:rFonts w:ascii="Times New Roman" w:hAnsi="Times New Roman" w:cs="Times New Roman"/>
          <w:sz w:val="20"/>
          <w:szCs w:val="20"/>
        </w:rPr>
        <w:t>13/2022.]</w:t>
      </w:r>
    </w:p>
    <w:p w14:paraId="4CB0F00A" w14:textId="52916413"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60404F" w14:paraId="0DF8D7AD" w14:textId="77777777" w:rsidTr="00B4443B">
        <w:tc>
          <w:tcPr>
            <w:tcW w:w="9350" w:type="dxa"/>
          </w:tcPr>
          <w:p w14:paraId="3F5F64C7"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9A9FCAF" w14:textId="77777777" w:rsidR="0060404F" w:rsidRDefault="0060404F" w:rsidP="00B4443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94FAFFA" w14:textId="77777777" w:rsidR="0060404F" w:rsidRDefault="0060404F" w:rsidP="00B4443B">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211EBA9A"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2E962F0" w14:textId="77777777" w:rsidR="0060404F" w:rsidRDefault="0060404F"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E85657B"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1E9306CA"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09782477"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611B9BBB" w14:textId="77777777" w:rsidR="0060404F" w:rsidRDefault="0060404F"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B323F1B"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1ABD768"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4873A080"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6E121AC"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5D58EC9" w14:textId="77777777" w:rsidR="0060404F" w:rsidRPr="00FF0640" w:rsidRDefault="0060404F" w:rsidP="00B4443B">
            <w:pPr>
              <w:pStyle w:val="af4"/>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7CD3A3E9"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5E441B40"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5D65EF5"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3C05CEBF"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5D94509"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3B3A4755"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5CF5248" w14:textId="77777777" w:rsidR="0060404F" w:rsidRDefault="0060404F"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D947C28"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46BE8DF" w14:textId="77777777" w:rsidR="0060404F" w:rsidRDefault="0060404F"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3AD15A6D"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Pr="006B6677">
              <w:rPr>
                <w:rFonts w:ascii="Times New Roman" w:hAnsi="Times New Roman" w:cs="Times New Roman"/>
                <w:color w:val="C45911" w:themeColor="accent2" w:themeShade="BF"/>
                <w:sz w:val="20"/>
                <w:szCs w:val="20"/>
              </w:rPr>
              <w:t xml:space="preserve">Indication applies 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sidRPr="006B6677">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0C86CFE8" w14:textId="77777777" w:rsidR="0060404F" w:rsidRDefault="0060404F" w:rsidP="00B4443B">
            <w:pPr>
              <w:pStyle w:val="af4"/>
              <w:rPr>
                <w:rFonts w:ascii="Times New Roman" w:hAnsi="Times New Roman" w:cs="Times New Roman"/>
                <w:sz w:val="20"/>
                <w:szCs w:val="20"/>
              </w:rPr>
            </w:pPr>
          </w:p>
          <w:p w14:paraId="2AE2B5A0" w14:textId="77777777" w:rsidR="0060404F" w:rsidRDefault="0060404F" w:rsidP="00B4443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565E7365"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07DD358" w14:textId="77777777" w:rsidR="0060404F" w:rsidRDefault="0060404F" w:rsidP="00B4443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76218ECA"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006FC197" w14:textId="77777777" w:rsidR="0060404F" w:rsidRP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FFS: Types of subsequent transmissions to which indication is applicable</w:t>
            </w:r>
          </w:p>
          <w:p w14:paraId="5A627394" w14:textId="77777777" w:rsidR="0060404F" w:rsidRDefault="0060404F" w:rsidP="00B4443B">
            <w:pPr>
              <w:spacing w:after="0" w:line="240" w:lineRule="auto"/>
              <w:rPr>
                <w:rFonts w:ascii="Times New Roman" w:hAnsi="Times New Roman" w:cs="Times New Roman"/>
                <w:sz w:val="20"/>
                <w:szCs w:val="20"/>
              </w:rPr>
            </w:pPr>
          </w:p>
        </w:tc>
      </w:tr>
    </w:tbl>
    <w:p w14:paraId="3AF5971C" w14:textId="42823B87" w:rsidR="00BF047A" w:rsidRPr="0060404F" w:rsidRDefault="00BF047A">
      <w:pPr>
        <w:jc w:val="both"/>
        <w:rPr>
          <w:rFonts w:ascii="Times New Roman" w:hAnsi="Times New Roman" w:cs="Times New Roman"/>
          <w:sz w:val="20"/>
          <w:szCs w:val="20"/>
        </w:rPr>
      </w:pPr>
    </w:p>
    <w:tbl>
      <w:tblPr>
        <w:tblStyle w:val="af"/>
        <w:tblW w:w="0" w:type="auto"/>
        <w:tblLook w:val="04A0" w:firstRow="1" w:lastRow="0" w:firstColumn="1" w:lastColumn="0" w:noHBand="0" w:noVBand="1"/>
      </w:tblPr>
      <w:tblGrid>
        <w:gridCol w:w="9350"/>
      </w:tblGrid>
      <w:tr w:rsidR="0060404F" w14:paraId="49B7B79F" w14:textId="77777777" w:rsidTr="00B4443B">
        <w:tc>
          <w:tcPr>
            <w:tcW w:w="9350" w:type="dxa"/>
          </w:tcPr>
          <w:p w14:paraId="74DD00E4"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D782EED" w14:textId="77777777" w:rsidR="0060404F" w:rsidRDefault="0060404F" w:rsidP="00B4443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66AD1CED" w14:textId="77777777" w:rsidR="0060404F" w:rsidRPr="00B0377C" w:rsidRDefault="0060404F" w:rsidP="00B4443B">
            <w:pPr>
              <w:pStyle w:val="af4"/>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1A3BA058" w14:textId="77777777" w:rsidR="0060404F" w:rsidRDefault="0060404F" w:rsidP="00B4443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C830730" w14:textId="77777777" w:rsidR="0060404F" w:rsidRDefault="0060404F" w:rsidP="00B4443B">
            <w:pPr>
              <w:spacing w:after="0" w:line="240" w:lineRule="auto"/>
              <w:rPr>
                <w:rFonts w:ascii="Times New Roman" w:hAnsi="Times New Roman" w:cs="Times New Roman"/>
                <w:sz w:val="20"/>
                <w:szCs w:val="20"/>
                <w:lang w:val="en-GB"/>
              </w:rPr>
            </w:pPr>
          </w:p>
        </w:tc>
      </w:tr>
    </w:tbl>
    <w:p w14:paraId="19327280" w14:textId="1115D3CE" w:rsidR="0060404F" w:rsidRDefault="0060404F">
      <w:pPr>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60404F" w14:paraId="4BEA6634" w14:textId="77777777" w:rsidTr="00B4443B">
        <w:tc>
          <w:tcPr>
            <w:tcW w:w="9350" w:type="dxa"/>
          </w:tcPr>
          <w:p w14:paraId="691A5A59"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3308F9B3" w14:textId="77777777" w:rsidR="0060404F" w:rsidRDefault="0060404F" w:rsidP="00B4443B">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A601B0B" w14:textId="77777777" w:rsidR="0060404F" w:rsidRDefault="0060404F" w:rsidP="00B4443B">
            <w:pPr>
              <w:spacing w:after="0" w:line="240" w:lineRule="auto"/>
              <w:jc w:val="both"/>
              <w:rPr>
                <w:rFonts w:ascii="Times New Roman" w:hAnsi="Times New Roman" w:cs="Times New Roman"/>
                <w:sz w:val="20"/>
                <w:szCs w:val="20"/>
                <w:lang w:val="en-GB"/>
              </w:rPr>
            </w:pPr>
          </w:p>
          <w:p w14:paraId="53FA7F17" w14:textId="77777777" w:rsidR="0060404F" w:rsidRDefault="0060404F" w:rsidP="00B4443B">
            <w:pPr>
              <w:spacing w:after="0" w:line="240" w:lineRule="auto"/>
              <w:jc w:val="both"/>
              <w:rPr>
                <w:rFonts w:ascii="Times New Roman" w:hAnsi="Times New Roman" w:cs="Times New Roman"/>
                <w:sz w:val="20"/>
                <w:szCs w:val="20"/>
                <w:lang w:val="en-GB"/>
              </w:rPr>
            </w:pPr>
          </w:p>
        </w:tc>
      </w:tr>
    </w:tbl>
    <w:p w14:paraId="0D6B514B" w14:textId="434A1621" w:rsidR="0060404F" w:rsidRDefault="0060404F">
      <w:pPr>
        <w:jc w:val="both"/>
        <w:rPr>
          <w:rFonts w:ascii="Times New Roman" w:hAnsi="Times New Roman" w:cs="Times New Roman"/>
          <w:sz w:val="20"/>
          <w:szCs w:val="20"/>
        </w:rPr>
      </w:pPr>
    </w:p>
    <w:p w14:paraId="0C3FC064" w14:textId="352A629D" w:rsidR="00475C23" w:rsidRDefault="00475C23">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5F41246B" w14:textId="6C365A60" w:rsidR="00475C23" w:rsidRDefault="00475C23" w:rsidP="00475C23">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sidRPr="00475C23">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E078AE" w14:paraId="2F45F91E" w14:textId="77777777" w:rsidTr="00224561">
        <w:tc>
          <w:tcPr>
            <w:tcW w:w="9350" w:type="dxa"/>
          </w:tcPr>
          <w:p w14:paraId="7D9B3270" w14:textId="77777777" w:rsidR="00E078AE" w:rsidRDefault="00E078A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45EAEDDF" w14:textId="77777777" w:rsidR="00E078AE" w:rsidRDefault="00E078AE" w:rsidP="00224561">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60B44F2A" w14:textId="77777777" w:rsidR="00E078AE" w:rsidRPr="00B0377C" w:rsidRDefault="00E078AE" w:rsidP="00224561">
            <w:pPr>
              <w:pStyle w:val="af4"/>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004DDF38" w14:textId="77777777" w:rsidR="00E078AE" w:rsidRDefault="00E078AE" w:rsidP="00224561">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46791C78" w14:textId="77777777" w:rsidR="00E078AE" w:rsidRDefault="00E078AE" w:rsidP="00224561">
            <w:pPr>
              <w:spacing w:after="0" w:line="240" w:lineRule="auto"/>
              <w:rPr>
                <w:rFonts w:ascii="Times New Roman" w:hAnsi="Times New Roman" w:cs="Times New Roman"/>
                <w:sz w:val="20"/>
                <w:szCs w:val="20"/>
                <w:lang w:val="en-GB"/>
              </w:rPr>
            </w:pPr>
          </w:p>
        </w:tc>
      </w:tr>
    </w:tbl>
    <w:p w14:paraId="2A72CDBD" w14:textId="77777777" w:rsidR="00E078AE" w:rsidRDefault="00E078AE" w:rsidP="00E078AE">
      <w:pPr>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E078AE" w14:paraId="4C3138FA" w14:textId="77777777" w:rsidTr="00224561">
        <w:tc>
          <w:tcPr>
            <w:tcW w:w="9350" w:type="dxa"/>
          </w:tcPr>
          <w:p w14:paraId="114B9D56" w14:textId="77777777" w:rsidR="00E078AE" w:rsidRDefault="00E078A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CDF9F45" w14:textId="77777777" w:rsidR="00E078AE" w:rsidRDefault="00E078AE" w:rsidP="00224561">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46F55100" w14:textId="77777777" w:rsidR="00E078AE" w:rsidRDefault="00E078AE" w:rsidP="00224561">
            <w:pPr>
              <w:spacing w:after="0" w:line="240" w:lineRule="auto"/>
              <w:jc w:val="both"/>
              <w:rPr>
                <w:rFonts w:ascii="Times New Roman" w:hAnsi="Times New Roman" w:cs="Times New Roman"/>
                <w:sz w:val="20"/>
                <w:szCs w:val="20"/>
                <w:lang w:val="en-GB"/>
              </w:rPr>
            </w:pPr>
          </w:p>
        </w:tc>
      </w:tr>
    </w:tbl>
    <w:p w14:paraId="3615FB1A" w14:textId="46F34497" w:rsidR="00475C23" w:rsidRPr="0060404F" w:rsidRDefault="00475C23">
      <w:pPr>
        <w:jc w:val="both"/>
        <w:rPr>
          <w:rFonts w:ascii="Times New Roman" w:hAnsi="Times New Roman" w:cs="Times New Roman"/>
          <w:sz w:val="20"/>
          <w:szCs w:val="20"/>
        </w:rPr>
      </w:pPr>
    </w:p>
    <w:p w14:paraId="7AB2E117" w14:textId="77777777" w:rsidR="00BF047A" w:rsidRDefault="00EC530A">
      <w:pPr>
        <w:pStyle w:val="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235B77F2"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65453C3F"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2835D49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af4"/>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789B96D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for</w:t>
      </w:r>
      <w:proofErr w:type="gramEnd"/>
      <w:r>
        <w:rPr>
          <w:rFonts w:ascii="Times New Roman" w:hAnsi="Times New Roman" w:cs="Times New Roman"/>
          <w:sz w:val="20"/>
          <w:szCs w:val="20"/>
          <w:lang w:val="en-GB"/>
        </w:rPr>
        <w:t xml:space="preserve"> TC-RNTI) Use same as msg3 initial transmission [3]</w:t>
      </w:r>
    </w:p>
    <w:p w14:paraId="0C15678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w:t>
            </w:r>
            <w:proofErr w:type="gramStart"/>
            <w:r>
              <w:rPr>
                <w:rFonts w:ascii="Times New Roman" w:eastAsia="DengXian" w:hAnsi="Times New Roman" w:cs="Times New Roman" w:hint="eastAsia"/>
                <w:sz w:val="20"/>
                <w:szCs w:val="20"/>
                <w:lang w:val="en-GB" w:eastAsia="zh-CN"/>
              </w:rPr>
              <w:t>e.g.</w:t>
            </w:r>
            <w:proofErr w:type="gramEnd"/>
            <w:r>
              <w:rPr>
                <w:rFonts w:ascii="Times New Roman" w:eastAsia="DengXian" w:hAnsi="Times New Roman" w:cs="Times New Roman" w:hint="eastAsia"/>
                <w:sz w:val="20"/>
                <w:szCs w:val="20"/>
                <w:lang w:val="en-GB" w:eastAsia="zh-CN"/>
              </w:rPr>
              <w:t xml:space="preserve">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9825669" w14:textId="77777777" w:rsidR="00BF047A" w:rsidRDefault="00BF047A">
            <w:pPr>
              <w:pStyle w:val="af4"/>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570D9171"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3E918600"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af4"/>
              <w:numPr>
                <w:ilvl w:val="0"/>
                <w:numId w:val="14"/>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af4"/>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w:t>
            </w:r>
            <w:r>
              <w:rPr>
                <w:rFonts w:ascii="Times New Roman" w:hAnsi="Times New Roman" w:cs="Times New Roman"/>
                <w:sz w:val="20"/>
                <w:szCs w:val="20"/>
                <w:lang w:val="en-GB"/>
              </w:rPr>
              <w:lastRenderedPageBreak/>
              <w:t xml:space="preserve">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5DD425F2"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5E880C17" w14:textId="77777777" w:rsidR="00BF047A" w:rsidRDefault="00EC530A">
            <w:pPr>
              <w:pStyle w:val="af4"/>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BEA8F71" w14:textId="77777777" w:rsidR="00BF047A" w:rsidRDefault="00EC530A">
            <w:pPr>
              <w:pStyle w:val="af4"/>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08DD239" w14:textId="77777777" w:rsidR="00BF047A" w:rsidRDefault="00EC530A">
            <w:pPr>
              <w:pStyle w:val="af4"/>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af4"/>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af4"/>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Pr>
                <w:rFonts w:ascii="Times New Roman" w:eastAsia="DengXian" w:hAnsi="Times New Roman" w:cs="Times New Roman"/>
                <w:i/>
                <w:iCs/>
                <w:sz w:val="20"/>
                <w:szCs w:val="20"/>
                <w:lang w:val="en-GB" w:eastAsia="zh-CN"/>
              </w:rPr>
              <w:t>pusch</w:t>
            </w:r>
            <w:proofErr w:type="spellEnd"/>
            <w:r>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1CAB1A8A" w14:textId="77777777" w:rsidR="00BF047A" w:rsidRDefault="00EC530A">
            <w:pPr>
              <w:pStyle w:val="af4"/>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af4"/>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3DEF13A"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We support to apply dynamic waveform switching for PUSCH scheduled by DCI format 0_1/0_2. Further comments are added in Issue#1-2 for CG.</w:t>
            </w:r>
          </w:p>
          <w:p w14:paraId="76D2E7AA"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 fields, so not all options considered for signalling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12A64EE2"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4B548574"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5AFB9AE3"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af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5110D8C5" w14:textId="77777777" w:rsidR="00BF047A" w:rsidRDefault="00EC530A">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af4"/>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af4"/>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af4"/>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af4"/>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56A5A340" w14:textId="77777777" w:rsidR="00BF047A" w:rsidRDefault="00EC530A">
            <w:pPr>
              <w:pStyle w:val="af4"/>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af4"/>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 xml:space="preserve">n also further discuss 0_0 in supporting the dynamic scheduling as some companies commented that the format is to be used in the coverage limited area. The main concern is format size ambiguity during </w:t>
            </w:r>
            <w:proofErr w:type="gramStart"/>
            <w:r>
              <w:rPr>
                <w:rFonts w:ascii="Times New Roman" w:eastAsia="DengXian" w:hAnsi="Times New Roman" w:cs="Times New Roman"/>
                <w:sz w:val="20"/>
                <w:szCs w:val="20"/>
                <w:lang w:val="en-GB" w:eastAsia="zh-CN"/>
              </w:rPr>
              <w:t>reconfiguration,</w:t>
            </w:r>
            <w:proofErr w:type="gramEnd"/>
            <w:r>
              <w:rPr>
                <w:rFonts w:ascii="Times New Roman" w:eastAsia="DengXian" w:hAnsi="Times New Roman" w:cs="Times New Roman"/>
                <w:sz w:val="20"/>
                <w:szCs w:val="20"/>
                <w:lang w:val="en-GB" w:eastAsia="zh-CN"/>
              </w:rPr>
              <w:t xml:space="preserve"> however, this is not the case when it is implicitly indicated by 0_0.</w:t>
            </w:r>
          </w:p>
          <w:p w14:paraId="75EDF59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China Telecom</w:t>
            </w:r>
          </w:p>
        </w:tc>
        <w:tc>
          <w:tcPr>
            <w:tcW w:w="7285" w:type="dxa"/>
          </w:tcPr>
          <w:p w14:paraId="12CE4ECC" w14:textId="77777777" w:rsidR="00BF047A" w:rsidRDefault="00EC530A">
            <w:pPr>
              <w:pStyle w:val="af4"/>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af4"/>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lastRenderedPageBreak/>
              <w:t>Nokia/NSB</w:t>
            </w:r>
          </w:p>
        </w:tc>
        <w:tc>
          <w:tcPr>
            <w:tcW w:w="7285" w:type="dxa"/>
          </w:tcPr>
          <w:p w14:paraId="5AB6476D" w14:textId="77777777" w:rsidR="00BF047A" w:rsidRDefault="00EC530A">
            <w:pPr>
              <w:pStyle w:val="af4"/>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af4"/>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af4"/>
              <w:ind w:left="840"/>
              <w:jc w:val="both"/>
              <w:rPr>
                <w:rFonts w:ascii="Times New Roman" w:eastAsia="DengXian"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4B0A54D" w14:textId="77777777" w:rsidR="00BF047A" w:rsidRDefault="00EC530A">
            <w:pPr>
              <w:pStyle w:val="af4"/>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af4"/>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lang w:eastAsia="zh-CN"/>
              </w:rPr>
              <w:t>Spreadtrum</w:t>
            </w:r>
            <w:proofErr w:type="spellEnd"/>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DengXian" w:hAnsi="Times New Roman" w:cs="Times New Roman"/>
                <w:sz w:val="20"/>
                <w:szCs w:val="20"/>
                <w:lang w:eastAsia="zh-CN"/>
              </w:rPr>
            </w:pPr>
          </w:p>
          <w:p w14:paraId="63F0BFB9"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CATT, Lenovo,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xml:space="preserve">: Thanks for suggestion. Yes, maybe topic #2 discussions would be more important at this point but many companies expressed concern about changing interpretation of this DCI </w:t>
            </w:r>
            <w:proofErr w:type="gramStart"/>
            <w:r>
              <w:rPr>
                <w:rFonts w:ascii="Times New Roman" w:eastAsia="DengXian" w:hAnsi="Times New Roman" w:cs="Times New Roman"/>
                <w:sz w:val="20"/>
                <w:szCs w:val="20"/>
                <w:lang w:val="en-GB" w:eastAsia="zh-CN"/>
              </w:rPr>
              <w:t>format</w:t>
            </w:r>
            <w:proofErr w:type="gramEnd"/>
            <w:r>
              <w:rPr>
                <w:rFonts w:ascii="Times New Roman" w:eastAsia="DengXian" w:hAnsi="Times New Roman" w:cs="Times New Roman"/>
                <w:sz w:val="20"/>
                <w:szCs w:val="20"/>
                <w:lang w:val="en-GB" w:eastAsia="zh-CN"/>
              </w:rPr>
              <w:t xml:space="preserve"> so it seems appropriate to narrow down a little bit the possibilities for this format.</w:t>
            </w:r>
          </w:p>
          <w:p w14:paraId="25F80F3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@OPPO, Nokia/NSB, Vodafone: For FL proposal 1-3, I observe that several companies are also concerned about re-interpreting the DCI format 0_0 (even without changing the size) because this format is useful to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minimize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w:t>
            </w:r>
          </w:p>
          <w:p w14:paraId="7E5DAE7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285" w:type="dxa"/>
          </w:tcPr>
          <w:p w14:paraId="3EBCD66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Moderator</w:t>
            </w:r>
          </w:p>
        </w:tc>
        <w:tc>
          <w:tcPr>
            <w:tcW w:w="7285" w:type="dxa"/>
          </w:tcPr>
          <w:p w14:paraId="664D56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DengXian"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a)Support</w:t>
            </w:r>
            <w:proofErr w:type="gramEnd"/>
            <w:r>
              <w:rPr>
                <w:rFonts w:ascii="Times New Roman" w:eastAsia="SimSun" w:hAnsi="Times New Roman" w:cs="Times New Roman" w:hint="eastAsia"/>
                <w:sz w:val="20"/>
                <w:szCs w:val="20"/>
                <w:lang w:eastAsia="zh-CN"/>
              </w:rPr>
              <w:t>.</w:t>
            </w:r>
          </w:p>
          <w:p w14:paraId="50C8301C" w14:textId="77777777" w:rsidR="00BF047A" w:rsidRDefault="00EC530A">
            <w:pPr>
              <w:spacing w:after="0" w:line="256" w:lineRule="auto"/>
              <w:jc w:val="both"/>
              <w:rPr>
                <w:rFonts w:ascii="Times New Roman" w:eastAsia="DengXian" w:hAnsi="Times New Roman" w:cs="Times New Roman"/>
                <w:sz w:val="20"/>
                <w:szCs w:val="20"/>
                <w:lang w:val="en-GB" w:eastAsia="zh-CN"/>
              </w:rPr>
            </w:pPr>
            <w:proofErr w:type="gramStart"/>
            <w:r>
              <w:rPr>
                <w:rFonts w:ascii="Times New Roman" w:eastAsia="SimSun" w:hAnsi="Times New Roman" w:cs="Times New Roman" w:hint="eastAsia"/>
                <w:sz w:val="20"/>
                <w:szCs w:val="20"/>
                <w:lang w:eastAsia="zh-CN"/>
              </w:rPr>
              <w:t>b)The</w:t>
            </w:r>
            <w:proofErr w:type="gramEnd"/>
            <w:r>
              <w:rPr>
                <w:rFonts w:ascii="Times New Roman" w:eastAsia="SimSun" w:hAnsi="Times New Roman" w:cs="Times New Roman" w:hint="eastAsia"/>
                <w:sz w:val="20"/>
                <w:szCs w:val="20"/>
                <w:lang w:eastAsia="zh-CN"/>
              </w:rPr>
              <w:t xml:space="preserv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 xml:space="preserve">minimizing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 The latter is offered by the design of the format itself. Then when the content of the DCI is successfully received by the UE, i.e., when the UE and network are “synced”, then interpreting a field is just a second step and irrelevant with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issue. For example, if a UE determined waveform based on the indicated MCS level (and some other conditions), how could this impact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are fine for Nokia’s modification on P1-3. The original one is too restrictive.  Unclear why reusing the fields have problem. We think configuration into TDRA is also </w:t>
            </w:r>
            <w:proofErr w:type="spellStart"/>
            <w:proofErr w:type="gramStart"/>
            <w:r>
              <w:rPr>
                <w:rFonts w:ascii="Times New Roman" w:eastAsia="Malgun Gothic" w:hAnsi="Times New Roman" w:cs="Times New Roman"/>
                <w:sz w:val="20"/>
                <w:szCs w:val="20"/>
                <w:lang w:val="en-GB" w:eastAsia="ko-KR"/>
              </w:rPr>
              <w:t>a</w:t>
            </w:r>
            <w:proofErr w:type="spellEnd"/>
            <w:proofErr w:type="gramEnd"/>
            <w:r>
              <w:rPr>
                <w:rFonts w:ascii="Times New Roman" w:eastAsia="Malgun Gothic" w:hAnsi="Times New Roman" w:cs="Times New Roman"/>
                <w:sz w:val="20"/>
                <w:szCs w:val="20"/>
                <w:lang w:val="en-GB" w:eastAsia="ko-KR"/>
              </w:rPr>
              <w:t xml:space="preserve">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3D99A989" w14:textId="49A955CA" w:rsidR="00AB3F8E" w:rsidRDefault="00AB3F8E" w:rsidP="00AB3F8E">
            <w:pPr>
              <w:pStyle w:val="af4"/>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af4"/>
              <w:numPr>
                <w:ilvl w:val="1"/>
                <w:numId w:val="55"/>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Early identification costs unnecessary standard efforts in </w:t>
            </w:r>
            <w:r w:rsidR="00AB3F8E" w:rsidRPr="0090416B">
              <w:rPr>
                <w:rFonts w:ascii="Times New Roman" w:eastAsia="DengXian"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af4"/>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af4"/>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3568D603" w14:textId="77777777" w:rsidR="00664957" w:rsidRDefault="00664957" w:rsidP="00664957">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11E6F008" w14:textId="77777777" w:rsidR="00664957" w:rsidRDefault="00664957" w:rsidP="00664957">
            <w:pPr>
              <w:spacing w:line="254" w:lineRule="auto"/>
              <w:jc w:val="both"/>
              <w:rPr>
                <w:rFonts w:ascii="Times New Roman" w:hAnsi="Times New Roman" w:cs="Times New Roman"/>
                <w:sz w:val="20"/>
                <w:szCs w:val="20"/>
                <w:lang w:val="en-GB"/>
              </w:rPr>
            </w:pPr>
          </w:p>
          <w:p w14:paraId="63932C8F"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02158FF" w14:textId="77777777" w:rsidR="00664957" w:rsidRDefault="00664957" w:rsidP="00664957">
            <w:pPr>
              <w:pStyle w:val="af4"/>
              <w:numPr>
                <w:ilvl w:val="0"/>
                <w:numId w:val="61"/>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lastRenderedPageBreak/>
              <w:t>FFS: applicability to PUSCH dynamically scheduled by DCI format 0_0</w:t>
            </w:r>
          </w:p>
          <w:p w14:paraId="3A5FE975" w14:textId="77777777" w:rsidR="00664957" w:rsidRDefault="00664957" w:rsidP="00664957">
            <w:pPr>
              <w:spacing w:line="254" w:lineRule="auto"/>
              <w:jc w:val="both"/>
              <w:rPr>
                <w:rFonts w:ascii="Times New Roman" w:hAnsi="Times New Roman" w:cs="Times New Roman"/>
                <w:sz w:val="20"/>
                <w:szCs w:val="20"/>
                <w:lang w:val="en-GB"/>
              </w:rPr>
            </w:pPr>
          </w:p>
          <w:p w14:paraId="0C8BF789" w14:textId="77777777" w:rsidR="00664957" w:rsidRDefault="00664957" w:rsidP="00664957">
            <w:pPr>
              <w:spacing w:after="0"/>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support FL proposal 1-3. </w:t>
            </w:r>
          </w:p>
          <w:p w14:paraId="1F92773E" w14:textId="70A407ED" w:rsidR="003023DB" w:rsidRDefault="00664957" w:rsidP="00664957">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A03EA" w:rsidRPr="007F3E63" w14:paraId="07349D39" w14:textId="77777777" w:rsidTr="003023DB">
        <w:tc>
          <w:tcPr>
            <w:tcW w:w="2065" w:type="dxa"/>
          </w:tcPr>
          <w:p w14:paraId="6D771BCF" w14:textId="470F4F6A" w:rsidR="00AA03EA" w:rsidRDefault="00AA03EA"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1DA172B4" w14:textId="114BDEFC" w:rsidR="00AA03EA" w:rsidRDefault="00AA03EA"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Fujitsu: Thanks for support</w:t>
            </w:r>
            <w:r w:rsidR="003F0EB3">
              <w:rPr>
                <w:rFonts w:ascii="Times New Roman" w:hAnsi="Times New Roman" w:cs="Times New Roman"/>
                <w:bCs/>
                <w:sz w:val="20"/>
                <w:szCs w:val="20"/>
                <w:lang w:val="en-GB"/>
              </w:rPr>
              <w:t>ing FL proposal 1-2v2!</w:t>
            </w:r>
          </w:p>
          <w:p w14:paraId="6BA6A842" w14:textId="098AE7FE" w:rsidR="00AA03EA" w:rsidRDefault="00AA03EA"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w:t>
            </w:r>
            <w:r w:rsidR="00797326">
              <w:rPr>
                <w:rFonts w:ascii="Times New Roman" w:hAnsi="Times New Roman" w:cs="Times New Roman"/>
                <w:bCs/>
                <w:sz w:val="20"/>
                <w:szCs w:val="20"/>
                <w:lang w:val="en-GB"/>
              </w:rPr>
              <w:t xml:space="preserve">this point I </w:t>
            </w:r>
            <w:r>
              <w:rPr>
                <w:rFonts w:ascii="Times New Roman" w:hAnsi="Times New Roman" w:cs="Times New Roman"/>
                <w:bCs/>
                <w:sz w:val="20"/>
                <w:szCs w:val="20"/>
                <w:lang w:val="en-GB"/>
              </w:rPr>
              <w:t>prefer to keep the “at least” given that this version seems acceptable to strong majority of companies.</w:t>
            </w:r>
            <w:r w:rsidR="00F166C3">
              <w:rPr>
                <w:rFonts w:ascii="Times New Roman" w:hAnsi="Times New Roman" w:cs="Times New Roman"/>
                <w:bCs/>
                <w:sz w:val="20"/>
                <w:szCs w:val="20"/>
                <w:lang w:val="en-GB"/>
              </w:rPr>
              <w:t xml:space="preserve"> </w:t>
            </w:r>
            <w:r w:rsidR="00797326">
              <w:rPr>
                <w:rFonts w:ascii="Times New Roman" w:hAnsi="Times New Roman" w:cs="Times New Roman"/>
                <w:bCs/>
                <w:sz w:val="20"/>
                <w:szCs w:val="20"/>
                <w:lang w:val="en-GB"/>
              </w:rPr>
              <w:t>I hope it is still ok for you.</w:t>
            </w:r>
          </w:p>
          <w:p w14:paraId="0AEA7C63" w14:textId="5DFF4D9D" w:rsidR="00AA03EA" w:rsidRDefault="003F0EB3"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w:t>
            </w:r>
            <w:r w:rsidR="00F97A4F">
              <w:rPr>
                <w:rFonts w:ascii="Times New Roman" w:hAnsi="Times New Roman" w:cs="Times New Roman"/>
                <w:bCs/>
                <w:sz w:val="20"/>
                <w:szCs w:val="20"/>
                <w:lang w:val="en-GB"/>
              </w:rPr>
              <w:t>, (OPPO2)</w:t>
            </w:r>
            <w:r>
              <w:rPr>
                <w:rFonts w:ascii="Times New Roman" w:hAnsi="Times New Roman" w:cs="Times New Roman"/>
                <w:bCs/>
                <w:sz w:val="20"/>
                <w:szCs w:val="20"/>
                <w:lang w:val="en-GB"/>
              </w:rPr>
              <w:t xml:space="preserve">: </w:t>
            </w:r>
            <w:r w:rsidR="009436AB">
              <w:rPr>
                <w:rFonts w:ascii="Times New Roman" w:hAnsi="Times New Roman" w:cs="Times New Roman"/>
                <w:bCs/>
                <w:sz w:val="20"/>
                <w:szCs w:val="20"/>
                <w:lang w:val="en-GB"/>
              </w:rPr>
              <w:t xml:space="preserve">I think the concern would be that UE and </w:t>
            </w:r>
            <w:proofErr w:type="spellStart"/>
            <w:r w:rsidR="009436AB">
              <w:rPr>
                <w:rFonts w:ascii="Times New Roman" w:hAnsi="Times New Roman" w:cs="Times New Roman"/>
                <w:bCs/>
                <w:sz w:val="20"/>
                <w:szCs w:val="20"/>
                <w:lang w:val="en-GB"/>
              </w:rPr>
              <w:t>gNB</w:t>
            </w:r>
            <w:proofErr w:type="spellEnd"/>
            <w:r w:rsidR="009436AB">
              <w:rPr>
                <w:rFonts w:ascii="Times New Roman" w:hAnsi="Times New Roman" w:cs="Times New Roman"/>
                <w:bCs/>
                <w:sz w:val="20"/>
                <w:szCs w:val="20"/>
                <w:lang w:val="en-GB"/>
              </w:rPr>
              <w:t xml:space="preserve"> have different understanding on how to interpret the field. </w:t>
            </w:r>
            <w:r w:rsidR="00F97A4F">
              <w:rPr>
                <w:rFonts w:ascii="Times New Roman" w:hAnsi="Times New Roman" w:cs="Times New Roman"/>
                <w:bCs/>
                <w:sz w:val="20"/>
                <w:szCs w:val="20"/>
                <w:lang w:val="en-GB"/>
              </w:rPr>
              <w:t>However,</w:t>
            </w:r>
            <w:r w:rsidR="009436AB">
              <w:rPr>
                <w:rFonts w:ascii="Times New Roman" w:hAnsi="Times New Roman" w:cs="Times New Roman"/>
                <w:bCs/>
                <w:sz w:val="20"/>
                <w:szCs w:val="20"/>
                <w:lang w:val="en-GB"/>
              </w:rPr>
              <w:t xml:space="preserve"> I see your point that this is problem may be independent of </w:t>
            </w:r>
            <w:r w:rsidR="00F97A4F">
              <w:rPr>
                <w:rFonts w:ascii="Times New Roman" w:hAnsi="Times New Roman" w:cs="Times New Roman"/>
                <w:bCs/>
                <w:sz w:val="20"/>
                <w:szCs w:val="20"/>
                <w:lang w:val="en-GB"/>
              </w:rPr>
              <w:t>whether</w:t>
            </w:r>
            <w:r w:rsidR="009436AB">
              <w:rPr>
                <w:rFonts w:ascii="Times New Roman" w:hAnsi="Times New Roman" w:cs="Times New Roman"/>
                <w:bCs/>
                <w:sz w:val="20"/>
                <w:szCs w:val="20"/>
                <w:lang w:val="en-GB"/>
              </w:rPr>
              <w:t xml:space="preserve"> we use the implicit </w:t>
            </w:r>
            <w:proofErr w:type="spellStart"/>
            <w:r w:rsidR="009436AB">
              <w:rPr>
                <w:rFonts w:ascii="Times New Roman" w:hAnsi="Times New Roman" w:cs="Times New Roman"/>
                <w:bCs/>
                <w:sz w:val="20"/>
                <w:szCs w:val="20"/>
                <w:lang w:val="en-GB"/>
              </w:rPr>
              <w:t>signaling</w:t>
            </w:r>
            <w:proofErr w:type="spellEnd"/>
            <w:r w:rsidR="009436AB">
              <w:rPr>
                <w:rFonts w:ascii="Times New Roman" w:hAnsi="Times New Roman" w:cs="Times New Roman"/>
                <w:bCs/>
                <w:sz w:val="20"/>
                <w:szCs w:val="20"/>
                <w:lang w:val="en-GB"/>
              </w:rPr>
              <w:t xml:space="preserve">. </w:t>
            </w:r>
            <w:r w:rsidR="00F97A4F">
              <w:rPr>
                <w:rFonts w:ascii="Times New Roman" w:hAnsi="Times New Roman" w:cs="Times New Roman"/>
                <w:bCs/>
                <w:sz w:val="20"/>
                <w:szCs w:val="20"/>
                <w:lang w:val="en-GB"/>
              </w:rPr>
              <w:t>I am fine updating with your version, but anyway there does not seem to be enough support for going in the direction of FL1-3 in general so I will pause this discussion for now.</w:t>
            </w:r>
          </w:p>
          <w:p w14:paraId="0D72C678" w14:textId="26517274" w:rsidR="00AA03EA" w:rsidRPr="00012CFB" w:rsidRDefault="00F97A4F"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@Huawei, </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Thanks for the suggestion. I agree that it would make sense to clarify this next time we discuss for DCI format 0_0.</w:t>
            </w:r>
          </w:p>
        </w:tc>
      </w:tr>
    </w:tbl>
    <w:p w14:paraId="02509D7F" w14:textId="4B8114A2" w:rsidR="00BF047A" w:rsidRDefault="00BF047A">
      <w:pPr>
        <w:jc w:val="both"/>
        <w:rPr>
          <w:rFonts w:ascii="Times New Roman" w:hAnsi="Times New Roman" w:cs="Times New Roman"/>
          <w:sz w:val="20"/>
          <w:szCs w:val="20"/>
          <w:lang w:val="en-GB"/>
        </w:rPr>
      </w:pPr>
    </w:p>
    <w:p w14:paraId="0BD9D0FF" w14:textId="3C3365D1" w:rsidR="00F166C3" w:rsidRDefault="00F166C3" w:rsidP="00F166C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187EAC8E" w14:textId="77777777" w:rsidR="00797326" w:rsidRPr="003D0CA1" w:rsidRDefault="00F166C3">
      <w:pPr>
        <w:jc w:val="both"/>
        <w:rPr>
          <w:rFonts w:ascii="Times New Roman" w:hAnsi="Times New Roman" w:cs="Times New Roman"/>
          <w:sz w:val="20"/>
          <w:szCs w:val="20"/>
          <w:u w:val="single"/>
          <w:lang w:val="en-GB"/>
        </w:rPr>
      </w:pPr>
      <w:r w:rsidRPr="003D0CA1">
        <w:rPr>
          <w:rFonts w:ascii="Times New Roman" w:hAnsi="Times New Roman" w:cs="Times New Roman"/>
          <w:sz w:val="20"/>
          <w:szCs w:val="20"/>
          <w:u w:val="single"/>
          <w:lang w:val="en-GB"/>
        </w:rPr>
        <w:t xml:space="preserve">On FL proposal 1-2/FL proposal 1-2v2: </w:t>
      </w:r>
    </w:p>
    <w:p w14:paraId="76539845" w14:textId="77777777" w:rsidR="00431349" w:rsidRDefault="00797326" w:rsidP="00431349">
      <w:pPr>
        <w:pStyle w:val="af4"/>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 xml:space="preserve">24 companies (QC, Panasonic, Apple, CATT, DOCOMO, ETRI, Lenovo, OPPO, vivo, China Telecom, Nokia/NSB, Xiaomi, </w:t>
      </w:r>
      <w:proofErr w:type="spellStart"/>
      <w:r w:rsidRPr="00431349">
        <w:rPr>
          <w:rFonts w:ascii="Times New Roman" w:hAnsi="Times New Roman" w:cs="Times New Roman"/>
          <w:sz w:val="20"/>
          <w:szCs w:val="20"/>
          <w:lang w:val="en-GB"/>
        </w:rPr>
        <w:t>Mediatek</w:t>
      </w:r>
      <w:proofErr w:type="spellEnd"/>
      <w:r w:rsidRPr="00431349">
        <w:rPr>
          <w:rFonts w:ascii="Times New Roman" w:hAnsi="Times New Roman" w:cs="Times New Roman"/>
          <w:sz w:val="20"/>
          <w:szCs w:val="20"/>
          <w:lang w:val="en-GB"/>
        </w:rPr>
        <w:t xml:space="preserve">, ZTE, </w:t>
      </w:r>
      <w:proofErr w:type="spellStart"/>
      <w:r w:rsidRPr="00431349">
        <w:rPr>
          <w:rFonts w:ascii="Times New Roman" w:hAnsi="Times New Roman" w:cs="Times New Roman"/>
          <w:sz w:val="20"/>
          <w:szCs w:val="20"/>
          <w:lang w:val="en-GB"/>
        </w:rPr>
        <w:t>Spreadtrum</w:t>
      </w:r>
      <w:proofErr w:type="spellEnd"/>
      <w:r w:rsidRPr="00431349">
        <w:rPr>
          <w:rFonts w:ascii="Times New Roman" w:hAnsi="Times New Roman" w:cs="Times New Roman"/>
          <w:sz w:val="20"/>
          <w:szCs w:val="20"/>
          <w:lang w:val="en-GB"/>
        </w:rPr>
        <w:t>, Vodafone, Intel, Sharp, LG, CATT, Ericsson, CMCC, Huawei/</w:t>
      </w:r>
      <w:proofErr w:type="spellStart"/>
      <w:r w:rsidRPr="00431349">
        <w:rPr>
          <w:rFonts w:ascii="Times New Roman" w:hAnsi="Times New Roman" w:cs="Times New Roman"/>
          <w:sz w:val="20"/>
          <w:szCs w:val="20"/>
          <w:lang w:val="en-GB"/>
        </w:rPr>
        <w:t>HiSilicon</w:t>
      </w:r>
      <w:proofErr w:type="spellEnd"/>
      <w:r w:rsidRPr="00431349">
        <w:rPr>
          <w:rFonts w:ascii="Times New Roman" w:hAnsi="Times New Roman" w:cs="Times New Roman"/>
          <w:sz w:val="20"/>
          <w:szCs w:val="20"/>
          <w:lang w:val="en-GB"/>
        </w:rPr>
        <w:t>, Fujitsu)</w:t>
      </w:r>
      <w:r w:rsidR="003D0CA1" w:rsidRPr="00431349">
        <w:rPr>
          <w:rFonts w:ascii="Times New Roman" w:hAnsi="Times New Roman" w:cs="Times New Roman"/>
          <w:sz w:val="20"/>
          <w:szCs w:val="20"/>
          <w:lang w:val="en-GB"/>
        </w:rPr>
        <w:t xml:space="preserve"> are ok with at least one of the versions. (Some companies did not reconfirm for 1-2v2 after supporting original </w:t>
      </w:r>
      <w:proofErr w:type="gramStart"/>
      <w:r w:rsidR="003D0CA1" w:rsidRPr="00431349">
        <w:rPr>
          <w:rFonts w:ascii="Times New Roman" w:hAnsi="Times New Roman" w:cs="Times New Roman"/>
          <w:sz w:val="20"/>
          <w:szCs w:val="20"/>
          <w:lang w:val="en-GB"/>
        </w:rPr>
        <w:t>1-2, but</w:t>
      </w:r>
      <w:proofErr w:type="gramEnd"/>
      <w:r w:rsidR="003D0CA1" w:rsidRPr="00431349">
        <w:rPr>
          <w:rFonts w:ascii="Times New Roman" w:hAnsi="Times New Roman" w:cs="Times New Roman"/>
          <w:sz w:val="20"/>
          <w:szCs w:val="20"/>
          <w:lang w:val="en-GB"/>
        </w:rPr>
        <w:t xml:space="preserve"> are hopefully still ok.). </w:t>
      </w:r>
    </w:p>
    <w:p w14:paraId="320160F2" w14:textId="091E9C01" w:rsidR="00F166C3" w:rsidRPr="00431349" w:rsidRDefault="003D0CA1" w:rsidP="00431349">
      <w:pPr>
        <w:pStyle w:val="af4"/>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1 company (Samsung) proposed to remove the “at least”.</w:t>
      </w:r>
    </w:p>
    <w:p w14:paraId="6D4B1EC8" w14:textId="77777777" w:rsidR="00431349" w:rsidRDefault="00431349">
      <w:pPr>
        <w:jc w:val="both"/>
        <w:rPr>
          <w:rFonts w:ascii="Times New Roman" w:hAnsi="Times New Roman" w:cs="Times New Roman"/>
          <w:sz w:val="20"/>
          <w:szCs w:val="20"/>
          <w:lang w:val="en-GB"/>
        </w:rPr>
      </w:pPr>
    </w:p>
    <w:p w14:paraId="6348F2F6" w14:textId="00057AF8" w:rsidR="003D0CA1" w:rsidRDefault="003D0CA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B919A51" w14:textId="540E2CE9" w:rsidR="00F166C3" w:rsidRPr="00431349" w:rsidRDefault="00431349">
      <w:pPr>
        <w:jc w:val="both"/>
        <w:rPr>
          <w:rFonts w:ascii="Times New Roman" w:hAnsi="Times New Roman" w:cs="Times New Roman"/>
          <w:sz w:val="20"/>
          <w:szCs w:val="20"/>
          <w:u w:val="single"/>
          <w:lang w:val="en-GB"/>
        </w:rPr>
      </w:pPr>
      <w:r w:rsidRPr="00431349">
        <w:rPr>
          <w:rFonts w:ascii="Times New Roman" w:hAnsi="Times New Roman" w:cs="Times New Roman"/>
          <w:sz w:val="20"/>
          <w:szCs w:val="20"/>
          <w:u w:val="single"/>
          <w:lang w:val="en-GB"/>
        </w:rPr>
        <w:t>On FL proposal 1-3:</w:t>
      </w:r>
    </w:p>
    <w:p w14:paraId="274C52C1" w14:textId="6275B40D"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4 companies (Panasonic DOCOMO, ETRI, Xiaomi) support the proposal.</w:t>
      </w:r>
    </w:p>
    <w:p w14:paraId="6D6F0C16" w14:textId="6A7E2807"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5 companies (OPPO, Nokia/NSB, Vodafone, LG, CMCC, China Telecom) would like to modify it so that it could include possibility of implicit indication by DCI format 0_</w:t>
      </w:r>
      <w:proofErr w:type="gramStart"/>
      <w:r w:rsidRPr="00431349">
        <w:rPr>
          <w:rFonts w:ascii="Times New Roman" w:hAnsi="Times New Roman" w:cs="Times New Roman"/>
          <w:sz w:val="20"/>
          <w:szCs w:val="20"/>
        </w:rPr>
        <w:t>0, or</w:t>
      </w:r>
      <w:proofErr w:type="gramEnd"/>
      <w:r w:rsidRPr="00431349">
        <w:rPr>
          <w:rFonts w:ascii="Times New Roman" w:hAnsi="Times New Roman" w:cs="Times New Roman"/>
          <w:sz w:val="20"/>
          <w:szCs w:val="20"/>
        </w:rPr>
        <w:t xml:space="preserve"> clarify it.</w:t>
      </w:r>
    </w:p>
    <w:p w14:paraId="7EC87E40" w14:textId="3B20A4F2"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 xml:space="preserve">8 companies (QC, Apple, CATT, Lenovo, </w:t>
      </w:r>
      <w:proofErr w:type="spellStart"/>
      <w:r w:rsidRPr="00431349">
        <w:rPr>
          <w:rFonts w:ascii="Times New Roman" w:hAnsi="Times New Roman" w:cs="Times New Roman"/>
          <w:sz w:val="20"/>
          <w:szCs w:val="20"/>
        </w:rPr>
        <w:t>Mediatek</w:t>
      </w:r>
      <w:proofErr w:type="spellEnd"/>
      <w:r w:rsidRPr="00431349">
        <w:rPr>
          <w:rFonts w:ascii="Times New Roman" w:hAnsi="Times New Roman" w:cs="Times New Roman"/>
          <w:sz w:val="20"/>
          <w:szCs w:val="20"/>
        </w:rPr>
        <w:t xml:space="preserve">, </w:t>
      </w:r>
      <w:proofErr w:type="spellStart"/>
      <w:r w:rsidRPr="00431349">
        <w:rPr>
          <w:rFonts w:ascii="Times New Roman" w:hAnsi="Times New Roman" w:cs="Times New Roman"/>
          <w:sz w:val="20"/>
          <w:szCs w:val="20"/>
        </w:rPr>
        <w:t>Spreadtrum</w:t>
      </w:r>
      <w:proofErr w:type="spellEnd"/>
      <w:r w:rsidRPr="00431349">
        <w:rPr>
          <w:rFonts w:ascii="Times New Roman" w:hAnsi="Times New Roman" w:cs="Times New Roman"/>
          <w:sz w:val="20"/>
          <w:szCs w:val="20"/>
        </w:rPr>
        <w:t>, Sharp, Ericsson) would prefer to discuss this aspect later.</w:t>
      </w:r>
    </w:p>
    <w:p w14:paraId="3474E3D5" w14:textId="441C001B"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3 companies (Samsung, vivo, Intel) do not support the proposal.</w:t>
      </w:r>
    </w:p>
    <w:p w14:paraId="5D6E4B84" w14:textId="4CB92235" w:rsidR="003D0CA1" w:rsidRPr="00431349" w:rsidRDefault="003D0CA1">
      <w:pPr>
        <w:jc w:val="both"/>
        <w:rPr>
          <w:rFonts w:ascii="Times New Roman" w:hAnsi="Times New Roman" w:cs="Times New Roman"/>
          <w:sz w:val="20"/>
          <w:szCs w:val="20"/>
        </w:rPr>
      </w:pPr>
    </w:p>
    <w:p w14:paraId="59A26649" w14:textId="43EE278D" w:rsidR="00431349" w:rsidRDefault="00BF4B33">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3A92813B" w14:textId="384D8811" w:rsidR="007824E5" w:rsidRDefault="007824E5" w:rsidP="007824E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48EADD" w14:textId="46542A91" w:rsidR="007824E5" w:rsidRPr="00267141" w:rsidRDefault="007824E5" w:rsidP="007824E5">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FL proposal 1-2v2 is agreeable to strong majority. Moderator would like to </w:t>
      </w:r>
      <w:r w:rsidR="000956B2">
        <w:rPr>
          <w:rFonts w:ascii="Times New Roman" w:hAnsi="Times New Roman" w:cs="Times New Roman"/>
          <w:sz w:val="20"/>
          <w:szCs w:val="20"/>
          <w:lang w:val="en-GB"/>
        </w:rPr>
        <w:t>submit it for email approval.</w:t>
      </w:r>
    </w:p>
    <w:tbl>
      <w:tblPr>
        <w:tblStyle w:val="af"/>
        <w:tblW w:w="0" w:type="auto"/>
        <w:tblLook w:val="04A0" w:firstRow="1" w:lastRow="0" w:firstColumn="1" w:lastColumn="0" w:noHBand="0" w:noVBand="1"/>
      </w:tblPr>
      <w:tblGrid>
        <w:gridCol w:w="9350"/>
      </w:tblGrid>
      <w:tr w:rsidR="007824E5" w14:paraId="08A9FA5F" w14:textId="77777777" w:rsidTr="00224561">
        <w:tc>
          <w:tcPr>
            <w:tcW w:w="9350" w:type="dxa"/>
          </w:tcPr>
          <w:p w14:paraId="2C6710FB" w14:textId="77777777" w:rsidR="007824E5" w:rsidRDefault="007824E5" w:rsidP="0022456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90327DB" w14:textId="77777777" w:rsidR="007824E5" w:rsidRDefault="007824E5" w:rsidP="00224561">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591CB8A6" w14:textId="77777777" w:rsidR="007824E5" w:rsidRDefault="007824E5" w:rsidP="00224561">
            <w:pPr>
              <w:spacing w:after="0" w:line="240" w:lineRule="auto"/>
              <w:jc w:val="both"/>
              <w:rPr>
                <w:rFonts w:ascii="Times New Roman" w:hAnsi="Times New Roman" w:cs="Times New Roman"/>
                <w:sz w:val="20"/>
                <w:szCs w:val="20"/>
                <w:lang w:val="en-GB"/>
              </w:rPr>
            </w:pPr>
          </w:p>
          <w:p w14:paraId="3DE4AC12" w14:textId="77777777" w:rsidR="007824E5" w:rsidRDefault="007824E5" w:rsidP="00224561">
            <w:pPr>
              <w:spacing w:after="0" w:line="240" w:lineRule="auto"/>
              <w:jc w:val="both"/>
              <w:rPr>
                <w:rFonts w:ascii="Times New Roman" w:hAnsi="Times New Roman" w:cs="Times New Roman"/>
                <w:sz w:val="20"/>
                <w:szCs w:val="20"/>
                <w:lang w:val="en-GB"/>
              </w:rPr>
            </w:pPr>
          </w:p>
        </w:tc>
      </w:tr>
    </w:tbl>
    <w:p w14:paraId="347D8C39" w14:textId="07481B38" w:rsidR="007824E5" w:rsidRPr="007824E5" w:rsidRDefault="007824E5" w:rsidP="007824E5">
      <w:pPr>
        <w:jc w:val="both"/>
        <w:rPr>
          <w:rFonts w:ascii="Times New Roman" w:hAnsi="Times New Roman" w:cs="Times New Roman"/>
          <w:sz w:val="20"/>
          <w:szCs w:val="20"/>
        </w:rPr>
      </w:pPr>
    </w:p>
    <w:p w14:paraId="4F7940D8" w14:textId="1D8B6BDE" w:rsidR="007824E5" w:rsidRDefault="000956B2" w:rsidP="007824E5">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support or objection to </w:t>
      </w:r>
      <w:r w:rsidR="007824E5">
        <w:rPr>
          <w:rFonts w:ascii="Times New Roman" w:hAnsi="Times New Roman" w:cs="Times New Roman"/>
          <w:sz w:val="20"/>
          <w:szCs w:val="20"/>
          <w:highlight w:val="yellow"/>
          <w:lang w:val="en-GB"/>
        </w:rPr>
        <w:t>FL proposal 1-2v2</w:t>
      </w:r>
      <w:r w:rsidR="00760978">
        <w:rPr>
          <w:rFonts w:ascii="Times New Roman" w:hAnsi="Times New Roman" w:cs="Times New Roman"/>
          <w:sz w:val="20"/>
          <w:szCs w:val="20"/>
          <w:highlight w:val="yellow"/>
          <w:lang w:val="en-GB"/>
        </w:rPr>
        <w:t>. Please only object if you have strong concern</w:t>
      </w:r>
      <w:r w:rsidR="007824E5">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7824E5" w14:paraId="6E8E1F38" w14:textId="77777777" w:rsidTr="00224561">
        <w:tc>
          <w:tcPr>
            <w:tcW w:w="2065" w:type="dxa"/>
          </w:tcPr>
          <w:p w14:paraId="79B98C03" w14:textId="584A9F5F" w:rsidR="007824E5" w:rsidRDefault="00D9062B"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E3D3E5B" w14:textId="29466F08" w:rsidR="007824E5"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Sharp</w:t>
            </w:r>
            <w:r w:rsidR="005E4AE9">
              <w:rPr>
                <w:rFonts w:ascii="Times New Roman" w:hAnsi="Times New Roman" w:cs="Times New Roman" w:hint="eastAsia"/>
                <w:sz w:val="20"/>
                <w:szCs w:val="20"/>
                <w:lang w:val="en-GB"/>
              </w:rPr>
              <w:t>,</w:t>
            </w:r>
            <w:r w:rsidR="005E4AE9">
              <w:rPr>
                <w:rFonts w:ascii="Times New Roman" w:hAnsi="Times New Roman" w:cs="Times New Roman"/>
                <w:sz w:val="20"/>
                <w:szCs w:val="20"/>
                <w:lang w:val="en-GB"/>
              </w:rPr>
              <w:t xml:space="preserve"> Panasonic</w:t>
            </w:r>
          </w:p>
        </w:tc>
      </w:tr>
      <w:tr w:rsidR="007824E5" w14:paraId="7B7766BC" w14:textId="77777777" w:rsidTr="00D9062B">
        <w:tc>
          <w:tcPr>
            <w:tcW w:w="2065" w:type="dxa"/>
            <w:tcBorders>
              <w:bottom w:val="single" w:sz="24" w:space="0" w:color="auto"/>
            </w:tcBorders>
          </w:tcPr>
          <w:p w14:paraId="5D509257" w14:textId="090D24D4" w:rsidR="007824E5" w:rsidRDefault="00D9062B" w:rsidP="0022456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770AFC21" w14:textId="77777777" w:rsidR="007824E5" w:rsidRDefault="007824E5" w:rsidP="00224561">
            <w:pPr>
              <w:spacing w:after="0" w:line="240" w:lineRule="auto"/>
              <w:jc w:val="both"/>
              <w:rPr>
                <w:rFonts w:ascii="Times New Roman" w:eastAsia="DengXian" w:hAnsi="Times New Roman" w:cs="Times New Roman"/>
                <w:sz w:val="20"/>
                <w:szCs w:val="20"/>
                <w:lang w:val="en-GB" w:eastAsia="zh-CN"/>
              </w:rPr>
            </w:pPr>
          </w:p>
        </w:tc>
      </w:tr>
      <w:tr w:rsidR="007824E5" w14:paraId="3CBD9EBE" w14:textId="77777777" w:rsidTr="00D9062B">
        <w:tc>
          <w:tcPr>
            <w:tcW w:w="2065" w:type="dxa"/>
            <w:tcBorders>
              <w:top w:val="single" w:sz="24" w:space="0" w:color="auto"/>
            </w:tcBorders>
          </w:tcPr>
          <w:p w14:paraId="2EAD381A" w14:textId="69D6CE5D" w:rsidR="007824E5" w:rsidRPr="00D9062B" w:rsidRDefault="00D9062B"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464E1663" w14:textId="0F03930A" w:rsidR="007824E5" w:rsidRPr="00D9062B" w:rsidRDefault="00D9062B"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22702EAE" w14:textId="212834B5" w:rsidR="007824E5" w:rsidRDefault="007824E5">
      <w:pPr>
        <w:jc w:val="both"/>
        <w:rPr>
          <w:rFonts w:ascii="Times New Roman" w:hAnsi="Times New Roman" w:cs="Times New Roman"/>
          <w:sz w:val="20"/>
          <w:szCs w:val="20"/>
          <w:lang w:val="en-GB"/>
        </w:rPr>
      </w:pPr>
    </w:p>
    <w:p w14:paraId="55831778" w14:textId="54613A18" w:rsidR="00592F24" w:rsidRDefault="00592F2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sidR="00085439">
        <w:rPr>
          <w:rFonts w:ascii="Times New Roman" w:eastAsia="DengXian" w:hAnsi="Times New Roman" w:cs="Times New Roman" w:hint="eastAsia"/>
          <w:sz w:val="20"/>
          <w:szCs w:val="20"/>
          <w:lang w:val="en-GB" w:eastAsia="zh-CN"/>
        </w:rPr>
        <w:t xml:space="preserve">Type 2 CG PUSCH activated by DCI </w:t>
      </w:r>
      <w:r w:rsidR="00085439">
        <w:rPr>
          <w:rFonts w:ascii="Times New Roman" w:eastAsia="DengXian" w:hAnsi="Times New Roman" w:cs="Times New Roman"/>
          <w:sz w:val="20"/>
          <w:szCs w:val="20"/>
          <w:lang w:val="en-GB" w:eastAsia="zh-CN"/>
        </w:rPr>
        <w:t>format</w:t>
      </w:r>
      <w:r w:rsidR="00085439">
        <w:rPr>
          <w:rFonts w:ascii="Times New Roman" w:eastAsia="DengXian" w:hAnsi="Times New Roman" w:cs="Times New Roman" w:hint="eastAsia"/>
          <w:sz w:val="20"/>
          <w:szCs w:val="20"/>
          <w:lang w:val="en-GB" w:eastAsia="zh-CN"/>
        </w:rPr>
        <w:t xml:space="preserve"> 0_1/0_2</w:t>
      </w:r>
      <w:r>
        <w:rPr>
          <w:rFonts w:ascii="Times New Roman" w:hAnsi="Times New Roman" w:cs="Times New Roman"/>
          <w:sz w:val="20"/>
          <w:szCs w:val="20"/>
          <w:lang w:val="en-GB"/>
        </w:rPr>
        <w:t>.</w:t>
      </w:r>
      <w:r w:rsidR="00085439">
        <w:rPr>
          <w:rFonts w:ascii="Times New Roman" w:hAnsi="Times New Roman" w:cs="Times New Roman"/>
          <w:sz w:val="20"/>
          <w:szCs w:val="20"/>
          <w:lang w:val="en-GB"/>
        </w:rPr>
        <w:t xml:space="preserve"> Moderator proposes to try with this formulation:</w:t>
      </w:r>
    </w:p>
    <w:tbl>
      <w:tblPr>
        <w:tblStyle w:val="af"/>
        <w:tblW w:w="0" w:type="auto"/>
        <w:tblLook w:val="04A0" w:firstRow="1" w:lastRow="0" w:firstColumn="1" w:lastColumn="0" w:noHBand="0" w:noVBand="1"/>
      </w:tblPr>
      <w:tblGrid>
        <w:gridCol w:w="9350"/>
      </w:tblGrid>
      <w:tr w:rsidR="00592F24" w14:paraId="16AF9E58" w14:textId="77777777" w:rsidTr="00224561">
        <w:tc>
          <w:tcPr>
            <w:tcW w:w="9350" w:type="dxa"/>
          </w:tcPr>
          <w:p w14:paraId="62FE6E1A" w14:textId="30FE98F1" w:rsidR="00592F24" w:rsidRDefault="00592F24" w:rsidP="0022456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Dynamic waveform switching enhancement in R18 is applicable to</w:t>
            </w:r>
            <w:r w:rsidR="0008543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323E1072" w14:textId="45E3CD06" w:rsidR="00085439" w:rsidRDefault="00B858E0" w:rsidP="00B858E0">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14:paraId="14D6E5C4" w14:textId="3C7765DB" w:rsidR="00592F24" w:rsidRPr="00B858E0" w:rsidRDefault="00B858E0" w:rsidP="00224561">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3394242" w14:textId="77777777" w:rsidR="00592F24" w:rsidRDefault="00592F24" w:rsidP="00224561">
            <w:pPr>
              <w:spacing w:after="0" w:line="240" w:lineRule="auto"/>
              <w:jc w:val="both"/>
              <w:rPr>
                <w:rFonts w:ascii="Times New Roman" w:hAnsi="Times New Roman" w:cs="Times New Roman"/>
                <w:sz w:val="20"/>
                <w:szCs w:val="20"/>
                <w:lang w:val="en-GB"/>
              </w:rPr>
            </w:pPr>
          </w:p>
        </w:tc>
      </w:tr>
    </w:tbl>
    <w:p w14:paraId="23DA7813" w14:textId="30FD8556" w:rsidR="007824E5" w:rsidRDefault="007824E5">
      <w:pPr>
        <w:jc w:val="both"/>
        <w:rPr>
          <w:rFonts w:ascii="Times New Roman" w:hAnsi="Times New Roman" w:cs="Times New Roman"/>
          <w:sz w:val="20"/>
          <w:szCs w:val="20"/>
        </w:rPr>
      </w:pPr>
    </w:p>
    <w:p w14:paraId="08F10804" w14:textId="34DAF29E" w:rsidR="00085439" w:rsidRPr="00592F24" w:rsidRDefault="00085439">
      <w:pPr>
        <w:jc w:val="both"/>
        <w:rPr>
          <w:rFonts w:ascii="Times New Roman" w:hAnsi="Times New Roman" w:cs="Times New Roman"/>
          <w:sz w:val="20"/>
          <w:szCs w:val="20"/>
        </w:rPr>
      </w:pPr>
      <w:r w:rsidRPr="00085439">
        <w:rPr>
          <w:rFonts w:ascii="Times New Roman" w:hAnsi="Times New Roman" w:cs="Times New Roman"/>
          <w:sz w:val="20"/>
          <w:szCs w:val="20"/>
          <w:highlight w:val="yellow"/>
        </w:rPr>
        <w:t>Please indicate if FL proposal 1-2v3 is acceptable:</w:t>
      </w:r>
    </w:p>
    <w:tbl>
      <w:tblPr>
        <w:tblStyle w:val="af"/>
        <w:tblW w:w="9350" w:type="dxa"/>
        <w:tblLayout w:type="fixed"/>
        <w:tblLook w:val="04A0" w:firstRow="1" w:lastRow="0" w:firstColumn="1" w:lastColumn="0" w:noHBand="0" w:noVBand="1"/>
      </w:tblPr>
      <w:tblGrid>
        <w:gridCol w:w="2065"/>
        <w:gridCol w:w="7285"/>
      </w:tblGrid>
      <w:tr w:rsidR="00085439" w14:paraId="343F5976" w14:textId="77777777" w:rsidTr="00224561">
        <w:tc>
          <w:tcPr>
            <w:tcW w:w="2065" w:type="dxa"/>
          </w:tcPr>
          <w:p w14:paraId="68DFABEC" w14:textId="77777777" w:rsidR="00085439" w:rsidRDefault="00085439"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D367BB" w14:textId="77777777" w:rsidR="00085439" w:rsidRDefault="00085439"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85439" w14:paraId="1DFDC88B" w14:textId="77777777" w:rsidTr="00224561">
        <w:tc>
          <w:tcPr>
            <w:tcW w:w="2065" w:type="dxa"/>
          </w:tcPr>
          <w:p w14:paraId="7D57C640" w14:textId="710F0E5E" w:rsidR="00085439" w:rsidRDefault="005B4AC3" w:rsidP="00224561">
            <w:pPr>
              <w:spacing w:after="0" w:line="240" w:lineRule="auto"/>
              <w:jc w:val="both"/>
              <w:rPr>
                <w:rFonts w:ascii="Times New Roman" w:hAnsi="Times New Roman" w:cs="Times New Roman" w:hint="eastAsia"/>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D73C949" w14:textId="197496D6" w:rsidR="00085439" w:rsidRPr="005B4AC3" w:rsidRDefault="005B4AC3" w:rsidP="00224561">
            <w:pPr>
              <w:spacing w:after="0" w:line="240" w:lineRule="auto"/>
              <w:jc w:val="both"/>
              <w:rPr>
                <w:rFonts w:ascii="Times New Roman" w:hAnsi="Times New Roman" w:cs="Times New Roman" w:hint="eastAsia"/>
                <w:sz w:val="20"/>
                <w:szCs w:val="20"/>
                <w:lang w:val="en-GB"/>
              </w:rPr>
            </w:pPr>
            <w:r>
              <w:rPr>
                <w:rFonts w:ascii="Times New Roman" w:hAnsi="Times New Roman" w:cs="Times New Roman"/>
                <w:sz w:val="20"/>
                <w:szCs w:val="20"/>
                <w:lang w:val="en-GB"/>
              </w:rPr>
              <w:t>Support</w:t>
            </w:r>
          </w:p>
        </w:tc>
      </w:tr>
      <w:tr w:rsidR="00085439" w14:paraId="194C0E3B" w14:textId="77777777" w:rsidTr="00224561">
        <w:tc>
          <w:tcPr>
            <w:tcW w:w="2065" w:type="dxa"/>
          </w:tcPr>
          <w:p w14:paraId="2C0339DD" w14:textId="03961DAF" w:rsidR="00085439" w:rsidRDefault="00085439" w:rsidP="00224561">
            <w:pPr>
              <w:spacing w:after="0" w:line="240" w:lineRule="auto"/>
              <w:jc w:val="both"/>
              <w:rPr>
                <w:rFonts w:ascii="Times New Roman" w:hAnsi="Times New Roman" w:cs="Times New Roman"/>
                <w:sz w:val="20"/>
                <w:szCs w:val="20"/>
                <w:lang w:val="en-GB"/>
              </w:rPr>
            </w:pPr>
          </w:p>
        </w:tc>
        <w:tc>
          <w:tcPr>
            <w:tcW w:w="7285" w:type="dxa"/>
          </w:tcPr>
          <w:p w14:paraId="42D5A5F2" w14:textId="5E2D1BF3" w:rsidR="00085439" w:rsidRDefault="00085439" w:rsidP="00224561">
            <w:pPr>
              <w:spacing w:after="0" w:line="240" w:lineRule="auto"/>
              <w:jc w:val="both"/>
              <w:rPr>
                <w:rFonts w:ascii="Times New Roman" w:hAnsi="Times New Roman" w:cs="Times New Roman"/>
                <w:sz w:val="20"/>
                <w:szCs w:val="20"/>
              </w:rPr>
            </w:pPr>
          </w:p>
        </w:tc>
      </w:tr>
    </w:tbl>
    <w:p w14:paraId="26C15C4B" w14:textId="77777777" w:rsidR="00592F24" w:rsidRPr="00085439" w:rsidRDefault="00592F24">
      <w:pPr>
        <w:jc w:val="both"/>
        <w:rPr>
          <w:rFonts w:ascii="Times New Roman" w:hAnsi="Times New Roman" w:cs="Times New Roman"/>
          <w:sz w:val="20"/>
          <w:szCs w:val="20"/>
        </w:rPr>
      </w:pPr>
    </w:p>
    <w:p w14:paraId="69B6C3F0" w14:textId="335E4E49"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7824E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af4"/>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af4"/>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lastRenderedPageBreak/>
        <w:t>Maybe ok if solution for DG PUSCH can be extended to CG PUSCH without further change [12][27]</w:t>
      </w:r>
    </w:p>
    <w:p w14:paraId="214CB252"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78908476"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af4"/>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af4"/>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af4"/>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af4"/>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Applicable if activated by non-fallback DCI, similar to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CDEC1E8" w14:textId="77777777" w:rsidR="00BF047A" w:rsidRDefault="00EC530A">
            <w:pPr>
              <w:numPr>
                <w:ilvl w:val="0"/>
                <w:numId w:val="31"/>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DengXian" w:hAnsi="Times New Roman" w:cs="Times New Roman"/>
                <w:lang w:val="en-GB" w:eastAsia="zh-CN"/>
              </w:rPr>
              <w:t>gNB</w:t>
            </w:r>
            <w:proofErr w:type="spellEnd"/>
            <w:r>
              <w:rPr>
                <w:rFonts w:ascii="Times New Roman" w:eastAsia="DengXian" w:hAnsi="Times New Roman" w:cs="Times New Roman"/>
                <w:lang w:val="en-GB" w:eastAsia="zh-CN"/>
              </w:rPr>
              <w:t xml:space="preserve">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af4"/>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UE applies the new indicated waveform for all PUSCH transmissions (including DG and CG) after the indication.</w:t>
            </w:r>
          </w:p>
          <w:p w14:paraId="2A28AF75" w14:textId="77777777" w:rsidR="00BF047A" w:rsidRDefault="00EC530A">
            <w:pPr>
              <w:pStyle w:val="af4"/>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5B5786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w:t>
            </w:r>
            <w:proofErr w:type="gramStart"/>
            <w:r>
              <w:rPr>
                <w:rFonts w:ascii="Times New Roman" w:hAnsi="Times New Roman" w:cs="Times New Roman"/>
                <w:sz w:val="20"/>
                <w:szCs w:val="20"/>
                <w:lang w:val="en-GB"/>
              </w:rPr>
              <w:t>This</w:t>
            </w:r>
            <w:proofErr w:type="gramEnd"/>
            <w:r>
              <w:rPr>
                <w:rFonts w:ascii="Times New Roman" w:hAnsi="Times New Roman" w:cs="Times New Roman"/>
                <w:sz w:val="20"/>
                <w:szCs w:val="20"/>
                <w:lang w:val="en-GB"/>
              </w:rPr>
              <w:t xml:space="preserve">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af4"/>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7F3D9633" w14:textId="77777777" w:rsidR="00BF047A" w:rsidRDefault="00EC530A">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lastRenderedPageBreak/>
              <w:t>NEC</w:t>
            </w:r>
          </w:p>
        </w:tc>
        <w:tc>
          <w:tcPr>
            <w:tcW w:w="7285" w:type="dxa"/>
          </w:tcPr>
          <w:p w14:paraId="2C8A8BF2" w14:textId="77777777" w:rsidR="00BF047A" w:rsidRDefault="00EC530A">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3718F244"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20F8EE98"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af"/>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DF7A5B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w:t>
            </w:r>
            <w:proofErr w:type="spellStart"/>
            <w:r>
              <w:rPr>
                <w:rFonts w:ascii="Times New Roman" w:eastAsia="DengXian" w:hAnsi="Times New Roman" w:cs="Times New Roman"/>
                <w:sz w:val="20"/>
                <w:szCs w:val="20"/>
                <w:lang w:val="en-GB" w:eastAsia="zh-CN"/>
              </w:rPr>
              <w:t>depriorization</w:t>
            </w:r>
            <w:proofErr w:type="spellEnd"/>
            <w:r>
              <w:rPr>
                <w:rFonts w:ascii="Times New Roman" w:eastAsia="DengXian"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China Telecom,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Thanks for support.</w:t>
            </w:r>
          </w:p>
          <w:p w14:paraId="41A5175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Moderator</w:t>
            </w:r>
          </w:p>
        </w:tc>
        <w:tc>
          <w:tcPr>
            <w:tcW w:w="7285" w:type="dxa"/>
          </w:tcPr>
          <w:p w14:paraId="53BB327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Option 2, if the </w:t>
            </w:r>
            <w:proofErr w:type="spellStart"/>
            <w:r>
              <w:rPr>
                <w:rFonts w:ascii="Times New Roman" w:eastAsia="Malgun Gothic" w:hAnsi="Times New Roman" w:cs="Times New Roman"/>
                <w:sz w:val="20"/>
                <w:szCs w:val="20"/>
                <w:lang w:val="en-GB" w:eastAsia="ko-KR"/>
              </w:rPr>
              <w:t>signaling</w:t>
            </w:r>
            <w:proofErr w:type="spellEnd"/>
            <w:r>
              <w:rPr>
                <w:rFonts w:ascii="Times New Roman" w:eastAsia="Malgun Gothic" w:hAnsi="Times New Roman" w:cs="Times New Roman"/>
                <w:sz w:val="20"/>
                <w:szCs w:val="20"/>
                <w:lang w:val="en-GB" w:eastAsia="ko-KR"/>
              </w:rPr>
              <w:t xml:space="preserve">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w:t>
            </w:r>
            <w:proofErr w:type="gramStart"/>
            <w:r>
              <w:rPr>
                <w:rFonts w:ascii="Times New Roman" w:hAnsi="Times New Roman" w:cs="Times New Roman"/>
                <w:color w:val="000000" w:themeColor="text1"/>
                <w:sz w:val="20"/>
                <w:szCs w:val="20"/>
                <w:lang w:val="en-GB"/>
              </w:rPr>
              <w:t>to remove</w:t>
            </w:r>
            <w:proofErr w:type="gramEnd"/>
            <w:r>
              <w:rPr>
                <w:rFonts w:ascii="Times New Roman" w:hAnsi="Times New Roman" w:cs="Times New Roman"/>
                <w:color w:val="000000" w:themeColor="text1"/>
                <w:sz w:val="20"/>
                <w:szCs w:val="20"/>
                <w:lang w:val="en-GB"/>
              </w:rPr>
              <w:t xml:space="preserve"> the </w:t>
            </w:r>
            <w:proofErr w:type="spellStart"/>
            <w:r>
              <w:rPr>
                <w:rFonts w:ascii="Times New Roman" w:hAnsi="Times New Roman" w:cs="Times New Roman"/>
                <w:color w:val="000000" w:themeColor="text1"/>
                <w:sz w:val="20"/>
                <w:szCs w:val="20"/>
                <w:lang w:val="en-GB"/>
              </w:rPr>
              <w:t>subbullet</w:t>
            </w:r>
            <w:proofErr w:type="spellEnd"/>
            <w:r>
              <w:rPr>
                <w:rFonts w:ascii="Times New Roman" w:hAnsi="Times New Roman" w:cs="Times New Roman"/>
                <w:color w:val="000000" w:themeColor="text1"/>
                <w:sz w:val="20"/>
                <w:szCs w:val="20"/>
                <w:lang w:val="en-GB"/>
              </w:rPr>
              <w:t>.</w:t>
            </w:r>
          </w:p>
        </w:tc>
      </w:tr>
      <w:tr w:rsidR="003023DB" w:rsidRPr="002510B9" w14:paraId="48F7F285" w14:textId="77777777" w:rsidTr="003023DB">
        <w:tc>
          <w:tcPr>
            <w:tcW w:w="2065" w:type="dxa"/>
          </w:tcPr>
          <w:p w14:paraId="2845C83F" w14:textId="77777777" w:rsidR="003023DB" w:rsidRDefault="003023DB"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0F5EFD4F" w14:textId="77777777" w:rsidR="00664957" w:rsidRDefault="00664957" w:rsidP="00664957">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MCS or resource allocation). Also,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deactivate one CG and activate another. </w:t>
            </w:r>
            <w:proofErr w:type="gramStart"/>
            <w:r>
              <w:rPr>
                <w:rFonts w:ascii="Times New Roman" w:eastAsia="Malgun Gothic" w:hAnsi="Times New Roman" w:cs="Times New Roman"/>
                <w:sz w:val="20"/>
                <w:szCs w:val="20"/>
                <w:lang w:val="en-GB" w:eastAsia="ko-KR"/>
              </w:rPr>
              <w:t>Thus</w:t>
            </w:r>
            <w:proofErr w:type="gramEnd"/>
            <w:r>
              <w:rPr>
                <w:rFonts w:ascii="Times New Roman" w:eastAsia="Malgun Gothic" w:hAnsi="Times New Roman" w:cs="Times New Roman"/>
                <w:sz w:val="20"/>
                <w:szCs w:val="20"/>
                <w:lang w:val="en-GB" w:eastAsia="ko-KR"/>
              </w:rPr>
              <w:t xml:space="preserve"> we propose the following change.</w:t>
            </w:r>
          </w:p>
          <w:p w14:paraId="4A28805D"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0ED14043" w14:textId="77777777" w:rsidR="00664957" w:rsidRDefault="00664957" w:rsidP="00664957">
            <w:pPr>
              <w:pStyle w:val="af4"/>
              <w:numPr>
                <w:ilvl w:val="0"/>
                <w:numId w:val="61"/>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22619F">
            <w:pPr>
              <w:spacing w:line="256" w:lineRule="auto"/>
              <w:jc w:val="both"/>
              <w:rPr>
                <w:rFonts w:ascii="Times New Roman" w:eastAsia="Malgun Gothic" w:hAnsi="Times New Roman" w:cs="Times New Roman"/>
                <w:sz w:val="20"/>
                <w:szCs w:val="20"/>
                <w:lang w:val="en-GB" w:eastAsia="ko-KR"/>
              </w:rPr>
            </w:pPr>
          </w:p>
        </w:tc>
      </w:tr>
      <w:tr w:rsidR="00BF4B33" w:rsidRPr="002510B9" w14:paraId="777DB9BB" w14:textId="77777777" w:rsidTr="003023DB">
        <w:tc>
          <w:tcPr>
            <w:tcW w:w="2065" w:type="dxa"/>
          </w:tcPr>
          <w:p w14:paraId="04288FA7" w14:textId="4AC15EC3" w:rsidR="00BF4B33" w:rsidRDefault="00BF4B33"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31BAB0C" w14:textId="3E98AAAE" w:rsidR="00BF4B33" w:rsidRDefault="00BF4B33" w:rsidP="0022619F">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07BC8FA5" w14:textId="635F5F09" w:rsidR="00BF047A" w:rsidRDefault="00BF4B33" w:rsidP="00BF4B33">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1A7C0B1D" w14:textId="77777777" w:rsidR="00BF4B33" w:rsidRDefault="00BF4B33" w:rsidP="00BF4B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CCDBA74" w14:textId="039BB75B" w:rsidR="00BF4B33" w:rsidRDefault="009E5FB4" w:rsidP="009E5FB4">
      <w:pPr>
        <w:pStyle w:val="af4"/>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w:t>
      </w:r>
      <w:r w:rsidR="00BF4B33" w:rsidRPr="009E5FB4">
        <w:rPr>
          <w:rFonts w:ascii="Times New Roman" w:hAnsi="Times New Roman" w:cs="Times New Roman"/>
          <w:sz w:val="20"/>
          <w:szCs w:val="20"/>
          <w:lang w:val="en-GB"/>
        </w:rPr>
        <w:t xml:space="preserve">(QC, Panasonic, Apple, CATT, DOCOMO, Lenovo, OPPO, </w:t>
      </w:r>
      <w:r w:rsidRPr="009E5FB4">
        <w:rPr>
          <w:rFonts w:ascii="Times New Roman" w:hAnsi="Times New Roman" w:cs="Times New Roman"/>
          <w:sz w:val="20"/>
          <w:szCs w:val="20"/>
          <w:lang w:val="en-GB"/>
        </w:rPr>
        <w:t xml:space="preserve">China Telecom, </w:t>
      </w:r>
      <w:proofErr w:type="spellStart"/>
      <w:r w:rsidRPr="009E5FB4">
        <w:rPr>
          <w:rFonts w:ascii="Times New Roman" w:hAnsi="Times New Roman" w:cs="Times New Roman"/>
          <w:sz w:val="20"/>
          <w:szCs w:val="20"/>
          <w:lang w:val="en-GB"/>
        </w:rPr>
        <w:t>Mediatek</w:t>
      </w:r>
      <w:proofErr w:type="spellEnd"/>
      <w:r w:rsidRPr="009E5FB4">
        <w:rPr>
          <w:rFonts w:ascii="Times New Roman" w:hAnsi="Times New Roman" w:cs="Times New Roman"/>
          <w:sz w:val="20"/>
          <w:szCs w:val="20"/>
          <w:lang w:val="en-GB"/>
        </w:rPr>
        <w:t xml:space="preserve">, </w:t>
      </w:r>
      <w:proofErr w:type="spellStart"/>
      <w:r w:rsidRPr="009E5FB4">
        <w:rPr>
          <w:rFonts w:ascii="Times New Roman" w:hAnsi="Times New Roman" w:cs="Times New Roman"/>
          <w:sz w:val="20"/>
          <w:szCs w:val="20"/>
          <w:lang w:val="en-GB"/>
        </w:rPr>
        <w:t>Spreadtrum</w:t>
      </w:r>
      <w:proofErr w:type="spellEnd"/>
      <w:r w:rsidRPr="009E5FB4">
        <w:rPr>
          <w:rFonts w:ascii="Times New Roman" w:hAnsi="Times New Roman" w:cs="Times New Roman"/>
          <w:sz w:val="20"/>
          <w:szCs w:val="20"/>
          <w:lang w:val="en-GB"/>
        </w:rPr>
        <w:t>, Sharp, LG, CMCC)</w:t>
      </w:r>
      <w:r>
        <w:rPr>
          <w:rFonts w:ascii="Times New Roman" w:hAnsi="Times New Roman" w:cs="Times New Roman"/>
          <w:sz w:val="20"/>
          <w:szCs w:val="20"/>
          <w:lang w:val="en-GB"/>
        </w:rPr>
        <w:t xml:space="preserve"> support FL proposal 1-4.</w:t>
      </w:r>
    </w:p>
    <w:p w14:paraId="07D5E099" w14:textId="63E05BED" w:rsidR="009E5FB4" w:rsidRDefault="009E5FB4" w:rsidP="009E5FB4">
      <w:pPr>
        <w:pStyle w:val="af4"/>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think that dynamic waveform switching should not apply to CG and would like to remove the sub-bullet.</w:t>
      </w:r>
    </w:p>
    <w:p w14:paraId="1525F00A" w14:textId="7811B2BD" w:rsidR="009E5FB4" w:rsidRDefault="009E5FB4" w:rsidP="009E5FB4">
      <w:pPr>
        <w:pStyle w:val="af4"/>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lastRenderedPageBreak/>
        <w:t>5 companies (ETRI, Nokia/NSB, Xiaomi, Vodafone, Ericsson) th</w:t>
      </w:r>
      <w:r>
        <w:rPr>
          <w:rFonts w:ascii="Times New Roman" w:hAnsi="Times New Roman" w:cs="Times New Roman"/>
          <w:sz w:val="20"/>
          <w:szCs w:val="20"/>
        </w:rPr>
        <w:t>ink that dynamic waveform switching should apply to CG and would prefer to make progress on Topic #2 discussions rather than agreeing on this proposal</w:t>
      </w:r>
    </w:p>
    <w:p w14:paraId="5A02E5A2" w14:textId="1DBF63E1" w:rsidR="009E5FB4" w:rsidRPr="009E5FB4" w:rsidRDefault="009E5FB4" w:rsidP="009E5FB4">
      <w:pPr>
        <w:pStyle w:val="af4"/>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 xml:space="preserve">3 companies (vivo, ZTE, Intel) </w:t>
      </w:r>
      <w:r>
        <w:rPr>
          <w:rFonts w:ascii="Times New Roman" w:hAnsi="Times New Roman" w:cs="Times New Roman"/>
          <w:sz w:val="20"/>
          <w:szCs w:val="20"/>
        </w:rPr>
        <w:t>would like to have CG type 2 with same priority as DG.</w:t>
      </w:r>
    </w:p>
    <w:p w14:paraId="3F40E3B0" w14:textId="44AA7A3F" w:rsidR="009E5FB4" w:rsidRDefault="009E5FB4" w:rsidP="009E5FB4">
      <w:pPr>
        <w:tabs>
          <w:tab w:val="left" w:pos="1185"/>
        </w:tabs>
        <w:jc w:val="both"/>
        <w:rPr>
          <w:rFonts w:ascii="Times New Roman" w:hAnsi="Times New Roman" w:cs="Times New Roman"/>
          <w:sz w:val="20"/>
          <w:szCs w:val="20"/>
        </w:rPr>
      </w:pPr>
    </w:p>
    <w:p w14:paraId="5B20A3B1" w14:textId="44A264F8" w:rsidR="009E5FB4" w:rsidRPr="009E5FB4" w:rsidRDefault="00902448" w:rsidP="009E5FB4">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67DF62F6"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74E5A230"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45C00C78"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af4"/>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network could configure DFT-S-OFDM at cell level), would also have significant specification impact and possibly entail further preamble partitioning.</w:t>
      </w:r>
    </w:p>
    <w:p w14:paraId="4583776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f"/>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separate PRACH resources. The gain from DWS </w:t>
            </w:r>
            <w:proofErr w:type="gramStart"/>
            <w:r>
              <w:rPr>
                <w:rFonts w:ascii="Times New Roman" w:hAnsi="Times New Roman" w:cs="Times New Roman"/>
                <w:sz w:val="20"/>
                <w:szCs w:val="20"/>
                <w:lang w:val="en-GB"/>
              </w:rPr>
              <w:t>compare</w:t>
            </w:r>
            <w:proofErr w:type="gramEnd"/>
            <w:r>
              <w:rPr>
                <w:rFonts w:ascii="Times New Roman" w:hAnsi="Times New Roman" w:cs="Times New Roman"/>
                <w:sz w:val="20"/>
                <w:szCs w:val="20"/>
                <w:lang w:val="en-GB"/>
              </w:rPr>
              <w:t xml:space="preserve"> to repetition and retransmissions is not obvious. Considering the large spec. impact, high complexity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Msg3 PUSCH repetition, we are open to discuss as it also has requirement for uplink </w:t>
            </w:r>
            <w:proofErr w:type="gramStart"/>
            <w:r>
              <w:rPr>
                <w:rFonts w:ascii="Times New Roman" w:eastAsia="Malgun Gothic" w:hAnsi="Times New Roman" w:cs="Times New Roman"/>
                <w:sz w:val="20"/>
                <w:szCs w:val="20"/>
                <w:lang w:val="en-GB" w:eastAsia="ko-KR"/>
              </w:rPr>
              <w:t>enhancements, but</w:t>
            </w:r>
            <w:proofErr w:type="gramEnd"/>
            <w:r>
              <w:rPr>
                <w:rFonts w:ascii="Times New Roman" w:eastAsia="Malgun Gothic" w:hAnsi="Times New Roman" w:cs="Times New Roman"/>
                <w:sz w:val="20"/>
                <w:szCs w:val="20"/>
                <w:lang w:val="en-GB" w:eastAsia="ko-KR"/>
              </w:rPr>
              <w:t xml:space="preserve">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w:t>
            </w:r>
            <w:proofErr w:type="gramStart"/>
            <w:r>
              <w:rPr>
                <w:rFonts w:ascii="Times New Roman" w:eastAsia="SimSun" w:hAnsi="Times New Roman" w:cs="Times New Roman"/>
                <w:sz w:val="20"/>
                <w:szCs w:val="20"/>
                <w:lang w:eastAsia="zh-CN"/>
              </w:rPr>
              <w:t>No any</w:t>
            </w:r>
            <w:proofErr w:type="gramEnd"/>
            <w:r>
              <w:rPr>
                <w:rFonts w:ascii="Times New Roman" w:eastAsia="SimSun" w:hAnsi="Times New Roman" w:cs="Times New Roman"/>
                <w:sz w:val="20"/>
                <w:szCs w:val="20"/>
                <w:lang w:eastAsia="zh-CN"/>
              </w:rPr>
              <w:t xml:space="preserve">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3566E97C"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w:t>
            </w:r>
            <w:proofErr w:type="gramStart"/>
            <w:r>
              <w:rPr>
                <w:rFonts w:ascii="Times New Roman" w:hAnsi="Times New Roman" w:cs="Times New Roman"/>
                <w:sz w:val="20"/>
                <w:szCs w:val="20"/>
                <w:lang w:val="en-GB" w:eastAsia="zh-CN"/>
              </w:rPr>
              <w:t>no</w:t>
            </w:r>
            <w:proofErr w:type="gramEnd"/>
            <w:r>
              <w:rPr>
                <w:rFonts w:ascii="Times New Roman" w:hAnsi="Times New Roman" w:cs="Times New Roman"/>
                <w:sz w:val="20"/>
                <w:szCs w:val="20"/>
                <w:lang w:val="en-GB" w:eastAsia="zh-CN"/>
              </w:rPr>
              <w:t xml:space="preserve"> enough information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We see the benefits of also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benefit of waveform switching is the reduced actual power backoff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xml:space="preserve">, both of which are up to UE implementation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With some 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 It is the case for switching waveform for Msg3 transmission by </w:t>
            </w:r>
            <w:proofErr w:type="gramStart"/>
            <w:r>
              <w:rPr>
                <w:rFonts w:ascii="Times New Roman" w:hAnsi="Times New Roman" w:cs="Times New Roman"/>
                <w:sz w:val="20"/>
                <w:szCs w:val="20"/>
                <w:lang w:val="en-GB"/>
              </w:rPr>
              <w:t>a</w:t>
            </w:r>
            <w:proofErr w:type="gram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RRC_Idle</w:t>
            </w:r>
            <w:proofErr w:type="spellEnd"/>
            <w:r>
              <w:rPr>
                <w:rFonts w:ascii="Times New Roman" w:hAnsi="Times New Roman" w:cs="Times New Roman"/>
                <w:sz w:val="20"/>
                <w:szCs w:val="20"/>
                <w:lang w:val="en-GB"/>
              </w:rPr>
              <w:t xml:space="preserve"> UE,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w:t>
            </w:r>
            <w:proofErr w:type="spellStart"/>
            <w:r>
              <w:rPr>
                <w:rFonts w:ascii="Times New Roman" w:eastAsia="DengXian" w:hAnsi="Times New Roman" w:cs="Times New Roman"/>
                <w:color w:val="000000" w:themeColor="text1"/>
                <w:sz w:val="20"/>
                <w:szCs w:val="20"/>
                <w:lang w:val="en-GB" w:eastAsia="zh-CN"/>
              </w:rPr>
              <w:t>gNB</w:t>
            </w:r>
            <w:proofErr w:type="spellEnd"/>
            <w:r>
              <w:rPr>
                <w:rFonts w:ascii="Times New Roman" w:eastAsia="DengXian" w:hAnsi="Times New Roman" w:cs="Times New Roman"/>
                <w:color w:val="000000" w:themeColor="text1"/>
                <w:sz w:val="20"/>
                <w:szCs w:val="20"/>
                <w:lang w:val="en-GB" w:eastAsia="zh-CN"/>
              </w:rPr>
              <w:t xml:space="preserve">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af4"/>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af4"/>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af4"/>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af4"/>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af4"/>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af4"/>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af4"/>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Open to discuss, although we would like to understand what </w:t>
            </w:r>
            <w:proofErr w:type="gramStart"/>
            <w:r>
              <w:rPr>
                <w:rFonts w:ascii="Times New Roman" w:eastAsiaTheme="minorEastAsia" w:hAnsi="Times New Roman" w:cs="Times New Roman"/>
                <w:sz w:val="20"/>
                <w:szCs w:val="20"/>
                <w:lang w:val="en-GB"/>
              </w:rPr>
              <w:t>is the issue</w:t>
            </w:r>
            <w:proofErr w:type="gramEnd"/>
            <w:r>
              <w:rPr>
                <w:rFonts w:ascii="Times New Roman" w:eastAsiaTheme="minorEastAsia" w:hAnsi="Times New Roman" w:cs="Times New Roman"/>
                <w:sz w:val="20"/>
                <w:szCs w:val="20"/>
                <w:lang w:val="en-GB"/>
              </w:rPr>
              <w:t xml:space="preserv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af4"/>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af4"/>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03C6869E" w14:textId="77777777" w:rsidR="00BF047A" w:rsidRDefault="00EC530A">
            <w:pPr>
              <w:pStyle w:val="af4"/>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5DE8AAC3" w14:textId="77777777" w:rsidR="00BF047A" w:rsidRDefault="00EC530A">
            <w:pPr>
              <w:pStyle w:val="af4"/>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af4"/>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af4"/>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cell. </w:t>
            </w:r>
            <w:proofErr w:type="gramStart"/>
            <w:r>
              <w:rPr>
                <w:rFonts w:ascii="Times New Roman" w:eastAsia="Malgun Gothic" w:hAnsi="Times New Roman" w:cs="Times New Roman"/>
                <w:sz w:val="20"/>
                <w:szCs w:val="20"/>
                <w:lang w:val="en-GB" w:eastAsia="ko-KR"/>
              </w:rPr>
              <w:t>But,</w:t>
            </w:r>
            <w:proofErr w:type="gramEnd"/>
            <w:r>
              <w:rPr>
                <w:rFonts w:ascii="Times New Roman" w:eastAsia="Malgun Gothic" w:hAnsi="Times New Roman" w:cs="Times New Roman"/>
                <w:sz w:val="20"/>
                <w:szCs w:val="20"/>
                <w:lang w:val="en-GB" w:eastAsia="ko-KR"/>
              </w:rPr>
              <w:t xml:space="preserve">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831A6B4" w14:textId="77777777" w:rsidR="00BF047A" w:rsidRDefault="00EC530A">
            <w:pPr>
              <w:pStyle w:val="af4"/>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af4"/>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af4"/>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36C5E09" w14:textId="77777777" w:rsidR="00BF047A" w:rsidRDefault="00EC530A">
            <w:pPr>
              <w:pStyle w:val="af4"/>
              <w:numPr>
                <w:ilvl w:val="0"/>
                <w:numId w:val="41"/>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6F19C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af4"/>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af4"/>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BE83B04" w14:textId="77777777" w:rsidR="00BF047A" w:rsidRDefault="00EC530A">
            <w:pPr>
              <w:pStyle w:val="af4"/>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772CF013" w14:textId="77777777" w:rsidR="00BF047A" w:rsidRDefault="00EC530A">
            <w:pPr>
              <w:pStyle w:val="af4"/>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w:t>
            </w:r>
            <w:proofErr w:type="gramStart"/>
            <w:r>
              <w:rPr>
                <w:rFonts w:ascii="Times New Roman" w:eastAsia="DengXian" w:hAnsi="Times New Roman" w:cs="Times New Roman" w:hint="eastAsia"/>
                <w:sz w:val="20"/>
                <w:szCs w:val="20"/>
                <w:lang w:eastAsia="zh-CN"/>
              </w:rPr>
              <w:t>are</w:t>
            </w:r>
            <w:proofErr w:type="gramEnd"/>
            <w:r>
              <w:rPr>
                <w:rFonts w:ascii="Times New Roman" w:eastAsia="DengXian" w:hAnsi="Times New Roman" w:cs="Times New Roman" w:hint="eastAsia"/>
                <w:sz w:val="20"/>
                <w:szCs w:val="20"/>
                <w:lang w:eastAsia="zh-CN"/>
              </w:rPr>
              <w:t xml:space="preserv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af4"/>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704B239" w14:textId="77777777" w:rsidR="00BF047A" w:rsidRDefault="00EC530A">
            <w:pPr>
              <w:pStyle w:val="af4"/>
              <w:numPr>
                <w:ilvl w:val="1"/>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5F8AC9F" w14:textId="77777777" w:rsidR="00BF047A" w:rsidRDefault="00EC530A">
            <w:pPr>
              <w:pStyle w:val="af4"/>
              <w:numPr>
                <w:ilvl w:val="1"/>
                <w:numId w:val="40"/>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lastRenderedPageBreak/>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33CE30FA" w14:textId="77777777" w:rsidR="00BF047A" w:rsidRDefault="00EC530A">
            <w:pPr>
              <w:pStyle w:val="af4"/>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0839BF3D" w14:textId="77777777" w:rsidR="00BF047A" w:rsidRDefault="00EC530A">
            <w:pPr>
              <w:pStyle w:val="af4"/>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w:t>
            </w:r>
            <w:proofErr w:type="gramStart"/>
            <w:r>
              <w:rPr>
                <w:rFonts w:ascii="Times New Roman" w:hAnsi="Times New Roman" w:cs="Times New Roman"/>
                <w:sz w:val="20"/>
                <w:szCs w:val="20"/>
                <w:lang w:val="en-GB"/>
              </w:rPr>
              <w:t>objective</w:t>
            </w:r>
            <w:proofErr w:type="gramEnd"/>
            <w:r>
              <w:rPr>
                <w:rFonts w:ascii="Times New Roman" w:hAnsi="Times New Roman" w:cs="Times New Roman"/>
                <w:sz w:val="20"/>
                <w:szCs w:val="20"/>
                <w:lang w:val="en-GB"/>
              </w:rPr>
              <w:t xml:space="preser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af4"/>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1EE1750E" w14:textId="77777777" w:rsidR="00BF047A" w:rsidRDefault="00EC530A">
            <w:pPr>
              <w:pStyle w:val="af4"/>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af4"/>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6339B7F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E5CD9">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 xml:space="preserve">Most of the following options were identified in a TEI proposal from R17 [30]. The definition used here for the scheduling DCI options is slightly </w:t>
      </w:r>
      <w:r>
        <w:rPr>
          <w:rFonts w:ascii="Times New Roman" w:hAnsi="Times New Roman" w:cs="Times New Roman"/>
          <w:sz w:val="20"/>
          <w:szCs w:val="20"/>
        </w:rPr>
        <w:lastRenderedPageBreak/>
        <w:t xml:space="preserve">different than in [30],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571B4A28" w14:textId="77777777" w:rsidR="00BF047A" w:rsidRDefault="00EC530A">
      <w:pPr>
        <w:pStyle w:val="af4"/>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4CF8C635" w14:textId="77777777" w:rsidR="00BF047A" w:rsidRDefault="00EC530A">
      <w:pPr>
        <w:pStyle w:val="af4"/>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3173F810"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49005421" w14:textId="77777777" w:rsidR="00BF047A" w:rsidRDefault="00BF047A">
      <w:pPr>
        <w:pStyle w:val="af4"/>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CA327B8"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af4"/>
        <w:numPr>
          <w:ilvl w:val="1"/>
          <w:numId w:val="6"/>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54EE819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af4"/>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af4"/>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lastRenderedPageBreak/>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f"/>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w:t>
            </w:r>
            <w:proofErr w:type="gramStart"/>
            <w:r>
              <w:rPr>
                <w:rFonts w:ascii="Times New Roman" w:hAnsi="Times New Roman" w:cs="Times New Roman"/>
                <w:color w:val="FF0000"/>
                <w:sz w:val="20"/>
                <w:szCs w:val="20"/>
              </w:rPr>
              <w:t>e.g.</w:t>
            </w:r>
            <w:proofErr w:type="gramEnd"/>
            <w:r>
              <w:rPr>
                <w:rFonts w:ascii="Times New Roman" w:hAnsi="Times New Roman" w:cs="Times New Roman"/>
                <w:color w:val="FF0000"/>
                <w:sz w:val="20"/>
                <w:szCs w:val="20"/>
              </w:rPr>
              <w:t xml:space="preserve">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af4"/>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f"/>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w:t>
            </w:r>
            <w:proofErr w:type="gramStart"/>
            <w:r>
              <w:rPr>
                <w:rFonts w:ascii="Times New Roman" w:hAnsi="Times New Roman" w:cs="Times New Roman" w:hint="eastAsia"/>
                <w:sz w:val="20"/>
                <w:szCs w:val="20"/>
                <w:lang w:eastAsia="zh-CN"/>
              </w:rPr>
              <w:t>e.g.</w:t>
            </w:r>
            <w:proofErr w:type="gramEnd"/>
            <w:r>
              <w:rPr>
                <w:rFonts w:ascii="Times New Roman" w:hAnsi="Times New Roman" w:cs="Times New Roman" w:hint="eastAsia"/>
                <w:sz w:val="20"/>
                <w:szCs w:val="20"/>
                <w:lang w:eastAsia="zh-CN"/>
              </w:rPr>
              <w:t xml:space="preserve"> for dynamic switching of CG. Then clearly, it depends on the 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DengXian" w:hAnsi="Times New Roman" w:cs="Times New Roman"/>
                <w:sz w:val="20"/>
                <w:szCs w:val="20"/>
                <w:lang w:eastAsia="zh-CN"/>
              </w:rPr>
            </w:pPr>
          </w:p>
          <w:p w14:paraId="535A4473"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DengXian" w:hAnsi="Times New Roman" w:cs="Times New Roman"/>
                <w:sz w:val="20"/>
                <w:szCs w:val="20"/>
                <w:lang w:eastAsia="zh-CN"/>
              </w:rPr>
            </w:pPr>
          </w:p>
          <w:p w14:paraId="3EF2DC2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22ACC32" w14:textId="77777777" w:rsidR="00BF047A" w:rsidRDefault="00EC530A">
            <w:pPr>
              <w:pStyle w:val="af4"/>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lastRenderedPageBreak/>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 xml:space="preserve">w DCI format discussions if I understand correctly. In addition, rules to avoid rank/DMRS Type/FDRA configurations not supported with some </w:t>
            </w:r>
            <w:proofErr w:type="gramStart"/>
            <w:r>
              <w:rPr>
                <w:rFonts w:ascii="Times New Roman" w:eastAsia="DengXian" w:hAnsi="Times New Roman" w:cs="Times New Roman"/>
                <w:sz w:val="20"/>
                <w:szCs w:val="20"/>
                <w:lang w:eastAsia="zh-CN"/>
              </w:rPr>
              <w:t>waveform</w:t>
            </w:r>
            <w:proofErr w:type="gramEnd"/>
            <w:r>
              <w:rPr>
                <w:rFonts w:ascii="Times New Roman" w:eastAsia="DengXian" w:hAnsi="Times New Roman" w:cs="Times New Roman"/>
                <w:sz w:val="20"/>
                <w:szCs w:val="20"/>
                <w:lang w:eastAsia="zh-CN"/>
              </w:rPr>
              <w:t xml:space="preserve">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 xml:space="preserve">he issue is </w:t>
            </w:r>
            <w:proofErr w:type="gramStart"/>
            <w:r>
              <w:rPr>
                <w:rFonts w:ascii="Times New Roman" w:eastAsia="DengXian" w:hAnsi="Times New Roman" w:cs="Times New Roman"/>
                <w:sz w:val="20"/>
                <w:szCs w:val="20"/>
                <w:lang w:val="en-GB" w:eastAsia="zh-CN"/>
              </w:rPr>
              <w:t>important</w:t>
            </w:r>
            <w:proofErr w:type="gramEnd"/>
            <w:r>
              <w:rPr>
                <w:rFonts w:ascii="Times New Roman" w:eastAsia="DengXian" w:hAnsi="Times New Roman" w:cs="Times New Roman"/>
                <w:sz w:val="20"/>
                <w:szCs w:val="20"/>
                <w:lang w:val="en-GB" w:eastAsia="zh-CN"/>
              </w:rPr>
              <w:t xml:space="preserve">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DengXian"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Number of repetitions for msg3 is an implicit indication for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67ACF8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lastRenderedPageBreak/>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switching is done via MAC CE there is an overhead as well because the MAC CE is </w:t>
            </w:r>
            <w:proofErr w:type="spellStart"/>
            <w:r>
              <w:rPr>
                <w:rFonts w:ascii="Times New Roman" w:hAnsi="Times New Roman" w:cs="Times New Roman"/>
                <w:sz w:val="20"/>
                <w:szCs w:val="20"/>
                <w:lang w:val="en-GB"/>
              </w:rPr>
              <w:t>signaled</w:t>
            </w:r>
            <w:proofErr w:type="spellEnd"/>
            <w:r>
              <w:rPr>
                <w:rFonts w:ascii="Times New Roman" w:hAnsi="Times New Roman" w:cs="Times New Roman"/>
                <w:sz w:val="20"/>
                <w:szCs w:val="20"/>
                <w:lang w:val="en-GB"/>
              </w:rPr>
              <w:t xml:space="preserve"> via PDSCH (which requires DCI).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af4"/>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 of reusing existing field in scheduling DCI,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5719090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pointed out that TDRA may be better classified as an “explicit” solution. One company (Nokia/NSB) has suggestion related to the same issue to differentiate between “explicit” and “implicit” within the </w:t>
      </w:r>
      <w:r>
        <w:rPr>
          <w:rFonts w:ascii="Times New Roman" w:hAnsi="Times New Roman" w:cs="Times New Roman"/>
          <w:sz w:val="20"/>
          <w:szCs w:val="20"/>
          <w:lang w:val="en-GB"/>
        </w:rPr>
        <w:lastRenderedPageBreak/>
        <w:t>“reuse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w:t>
            </w:r>
          </w:p>
          <w:p w14:paraId="2FF0F2BB" w14:textId="77777777" w:rsidR="00BF047A" w:rsidRDefault="00BF047A">
            <w:pPr>
              <w:pStyle w:val="af4"/>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2D16754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af"/>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eastAsia="DengXian" w:hAnsi="Times New Roman" w:cs="Times New Roman" w:hint="eastAsia"/>
                <w:sz w:val="20"/>
                <w:szCs w:val="20"/>
                <w:lang w:val="en-GB" w:eastAsia="zh-CN"/>
              </w:rPr>
              <w:t>So</w:t>
            </w:r>
            <w:proofErr w:type="gramEnd"/>
            <w:r>
              <w:rPr>
                <w:rFonts w:ascii="Times New Roman" w:eastAsia="DengXian" w:hAnsi="Times New Roman" w:cs="Times New Roman" w:hint="eastAsia"/>
                <w:sz w:val="20"/>
                <w:szCs w:val="20"/>
                <w:lang w:val="en-GB" w:eastAsia="zh-CN"/>
              </w:rPr>
              <w:t xml:space="preserve">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w:t>
            </w:r>
            <w:proofErr w:type="gramStart"/>
            <w:r>
              <w:rPr>
                <w:rFonts w:ascii="Times New Roman" w:eastAsia="DengXian" w:hAnsi="Times New Roman" w:cs="Times New Roman"/>
                <w:sz w:val="20"/>
                <w:szCs w:val="20"/>
                <w:lang w:val="en-GB" w:eastAsia="zh-CN"/>
              </w:rPr>
              <w:t>to remove</w:t>
            </w:r>
            <w:proofErr w:type="gramEnd"/>
            <w:r>
              <w:rPr>
                <w:rFonts w:ascii="Times New Roman" w:eastAsia="DengXian" w:hAnsi="Times New Roman" w:cs="Times New Roman"/>
                <w:sz w:val="20"/>
                <w:szCs w:val="20"/>
                <w:lang w:val="en-GB" w:eastAsia="zh-CN"/>
              </w:rPr>
              <w:t xml:space="preser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w:t>
            </w:r>
            <w:proofErr w:type="gramStart"/>
            <w:r>
              <w:rPr>
                <w:rFonts w:ascii="Times New Roman" w:eastAsia="DengXian" w:hAnsi="Times New Roman" w:cs="Times New Roman"/>
                <w:sz w:val="20"/>
                <w:szCs w:val="20"/>
                <w:lang w:val="en-GB" w:eastAsia="zh-CN"/>
              </w:rPr>
              <w:t>down-select</w:t>
            </w:r>
            <w:proofErr w:type="gramEnd"/>
            <w:r>
              <w:rPr>
                <w:rFonts w:ascii="Times New Roman" w:eastAsia="DengXian" w:hAnsi="Times New Roman" w:cs="Times New Roman"/>
                <w:sz w:val="20"/>
                <w:szCs w:val="20"/>
                <w:lang w:val="en-GB" w:eastAsia="zh-CN"/>
              </w:rPr>
              <w:t xml:space="preserve"> these alternatives as early as possible so that we can focus on one alternative. </w:t>
            </w:r>
          </w:p>
          <w:p w14:paraId="753E71BF" w14:textId="77777777" w:rsidR="00BF047A" w:rsidRDefault="00EC530A">
            <w:pPr>
              <w:spacing w:after="0" w:line="240" w:lineRule="auto"/>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af4"/>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 xml:space="preserve">condition for Alt 1-B-1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60BF1F64" w14:textId="77777777" w:rsidR="00BF047A" w:rsidRDefault="00EC530A">
            <w:pPr>
              <w:pStyle w:val="af4"/>
              <w:numPr>
                <w:ilvl w:val="1"/>
                <w:numId w:val="52"/>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1F2434BE" w14:textId="77777777" w:rsidR="00BF047A" w:rsidRDefault="00EC530A">
            <w:pPr>
              <w:pStyle w:val="af4"/>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 xml:space="preserve">conditions for Alt 1-B-2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4B0828B3" w14:textId="77777777" w:rsidR="00BF047A" w:rsidRDefault="00EC530A">
            <w:pPr>
              <w:pStyle w:val="af4"/>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130E4667" w14:textId="77777777" w:rsidR="00BF047A" w:rsidRDefault="00EC530A">
            <w:pPr>
              <w:pStyle w:val="af4"/>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25AF9C0F" w14:textId="77777777" w:rsidR="00BF047A" w:rsidRDefault="00EC530A">
            <w:pPr>
              <w:pStyle w:val="af4"/>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don’t think Alt. 1 and Alt. 3 are alternative to each other, they can both be used if we later agree, e.g., both UL and DL DCI can be used or both UE specific and UE-group common DCI can be used. Maybe a note or a last (</w:t>
            </w:r>
            <w:proofErr w:type="gramStart"/>
            <w:r>
              <w:rPr>
                <w:rFonts w:ascii="Times New Roman" w:eastAsia="DengXian" w:hAnsi="Times New Roman" w:cs="Times New Roman"/>
                <w:sz w:val="20"/>
                <w:szCs w:val="20"/>
                <w:lang w:val="en-GB" w:eastAsia="zh-CN"/>
              </w:rPr>
              <w:t>main-bullet</w:t>
            </w:r>
            <w:proofErr w:type="gramEnd"/>
            <w:r>
              <w:rPr>
                <w:rFonts w:ascii="Times New Roman" w:eastAsia="DengXian" w:hAnsi="Times New Roman" w:cs="Times New Roman"/>
                <w:sz w:val="20"/>
                <w:szCs w:val="20"/>
                <w:lang w:val="en-GB" w:eastAsia="zh-CN"/>
              </w:rPr>
              <w:t xml:space="preserve">)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Thanks FL</w:t>
            </w:r>
            <w:proofErr w:type="gramEnd"/>
            <w:r>
              <w:rPr>
                <w:rFonts w:ascii="Times New Roman" w:eastAsia="DengXian" w:hAnsi="Times New Roman" w:cs="Times New Roman"/>
                <w:sz w:val="20"/>
                <w:szCs w:val="20"/>
                <w:lang w:val="en-GB" w:eastAsia="zh-CN"/>
              </w:rPr>
              <w:t xml:space="preserve">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DengXian" w:hAnsi="Times New Roman" w:cs="Times New Roman"/>
                <w:sz w:val="20"/>
                <w:szCs w:val="20"/>
                <w:lang w:val="en-GB" w:eastAsia="zh-CN"/>
              </w:rPr>
              <w:t>),  Alt.</w:t>
            </w:r>
            <w:proofErr w:type="gramEnd"/>
            <w:r>
              <w:rPr>
                <w:rFonts w:ascii="Times New Roman" w:eastAsia="DengXian" w:hAnsi="Times New Roman" w:cs="Times New Roman"/>
                <w:sz w:val="20"/>
                <w:szCs w:val="20"/>
                <w:lang w:val="en-GB" w:eastAsia="zh-CN"/>
              </w:rPr>
              <w:t xml:space="preserve">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848F6E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Agree with vivo that the options in proposal 2-1 should be </w:t>
            </w:r>
            <w:proofErr w:type="gramStart"/>
            <w:r>
              <w:rPr>
                <w:rFonts w:ascii="Times New Roman" w:hAnsi="Times New Roman" w:cs="Times New Roman"/>
                <w:sz w:val="20"/>
                <w:szCs w:val="20"/>
                <w:lang w:val="en-GB"/>
              </w:rPr>
              <w:t>down-selected</w:t>
            </w:r>
            <w:proofErr w:type="gramEnd"/>
            <w:r>
              <w:rPr>
                <w:rFonts w:ascii="Times New Roman" w:hAnsi="Times New Roman" w:cs="Times New Roman"/>
                <w:sz w:val="20"/>
                <w:szCs w:val="20"/>
                <w:lang w:val="en-GB"/>
              </w:rPr>
              <w:t xml:space="preserve">. Besides,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@QC, Panasonic, Apple, Lenovo,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@Apple, DOCOMO, ETRI,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The intention is to list all proposals so that we have more solid footing for next meeting. It is too early to </w:t>
            </w:r>
            <w:proofErr w:type="spellStart"/>
            <w:r>
              <w:rPr>
                <w:rFonts w:ascii="Times New Roman" w:hAnsi="Times New Roman" w:cs="Times New Roman"/>
                <w:sz w:val="20"/>
                <w:szCs w:val="20"/>
              </w:rPr>
              <w:t>downselect</w:t>
            </w:r>
            <w:proofErr w:type="spellEnd"/>
            <w:r>
              <w:rPr>
                <w:rFonts w:ascii="Times New Roman" w:hAnsi="Times New Roman" w:cs="Times New Roman"/>
                <w:sz w:val="20"/>
                <w:szCs w:val="20"/>
              </w:rPr>
              <w:t xml:space="preserve">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@CATT, vivo, Samsung: I don’t think any </w:t>
            </w:r>
            <w:proofErr w:type="gramStart"/>
            <w:r>
              <w:rPr>
                <w:rFonts w:ascii="Times New Roman" w:hAnsi="Times New Roman" w:cs="Times New Roman"/>
                <w:sz w:val="20"/>
                <w:szCs w:val="20"/>
              </w:rPr>
              <w:t>down-selection</w:t>
            </w:r>
            <w:proofErr w:type="gramEnd"/>
            <w:r>
              <w:rPr>
                <w:rFonts w:ascii="Times New Roman" w:hAnsi="Times New Roman" w:cs="Times New Roman"/>
                <w:sz w:val="20"/>
                <w:szCs w:val="20"/>
              </w:rPr>
              <w:t xml:space="preserve"> would be agreeable at this meeting. Not sure that the non-listing of RAN2 precludes MAC CE solution since in the </w:t>
            </w:r>
            <w:r>
              <w:rPr>
                <w:rFonts w:ascii="Times New Roman" w:hAnsi="Times New Roman" w:cs="Times New Roman"/>
                <w:sz w:val="20"/>
                <w:szCs w:val="20"/>
              </w:rPr>
              <w:lastRenderedPageBreak/>
              <w:t>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@Nokia/NSB: Thanks for suggestion. I added “repurpose” in main bullet of Alt 1-B-1, added the MPR in bullet of Alt 1-B-2. For the PHR limitation, since this is not a DCI </w:t>
            </w:r>
            <w:proofErr w:type="gramStart"/>
            <w:r>
              <w:rPr>
                <w:rFonts w:ascii="Times New Roman" w:hAnsi="Times New Roman" w:cs="Times New Roman"/>
                <w:sz w:val="20"/>
                <w:szCs w:val="20"/>
                <w:lang w:val="en-GB"/>
              </w:rPr>
              <w:t>field</w:t>
            </w:r>
            <w:proofErr w:type="gramEnd"/>
            <w:r>
              <w:rPr>
                <w:rFonts w:ascii="Times New Roman" w:hAnsi="Times New Roman" w:cs="Times New Roman"/>
                <w:sz w:val="20"/>
                <w:szCs w:val="20"/>
                <w:lang w:val="en-GB"/>
              </w:rPr>
              <w:t xml:space="preserve">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w:t>
            </w:r>
            <w:proofErr w:type="spellStart"/>
            <w:r>
              <w:rPr>
                <w:rFonts w:ascii="Times New Roman" w:hAnsi="Times New Roman" w:cs="Times New Roman"/>
                <w:sz w:val="20"/>
                <w:szCs w:val="20"/>
                <w:lang w:val="en-GB"/>
              </w:rPr>
              <w:t>TBoMS</w:t>
            </w:r>
            <w:proofErr w:type="spellEnd"/>
            <w:r>
              <w:rPr>
                <w:rFonts w:ascii="Times New Roman" w:hAnsi="Times New Roman" w:cs="Times New Roman"/>
                <w:sz w:val="20"/>
                <w:szCs w:val="20"/>
                <w:lang w:val="en-GB"/>
              </w:rPr>
              <w:t xml:space="preserve">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The reason is that we could have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one related to FDRA and another one related to Rank. Please feel free to suggest another wording. I don’t understand the relationship with PUSCH repetition type A or </w:t>
            </w:r>
            <w:proofErr w:type="spellStart"/>
            <w:r>
              <w:rPr>
                <w:rFonts w:ascii="Times New Roman" w:eastAsia="Malgun Gothic" w:hAnsi="Times New Roman" w:cs="Times New Roman"/>
                <w:sz w:val="20"/>
                <w:szCs w:val="20"/>
                <w:lang w:val="en-GB" w:eastAsia="ko-KR"/>
              </w:rPr>
              <w:t>TBoMS</w:t>
            </w:r>
            <w:proofErr w:type="spellEnd"/>
            <w:r>
              <w:rPr>
                <w:rFonts w:ascii="Times New Roman" w:eastAsia="Malgun Gothic" w:hAnsi="Times New Roman" w:cs="Times New Roman"/>
                <w:sz w:val="20"/>
                <w:szCs w:val="20"/>
                <w:lang w:val="en-GB" w:eastAsia="ko-KR"/>
              </w:rPr>
              <w:t xml:space="preserve">?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A4122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Spreadtrum</w:t>
            </w:r>
            <w:proofErr w:type="spellEnd"/>
          </w:p>
        </w:tc>
        <w:tc>
          <w:tcPr>
            <w:tcW w:w="7285" w:type="dxa"/>
          </w:tcPr>
          <w:p w14:paraId="66529391" w14:textId="77777777" w:rsidR="00EC530A" w:rsidRDefault="00A913DE">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We think we should </w:t>
            </w:r>
            <w:proofErr w:type="gramStart"/>
            <w:r>
              <w:rPr>
                <w:rFonts w:ascii="Times New Roman" w:hAnsi="Times New Roman" w:cs="Times New Roman"/>
                <w:sz w:val="20"/>
                <w:szCs w:val="20"/>
                <w:lang w:val="en-GB"/>
              </w:rPr>
              <w:t>down-select</w:t>
            </w:r>
            <w:proofErr w:type="gramEnd"/>
            <w:r>
              <w:rPr>
                <w:rFonts w:ascii="Times New Roman" w:hAnsi="Times New Roman" w:cs="Times New Roman"/>
                <w:sz w:val="20"/>
                <w:szCs w:val="20"/>
                <w:lang w:val="en-GB"/>
              </w:rPr>
              <w:t xml:space="preserve"> one of the options. From our perspective,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cases, and reluctant to support more than one option. We prefer </w:t>
            </w:r>
            <w:r>
              <w:rPr>
                <w:rFonts w:ascii="Times New Roman" w:hAnsi="Times New Roman" w:cs="Times New Roman"/>
                <w:sz w:val="20"/>
                <w:szCs w:val="20"/>
                <w:lang w:val="en-GB"/>
              </w:rPr>
              <w:lastRenderedPageBreak/>
              <w:t xml:space="preserve">prioritize indication by an UL scheduling DCI, which is most straightforward and simplest option. Thus, we suggest </w:t>
            </w:r>
            <w:proofErr w:type="gramStart"/>
            <w:r>
              <w:rPr>
                <w:rFonts w:ascii="Times New Roman" w:hAnsi="Times New Roman" w:cs="Times New Roman"/>
                <w:sz w:val="20"/>
                <w:szCs w:val="20"/>
                <w:lang w:val="en-GB"/>
              </w:rPr>
              <w:t>to remove</w:t>
            </w:r>
            <w:proofErr w:type="gramEnd"/>
            <w:r>
              <w:rPr>
                <w:rFonts w:ascii="Times New Roman" w:hAnsi="Times New Roman" w:cs="Times New Roman"/>
                <w:sz w:val="20"/>
                <w:szCs w:val="20"/>
                <w:lang w:val="en-GB"/>
              </w:rPr>
              <w:t xml:space="preser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Nokia/NSB2</w:t>
            </w:r>
          </w:p>
        </w:tc>
        <w:tc>
          <w:tcPr>
            <w:tcW w:w="7285" w:type="dxa"/>
          </w:tcPr>
          <w:p w14:paraId="66A317D5" w14:textId="1D4F91E1"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taking into account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r w:rsidRPr="001645E7">
              <w:rPr>
                <w:rFonts w:ascii="Times New Roman" w:eastAsia="SimSun"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SimSun" w:hAnsi="Times New Roman" w:cs="Times New Roman"/>
                <w:sz w:val="20"/>
                <w:szCs w:val="20"/>
                <w:lang w:eastAsia="zh-CN"/>
              </w:rPr>
              <w:t xml:space="preserve">@Spreadtrum: </w:t>
            </w:r>
            <w:r>
              <w:rPr>
                <w:rFonts w:ascii="Times New Roman" w:eastAsia="SimSun" w:hAnsi="Times New Roman" w:cs="Times New Roman"/>
                <w:sz w:val="20"/>
                <w:szCs w:val="20"/>
                <w:lang w:eastAsia="zh-CN"/>
              </w:rPr>
              <w:t xml:space="preserve">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ＭＳ 明朝" w:hAnsi="Times New Roman" w:cs="Times New Roman"/>
                <w:bCs/>
                <w:sz w:val="20"/>
                <w:lang w:val="en-GB"/>
              </w:rPr>
              <w:t xml:space="preserve">Huawei, </w:t>
            </w:r>
            <w:proofErr w:type="spellStart"/>
            <w:r w:rsidRPr="009908C9">
              <w:rPr>
                <w:rFonts w:ascii="Times New Roman" w:eastAsia="ＭＳ 明朝" w:hAnsi="Times New Roman" w:cs="Times New Roman"/>
                <w:bCs/>
                <w:sz w:val="20"/>
                <w:lang w:val="en-GB"/>
              </w:rPr>
              <w:t>HiSilicon</w:t>
            </w:r>
            <w:proofErr w:type="spellEnd"/>
          </w:p>
        </w:tc>
        <w:tc>
          <w:tcPr>
            <w:tcW w:w="7285" w:type="dxa"/>
          </w:tcPr>
          <w:p w14:paraId="650089AB" w14:textId="77777777" w:rsidR="009908C9" w:rsidRDefault="009908C9" w:rsidP="00BF01CC">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as long as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sidR="00AB3F8E">
              <w:rPr>
                <w:rFonts w:ascii="Times New Roman" w:eastAsia="DengXian"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ＭＳ 明朝" w:hAnsi="Times New Roman" w:cs="Times New Roman"/>
                <w:bCs/>
                <w:sz w:val="20"/>
                <w:lang w:val="en-GB"/>
              </w:rPr>
            </w:pPr>
            <w:r w:rsidRPr="0098731B">
              <w:rPr>
                <w:rFonts w:ascii="Times New Roman" w:eastAsia="SimSun"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FF0640" w:rsidRPr="00B355D7" w14:paraId="2CF0EABE" w14:textId="77777777" w:rsidTr="00BF01CC">
        <w:tc>
          <w:tcPr>
            <w:tcW w:w="2065" w:type="dxa"/>
          </w:tcPr>
          <w:p w14:paraId="1F98F673" w14:textId="3A0DD764" w:rsidR="00FF0640" w:rsidRPr="0098731B"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Moderator</w:t>
            </w:r>
          </w:p>
        </w:tc>
        <w:tc>
          <w:tcPr>
            <w:tcW w:w="7285" w:type="dxa"/>
          </w:tcPr>
          <w:p w14:paraId="3DC39F43" w14:textId="78F76CB4"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CMCC</w:t>
            </w:r>
            <w:r w:rsidR="00C13613">
              <w:rPr>
                <w:rFonts w:ascii="Times New Roman" w:eastAsia="SimSun" w:hAnsi="Times New Roman" w:cs="Times New Roman"/>
                <w:sz w:val="20"/>
                <w:szCs w:val="20"/>
                <w:lang w:eastAsia="zh-CN"/>
              </w:rPr>
              <w:t>, Fujitsu: Thanks for support!</w:t>
            </w:r>
          </w:p>
          <w:p w14:paraId="79A4407B" w14:textId="05342D89"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@Intel: added a bullet for implicit indication based on the number of PUSCH repetitions, based on your comment. (For </w:t>
            </w:r>
            <w:proofErr w:type="spellStart"/>
            <w:r>
              <w:rPr>
                <w:rFonts w:ascii="Times New Roman" w:eastAsia="SimSun" w:hAnsi="Times New Roman" w:cs="Times New Roman"/>
                <w:sz w:val="20"/>
                <w:szCs w:val="20"/>
                <w:lang w:eastAsia="zh-CN"/>
              </w:rPr>
              <w:t>TBoMS</w:t>
            </w:r>
            <w:proofErr w:type="spellEnd"/>
            <w:r>
              <w:rPr>
                <w:rFonts w:ascii="Times New Roman" w:eastAsia="SimSun" w:hAnsi="Times New Roman" w:cs="Times New Roman"/>
                <w:sz w:val="20"/>
                <w:szCs w:val="20"/>
                <w:lang w:eastAsia="zh-CN"/>
              </w:rPr>
              <w:t>, my understanding is that the number of slots is RRC-configured.)</w:t>
            </w:r>
          </w:p>
          <w:p w14:paraId="40045718" w14:textId="2139775F"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@CATT</w:t>
            </w:r>
            <w:r w:rsidR="001E1CB7">
              <w:rPr>
                <w:rFonts w:ascii="Times New Roman" w:eastAsia="SimSun" w:hAnsi="Times New Roman" w:cs="Times New Roman"/>
                <w:sz w:val="20"/>
                <w:szCs w:val="20"/>
                <w:lang w:eastAsia="zh-CN"/>
              </w:rPr>
              <w:t xml:space="preserve">, </w:t>
            </w:r>
            <w:proofErr w:type="spellStart"/>
            <w:r w:rsidR="001E1CB7">
              <w:rPr>
                <w:rFonts w:ascii="Times New Roman" w:eastAsia="SimSun" w:hAnsi="Times New Roman" w:cs="Times New Roman"/>
                <w:sz w:val="20"/>
                <w:szCs w:val="20"/>
                <w:lang w:eastAsia="zh-CN"/>
              </w:rPr>
              <w:t>Spreadtrum</w:t>
            </w:r>
            <w:proofErr w:type="spellEnd"/>
            <w:r>
              <w:rPr>
                <w:rFonts w:ascii="Times New Roman" w:eastAsia="SimSun" w:hAnsi="Times New Roman" w:cs="Times New Roman"/>
                <w:sz w:val="20"/>
                <w:szCs w:val="20"/>
                <w:lang w:eastAsia="zh-CN"/>
              </w:rPr>
              <w:t xml:space="preserve">: </w:t>
            </w:r>
            <w:r w:rsidR="00BD1A38">
              <w:rPr>
                <w:rFonts w:ascii="Times New Roman" w:eastAsia="SimSun" w:hAnsi="Times New Roman" w:cs="Times New Roman"/>
                <w:sz w:val="20"/>
                <w:szCs w:val="20"/>
                <w:lang w:eastAsia="zh-CN"/>
              </w:rPr>
              <w:t xml:space="preserve">The proposal does not intend to preclude anything since this is the first meeting and it would not fair to already </w:t>
            </w:r>
            <w:proofErr w:type="spellStart"/>
            <w:r w:rsidR="00BD1A38">
              <w:rPr>
                <w:rFonts w:ascii="Times New Roman" w:eastAsia="SimSun" w:hAnsi="Times New Roman" w:cs="Times New Roman"/>
                <w:sz w:val="20"/>
                <w:szCs w:val="20"/>
                <w:lang w:eastAsia="zh-CN"/>
              </w:rPr>
              <w:t>downselect</w:t>
            </w:r>
            <w:proofErr w:type="spellEnd"/>
            <w:r w:rsidR="00BD1A38">
              <w:rPr>
                <w:rFonts w:ascii="Times New Roman" w:eastAsia="SimSun" w:hAnsi="Times New Roman" w:cs="Times New Roman"/>
                <w:sz w:val="20"/>
                <w:szCs w:val="20"/>
                <w:lang w:eastAsia="zh-CN"/>
              </w:rPr>
              <w:t xml:space="preserve"> proposals without discussion. We first need a structure to allow companies to </w:t>
            </w:r>
            <w:r w:rsidR="001E1CB7">
              <w:rPr>
                <w:rFonts w:ascii="Times New Roman" w:eastAsia="SimSun" w:hAnsi="Times New Roman" w:cs="Times New Roman"/>
                <w:sz w:val="20"/>
                <w:szCs w:val="20"/>
                <w:lang w:eastAsia="zh-CN"/>
              </w:rPr>
              <w:t>thoroughly</w:t>
            </w:r>
            <w:r w:rsidR="00BD1A38">
              <w:rPr>
                <w:rFonts w:ascii="Times New Roman" w:eastAsia="SimSun" w:hAnsi="Times New Roman" w:cs="Times New Roman"/>
                <w:sz w:val="20"/>
                <w:szCs w:val="20"/>
                <w:lang w:eastAsia="zh-CN"/>
              </w:rPr>
              <w:t xml:space="preserve"> analyze the pros/cons and start the </w:t>
            </w:r>
            <w:proofErr w:type="spellStart"/>
            <w:r w:rsidR="00BD1A38">
              <w:rPr>
                <w:rFonts w:ascii="Times New Roman" w:eastAsia="SimSun" w:hAnsi="Times New Roman" w:cs="Times New Roman"/>
                <w:sz w:val="20"/>
                <w:szCs w:val="20"/>
                <w:lang w:eastAsia="zh-CN"/>
              </w:rPr>
              <w:t>downselection</w:t>
            </w:r>
            <w:proofErr w:type="spellEnd"/>
            <w:r w:rsidR="00BD1A38">
              <w:rPr>
                <w:rFonts w:ascii="Times New Roman" w:eastAsia="SimSun" w:hAnsi="Times New Roman" w:cs="Times New Roman"/>
                <w:sz w:val="20"/>
                <w:szCs w:val="20"/>
                <w:lang w:eastAsia="zh-CN"/>
              </w:rPr>
              <w:t xml:space="preserve"> process in next meeting.</w:t>
            </w:r>
            <w:r w:rsidR="001E1CB7">
              <w:rPr>
                <w:rFonts w:ascii="Times New Roman" w:eastAsia="SimSun" w:hAnsi="Times New Roman" w:cs="Times New Roman"/>
                <w:sz w:val="20"/>
                <w:szCs w:val="20"/>
                <w:lang w:eastAsia="zh-CN"/>
              </w:rPr>
              <w:t xml:space="preserve"> I hope you understand.</w:t>
            </w:r>
          </w:p>
          <w:p w14:paraId="408B90C7" w14:textId="06ACD071" w:rsidR="00BD1A38" w:rsidRDefault="00BD1A38"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w:t>
            </w:r>
            <w:r w:rsidR="006B6677">
              <w:rPr>
                <w:rFonts w:ascii="Times New Roman" w:eastAsia="SimSun" w:hAnsi="Times New Roman" w:cs="Times New Roman"/>
                <w:sz w:val="20"/>
                <w:szCs w:val="20"/>
                <w:lang w:eastAsia="zh-CN"/>
              </w:rPr>
              <w:t>, Huawei/</w:t>
            </w:r>
            <w:proofErr w:type="spellStart"/>
            <w:r w:rsidR="006B6677">
              <w:rPr>
                <w:rFonts w:ascii="Times New Roman" w:eastAsia="SimSun" w:hAnsi="Times New Roman" w:cs="Times New Roman"/>
                <w:sz w:val="20"/>
                <w:szCs w:val="20"/>
                <w:lang w:eastAsia="zh-CN"/>
              </w:rPr>
              <w:t>Hisilicon</w:t>
            </w:r>
            <w:proofErr w:type="spellEnd"/>
            <w:r>
              <w:rPr>
                <w:rFonts w:ascii="Times New Roman" w:eastAsia="SimSun"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w:t>
            </w:r>
            <w:r w:rsidR="006B6677">
              <w:rPr>
                <w:rFonts w:ascii="Times New Roman" w:eastAsia="SimSun" w:hAnsi="Times New Roman" w:cs="Times New Roman"/>
                <w:sz w:val="20"/>
                <w:szCs w:val="20"/>
                <w:lang w:eastAsia="zh-CN"/>
              </w:rPr>
              <w:t xml:space="preserve"> I understand Huawei/</w:t>
            </w:r>
            <w:proofErr w:type="spellStart"/>
            <w:r w:rsidR="006B6677">
              <w:rPr>
                <w:rFonts w:ascii="Times New Roman" w:eastAsia="SimSun" w:hAnsi="Times New Roman" w:cs="Times New Roman"/>
                <w:sz w:val="20"/>
                <w:szCs w:val="20"/>
                <w:lang w:eastAsia="zh-CN"/>
              </w:rPr>
              <w:t>HiSilicon’s</w:t>
            </w:r>
            <w:proofErr w:type="spellEnd"/>
            <w:r w:rsidR="006B6677">
              <w:rPr>
                <w:rFonts w:ascii="Times New Roman" w:eastAsia="SimSun" w:hAnsi="Times New Roman" w:cs="Times New Roman"/>
                <w:sz w:val="20"/>
                <w:szCs w:val="20"/>
                <w:lang w:eastAsia="zh-CN"/>
              </w:rPr>
              <w:t xml:space="preserve"> point about the fact we </w:t>
            </w:r>
            <w:r w:rsidR="00C13613">
              <w:rPr>
                <w:rFonts w:ascii="Times New Roman" w:eastAsia="SimSun" w:hAnsi="Times New Roman" w:cs="Times New Roman"/>
                <w:sz w:val="20"/>
                <w:szCs w:val="20"/>
                <w:lang w:eastAsia="zh-CN"/>
              </w:rPr>
              <w:t>could see it as only</w:t>
            </w:r>
            <w:r w:rsidR="006B6677">
              <w:rPr>
                <w:rFonts w:ascii="Times New Roman" w:eastAsia="SimSun" w:hAnsi="Times New Roman" w:cs="Times New Roman"/>
                <w:sz w:val="20"/>
                <w:szCs w:val="20"/>
                <w:lang w:eastAsia="zh-CN"/>
              </w:rPr>
              <w:t xml:space="preserve"> modifying the Table, but </w:t>
            </w:r>
            <w:r w:rsidR="00C13613">
              <w:rPr>
                <w:rFonts w:ascii="Times New Roman" w:eastAsia="SimSun" w:hAnsi="Times New Roman" w:cs="Times New Roman"/>
                <w:sz w:val="20"/>
                <w:szCs w:val="20"/>
                <w:lang w:eastAsia="zh-CN"/>
              </w:rPr>
              <w:t xml:space="preserve">still </w:t>
            </w:r>
            <w:r w:rsidR="006B6677">
              <w:rPr>
                <w:rFonts w:ascii="Times New Roman" w:eastAsia="SimSun" w:hAnsi="Times New Roman" w:cs="Times New Roman"/>
                <w:sz w:val="20"/>
                <w:szCs w:val="20"/>
                <w:lang w:eastAsia="zh-CN"/>
              </w:rPr>
              <w:t xml:space="preserve">the field expands the </w:t>
            </w:r>
            <w:r w:rsidR="00C13613">
              <w:rPr>
                <w:rFonts w:ascii="Times New Roman" w:eastAsia="SimSun" w:hAnsi="Times New Roman" w:cs="Times New Roman"/>
                <w:sz w:val="20"/>
                <w:szCs w:val="20"/>
                <w:lang w:eastAsia="zh-CN"/>
              </w:rPr>
              <w:t>functionality,</w:t>
            </w:r>
            <w:r w:rsidR="006B6677">
              <w:rPr>
                <w:rFonts w:ascii="Times New Roman" w:eastAsia="SimSun" w:hAnsi="Times New Roman" w:cs="Times New Roman"/>
                <w:sz w:val="20"/>
                <w:szCs w:val="20"/>
                <w:lang w:eastAsia="zh-CN"/>
              </w:rPr>
              <w:t xml:space="preserve"> so </w:t>
            </w:r>
            <w:r w:rsidR="00C13613">
              <w:rPr>
                <w:rFonts w:ascii="Times New Roman" w:eastAsia="SimSun" w:hAnsi="Times New Roman" w:cs="Times New Roman"/>
                <w:sz w:val="20"/>
                <w:szCs w:val="20"/>
                <w:lang w:eastAsia="zh-CN"/>
              </w:rPr>
              <w:t>this is in effect a repurposing</w:t>
            </w:r>
            <w:r w:rsidR="006B6677">
              <w:rPr>
                <w:rFonts w:ascii="Times New Roman" w:eastAsia="SimSun" w:hAnsi="Times New Roman" w:cs="Times New Roman"/>
                <w:sz w:val="20"/>
                <w:szCs w:val="20"/>
                <w:lang w:eastAsia="zh-CN"/>
              </w:rPr>
              <w:t>.</w:t>
            </w:r>
          </w:p>
          <w:p w14:paraId="51A487C2" w14:textId="47123C7C" w:rsidR="001E1CB7"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Nokia: Ok to clarify the FFS on conditions.</w:t>
            </w:r>
          </w:p>
          <w:p w14:paraId="21A74E12" w14:textId="7876757A" w:rsidR="00C13613" w:rsidRDefault="00C13613"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 On the proposed additional FFS, I don’t think it adds any information since this is what we anyway do. I would prefer not to add this to an already big proposal.</w:t>
            </w:r>
          </w:p>
          <w:p w14:paraId="7E164926" w14:textId="78C105C6"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@Huawei, </w:t>
            </w:r>
            <w:proofErr w:type="spellStart"/>
            <w:r>
              <w:rPr>
                <w:rFonts w:ascii="Times New Roman" w:eastAsia="SimSun" w:hAnsi="Times New Roman" w:cs="Times New Roman"/>
                <w:sz w:val="20"/>
                <w:szCs w:val="20"/>
                <w:lang w:eastAsia="zh-CN"/>
              </w:rPr>
              <w:t>HiSilicon</w:t>
            </w:r>
            <w:proofErr w:type="spellEnd"/>
            <w:r w:rsidR="00C13613">
              <w:rPr>
                <w:rFonts w:ascii="Times New Roman" w:eastAsia="SimSun" w:hAnsi="Times New Roman" w:cs="Times New Roman"/>
                <w:sz w:val="20"/>
                <w:szCs w:val="20"/>
                <w:lang w:eastAsia="zh-CN"/>
              </w:rPr>
              <w:t xml:space="preserve">: What does “baseline” mean in this context? I would prefer to not go in that direction as I am </w:t>
            </w:r>
            <w:proofErr w:type="gramStart"/>
            <w:r w:rsidR="00C13613">
              <w:rPr>
                <w:rFonts w:ascii="Times New Roman" w:eastAsia="SimSun" w:hAnsi="Times New Roman" w:cs="Times New Roman"/>
                <w:sz w:val="20"/>
                <w:szCs w:val="20"/>
                <w:lang w:eastAsia="zh-CN"/>
              </w:rPr>
              <w:t>afraid</w:t>
            </w:r>
            <w:proofErr w:type="gramEnd"/>
            <w:r w:rsidR="00C13613">
              <w:rPr>
                <w:rFonts w:ascii="Times New Roman" w:eastAsia="SimSun" w:hAnsi="Times New Roman" w:cs="Times New Roman"/>
                <w:sz w:val="20"/>
                <w:szCs w:val="20"/>
                <w:lang w:eastAsia="zh-CN"/>
              </w:rPr>
              <w:t xml:space="preserve"> we will end up in deadlock.</w:t>
            </w:r>
          </w:p>
          <w:p w14:paraId="4A334BD4" w14:textId="772A1D11" w:rsidR="001E1CB7" w:rsidRPr="0098731B"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@Fujitsu: This proposal is independent of </w:t>
            </w:r>
            <w:r w:rsidRPr="0098731B">
              <w:rPr>
                <w:rFonts w:ascii="Times New Roman" w:eastAsia="SimSun" w:hAnsi="Times New Roman" w:cs="Times New Roman"/>
                <w:sz w:val="20"/>
                <w:szCs w:val="20"/>
                <w:lang w:eastAsia="zh-CN"/>
              </w:rPr>
              <w:t>FL proposal 1-2v2</w:t>
            </w:r>
            <w:r>
              <w:rPr>
                <w:rFonts w:ascii="Times New Roman" w:eastAsia="SimSun" w:hAnsi="Times New Roman" w:cs="Times New Roman"/>
                <w:sz w:val="20"/>
                <w:szCs w:val="20"/>
                <w:lang w:eastAsia="zh-CN"/>
              </w:rPr>
              <w:t>. For example, if Alt. 2 would be adopted the waveform indicated by the MAC CE would most likely be applicable to subsequent PUSCH dynamically scheduled by DCI format 0_1/0_2.</w:t>
            </w:r>
          </w:p>
        </w:tc>
      </w:tr>
    </w:tbl>
    <w:p w14:paraId="158E6B66" w14:textId="4D2323D5" w:rsidR="00BF047A" w:rsidRDefault="00BF047A">
      <w:pPr>
        <w:rPr>
          <w:rFonts w:ascii="Times New Roman" w:hAnsi="Times New Roman" w:cs="Times New Roman"/>
          <w:sz w:val="20"/>
          <w:szCs w:val="20"/>
          <w:lang w:val="en-GB"/>
        </w:rPr>
      </w:pPr>
    </w:p>
    <w:p w14:paraId="6ADDEB40" w14:textId="73E910F0" w:rsidR="008D6A43" w:rsidRDefault="008D6A43" w:rsidP="008D6A4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second round discussion</w:t>
      </w:r>
      <w:r w:rsidR="00664957">
        <w:rPr>
          <w:rFonts w:ascii="Times New Roman" w:hAnsi="Times New Roman" w:cs="Times New Roman"/>
          <w:b/>
          <w:bCs/>
          <w:sz w:val="20"/>
          <w:szCs w:val="20"/>
          <w:u w:val="single"/>
          <w:shd w:val="clear" w:color="auto" w:fill="FFC000"/>
          <w:lang w:val="en-GB" w:eastAsia="zh-CN"/>
        </w:rPr>
        <w:t xml:space="preserve"> for FL proposal 2-1v2</w:t>
      </w:r>
    </w:p>
    <w:p w14:paraId="41F8CAA4" w14:textId="60ABE1CA" w:rsidR="008D6A43" w:rsidRDefault="008D6A43" w:rsidP="008D6A43">
      <w:pPr>
        <w:pStyle w:val="af4"/>
        <w:numPr>
          <w:ilvl w:val="0"/>
          <w:numId w:val="6"/>
        </w:numPr>
        <w:rPr>
          <w:rFonts w:ascii="Times New Roman" w:hAnsi="Times New Roman" w:cs="Times New Roman"/>
          <w:sz w:val="20"/>
          <w:szCs w:val="20"/>
          <w:lang w:val="en-GB"/>
        </w:rPr>
      </w:pPr>
      <w:r w:rsidRPr="008D6A43">
        <w:rPr>
          <w:rFonts w:ascii="Times New Roman" w:hAnsi="Times New Roman" w:cs="Times New Roman"/>
          <w:sz w:val="20"/>
          <w:szCs w:val="20"/>
          <w:lang w:val="en-GB"/>
        </w:rPr>
        <w:t>1</w:t>
      </w:r>
      <w:r w:rsidR="005C01E0">
        <w:rPr>
          <w:rFonts w:ascii="Times New Roman" w:hAnsi="Times New Roman" w:cs="Times New Roman"/>
          <w:sz w:val="20"/>
          <w:szCs w:val="20"/>
          <w:lang w:val="en-GB"/>
        </w:rPr>
        <w:t>3</w:t>
      </w:r>
      <w:r w:rsidRPr="008D6A43">
        <w:rPr>
          <w:rFonts w:ascii="Times New Roman" w:hAnsi="Times New Roman" w:cs="Times New Roman"/>
          <w:sz w:val="20"/>
          <w:szCs w:val="20"/>
          <w:lang w:val="en-GB"/>
        </w:rPr>
        <w:t xml:space="preserve"> companies (QC, Panasonic, Apple, Lenovo, OPPO, China Telecom, Xiaomi, </w:t>
      </w:r>
      <w:proofErr w:type="spellStart"/>
      <w:r w:rsidRPr="008D6A43">
        <w:rPr>
          <w:rFonts w:ascii="Times New Roman" w:hAnsi="Times New Roman" w:cs="Times New Roman"/>
          <w:sz w:val="20"/>
          <w:szCs w:val="20"/>
          <w:lang w:val="en-GB"/>
        </w:rPr>
        <w:t>Mediatek</w:t>
      </w:r>
      <w:proofErr w:type="spellEnd"/>
      <w:r w:rsidRPr="008D6A43">
        <w:rPr>
          <w:rFonts w:ascii="Times New Roman" w:hAnsi="Times New Roman" w:cs="Times New Roman"/>
          <w:sz w:val="20"/>
          <w:szCs w:val="20"/>
          <w:lang w:val="en-GB"/>
        </w:rPr>
        <w:t>, ZTE, Vodafone, CNCC, Fujitsu</w:t>
      </w:r>
      <w:r w:rsidR="005C01E0">
        <w:rPr>
          <w:rFonts w:ascii="Times New Roman" w:hAnsi="Times New Roman" w:cs="Times New Roman"/>
          <w:sz w:val="20"/>
          <w:szCs w:val="20"/>
          <w:lang w:val="en-GB"/>
        </w:rPr>
        <w:t>, Sharp</w:t>
      </w:r>
      <w:r w:rsidRPr="008D6A43">
        <w:rPr>
          <w:rFonts w:ascii="Times New Roman" w:hAnsi="Times New Roman" w:cs="Times New Roman"/>
          <w:sz w:val="20"/>
          <w:szCs w:val="20"/>
          <w:lang w:val="en-GB"/>
        </w:rPr>
        <w:t>) support FL proposal 2-1v2.</w:t>
      </w:r>
    </w:p>
    <w:p w14:paraId="51E687CB" w14:textId="3B5C20D1" w:rsidR="008D6A43" w:rsidRDefault="008D6A43" w:rsidP="008D6A43">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5863CF0F" w14:textId="3C782032" w:rsidR="00534FEF" w:rsidRDefault="00534FEF" w:rsidP="008D6A43">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xml:space="preserve">) would </w:t>
      </w:r>
      <w:r w:rsidR="00865921">
        <w:rPr>
          <w:rFonts w:ascii="Times New Roman" w:hAnsi="Times New Roman" w:cs="Times New Roman"/>
          <w:sz w:val="20"/>
          <w:szCs w:val="20"/>
          <w:lang w:val="en-GB"/>
        </w:rPr>
        <w:t>prefer</w:t>
      </w:r>
      <w:r>
        <w:rPr>
          <w:rFonts w:ascii="Times New Roman" w:hAnsi="Times New Roman" w:cs="Times New Roman"/>
          <w:sz w:val="20"/>
          <w:szCs w:val="20"/>
          <w:lang w:val="en-GB"/>
        </w:rPr>
        <w:t xml:space="preserve"> to already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some options or prioritize some options that seem to have more support from contributions.</w:t>
      </w:r>
    </w:p>
    <w:p w14:paraId="44C5878A" w14:textId="3522F8C1" w:rsidR="008D6A43" w:rsidRDefault="008D6A43">
      <w:pPr>
        <w:rPr>
          <w:rFonts w:ascii="Times New Roman" w:hAnsi="Times New Roman" w:cs="Times New Roman"/>
          <w:sz w:val="20"/>
          <w:szCs w:val="20"/>
          <w:lang w:val="en-GB"/>
        </w:rPr>
      </w:pPr>
    </w:p>
    <w:p w14:paraId="3E3CFE91" w14:textId="7EDFF264" w:rsidR="00534FEF" w:rsidRDefault="00534FE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w:t>
      </w:r>
      <w:proofErr w:type="spellStart"/>
      <w:r>
        <w:rPr>
          <w:rFonts w:ascii="Times New Roman" w:hAnsi="Times New Roman" w:cs="Times New Roman"/>
          <w:sz w:val="20"/>
          <w:szCs w:val="20"/>
          <w:lang w:val="en-GB"/>
        </w:rPr>
        <w:t>downselection</w:t>
      </w:r>
      <w:proofErr w:type="spellEnd"/>
      <w:r>
        <w:rPr>
          <w:rFonts w:ascii="Times New Roman" w:hAnsi="Times New Roman" w:cs="Times New Roman"/>
          <w:sz w:val="20"/>
          <w:szCs w:val="20"/>
          <w:lang w:val="en-GB"/>
        </w:rPr>
        <w:t xml:space="preserve"> or prioritization in the first meeting without giving opportunity to company to study more what other companies proposed. </w:t>
      </w:r>
      <w:r w:rsidR="00865921">
        <w:rPr>
          <w:rFonts w:ascii="Times New Roman" w:hAnsi="Times New Roman" w:cs="Times New Roman"/>
          <w:sz w:val="20"/>
          <w:szCs w:val="20"/>
          <w:lang w:val="en-GB"/>
        </w:rPr>
        <w:t xml:space="preserve">I doubt this would be agreeable to proponents of </w:t>
      </w:r>
      <w:proofErr w:type="spellStart"/>
      <w:r w:rsidR="00865921">
        <w:rPr>
          <w:rFonts w:ascii="Times New Roman" w:hAnsi="Times New Roman" w:cs="Times New Roman"/>
          <w:sz w:val="20"/>
          <w:szCs w:val="20"/>
          <w:lang w:val="en-GB"/>
        </w:rPr>
        <w:t>downselected</w:t>
      </w:r>
      <w:proofErr w:type="spellEnd"/>
      <w:r w:rsidR="00865921">
        <w:rPr>
          <w:rFonts w:ascii="Times New Roman" w:hAnsi="Times New Roman" w:cs="Times New Roman"/>
          <w:sz w:val="20"/>
          <w:szCs w:val="20"/>
          <w:lang w:val="en-GB"/>
        </w:rPr>
        <w:t xml:space="preserve"> or deprioritized solutions. </w:t>
      </w:r>
      <w:r>
        <w:rPr>
          <w:rFonts w:ascii="Times New Roman" w:hAnsi="Times New Roman" w:cs="Times New Roman"/>
          <w:sz w:val="20"/>
          <w:szCs w:val="20"/>
          <w:lang w:val="en-GB"/>
        </w:rPr>
        <w:t xml:space="preserve">It is important for progress to first agree on a proposal that lists all the options so that we have a proper structure for analysis </w:t>
      </w:r>
      <w:r w:rsidR="00865921">
        <w:rPr>
          <w:rFonts w:ascii="Times New Roman" w:hAnsi="Times New Roman" w:cs="Times New Roman"/>
          <w:sz w:val="20"/>
          <w:szCs w:val="20"/>
          <w:lang w:val="en-GB"/>
        </w:rPr>
        <w:t xml:space="preserve">and </w:t>
      </w:r>
      <w:proofErr w:type="spellStart"/>
      <w:r w:rsidR="00865921">
        <w:rPr>
          <w:rFonts w:ascii="Times New Roman" w:hAnsi="Times New Roman" w:cs="Times New Roman"/>
          <w:sz w:val="20"/>
          <w:szCs w:val="20"/>
          <w:lang w:val="en-GB"/>
        </w:rPr>
        <w:t>downselection</w:t>
      </w:r>
      <w:proofErr w:type="spellEnd"/>
      <w:r w:rsidR="00865921">
        <w:rPr>
          <w:rFonts w:ascii="Times New Roman" w:hAnsi="Times New Roman" w:cs="Times New Roman"/>
          <w:sz w:val="20"/>
          <w:szCs w:val="20"/>
          <w:lang w:val="en-GB"/>
        </w:rPr>
        <w:t xml:space="preserve"> starting in next meeting. I hope companies will be constructive and accept this small step.</w:t>
      </w:r>
    </w:p>
    <w:p w14:paraId="1C0AAE67" w14:textId="348005B5" w:rsidR="00865921" w:rsidRDefault="0086592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sidRPr="00865921">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sidRPr="00664957">
        <w:rPr>
          <w:rFonts w:ascii="Times New Roman" w:hAnsi="Times New Roman" w:cs="Times New Roman"/>
          <w:color w:val="C45911" w:themeColor="accent2" w:themeShade="BF"/>
          <w:sz w:val="20"/>
          <w:szCs w:val="20"/>
          <w:lang w:val="en-GB"/>
        </w:rPr>
        <w:t>br</w:t>
      </w:r>
      <w:r w:rsidR="00664957" w:rsidRPr="00664957">
        <w:rPr>
          <w:rFonts w:ascii="Times New Roman" w:hAnsi="Times New Roman" w:cs="Times New Roman"/>
          <w:color w:val="C45911" w:themeColor="accent2" w:themeShade="BF"/>
          <w:sz w:val="20"/>
          <w:szCs w:val="20"/>
          <w:lang w:val="en-GB"/>
        </w:rPr>
        <w:t>own</w:t>
      </w:r>
      <w:r w:rsidR="00664957">
        <w:rPr>
          <w:rFonts w:ascii="Times New Roman" w:hAnsi="Times New Roman" w:cs="Times New Roman"/>
          <w:sz w:val="20"/>
          <w:szCs w:val="20"/>
          <w:lang w:val="en-GB"/>
        </w:rPr>
        <w:t>.</w:t>
      </w:r>
    </w:p>
    <w:tbl>
      <w:tblPr>
        <w:tblStyle w:val="af"/>
        <w:tblW w:w="0" w:type="auto"/>
        <w:tblLook w:val="04A0" w:firstRow="1" w:lastRow="0" w:firstColumn="1" w:lastColumn="0" w:noHBand="0" w:noVBand="1"/>
      </w:tblPr>
      <w:tblGrid>
        <w:gridCol w:w="9350"/>
      </w:tblGrid>
      <w:tr w:rsidR="00902448" w14:paraId="6B18AC15" w14:textId="77777777" w:rsidTr="00B4443B">
        <w:tc>
          <w:tcPr>
            <w:tcW w:w="9350" w:type="dxa"/>
          </w:tcPr>
          <w:p w14:paraId="7080FB05" w14:textId="764AE10D" w:rsidR="00902448" w:rsidRDefault="00902448"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F2ADC4A" w14:textId="77777777" w:rsidR="00902448" w:rsidRDefault="00902448" w:rsidP="00B4443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4A51C4E5" w14:textId="77777777" w:rsidR="00902448" w:rsidRDefault="00902448" w:rsidP="00B4443B">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3DFB6001" w14:textId="77777777"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6F9EE5E5" w14:textId="77777777" w:rsidR="00902448" w:rsidRDefault="00902448"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DE672BC"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4CCC698B"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8F9CBC4"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020B08FB" w14:textId="77777777" w:rsidR="00902448" w:rsidRDefault="00902448"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C643270"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AEFE7CE"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09C90A4"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2165D65F" w14:textId="76078FC1"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1B22C864" w14:textId="4B229B3E" w:rsidR="00FF0640" w:rsidRPr="00FF0640" w:rsidRDefault="00FF0640" w:rsidP="00B4443B">
            <w:pPr>
              <w:pStyle w:val="af4"/>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5ADDB87A"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6FB027B"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669ADA36"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5DB225ED"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1665ECE9"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F3E6B21" w14:textId="77777777"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A0AB93" w14:textId="77777777" w:rsidR="00902448" w:rsidRDefault="00902448"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46E31765" w14:textId="77777777"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105543D" w14:textId="77777777" w:rsidR="00902448" w:rsidRDefault="00902448"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147D53C5" w14:textId="2664D460"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00BD1A38" w:rsidRPr="006B6677">
              <w:rPr>
                <w:rFonts w:ascii="Times New Roman" w:hAnsi="Times New Roman" w:cs="Times New Roman"/>
                <w:color w:val="C45911" w:themeColor="accent2" w:themeShade="BF"/>
                <w:sz w:val="20"/>
                <w:szCs w:val="20"/>
              </w:rPr>
              <w:t xml:space="preserve">Indication applies </w:t>
            </w:r>
            <w:r w:rsidR="001E1CB7" w:rsidRPr="006B6677">
              <w:rPr>
                <w:rFonts w:ascii="Times New Roman" w:hAnsi="Times New Roman" w:cs="Times New Roman"/>
                <w:color w:val="C45911" w:themeColor="accent2" w:themeShade="BF"/>
                <w:sz w:val="20"/>
                <w:szCs w:val="20"/>
              </w:rPr>
              <w:t xml:space="preserve">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Search space</w:t>
            </w:r>
            <w:r w:rsidR="001E1CB7">
              <w:rPr>
                <w:rFonts w:ascii="Times New Roman" w:hAnsi="Times New Roman" w:cs="Times New Roman"/>
                <w:sz w:val="20"/>
                <w:szCs w:val="20"/>
              </w:rPr>
              <w:t xml:space="preserve"> </w:t>
            </w:r>
            <w:r w:rsidR="001E1CB7" w:rsidRPr="006B6677">
              <w:rPr>
                <w:rFonts w:ascii="Times New Roman" w:hAnsi="Times New Roman" w:cs="Times New Roman"/>
                <w:color w:val="C45911" w:themeColor="accent2" w:themeShade="BF"/>
                <w:sz w:val="20"/>
                <w:szCs w:val="20"/>
              </w:rPr>
              <w:t>of the scheduling DCI</w:t>
            </w:r>
            <w:r w:rsidRPr="006B6677">
              <w:rPr>
                <w:rFonts w:ascii="Times New Roman" w:hAnsi="Times New Roman" w:cs="Times New Roman"/>
                <w:color w:val="C45911" w:themeColor="accent2" w:themeShade="BF"/>
                <w:sz w:val="20"/>
                <w:szCs w:val="20"/>
              </w:rPr>
              <w:t>, latest PHR reported by the UE</w:t>
            </w:r>
            <w:r>
              <w:rPr>
                <w:rFonts w:ascii="Times New Roman" w:hAnsi="Times New Roman" w:cs="Times New Roman"/>
                <w:sz w:val="20"/>
                <w:szCs w:val="20"/>
              </w:rPr>
              <w:t>)</w:t>
            </w:r>
          </w:p>
          <w:p w14:paraId="27037B78" w14:textId="77777777" w:rsidR="00902448" w:rsidRDefault="00902448" w:rsidP="00B4443B">
            <w:pPr>
              <w:pStyle w:val="af4"/>
              <w:rPr>
                <w:rFonts w:ascii="Times New Roman" w:hAnsi="Times New Roman" w:cs="Times New Roman"/>
                <w:sz w:val="20"/>
                <w:szCs w:val="20"/>
              </w:rPr>
            </w:pPr>
          </w:p>
          <w:p w14:paraId="4BA46856" w14:textId="77777777" w:rsidR="00902448" w:rsidRDefault="00902448" w:rsidP="00B4443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D43787D" w14:textId="77777777"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0725E08" w14:textId="77777777" w:rsidR="00902448" w:rsidRDefault="00902448" w:rsidP="00B4443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5E8E0DE1" w14:textId="77777777"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371EE5A2" w14:textId="69D7F600" w:rsidR="00902448" w:rsidRPr="0060404F"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75C4D92" w14:textId="77777777" w:rsidR="00902448" w:rsidRDefault="00902448" w:rsidP="00B4443B">
            <w:pPr>
              <w:spacing w:after="0" w:line="240" w:lineRule="auto"/>
              <w:rPr>
                <w:rFonts w:ascii="Times New Roman" w:hAnsi="Times New Roman" w:cs="Times New Roman"/>
                <w:sz w:val="20"/>
                <w:szCs w:val="20"/>
              </w:rPr>
            </w:pPr>
          </w:p>
        </w:tc>
      </w:tr>
    </w:tbl>
    <w:p w14:paraId="7B3511B7" w14:textId="3DF59915" w:rsidR="00902448" w:rsidRPr="00902448" w:rsidRDefault="00902448">
      <w:pPr>
        <w:rPr>
          <w:rFonts w:ascii="Times New Roman" w:hAnsi="Times New Roman" w:cs="Times New Roman"/>
          <w:sz w:val="20"/>
          <w:szCs w:val="20"/>
        </w:rPr>
      </w:pPr>
    </w:p>
    <w:p w14:paraId="0C3024FD" w14:textId="77777777" w:rsidR="00902448" w:rsidRDefault="00902448">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allow UE to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reconfigure circuitry)? If so, why is such interruption time not defined in R15?</w:t>
      </w:r>
    </w:p>
    <w:p w14:paraId="35EFCF10"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af"/>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configures a different waveform for CG and DG PUSCH, then back and forth may be observed between waveforms. UE has no choice but to comply.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configure this way is not clear. </w:t>
            </w:r>
          </w:p>
          <w:p w14:paraId="584675C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was required to be supported when waveform by DCI format 0-0 and DCI format 0-1/0-2 are different. Therefore, the same behaviour should be supported even within the same DCI or other cases. From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perspective, waveform switching itself may not be required to be very often as our view of the reason to change waveform is based on SRS and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Report on UE’s power and measurement 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 xml:space="preserve">However, since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will be able to handle it, it is not necessary to specify the UE </w:t>
            </w:r>
            <w:proofErr w:type="spellStart"/>
            <w:r>
              <w:rPr>
                <w:rFonts w:ascii="Times New Roman" w:eastAsia="Malgun Gothic" w:hAnsi="Times New Roman" w:cs="Times New Roman"/>
                <w:sz w:val="20"/>
                <w:szCs w:val="20"/>
                <w:lang w:val="en-GB" w:eastAsia="ko-KR"/>
              </w:rPr>
              <w:t>behavior</w:t>
            </w:r>
            <w:proofErr w:type="spellEnd"/>
            <w:r>
              <w:rPr>
                <w:rFonts w:ascii="Times New Roman" w:eastAsia="Malgun Gothic" w:hAnsi="Times New Roman" w:cs="Times New Roman"/>
                <w:sz w:val="20"/>
                <w:szCs w:val="20"/>
                <w:lang w:val="en-GB" w:eastAsia="ko-KR"/>
              </w:rPr>
              <w:t>.</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t>
            </w:r>
            <w:proofErr w:type="gramStart"/>
            <w:r>
              <w:rPr>
                <w:rFonts w:ascii="Times New Roman" w:hAnsi="Times New Roman" w:cs="Times New Roman"/>
                <w:sz w:val="20"/>
                <w:szCs w:val="20"/>
                <w:lang w:val="en-GB"/>
              </w:rPr>
              <w:t>Actually</w:t>
            </w:r>
            <w:proofErr w:type="gramEnd"/>
            <w:r>
              <w:rPr>
                <w:rFonts w:ascii="Times New Roman" w:hAnsi="Times New Roman" w:cs="Times New Roman"/>
                <w:sz w:val="20"/>
                <w:szCs w:val="20"/>
                <w:lang w:val="en-GB"/>
              </w:rPr>
              <w:t xml:space="preserve">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The current input is sufficient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We don’t think the waveform switching occurs too frequently, but it depends on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9D52A6C" w14:textId="77777777" w:rsidR="00BF047A" w:rsidRDefault="00EC530A">
            <w:pPr>
              <w:pStyle w:val="af4"/>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af4"/>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af4"/>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MediaTek</w:t>
            </w:r>
          </w:p>
        </w:tc>
        <w:tc>
          <w:tcPr>
            <w:tcW w:w="7285" w:type="dxa"/>
          </w:tcPr>
          <w:p w14:paraId="53AC8D9B" w14:textId="77777777" w:rsidR="00BF047A" w:rsidRDefault="00EC530A">
            <w:pPr>
              <w:spacing w:after="0" w:line="256" w:lineRule="auto"/>
              <w:jc w:val="both"/>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游明朝" w:hAnsi="Times New Roman" w:cs="Times New Roman"/>
                <w:sz w:val="20"/>
                <w:szCs w:val="20"/>
                <w:lang w:val="en-GB"/>
              </w:rPr>
              <w:t xml:space="preserve">f) Currently available information at </w:t>
            </w:r>
            <w:proofErr w:type="spellStart"/>
            <w:r>
              <w:rPr>
                <w:rFonts w:ascii="Times New Roman" w:eastAsia="游明朝" w:hAnsi="Times New Roman" w:cs="Times New Roman"/>
                <w:sz w:val="20"/>
                <w:szCs w:val="20"/>
                <w:lang w:val="en-GB"/>
              </w:rPr>
              <w:t>gNB</w:t>
            </w:r>
            <w:proofErr w:type="spellEnd"/>
            <w:r>
              <w:rPr>
                <w:rFonts w:ascii="Times New Roman" w:eastAsia="游明朝" w:hAnsi="Times New Roman" w:cs="Times New Roman"/>
                <w:sz w:val="20"/>
                <w:szCs w:val="20"/>
                <w:lang w:val="en-GB"/>
              </w:rPr>
              <w:t xml:space="preserve">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needs information about the target waveform, e.g., if </w:t>
            </w:r>
            <w:proofErr w:type="spellStart"/>
            <w:proofErr w:type="gramStart"/>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w:t>
            </w:r>
            <w:proofErr w:type="gramEnd"/>
            <w:r>
              <w:rPr>
                <w:rFonts w:ascii="Times New Roman" w:eastAsia="SimSun" w:hAnsi="Times New Roman" w:cs="Times New Roman"/>
                <w:sz w:val="20"/>
                <w:szCs w:val="20"/>
                <w:vertAlign w:val="subscript"/>
              </w:rPr>
              <w:t>,c</w:t>
            </w:r>
            <w:proofErr w:type="spellEnd"/>
            <w:r>
              <w:rPr>
                <w:rFonts w:ascii="Times New Roman" w:eastAsia="SimSun" w:hAnsi="Times New Roman" w:cs="Times New Roman"/>
                <w:sz w:val="20"/>
                <w:szCs w:val="20"/>
              </w:rPr>
              <w:t xml:space="preserve"> </w:t>
            </w:r>
            <w:r>
              <w:rPr>
                <w:rFonts w:ascii="Times New Roman" w:hAnsi="Times New Roman" w:cs="Times New Roman"/>
                <w:sz w:val="20"/>
                <w:szCs w:val="20"/>
              </w:rPr>
              <w:t xml:space="preserve">of the target waveform is larger than the required PUSCH transmission power (green bar). How often the information changes </w:t>
            </w:r>
            <w:proofErr w:type="gramStart"/>
            <w:r>
              <w:rPr>
                <w:rFonts w:ascii="Times New Roman" w:hAnsi="Times New Roman" w:cs="Times New Roman"/>
                <w:sz w:val="20"/>
                <w:szCs w:val="20"/>
              </w:rPr>
              <w:t>depends</w:t>
            </w:r>
            <w:proofErr w:type="gramEnd"/>
            <w:r>
              <w:rPr>
                <w:rFonts w:ascii="Times New Roman" w:hAnsi="Times New Roman" w:cs="Times New Roman"/>
                <w:sz w:val="20"/>
                <w:szCs w:val="20"/>
              </w:rPr>
              <w:t xml:space="preserve">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8pt;height:116.15pt" o:ole="">
                  <v:imagedata r:id="rId12" o:title=""/>
                </v:shape>
                <o:OLEObject Type="Embed" ProgID="Visio.Drawing.15" ShapeID="_x0000_i1025" DrawAspect="Content" ObjectID="_1727608920" r:id="rId13"/>
              </w:object>
            </w:r>
          </w:p>
          <w:p w14:paraId="51B02275" w14:textId="77777777" w:rsidR="00BF047A" w:rsidRDefault="00EC530A">
            <w:pPr>
              <w:spacing w:after="0" w:line="256" w:lineRule="auto"/>
              <w:jc w:val="both"/>
              <w:rPr>
                <w:rFonts w:ascii="Times New Roman" w:eastAsia="游明朝"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how dynamic the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would be and how much specification </w:t>
            </w:r>
            <w:proofErr w:type="spellStart"/>
            <w:r>
              <w:rPr>
                <w:rFonts w:ascii="Times New Roman" w:hAnsi="Times New Roman" w:cs="Times New Roman"/>
                <w:sz w:val="20"/>
                <w:szCs w:val="20"/>
                <w:lang w:val="en-GB"/>
              </w:rPr>
              <w:t>implact</w:t>
            </w:r>
            <w:proofErr w:type="spellEnd"/>
            <w:r>
              <w:rPr>
                <w:rFonts w:ascii="Times New Roman" w:hAnsi="Times New Roman" w:cs="Times New Roman"/>
                <w:sz w:val="20"/>
                <w:szCs w:val="20"/>
                <w:lang w:val="en-GB"/>
              </w:rPr>
              <w:t xml:space="preserve">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A06961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proofErr w:type="spellStart"/>
            <w:r>
              <w:rPr>
                <w:rFonts w:ascii="Times New Roman" w:eastAsia="SimSun" w:hAnsi="Times New Roman" w:cs="Times New Roman" w:hint="eastAsia"/>
                <w:i/>
                <w:iCs/>
                <w:sz w:val="20"/>
                <w:szCs w:val="20"/>
                <w:lang w:eastAsia="zh-CN"/>
              </w:rPr>
              <w:t>TransFormPrecoder</w:t>
            </w:r>
            <w:proofErr w:type="spellEnd"/>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e)We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roofErr w:type="spellEnd"/>
          </w:p>
        </w:tc>
        <w:tc>
          <w:tcPr>
            <w:tcW w:w="7285" w:type="dxa"/>
          </w:tcPr>
          <w:p w14:paraId="41B1164D" w14:textId="77777777" w:rsidR="00EC530A" w:rsidRPr="00EC530A" w:rsidRDefault="00EC530A" w:rsidP="00EC530A">
            <w:pPr>
              <w:spacing w:after="0" w:line="256" w:lineRule="auto"/>
              <w:jc w:val="both"/>
              <w:rPr>
                <w:rFonts w:ascii="Times New Roman" w:eastAsia="游明朝" w:hAnsi="Times New Roman" w:cs="Times New Roman"/>
                <w:sz w:val="20"/>
                <w:szCs w:val="20"/>
                <w:lang w:val="en-GB"/>
              </w:rPr>
            </w:pPr>
            <w:r w:rsidRPr="00EC530A">
              <w:rPr>
                <w:rFonts w:ascii="Times New Roman" w:eastAsia="游明朝" w:hAnsi="Times New Roman" w:cs="Times New Roman" w:hint="eastAsia"/>
                <w:sz w:val="20"/>
                <w:szCs w:val="20"/>
                <w:lang w:val="en-GB"/>
              </w:rPr>
              <w:t>d</w:t>
            </w:r>
            <w:r w:rsidRPr="00EC530A">
              <w:rPr>
                <w:rFonts w:ascii="Times New Roman" w:eastAsia="游明朝"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游明朝" w:hAnsi="Times New Roman" w:cs="Times New Roman"/>
                <w:sz w:val="20"/>
                <w:szCs w:val="20"/>
                <w:lang w:val="en-GB"/>
              </w:rPr>
            </w:pPr>
            <w:r w:rsidRPr="00EC530A">
              <w:rPr>
                <w:rFonts w:ascii="Times New Roman" w:eastAsia="游明朝" w:hAnsi="Times New Roman" w:cs="Times New Roman"/>
                <w:sz w:val="20"/>
                <w:szCs w:val="20"/>
                <w:lang w:val="en-GB"/>
              </w:rPr>
              <w:t xml:space="preserve">e) Same view as MTK. </w:t>
            </w:r>
            <w:r w:rsidR="00A913DE">
              <w:rPr>
                <w:rFonts w:ascii="Times New Roman" w:eastAsia="游明朝" w:hAnsi="Times New Roman" w:cs="Times New Roman"/>
                <w:sz w:val="20"/>
                <w:szCs w:val="20"/>
                <w:lang w:val="en-GB"/>
              </w:rPr>
              <w:t>We think th</w:t>
            </w:r>
            <w:r w:rsidRPr="00EC530A">
              <w:rPr>
                <w:rFonts w:ascii="Times New Roman" w:eastAsia="游明朝" w:hAnsi="Times New Roman" w:cs="Times New Roman"/>
                <w:sz w:val="20"/>
                <w:szCs w:val="20"/>
                <w:lang w:val="en-GB"/>
              </w:rPr>
              <w:t xml:space="preserve">ere is no need to </w:t>
            </w:r>
            <w:r w:rsidR="00A913DE">
              <w:rPr>
                <w:rFonts w:ascii="Times New Roman" w:eastAsia="游明朝" w:hAnsi="Times New Roman" w:cs="Times New Roman"/>
                <w:sz w:val="20"/>
                <w:szCs w:val="20"/>
                <w:lang w:val="en-GB"/>
              </w:rPr>
              <w:t xml:space="preserve">dynamically </w:t>
            </w:r>
            <w:r w:rsidRPr="00EC530A">
              <w:rPr>
                <w:rFonts w:ascii="Times New Roman" w:eastAsia="游明朝" w:hAnsi="Times New Roman" w:cs="Times New Roman"/>
                <w:sz w:val="20"/>
                <w:szCs w:val="20"/>
                <w:lang w:val="en-GB"/>
              </w:rPr>
              <w:t xml:space="preserve">switching waveform </w:t>
            </w:r>
            <w:r>
              <w:rPr>
                <w:rFonts w:ascii="Times New Roman" w:eastAsia="游明朝" w:hAnsi="Times New Roman" w:cs="Times New Roman"/>
                <w:sz w:val="20"/>
                <w:szCs w:val="20"/>
                <w:lang w:val="en-GB"/>
              </w:rPr>
              <w:t>within</w:t>
            </w:r>
            <w:r w:rsidRPr="00EC530A">
              <w:rPr>
                <w:rFonts w:ascii="Times New Roman" w:eastAsia="游明朝" w:hAnsi="Times New Roman" w:cs="Times New Roman"/>
                <w:sz w:val="20"/>
                <w:szCs w:val="20"/>
                <w:lang w:val="en-GB"/>
              </w:rPr>
              <w:t xml:space="preserve"> back-to-back transmissions</w:t>
            </w:r>
            <w:r>
              <w:rPr>
                <w:rFonts w:ascii="Times New Roman" w:eastAsia="游明朝"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SimSun" w:hAnsi="Times New Roman" w:cs="Times New Roman"/>
                <w:sz w:val="20"/>
                <w:szCs w:val="20"/>
                <w:lang w:eastAsia="zh-CN"/>
              </w:rPr>
            </w:pPr>
            <w:r w:rsidRPr="00EC530A">
              <w:rPr>
                <w:rFonts w:ascii="Times New Roman" w:eastAsia="游明朝" w:hAnsi="Times New Roman" w:cs="Times New Roman"/>
                <w:sz w:val="20"/>
                <w:szCs w:val="20"/>
                <w:lang w:val="en-GB"/>
              </w:rPr>
              <w:t xml:space="preserve">f) We think </w:t>
            </w:r>
            <w:proofErr w:type="spellStart"/>
            <w:r w:rsidRPr="00EC530A">
              <w:rPr>
                <w:rFonts w:ascii="Times New Roman" w:eastAsia="游明朝" w:hAnsi="Times New Roman" w:cs="Times New Roman"/>
                <w:sz w:val="20"/>
                <w:szCs w:val="20"/>
                <w:lang w:val="en-GB"/>
              </w:rPr>
              <w:t>gNB</w:t>
            </w:r>
            <w:proofErr w:type="spellEnd"/>
            <w:r w:rsidRPr="00EC530A">
              <w:rPr>
                <w:rFonts w:ascii="Times New Roman" w:eastAsia="游明朝" w:hAnsi="Times New Roman" w:cs="Times New Roman"/>
                <w:sz w:val="20"/>
                <w:szCs w:val="20"/>
                <w:lang w:val="en-GB"/>
              </w:rPr>
              <w:t xml:space="preserve"> can make a decision whether to switch waveform according to current measurement and reporting information, such as SRS measurement and PHR reporting</w:t>
            </w:r>
            <w:r w:rsidRPr="00EC530A">
              <w:rPr>
                <w:rFonts w:ascii="Times New Roman" w:eastAsia="游明朝" w:hAnsi="Times New Roman" w:cs="Times New Roman" w:hint="eastAsia"/>
                <w:sz w:val="20"/>
                <w:szCs w:val="20"/>
                <w:lang w:val="en-GB"/>
              </w:rPr>
              <w:t>.</w:t>
            </w:r>
            <w:r w:rsidRPr="00EC530A">
              <w:rPr>
                <w:rFonts w:ascii="Times New Roman" w:eastAsia="游明朝" w:hAnsi="Times New Roman" w:cs="Times New Roman"/>
                <w:sz w:val="20"/>
                <w:szCs w:val="20"/>
                <w:lang w:val="en-GB"/>
              </w:rPr>
              <w:t xml:space="preserve"> In addition, some additional assistant information may be needed if it can help </w:t>
            </w:r>
            <w:proofErr w:type="spellStart"/>
            <w:r w:rsidRPr="00EC530A">
              <w:rPr>
                <w:rFonts w:ascii="Times New Roman" w:eastAsia="游明朝" w:hAnsi="Times New Roman" w:cs="Times New Roman"/>
                <w:sz w:val="20"/>
                <w:szCs w:val="20"/>
                <w:lang w:val="en-GB"/>
              </w:rPr>
              <w:t>gNB</w:t>
            </w:r>
            <w:proofErr w:type="spellEnd"/>
            <w:r w:rsidRPr="00EC530A">
              <w:rPr>
                <w:rFonts w:ascii="Times New Roman" w:eastAsia="游明朝" w:hAnsi="Times New Roman" w:cs="Times New Roman"/>
                <w:sz w:val="20"/>
                <w:szCs w:val="20"/>
                <w:lang w:val="en-GB"/>
              </w:rPr>
              <w:t xml:space="preserve">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w:t>
            </w:r>
          </w:p>
        </w:tc>
        <w:tc>
          <w:tcPr>
            <w:tcW w:w="7285" w:type="dxa"/>
          </w:tcPr>
          <w:p w14:paraId="4286454A" w14:textId="77777777" w:rsidR="00BD38A9" w:rsidRPr="00EB221F" w:rsidRDefault="00BD38A9" w:rsidP="00BD38A9">
            <w:pPr>
              <w:pStyle w:val="af4"/>
              <w:numPr>
                <w:ilvl w:val="0"/>
                <w:numId w:val="4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w:t>
            </w:r>
            <w:r w:rsidRPr="00EB221F">
              <w:rPr>
                <w:rFonts w:ascii="Times New Roman" w:eastAsia="SimSun" w:hAnsi="Times New Roman" w:cs="Times New Roman"/>
                <w:sz w:val="20"/>
                <w:szCs w:val="20"/>
                <w:lang w:eastAsia="zh-CN"/>
              </w:rPr>
              <w:t xml:space="preserve"> share similar view with Qualcomm</w:t>
            </w:r>
            <w:r>
              <w:rPr>
                <w:rFonts w:ascii="Times New Roman" w:eastAsia="SimSun" w:hAnsi="Times New Roman" w:cs="Times New Roman"/>
                <w:sz w:val="20"/>
                <w:szCs w:val="20"/>
                <w:lang w:eastAsia="zh-CN"/>
              </w:rPr>
              <w:t>.</w:t>
            </w:r>
          </w:p>
          <w:p w14:paraId="395799F1" w14:textId="77777777" w:rsidR="00BD38A9" w:rsidRDefault="00BD38A9" w:rsidP="00BD38A9">
            <w:pPr>
              <w:pStyle w:val="af4"/>
              <w:numPr>
                <w:ilvl w:val="0"/>
                <w:numId w:val="49"/>
              </w:numPr>
              <w:jc w:val="both"/>
              <w:rPr>
                <w:rFonts w:ascii="Times New Roman" w:eastAsia="SimSun" w:hAnsi="Times New Roman" w:cs="Times New Roman"/>
                <w:sz w:val="20"/>
                <w:szCs w:val="20"/>
                <w:lang w:eastAsia="zh-CN"/>
              </w:rPr>
            </w:pPr>
            <w:r w:rsidRPr="00EB221F">
              <w:rPr>
                <w:rFonts w:ascii="Times New Roman" w:eastAsia="SimSun" w:hAnsi="Times New Roman" w:cs="Times New Roman"/>
                <w:sz w:val="20"/>
                <w:szCs w:val="20"/>
                <w:lang w:eastAsia="zh-CN"/>
              </w:rPr>
              <w:t xml:space="preserve">Considering a DG PUSCH is scheduled back-to-back with a CG PUSCH. Although interrupting time may not be needed by UE, it does not make any sense in coverage shortage condition if the </w:t>
            </w:r>
            <w:proofErr w:type="spellStart"/>
            <w:r w:rsidRPr="00EB221F">
              <w:rPr>
                <w:rFonts w:ascii="Times New Roman" w:eastAsia="SimSun" w:hAnsi="Times New Roman" w:cs="Times New Roman"/>
                <w:sz w:val="20"/>
                <w:szCs w:val="20"/>
                <w:lang w:eastAsia="zh-CN"/>
              </w:rPr>
              <w:t>gNB</w:t>
            </w:r>
            <w:proofErr w:type="spellEnd"/>
            <w:r w:rsidRPr="00EB221F">
              <w:rPr>
                <w:rFonts w:ascii="Times New Roman" w:eastAsia="SimSun" w:hAnsi="Times New Roman" w:cs="Times New Roman"/>
                <w:sz w:val="20"/>
                <w:szCs w:val="20"/>
                <w:lang w:eastAsia="zh-CN"/>
              </w:rPr>
              <w:t xml:space="preserve"> indicates switching to DFT-s-OFDM for the DG PUSCH and then immediately after that UE need to use CP-OFDM for CG PUSCH because it is configured to do so, and because the new feature </w:t>
            </w:r>
            <w:r w:rsidRPr="00EB221F">
              <w:rPr>
                <w:rFonts w:ascii="Times New Roman" w:eastAsia="SimSun" w:hAnsi="Times New Roman" w:cs="Times New Roman"/>
                <w:sz w:val="20"/>
                <w:szCs w:val="20"/>
                <w:lang w:eastAsia="zh-CN"/>
              </w:rPr>
              <w:lastRenderedPageBreak/>
              <w:t>is designed such that the subsequent PUSCHs cannot take the new indicated waveform.</w:t>
            </w:r>
          </w:p>
          <w:p w14:paraId="03336193" w14:textId="44598532" w:rsidR="00BD38A9" w:rsidRPr="00BD38A9" w:rsidRDefault="00BD38A9" w:rsidP="00BD38A9">
            <w:pPr>
              <w:pStyle w:val="af4"/>
              <w:numPr>
                <w:ilvl w:val="0"/>
                <w:numId w:val="49"/>
              </w:numPr>
              <w:jc w:val="both"/>
              <w:rPr>
                <w:rFonts w:ascii="Times New Roman" w:eastAsia="SimSun" w:hAnsi="Times New Roman" w:cs="Times New Roman"/>
                <w:sz w:val="20"/>
                <w:szCs w:val="20"/>
                <w:lang w:eastAsia="zh-CN"/>
              </w:rPr>
            </w:pPr>
            <w:r w:rsidRPr="00BD38A9">
              <w:rPr>
                <w:rFonts w:ascii="Times New Roman" w:eastAsia="SimSun" w:hAnsi="Times New Roman" w:cs="Times New Roman"/>
                <w:sz w:val="20"/>
                <w:szCs w:val="20"/>
                <w:lang w:eastAsia="zh-CN"/>
              </w:rPr>
              <w:t xml:space="preserve">The UE coverage condition and power condition at the UE, because the </w:t>
            </w:r>
            <w:proofErr w:type="spellStart"/>
            <w:r w:rsidRPr="00BD38A9">
              <w:rPr>
                <w:rFonts w:ascii="Times New Roman" w:eastAsia="SimSun" w:hAnsi="Times New Roman" w:cs="Times New Roman"/>
                <w:sz w:val="20"/>
                <w:szCs w:val="20"/>
                <w:lang w:eastAsia="zh-CN"/>
              </w:rPr>
              <w:t>gNB</w:t>
            </w:r>
            <w:proofErr w:type="spellEnd"/>
            <w:r w:rsidRPr="00BD38A9">
              <w:rPr>
                <w:rFonts w:ascii="Times New Roman" w:eastAsia="SimSun" w:hAnsi="Times New Roman" w:cs="Times New Roman"/>
                <w:sz w:val="20"/>
                <w:szCs w:val="20"/>
                <w:lang w:eastAsia="zh-CN"/>
              </w:rPr>
              <w:t xml:space="preserve">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w:t>
            </w:r>
            <w:proofErr w:type="spellStart"/>
            <w:r w:rsidRPr="00BD38A9">
              <w:rPr>
                <w:rFonts w:ascii="Times New Roman" w:eastAsia="SimSun" w:hAnsi="Times New Roman" w:cs="Times New Roman"/>
                <w:sz w:val="20"/>
                <w:szCs w:val="20"/>
                <w:lang w:eastAsia="zh-CN"/>
              </w:rPr>
              <w:t>gNB</w:t>
            </w:r>
            <w:proofErr w:type="spellEnd"/>
            <w:r w:rsidRPr="00BD38A9">
              <w:rPr>
                <w:rFonts w:ascii="Times New Roman" w:eastAsia="SimSun" w:hAnsi="Times New Roman" w:cs="Times New Roman"/>
                <w:sz w:val="20"/>
                <w:szCs w:val="20"/>
                <w:lang w:eastAsia="zh-CN"/>
              </w:rPr>
              <w:t xml:space="preserve">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OPPO</w:t>
            </w:r>
            <w:r>
              <w:rPr>
                <w:rFonts w:ascii="Times New Roman" w:eastAsia="DengXian"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3. PHR, UE scheduling history, Measurement and others are needed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but all those can be triggered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1C3E18A4" w14:textId="77777777" w:rsidR="009A40D1" w:rsidRPr="00496269" w:rsidRDefault="009A40D1" w:rsidP="00BF01CC">
            <w:pPr>
              <w:spacing w:after="0" w:line="240" w:lineRule="auto"/>
              <w:jc w:val="both"/>
              <w:rPr>
                <w:rFonts w:ascii="Times New Roman" w:eastAsia="DengXian"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DengXian" w:hAnsi="Times New Roman" w:cs="Times New Roman"/>
                <w:sz w:val="20"/>
                <w:szCs w:val="20"/>
                <w:lang w:val="en-GB" w:eastAsia="zh-CN"/>
              </w:rPr>
            </w:pPr>
            <w:r w:rsidRPr="005F41B3">
              <w:rPr>
                <w:rFonts w:ascii="Times New Roman" w:eastAsia="DengXian" w:hAnsi="Times New Roman" w:cs="Times New Roman"/>
                <w:sz w:val="20"/>
                <w:szCs w:val="20"/>
                <w:lang w:val="en-GB" w:eastAsia="zh-CN"/>
              </w:rPr>
              <w:t>Fujitsu</w:t>
            </w:r>
          </w:p>
        </w:tc>
        <w:tc>
          <w:tcPr>
            <w:tcW w:w="7285" w:type="dxa"/>
          </w:tcPr>
          <w:p w14:paraId="3CEE41E4" w14:textId="77777777" w:rsidR="005F41B3" w:rsidRP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w:t>
            </w:r>
            <w:proofErr w:type="spellStart"/>
            <w:r w:rsidRPr="005F41B3">
              <w:rPr>
                <w:rFonts w:ascii="Times New Roman" w:hAnsi="Times New Roman" w:cs="Times New Roman"/>
                <w:sz w:val="20"/>
                <w:szCs w:val="20"/>
                <w:lang w:val="en-GB"/>
              </w:rPr>
              <w:t>gNB</w:t>
            </w:r>
            <w:proofErr w:type="spellEnd"/>
            <w:r w:rsidRPr="005F41B3">
              <w:rPr>
                <w:rFonts w:ascii="Times New Roman" w:hAnsi="Times New Roman" w:cs="Times New Roman"/>
                <w:sz w:val="20"/>
                <w:szCs w:val="20"/>
                <w:lang w:val="en-GB"/>
              </w:rPr>
              <w:t xml:space="preserve"> is helpful for scheduling. </w:t>
            </w:r>
          </w:p>
        </w:tc>
      </w:tr>
      <w:tr w:rsidR="003023DB" w:rsidRPr="00605574" w14:paraId="61127913" w14:textId="77777777" w:rsidTr="003023DB">
        <w:tc>
          <w:tcPr>
            <w:tcW w:w="2065" w:type="dxa"/>
          </w:tcPr>
          <w:p w14:paraId="0C5F6849" w14:textId="77777777" w:rsidR="003023DB" w:rsidRDefault="003023DB" w:rsidP="0022619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85BDC6B" w14:textId="77777777" w:rsidR="00664957"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need – can be handled by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it would be simpler than it is currently done for RRC reconfiguration</w:t>
            </w:r>
          </w:p>
          <w:p w14:paraId="5723D36E" w14:textId="77777777" w:rsidR="00664957"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147305A5" w:rsidR="003023DB" w:rsidRPr="003023DB"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 xml:space="preserve">No additional inputs may be needed. Up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implementation (e.g. L1/L3 received signal power measurement from DM-RS or SRS, BLER statistics, etc.)</w:t>
            </w:r>
          </w:p>
        </w:tc>
      </w:tr>
    </w:tbl>
    <w:p w14:paraId="6E600F0A" w14:textId="77777777" w:rsidR="00664957" w:rsidRDefault="00664957" w:rsidP="00664957">
      <w:pPr>
        <w:rPr>
          <w:rFonts w:ascii="Times New Roman" w:hAnsi="Times New Roman" w:cs="Times New Roman"/>
          <w:b/>
          <w:bCs/>
          <w:sz w:val="20"/>
          <w:szCs w:val="20"/>
          <w:u w:val="single"/>
          <w:shd w:val="clear" w:color="auto" w:fill="FFC000"/>
          <w:lang w:val="en-GB" w:eastAsia="zh-CN"/>
        </w:rPr>
      </w:pPr>
    </w:p>
    <w:p w14:paraId="3FB6E32E" w14:textId="2001567F" w:rsidR="00664957" w:rsidRDefault="00664957" w:rsidP="0066495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1C3F273" w14:textId="5D4B1E08" w:rsidR="00BF047A" w:rsidRDefault="005C01E0">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w:t>
      </w:r>
      <w:r w:rsidR="009B0177">
        <w:rPr>
          <w:rFonts w:ascii="Times New Roman" w:hAnsi="Times New Roman" w:cs="Times New Roman"/>
          <w:sz w:val="20"/>
          <w:szCs w:val="20"/>
          <w:lang w:val="en-GB"/>
        </w:rPr>
        <w:t>, though</w:t>
      </w:r>
      <w:r>
        <w:rPr>
          <w:rFonts w:ascii="Times New Roman" w:hAnsi="Times New Roman" w:cs="Times New Roman"/>
          <w:sz w:val="20"/>
          <w:szCs w:val="20"/>
          <w:lang w:val="en-GB"/>
        </w:rPr>
        <w:t xml:space="preserve"> </w:t>
      </w:r>
      <w:r w:rsidR="009B0177">
        <w:rPr>
          <w:rFonts w:ascii="Times New Roman" w:hAnsi="Times New Roman" w:cs="Times New Roman"/>
          <w:sz w:val="20"/>
          <w:szCs w:val="20"/>
          <w:lang w:val="en-GB"/>
        </w:rPr>
        <w:t>o</w:t>
      </w:r>
      <w:r>
        <w:rPr>
          <w:rFonts w:ascii="Times New Roman" w:hAnsi="Times New Roman" w:cs="Times New Roman"/>
          <w:sz w:val="20"/>
          <w:szCs w:val="20"/>
          <w:lang w:val="en-GB"/>
        </w:rPr>
        <w:t xml:space="preserve">ne company </w:t>
      </w:r>
      <w:r w:rsidR="009B0177">
        <w:rPr>
          <w:rFonts w:ascii="Times New Roman" w:hAnsi="Times New Roman" w:cs="Times New Roman"/>
          <w:sz w:val="20"/>
          <w:szCs w:val="20"/>
          <w:lang w:val="en-GB"/>
        </w:rPr>
        <w:t>(Ericsson)</w:t>
      </w:r>
      <w:r>
        <w:rPr>
          <w:rFonts w:ascii="Times New Roman" w:hAnsi="Times New Roman" w:cs="Times New Roman"/>
          <w:sz w:val="20"/>
          <w:szCs w:val="20"/>
          <w:lang w:val="en-GB"/>
        </w:rPr>
        <w:t xml:space="preserve"> mentioned in contribution </w:t>
      </w:r>
      <w:r w:rsidR="009B0177">
        <w:rPr>
          <w:rFonts w:ascii="Times New Roman" w:hAnsi="Times New Roman" w:cs="Times New Roman"/>
          <w:sz w:val="20"/>
          <w:szCs w:val="20"/>
          <w:lang w:val="en-GB"/>
        </w:rPr>
        <w:t xml:space="preserve">[22] </w:t>
      </w:r>
      <w:r>
        <w:rPr>
          <w:rFonts w:ascii="Times New Roman" w:hAnsi="Times New Roman" w:cs="Times New Roman"/>
          <w:sz w:val="20"/>
          <w:szCs w:val="20"/>
          <w:lang w:val="en-GB"/>
        </w:rPr>
        <w:t>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w:t>
      </w:r>
      <w:r w:rsidR="00C452E2">
        <w:rPr>
          <w:rFonts w:ascii="Times New Roman" w:hAnsi="Times New Roman" w:cs="Times New Roman"/>
          <w:sz w:val="20"/>
          <w:szCs w:val="20"/>
          <w:lang w:val="en-GB"/>
        </w:rPr>
        <w:t xml:space="preserve"> (unless new information emerges on this)</w:t>
      </w:r>
      <w:r>
        <w:rPr>
          <w:rFonts w:ascii="Times New Roman" w:hAnsi="Times New Roman" w:cs="Times New Roman"/>
          <w:sz w:val="20"/>
          <w:szCs w:val="20"/>
          <w:lang w:val="en-GB"/>
        </w:rPr>
        <w:t>.</w:t>
      </w:r>
    </w:p>
    <w:p w14:paraId="23A28750" w14:textId="262140A3" w:rsidR="005C01E0" w:rsidRDefault="005C01E0">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w:t>
      </w:r>
      <w:r w:rsidR="009B0177">
        <w:rPr>
          <w:rFonts w:ascii="Times New Roman" w:hAnsi="Times New Roman" w:cs="Times New Roman"/>
          <w:sz w:val="20"/>
          <w:szCs w:val="20"/>
          <w:lang w:val="en-GB"/>
        </w:rPr>
        <w:t>most or all companies think that the there is no practical justification for such behaviour, but that there should be no problem for the UE to handle it. One company (Nokia) noted that the frequent switching would occur is CG is excluded from the dynamic waveform switching functionality.</w:t>
      </w:r>
      <w:r w:rsidR="00C452E2">
        <w:rPr>
          <w:rFonts w:ascii="Times New Roman" w:hAnsi="Times New Roman" w:cs="Times New Roman"/>
          <w:sz w:val="20"/>
          <w:szCs w:val="20"/>
          <w:lang w:val="en-GB"/>
        </w:rPr>
        <w:t xml:space="preserve"> One company (Ericsson) thinks that the rate of change may depend on the rate of change of the pathloss.</w:t>
      </w:r>
    </w:p>
    <w:p w14:paraId="5006E115" w14:textId="6400D9B7" w:rsidR="009B0177" w:rsidRDefault="009B0177">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0FAD243D" w14:textId="4F11BD95"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7E421A8" w14:textId="58393F73"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2743FA1E" w14:textId="3F2D8CF1"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46BDA5F7" w14:textId="7DA28E29"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6034A97D" w14:textId="36A8F9D7"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6079B5A0" w14:textId="1A835ACC"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05390E9B" w14:textId="14AD776A" w:rsidR="00BF047A" w:rsidRDefault="00BF047A">
      <w:pPr>
        <w:rPr>
          <w:rFonts w:ascii="Times New Roman" w:hAnsi="Times New Roman" w:cs="Times New Roman"/>
          <w:sz w:val="20"/>
          <w:szCs w:val="20"/>
          <w:lang w:val="en-GB"/>
        </w:rPr>
      </w:pPr>
    </w:p>
    <w:p w14:paraId="4E20A951" w14:textId="77777777" w:rsidR="00D87588" w:rsidRDefault="00D87588" w:rsidP="00D87588">
      <w:pPr>
        <w:rPr>
          <w:rFonts w:ascii="Times New Roman" w:hAnsi="Times New Roman" w:cs="Times New Roman"/>
          <w:sz w:val="20"/>
          <w:szCs w:val="20"/>
          <w:lang w:val="en-GB"/>
        </w:rPr>
      </w:pPr>
    </w:p>
    <w:p w14:paraId="60CF1454" w14:textId="49ECE1F6" w:rsidR="00D87588" w:rsidRDefault="00D87588" w:rsidP="00D87588">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4C91F2C" w14:textId="1143691C" w:rsidR="00FE5CD9" w:rsidRDefault="00D87588" w:rsidP="00D87588">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w:t>
      </w:r>
      <w:r w:rsidR="003C1F7F">
        <w:rPr>
          <w:rFonts w:ascii="Times New Roman" w:hAnsi="Times New Roman" w:cs="Times New Roman"/>
          <w:sz w:val="20"/>
          <w:szCs w:val="20"/>
          <w:lang w:val="en-GB"/>
        </w:rPr>
        <w:t>(copied in section 3) listing alternatives for dynamic switching mechanism.</w:t>
      </w:r>
      <w:r w:rsidR="00FE5CD9">
        <w:rPr>
          <w:rFonts w:ascii="Times New Roman" w:hAnsi="Times New Roman" w:cs="Times New Roman"/>
          <w:sz w:val="20"/>
          <w:szCs w:val="20"/>
          <w:lang w:val="en-GB"/>
        </w:rPr>
        <w:t xml:space="preserve"> </w:t>
      </w:r>
    </w:p>
    <w:p w14:paraId="0529C17C" w14:textId="2667569A" w:rsidR="00FE5CD9" w:rsidRDefault="00F859E0" w:rsidP="00F859E0">
      <w:pPr>
        <w:rPr>
          <w:rFonts w:ascii="Times New Roman" w:hAnsi="Times New Roman" w:cs="Times New Roman"/>
          <w:sz w:val="20"/>
          <w:szCs w:val="20"/>
          <w:lang w:val="en-GB"/>
        </w:rPr>
      </w:pPr>
      <w:r w:rsidRPr="00F859E0">
        <w:rPr>
          <w:rFonts w:ascii="Times New Roman" w:hAnsi="Times New Roman" w:cs="Times New Roman"/>
          <w:sz w:val="20"/>
          <w:szCs w:val="20"/>
          <w:lang w:val="en-GB"/>
        </w:rPr>
        <w:t xml:space="preserve">In discussions related to issue #1-2, </w:t>
      </w:r>
      <w:r w:rsidR="0048552E">
        <w:rPr>
          <w:rFonts w:ascii="Times New Roman" w:hAnsi="Times New Roman" w:cs="Times New Roman"/>
          <w:sz w:val="20"/>
          <w:szCs w:val="20"/>
          <w:lang w:val="en-GB"/>
        </w:rPr>
        <w:t>several</w:t>
      </w:r>
      <w:r w:rsidRPr="00F859E0">
        <w:rPr>
          <w:rFonts w:ascii="Times New Roman" w:hAnsi="Times New Roman" w:cs="Times New Roman"/>
          <w:sz w:val="20"/>
          <w:szCs w:val="20"/>
          <w:lang w:val="en-GB"/>
        </w:rPr>
        <w:t xml:space="preserve"> companies expressed the view that </w:t>
      </w:r>
      <w:r w:rsidR="0048552E">
        <w:rPr>
          <w:rFonts w:ascii="Times New Roman" w:hAnsi="Times New Roman" w:cs="Times New Roman"/>
          <w:sz w:val="20"/>
          <w:szCs w:val="20"/>
          <w:lang w:val="en-GB"/>
        </w:rPr>
        <w:t>supporting switching for</w:t>
      </w:r>
      <w:r w:rsidRPr="00F859E0">
        <w:rPr>
          <w:rFonts w:ascii="Times New Roman" w:hAnsi="Times New Roman" w:cs="Times New Roman"/>
          <w:sz w:val="20"/>
          <w:szCs w:val="20"/>
          <w:lang w:val="en-GB"/>
        </w:rPr>
        <w:t xml:space="preserve"> </w:t>
      </w:r>
      <w:r w:rsidR="0048552E">
        <w:rPr>
          <w:rFonts w:ascii="Times New Roman" w:hAnsi="Times New Roman" w:cs="Times New Roman"/>
          <w:sz w:val="20"/>
          <w:szCs w:val="20"/>
          <w:lang w:val="en-GB"/>
        </w:rPr>
        <w:t>CG</w:t>
      </w:r>
      <w:r w:rsidRPr="00F859E0">
        <w:rPr>
          <w:rFonts w:ascii="Times New Roman" w:hAnsi="Times New Roman" w:cs="Times New Roman"/>
          <w:sz w:val="20"/>
          <w:szCs w:val="20"/>
          <w:lang w:val="en-GB"/>
        </w:rPr>
        <w:t xml:space="preserve"> type 1 is not critical</w:t>
      </w:r>
      <w:r w:rsidR="0048552E">
        <w:rPr>
          <w:rFonts w:ascii="Times New Roman" w:hAnsi="Times New Roman" w:cs="Times New Roman"/>
          <w:sz w:val="20"/>
          <w:szCs w:val="20"/>
          <w:lang w:val="en-GB"/>
        </w:rPr>
        <w:t xml:space="preserve"> since by nature this type of grant is semi-static. On the other hand, </w:t>
      </w:r>
      <w:r w:rsidR="00F20BA4">
        <w:rPr>
          <w:rFonts w:ascii="Times New Roman" w:hAnsi="Times New Roman" w:cs="Times New Roman"/>
          <w:sz w:val="20"/>
          <w:szCs w:val="20"/>
          <w:lang w:val="en-GB"/>
        </w:rPr>
        <w:t>during 2</w:t>
      </w:r>
      <w:r w:rsidR="00F20BA4" w:rsidRPr="00F20BA4">
        <w:rPr>
          <w:rFonts w:ascii="Times New Roman" w:hAnsi="Times New Roman" w:cs="Times New Roman"/>
          <w:sz w:val="20"/>
          <w:szCs w:val="20"/>
          <w:vertAlign w:val="superscript"/>
          <w:lang w:val="en-GB"/>
        </w:rPr>
        <w:t>nd</w:t>
      </w:r>
      <w:r w:rsidR="00F20BA4">
        <w:rPr>
          <w:rFonts w:ascii="Times New Roman" w:hAnsi="Times New Roman" w:cs="Times New Roman"/>
          <w:sz w:val="20"/>
          <w:szCs w:val="20"/>
          <w:lang w:val="en-GB"/>
        </w:rPr>
        <w:t xml:space="preserve"> round questions of issue #2-1 most </w:t>
      </w:r>
      <w:r w:rsidR="0048552E">
        <w:rPr>
          <w:rFonts w:ascii="Times New Roman" w:hAnsi="Times New Roman" w:cs="Times New Roman"/>
          <w:sz w:val="20"/>
          <w:szCs w:val="20"/>
          <w:lang w:val="en-GB"/>
        </w:rPr>
        <w:t xml:space="preserve">companies </w:t>
      </w:r>
      <w:r w:rsidR="00F20BA4">
        <w:rPr>
          <w:rFonts w:ascii="Times New Roman" w:hAnsi="Times New Roman" w:cs="Times New Roman"/>
          <w:sz w:val="20"/>
          <w:szCs w:val="20"/>
          <w:lang w:val="en-GB"/>
        </w:rPr>
        <w:t>also do not identify a scenario in which switching waveform back and forth in rapid succession</w:t>
      </w:r>
      <w:r w:rsidR="0048552E">
        <w:rPr>
          <w:rFonts w:ascii="Times New Roman" w:hAnsi="Times New Roman" w:cs="Times New Roman"/>
          <w:sz w:val="20"/>
          <w:szCs w:val="20"/>
          <w:lang w:val="en-GB"/>
        </w:rPr>
        <w:t xml:space="preserve"> </w:t>
      </w:r>
      <w:r w:rsidR="00F20BA4">
        <w:rPr>
          <w:rFonts w:ascii="Times New Roman" w:hAnsi="Times New Roman" w:cs="Times New Roman"/>
          <w:sz w:val="20"/>
          <w:szCs w:val="20"/>
          <w:lang w:val="en-GB"/>
        </w:rPr>
        <w:t xml:space="preserve">is beneficial. Even if not intended by network, such type of </w:t>
      </w:r>
      <w:r w:rsidR="0056279B">
        <w:rPr>
          <w:rFonts w:ascii="Times New Roman" w:hAnsi="Times New Roman" w:cs="Times New Roman"/>
          <w:sz w:val="20"/>
          <w:szCs w:val="20"/>
          <w:lang w:val="en-GB"/>
        </w:rPr>
        <w:t xml:space="preserve">back-and-forth </w:t>
      </w:r>
      <w:r w:rsidR="00F20BA4">
        <w:rPr>
          <w:rFonts w:ascii="Times New Roman" w:hAnsi="Times New Roman" w:cs="Times New Roman"/>
          <w:sz w:val="20"/>
          <w:szCs w:val="20"/>
          <w:lang w:val="en-GB"/>
        </w:rPr>
        <w:t xml:space="preserve">switching seems likely to occur if the waveform for CG type 1 is not allowed to change </w:t>
      </w:r>
      <w:r w:rsidR="0056279B">
        <w:rPr>
          <w:rFonts w:ascii="Times New Roman" w:hAnsi="Times New Roman" w:cs="Times New Roman"/>
          <w:sz w:val="20"/>
          <w:szCs w:val="20"/>
          <w:lang w:val="en-GB"/>
        </w:rPr>
        <w:t>while at the same time</w:t>
      </w:r>
      <w:r w:rsidR="00F20BA4">
        <w:rPr>
          <w:rFonts w:ascii="Times New Roman" w:hAnsi="Times New Roman" w:cs="Times New Roman"/>
          <w:sz w:val="20"/>
          <w:szCs w:val="20"/>
          <w:lang w:val="en-GB"/>
        </w:rPr>
        <w:t xml:space="preserve"> the network decides to switch the waveform for dynamically scheduled PUSCH. </w:t>
      </w:r>
      <w:r w:rsidR="00B35D9E">
        <w:rPr>
          <w:rFonts w:ascii="Times New Roman" w:hAnsi="Times New Roman" w:cs="Times New Roman"/>
          <w:sz w:val="20"/>
          <w:szCs w:val="20"/>
          <w:lang w:val="en-GB"/>
        </w:rPr>
        <w:t xml:space="preserve">There seems to be two </w:t>
      </w:r>
      <w:r w:rsidR="000C5271">
        <w:rPr>
          <w:rFonts w:ascii="Times New Roman" w:hAnsi="Times New Roman" w:cs="Times New Roman"/>
          <w:sz w:val="20"/>
          <w:szCs w:val="20"/>
          <w:lang w:val="en-GB"/>
        </w:rPr>
        <w:t>basic</w:t>
      </w:r>
      <w:r w:rsidR="00B35D9E">
        <w:rPr>
          <w:rFonts w:ascii="Times New Roman" w:hAnsi="Times New Roman" w:cs="Times New Roman"/>
          <w:sz w:val="20"/>
          <w:szCs w:val="20"/>
          <w:lang w:val="en-GB"/>
        </w:rPr>
        <w:t xml:space="preserve"> ways to handle this:</w:t>
      </w:r>
    </w:p>
    <w:p w14:paraId="0669E6E3" w14:textId="32795A92" w:rsidR="0056279B" w:rsidRDefault="0056279B" w:rsidP="0056279B">
      <w:pPr>
        <w:pStyle w:val="af4"/>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w:t>
      </w:r>
      <w:r w:rsidR="00142356">
        <w:rPr>
          <w:rFonts w:ascii="Times New Roman" w:hAnsi="Times New Roman" w:cs="Times New Roman"/>
          <w:sz w:val="20"/>
          <w:szCs w:val="20"/>
          <w:lang w:val="en-GB"/>
        </w:rPr>
        <w:t xml:space="preserve"> irrespective of DG PUSCH waveform, i.e. potential frequent back-and-forth switching is ok if the network decides to configure CG type 1;</w:t>
      </w:r>
    </w:p>
    <w:p w14:paraId="1DD81C15" w14:textId="195D9215" w:rsidR="0056279B" w:rsidRDefault="0056279B" w:rsidP="0056279B">
      <w:pPr>
        <w:pStyle w:val="af4"/>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 xml:space="preserve">CG type 1 waveform </w:t>
      </w:r>
      <w:r w:rsidR="00142356">
        <w:rPr>
          <w:rFonts w:ascii="Times New Roman" w:hAnsi="Times New Roman" w:cs="Times New Roman"/>
          <w:sz w:val="20"/>
          <w:szCs w:val="20"/>
          <w:lang w:val="en-GB"/>
        </w:rPr>
        <w:t>follow</w:t>
      </w:r>
      <w:r w:rsidR="000C5271">
        <w:rPr>
          <w:rFonts w:ascii="Times New Roman" w:hAnsi="Times New Roman" w:cs="Times New Roman"/>
          <w:sz w:val="20"/>
          <w:szCs w:val="20"/>
          <w:lang w:val="en-GB"/>
        </w:rPr>
        <w:t>s</w:t>
      </w:r>
      <w:r w:rsidR="00142356">
        <w:rPr>
          <w:rFonts w:ascii="Times New Roman" w:hAnsi="Times New Roman" w:cs="Times New Roman"/>
          <w:sz w:val="20"/>
          <w:szCs w:val="20"/>
          <w:lang w:val="en-GB"/>
        </w:rPr>
        <w:t xml:space="preserve"> waveform used for DG PUSCH to avoid back-and-forth switching (e.g. by having UL and/or DL DCI indication apply to subsequent transmission).</w:t>
      </w:r>
    </w:p>
    <w:p w14:paraId="1878B114" w14:textId="32CD054E" w:rsidR="00FE5CD9" w:rsidRDefault="00FE5CD9" w:rsidP="00FE5CD9">
      <w:pPr>
        <w:rPr>
          <w:rFonts w:ascii="Times New Roman" w:hAnsi="Times New Roman" w:cs="Times New Roman"/>
          <w:sz w:val="20"/>
          <w:szCs w:val="20"/>
          <w:lang w:val="en-GB"/>
        </w:rPr>
      </w:pPr>
    </w:p>
    <w:p w14:paraId="1DD5BBAA" w14:textId="273AAE46" w:rsidR="00B35D9E" w:rsidRDefault="00B35D9E" w:rsidP="00B35D9E">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w:t>
      </w:r>
      <w:r w:rsidR="000C5271">
        <w:rPr>
          <w:rFonts w:ascii="Times New Roman" w:hAnsi="Times New Roman" w:cs="Times New Roman"/>
          <w:sz w:val="20"/>
          <w:szCs w:val="20"/>
          <w:highlight w:val="yellow"/>
          <w:lang w:val="en-GB"/>
        </w:rPr>
        <w:t xml:space="preserve"> the best handling of CG type 1: (a) or (b), and why</w:t>
      </w:r>
      <w:r>
        <w:rPr>
          <w:rFonts w:ascii="Times New Roman" w:hAnsi="Times New Roman" w:cs="Times New Roman"/>
          <w:sz w:val="20"/>
          <w:szCs w:val="20"/>
          <w:highlight w:val="yellow"/>
          <w:lang w:val="en-GB"/>
        </w:rPr>
        <w:t>:</w:t>
      </w:r>
    </w:p>
    <w:p w14:paraId="7E515554" w14:textId="77777777" w:rsidR="00B35D9E" w:rsidRPr="00FE5CD9" w:rsidRDefault="00B35D9E" w:rsidP="00FE5CD9">
      <w:pPr>
        <w:rPr>
          <w:rFonts w:ascii="Times New Roman" w:hAnsi="Times New Roman" w:cs="Times New Roman"/>
          <w:sz w:val="20"/>
          <w:szCs w:val="20"/>
          <w:lang w:val="en-GB"/>
        </w:rPr>
      </w:pPr>
    </w:p>
    <w:tbl>
      <w:tblPr>
        <w:tblStyle w:val="af"/>
        <w:tblW w:w="9355" w:type="dxa"/>
        <w:tblLayout w:type="fixed"/>
        <w:tblLook w:val="04A0" w:firstRow="1" w:lastRow="0" w:firstColumn="1" w:lastColumn="0" w:noHBand="0" w:noVBand="1"/>
      </w:tblPr>
      <w:tblGrid>
        <w:gridCol w:w="2065"/>
        <w:gridCol w:w="900"/>
        <w:gridCol w:w="6390"/>
      </w:tblGrid>
      <w:tr w:rsidR="00B35D9E" w14:paraId="572F8258" w14:textId="76478B1F" w:rsidTr="00B35D9E">
        <w:tc>
          <w:tcPr>
            <w:tcW w:w="2065" w:type="dxa"/>
          </w:tcPr>
          <w:p w14:paraId="3213B468" w14:textId="77777777"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121FBB8" w14:textId="0685D2AF"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38FCD977" w14:textId="190A29FD"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987FF7" w14:paraId="5798DCED" w14:textId="77777777" w:rsidTr="00B35D9E">
        <w:tc>
          <w:tcPr>
            <w:tcW w:w="2065" w:type="dxa"/>
          </w:tcPr>
          <w:p w14:paraId="1F63C3BC" w14:textId="7923A1E2"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5158B3A0" w14:textId="670640DA"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w:t>
            </w:r>
          </w:p>
        </w:tc>
        <w:tc>
          <w:tcPr>
            <w:tcW w:w="6390" w:type="dxa"/>
          </w:tcPr>
          <w:p w14:paraId="52EFE108" w14:textId="75F2DECF"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w:t>
            </w:r>
            <w:proofErr w:type="spellStart"/>
            <w:r>
              <w:rPr>
                <w:rFonts w:ascii="Times New Roman" w:eastAsia="DengXian" w:hAnsi="Times New Roman" w:cs="Times New Roman"/>
                <w:sz w:val="20"/>
                <w:szCs w:val="20"/>
                <w:lang w:val="en-GB" w:eastAsia="zh-CN"/>
              </w:rPr>
              <w:t>cant</w:t>
            </w:r>
            <w:proofErr w:type="spellEnd"/>
            <w:r>
              <w:rPr>
                <w:rFonts w:ascii="Times New Roman" w:eastAsia="DengXian" w:hAnsi="Times New Roman" w:cs="Times New Roman"/>
                <w:sz w:val="20"/>
                <w:szCs w:val="20"/>
                <w:lang w:val="en-GB" w:eastAsia="zh-CN"/>
              </w:rPr>
              <w:t xml:space="preserve"> just switch waveform, entire set of configurations need to be switched. We will in effect be dynamically switching between two CG Type 1 configurations.</w:t>
            </w:r>
          </w:p>
        </w:tc>
      </w:tr>
      <w:tr w:rsidR="00B35D9E" w14:paraId="42455E65" w14:textId="73B3FC45" w:rsidTr="00B35D9E">
        <w:tc>
          <w:tcPr>
            <w:tcW w:w="2065" w:type="dxa"/>
          </w:tcPr>
          <w:p w14:paraId="54A85B2F" w14:textId="1B7C2083" w:rsidR="00B35D9E"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06C1A6EC" w14:textId="29D0467F" w:rsidR="00B35D9E" w:rsidRPr="00D961FA"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572F07A6" w14:textId="6152BAD6" w:rsidR="00B35D9E" w:rsidRPr="00D961FA"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ifferent configurations for DG and CG have been supported since R15. We see no problem on the </w:t>
            </w:r>
            <w:r w:rsidRPr="00D961FA">
              <w:rPr>
                <w:rFonts w:ascii="Times New Roman" w:hAnsi="Times New Roman" w:cs="Times New Roman"/>
                <w:sz w:val="20"/>
                <w:szCs w:val="20"/>
                <w:lang w:val="en-GB"/>
              </w:rPr>
              <w:t>back-and-forth switching</w:t>
            </w:r>
            <w:r>
              <w:rPr>
                <w:rFonts w:ascii="Times New Roman" w:hAnsi="Times New Roman" w:cs="Times New Roman"/>
                <w:sz w:val="20"/>
                <w:szCs w:val="20"/>
                <w:lang w:val="en-GB"/>
              </w:rPr>
              <w:t xml:space="preserve"> between DG and CG.</w:t>
            </w:r>
          </w:p>
        </w:tc>
      </w:tr>
      <w:tr w:rsidR="005E4AE9" w14:paraId="2597EB62" w14:textId="228031CA" w:rsidTr="00B35D9E">
        <w:tc>
          <w:tcPr>
            <w:tcW w:w="2065" w:type="dxa"/>
          </w:tcPr>
          <w:p w14:paraId="7A432287" w14:textId="34EE55A4"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900" w:type="dxa"/>
          </w:tcPr>
          <w:p w14:paraId="40A14A26" w14:textId="36583D4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294E814" w14:textId="7232EE28"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 xml:space="preserve">f (b) is taken, depending on false/miss detection of DCI, the waveform of CG Type 1 is changed. This increases the complexity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for blind detection.</w:t>
            </w:r>
          </w:p>
        </w:tc>
      </w:tr>
      <w:tr w:rsidR="005B4AC3" w14:paraId="70130236" w14:textId="77777777" w:rsidTr="00B35D9E">
        <w:tc>
          <w:tcPr>
            <w:tcW w:w="2065" w:type="dxa"/>
          </w:tcPr>
          <w:p w14:paraId="122C13FA" w14:textId="3B6B2889" w:rsidR="005B4AC3" w:rsidRDefault="005B4AC3" w:rsidP="005B4AC3">
            <w:pPr>
              <w:spacing w:after="0" w:line="240" w:lineRule="auto"/>
              <w:jc w:val="both"/>
              <w:rPr>
                <w:rFonts w:ascii="Times New Roman" w:hAnsi="Times New Roman" w:cs="Times New Roman" w:hint="eastAsia"/>
                <w:sz w:val="20"/>
                <w:szCs w:val="20"/>
                <w:lang w:val="en-GB"/>
              </w:rPr>
            </w:pPr>
            <w:r>
              <w:rPr>
                <w:rFonts w:ascii="Times New Roman" w:hAnsi="Times New Roman" w:cs="Times New Roman"/>
                <w:sz w:val="20"/>
                <w:szCs w:val="20"/>
                <w:lang w:val="en-GB"/>
              </w:rPr>
              <w:t>DOCOMO</w:t>
            </w:r>
          </w:p>
        </w:tc>
        <w:tc>
          <w:tcPr>
            <w:tcW w:w="900" w:type="dxa"/>
          </w:tcPr>
          <w:p w14:paraId="40070CBA" w14:textId="6254FE86" w:rsidR="005B4AC3" w:rsidRDefault="005B4AC3" w:rsidP="005B4AC3">
            <w:pPr>
              <w:spacing w:after="0" w:line="240" w:lineRule="auto"/>
              <w:jc w:val="both"/>
              <w:rPr>
                <w:rFonts w:ascii="Times New Roman" w:hAnsi="Times New Roman" w:cs="Times New Roman" w:hint="eastAsia"/>
                <w:sz w:val="20"/>
                <w:szCs w:val="20"/>
                <w:lang w:val="en-GB"/>
              </w:rPr>
            </w:pPr>
            <w:r>
              <w:rPr>
                <w:rFonts w:ascii="Times New Roman" w:hAnsi="Times New Roman" w:cs="Times New Roman"/>
                <w:sz w:val="20"/>
                <w:szCs w:val="20"/>
                <w:lang w:val="en-GB"/>
              </w:rPr>
              <w:t>-</w:t>
            </w:r>
          </w:p>
        </w:tc>
        <w:tc>
          <w:tcPr>
            <w:tcW w:w="6390" w:type="dxa"/>
          </w:tcPr>
          <w:p w14:paraId="69800A2B" w14:textId="70EF11C0" w:rsidR="005B4AC3" w:rsidRDefault="005B4AC3" w:rsidP="005B4AC3">
            <w:pPr>
              <w:spacing w:after="0" w:line="240" w:lineRule="auto"/>
              <w:jc w:val="both"/>
              <w:rPr>
                <w:rFonts w:ascii="Times New Roman" w:hAnsi="Times New Roman" w:cs="Times New Roman" w:hint="eastAsia"/>
                <w:sz w:val="20"/>
                <w:szCs w:val="20"/>
                <w:lang w:val="en-GB"/>
              </w:rPr>
            </w:pPr>
            <w:r>
              <w:rPr>
                <w:rFonts w:ascii="Times New Roman" w:hAnsi="Times New Roman" w:cs="Times New Roman"/>
                <w:sz w:val="20"/>
                <w:szCs w:val="20"/>
                <w:lang w:val="en-GB"/>
              </w:rPr>
              <w:t xml:space="preserve">No strong preference. </w:t>
            </w:r>
            <w:r>
              <w:rPr>
                <w:rFonts w:ascii="Times New Roman" w:hAnsi="Times New Roman" w:cs="Times New Roman"/>
                <w:sz w:val="20"/>
                <w:szCs w:val="20"/>
                <w:lang w:val="en-GB"/>
              </w:rPr>
              <w:t xml:space="preserve">a) </w:t>
            </w:r>
            <w:r w:rsidRPr="00786754">
              <w:rPr>
                <w:rFonts w:ascii="Times New Roman" w:hAnsi="Times New Roman" w:cs="Times New Roman"/>
                <w:sz w:val="20"/>
                <w:szCs w:val="20"/>
                <w:lang w:val="en-GB"/>
              </w:rPr>
              <w:t xml:space="preserve">has no issue and indeed safer. </w:t>
            </w: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ut b) </w:t>
            </w:r>
            <w:r>
              <w:rPr>
                <w:rFonts w:ascii="Times New Roman" w:hAnsi="Times New Roman" w:cs="Times New Roman"/>
                <w:sz w:val="20"/>
                <w:szCs w:val="20"/>
                <w:lang w:val="en-GB"/>
              </w:rPr>
              <w:t xml:space="preserve">might achieve waveform switch for CG-PUSCH efficiently. </w:t>
            </w:r>
          </w:p>
        </w:tc>
      </w:tr>
    </w:tbl>
    <w:p w14:paraId="7D8B96E1" w14:textId="77777777" w:rsidR="003C1F7F" w:rsidRDefault="003C1F7F" w:rsidP="00D87588">
      <w:pPr>
        <w:rPr>
          <w:rFonts w:ascii="Times New Roman" w:hAnsi="Times New Roman" w:cs="Times New Roman"/>
          <w:sz w:val="20"/>
          <w:szCs w:val="20"/>
          <w:lang w:val="en-GB"/>
        </w:rPr>
      </w:pPr>
    </w:p>
    <w:p w14:paraId="5DCAEBE2" w14:textId="77777777" w:rsidR="00D87588" w:rsidRDefault="00D87588">
      <w:pPr>
        <w:rPr>
          <w:rFonts w:ascii="Times New Roman" w:hAnsi="Times New Roman" w:cs="Times New Roman"/>
          <w:sz w:val="20"/>
          <w:szCs w:val="20"/>
          <w:lang w:val="en-GB"/>
        </w:rPr>
      </w:pPr>
    </w:p>
    <w:p w14:paraId="78F20847" w14:textId="0F1F8EB1"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1F511F">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lastRenderedPageBreak/>
        <w:t>Based on highest payload (i.e. CP-OFDM) [3][8][11][12][14][26]</w:t>
      </w:r>
    </w:p>
    <w:p w14:paraId="2C45483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4ECF989C"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4497F5F" w14:textId="77777777" w:rsidR="001F511F" w:rsidRDefault="001F511F" w:rsidP="001F511F">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D1E6C98" w14:textId="65B8AFD0" w:rsidR="001F511F" w:rsidRDefault="001F511F">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793DA450" w14:textId="6F0B982C" w:rsidR="001F511F" w:rsidRDefault="001F511F">
      <w:pPr>
        <w:rPr>
          <w:rFonts w:ascii="Times New Roman" w:hAnsi="Times New Roman" w:cs="Times New Roman"/>
          <w:sz w:val="20"/>
          <w:szCs w:val="20"/>
        </w:rPr>
      </w:pPr>
      <w:r w:rsidRPr="001F511F">
        <w:rPr>
          <w:rFonts w:ascii="Times New Roman" w:hAnsi="Times New Roman" w:cs="Times New Roman"/>
          <w:sz w:val="20"/>
          <w:szCs w:val="20"/>
          <w:highlight w:val="yellow"/>
        </w:rPr>
        <w:t xml:space="preserve">Do you agree that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 xml:space="preserve">CP-OFDM is to be aligned with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DFT-S-OFDM, for a DCI format that c</w:t>
      </w:r>
      <w:r w:rsidR="00B75398">
        <w:rPr>
          <w:rFonts w:ascii="Times New Roman" w:hAnsi="Times New Roman" w:cs="Times New Roman"/>
          <w:sz w:val="20"/>
          <w:szCs w:val="20"/>
          <w:highlight w:val="yellow"/>
        </w:rPr>
        <w:t>ontains</w:t>
      </w:r>
      <w:r w:rsidRPr="001F511F">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w:t>
      </w:r>
      <w:r w:rsidR="00B75398">
        <w:rPr>
          <w:rFonts w:ascii="Times New Roman" w:hAnsi="Times New Roman" w:cs="Times New Roman"/>
          <w:sz w:val="20"/>
          <w:szCs w:val="20"/>
          <w:highlight w:val="yellow"/>
        </w:rPr>
        <w:t>n indication of waveform</w:t>
      </w:r>
      <w:r w:rsidRPr="001F511F">
        <w:rPr>
          <w:rFonts w:ascii="Times New Roman" w:hAnsi="Times New Roman" w:cs="Times New Roman"/>
          <w:sz w:val="20"/>
          <w:szCs w:val="20"/>
          <w:highlight w:val="yellow"/>
        </w:rPr>
        <w:t>?</w:t>
      </w:r>
    </w:p>
    <w:tbl>
      <w:tblPr>
        <w:tblStyle w:val="af"/>
        <w:tblW w:w="9265" w:type="dxa"/>
        <w:tblLayout w:type="fixed"/>
        <w:tblLook w:val="04A0" w:firstRow="1" w:lastRow="0" w:firstColumn="1" w:lastColumn="0" w:noHBand="0" w:noVBand="1"/>
      </w:tblPr>
      <w:tblGrid>
        <w:gridCol w:w="2065"/>
        <w:gridCol w:w="7200"/>
      </w:tblGrid>
      <w:tr w:rsidR="001F511F" w14:paraId="47023061" w14:textId="77777777" w:rsidTr="001F511F">
        <w:tc>
          <w:tcPr>
            <w:tcW w:w="2065" w:type="dxa"/>
          </w:tcPr>
          <w:p w14:paraId="5D7A4FE7" w14:textId="77777777" w:rsidR="001F511F" w:rsidRDefault="001F511F"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2D69983D" w14:textId="16159F04" w:rsidR="001F511F" w:rsidRDefault="001F511F"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987FF7" w14:paraId="5EA8BEB4" w14:textId="77777777" w:rsidTr="001F511F">
        <w:tc>
          <w:tcPr>
            <w:tcW w:w="2065" w:type="dxa"/>
          </w:tcPr>
          <w:p w14:paraId="0ED6A246" w14:textId="29A84750"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5B1C1043" w14:textId="0828CA48"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Yes, this is required.</w:t>
            </w:r>
          </w:p>
        </w:tc>
      </w:tr>
      <w:tr w:rsidR="001F511F" w14:paraId="4BBD4C06" w14:textId="77777777" w:rsidTr="001F511F">
        <w:tc>
          <w:tcPr>
            <w:tcW w:w="2065" w:type="dxa"/>
          </w:tcPr>
          <w:p w14:paraId="3A06D95F" w14:textId="418466E1" w:rsidR="001F511F"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E0CCA64" w14:textId="10CB1975" w:rsidR="001F511F" w:rsidRPr="00D961FA"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5E4AE9" w14:paraId="16C76797" w14:textId="77777777" w:rsidTr="001F511F">
        <w:tc>
          <w:tcPr>
            <w:tcW w:w="2065" w:type="dxa"/>
          </w:tcPr>
          <w:p w14:paraId="381A5906" w14:textId="4522993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5E30F22C" w14:textId="5B5BDA1F"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w:t>
            </w:r>
            <w:r w:rsidRPr="000D4AFD">
              <w:rPr>
                <w:rFonts w:ascii="Times New Roman" w:hAnsi="Times New Roman" w:cs="Times New Roman"/>
                <w:sz w:val="20"/>
                <w:szCs w:val="20"/>
                <w:lang w:val="en-GB"/>
              </w:rPr>
              <w:t xml:space="preserve">he field size of some DCI fields depends on the applied waveform for PUSCH (e.g., FDRA, frequency hopping flag, precoding information and number of layers, antenna ports, PTRS-DMRS association, and DMRS sequence initialization). </w:t>
            </w:r>
            <w:r>
              <w:rPr>
                <w:rFonts w:ascii="Times New Roman" w:hAnsi="Times New Roman" w:cs="Times New Roman"/>
                <w:sz w:val="20"/>
                <w:szCs w:val="20"/>
                <w:lang w:val="en-GB"/>
              </w:rPr>
              <w:t xml:space="preserve">Our view is that </w:t>
            </w:r>
            <w:r w:rsidRPr="000D4AFD">
              <w:rPr>
                <w:rFonts w:ascii="Times New Roman" w:hAnsi="Times New Roman" w:cs="Times New Roman"/>
                <w:sz w:val="20"/>
                <w:szCs w:val="20"/>
                <w:lang w:val="en-GB"/>
              </w:rPr>
              <w:t xml:space="preserve">the field size should be based on </w:t>
            </w:r>
            <w:r>
              <w:rPr>
                <w:rFonts w:ascii="Times New Roman" w:hAnsi="Times New Roman" w:cs="Times New Roman"/>
                <w:sz w:val="20"/>
                <w:szCs w:val="20"/>
                <w:lang w:val="en-GB"/>
              </w:rPr>
              <w:t>highest payload size, i.e., size of DCI scheduling PUSCH with DFT-s-OFDM is to be aligned with (or increased to) size of DCI scheduling PUSCH with CP-OFDM in order to cover the case of CP-OFDM.</w:t>
            </w:r>
          </w:p>
        </w:tc>
      </w:tr>
      <w:tr w:rsidR="005B4AC3" w14:paraId="5AAC2CE5" w14:textId="77777777" w:rsidTr="001F511F">
        <w:tc>
          <w:tcPr>
            <w:tcW w:w="2065" w:type="dxa"/>
          </w:tcPr>
          <w:p w14:paraId="7BE2D073" w14:textId="58C127E6" w:rsidR="005B4AC3" w:rsidRDefault="005B4AC3" w:rsidP="005B4AC3">
            <w:pPr>
              <w:spacing w:after="0" w:line="240" w:lineRule="auto"/>
              <w:jc w:val="both"/>
              <w:rPr>
                <w:rFonts w:ascii="Times New Roman" w:hAnsi="Times New Roman" w:cs="Times New Roman" w:hint="eastAsia"/>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00" w:type="dxa"/>
          </w:tcPr>
          <w:p w14:paraId="0524858A" w14:textId="709ED00E"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Which of the following is</w:t>
            </w:r>
            <w:r>
              <w:rPr>
                <w:rFonts w:ascii="Times New Roman" w:hAnsi="Times New Roman" w:cs="Times New Roman"/>
                <w:sz w:val="20"/>
                <w:szCs w:val="20"/>
                <w:lang w:val="en-GB"/>
              </w:rPr>
              <w:t xml:space="preserve"> asked by</w:t>
            </w:r>
            <w:r>
              <w:rPr>
                <w:rFonts w:ascii="Times New Roman" w:hAnsi="Times New Roman" w:cs="Times New Roman"/>
                <w:sz w:val="20"/>
                <w:szCs w:val="20"/>
                <w:lang w:val="en-GB"/>
              </w:rPr>
              <w:t xml:space="preserve"> the question? </w:t>
            </w:r>
          </w:p>
          <w:p w14:paraId="6523B095" w14:textId="77777777" w:rsidR="005B4AC3" w:rsidRDefault="005B4AC3" w:rsidP="005B4AC3">
            <w:pPr>
              <w:pStyle w:val="af4"/>
              <w:numPr>
                <w:ilvl w:val="0"/>
                <w:numId w:val="6"/>
              </w:numPr>
              <w:jc w:val="both"/>
              <w:rPr>
                <w:rFonts w:ascii="Times New Roman" w:hAnsi="Times New Roman" w:cs="Times New Roman"/>
                <w:sz w:val="20"/>
                <w:szCs w:val="20"/>
                <w:lang w:val="en-GB"/>
              </w:rPr>
            </w:pPr>
            <w:r w:rsidRPr="00786754">
              <w:rPr>
                <w:rFonts w:ascii="Times New Roman" w:hAnsi="Times New Roman" w:cs="Times New Roman" w:hint="eastAsia"/>
                <w:sz w:val="20"/>
                <w:szCs w:val="20"/>
                <w:lang w:val="en-GB"/>
              </w:rPr>
              <w:t>I</w:t>
            </w:r>
            <w:r w:rsidRPr="00786754">
              <w:rPr>
                <w:rFonts w:ascii="Times New Roman" w:hAnsi="Times New Roman" w:cs="Times New Roman"/>
                <w:sz w:val="20"/>
                <w:szCs w:val="20"/>
                <w:lang w:val="en-GB"/>
              </w:rPr>
              <w:t>nterpretation 1) DCI size needs to be aligned between the case where CP-OFDM is actually used and where DFT-S-OFDM is actually used</w:t>
            </w:r>
          </w:p>
          <w:p w14:paraId="253A3FD6" w14:textId="77777777" w:rsidR="005B4AC3" w:rsidRPr="00786754" w:rsidRDefault="005B4AC3" w:rsidP="005B4AC3">
            <w:pPr>
              <w:pStyle w:val="af4"/>
              <w:numPr>
                <w:ilvl w:val="0"/>
                <w:numId w:val="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Interpretation 2) DCI size when CP-OFDM is actually used needs to be the same as the one when DFT-S-OFDM is actually used</w:t>
            </w:r>
          </w:p>
          <w:p w14:paraId="46AFCA4F" w14:textId="71D66057" w:rsidR="005B4AC3"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w:t>
            </w:r>
            <w:proofErr w:type="gramStart"/>
            <w:r>
              <w:rPr>
                <w:rFonts w:ascii="Times New Roman" w:hAnsi="Times New Roman" w:cs="Times New Roman"/>
                <w:sz w:val="20"/>
                <w:szCs w:val="20"/>
                <w:lang w:val="en-GB"/>
              </w:rPr>
              <w:t>that</w:t>
            </w:r>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 xml:space="preserve"> interpretation 1 means “they shall be the same size” only, while interpretation 2 means “DCI size in case of CP-OFDM shall be changed to that for DFT-S-OFDM. </w:t>
            </w:r>
          </w:p>
          <w:p w14:paraId="60F1232C" w14:textId="77777777" w:rsidR="005B4AC3" w:rsidRPr="00786754" w:rsidRDefault="005B4AC3" w:rsidP="005B4AC3">
            <w:pPr>
              <w:jc w:val="both"/>
              <w:rPr>
                <w:rFonts w:ascii="Times New Roman" w:hAnsi="Times New Roman" w:cs="Times New Roman" w:hint="eastAsia"/>
                <w:sz w:val="20"/>
                <w:szCs w:val="20"/>
                <w:lang w:val="en-GB"/>
              </w:rPr>
            </w:pPr>
            <w:r>
              <w:rPr>
                <w:rFonts w:ascii="Times New Roman" w:hAnsi="Times New Roman" w:cs="Times New Roman"/>
                <w:sz w:val="20"/>
                <w:szCs w:val="20"/>
                <w:lang w:val="en-GB"/>
              </w:rPr>
              <w:t xml:space="preserve">We actually share the same view as Panasonic above, i.e., for DCI size determination, larger size should always be considered.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our answer is yes for interpretation 1, but no for interpretation 2. </w:t>
            </w:r>
          </w:p>
          <w:p w14:paraId="4763CC94" w14:textId="77777777" w:rsidR="005B4AC3" w:rsidRDefault="005B4AC3" w:rsidP="005B4AC3">
            <w:pPr>
              <w:spacing w:after="0" w:line="240" w:lineRule="auto"/>
              <w:jc w:val="both"/>
              <w:rPr>
                <w:rFonts w:ascii="Times New Roman" w:hAnsi="Times New Roman" w:cs="Times New Roman"/>
                <w:sz w:val="20"/>
                <w:szCs w:val="20"/>
                <w:lang w:val="en-GB"/>
              </w:rPr>
            </w:pPr>
          </w:p>
        </w:tc>
      </w:tr>
    </w:tbl>
    <w:p w14:paraId="51BDB1DB" w14:textId="77777777" w:rsidR="001F511F" w:rsidRDefault="001F511F">
      <w:pPr>
        <w:rPr>
          <w:rFonts w:ascii="Times New Roman" w:hAnsi="Times New Roman" w:cs="Times New Roman"/>
          <w:sz w:val="20"/>
          <w:szCs w:val="20"/>
        </w:rPr>
      </w:pPr>
    </w:p>
    <w:p w14:paraId="1582B6D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1"/>
      </w:pPr>
      <w:r>
        <w:t>Topic #3: Assistance information for switching waveform</w:t>
      </w:r>
    </w:p>
    <w:p w14:paraId="42DF7048" w14:textId="08708CB2"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3C7B8E">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44697E64"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16A77B2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f"/>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6FA5DDD5" w14:textId="77777777" w:rsidR="00BF047A" w:rsidRDefault="00EC530A">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We think current reporting can help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A39FEA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 xml:space="preserve">he benefit of waveform switching is the reduced actual power backoff for a different waveform and increased UE configured transmit power </w:t>
            </w:r>
            <w:proofErr w:type="spell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CMAX,c,f</w:t>
            </w:r>
            <w:proofErr w:type="spellEnd"/>
            <w:r>
              <w:rPr>
                <w:rFonts w:ascii="Times New Roman" w:hAnsi="Times New Roman" w:cs="Times New Roman"/>
                <w:sz w:val="20"/>
                <w:szCs w:val="20"/>
                <w:lang w:val="en-GB"/>
              </w:rPr>
              <w:t xml:space="preserve">, both of which are up to UE implementation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With some 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af4"/>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af4"/>
              <w:numPr>
                <w:ilvl w:val="0"/>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think the discussions have somewhat lower priority compared to other topics. One company (Ericsson) </w:t>
      </w:r>
      <w:r>
        <w:rPr>
          <w:rFonts w:ascii="Times New Roman" w:hAnsi="Times New Roman" w:cs="Times New Roman"/>
          <w:sz w:val="20"/>
          <w:szCs w:val="20"/>
          <w:lang w:val="en-GB"/>
        </w:rPr>
        <w:lastRenderedPageBreak/>
        <w:t>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14F30521"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4A188500"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af"/>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DengXian"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46418230" w14:textId="77777777" w:rsidR="00BF047A" w:rsidRDefault="00EC530A">
            <w:pPr>
              <w:pStyle w:val="af4"/>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5A2C5451" w14:textId="77777777" w:rsidR="00BF047A" w:rsidRDefault="00EC530A">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E99D2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Although our primitive thought is that these issues are all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66673F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OPPO, Nokia/NSB,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ZTE,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Thanks for support!</w:t>
            </w:r>
          </w:p>
          <w:p w14:paraId="4F40777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133F24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information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25A0AE1D"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20444A9A"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ＭＳ 明朝" w:hAnsi="Times New Roman" w:cs="Times New Roman"/>
                <w:bCs/>
                <w:sz w:val="20"/>
                <w:lang w:val="en-GB"/>
              </w:rPr>
              <w:t xml:space="preserve">Huawei, </w:t>
            </w:r>
            <w:proofErr w:type="spellStart"/>
            <w:r w:rsidRPr="00450C4C">
              <w:rPr>
                <w:rFonts w:ascii="Times New Roman" w:eastAsia="ＭＳ 明朝" w:hAnsi="Times New Roman" w:cs="Times New Roman"/>
                <w:bCs/>
                <w:sz w:val="20"/>
                <w:lang w:val="en-GB"/>
              </w:rPr>
              <w:t>HiSilicon</w:t>
            </w:r>
            <w:proofErr w:type="spellEnd"/>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0A9C28EA" w14:textId="77777777" w:rsidR="00B96946" w:rsidRDefault="00B96946" w:rsidP="00B96946">
            <w:pPr>
              <w:pStyle w:val="af4"/>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23DA41B2" w14:textId="77777777" w:rsidR="00B96946" w:rsidRDefault="00B96946" w:rsidP="00B96946">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ＭＳ 明朝" w:hAnsi="Times New Roman" w:cs="Times New Roman"/>
                <w:bCs/>
                <w:sz w:val="20"/>
                <w:lang w:val="en-GB"/>
              </w:rPr>
            </w:pPr>
            <w:r w:rsidRPr="00A42258">
              <w:rPr>
                <w:rFonts w:ascii="Times New Roman" w:hAnsi="Times New Roman" w:cs="Times New Roman"/>
                <w:sz w:val="20"/>
                <w:szCs w:val="20"/>
                <w:lang w:val="en-GB"/>
              </w:rPr>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r w:rsidR="00B0377C" w:rsidRPr="00B0377C" w14:paraId="10A93559" w14:textId="77777777" w:rsidTr="00BF01CC">
        <w:tc>
          <w:tcPr>
            <w:tcW w:w="2065" w:type="dxa"/>
          </w:tcPr>
          <w:p w14:paraId="333A9CEE" w14:textId="3D181DF5" w:rsidR="00B0377C" w:rsidRPr="00A42258" w:rsidRDefault="00B0377C" w:rsidP="00A42258">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1D82AC6" w14:textId="77777777" w:rsid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@Sharp, LG, Ericsson, CMCC, Fujitsu: Th</w:t>
            </w:r>
            <w:r>
              <w:rPr>
                <w:rFonts w:ascii="Times New Roman" w:hAnsi="Times New Roman" w:cs="Times New Roman"/>
                <w:sz w:val="20"/>
                <w:szCs w:val="20"/>
              </w:rPr>
              <w:t>anks for support!</w:t>
            </w:r>
          </w:p>
          <w:p w14:paraId="2F43E356" w14:textId="73D5DDDA" w:rsidR="00B0377C" w:rsidRDefault="00B0377C" w:rsidP="00A42258">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6AA32AAE" w14:textId="06473B7F" w:rsidR="00B0377C" w:rsidRP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@Intel, vivo, Huawei/</w:t>
            </w:r>
            <w:proofErr w:type="spellStart"/>
            <w:r w:rsidRPr="00B0377C">
              <w:rPr>
                <w:rFonts w:ascii="Times New Roman" w:hAnsi="Times New Roman" w:cs="Times New Roman"/>
                <w:sz w:val="20"/>
                <w:szCs w:val="20"/>
              </w:rPr>
              <w:t>HiSilicon</w:t>
            </w:r>
            <w:proofErr w:type="spellEnd"/>
            <w:r w:rsidRPr="00B0377C">
              <w:rPr>
                <w:rFonts w:ascii="Times New Roman" w:hAnsi="Times New Roman" w:cs="Times New Roman"/>
                <w:sz w:val="20"/>
                <w:szCs w:val="20"/>
              </w:rPr>
              <w:t xml:space="preserve">: </w:t>
            </w:r>
            <w:r>
              <w:rPr>
                <w:rFonts w:ascii="Times New Roman" w:hAnsi="Times New Roman" w:cs="Times New Roman"/>
                <w:sz w:val="20"/>
                <w:szCs w:val="20"/>
              </w:rPr>
              <w:t>We can try the simpler version from Huawei/</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 xml:space="preserve"> for the examples.</w:t>
            </w:r>
          </w:p>
        </w:tc>
      </w:tr>
    </w:tbl>
    <w:p w14:paraId="075C8BAE" w14:textId="6F5F9E1F" w:rsidR="00BF047A" w:rsidRPr="00B0377C" w:rsidRDefault="00BF047A">
      <w:pPr>
        <w:rPr>
          <w:rFonts w:ascii="Times New Roman" w:hAnsi="Times New Roman" w:cs="Times New Roman"/>
          <w:sz w:val="20"/>
          <w:szCs w:val="20"/>
        </w:rPr>
      </w:pPr>
    </w:p>
    <w:p w14:paraId="792C3814" w14:textId="23BE9E60" w:rsidR="009B0177" w:rsidRDefault="009B0177" w:rsidP="009B017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424200F9" w14:textId="70D6C6D3" w:rsidR="009B0177" w:rsidRDefault="006663A1">
      <w:pPr>
        <w:rPr>
          <w:rFonts w:ascii="Times New Roman" w:hAnsi="Times New Roman" w:cs="Times New Roman"/>
          <w:sz w:val="20"/>
          <w:szCs w:val="20"/>
          <w:lang w:val="en-GB"/>
        </w:rPr>
      </w:pPr>
      <w:r>
        <w:rPr>
          <w:rFonts w:ascii="Times New Roman" w:hAnsi="Times New Roman" w:cs="Times New Roman"/>
          <w:sz w:val="20"/>
          <w:szCs w:val="20"/>
          <w:lang w:val="en-GB"/>
        </w:rPr>
        <w:t xml:space="preserve">15 companies (QC, Panasonic, Apple, CATT, DOCOMO, Lenovo, OPPO, Nokia/NSB, MediaTek, ZTE,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LG, Ericsson, CMCC</w:t>
      </w:r>
      <w:r w:rsidR="00B0377C">
        <w:rPr>
          <w:rFonts w:ascii="Times New Roman" w:hAnsi="Times New Roman" w:cs="Times New Roman"/>
          <w:sz w:val="20"/>
          <w:szCs w:val="20"/>
          <w:lang w:val="en-GB"/>
        </w:rPr>
        <w:t>)</w:t>
      </w:r>
      <w:r w:rsidRPr="006663A1">
        <w:rPr>
          <w:rFonts w:ascii="Times New Roman" w:hAnsi="Times New Roman" w:cs="Times New Roman"/>
          <w:sz w:val="20"/>
          <w:szCs w:val="20"/>
          <w:lang w:val="en-GB"/>
        </w:rPr>
        <w:t xml:space="preserve"> </w:t>
      </w:r>
      <w:r>
        <w:rPr>
          <w:rFonts w:ascii="Times New Roman" w:hAnsi="Times New Roman" w:cs="Times New Roman"/>
          <w:sz w:val="20"/>
          <w:szCs w:val="20"/>
          <w:lang w:val="en-GB"/>
        </w:rPr>
        <w:t>support FL proposal 3-1.</w:t>
      </w:r>
    </w:p>
    <w:p w14:paraId="57D129F0" w14:textId="75C22ECE" w:rsidR="006663A1" w:rsidRDefault="00B0377C">
      <w:pPr>
        <w:rPr>
          <w:rFonts w:ascii="Times New Roman" w:hAnsi="Times New Roman" w:cs="Times New Roman"/>
          <w:sz w:val="20"/>
          <w:szCs w:val="20"/>
          <w:lang w:val="en-GB"/>
        </w:rPr>
      </w:pPr>
      <w:r>
        <w:rPr>
          <w:rFonts w:ascii="Times New Roman" w:hAnsi="Times New Roman" w:cs="Times New Roman"/>
          <w:sz w:val="20"/>
          <w:szCs w:val="20"/>
          <w:lang w:val="en-GB"/>
        </w:rPr>
        <w:t xml:space="preserve">3 companies </w:t>
      </w:r>
      <w:r w:rsidR="006663A1">
        <w:rPr>
          <w:rFonts w:ascii="Times New Roman" w:hAnsi="Times New Roman" w:cs="Times New Roman"/>
          <w:sz w:val="20"/>
          <w:szCs w:val="20"/>
          <w:lang w:val="en-GB"/>
        </w:rPr>
        <w:t>(Vivo, Intel, Huawei/</w:t>
      </w:r>
      <w:proofErr w:type="spellStart"/>
      <w:r w:rsidR="006663A1">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358A9377" w14:textId="3E52B3D3" w:rsidR="00B0377C" w:rsidRDefault="00B0377C">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af"/>
        <w:tblW w:w="0" w:type="auto"/>
        <w:tblLook w:val="04A0" w:firstRow="1" w:lastRow="0" w:firstColumn="1" w:lastColumn="0" w:noHBand="0" w:noVBand="1"/>
      </w:tblPr>
      <w:tblGrid>
        <w:gridCol w:w="9350"/>
      </w:tblGrid>
      <w:tr w:rsidR="00B0377C" w14:paraId="4C9DC568" w14:textId="77777777" w:rsidTr="00B4443B">
        <w:tc>
          <w:tcPr>
            <w:tcW w:w="9350" w:type="dxa"/>
          </w:tcPr>
          <w:p w14:paraId="126435C3" w14:textId="11219CE1" w:rsidR="00B0377C" w:rsidRDefault="00B0377C"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296F4226" w14:textId="5B889148" w:rsidR="00B0377C" w:rsidRDefault="00B0377C" w:rsidP="00B4443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2C496A26" w14:textId="77777777" w:rsidR="00B0377C" w:rsidRPr="00B0377C" w:rsidRDefault="00B0377C" w:rsidP="00B4443B">
            <w:pPr>
              <w:pStyle w:val="af4"/>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1779EC14" w14:textId="77777777" w:rsidR="00B0377C" w:rsidRDefault="00B0377C" w:rsidP="00B4443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B627E8D" w14:textId="77777777" w:rsidR="00B0377C" w:rsidRDefault="00B0377C" w:rsidP="00B4443B">
            <w:pPr>
              <w:spacing w:after="0" w:line="240" w:lineRule="auto"/>
              <w:rPr>
                <w:rFonts w:ascii="Times New Roman" w:hAnsi="Times New Roman" w:cs="Times New Roman"/>
                <w:sz w:val="20"/>
                <w:szCs w:val="20"/>
                <w:lang w:val="en-GB"/>
              </w:rPr>
            </w:pPr>
          </w:p>
        </w:tc>
      </w:tr>
    </w:tbl>
    <w:p w14:paraId="43E7102C" w14:textId="77777777" w:rsidR="00B0377C" w:rsidRDefault="00B0377C">
      <w:pPr>
        <w:rPr>
          <w:rFonts w:ascii="Times New Roman" w:hAnsi="Times New Roman" w:cs="Times New Roman"/>
          <w:sz w:val="20"/>
          <w:szCs w:val="20"/>
          <w:lang w:val="en-GB"/>
        </w:rPr>
      </w:pPr>
    </w:p>
    <w:p w14:paraId="2A9C18A5" w14:textId="57596BFB" w:rsidR="00CB32F2" w:rsidRDefault="00CB32F2" w:rsidP="00CB32F2">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189EEBD" w14:textId="0BB63CE6" w:rsidR="00267141" w:rsidRDefault="00267141" w:rsidP="0026714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the general direction of FL proposal 3-1 is agreeable to all although a few companies preferred to not list specific examples of enhancements in the agreement. </w:t>
      </w:r>
      <w:r w:rsidR="000956B2">
        <w:rPr>
          <w:rFonts w:ascii="Times New Roman" w:hAnsi="Times New Roman" w:cs="Times New Roman"/>
          <w:sz w:val="20"/>
          <w:szCs w:val="20"/>
          <w:lang w:val="en-GB"/>
        </w:rPr>
        <w:t>Updated FL proposal 3-1v2 above addresses this concern. M</w:t>
      </w:r>
      <w:r>
        <w:rPr>
          <w:rFonts w:ascii="Times New Roman" w:hAnsi="Times New Roman" w:cs="Times New Roman"/>
          <w:sz w:val="20"/>
          <w:szCs w:val="20"/>
          <w:lang w:val="en-GB"/>
        </w:rPr>
        <w:t xml:space="preserve">oderator would like to </w:t>
      </w:r>
      <w:r w:rsidR="000956B2">
        <w:rPr>
          <w:rFonts w:ascii="Times New Roman" w:hAnsi="Times New Roman" w:cs="Times New Roman"/>
          <w:sz w:val="20"/>
          <w:szCs w:val="20"/>
          <w:lang w:val="en-GB"/>
        </w:rPr>
        <w:t>submit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for email approval</w:t>
      </w:r>
      <w:r>
        <w:rPr>
          <w:rFonts w:ascii="Times New Roman" w:hAnsi="Times New Roman" w:cs="Times New Roman"/>
          <w:sz w:val="20"/>
          <w:szCs w:val="20"/>
          <w:lang w:val="en-GB"/>
        </w:rPr>
        <w:t xml:space="preserve">. </w:t>
      </w:r>
    </w:p>
    <w:p w14:paraId="3B98408E" w14:textId="671D73A1" w:rsidR="000956B2" w:rsidRDefault="000956B2" w:rsidP="000956B2">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w:t>
      </w:r>
      <w:r w:rsidR="00760978">
        <w:rPr>
          <w:rFonts w:ascii="Times New Roman" w:hAnsi="Times New Roman" w:cs="Times New Roman"/>
          <w:sz w:val="20"/>
          <w:szCs w:val="20"/>
          <w:highlight w:val="yellow"/>
          <w:lang w:val="en-GB"/>
        </w:rPr>
        <w:t>. Please only object if you have strong concern</w:t>
      </w:r>
      <w:r>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0956B2" w14:paraId="749C2755" w14:textId="77777777" w:rsidTr="00224561">
        <w:tc>
          <w:tcPr>
            <w:tcW w:w="2065" w:type="dxa"/>
          </w:tcPr>
          <w:p w14:paraId="5AF16A6A" w14:textId="77777777" w:rsidR="000956B2" w:rsidRDefault="000956B2"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7A8C54BF" w14:textId="37331861" w:rsidR="000956B2"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r w:rsidR="005E4AE9">
              <w:rPr>
                <w:rFonts w:ascii="Times New Roman" w:hAnsi="Times New Roman" w:cs="Times New Roman"/>
                <w:sz w:val="20"/>
                <w:szCs w:val="20"/>
                <w:lang w:val="en-GB"/>
              </w:rPr>
              <w:t>, Panasonic</w:t>
            </w:r>
          </w:p>
        </w:tc>
      </w:tr>
      <w:tr w:rsidR="000956B2" w14:paraId="15ADD974" w14:textId="77777777" w:rsidTr="00224561">
        <w:tc>
          <w:tcPr>
            <w:tcW w:w="2065" w:type="dxa"/>
            <w:tcBorders>
              <w:bottom w:val="single" w:sz="24" w:space="0" w:color="auto"/>
            </w:tcBorders>
          </w:tcPr>
          <w:p w14:paraId="259DE323" w14:textId="77777777" w:rsidR="000956B2" w:rsidRDefault="000956B2" w:rsidP="0022456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351F87EA" w14:textId="77777777" w:rsidR="000956B2" w:rsidRDefault="000956B2" w:rsidP="00224561">
            <w:pPr>
              <w:spacing w:after="0" w:line="240" w:lineRule="auto"/>
              <w:jc w:val="both"/>
              <w:rPr>
                <w:rFonts w:ascii="Times New Roman" w:eastAsia="DengXian" w:hAnsi="Times New Roman" w:cs="Times New Roman"/>
                <w:sz w:val="20"/>
                <w:szCs w:val="20"/>
                <w:lang w:val="en-GB" w:eastAsia="zh-CN"/>
              </w:rPr>
            </w:pPr>
          </w:p>
        </w:tc>
      </w:tr>
      <w:tr w:rsidR="000956B2" w14:paraId="1684D3FE" w14:textId="77777777" w:rsidTr="00224561">
        <w:tc>
          <w:tcPr>
            <w:tcW w:w="2065" w:type="dxa"/>
            <w:tcBorders>
              <w:top w:val="single" w:sz="24" w:space="0" w:color="auto"/>
            </w:tcBorders>
          </w:tcPr>
          <w:p w14:paraId="497BE885" w14:textId="77777777" w:rsidR="000956B2" w:rsidRPr="00D9062B" w:rsidRDefault="000956B2"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319404B1" w14:textId="77777777" w:rsidR="000956B2" w:rsidRPr="00D9062B" w:rsidRDefault="000956B2"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0467343B" w14:textId="5BF1B159" w:rsidR="00BF047A" w:rsidRDefault="00BF047A">
      <w:pPr>
        <w:rPr>
          <w:rFonts w:ascii="Times New Roman" w:hAnsi="Times New Roman" w:cs="Times New Roman"/>
          <w:sz w:val="20"/>
          <w:szCs w:val="20"/>
          <w:lang w:val="en-GB"/>
        </w:rPr>
      </w:pPr>
    </w:p>
    <w:p w14:paraId="622D88DC" w14:textId="241B0FD0" w:rsidR="003C7B8E" w:rsidRPr="00267141" w:rsidRDefault="003C7B8E">
      <w:pPr>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3-1v2 is agreed. </w:t>
      </w:r>
      <w:r w:rsidR="00672138">
        <w:rPr>
          <w:rFonts w:ascii="Times New Roman" w:hAnsi="Times New Roman" w:cs="Times New Roman"/>
          <w:sz w:val="20"/>
          <w:szCs w:val="20"/>
          <w:lang w:val="en-GB"/>
        </w:rPr>
        <w:t>Thanks to all - no need to provide further input.</w:t>
      </w:r>
    </w:p>
    <w:p w14:paraId="69240BA2" w14:textId="26DF32F3" w:rsidR="00CB32F2" w:rsidRDefault="00CB32F2">
      <w:pPr>
        <w:rPr>
          <w:rFonts w:ascii="Times New Roman" w:hAnsi="Times New Roman" w:cs="Times New Roman"/>
          <w:sz w:val="20"/>
          <w:szCs w:val="20"/>
          <w:lang w:val="en-GB"/>
        </w:rPr>
      </w:pPr>
    </w:p>
    <w:p w14:paraId="5BB259BC" w14:textId="77777777" w:rsidR="00CB32F2" w:rsidRDefault="00CB32F2">
      <w:pPr>
        <w:rPr>
          <w:rFonts w:ascii="Times New Roman" w:hAnsi="Times New Roman" w:cs="Times New Roman"/>
          <w:sz w:val="20"/>
          <w:szCs w:val="20"/>
          <w:lang w:val="en-GB"/>
        </w:rPr>
      </w:pPr>
    </w:p>
    <w:p w14:paraId="064B80BF" w14:textId="77777777" w:rsidR="00BF047A" w:rsidRDefault="00EC530A">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63B8" w14:textId="77777777" w:rsidR="00F14EC1" w:rsidRDefault="00F14EC1">
      <w:pPr>
        <w:spacing w:line="240" w:lineRule="auto"/>
      </w:pPr>
      <w:r>
        <w:separator/>
      </w:r>
    </w:p>
  </w:endnote>
  <w:endnote w:type="continuationSeparator" w:id="0">
    <w:p w14:paraId="2067F8E1" w14:textId="77777777" w:rsidR="00F14EC1" w:rsidRDefault="00F14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AB8C" w14:textId="77777777" w:rsidR="00F14EC1" w:rsidRDefault="00F14EC1">
      <w:pPr>
        <w:spacing w:after="0"/>
      </w:pPr>
      <w:r>
        <w:separator/>
      </w:r>
    </w:p>
  </w:footnote>
  <w:footnote w:type="continuationSeparator" w:id="0">
    <w:p w14:paraId="1F4C9EDC" w14:textId="77777777" w:rsidR="00F14EC1" w:rsidRDefault="00F14E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7"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40"/>
  </w:num>
  <w:num w:numId="3">
    <w:abstractNumId w:val="28"/>
  </w:num>
  <w:num w:numId="4">
    <w:abstractNumId w:val="13"/>
  </w:num>
  <w:num w:numId="5">
    <w:abstractNumId w:val="15"/>
  </w:num>
  <w:num w:numId="6">
    <w:abstractNumId w:val="27"/>
  </w:num>
  <w:num w:numId="7">
    <w:abstractNumId w:val="24"/>
  </w:num>
  <w:num w:numId="8">
    <w:abstractNumId w:val="34"/>
  </w:num>
  <w:num w:numId="9">
    <w:abstractNumId w:val="29"/>
  </w:num>
  <w:num w:numId="10">
    <w:abstractNumId w:val="25"/>
  </w:num>
  <w:num w:numId="11">
    <w:abstractNumId w:val="22"/>
  </w:num>
  <w:num w:numId="12">
    <w:abstractNumId w:val="58"/>
  </w:num>
  <w:num w:numId="13">
    <w:abstractNumId w:val="50"/>
  </w:num>
  <w:num w:numId="14">
    <w:abstractNumId w:val="32"/>
  </w:num>
  <w:num w:numId="15">
    <w:abstractNumId w:val="6"/>
  </w:num>
  <w:num w:numId="16">
    <w:abstractNumId w:val="39"/>
  </w:num>
  <w:num w:numId="17">
    <w:abstractNumId w:val="1"/>
  </w:num>
  <w:num w:numId="18">
    <w:abstractNumId w:val="23"/>
  </w:num>
  <w:num w:numId="19">
    <w:abstractNumId w:val="49"/>
  </w:num>
  <w:num w:numId="20">
    <w:abstractNumId w:val="54"/>
  </w:num>
  <w:num w:numId="21">
    <w:abstractNumId w:val="16"/>
  </w:num>
  <w:num w:numId="22">
    <w:abstractNumId w:val="37"/>
  </w:num>
  <w:num w:numId="23">
    <w:abstractNumId w:val="12"/>
  </w:num>
  <w:num w:numId="24">
    <w:abstractNumId w:val="45"/>
  </w:num>
  <w:num w:numId="25">
    <w:abstractNumId w:val="46"/>
  </w:num>
  <w:num w:numId="26">
    <w:abstractNumId w:val="10"/>
  </w:num>
  <w:num w:numId="27">
    <w:abstractNumId w:val="52"/>
  </w:num>
  <w:num w:numId="28">
    <w:abstractNumId w:val="20"/>
  </w:num>
  <w:num w:numId="29">
    <w:abstractNumId w:val="21"/>
  </w:num>
  <w:num w:numId="30">
    <w:abstractNumId w:val="3"/>
  </w:num>
  <w:num w:numId="31">
    <w:abstractNumId w:val="5"/>
  </w:num>
  <w:num w:numId="32">
    <w:abstractNumId w:val="44"/>
  </w:num>
  <w:num w:numId="33">
    <w:abstractNumId w:val="17"/>
  </w:num>
  <w:num w:numId="34">
    <w:abstractNumId w:val="8"/>
  </w:num>
  <w:num w:numId="35">
    <w:abstractNumId w:val="55"/>
  </w:num>
  <w:num w:numId="36">
    <w:abstractNumId w:val="59"/>
  </w:num>
  <w:num w:numId="37">
    <w:abstractNumId w:val="11"/>
  </w:num>
  <w:num w:numId="38">
    <w:abstractNumId w:val="36"/>
  </w:num>
  <w:num w:numId="39">
    <w:abstractNumId w:val="56"/>
  </w:num>
  <w:num w:numId="40">
    <w:abstractNumId w:val="53"/>
  </w:num>
  <w:num w:numId="41">
    <w:abstractNumId w:val="30"/>
  </w:num>
  <w:num w:numId="42">
    <w:abstractNumId w:val="0"/>
  </w:num>
  <w:num w:numId="43">
    <w:abstractNumId w:val="18"/>
  </w:num>
  <w:num w:numId="44">
    <w:abstractNumId w:val="2"/>
  </w:num>
  <w:num w:numId="45">
    <w:abstractNumId w:val="4"/>
  </w:num>
  <w:num w:numId="46">
    <w:abstractNumId w:val="48"/>
  </w:num>
  <w:num w:numId="47">
    <w:abstractNumId w:val="51"/>
  </w:num>
  <w:num w:numId="48">
    <w:abstractNumId w:val="41"/>
  </w:num>
  <w:num w:numId="49">
    <w:abstractNumId w:val="38"/>
  </w:num>
  <w:num w:numId="50">
    <w:abstractNumId w:val="33"/>
  </w:num>
  <w:num w:numId="51">
    <w:abstractNumId w:val="19"/>
  </w:num>
  <w:num w:numId="52">
    <w:abstractNumId w:val="26"/>
  </w:num>
  <w:num w:numId="53">
    <w:abstractNumId w:val="43"/>
  </w:num>
  <w:num w:numId="54">
    <w:abstractNumId w:val="57"/>
  </w:num>
  <w:num w:numId="55">
    <w:abstractNumId w:val="14"/>
  </w:num>
  <w:num w:numId="56">
    <w:abstractNumId w:val="47"/>
  </w:num>
  <w:num w:numId="57">
    <w:abstractNumId w:val="42"/>
  </w:num>
  <w:num w:numId="58">
    <w:abstractNumId w:val="9"/>
  </w:num>
  <w:num w:numId="59">
    <w:abstractNumId w:val="31"/>
  </w:num>
  <w:num w:numId="60">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117A5F0"/>
  <w15:docId w15:val="{9DCC9A81-C6DC-4909-88B7-8CE15D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946"/>
    <w:pPr>
      <w:spacing w:after="160" w:line="259" w:lineRule="auto"/>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jc w:val="both"/>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qFormat/>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qFormat/>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ＭＳ 明朝" w:hAnsi="Arial" w:cs="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出段落,列表段落"/>
    <w:basedOn w:val="a"/>
    <w:link w:val="af5"/>
    <w:uiPriority w:val="34"/>
    <w:qFormat/>
    <w:pPr>
      <w:spacing w:after="0" w:line="240" w:lineRule="auto"/>
      <w:ind w:left="720"/>
    </w:pPr>
    <w:rPr>
      <w:rFonts w:ascii="Calibri" w:eastAsia="Calibri" w:hAnsi="Calibri"/>
      <w:sz w:val="24"/>
      <w:szCs w:val="24"/>
    </w:rPr>
  </w:style>
  <w:style w:type="character" w:customStyle="1" w:styleId="af5">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4"/>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647">
      <w:bodyDiv w:val="1"/>
      <w:marLeft w:val="0"/>
      <w:marRight w:val="0"/>
      <w:marTop w:val="0"/>
      <w:marBottom w:val="0"/>
      <w:divBdr>
        <w:top w:val="none" w:sz="0" w:space="0" w:color="auto"/>
        <w:left w:val="none" w:sz="0" w:space="0" w:color="auto"/>
        <w:bottom w:val="none" w:sz="0" w:space="0" w:color="auto"/>
        <w:right w:val="none" w:sz="0" w:space="0" w:color="auto"/>
      </w:divBdr>
    </w:div>
    <w:div w:id="44181011">
      <w:bodyDiv w:val="1"/>
      <w:marLeft w:val="0"/>
      <w:marRight w:val="0"/>
      <w:marTop w:val="0"/>
      <w:marBottom w:val="0"/>
      <w:divBdr>
        <w:top w:val="none" w:sz="0" w:space="0" w:color="auto"/>
        <w:left w:val="none" w:sz="0" w:space="0" w:color="auto"/>
        <w:bottom w:val="none" w:sz="0" w:space="0" w:color="auto"/>
        <w:right w:val="none" w:sz="0" w:space="0" w:color="auto"/>
      </w:divBdr>
    </w:div>
    <w:div w:id="1494953201">
      <w:bodyDiv w:val="1"/>
      <w:marLeft w:val="0"/>
      <w:marRight w:val="0"/>
      <w:marTop w:val="0"/>
      <w:marBottom w:val="0"/>
      <w:divBdr>
        <w:top w:val="none" w:sz="0" w:space="0" w:color="auto"/>
        <w:left w:val="none" w:sz="0" w:space="0" w:color="auto"/>
        <w:bottom w:val="none" w:sz="0" w:space="0" w:color="auto"/>
        <w:right w:val="none" w:sz="0" w:space="0" w:color="auto"/>
      </w:divBdr>
    </w:div>
    <w:div w:id="199098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10855-3E45-4933-A66D-71D1C19219CD}">
  <ds:schemaRefs>
    <ds:schemaRef ds:uri="http://schemas.openxmlformats.org/officeDocument/2006/bibliography"/>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20089</Words>
  <Characters>114508</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Naoya Shibaike (芝池 尚哉)</cp:lastModifiedBy>
  <cp:revision>2</cp:revision>
  <dcterms:created xsi:type="dcterms:W3CDTF">2022-10-18T05:36:00Z</dcterms:created>
  <dcterms:modified xsi:type="dcterms:W3CDTF">2022-10-18T05:36:00Z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