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5517B3F"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fldChar w:fldCharType="separate"/>
      </w:r>
      <w:r w:rsidR="00B6794E">
        <w:rPr>
          <w:rFonts w:ascii="Times New Roman" w:hAnsi="Times New Roman" w:cs="Times New Roman"/>
          <w:b/>
          <w:bCs/>
          <w:sz w:val="20"/>
          <w:szCs w:val="20"/>
        </w:rPr>
        <w:t>Error! Reference source not found.</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B6794E">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w:t>
            </w:r>
            <w:proofErr w:type="spellEnd"/>
            <w:r>
              <w:rPr>
                <w:rFonts w:ascii="Times New Roman" w:eastAsia="DengXian" w:hAnsi="Times New Roman" w:cs="Times New Roman"/>
                <w:sz w:val="20"/>
                <w:szCs w:val="20"/>
                <w:lang w:val="en-GB" w:eastAsia="zh-CN"/>
              </w:rPr>
              <w:t xml:space="preserve">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2EA51CC6" w14:textId="77777777" w:rsidR="00BF047A" w:rsidRDefault="00EC530A">
      <w:pPr>
        <w:pStyle w:val="Heading1"/>
      </w:pPr>
      <w:r>
        <w:t xml:space="preserve">Collection of agreements in RAN1#110b-e </w:t>
      </w:r>
    </w:p>
    <w:p w14:paraId="0F4D9599" w14:textId="04E794F4" w:rsidR="00BF047A" w:rsidRDefault="00BF047A">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DengXian" w:hAnsi="Times New Roman" w:cs="Times New Roman" w:hint="eastAsia"/>
                <w:color w:val="000000"/>
                <w:sz w:val="20"/>
                <w:szCs w:val="20"/>
                <w:lang w:val="en-GB" w:eastAsia="zh-CN"/>
              </w:rPr>
              <w:t xml:space="preserve"> </w:t>
            </w:r>
            <w:r w:rsidRPr="00475C23">
              <w:rPr>
                <w:rFonts w:ascii="Times New Roman" w:eastAsia="DengXian" w:hAnsi="Times New Roman" w:cs="Times New Roman"/>
                <w:color w:val="000000"/>
                <w:sz w:val="20"/>
                <w:szCs w:val="20"/>
                <w:lang w:val="en-GB" w:eastAsia="zh-CN"/>
              </w:rPr>
              <w:t xml:space="preserve">and/or </w:t>
            </w:r>
            <w:r w:rsidRPr="00475C23">
              <w:rPr>
                <w:rFonts w:ascii="Times New Roman" w:eastAsia="Batang" w:hAnsi="Times New Roman" w:cs="Times New Roman"/>
                <w:color w:val="000000"/>
                <w:sz w:val="20"/>
                <w:szCs w:val="20"/>
                <w:lang w:val="en-GB" w:eastAsia="en-US"/>
              </w:rPr>
              <w:t>TBoMS</w:t>
            </w:r>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2B6C7AD" w:rsidR="00475C23" w:rsidRDefault="00475C23"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Heading1"/>
      </w:pPr>
      <w:r>
        <w:lastRenderedPageBreak/>
        <w:t xml:space="preserve">Proposals </w:t>
      </w:r>
    </w:p>
    <w:p w14:paraId="3EDCD035"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DFA6560"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60404F" w14:paraId="0DF8D7AD" w14:textId="77777777" w:rsidTr="00B4443B">
        <w:tc>
          <w:tcPr>
            <w:tcW w:w="9350" w:type="dxa"/>
          </w:tcPr>
          <w:p w14:paraId="3F5F64C7"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B4443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B4443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B4443B">
            <w:pPr>
              <w:pStyle w:val="ListParagraph"/>
              <w:rPr>
                <w:rFonts w:ascii="Times New Roman" w:hAnsi="Times New Roman" w:cs="Times New Roman"/>
                <w:sz w:val="20"/>
                <w:szCs w:val="20"/>
              </w:rPr>
            </w:pPr>
          </w:p>
          <w:p w14:paraId="2AE2B5A0" w14:textId="77777777" w:rsidR="0060404F" w:rsidRDefault="0060404F"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006FC197" w14:textId="77777777" w:rsidR="0060404F" w:rsidRP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B4443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60404F" w14:paraId="49B7B79F" w14:textId="77777777" w:rsidTr="00B4443B">
        <w:tc>
          <w:tcPr>
            <w:tcW w:w="9350" w:type="dxa"/>
          </w:tcPr>
          <w:p w14:paraId="74DD00E4"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6AD1CED" w14:textId="77777777" w:rsidR="0060404F" w:rsidRPr="00B0377C" w:rsidRDefault="0060404F" w:rsidP="00B4443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A3BA058" w14:textId="77777777" w:rsidR="0060404F" w:rsidRDefault="0060404F"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B4443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0404F" w14:paraId="4BEA6634" w14:textId="77777777" w:rsidTr="00B4443B">
        <w:tc>
          <w:tcPr>
            <w:tcW w:w="9350" w:type="dxa"/>
          </w:tcPr>
          <w:p w14:paraId="691A5A59"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B4443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B4443B">
            <w:pPr>
              <w:spacing w:after="0" w:line="240" w:lineRule="auto"/>
              <w:jc w:val="both"/>
              <w:rPr>
                <w:rFonts w:ascii="Times New Roman" w:hAnsi="Times New Roman" w:cs="Times New Roman"/>
                <w:sz w:val="20"/>
                <w:szCs w:val="20"/>
                <w:lang w:val="en-GB"/>
              </w:rPr>
            </w:pPr>
          </w:p>
          <w:p w14:paraId="53FA7F17" w14:textId="77777777" w:rsidR="0060404F" w:rsidRDefault="0060404F" w:rsidP="00B4443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39238D5E" w:rsidR="00475C23" w:rsidRDefault="00475C23" w:rsidP="00475C2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p w14:paraId="3615FB1A" w14:textId="0743F633" w:rsidR="00475C23" w:rsidRPr="0060404F" w:rsidRDefault="00475C23">
      <w:pPr>
        <w:jc w:val="both"/>
        <w:rPr>
          <w:rFonts w:ascii="Times New Roman" w:hAnsi="Times New Roman" w:cs="Times New Roman"/>
          <w:sz w:val="20"/>
          <w:szCs w:val="20"/>
        </w:rPr>
      </w:pPr>
      <w:r>
        <w:rPr>
          <w:rFonts w:ascii="Times New Roman" w:hAnsi="Times New Roman" w:cs="Times New Roman"/>
          <w:sz w:val="20"/>
          <w:szCs w:val="20"/>
        </w:rPr>
        <w:t>[TBD]</w:t>
      </w: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lastRenderedPageBreak/>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lastRenderedPageBreak/>
              <w:t>Transsion</w:t>
            </w:r>
            <w:proofErr w:type="spellEnd"/>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Pr>
                <w:rFonts w:ascii="Times New Roman" w:eastAsia="DengXian" w:hAnsi="Times New Roman" w:cs="Times New Roman"/>
                <w:i/>
                <w:iCs/>
                <w:sz w:val="20"/>
                <w:szCs w:val="20"/>
                <w:lang w:val="en-GB" w:eastAsia="zh-CN"/>
              </w:rPr>
              <w:t>pusch</w:t>
            </w:r>
            <w:proofErr w:type="spellEnd"/>
            <w:r>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 fields,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DengXian" w:hAnsi="Times New Roman" w:cs="Times New Roman"/>
                <w:sz w:val="20"/>
                <w:szCs w:val="20"/>
                <w:lang w:val="en-GB" w:eastAsia="zh-CN"/>
              </w:rPr>
              <w:t>reconfiguration,</w:t>
            </w:r>
            <w:proofErr w:type="gramEnd"/>
            <w:r>
              <w:rPr>
                <w:rFonts w:ascii="Times New Roman" w:eastAsia="DengXian" w:hAnsi="Times New Roman" w:cs="Times New Roman"/>
                <w:sz w:val="20"/>
                <w:szCs w:val="20"/>
                <w:lang w:val="en-GB" w:eastAsia="zh-CN"/>
              </w:rPr>
              <w:t xml:space="preserve">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12CE4ECC"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lastRenderedPageBreak/>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lang w:eastAsia="zh-CN"/>
              </w:rPr>
              <w:t>Spreadtrum</w:t>
            </w:r>
            <w:proofErr w:type="spellEnd"/>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CATT, Lenovo,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xml:space="preserve">: Thanks for suggestion. Yes, maybe topic #2 discussions would be more important at this point but many companies expressed concern about changing interpretation of this DCI </w:t>
            </w:r>
            <w:proofErr w:type="gramStart"/>
            <w:r>
              <w:rPr>
                <w:rFonts w:ascii="Times New Roman" w:eastAsia="DengXian" w:hAnsi="Times New Roman" w:cs="Times New Roman"/>
                <w:sz w:val="20"/>
                <w:szCs w:val="20"/>
                <w:lang w:val="en-GB" w:eastAsia="zh-CN"/>
              </w:rPr>
              <w:t>format</w:t>
            </w:r>
            <w:proofErr w:type="gramEnd"/>
            <w:r>
              <w:rPr>
                <w:rFonts w:ascii="Times New Roman" w:eastAsia="DengXian" w:hAnsi="Times New Roman" w:cs="Times New Roman"/>
                <w:sz w:val="20"/>
                <w:szCs w:val="20"/>
                <w:lang w:val="en-GB" w:eastAsia="zh-CN"/>
              </w:rPr>
              <w:t xml:space="preserve">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minimize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a)Support</w:t>
            </w:r>
            <w:proofErr w:type="gramEnd"/>
            <w:r>
              <w:rPr>
                <w:rFonts w:ascii="Times New Roman" w:eastAsia="SimSun" w:hAnsi="Times New Roman" w:cs="Times New Roman" w:hint="eastAsia"/>
                <w:sz w:val="20"/>
                <w:szCs w:val="20"/>
                <w:lang w:eastAsia="zh-CN"/>
              </w:rPr>
              <w: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proofErr w:type="gramStart"/>
            <w:r>
              <w:rPr>
                <w:rFonts w:ascii="Times New Roman" w:eastAsia="SimSun" w:hAnsi="Times New Roman" w:cs="Times New Roman" w:hint="eastAsia"/>
                <w:sz w:val="20"/>
                <w:szCs w:val="20"/>
                <w:lang w:eastAsia="zh-CN"/>
              </w:rPr>
              <w:t>b)The</w:t>
            </w:r>
            <w:proofErr w:type="gramEnd"/>
            <w:r>
              <w:rPr>
                <w:rFonts w:ascii="Times New Roman" w:eastAsia="SimSun"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 xml:space="preserve">minimizing possibility of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DengXian" w:hAnsi="Times New Roman" w:cs="Times New Roman"/>
                <w:sz w:val="20"/>
                <w:szCs w:val="20"/>
                <w:lang w:val="en-GB" w:eastAsia="zh-CN"/>
              </w:rPr>
              <w:t>unsync</w:t>
            </w:r>
            <w:proofErr w:type="spellEnd"/>
            <w:r>
              <w:rPr>
                <w:rFonts w:ascii="Times New Roman" w:eastAsia="DengXian" w:hAnsi="Times New Roman" w:cs="Times New Roman"/>
                <w:sz w:val="20"/>
                <w:szCs w:val="20"/>
                <w:lang w:val="en-GB" w:eastAsia="zh-CN"/>
              </w:rPr>
              <w:t>”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ListParagraph"/>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Moderator</w:t>
            </w:r>
          </w:p>
        </w:tc>
        <w:tc>
          <w:tcPr>
            <w:tcW w:w="7285" w:type="dxa"/>
          </w:tcPr>
          <w:p w14:paraId="1DA172B4" w14:textId="114BDEFC"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w:t>
            </w:r>
            <w:r w:rsidR="009436AB">
              <w:rPr>
                <w:rFonts w:ascii="Times New Roman" w:hAnsi="Times New Roman" w:cs="Times New Roman"/>
                <w:bCs/>
                <w:sz w:val="20"/>
                <w:szCs w:val="20"/>
                <w:lang w:val="en-GB"/>
              </w:rPr>
              <w:lastRenderedPageBreak/>
              <w:t xml:space="preserve">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w:t>
            </w:r>
            <w:proofErr w:type="spellStart"/>
            <w:r w:rsidR="009436AB">
              <w:rPr>
                <w:rFonts w:ascii="Times New Roman" w:hAnsi="Times New Roman" w:cs="Times New Roman"/>
                <w:bCs/>
                <w:sz w:val="20"/>
                <w:szCs w:val="20"/>
                <w:lang w:val="en-GB"/>
              </w:rPr>
              <w:t>signaling</w:t>
            </w:r>
            <w:proofErr w:type="spellEnd"/>
            <w:r w:rsidR="009436AB">
              <w:rPr>
                <w:rFonts w:ascii="Times New Roman" w:hAnsi="Times New Roman" w:cs="Times New Roman"/>
                <w:bCs/>
                <w:sz w:val="20"/>
                <w:szCs w:val="20"/>
                <w:lang w:val="en-GB"/>
              </w:rPr>
              <w:t xml:space="preserve">.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@Huawei, </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 xml:space="preserve">24 companies (QC, Panasonic, Apple, CATT, DOCOMO, ETRI, Lenovo, OPPO, vivo, China Telecom, Nokia/NSB, Xiaomi, </w:t>
      </w:r>
      <w:proofErr w:type="spellStart"/>
      <w:r w:rsidRPr="00431349">
        <w:rPr>
          <w:rFonts w:ascii="Times New Roman" w:hAnsi="Times New Roman" w:cs="Times New Roman"/>
          <w:sz w:val="20"/>
          <w:szCs w:val="20"/>
          <w:lang w:val="en-GB"/>
        </w:rPr>
        <w:t>Mediatek</w:t>
      </w:r>
      <w:proofErr w:type="spellEnd"/>
      <w:r w:rsidRPr="00431349">
        <w:rPr>
          <w:rFonts w:ascii="Times New Roman" w:hAnsi="Times New Roman" w:cs="Times New Roman"/>
          <w:sz w:val="20"/>
          <w:szCs w:val="20"/>
          <w:lang w:val="en-GB"/>
        </w:rPr>
        <w:t xml:space="preserve">, ZTE, </w:t>
      </w:r>
      <w:proofErr w:type="spellStart"/>
      <w:r w:rsidRPr="00431349">
        <w:rPr>
          <w:rFonts w:ascii="Times New Roman" w:hAnsi="Times New Roman" w:cs="Times New Roman"/>
          <w:sz w:val="20"/>
          <w:szCs w:val="20"/>
          <w:lang w:val="en-GB"/>
        </w:rPr>
        <w:t>Spreadtrum</w:t>
      </w:r>
      <w:proofErr w:type="spellEnd"/>
      <w:r w:rsidRPr="00431349">
        <w:rPr>
          <w:rFonts w:ascii="Times New Roman" w:hAnsi="Times New Roman" w:cs="Times New Roman"/>
          <w:sz w:val="20"/>
          <w:szCs w:val="20"/>
          <w:lang w:val="en-GB"/>
        </w:rPr>
        <w:t>, Vodafone, Intel, Sharp, LG, CATT, Ericsson, CMCC, Huawei/</w:t>
      </w:r>
      <w:proofErr w:type="spellStart"/>
      <w:r w:rsidRPr="00431349">
        <w:rPr>
          <w:rFonts w:ascii="Times New Roman" w:hAnsi="Times New Roman" w:cs="Times New Roman"/>
          <w:sz w:val="20"/>
          <w:szCs w:val="20"/>
          <w:lang w:val="en-GB"/>
        </w:rPr>
        <w:t>HiSilicon</w:t>
      </w:r>
      <w:proofErr w:type="spellEnd"/>
      <w:r w:rsidRPr="00431349">
        <w:rPr>
          <w:rFonts w:ascii="Times New Roman" w:hAnsi="Times New Roman" w:cs="Times New Roman"/>
          <w:sz w:val="20"/>
          <w:szCs w:val="20"/>
          <w:lang w:val="en-GB"/>
        </w:rPr>
        <w:t>,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w:t>
      </w:r>
      <w:proofErr w:type="gramStart"/>
      <w:r w:rsidR="003D0CA1" w:rsidRPr="00431349">
        <w:rPr>
          <w:rFonts w:ascii="Times New Roman" w:hAnsi="Times New Roman" w:cs="Times New Roman"/>
          <w:sz w:val="20"/>
          <w:szCs w:val="20"/>
          <w:lang w:val="en-GB"/>
        </w:rPr>
        <w:t>1-2, but</w:t>
      </w:r>
      <w:proofErr w:type="gramEnd"/>
      <w:r w:rsidR="003D0CA1" w:rsidRPr="00431349">
        <w:rPr>
          <w:rFonts w:ascii="Times New Roman" w:hAnsi="Times New Roman" w:cs="Times New Roman"/>
          <w:sz w:val="20"/>
          <w:szCs w:val="20"/>
          <w:lang w:val="en-GB"/>
        </w:rPr>
        <w:t xml:space="preserve"> are hopefully still ok.). </w:t>
      </w:r>
    </w:p>
    <w:p w14:paraId="320160F2" w14:textId="091E9C01" w:rsidR="00F166C3" w:rsidRPr="00431349" w:rsidRDefault="003D0CA1"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w:t>
      </w:r>
      <w:proofErr w:type="gramStart"/>
      <w:r w:rsidRPr="00431349">
        <w:rPr>
          <w:rFonts w:ascii="Times New Roman" w:hAnsi="Times New Roman" w:cs="Times New Roman"/>
          <w:sz w:val="20"/>
          <w:szCs w:val="20"/>
        </w:rPr>
        <w:t>0, or</w:t>
      </w:r>
      <w:proofErr w:type="gramEnd"/>
      <w:r w:rsidRPr="00431349">
        <w:rPr>
          <w:rFonts w:ascii="Times New Roman" w:hAnsi="Times New Roman" w:cs="Times New Roman"/>
          <w:sz w:val="20"/>
          <w:szCs w:val="20"/>
        </w:rPr>
        <w:t xml:space="preserve"> clarify it.</w:t>
      </w:r>
    </w:p>
    <w:p w14:paraId="7EC87E40" w14:textId="3B20A4F2"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 xml:space="preserve">8 companies (QC, Apple, CATT, Lenovo, </w:t>
      </w:r>
      <w:proofErr w:type="spellStart"/>
      <w:r w:rsidRPr="00431349">
        <w:rPr>
          <w:rFonts w:ascii="Times New Roman" w:hAnsi="Times New Roman" w:cs="Times New Roman"/>
          <w:sz w:val="20"/>
          <w:szCs w:val="20"/>
        </w:rPr>
        <w:t>Mediatek</w:t>
      </w:r>
      <w:proofErr w:type="spellEnd"/>
      <w:r w:rsidRPr="00431349">
        <w:rPr>
          <w:rFonts w:ascii="Times New Roman" w:hAnsi="Times New Roman" w:cs="Times New Roman"/>
          <w:sz w:val="20"/>
          <w:szCs w:val="20"/>
        </w:rPr>
        <w:t xml:space="preserve">, </w:t>
      </w:r>
      <w:proofErr w:type="spellStart"/>
      <w:r w:rsidRPr="00431349">
        <w:rPr>
          <w:rFonts w:ascii="Times New Roman" w:hAnsi="Times New Roman" w:cs="Times New Roman"/>
          <w:sz w:val="20"/>
          <w:szCs w:val="20"/>
        </w:rPr>
        <w:t>Spreadtrum</w:t>
      </w:r>
      <w:proofErr w:type="spellEnd"/>
      <w:r w:rsidRPr="00431349">
        <w:rPr>
          <w:rFonts w:ascii="Times New Roman" w:hAnsi="Times New Roman" w:cs="Times New Roman"/>
          <w:sz w:val="20"/>
          <w:szCs w:val="20"/>
        </w:rPr>
        <w:t>, Sharp, Ericsson) would prefer to discuss this aspect later.</w:t>
      </w:r>
    </w:p>
    <w:p w14:paraId="3474E3D5" w14:textId="441C001B"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TableGrid"/>
        <w:tblW w:w="0" w:type="auto"/>
        <w:tblLook w:val="04A0" w:firstRow="1" w:lastRow="0" w:firstColumn="1" w:lastColumn="0" w:noHBand="0" w:noVBand="1"/>
      </w:tblPr>
      <w:tblGrid>
        <w:gridCol w:w="9350"/>
      </w:tblGrid>
      <w:tr w:rsidR="007824E5" w14:paraId="08A9FA5F" w14:textId="77777777" w:rsidTr="00224561">
        <w:tc>
          <w:tcPr>
            <w:tcW w:w="9350" w:type="dxa"/>
          </w:tcPr>
          <w:p w14:paraId="2C6710FB" w14:textId="77777777" w:rsidR="007824E5" w:rsidRDefault="007824E5"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224561">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224561">
            <w:pPr>
              <w:spacing w:after="0" w:line="240" w:lineRule="auto"/>
              <w:jc w:val="both"/>
              <w:rPr>
                <w:rFonts w:ascii="Times New Roman" w:hAnsi="Times New Roman" w:cs="Times New Roman"/>
                <w:sz w:val="20"/>
                <w:szCs w:val="20"/>
                <w:lang w:val="en-GB"/>
              </w:rPr>
            </w:pPr>
          </w:p>
          <w:p w14:paraId="3DE4AC12" w14:textId="77777777" w:rsidR="007824E5" w:rsidRDefault="007824E5" w:rsidP="00224561">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7824E5" w14:paraId="6E8E1F38" w14:textId="77777777" w:rsidTr="00224561">
        <w:tc>
          <w:tcPr>
            <w:tcW w:w="2065" w:type="dxa"/>
          </w:tcPr>
          <w:p w14:paraId="79B98C03" w14:textId="584A9F5F" w:rsidR="007824E5" w:rsidRDefault="00D9062B"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43C9C650" w:rsidR="007824E5" w:rsidRDefault="007824E5" w:rsidP="00224561">
            <w:pPr>
              <w:spacing w:after="0" w:line="240" w:lineRule="auto"/>
              <w:jc w:val="both"/>
              <w:rPr>
                <w:rFonts w:ascii="Times New Roman" w:hAnsi="Times New Roman" w:cs="Times New Roman"/>
                <w:sz w:val="20"/>
                <w:szCs w:val="20"/>
                <w:lang w:val="en-GB"/>
              </w:rPr>
            </w:pPr>
          </w:p>
        </w:tc>
      </w:tr>
      <w:tr w:rsidR="007824E5" w14:paraId="7B7766BC" w14:textId="77777777" w:rsidTr="00D9062B">
        <w:tc>
          <w:tcPr>
            <w:tcW w:w="2065" w:type="dxa"/>
            <w:tcBorders>
              <w:bottom w:val="single" w:sz="24" w:space="0" w:color="auto"/>
            </w:tcBorders>
          </w:tcPr>
          <w:p w14:paraId="5D509257" w14:textId="090D24D4" w:rsidR="007824E5" w:rsidRDefault="00D9062B"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224561">
            <w:pPr>
              <w:spacing w:after="0" w:line="240" w:lineRule="auto"/>
              <w:jc w:val="both"/>
              <w:rPr>
                <w:rFonts w:ascii="Times New Roman" w:eastAsia="DengXian"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r w:rsidR="007824E5" w14:paraId="078997DF" w14:textId="77777777" w:rsidTr="00224561">
        <w:tc>
          <w:tcPr>
            <w:tcW w:w="2065" w:type="dxa"/>
          </w:tcPr>
          <w:p w14:paraId="517FC380"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2D7BF598"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084B8252" w14:textId="77777777" w:rsidTr="00224561">
        <w:tc>
          <w:tcPr>
            <w:tcW w:w="2065" w:type="dxa"/>
          </w:tcPr>
          <w:p w14:paraId="4493FCB6"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7C529C85"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7EB4F6B3" w14:textId="77777777" w:rsidTr="00224561">
        <w:tc>
          <w:tcPr>
            <w:tcW w:w="2065" w:type="dxa"/>
          </w:tcPr>
          <w:p w14:paraId="53D33BC2"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69A8759D"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60ABBD6B" w14:textId="77777777" w:rsidTr="00224561">
        <w:tc>
          <w:tcPr>
            <w:tcW w:w="2065" w:type="dxa"/>
          </w:tcPr>
          <w:p w14:paraId="7F693C17"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0333435B"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0BAA8A90" w14:textId="77777777" w:rsidTr="00224561">
        <w:tc>
          <w:tcPr>
            <w:tcW w:w="2065" w:type="dxa"/>
          </w:tcPr>
          <w:p w14:paraId="378E9707" w14:textId="77777777" w:rsidR="007824E5" w:rsidRDefault="007824E5" w:rsidP="00224561">
            <w:pPr>
              <w:spacing w:after="0" w:line="240" w:lineRule="auto"/>
              <w:jc w:val="both"/>
              <w:rPr>
                <w:rFonts w:ascii="Times New Roman" w:hAnsi="Times New Roman" w:cs="Times New Roman"/>
                <w:sz w:val="20"/>
                <w:szCs w:val="20"/>
                <w:lang w:val="en-GB" w:eastAsia="zh-CN"/>
              </w:rPr>
            </w:pPr>
          </w:p>
        </w:tc>
        <w:tc>
          <w:tcPr>
            <w:tcW w:w="7285" w:type="dxa"/>
          </w:tcPr>
          <w:p w14:paraId="7444BA43" w14:textId="77777777" w:rsidR="007824E5" w:rsidRDefault="007824E5" w:rsidP="00224561">
            <w:pPr>
              <w:spacing w:after="0" w:line="240" w:lineRule="auto"/>
              <w:jc w:val="both"/>
              <w:rPr>
                <w:rFonts w:ascii="Times New Roman" w:eastAsia="DengXian" w:hAnsi="Times New Roman" w:cs="Times New Roman"/>
                <w:sz w:val="20"/>
                <w:szCs w:val="20"/>
                <w:lang w:val="en-GB" w:eastAsia="zh-CN"/>
              </w:rPr>
            </w:pPr>
          </w:p>
        </w:tc>
      </w:tr>
    </w:tbl>
    <w:p w14:paraId="22702EAE" w14:textId="1169D343" w:rsidR="007824E5" w:rsidRDefault="007824E5">
      <w:pPr>
        <w:jc w:val="both"/>
        <w:rPr>
          <w:rFonts w:ascii="Times New Roman" w:hAnsi="Times New Roman" w:cs="Times New Roman"/>
          <w:sz w:val="20"/>
          <w:szCs w:val="20"/>
          <w:lang w:val="en-GB"/>
        </w:rPr>
      </w:pPr>
    </w:p>
    <w:p w14:paraId="23DA7813" w14:textId="77777777" w:rsidR="007824E5" w:rsidRDefault="007824E5">
      <w:pPr>
        <w:jc w:val="both"/>
        <w:rPr>
          <w:rFonts w:ascii="Times New Roman" w:hAnsi="Times New Roman" w:cs="Times New Roman"/>
          <w:sz w:val="20"/>
          <w:szCs w:val="20"/>
          <w:lang w:val="en-GB"/>
        </w:rPr>
      </w:pPr>
    </w:p>
    <w:p w14:paraId="69B6C3F0" w14:textId="335E4E49"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lastRenderedPageBreak/>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Last but not least</w:t>
            </w:r>
            <w:proofErr w:type="gramEnd"/>
            <w:r>
              <w:rPr>
                <w:rFonts w:ascii="Times New Roman" w:hAnsi="Times New Roman" w:cs="Times New Roman"/>
                <w:sz w:val="20"/>
                <w:szCs w:val="20"/>
                <w:lang w:val="en-GB"/>
              </w:rPr>
              <w: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VoNR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w:t>
            </w:r>
            <w:proofErr w:type="spellStart"/>
            <w:r>
              <w:rPr>
                <w:rFonts w:ascii="Times New Roman" w:eastAsia="DengXian" w:hAnsi="Times New Roman" w:cs="Times New Roman"/>
                <w:sz w:val="20"/>
                <w:szCs w:val="20"/>
                <w:lang w:val="en-GB" w:eastAsia="zh-CN"/>
              </w:rPr>
              <w:t>depriorization</w:t>
            </w:r>
            <w:proofErr w:type="spellEnd"/>
            <w:r>
              <w:rPr>
                <w:rFonts w:ascii="Times New Roman" w:eastAsia="DengXian"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China Telecom,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w:t>
            </w:r>
            <w:r>
              <w:rPr>
                <w:rFonts w:ascii="Times New Roman" w:eastAsia="SimSun" w:hAnsi="Times New Roman" w:cs="Times New Roman"/>
                <w:sz w:val="20"/>
                <w:szCs w:val="20"/>
                <w:lang w:eastAsia="zh-CN"/>
              </w:rPr>
              <w:lastRenderedPageBreak/>
              <w:t xml:space="preserve">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w:t>
            </w:r>
            <w:proofErr w:type="gramStart"/>
            <w:r>
              <w:rPr>
                <w:rFonts w:ascii="Times New Roman" w:hAnsi="Times New Roman" w:cs="Times New Roman"/>
                <w:color w:val="000000" w:themeColor="text1"/>
                <w:sz w:val="20"/>
                <w:szCs w:val="20"/>
                <w:lang w:val="en-GB"/>
              </w:rPr>
              <w:t>to remove</w:t>
            </w:r>
            <w:proofErr w:type="gramEnd"/>
            <w:r>
              <w:rPr>
                <w:rFonts w:ascii="Times New Roman" w:hAnsi="Times New Roman" w:cs="Times New Roman"/>
                <w:color w:val="000000" w:themeColor="text1"/>
                <w:sz w:val="20"/>
                <w:szCs w:val="20"/>
                <w:lang w:val="en-GB"/>
              </w:rPr>
              <w:t xml:space="preser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r w:rsidR="003023DB" w:rsidRPr="002510B9" w14:paraId="48F7F285" w14:textId="77777777" w:rsidTr="003023DB">
        <w:tc>
          <w:tcPr>
            <w:tcW w:w="2065" w:type="dxa"/>
          </w:tcPr>
          <w:p w14:paraId="2845C83F" w14:textId="77777777" w:rsidR="003023DB" w:rsidRDefault="003023DB"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MCS or resource allocation). Also, the gNB can deactivate one CG and activate another. </w:t>
            </w:r>
            <w:proofErr w:type="gramStart"/>
            <w:r>
              <w:rPr>
                <w:rFonts w:ascii="Times New Roman" w:eastAsia="Malgun Gothic" w:hAnsi="Times New Roman" w:cs="Times New Roman"/>
                <w:sz w:val="20"/>
                <w:szCs w:val="20"/>
                <w:lang w:val="en-GB" w:eastAsia="ko-KR"/>
              </w:rPr>
              <w:t>Thus</w:t>
            </w:r>
            <w:proofErr w:type="gramEnd"/>
            <w:r>
              <w:rPr>
                <w:rFonts w:ascii="Times New Roman" w:eastAsia="Malgun Gothic" w:hAnsi="Times New Roman" w:cs="Times New Roman"/>
                <w:sz w:val="20"/>
                <w:szCs w:val="20"/>
                <w:lang w:val="en-GB" w:eastAsia="ko-KR"/>
              </w:rPr>
              <w:t xml:space="preserve">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ListParagraph"/>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22619F">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22619F">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 xml:space="preserve">China Telecom, </w:t>
      </w:r>
      <w:proofErr w:type="spellStart"/>
      <w:r w:rsidRPr="009E5FB4">
        <w:rPr>
          <w:rFonts w:ascii="Times New Roman" w:hAnsi="Times New Roman" w:cs="Times New Roman"/>
          <w:sz w:val="20"/>
          <w:szCs w:val="20"/>
          <w:lang w:val="en-GB"/>
        </w:rPr>
        <w:t>Mediatek</w:t>
      </w:r>
      <w:proofErr w:type="spellEnd"/>
      <w:r w:rsidRPr="009E5FB4">
        <w:rPr>
          <w:rFonts w:ascii="Times New Roman" w:hAnsi="Times New Roman" w:cs="Times New Roman"/>
          <w:sz w:val="20"/>
          <w:szCs w:val="20"/>
          <w:lang w:val="en-GB"/>
        </w:rPr>
        <w:t xml:space="preserve">, </w:t>
      </w:r>
      <w:proofErr w:type="spellStart"/>
      <w:r w:rsidRPr="009E5FB4">
        <w:rPr>
          <w:rFonts w:ascii="Times New Roman" w:hAnsi="Times New Roman" w:cs="Times New Roman"/>
          <w:sz w:val="20"/>
          <w:szCs w:val="20"/>
          <w:lang w:val="en-GB"/>
        </w:rPr>
        <w:t>Spreadtrum</w:t>
      </w:r>
      <w:proofErr w:type="spellEnd"/>
      <w:r w:rsidRPr="009E5FB4">
        <w:rPr>
          <w:rFonts w:ascii="Times New Roman" w:hAnsi="Times New Roman" w:cs="Times New Roman"/>
          <w:sz w:val="20"/>
          <w:szCs w:val="20"/>
          <w:lang w:val="en-GB"/>
        </w:rPr>
        <w:t>,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think that dynamic waveform switching should not apply to CG and would like to remove the sub-bullet.</w:t>
      </w:r>
    </w:p>
    <w:p w14:paraId="1525F00A" w14:textId="7811B2BD" w:rsid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w:t>
            </w:r>
            <w:proofErr w:type="gramStart"/>
            <w:r>
              <w:rPr>
                <w:rFonts w:ascii="Times New Roman" w:hAnsi="Times New Roman" w:cs="Times New Roman"/>
                <w:sz w:val="20"/>
                <w:szCs w:val="20"/>
                <w:lang w:val="en-GB" w:eastAsia="zh-CN"/>
              </w:rPr>
              <w:t>no</w:t>
            </w:r>
            <w:proofErr w:type="gramEnd"/>
            <w:r>
              <w:rPr>
                <w:rFonts w:ascii="Times New Roman" w:hAnsi="Times New Roman" w:cs="Times New Roman"/>
                <w:sz w:val="20"/>
                <w:szCs w:val="20"/>
                <w:lang w:val="en-GB" w:eastAsia="zh-CN"/>
              </w:rPr>
              <w:t xml:space="preserve">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036C5E09" w14:textId="77777777" w:rsidR="00BF047A" w:rsidRDefault="00EC530A">
            <w:pPr>
              <w:pStyle w:val="ListParagraph"/>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w:t>
            </w:r>
            <w:r>
              <w:rPr>
                <w:rFonts w:ascii="Times New Roman" w:eastAsiaTheme="minorEastAsia" w:hAnsi="Times New Roman" w:cs="Times New Roman"/>
                <w:sz w:val="20"/>
                <w:szCs w:val="20"/>
                <w:lang w:val="en-GB"/>
              </w:rPr>
              <w:lastRenderedPageBreak/>
              <w:t xml:space="preserve">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w:t>
            </w:r>
            <w:proofErr w:type="gramStart"/>
            <w:r>
              <w:rPr>
                <w:rFonts w:ascii="Times New Roman" w:eastAsia="DengXian" w:hAnsi="Times New Roman" w:cs="Times New Roman" w:hint="eastAsia"/>
                <w:sz w:val="20"/>
                <w:szCs w:val="20"/>
                <w:lang w:eastAsia="zh-CN"/>
              </w:rPr>
              <w:t>are</w:t>
            </w:r>
            <w:proofErr w:type="gramEnd"/>
            <w:r>
              <w:rPr>
                <w:rFonts w:ascii="Times New Roman" w:eastAsia="DengXian" w:hAnsi="Times New Roman" w:cs="Times New Roman" w:hint="eastAsia"/>
                <w:sz w:val="20"/>
                <w:szCs w:val="20"/>
                <w:lang w:eastAsia="zh-CN"/>
              </w:rPr>
              <w:t xml:space="preserv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Not support. In our view, no clear </w:t>
            </w:r>
            <w:proofErr w:type="gramStart"/>
            <w:r>
              <w:rPr>
                <w:rFonts w:ascii="Times New Roman" w:hAnsi="Times New Roman" w:cs="Times New Roman"/>
                <w:sz w:val="20"/>
                <w:szCs w:val="20"/>
                <w:lang w:val="en-GB"/>
              </w:rPr>
              <w:t>benefit</w:t>
            </w:r>
            <w:proofErr w:type="gramEnd"/>
            <w:r>
              <w:rPr>
                <w:rFonts w:ascii="Times New Roman" w:hAnsi="Times New Roman" w:cs="Times New Roman"/>
                <w:sz w:val="20"/>
                <w:szCs w:val="20"/>
                <w:lang w:val="en-GB"/>
              </w:rPr>
              <w:t xml:space="preserve">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w:t>
            </w:r>
            <w:proofErr w:type="gramStart"/>
            <w:r>
              <w:rPr>
                <w:rFonts w:ascii="Times New Roman" w:hAnsi="Times New Roman" w:cs="Times New Roman"/>
                <w:sz w:val="20"/>
                <w:szCs w:val="20"/>
                <w:lang w:val="en-GB"/>
              </w:rPr>
              <w:t>Actually, a</w:t>
            </w:r>
            <w:proofErr w:type="gramEnd"/>
            <w:r>
              <w:rPr>
                <w:rFonts w:ascii="Times New Roman" w:hAnsi="Times New Roman" w:cs="Times New Roman"/>
                <w:sz w:val="20"/>
                <w:szCs w:val="20"/>
                <w:lang w:val="en-GB"/>
              </w:rPr>
              <w:t xml:space="preserve">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w:t>
            </w:r>
            <w:proofErr w:type="gramStart"/>
            <w:r>
              <w:rPr>
                <w:rFonts w:ascii="Times New Roman" w:hAnsi="Times New Roman" w:cs="Times New Roman"/>
                <w:color w:val="FF0000"/>
                <w:sz w:val="20"/>
                <w:szCs w:val="20"/>
              </w:rPr>
              <w:t>e.g.</w:t>
            </w:r>
            <w:proofErr w:type="gramEnd"/>
            <w:r>
              <w:rPr>
                <w:rFonts w:ascii="Times New Roman" w:hAnsi="Times New Roman" w:cs="Times New Roman"/>
                <w:color w:val="FF0000"/>
                <w:sz w:val="20"/>
                <w:szCs w:val="20"/>
              </w:rPr>
              <w:t xml:space="preserve">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w:t>
            </w:r>
            <w:r>
              <w:rPr>
                <w:rFonts w:ascii="Times New Roman" w:hAnsi="Times New Roman" w:cs="Times New Roman" w:hint="eastAsia"/>
                <w:sz w:val="20"/>
                <w:szCs w:val="20"/>
                <w:lang w:eastAsia="zh-CN"/>
              </w:rPr>
              <w:lastRenderedPageBreak/>
              <w:t>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SimSun" w:hAnsi="Times New Roman" w:cs="Times New Roman" w:hint="eastAsia"/>
                <w:sz w:val="20"/>
                <w:szCs w:val="20"/>
                <w:lang w:eastAsia="zh-CN"/>
              </w:rPr>
              <w:t>signalling</w:t>
            </w:r>
            <w:proofErr w:type="spellEnd"/>
            <w:r>
              <w:rPr>
                <w:rFonts w:ascii="Times New Roman" w:eastAsia="SimSun" w:hAnsi="Times New Roman" w:cs="Times New Roman" w:hint="eastAsia"/>
                <w:sz w:val="20"/>
                <w:szCs w:val="20"/>
                <w:lang w:eastAsia="zh-CN"/>
              </w:rPr>
              <w:t xml:space="preserve"> can also </w:t>
            </w:r>
            <w:r>
              <w:rPr>
                <w:rFonts w:ascii="Times New Roman" w:eastAsia="SimSun" w:hAnsi="Times New Roman" w:cs="Times New Roman" w:hint="eastAsia"/>
                <w:sz w:val="20"/>
                <w:szCs w:val="20"/>
                <w:lang w:eastAsia="zh-CN"/>
              </w:rPr>
              <w:lastRenderedPageBreak/>
              <w:t xml:space="preserve">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lastRenderedPageBreak/>
              <w:t>Transsion</w:t>
            </w:r>
            <w:proofErr w:type="spellEnd"/>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 xml:space="preserve">We are generally fine with benefits and concerns in table, </w:t>
            </w:r>
            <w:proofErr w:type="gramStart"/>
            <w:r>
              <w:rPr>
                <w:rFonts w:ascii="Times New Roman" w:eastAsia="SimSun" w:hAnsi="Times New Roman" w:cs="Times New Roman"/>
                <w:sz w:val="20"/>
                <w:szCs w:val="20"/>
                <w:lang w:eastAsia="zh-CN"/>
              </w:rPr>
              <w:t>and also</w:t>
            </w:r>
            <w:proofErr w:type="gramEnd"/>
            <w:r>
              <w:rPr>
                <w:rFonts w:ascii="Times New Roman" w:eastAsia="SimSun" w:hAnsi="Times New Roman" w:cs="Times New Roman"/>
                <w:sz w:val="20"/>
                <w:szCs w:val="20"/>
                <w:lang w:eastAsia="zh-CN"/>
              </w:rPr>
              <w:t xml:space="preserve">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in the proponent paper R1-2109024, CP-OFDM waveform is configured in practical network </w:t>
            </w:r>
            <w:r>
              <w:rPr>
                <w:rFonts w:ascii="Times New Roman" w:hAnsi="Times New Roman" w:cs="Times New Roman"/>
                <w:sz w:val="20"/>
                <w:szCs w:val="20"/>
                <w:lang w:val="en-GB"/>
              </w:rPr>
              <w:lastRenderedPageBreak/>
              <w:t>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w:t>
            </w:r>
            <w:proofErr w:type="gramStart"/>
            <w:r>
              <w:rPr>
                <w:rFonts w:ascii="Times New Roman" w:hAnsi="Times New Roman" w:cs="Times New Roman"/>
                <w:sz w:val="20"/>
                <w:szCs w:val="20"/>
                <w:lang w:val="en-GB"/>
              </w:rPr>
              <w:t>actually options</w:t>
            </w:r>
            <w:proofErr w:type="gramEnd"/>
            <w:r>
              <w:rPr>
                <w:rFonts w:ascii="Times New Roman" w:hAnsi="Times New Roman" w:cs="Times New Roman"/>
                <w:sz w:val="20"/>
                <w:szCs w:val="20"/>
                <w:lang w:val="en-GB"/>
              </w:rPr>
              <w:t xml:space="preserve">,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DengXian" w:hAnsi="Times New Roman" w:cs="Times New Roman"/>
                <w:sz w:val="20"/>
                <w:szCs w:val="20"/>
                <w:lang w:val="en-GB" w:eastAsia="zh-CN"/>
              </w:rPr>
              <w:t>to remove</w:t>
            </w:r>
            <w:proofErr w:type="gramEnd"/>
            <w:r>
              <w:rPr>
                <w:rFonts w:ascii="Times New Roman" w:eastAsia="DengXian" w:hAnsi="Times New Roman" w:cs="Times New Roman"/>
                <w:sz w:val="20"/>
                <w:szCs w:val="20"/>
                <w:lang w:val="en-GB" w:eastAsia="zh-CN"/>
              </w:rPr>
              <w:t xml:space="preser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w:t>
            </w:r>
            <w:proofErr w:type="gramStart"/>
            <w:r>
              <w:rPr>
                <w:rFonts w:ascii="Times New Roman" w:eastAsia="DengXian" w:hAnsi="Times New Roman" w:cs="Times New Roman"/>
                <w:sz w:val="20"/>
                <w:szCs w:val="20"/>
                <w:lang w:val="en-GB" w:eastAsia="zh-CN"/>
              </w:rPr>
              <w:t>down-select</w:t>
            </w:r>
            <w:proofErr w:type="gramEnd"/>
            <w:r>
              <w:rPr>
                <w:rFonts w:ascii="Times New Roman" w:eastAsia="DengXian" w:hAnsi="Times New Roman" w:cs="Times New Roman"/>
                <w:sz w:val="20"/>
                <w:szCs w:val="20"/>
                <w:lang w:val="en-GB" w:eastAsia="zh-CN"/>
              </w:rPr>
              <w:t xml:space="preserve">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 for Alt 1-B-1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60BF1F64" w14:textId="77777777" w:rsidR="00BF047A" w:rsidRDefault="00EC530A">
            <w:pPr>
              <w:pStyle w:val="ListParagraph"/>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 xml:space="preserve">conditions for Alt 1-B-2 which were proposed in our </w:t>
            </w:r>
            <w:proofErr w:type="spellStart"/>
            <w:r>
              <w:rPr>
                <w:rFonts w:ascii="Times New Roman" w:eastAsia="DengXian" w:hAnsi="Times New Roman" w:cs="Times New Roman"/>
                <w:sz w:val="20"/>
                <w:szCs w:val="20"/>
                <w:lang w:val="en-GB" w:eastAsia="zh-CN"/>
              </w:rPr>
              <w:t>Tdoc</w:t>
            </w:r>
            <w:proofErr w:type="spellEnd"/>
            <w:r>
              <w:rPr>
                <w:rFonts w:ascii="Times New Roman" w:eastAsia="DengXian" w:hAnsi="Times New Roman" w:cs="Times New Roman"/>
                <w:sz w:val="20"/>
                <w:szCs w:val="20"/>
                <w:lang w:val="en-GB" w:eastAsia="zh-CN"/>
              </w:rPr>
              <w:t>:</w:t>
            </w:r>
          </w:p>
          <w:p w14:paraId="4B0828B3"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We don’t think Alt. 1 and Alt. 3 are alternative to each other, they can both be used if we later agree, e.g., both UL and DL DCI can be used or both UE specific and UE-group common DCI can be used. Maybe a note or a last (</w:t>
            </w:r>
            <w:proofErr w:type="gramStart"/>
            <w:r>
              <w:rPr>
                <w:rFonts w:ascii="Times New Roman" w:eastAsia="DengXian" w:hAnsi="Times New Roman" w:cs="Times New Roman"/>
                <w:sz w:val="20"/>
                <w:szCs w:val="20"/>
                <w:lang w:val="en-GB" w:eastAsia="zh-CN"/>
              </w:rPr>
              <w:t>main-bullet</w:t>
            </w:r>
            <w:proofErr w:type="gramEnd"/>
            <w:r>
              <w:rPr>
                <w:rFonts w:ascii="Times New Roman" w:eastAsia="DengXian" w:hAnsi="Times New Roman" w:cs="Times New Roman"/>
                <w:sz w:val="20"/>
                <w:szCs w:val="20"/>
                <w:lang w:val="en-GB" w:eastAsia="zh-CN"/>
              </w:rPr>
              <w:t xml:space="preserve">)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Thanks FL</w:t>
            </w:r>
            <w:proofErr w:type="gramEnd"/>
            <w:r>
              <w:rPr>
                <w:rFonts w:ascii="Times New Roman" w:eastAsia="DengXian" w:hAnsi="Times New Roman" w:cs="Times New Roman"/>
                <w:sz w:val="20"/>
                <w:szCs w:val="20"/>
                <w:lang w:val="en-GB" w:eastAsia="zh-CN"/>
              </w:rPr>
              <w:t xml:space="preserve">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 xml:space="preserve">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Agree with vivo that the options in proposal 2-1 should be </w:t>
            </w:r>
            <w:proofErr w:type="gramStart"/>
            <w:r>
              <w:rPr>
                <w:rFonts w:ascii="Times New Roman" w:hAnsi="Times New Roman" w:cs="Times New Roman"/>
                <w:sz w:val="20"/>
                <w:szCs w:val="20"/>
                <w:lang w:val="en-GB"/>
              </w:rPr>
              <w:t>down-selected</w:t>
            </w:r>
            <w:proofErr w:type="gramEnd"/>
            <w:r>
              <w:rPr>
                <w:rFonts w:ascii="Times New Roman" w:hAnsi="Times New Roman" w:cs="Times New Roman"/>
                <w:sz w:val="20"/>
                <w:szCs w:val="20"/>
                <w:lang w:val="en-GB"/>
              </w:rPr>
              <w:t xml:space="preserve">. Besides,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@Nokia/NSB: Thanks for suggestion. I added “repurpose” in main bullet of Alt 1-B-1, added the MPR in bullet of Alt 1-B-2. For the PHR limitation, since this is not a DCI </w:t>
            </w:r>
            <w:proofErr w:type="gramStart"/>
            <w:r>
              <w:rPr>
                <w:rFonts w:ascii="Times New Roman" w:hAnsi="Times New Roman" w:cs="Times New Roman"/>
                <w:sz w:val="20"/>
                <w:szCs w:val="20"/>
                <w:lang w:val="en-GB"/>
              </w:rPr>
              <w:t>field</w:t>
            </w:r>
            <w:proofErr w:type="gramEnd"/>
            <w:r>
              <w:rPr>
                <w:rFonts w:ascii="Times New Roman" w:hAnsi="Times New Roman" w:cs="Times New Roman"/>
                <w:sz w:val="20"/>
                <w:szCs w:val="20"/>
                <w:lang w:val="en-GB"/>
              </w:rPr>
              <w:t xml:space="preserve">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The reason is that we could have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sz w:val="20"/>
                <w:szCs w:val="20"/>
                <w:lang w:eastAsia="zh-CN"/>
              </w:rPr>
              <w:t>Spreadtrum</w:t>
            </w:r>
            <w:proofErr w:type="spellEnd"/>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w:t>
            </w:r>
            <w:proofErr w:type="gramStart"/>
            <w:r>
              <w:rPr>
                <w:rFonts w:ascii="Times New Roman" w:hAnsi="Times New Roman" w:cs="Times New Roman"/>
                <w:sz w:val="20"/>
                <w:szCs w:val="20"/>
                <w:lang w:val="en-GB"/>
              </w:rPr>
              <w:t>down-select</w:t>
            </w:r>
            <w:proofErr w:type="gramEnd"/>
            <w:r>
              <w:rPr>
                <w:rFonts w:ascii="Times New Roman" w:hAnsi="Times New Roman" w:cs="Times New Roman"/>
                <w:sz w:val="20"/>
                <w:szCs w:val="20"/>
                <w:lang w:val="en-GB"/>
              </w:rPr>
              <w:t xml:space="preserve"> one of the options. From our perspective,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cases, and reluctant to support more than one option. We prefer prioritize indication by an UL scheduling DCI, which is most straightforward and simplest option. Thus, we suggest </w:t>
            </w:r>
            <w:proofErr w:type="gramStart"/>
            <w:r>
              <w:rPr>
                <w:rFonts w:ascii="Times New Roman" w:hAnsi="Times New Roman" w:cs="Times New Roman"/>
                <w:sz w:val="20"/>
                <w:szCs w:val="20"/>
                <w:lang w:val="en-GB"/>
              </w:rPr>
              <w:t>to remove</w:t>
            </w:r>
            <w:proofErr w:type="gramEnd"/>
            <w:r>
              <w:rPr>
                <w:rFonts w:ascii="Times New Roman" w:hAnsi="Times New Roman" w:cs="Times New Roman"/>
                <w:sz w:val="20"/>
                <w:szCs w:val="20"/>
                <w:lang w:val="en-GB"/>
              </w:rPr>
              <w:t xml:space="preser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w:t>
            </w:r>
            <w:proofErr w:type="gramStart"/>
            <w:r>
              <w:rPr>
                <w:rFonts w:ascii="Times New Roman" w:eastAsia="SimSun" w:hAnsi="Times New Roman" w:cs="Times New Roman"/>
                <w:sz w:val="20"/>
                <w:szCs w:val="20"/>
                <w:lang w:eastAsia="zh-CN"/>
              </w:rPr>
              <w:t>taking into account</w:t>
            </w:r>
            <w:proofErr w:type="gramEnd"/>
            <w:r>
              <w:rPr>
                <w:rFonts w:ascii="Times New Roman" w:eastAsia="SimSun" w:hAnsi="Times New Roman" w:cs="Times New Roman"/>
                <w:sz w:val="20"/>
                <w:szCs w:val="20"/>
                <w:lang w:eastAsia="zh-CN"/>
              </w:rPr>
              <w:t xml:space="preserve">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 xml:space="preserve">Huawei, </w:t>
            </w:r>
            <w:proofErr w:type="spellStart"/>
            <w:r w:rsidRPr="009908C9">
              <w:rPr>
                <w:rFonts w:ascii="Times New Roman" w:eastAsia="MS Mincho" w:hAnsi="Times New Roman" w:cs="Times New Roman"/>
                <w:bCs/>
                <w:sz w:val="20"/>
                <w:lang w:val="en-GB"/>
              </w:rPr>
              <w:t>HiSilicon</w:t>
            </w:r>
            <w:proofErr w:type="spellEnd"/>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w:t>
            </w:r>
            <w:proofErr w:type="gramStart"/>
            <w:r>
              <w:rPr>
                <w:rFonts w:ascii="Times New Roman" w:hAnsi="Times New Roman" w:cs="Times New Roman"/>
                <w:sz w:val="20"/>
                <w:szCs w:val="20"/>
                <w:lang w:val="en-GB"/>
              </w:rPr>
              <w:t>as long as</w:t>
            </w:r>
            <w:proofErr w:type="gramEnd"/>
            <w:r>
              <w:rPr>
                <w:rFonts w:ascii="Times New Roman" w:hAnsi="Times New Roman" w:cs="Times New Roman"/>
                <w:sz w:val="20"/>
                <w:szCs w:val="20"/>
                <w:lang w:val="en-GB"/>
              </w:rPr>
              <w:t xml:space="preserve">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@CATT</w:t>
            </w:r>
            <w:r w:rsidR="001E1CB7">
              <w:rPr>
                <w:rFonts w:ascii="Times New Roman" w:eastAsia="SimSun" w:hAnsi="Times New Roman" w:cs="Times New Roman"/>
                <w:sz w:val="20"/>
                <w:szCs w:val="20"/>
                <w:lang w:eastAsia="zh-CN"/>
              </w:rPr>
              <w:t xml:space="preserve">, </w:t>
            </w:r>
            <w:proofErr w:type="spellStart"/>
            <w:r w:rsidR="001E1CB7">
              <w:rPr>
                <w:rFonts w:ascii="Times New Roman" w:eastAsia="SimSun" w:hAnsi="Times New Roman" w:cs="Times New Roman"/>
                <w:sz w:val="20"/>
                <w:szCs w:val="20"/>
                <w:lang w:eastAsia="zh-CN"/>
              </w:rPr>
              <w:t>Spreadtrum</w:t>
            </w:r>
            <w:proofErr w:type="spellEnd"/>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w:t>
            </w:r>
            <w:proofErr w:type="spellStart"/>
            <w:r w:rsidR="00BD1A38">
              <w:rPr>
                <w:rFonts w:ascii="Times New Roman" w:eastAsia="SimSun" w:hAnsi="Times New Roman" w:cs="Times New Roman"/>
                <w:sz w:val="20"/>
                <w:szCs w:val="20"/>
                <w:lang w:eastAsia="zh-CN"/>
              </w:rPr>
              <w:t>downselection</w:t>
            </w:r>
            <w:proofErr w:type="spellEnd"/>
            <w:r w:rsidR="00BD1A38">
              <w:rPr>
                <w:rFonts w:ascii="Times New Roman" w:eastAsia="SimSun" w:hAnsi="Times New Roman" w:cs="Times New Roman"/>
                <w:sz w:val="20"/>
                <w:szCs w:val="20"/>
                <w:lang w:eastAsia="zh-CN"/>
              </w:rPr>
              <w:t xml:space="preserve">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w:t>
            </w:r>
            <w:proofErr w:type="spellStart"/>
            <w:r w:rsidR="006B6677">
              <w:rPr>
                <w:rFonts w:ascii="Times New Roman" w:eastAsia="SimSun" w:hAnsi="Times New Roman" w:cs="Times New Roman"/>
                <w:sz w:val="20"/>
                <w:szCs w:val="20"/>
                <w:lang w:eastAsia="zh-CN"/>
              </w:rPr>
              <w:t>Hisilicon</w:t>
            </w:r>
            <w:proofErr w:type="spellEnd"/>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w:t>
            </w:r>
            <w:proofErr w:type="spellStart"/>
            <w:r w:rsidR="006B6677">
              <w:rPr>
                <w:rFonts w:ascii="Times New Roman" w:eastAsia="SimSun" w:hAnsi="Times New Roman" w:cs="Times New Roman"/>
                <w:sz w:val="20"/>
                <w:szCs w:val="20"/>
                <w:lang w:eastAsia="zh-CN"/>
              </w:rPr>
              <w:t>HiSilicon’s</w:t>
            </w:r>
            <w:proofErr w:type="spellEnd"/>
            <w:r w:rsidR="006B6677">
              <w:rPr>
                <w:rFonts w:ascii="Times New Roman" w:eastAsia="SimSun" w:hAnsi="Times New Roman" w:cs="Times New Roman"/>
                <w:sz w:val="20"/>
                <w:szCs w:val="20"/>
                <w:lang w:eastAsia="zh-CN"/>
              </w:rPr>
              <w:t xml:space="preserve">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@Huawei, </w:t>
            </w:r>
            <w:proofErr w:type="spellStart"/>
            <w:r>
              <w:rPr>
                <w:rFonts w:ascii="Times New Roman" w:eastAsia="SimSun" w:hAnsi="Times New Roman" w:cs="Times New Roman"/>
                <w:sz w:val="20"/>
                <w:szCs w:val="20"/>
                <w:lang w:eastAsia="zh-CN"/>
              </w:rPr>
              <w:t>HiSilicon</w:t>
            </w:r>
            <w:proofErr w:type="spellEnd"/>
            <w:r w:rsidR="00C13613">
              <w:rPr>
                <w:rFonts w:ascii="Times New Roman" w:eastAsia="SimSun" w:hAnsi="Times New Roman" w:cs="Times New Roman"/>
                <w:sz w:val="20"/>
                <w:szCs w:val="20"/>
                <w:lang w:eastAsia="zh-CN"/>
              </w:rPr>
              <w:t xml:space="preserve">: What does “baseline” mean in this context? I would prefer to not go in that direction as I am </w:t>
            </w:r>
            <w:proofErr w:type="gramStart"/>
            <w:r w:rsidR="00C13613">
              <w:rPr>
                <w:rFonts w:ascii="Times New Roman" w:eastAsia="SimSun" w:hAnsi="Times New Roman" w:cs="Times New Roman"/>
                <w:sz w:val="20"/>
                <w:szCs w:val="20"/>
                <w:lang w:eastAsia="zh-CN"/>
              </w:rPr>
              <w:t>afraid</w:t>
            </w:r>
            <w:proofErr w:type="gramEnd"/>
            <w:r w:rsidR="00C13613">
              <w:rPr>
                <w:rFonts w:ascii="Times New Roman" w:eastAsia="SimSun" w:hAnsi="Times New Roman" w:cs="Times New Roman"/>
                <w:sz w:val="20"/>
                <w:szCs w:val="20"/>
                <w:lang w:eastAsia="zh-CN"/>
              </w:rPr>
              <w:t xml:space="preserve">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ListParagraph"/>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w:t>
      </w:r>
      <w:proofErr w:type="spellStart"/>
      <w:r w:rsidRPr="008D6A43">
        <w:rPr>
          <w:rFonts w:ascii="Times New Roman" w:hAnsi="Times New Roman" w:cs="Times New Roman"/>
          <w:sz w:val="20"/>
          <w:szCs w:val="20"/>
          <w:lang w:val="en-GB"/>
        </w:rPr>
        <w:t>Mediatek</w:t>
      </w:r>
      <w:proofErr w:type="spellEnd"/>
      <w:r w:rsidRPr="008D6A43">
        <w:rPr>
          <w:rFonts w:ascii="Times New Roman" w:hAnsi="Times New Roman" w:cs="Times New Roman"/>
          <w:sz w:val="20"/>
          <w:szCs w:val="20"/>
          <w:lang w:val="en-GB"/>
        </w:rPr>
        <w:t>,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xml:space="preserve">)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w:t>
      </w:r>
      <w:proofErr w:type="spellStart"/>
      <w:r w:rsidR="00865921">
        <w:rPr>
          <w:rFonts w:ascii="Times New Roman" w:hAnsi="Times New Roman" w:cs="Times New Roman"/>
          <w:sz w:val="20"/>
          <w:szCs w:val="20"/>
          <w:lang w:val="en-GB"/>
        </w:rPr>
        <w:t>downselected</w:t>
      </w:r>
      <w:proofErr w:type="spellEnd"/>
      <w:r w:rsidR="00865921">
        <w:rPr>
          <w:rFonts w:ascii="Times New Roman" w:hAnsi="Times New Roman" w:cs="Times New Roman"/>
          <w:sz w:val="20"/>
          <w:szCs w:val="20"/>
          <w:lang w:val="en-GB"/>
        </w:rPr>
        <w:t xml:space="preserve">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 xml:space="preserve">and </w:t>
      </w:r>
      <w:proofErr w:type="spellStart"/>
      <w:r w:rsidR="00865921">
        <w:rPr>
          <w:rFonts w:ascii="Times New Roman" w:hAnsi="Times New Roman" w:cs="Times New Roman"/>
          <w:sz w:val="20"/>
          <w:szCs w:val="20"/>
          <w:lang w:val="en-GB"/>
        </w:rPr>
        <w:t>downselection</w:t>
      </w:r>
      <w:proofErr w:type="spellEnd"/>
      <w:r w:rsidR="00865921">
        <w:rPr>
          <w:rFonts w:ascii="Times New Roman" w:hAnsi="Times New Roman" w:cs="Times New Roman"/>
          <w:sz w:val="20"/>
          <w:szCs w:val="20"/>
          <w:lang w:val="en-GB"/>
        </w:rPr>
        <w:t xml:space="preserve">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902448" w14:paraId="6B18AC15" w14:textId="77777777" w:rsidTr="00B4443B">
        <w:tc>
          <w:tcPr>
            <w:tcW w:w="9350" w:type="dxa"/>
          </w:tcPr>
          <w:p w14:paraId="7080FB05" w14:textId="764AE10D" w:rsidR="00902448" w:rsidRDefault="00902448"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B4443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B4443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B4443B">
            <w:pPr>
              <w:pStyle w:val="ListParagraph"/>
              <w:rPr>
                <w:rFonts w:ascii="Times New Roman" w:hAnsi="Times New Roman" w:cs="Times New Roman"/>
                <w:sz w:val="20"/>
                <w:szCs w:val="20"/>
              </w:rPr>
            </w:pPr>
          </w:p>
          <w:p w14:paraId="4BA46856" w14:textId="77777777" w:rsidR="00902448" w:rsidRDefault="00902448"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371EE5A2" w14:textId="69D7F600" w:rsidR="00902448" w:rsidRPr="0060404F"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B4443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allow UE to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gNB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proofErr w:type="spellStart"/>
            <w:proofErr w:type="gram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w:t>
            </w:r>
            <w:proofErr w:type="gramEnd"/>
            <w:r>
              <w:rPr>
                <w:rFonts w:ascii="Times New Roman" w:eastAsia="SimSun" w:hAnsi="Times New Roman" w:cs="Times New Roman"/>
                <w:sz w:val="20"/>
                <w:szCs w:val="20"/>
                <w:vertAlign w:val="subscript"/>
              </w:rPr>
              <w:t>,c</w:t>
            </w:r>
            <w:proofErr w:type="spellEnd"/>
            <w:r>
              <w:rPr>
                <w:rFonts w:ascii="Times New Roman" w:eastAsia="SimSun"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w:t>
            </w:r>
            <w:proofErr w:type="gramStart"/>
            <w:r>
              <w:rPr>
                <w:rFonts w:ascii="Times New Roman" w:hAnsi="Times New Roman" w:cs="Times New Roman"/>
                <w:sz w:val="20"/>
                <w:szCs w:val="20"/>
              </w:rPr>
              <w:t>depends</w:t>
            </w:r>
            <w:proofErr w:type="gramEnd"/>
            <w:r>
              <w:rPr>
                <w:rFonts w:ascii="Times New Roman" w:hAnsi="Times New Roman" w:cs="Times New Roman"/>
                <w:sz w:val="20"/>
                <w:szCs w:val="20"/>
              </w:rPr>
              <w:t xml:space="preserve">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15.5pt" o:ole="">
                  <v:imagedata r:id="rId12" o:title=""/>
                </v:shape>
                <o:OLEObject Type="Embed" ProgID="Visio.Drawing.15" ShapeID="_x0000_i1025" DrawAspect="Content" ObjectID="_1727536264"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how </w:t>
            </w:r>
            <w:r>
              <w:rPr>
                <w:rFonts w:ascii="Times New Roman" w:hAnsi="Times New Roman" w:cs="Times New Roman"/>
                <w:sz w:val="20"/>
                <w:szCs w:val="20"/>
                <w:lang w:val="en-GB"/>
              </w:rPr>
              <w:lastRenderedPageBreak/>
              <w:t xml:space="preserve">dynamic the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would be and how much specification </w:t>
            </w:r>
            <w:proofErr w:type="spellStart"/>
            <w:r>
              <w:rPr>
                <w:rFonts w:ascii="Times New Roman" w:hAnsi="Times New Roman" w:cs="Times New Roman"/>
                <w:sz w:val="20"/>
                <w:szCs w:val="20"/>
                <w:lang w:val="en-GB"/>
              </w:rPr>
              <w:t>implact</w:t>
            </w:r>
            <w:proofErr w:type="spellEnd"/>
            <w:r>
              <w:rPr>
                <w:rFonts w:ascii="Times New Roman" w:hAnsi="Times New Roman" w:cs="Times New Roman"/>
                <w:sz w:val="20"/>
                <w:szCs w:val="20"/>
                <w:lang w:val="en-GB"/>
              </w:rPr>
              <w:t xml:space="preserve"> would be assumed are </w:t>
            </w:r>
            <w:proofErr w:type="gramStart"/>
            <w:r>
              <w:rPr>
                <w:rFonts w:ascii="Times New Roman" w:hAnsi="Times New Roman" w:cs="Times New Roman"/>
                <w:sz w:val="20"/>
                <w:szCs w:val="20"/>
                <w:lang w:val="en-GB"/>
              </w:rPr>
              <w:t>actually not</w:t>
            </w:r>
            <w:proofErr w:type="gramEnd"/>
            <w:r>
              <w:rPr>
                <w:rFonts w:ascii="Times New Roman" w:hAnsi="Times New Roman" w:cs="Times New Roman"/>
                <w:sz w:val="20"/>
                <w:szCs w:val="20"/>
                <w:lang w:val="en-GB"/>
              </w:rPr>
              <w:t xml:space="preserve">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w:t>
            </w:r>
            <w:proofErr w:type="gramStart"/>
            <w:r>
              <w:rPr>
                <w:rFonts w:ascii="Times New Roman" w:hAnsi="Times New Roman" w:cs="Times New Roman"/>
                <w:sz w:val="20"/>
                <w:szCs w:val="20"/>
                <w:lang w:val="en-GB"/>
              </w:rPr>
              <w:t>actually see</w:t>
            </w:r>
            <w:proofErr w:type="gramEnd"/>
            <w:r>
              <w:rPr>
                <w:rFonts w:ascii="Times New Roman" w:hAnsi="Times New Roman" w:cs="Times New Roman"/>
                <w:sz w:val="20"/>
                <w:szCs w:val="20"/>
                <w:lang w:val="en-GB"/>
              </w:rPr>
              <w:t xml:space="preserv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proofErr w:type="spellStart"/>
            <w:r>
              <w:rPr>
                <w:rFonts w:ascii="Times New Roman" w:eastAsia="SimSun" w:hAnsi="Times New Roman" w:cs="Times New Roman" w:hint="eastAsia"/>
                <w:i/>
                <w:iCs/>
                <w:sz w:val="20"/>
                <w:szCs w:val="20"/>
                <w:lang w:eastAsia="zh-CN"/>
              </w:rPr>
              <w:t>TransFormPrecoder</w:t>
            </w:r>
            <w:proofErr w:type="spellEnd"/>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w:t>
            </w:r>
            <w:proofErr w:type="gramStart"/>
            <w:r>
              <w:rPr>
                <w:rFonts w:ascii="Times New Roman" w:eastAsia="SimSun" w:hAnsi="Times New Roman" w:cs="Times New Roman" w:hint="eastAsia"/>
                <w:sz w:val="20"/>
                <w:szCs w:val="20"/>
                <w:lang w:eastAsia="zh-CN"/>
              </w:rPr>
              <w:t>different</w:t>
            </w:r>
            <w:proofErr w:type="gramEnd"/>
            <w:r>
              <w:rPr>
                <w:rFonts w:ascii="Times New Roman" w:eastAsia="SimSun" w:hAnsi="Times New Roman" w:cs="Times New Roman" w:hint="eastAsia"/>
                <w:sz w:val="20"/>
                <w:szCs w:val="20"/>
                <w:lang w:eastAsia="zh-CN"/>
              </w:rPr>
              <w:t xml:space="preserve"> and UE is schedule by DCI 0_1/2 and 0_0. </w:t>
            </w:r>
            <w:proofErr w:type="gramStart"/>
            <w:r>
              <w:rPr>
                <w:rFonts w:ascii="Times New Roman" w:eastAsia="SimSun" w:hAnsi="Times New Roman" w:cs="Times New Roman" w:hint="eastAsia"/>
                <w:sz w:val="20"/>
                <w:szCs w:val="20"/>
                <w:lang w:eastAsia="zh-CN"/>
              </w:rPr>
              <w:t>So</w:t>
            </w:r>
            <w:proofErr w:type="gramEnd"/>
            <w:r>
              <w:rPr>
                <w:rFonts w:ascii="Times New Roman" w:eastAsia="SimSun" w:hAnsi="Times New Roman" w:cs="Times New Roman" w:hint="eastAsia"/>
                <w:sz w:val="20"/>
                <w:szCs w:val="20"/>
                <w:lang w:eastAsia="zh-CN"/>
              </w:rPr>
              <w:t xml:space="preserve">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e)We</w:t>
            </w:r>
            <w:proofErr w:type="gramEnd"/>
            <w:r>
              <w:rPr>
                <w:rFonts w:ascii="Times New Roman" w:eastAsia="SimSun" w:hAnsi="Times New Roman" w:cs="Times New Roman" w:hint="eastAsia"/>
                <w:sz w:val="20"/>
                <w:szCs w:val="20"/>
                <w:lang w:eastAsia="zh-CN"/>
              </w:rPr>
              <w:t xml:space="preserv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roofErr w:type="spellEnd"/>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Yu Mincho" w:hAnsi="Times New Roman" w:cs="Times New Roman"/>
                <w:sz w:val="20"/>
                <w:szCs w:val="20"/>
                <w:lang w:val="en-GB"/>
              </w:rPr>
              <w:t xml:space="preserve">f) We think gNB can </w:t>
            </w:r>
            <w:proofErr w:type="gramStart"/>
            <w:r w:rsidRPr="00EC530A">
              <w:rPr>
                <w:rFonts w:ascii="Times New Roman" w:eastAsia="Yu Mincho" w:hAnsi="Times New Roman" w:cs="Times New Roman"/>
                <w:sz w:val="20"/>
                <w:szCs w:val="20"/>
                <w:lang w:val="en-GB"/>
              </w:rPr>
              <w:t>make a decision</w:t>
            </w:r>
            <w:proofErr w:type="gramEnd"/>
            <w:r w:rsidRPr="00EC530A">
              <w:rPr>
                <w:rFonts w:ascii="Times New Roman" w:eastAsia="Yu Mincho" w:hAnsi="Times New Roman" w:cs="Times New Roman"/>
                <w:sz w:val="20"/>
                <w:szCs w:val="20"/>
                <w:lang w:val="en-GB"/>
              </w:rPr>
              <w:t xml:space="preserve">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The different between 2 wave form is not much, switching would be quickly. </w:t>
            </w:r>
            <w:proofErr w:type="gramStart"/>
            <w:r>
              <w:rPr>
                <w:rFonts w:ascii="Times New Roman" w:hAnsi="Times New Roman" w:cs="Times New Roman"/>
                <w:sz w:val="20"/>
                <w:szCs w:val="20"/>
                <w:lang w:val="en-GB"/>
              </w:rPr>
              <w:t>And,</w:t>
            </w:r>
            <w:proofErr w:type="gramEnd"/>
            <w:r>
              <w:rPr>
                <w:rFonts w:ascii="Times New Roman" w:hAnsi="Times New Roman" w:cs="Times New Roman"/>
                <w:sz w:val="20"/>
                <w:szCs w:val="20"/>
                <w:lang w:val="en-GB"/>
              </w:rPr>
              <w:t xml:space="preserve">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22619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w:t>
      </w:r>
      <w:proofErr w:type="gramStart"/>
      <w:r w:rsidR="00142356">
        <w:rPr>
          <w:rFonts w:ascii="Times New Roman" w:hAnsi="Times New Roman" w:cs="Times New Roman"/>
          <w:sz w:val="20"/>
          <w:szCs w:val="20"/>
          <w:lang w:val="en-GB"/>
        </w:rPr>
        <w:t>i.e.</w:t>
      </w:r>
      <w:proofErr w:type="gramEnd"/>
      <w:r w:rsidR="00142356">
        <w:rPr>
          <w:rFonts w:ascii="Times New Roman" w:hAnsi="Times New Roman" w:cs="Times New Roman"/>
          <w:sz w:val="20"/>
          <w:szCs w:val="20"/>
          <w:lang w:val="en-GB"/>
        </w:rPr>
        <w:t xml:space="preserve"> potential frequent back-and-forth switching is ok if the network decides to configure CG type 1;</w:t>
      </w:r>
    </w:p>
    <w:p w14:paraId="1DD81C15" w14:textId="195D9215" w:rsidR="0056279B" w:rsidRDefault="0056279B" w:rsidP="0056279B">
      <w:pPr>
        <w:pStyle w:val="ListParagraph"/>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w:t>
      </w:r>
      <w:proofErr w:type="gramStart"/>
      <w:r w:rsidR="00142356">
        <w:rPr>
          <w:rFonts w:ascii="Times New Roman" w:hAnsi="Times New Roman" w:cs="Times New Roman"/>
          <w:sz w:val="20"/>
          <w:szCs w:val="20"/>
          <w:lang w:val="en-GB"/>
        </w:rPr>
        <w:t>e.g.</w:t>
      </w:r>
      <w:proofErr w:type="gramEnd"/>
      <w:r w:rsidR="00142356">
        <w:rPr>
          <w:rFonts w:ascii="Times New Roman" w:hAnsi="Times New Roman" w:cs="Times New Roman"/>
          <w:sz w:val="20"/>
          <w:szCs w:val="20"/>
          <w:lang w:val="en-GB"/>
        </w:rPr>
        <w:t xml:space="preserve">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TableGrid"/>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B35D9E" w14:paraId="42455E65" w14:textId="73B3FC45" w:rsidTr="00B35D9E">
        <w:tc>
          <w:tcPr>
            <w:tcW w:w="2065" w:type="dxa"/>
          </w:tcPr>
          <w:p w14:paraId="54A85B2F" w14:textId="5742C7B3" w:rsidR="00B35D9E" w:rsidRDefault="00B6794E"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900" w:type="dxa"/>
          </w:tcPr>
          <w:p w14:paraId="06C1A6EC" w14:textId="4C5D2076" w:rsidR="00B35D9E" w:rsidRDefault="00B6794E" w:rsidP="0022456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w:t>
            </w:r>
          </w:p>
        </w:tc>
        <w:tc>
          <w:tcPr>
            <w:tcW w:w="6390" w:type="dxa"/>
          </w:tcPr>
          <w:p w14:paraId="572F07A6" w14:textId="401AF6C6" w:rsidR="00B35D9E" w:rsidRDefault="00B6794E" w:rsidP="0022456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t>
            </w:r>
            <w:proofErr w:type="gramStart"/>
            <w:r>
              <w:rPr>
                <w:rFonts w:ascii="Times New Roman" w:eastAsia="DengXian" w:hAnsi="Times New Roman" w:cs="Times New Roman"/>
                <w:sz w:val="20"/>
                <w:szCs w:val="20"/>
                <w:lang w:val="en-GB" w:eastAsia="zh-CN"/>
              </w:rPr>
              <w:t>cant</w:t>
            </w:r>
            <w:proofErr w:type="gramEnd"/>
            <w:r>
              <w:rPr>
                <w:rFonts w:ascii="Times New Roman" w:eastAsia="DengXian" w:hAnsi="Times New Roman" w:cs="Times New Roman"/>
                <w:sz w:val="20"/>
                <w:szCs w:val="20"/>
                <w:lang w:val="en-GB" w:eastAsia="zh-CN"/>
              </w:rPr>
              <w:t xml:space="preserve"> just switch waveform, entire set of configurations need to be switched. We will in effect be dynamically switching between two CG Type 1 configurations.</w:t>
            </w:r>
          </w:p>
        </w:tc>
      </w:tr>
      <w:tr w:rsidR="00B35D9E" w14:paraId="2597EB62" w14:textId="228031CA" w:rsidTr="00B35D9E">
        <w:tc>
          <w:tcPr>
            <w:tcW w:w="2065" w:type="dxa"/>
          </w:tcPr>
          <w:p w14:paraId="7A432287" w14:textId="6CF73954" w:rsidR="00B35D9E" w:rsidRDefault="00B35D9E" w:rsidP="00224561">
            <w:pPr>
              <w:spacing w:after="0" w:line="240" w:lineRule="auto"/>
              <w:jc w:val="both"/>
              <w:rPr>
                <w:rFonts w:ascii="Times New Roman" w:hAnsi="Times New Roman" w:cs="Times New Roman"/>
                <w:sz w:val="20"/>
                <w:szCs w:val="20"/>
                <w:lang w:val="en-GB"/>
              </w:rPr>
            </w:pPr>
          </w:p>
        </w:tc>
        <w:tc>
          <w:tcPr>
            <w:tcW w:w="900" w:type="dxa"/>
          </w:tcPr>
          <w:p w14:paraId="40A14A26" w14:textId="77777777" w:rsidR="00B35D9E" w:rsidRDefault="00B35D9E" w:rsidP="00224561">
            <w:pPr>
              <w:spacing w:after="0" w:line="240" w:lineRule="auto"/>
              <w:jc w:val="both"/>
              <w:rPr>
                <w:rFonts w:ascii="Times New Roman" w:hAnsi="Times New Roman" w:cs="Times New Roman"/>
                <w:sz w:val="20"/>
                <w:szCs w:val="20"/>
                <w:lang w:val="en-GB"/>
              </w:rPr>
            </w:pPr>
          </w:p>
        </w:tc>
        <w:tc>
          <w:tcPr>
            <w:tcW w:w="6390" w:type="dxa"/>
          </w:tcPr>
          <w:p w14:paraId="0294E814" w14:textId="4E2D72FE" w:rsidR="00B35D9E" w:rsidRDefault="00B35D9E" w:rsidP="00224561">
            <w:pPr>
              <w:spacing w:after="0" w:line="240" w:lineRule="auto"/>
              <w:jc w:val="both"/>
              <w:rPr>
                <w:rFonts w:ascii="Times New Roman" w:hAnsi="Times New Roman" w:cs="Times New Roman"/>
                <w:sz w:val="20"/>
                <w:szCs w:val="20"/>
                <w:lang w:val="en-GB"/>
              </w:rPr>
            </w:pP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TableGrid"/>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1F511F" w14:paraId="4BBD4C06" w14:textId="77777777" w:rsidTr="001F511F">
        <w:tc>
          <w:tcPr>
            <w:tcW w:w="2065" w:type="dxa"/>
          </w:tcPr>
          <w:p w14:paraId="3A06D95F" w14:textId="0E664249" w:rsidR="001F511F" w:rsidRDefault="00B6794E"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00" w:type="dxa"/>
          </w:tcPr>
          <w:p w14:paraId="7E0CCA64" w14:textId="0F4D4FFC" w:rsidR="001F511F" w:rsidRDefault="00B6794E" w:rsidP="0022456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this is required.</w:t>
            </w:r>
          </w:p>
        </w:tc>
      </w:tr>
      <w:tr w:rsidR="001F511F" w14:paraId="16C76797" w14:textId="77777777" w:rsidTr="001F511F">
        <w:tc>
          <w:tcPr>
            <w:tcW w:w="2065" w:type="dxa"/>
          </w:tcPr>
          <w:p w14:paraId="381A5906" w14:textId="77777777" w:rsidR="001F511F" w:rsidRDefault="001F511F" w:rsidP="00224561">
            <w:pPr>
              <w:spacing w:after="0" w:line="240" w:lineRule="auto"/>
              <w:jc w:val="both"/>
              <w:rPr>
                <w:rFonts w:ascii="Times New Roman" w:hAnsi="Times New Roman" w:cs="Times New Roman"/>
                <w:sz w:val="20"/>
                <w:szCs w:val="20"/>
                <w:lang w:val="en-GB"/>
              </w:rPr>
            </w:pPr>
          </w:p>
        </w:tc>
        <w:tc>
          <w:tcPr>
            <w:tcW w:w="7200" w:type="dxa"/>
          </w:tcPr>
          <w:p w14:paraId="5E30F22C" w14:textId="77777777" w:rsidR="001F511F" w:rsidRDefault="001F511F" w:rsidP="00224561">
            <w:pPr>
              <w:spacing w:after="0" w:line="240" w:lineRule="auto"/>
              <w:jc w:val="both"/>
              <w:rPr>
                <w:rFonts w:ascii="Times New Roman" w:hAnsi="Times New Roman" w:cs="Times New Roman"/>
                <w:sz w:val="20"/>
                <w:szCs w:val="20"/>
                <w:lang w:val="en-GB"/>
              </w:rPr>
            </w:pPr>
          </w:p>
        </w:tc>
      </w:tr>
    </w:tbl>
    <w:p w14:paraId="51BDB1DB" w14:textId="77777777" w:rsidR="001F511F" w:rsidRDefault="001F511F">
      <w:pPr>
        <w:rPr>
          <w:rFonts w:ascii="Times New Roman" w:hAnsi="Times New Roman" w:cs="Times New Roman"/>
          <w:sz w:val="20"/>
          <w:szCs w:val="20"/>
        </w:rPr>
      </w:pP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t>Topic #3: Assistance information for switching waveform</w:t>
      </w:r>
    </w:p>
    <w:p w14:paraId="42DF7048"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Most companies are either supportive or open to discuss these enhancements further. A few companies (Intel, vivo,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can be open to the </w:t>
            </w:r>
            <w:proofErr w:type="gramStart"/>
            <w:r>
              <w:rPr>
                <w:rFonts w:ascii="Times New Roman" w:eastAsia="DengXian" w:hAnsi="Times New Roman" w:cs="Times New Roman" w:hint="eastAsia"/>
                <w:sz w:val="20"/>
                <w:szCs w:val="20"/>
                <w:lang w:val="en-GB" w:eastAsia="zh-CN"/>
              </w:rPr>
              <w:t>study</w:t>
            </w:r>
            <w:proofErr w:type="gramEnd"/>
            <w:r>
              <w:rPr>
                <w:rFonts w:ascii="Times New Roman" w:eastAsia="DengXian" w:hAnsi="Times New Roman" w:cs="Times New Roman" w:hint="eastAsia"/>
                <w:sz w:val="20"/>
                <w:szCs w:val="20"/>
                <w:lang w:val="en-GB" w:eastAsia="zh-CN"/>
              </w:rPr>
              <w:t xml:space="preserve">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Panasonic, Apple, CATT, DOCOMO, Lenovo, OPPO, Nokia/NSB, </w:t>
            </w:r>
            <w:proofErr w:type="spellStart"/>
            <w:r>
              <w:rPr>
                <w:rFonts w:ascii="Times New Roman" w:eastAsia="DengXian" w:hAnsi="Times New Roman" w:cs="Times New Roman"/>
                <w:sz w:val="20"/>
                <w:szCs w:val="20"/>
                <w:lang w:val="en-GB" w:eastAsia="zh-CN"/>
              </w:rPr>
              <w:t>Mediatek</w:t>
            </w:r>
            <w:proofErr w:type="spellEnd"/>
            <w:r>
              <w:rPr>
                <w:rFonts w:ascii="Times New Roman" w:eastAsia="DengXian" w:hAnsi="Times New Roman" w:cs="Times New Roman"/>
                <w:sz w:val="20"/>
                <w:szCs w:val="20"/>
                <w:lang w:val="en-GB" w:eastAsia="zh-CN"/>
              </w:rPr>
              <w:t xml:space="preserve">, ZTE, </w:t>
            </w:r>
            <w:proofErr w:type="spellStart"/>
            <w:r>
              <w:rPr>
                <w:rFonts w:ascii="Times New Roman" w:eastAsia="DengXian" w:hAnsi="Times New Roman" w:cs="Times New Roman"/>
                <w:sz w:val="20"/>
                <w:szCs w:val="20"/>
                <w:lang w:val="en-GB" w:eastAsia="zh-CN"/>
              </w:rPr>
              <w:t>Spreadtrum</w:t>
            </w:r>
            <w:proofErr w:type="spellEnd"/>
            <w:r>
              <w:rPr>
                <w:rFonts w:ascii="Times New Roman" w:eastAsia="DengXian" w:hAnsi="Times New Roman" w:cs="Times New Roman"/>
                <w:sz w:val="20"/>
                <w:szCs w:val="20"/>
                <w:lang w:val="en-GB" w:eastAsia="zh-CN"/>
              </w:rPr>
              <w:t>: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xml:space="preserve">: not sure that all proposals are limited to power headroom reporting. These solutions have been proposed in </w:t>
            </w:r>
            <w:proofErr w:type="gramStart"/>
            <w:r>
              <w:rPr>
                <w:rFonts w:ascii="Times New Roman" w:eastAsia="DengXian" w:hAnsi="Times New Roman" w:cs="Times New Roman"/>
                <w:sz w:val="20"/>
                <w:szCs w:val="20"/>
                <w:lang w:val="en-GB" w:eastAsia="zh-CN"/>
              </w:rPr>
              <w:t>contributions</w:t>
            </w:r>
            <w:proofErr w:type="gramEnd"/>
            <w:r>
              <w:rPr>
                <w:rFonts w:ascii="Times New Roman" w:eastAsia="DengXian" w:hAnsi="Times New Roman" w:cs="Times New Roman"/>
                <w:sz w:val="20"/>
                <w:szCs w:val="20"/>
                <w:lang w:val="en-GB" w:eastAsia="zh-CN"/>
              </w:rPr>
              <w:t xml:space="preserve">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please continue providing your comments. This is also </w:t>
            </w:r>
            <w:proofErr w:type="gramStart"/>
            <w:r>
              <w:rPr>
                <w:rFonts w:ascii="Times New Roman" w:eastAsia="DengXian" w:hAnsi="Times New Roman" w:cs="Times New Roman"/>
                <w:sz w:val="20"/>
                <w:szCs w:val="20"/>
                <w:lang w:val="en-GB" w:eastAsia="zh-CN"/>
              </w:rPr>
              <w:t>fairly high</w:t>
            </w:r>
            <w:proofErr w:type="gramEnd"/>
            <w:r>
              <w:rPr>
                <w:rFonts w:ascii="Times New Roman" w:eastAsia="DengXian" w:hAnsi="Times New Roman" w:cs="Times New Roman"/>
                <w:sz w:val="20"/>
                <w:szCs w:val="20"/>
                <w:lang w:val="en-GB" w:eastAsia="zh-CN"/>
              </w:rPr>
              <w:t xml:space="preserve">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information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 xml:space="preserve">Reporting change on power headroom and/or </w:t>
            </w:r>
            <w:proofErr w:type="spellStart"/>
            <w:r>
              <w:rPr>
                <w:rFonts w:ascii="Times New Roman" w:hAnsi="Times New Roman" w:cs="Times New Roman"/>
                <w:strike/>
                <w:color w:val="FF0000"/>
                <w:sz w:val="20"/>
                <w:szCs w:val="20"/>
                <w:lang w:val="en-GB"/>
              </w:rPr>
              <w:t>Pcmax</w:t>
            </w:r>
            <w:proofErr w:type="spellEnd"/>
            <w:r>
              <w:rPr>
                <w:rFonts w:ascii="Times New Roman" w:hAnsi="Times New Roman" w:cs="Times New Roman"/>
                <w:strike/>
                <w:color w:val="FF0000"/>
                <w:sz w:val="20"/>
                <w:szCs w:val="20"/>
                <w:lang w:val="en-GB"/>
              </w:rPr>
              <w:t xml:space="preserve">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 xml:space="preserve">Huawei, </w:t>
            </w:r>
            <w:proofErr w:type="spellStart"/>
            <w:r w:rsidRPr="00450C4C">
              <w:rPr>
                <w:rFonts w:ascii="Times New Roman" w:eastAsia="MS Mincho" w:hAnsi="Times New Roman" w:cs="Times New Roman"/>
                <w:bCs/>
                <w:sz w:val="20"/>
                <w:lang w:val="en-GB"/>
              </w:rPr>
              <w:t>HiSilicon</w:t>
            </w:r>
            <w:proofErr w:type="spellEnd"/>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motivation is not only about determining when to indicate a waveform switching but also determining the precise scheduling information for the switched-to waveform,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proofErr w:type="spellStart"/>
            <w:r>
              <w:rPr>
                <w:rFonts w:ascii="Times New Roman" w:hAnsi="Times New Roman" w:cs="Times New Roman"/>
                <w:i/>
                <w:strike/>
                <w:color w:val="FF0000"/>
                <w:sz w:val="20"/>
                <w:szCs w:val="20"/>
                <w:lang w:val="en-GB"/>
              </w:rPr>
              <w:t>information</w:t>
            </w:r>
            <w:proofErr w:type="spellEnd"/>
            <w:r>
              <w:rPr>
                <w:rFonts w:ascii="Times New Roman" w:hAnsi="Times New Roman" w:cs="Times New Roman"/>
                <w:i/>
                <w:strike/>
                <w:color w:val="FF0000"/>
                <w:sz w:val="20"/>
                <w:szCs w:val="20"/>
                <w:lang w:val="en-GB"/>
              </w:rPr>
              <w:t xml:space="preserv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 xml:space="preserve">Reporting change on power headroom and/or </w:t>
            </w:r>
            <w:proofErr w:type="spellStart"/>
            <w:r>
              <w:rPr>
                <w:rFonts w:ascii="Times New Roman" w:hAnsi="Times New Roman" w:cs="Times New Roman"/>
                <w:i/>
                <w:strike/>
                <w:color w:val="FF0000"/>
                <w:sz w:val="20"/>
                <w:szCs w:val="20"/>
                <w:lang w:val="en-GB"/>
              </w:rPr>
              <w:t>Pcmax</w:t>
            </w:r>
            <w:proofErr w:type="spellEnd"/>
            <w:r>
              <w:rPr>
                <w:rFonts w:ascii="Times New Roman" w:hAnsi="Times New Roman" w:cs="Times New Roman"/>
                <w:i/>
                <w:strike/>
                <w:color w:val="FF0000"/>
                <w:sz w:val="20"/>
                <w:szCs w:val="20"/>
                <w:lang w:val="en-GB"/>
              </w:rPr>
              <w:t xml:space="preserve">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@Intel, vivo, Huawei/</w:t>
            </w:r>
            <w:proofErr w:type="spellStart"/>
            <w:r w:rsidRPr="00B0377C">
              <w:rPr>
                <w:rFonts w:ascii="Times New Roman" w:hAnsi="Times New Roman" w:cs="Times New Roman"/>
                <w:sz w:val="20"/>
                <w:szCs w:val="20"/>
              </w:rPr>
              <w:t>HiSilicon</w:t>
            </w:r>
            <w:proofErr w:type="spellEnd"/>
            <w:r w:rsidRPr="00B0377C">
              <w:rPr>
                <w:rFonts w:ascii="Times New Roman" w:hAnsi="Times New Roman" w:cs="Times New Roman"/>
                <w:sz w:val="20"/>
                <w:szCs w:val="20"/>
              </w:rPr>
              <w:t xml:space="preserve">: </w:t>
            </w:r>
            <w:r>
              <w:rPr>
                <w:rFonts w:ascii="Times New Roman" w:hAnsi="Times New Roman" w:cs="Times New Roman"/>
                <w:sz w:val="20"/>
                <w:szCs w:val="20"/>
              </w:rPr>
              <w:t>We can try the simpler version from Huawei/</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 xml:space="preserve">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 xml:space="preserve">15 companies (QC, Panasonic, Apple, CATT, DOCOMO, Lenovo, OPPO, Nokia/NSB, MediaTek, ZTE,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w:t>
      </w:r>
      <w:proofErr w:type="spellStart"/>
      <w:r w:rsidR="006663A1">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B0377C" w14:paraId="4C9DC568" w14:textId="77777777" w:rsidTr="00B4443B">
        <w:tc>
          <w:tcPr>
            <w:tcW w:w="9350" w:type="dxa"/>
          </w:tcPr>
          <w:p w14:paraId="126435C3" w14:textId="11219CE1" w:rsidR="00B0377C" w:rsidRDefault="00B0377C"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2C496A26" w14:textId="77777777" w:rsidR="00B0377C" w:rsidRPr="00B0377C" w:rsidRDefault="00B0377C" w:rsidP="00B4443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779EC14" w14:textId="77777777" w:rsidR="00B0377C" w:rsidRDefault="00B0377C"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B4443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Heading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0956B2" w14:paraId="749C2755" w14:textId="77777777" w:rsidTr="00224561">
        <w:tc>
          <w:tcPr>
            <w:tcW w:w="2065" w:type="dxa"/>
          </w:tcPr>
          <w:p w14:paraId="5AF16A6A" w14:textId="77777777" w:rsidR="000956B2" w:rsidRDefault="000956B2"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15ADD974" w14:textId="77777777" w:rsidTr="00224561">
        <w:tc>
          <w:tcPr>
            <w:tcW w:w="2065" w:type="dxa"/>
            <w:tcBorders>
              <w:bottom w:val="single" w:sz="24" w:space="0" w:color="auto"/>
            </w:tcBorders>
          </w:tcPr>
          <w:p w14:paraId="259DE323" w14:textId="77777777" w:rsidR="000956B2" w:rsidRDefault="000956B2"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224561">
            <w:pPr>
              <w:spacing w:after="0" w:line="240" w:lineRule="auto"/>
              <w:jc w:val="both"/>
              <w:rPr>
                <w:rFonts w:ascii="Times New Roman" w:eastAsia="DengXian" w:hAnsi="Times New Roman" w:cs="Times New Roman"/>
                <w:sz w:val="20"/>
                <w:szCs w:val="20"/>
                <w:lang w:val="en-GB" w:eastAsia="zh-CN"/>
              </w:rPr>
            </w:pPr>
          </w:p>
        </w:tc>
      </w:tr>
      <w:tr w:rsidR="000956B2" w14:paraId="1684D3FE" w14:textId="77777777" w:rsidTr="00224561">
        <w:tc>
          <w:tcPr>
            <w:tcW w:w="2065" w:type="dxa"/>
            <w:tcBorders>
              <w:top w:val="single" w:sz="24" w:space="0" w:color="auto"/>
            </w:tcBorders>
          </w:tcPr>
          <w:p w14:paraId="497BE885"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r w:rsidR="000956B2" w14:paraId="0F94DFE7" w14:textId="77777777" w:rsidTr="00224561">
        <w:tc>
          <w:tcPr>
            <w:tcW w:w="2065" w:type="dxa"/>
          </w:tcPr>
          <w:p w14:paraId="00C57B03"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330CDD5C"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5AEBFDA1" w14:textId="77777777" w:rsidTr="00224561">
        <w:tc>
          <w:tcPr>
            <w:tcW w:w="2065" w:type="dxa"/>
          </w:tcPr>
          <w:p w14:paraId="5D5E58DA"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078380AC"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276EA758" w14:textId="77777777" w:rsidTr="00224561">
        <w:tc>
          <w:tcPr>
            <w:tcW w:w="2065" w:type="dxa"/>
          </w:tcPr>
          <w:p w14:paraId="2A6DFDB4"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58AAB1AA"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3BBD18D7" w14:textId="77777777" w:rsidTr="00224561">
        <w:tc>
          <w:tcPr>
            <w:tcW w:w="2065" w:type="dxa"/>
          </w:tcPr>
          <w:p w14:paraId="5B16939D"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0C29D42A"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08E59517" w14:textId="77777777" w:rsidTr="00224561">
        <w:tc>
          <w:tcPr>
            <w:tcW w:w="2065" w:type="dxa"/>
          </w:tcPr>
          <w:p w14:paraId="606EB1D1" w14:textId="77777777" w:rsidR="000956B2" w:rsidRDefault="000956B2" w:rsidP="00224561">
            <w:pPr>
              <w:spacing w:after="0" w:line="240" w:lineRule="auto"/>
              <w:jc w:val="both"/>
              <w:rPr>
                <w:rFonts w:ascii="Times New Roman" w:hAnsi="Times New Roman" w:cs="Times New Roman"/>
                <w:sz w:val="20"/>
                <w:szCs w:val="20"/>
                <w:lang w:val="en-GB" w:eastAsia="zh-CN"/>
              </w:rPr>
            </w:pPr>
          </w:p>
        </w:tc>
        <w:tc>
          <w:tcPr>
            <w:tcW w:w="7285" w:type="dxa"/>
          </w:tcPr>
          <w:p w14:paraId="11A8843B" w14:textId="77777777" w:rsidR="000956B2" w:rsidRDefault="000956B2" w:rsidP="00224561">
            <w:pPr>
              <w:spacing w:after="0" w:line="240" w:lineRule="auto"/>
              <w:jc w:val="both"/>
              <w:rPr>
                <w:rFonts w:ascii="Times New Roman" w:eastAsia="DengXian" w:hAnsi="Times New Roman" w:cs="Times New Roman"/>
                <w:sz w:val="20"/>
                <w:szCs w:val="20"/>
                <w:lang w:val="en-GB" w:eastAsia="zh-CN"/>
              </w:rPr>
            </w:pPr>
          </w:p>
        </w:tc>
      </w:tr>
    </w:tbl>
    <w:p w14:paraId="0467343B" w14:textId="1C905BF2" w:rsidR="00BF047A" w:rsidRPr="00267141" w:rsidRDefault="00BF047A">
      <w:pPr>
        <w:rPr>
          <w:rFonts w:ascii="Times New Roman" w:hAnsi="Times New Roman" w:cs="Times New Roman"/>
          <w:sz w:val="20"/>
          <w:szCs w:val="20"/>
          <w:lang w:val="en-GB"/>
        </w:rPr>
      </w:pP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2D4E" w14:textId="77777777" w:rsidR="00CF342D" w:rsidRDefault="00CF342D">
      <w:pPr>
        <w:spacing w:line="240" w:lineRule="auto"/>
      </w:pPr>
      <w:r>
        <w:separator/>
      </w:r>
    </w:p>
  </w:endnote>
  <w:endnote w:type="continuationSeparator" w:id="0">
    <w:p w14:paraId="37181ABC" w14:textId="77777777" w:rsidR="00CF342D" w:rsidRDefault="00CF3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562F" w14:textId="77777777" w:rsidR="00CF342D" w:rsidRDefault="00CF342D">
      <w:pPr>
        <w:spacing w:after="0"/>
      </w:pPr>
      <w:r>
        <w:separator/>
      </w:r>
    </w:p>
  </w:footnote>
  <w:footnote w:type="continuationSeparator" w:id="0">
    <w:p w14:paraId="761F7085" w14:textId="77777777" w:rsidR="00CF342D" w:rsidRDefault="00CF34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71701242">
    <w:abstractNumId w:val="7"/>
  </w:num>
  <w:num w:numId="2" w16cid:durableId="1072656130">
    <w:abstractNumId w:val="40"/>
  </w:num>
  <w:num w:numId="3" w16cid:durableId="2145268801">
    <w:abstractNumId w:val="28"/>
  </w:num>
  <w:num w:numId="4" w16cid:durableId="1252008502">
    <w:abstractNumId w:val="13"/>
  </w:num>
  <w:num w:numId="5" w16cid:durableId="1285308743">
    <w:abstractNumId w:val="15"/>
  </w:num>
  <w:num w:numId="6" w16cid:durableId="1668752484">
    <w:abstractNumId w:val="27"/>
  </w:num>
  <w:num w:numId="7" w16cid:durableId="172109465">
    <w:abstractNumId w:val="24"/>
  </w:num>
  <w:num w:numId="8" w16cid:durableId="77482925">
    <w:abstractNumId w:val="34"/>
  </w:num>
  <w:num w:numId="9" w16cid:durableId="15929649">
    <w:abstractNumId w:val="29"/>
  </w:num>
  <w:num w:numId="10" w16cid:durableId="1935942695">
    <w:abstractNumId w:val="25"/>
  </w:num>
  <w:num w:numId="11" w16cid:durableId="2066055075">
    <w:abstractNumId w:val="22"/>
  </w:num>
  <w:num w:numId="12" w16cid:durableId="371927218">
    <w:abstractNumId w:val="58"/>
  </w:num>
  <w:num w:numId="13" w16cid:durableId="1246308328">
    <w:abstractNumId w:val="50"/>
  </w:num>
  <w:num w:numId="14" w16cid:durableId="324862779">
    <w:abstractNumId w:val="32"/>
  </w:num>
  <w:num w:numId="15" w16cid:durableId="276303562">
    <w:abstractNumId w:val="6"/>
  </w:num>
  <w:num w:numId="16" w16cid:durableId="943925053">
    <w:abstractNumId w:val="39"/>
  </w:num>
  <w:num w:numId="17" w16cid:durableId="1627007170">
    <w:abstractNumId w:val="1"/>
  </w:num>
  <w:num w:numId="18" w16cid:durableId="1632901897">
    <w:abstractNumId w:val="23"/>
  </w:num>
  <w:num w:numId="19" w16cid:durableId="1250508748">
    <w:abstractNumId w:val="49"/>
  </w:num>
  <w:num w:numId="20" w16cid:durableId="212929103">
    <w:abstractNumId w:val="54"/>
  </w:num>
  <w:num w:numId="21" w16cid:durableId="2053338438">
    <w:abstractNumId w:val="16"/>
  </w:num>
  <w:num w:numId="22" w16cid:durableId="453407269">
    <w:abstractNumId w:val="37"/>
  </w:num>
  <w:num w:numId="23" w16cid:durableId="1006401252">
    <w:abstractNumId w:val="12"/>
  </w:num>
  <w:num w:numId="24" w16cid:durableId="2099785230">
    <w:abstractNumId w:val="45"/>
  </w:num>
  <w:num w:numId="25" w16cid:durableId="1690520312">
    <w:abstractNumId w:val="46"/>
  </w:num>
  <w:num w:numId="26" w16cid:durableId="1429614854">
    <w:abstractNumId w:val="10"/>
  </w:num>
  <w:num w:numId="27" w16cid:durableId="639457114">
    <w:abstractNumId w:val="52"/>
  </w:num>
  <w:num w:numId="28" w16cid:durableId="1911190065">
    <w:abstractNumId w:val="20"/>
  </w:num>
  <w:num w:numId="29" w16cid:durableId="857810018">
    <w:abstractNumId w:val="21"/>
  </w:num>
  <w:num w:numId="30" w16cid:durableId="829447093">
    <w:abstractNumId w:val="3"/>
  </w:num>
  <w:num w:numId="31" w16cid:durableId="621499477">
    <w:abstractNumId w:val="5"/>
  </w:num>
  <w:num w:numId="32" w16cid:durableId="2135560916">
    <w:abstractNumId w:val="44"/>
  </w:num>
  <w:num w:numId="33" w16cid:durableId="709690726">
    <w:abstractNumId w:val="17"/>
  </w:num>
  <w:num w:numId="34" w16cid:durableId="213005112">
    <w:abstractNumId w:val="8"/>
  </w:num>
  <w:num w:numId="35" w16cid:durableId="2033141801">
    <w:abstractNumId w:val="55"/>
  </w:num>
  <w:num w:numId="36" w16cid:durableId="1454860017">
    <w:abstractNumId w:val="59"/>
  </w:num>
  <w:num w:numId="37" w16cid:durableId="311447400">
    <w:abstractNumId w:val="11"/>
  </w:num>
  <w:num w:numId="38" w16cid:durableId="268045081">
    <w:abstractNumId w:val="36"/>
  </w:num>
  <w:num w:numId="39" w16cid:durableId="282225445">
    <w:abstractNumId w:val="56"/>
  </w:num>
  <w:num w:numId="40" w16cid:durableId="445076806">
    <w:abstractNumId w:val="53"/>
  </w:num>
  <w:num w:numId="41" w16cid:durableId="1441687189">
    <w:abstractNumId w:val="30"/>
  </w:num>
  <w:num w:numId="42" w16cid:durableId="371075047">
    <w:abstractNumId w:val="0"/>
  </w:num>
  <w:num w:numId="43" w16cid:durableId="295375305">
    <w:abstractNumId w:val="18"/>
  </w:num>
  <w:num w:numId="44" w16cid:durableId="203491645">
    <w:abstractNumId w:val="2"/>
  </w:num>
  <w:num w:numId="45" w16cid:durableId="24526785">
    <w:abstractNumId w:val="4"/>
  </w:num>
  <w:num w:numId="46" w16cid:durableId="454452233">
    <w:abstractNumId w:val="48"/>
  </w:num>
  <w:num w:numId="47" w16cid:durableId="884562510">
    <w:abstractNumId w:val="51"/>
  </w:num>
  <w:num w:numId="48" w16cid:durableId="688145323">
    <w:abstractNumId w:val="41"/>
  </w:num>
  <w:num w:numId="49" w16cid:durableId="542061989">
    <w:abstractNumId w:val="38"/>
  </w:num>
  <w:num w:numId="50" w16cid:durableId="1205368778">
    <w:abstractNumId w:val="33"/>
  </w:num>
  <w:num w:numId="51" w16cid:durableId="783690494">
    <w:abstractNumId w:val="19"/>
  </w:num>
  <w:num w:numId="52" w16cid:durableId="1221596588">
    <w:abstractNumId w:val="26"/>
  </w:num>
  <w:num w:numId="53" w16cid:durableId="645939599">
    <w:abstractNumId w:val="43"/>
  </w:num>
  <w:num w:numId="54" w16cid:durableId="1389957498">
    <w:abstractNumId w:val="57"/>
  </w:num>
  <w:num w:numId="55" w16cid:durableId="828012528">
    <w:abstractNumId w:val="14"/>
  </w:num>
  <w:num w:numId="56" w16cid:durableId="1103958771">
    <w:abstractNumId w:val="47"/>
  </w:num>
  <w:num w:numId="57" w16cid:durableId="1869025482">
    <w:abstractNumId w:val="42"/>
  </w:num>
  <w:num w:numId="58" w16cid:durableId="1704211588">
    <w:abstractNumId w:val="9"/>
  </w:num>
  <w:num w:numId="59" w16cid:durableId="1165709435">
    <w:abstractNumId w:val="31"/>
  </w:num>
  <w:num w:numId="60" w16cid:durableId="153492174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419925">
    <w:abstractNumId w:val="27"/>
  </w:num>
  <w:num w:numId="62" w16cid:durableId="186031273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6794E"/>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9F110855-3E45-4933-A66D-71D1C19219CD}">
  <ds:schemaRefs>
    <ds:schemaRef ds:uri="http://schemas.openxmlformats.org/officeDocument/2006/bibliography"/>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19551</Words>
  <Characters>111447</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Gokul Sridharan</cp:lastModifiedBy>
  <cp:revision>2</cp:revision>
  <dcterms:created xsi:type="dcterms:W3CDTF">2022-10-18T00:51:00Z</dcterms:created>
  <dcterms:modified xsi:type="dcterms:W3CDTF">2022-10-18T00:51:00Z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