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r>
      <w:proofErr w:type="spellStart"/>
      <w:r>
        <w:rPr>
          <w:rFonts w:ascii="Times New Roman" w:eastAsiaTheme="minorHAnsi" w:hAnsi="Times New Roman" w:cstheme="minorBidi"/>
          <w:b/>
          <w:bCs/>
          <w:sz w:val="24"/>
          <w:szCs w:val="28"/>
          <w:lang w:val="pt-PT"/>
        </w:rPr>
        <w:t>bis-e</w:t>
      </w:r>
      <w:proofErr w:type="spellEnd"/>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E37B7A7"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BD38A9">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Heading1"/>
      </w:pPr>
      <w:r>
        <w:t xml:space="preserve">Collection of agreements in RAN1#110b-e </w:t>
      </w:r>
    </w:p>
    <w:p w14:paraId="0F4D959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2E70D4DE" w14:textId="77777777" w:rsidR="00BF047A" w:rsidRDefault="00BF047A">
      <w:pPr>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7777777" w:rsidR="00BF047A" w:rsidRDefault="00BF047A">
      <w:pPr>
        <w:jc w:val="both"/>
        <w:rPr>
          <w:rFonts w:ascii="Times New Roman" w:hAnsi="Times New Roman" w:cs="Times New Roman"/>
          <w:sz w:val="20"/>
          <w:szCs w:val="20"/>
        </w:rPr>
      </w:pPr>
    </w:p>
    <w:p w14:paraId="4CB0F00A"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3AF5971C"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Pr>
                <w:rFonts w:ascii="Times New Roman" w:eastAsia="DengXian" w:hAnsi="Times New Roman" w:cs="Times New Roman"/>
                <w:i/>
                <w:iCs/>
                <w:sz w:val="20"/>
                <w:szCs w:val="20"/>
                <w:lang w:val="en-GB" w:eastAsia="zh-CN"/>
              </w:rPr>
              <w:t>pusch</w:t>
            </w:r>
            <w:proofErr w:type="spellEnd"/>
            <w:r>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 fields,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xml:space="preserve">: Thanks for suggestion. Yes, maybe topic #2 discussions would be more important at this point but many companies expressed concern about changing interpretation of this DCI </w:t>
            </w:r>
            <w:proofErr w:type="gramStart"/>
            <w:r>
              <w:rPr>
                <w:rFonts w:ascii="Times New Roman" w:eastAsia="DengXian" w:hAnsi="Times New Roman" w:cs="Times New Roman"/>
                <w:sz w:val="20"/>
                <w:szCs w:val="20"/>
                <w:lang w:val="en-GB" w:eastAsia="zh-CN"/>
              </w:rPr>
              <w:t>format</w:t>
            </w:r>
            <w:proofErr w:type="gramEnd"/>
            <w:r>
              <w:rPr>
                <w:rFonts w:ascii="Times New Roman" w:eastAsia="DengXian" w:hAnsi="Times New Roman" w:cs="Times New Roman"/>
                <w:sz w:val="20"/>
                <w:szCs w:val="20"/>
                <w:lang w:val="en-GB" w:eastAsia="zh-CN"/>
              </w:rPr>
              <w:t xml:space="preserve">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minimize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hint="eastAsia"/>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hint="eastAsia"/>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 xml:space="preserve">minimizing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issue? The UE needs to receive an MCS indication anyway from the DCI format.</w:t>
            </w:r>
          </w:p>
        </w:tc>
      </w:tr>
    </w:tbl>
    <w:p w14:paraId="02509D7F" w14:textId="77777777" w:rsidR="00BF047A" w:rsidRDefault="00BF047A">
      <w:pPr>
        <w:jc w:val="both"/>
        <w:rPr>
          <w:rFonts w:ascii="Times New Roman" w:hAnsi="Times New Roman" w:cs="Times New Roman"/>
          <w:sz w:val="20"/>
          <w:szCs w:val="20"/>
          <w:lang w:val="en-GB"/>
        </w:rPr>
      </w:pPr>
    </w:p>
    <w:p w14:paraId="69B6C3F0"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xml:space="preserve">: ZTE [3], </w:t>
      </w:r>
      <w:proofErr w:type="spellStart"/>
      <w:r>
        <w:rPr>
          <w:rFonts w:ascii="Times New Roman" w:hAnsi="Times New Roman" w:cs="Times New Roman"/>
          <w:sz w:val="20"/>
          <w:szCs w:val="20"/>
          <w:lang w:val="pt-PT"/>
        </w:rPr>
        <w:t>Spreadtrum</w:t>
      </w:r>
      <w:proofErr w:type="spellEnd"/>
      <w:r>
        <w:rPr>
          <w:rFonts w:ascii="Times New Roman" w:hAnsi="Times New Roman" w:cs="Times New Roman"/>
          <w:sz w:val="20"/>
          <w:szCs w:val="20"/>
          <w:lang w:val="pt-PT"/>
        </w:rPr>
        <w:t xml:space="preserve">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proofErr w:type="spellStart"/>
      <w:r>
        <w:rPr>
          <w:rFonts w:ascii="Times New Roman" w:hAnsi="Times New Roman" w:cs="Times New Roman"/>
          <w:sz w:val="20"/>
          <w:szCs w:val="20"/>
          <w:u w:val="single"/>
          <w:lang w:val="pt-PT"/>
        </w:rPr>
        <w:t>Yes</w:t>
      </w:r>
      <w:proofErr w:type="spellEnd"/>
      <w:r>
        <w:rPr>
          <w:rFonts w:ascii="Times New Roman" w:hAnsi="Times New Roman" w:cs="Times New Roman"/>
          <w:sz w:val="20"/>
          <w:szCs w:val="20"/>
          <w:lang w:val="pt-PT"/>
        </w:rPr>
        <w:t xml:space="preserve">: ZTE [3], vivo [5], China Telecom [6], (Sony [10]), </w:t>
      </w:r>
      <w:proofErr w:type="spellStart"/>
      <w:r>
        <w:rPr>
          <w:rFonts w:ascii="Times New Roman" w:hAnsi="Times New Roman" w:cs="Times New Roman"/>
          <w:sz w:val="20"/>
          <w:szCs w:val="20"/>
          <w:lang w:val="pt-PT"/>
        </w:rPr>
        <w:t>InterDigital</w:t>
      </w:r>
      <w:proofErr w:type="spellEnd"/>
      <w:r>
        <w:rPr>
          <w:rFonts w:ascii="Times New Roman" w:hAnsi="Times New Roman" w:cs="Times New Roman"/>
          <w:sz w:val="20"/>
          <w:szCs w:val="20"/>
          <w:lang w:val="pt-PT"/>
        </w:rPr>
        <w:t xml:space="preserve"> [13], </w:t>
      </w:r>
      <w:proofErr w:type="spellStart"/>
      <w:r>
        <w:rPr>
          <w:rFonts w:ascii="Times New Roman" w:hAnsi="Times New Roman" w:cs="Times New Roman"/>
          <w:sz w:val="20"/>
          <w:szCs w:val="20"/>
          <w:lang w:val="pt-PT"/>
        </w:rPr>
        <w:t>Xiaomi</w:t>
      </w:r>
      <w:proofErr w:type="spellEnd"/>
      <w:r>
        <w:rPr>
          <w:rFonts w:ascii="Times New Roman" w:hAnsi="Times New Roman" w:cs="Times New Roman"/>
          <w:sz w:val="20"/>
          <w:szCs w:val="20"/>
          <w:lang w:val="pt-PT"/>
        </w:rPr>
        <w:t xml:space="preserve">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xml:space="preserve">, ZTE: Thanks for suggestion. My understanding of the feedback is that majority of companies are fine with CG type 2 mostly because they foresee that it could reuse </w:t>
            </w:r>
            <w:r>
              <w:rPr>
                <w:rFonts w:ascii="Times New Roman" w:eastAsia="DengXian" w:hAnsi="Times New Roman" w:cs="Times New Roman"/>
                <w:sz w:val="20"/>
                <w:szCs w:val="20"/>
                <w:lang w:val="en-GB" w:eastAsia="zh-CN"/>
              </w:rPr>
              <w:lastRenderedPageBreak/>
              <w:t>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hint="eastAsia"/>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hint="eastAsia"/>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bl>
    <w:p w14:paraId="07BC8FA5" w14:textId="77777777" w:rsidR="00BF047A" w:rsidRDefault="00BF047A">
      <w:pPr>
        <w:jc w:val="both"/>
        <w:rPr>
          <w:rFonts w:ascii="Times New Roman" w:hAnsi="Times New Roman" w:cs="Times New Roman"/>
          <w:sz w:val="20"/>
          <w:szCs w:val="20"/>
          <w:lang w:val="en-GB"/>
        </w:rPr>
      </w:pP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w:t>
            </w:r>
            <w:proofErr w:type="gramStart"/>
            <w:r>
              <w:rPr>
                <w:rFonts w:ascii="Times New Roman" w:hAnsi="Times New Roman" w:cs="Times New Roman"/>
                <w:sz w:val="20"/>
                <w:szCs w:val="20"/>
                <w:lang w:val="en-GB" w:eastAsia="zh-CN"/>
              </w:rPr>
              <w:t>no</w:t>
            </w:r>
            <w:proofErr w:type="gramEnd"/>
            <w:r>
              <w:rPr>
                <w:rFonts w:ascii="Times New Roman" w:hAnsi="Times New Roman" w:cs="Times New Roman"/>
                <w:sz w:val="20"/>
                <w:szCs w:val="20"/>
                <w:lang w:val="en-GB" w:eastAsia="zh-CN"/>
              </w:rPr>
              <w:t xml:space="preserve">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w:t>
            </w:r>
            <w:r>
              <w:rPr>
                <w:rFonts w:ascii="Times New Roman" w:hAnsi="Times New Roman" w:cs="Times New Roman"/>
                <w:sz w:val="20"/>
                <w:szCs w:val="20"/>
                <w:lang w:val="en-GB"/>
              </w:rPr>
              <w:lastRenderedPageBreak/>
              <w:t xml:space="preserve">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lastRenderedPageBreak/>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xml:space="preserve">: Vivo [5], NEC [11], </w:t>
      </w:r>
      <w:proofErr w:type="spellStart"/>
      <w:r>
        <w:rPr>
          <w:rFonts w:ascii="Times New Roman" w:hAnsi="Times New Roman" w:cs="Times New Roman"/>
          <w:sz w:val="20"/>
          <w:szCs w:val="20"/>
          <w:lang w:val="pt-PT"/>
        </w:rPr>
        <w:t>InterDigital</w:t>
      </w:r>
      <w:proofErr w:type="spellEnd"/>
      <w:r>
        <w:rPr>
          <w:rFonts w:ascii="Times New Roman" w:hAnsi="Times New Roman" w:cs="Times New Roman"/>
          <w:sz w:val="20"/>
          <w:szCs w:val="20"/>
          <w:lang w:val="pt-PT"/>
        </w:rPr>
        <w:t xml:space="preserve"> [13], Lenovo [14], </w:t>
      </w:r>
      <w:proofErr w:type="spellStart"/>
      <w:r>
        <w:rPr>
          <w:rFonts w:ascii="Times New Roman" w:hAnsi="Times New Roman" w:cs="Times New Roman"/>
          <w:sz w:val="20"/>
          <w:szCs w:val="20"/>
          <w:lang w:val="pt-PT"/>
        </w:rPr>
        <w:t>Mavenir</w:t>
      </w:r>
      <w:proofErr w:type="spellEnd"/>
      <w:r>
        <w:rPr>
          <w:rFonts w:ascii="Times New Roman" w:hAnsi="Times New Roman" w:cs="Times New Roman"/>
          <w:sz w:val="20"/>
          <w:szCs w:val="20"/>
          <w:lang w:val="pt-PT"/>
        </w:rPr>
        <w:t xml:space="preserve"> [15], </w:t>
      </w:r>
      <w:proofErr w:type="spellStart"/>
      <w:r>
        <w:rPr>
          <w:rFonts w:ascii="Times New Roman" w:hAnsi="Times New Roman" w:cs="Times New Roman"/>
          <w:sz w:val="20"/>
          <w:szCs w:val="20"/>
          <w:lang w:val="pt-PT"/>
        </w:rPr>
        <w:t>Xiaomi</w:t>
      </w:r>
      <w:proofErr w:type="spellEnd"/>
      <w:r>
        <w:rPr>
          <w:rFonts w:ascii="Times New Roman" w:hAnsi="Times New Roman" w:cs="Times New Roman"/>
          <w:sz w:val="20"/>
          <w:szCs w:val="20"/>
          <w:lang w:val="pt-PT"/>
        </w:rPr>
        <w:t xml:space="preserve"> [16], ETRI [18], Ericsson [22], Samsung [23], </w:t>
      </w:r>
      <w:proofErr w:type="spellStart"/>
      <w:r>
        <w:rPr>
          <w:rFonts w:ascii="Times New Roman" w:hAnsi="Times New Roman" w:cs="Times New Roman"/>
          <w:sz w:val="20"/>
          <w:szCs w:val="20"/>
          <w:lang w:val="pt-PT"/>
        </w:rPr>
        <w:t>Qualcomm</w:t>
      </w:r>
      <w:proofErr w:type="spellEnd"/>
      <w:r>
        <w:rPr>
          <w:rFonts w:ascii="Times New Roman" w:hAnsi="Times New Roman" w:cs="Times New Roman"/>
          <w:sz w:val="20"/>
          <w:szCs w:val="20"/>
          <w:lang w:val="pt-PT"/>
        </w:rPr>
        <w:t xml:space="preserve"> [27], </w:t>
      </w:r>
      <w:proofErr w:type="spellStart"/>
      <w:r>
        <w:rPr>
          <w:rFonts w:ascii="Times New Roman" w:hAnsi="Times New Roman" w:cs="Times New Roman"/>
          <w:sz w:val="20"/>
          <w:szCs w:val="20"/>
          <w:lang w:val="pt-PT"/>
        </w:rPr>
        <w:t>CEWiT</w:t>
      </w:r>
      <w:proofErr w:type="spellEnd"/>
      <w:r>
        <w:rPr>
          <w:rFonts w:ascii="Times New Roman" w:hAnsi="Times New Roman" w:cs="Times New Roman"/>
          <w:sz w:val="20"/>
          <w:szCs w:val="20"/>
          <w:lang w:val="pt-PT"/>
        </w:rPr>
        <w:t xml:space="preserve">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 xml:space="preserve">We are generally fine with benefits and concerns in table, </w:t>
            </w:r>
            <w:proofErr w:type="gramStart"/>
            <w:r>
              <w:rPr>
                <w:rFonts w:ascii="Times New Roman" w:eastAsia="SimSun" w:hAnsi="Times New Roman" w:cs="Times New Roman"/>
                <w:sz w:val="20"/>
                <w:szCs w:val="20"/>
                <w:lang w:eastAsia="zh-CN"/>
              </w:rPr>
              <w:t>and also</w:t>
            </w:r>
            <w:proofErr w:type="gramEnd"/>
            <w:r>
              <w:rPr>
                <w:rFonts w:ascii="Times New Roman" w:eastAsia="SimSun" w:hAnsi="Times New Roman" w:cs="Times New Roman"/>
                <w:sz w:val="20"/>
                <w:szCs w:val="20"/>
                <w:lang w:eastAsia="zh-CN"/>
              </w:rPr>
              <w:t xml:space="preserve">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w:t>
            </w:r>
            <w:r>
              <w:rPr>
                <w:rFonts w:ascii="Times New Roman" w:hAnsi="Times New Roman" w:cs="Times New Roman"/>
                <w:sz w:val="20"/>
                <w:szCs w:val="20"/>
                <w:lang w:val="en-GB"/>
              </w:rPr>
              <w:lastRenderedPageBreak/>
              <w:t xml:space="preserve">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xml:space="preserve">,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 for Alt 1-B-1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conditions for Alt 1-B-2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don’t think Alt. 1 and Alt. 3 are alternative to each other, they can both be used if we later agree, e.g., both UL and DL DCI can be used or both UE specific and UE-group common DCI can be used. Maybe a note or a last (</w:t>
            </w:r>
            <w:proofErr w:type="gramStart"/>
            <w:r>
              <w:rPr>
                <w:rFonts w:ascii="Times New Roman" w:eastAsia="DengXian" w:hAnsi="Times New Roman" w:cs="Times New Roman"/>
                <w:sz w:val="20"/>
                <w:szCs w:val="20"/>
                <w:lang w:val="en-GB" w:eastAsia="zh-CN"/>
              </w:rPr>
              <w:t>main-bullet</w:t>
            </w:r>
            <w:proofErr w:type="gramEnd"/>
            <w:r>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Agree with vivo that the options in proposal 2-1 should be </w:t>
            </w:r>
            <w:proofErr w:type="gramStart"/>
            <w:r>
              <w:rPr>
                <w:rFonts w:ascii="Times New Roman" w:hAnsi="Times New Roman" w:cs="Times New Roman"/>
                <w:sz w:val="20"/>
                <w:szCs w:val="20"/>
                <w:lang w:val="en-GB"/>
              </w:rPr>
              <w:t>down-selected</w:t>
            </w:r>
            <w:proofErr w:type="gramEnd"/>
            <w:r>
              <w:rPr>
                <w:rFonts w:ascii="Times New Roman" w:hAnsi="Times New Roman" w:cs="Times New Roman"/>
                <w:sz w:val="20"/>
                <w:szCs w:val="20"/>
                <w:lang w:val="en-GB"/>
              </w:rPr>
              <w:t xml:space="preserve">. Besides,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@CATT, vivo, Samsung: I don’t think any </w:t>
            </w:r>
            <w:proofErr w:type="gramStart"/>
            <w:r>
              <w:rPr>
                <w:rFonts w:ascii="Times New Roman" w:hAnsi="Times New Roman" w:cs="Times New Roman"/>
                <w:sz w:val="20"/>
                <w:szCs w:val="20"/>
              </w:rPr>
              <w:t>down-selection</w:t>
            </w:r>
            <w:proofErr w:type="gramEnd"/>
            <w:r>
              <w:rPr>
                <w:rFonts w:ascii="Times New Roman" w:hAnsi="Times New Roman" w:cs="Times New Roman"/>
                <w:sz w:val="20"/>
                <w:szCs w:val="20"/>
              </w:rPr>
              <w:t xml:space="preserve">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@Nokia/NSB: Thanks for suggestion. I added “repurpose”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lastRenderedPageBreak/>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Spreadtrum</w:t>
            </w:r>
            <w:proofErr w:type="spellEnd"/>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w:t>
            </w:r>
            <w:proofErr w:type="gramStart"/>
            <w:r>
              <w:rPr>
                <w:rFonts w:ascii="Times New Roman" w:hAnsi="Times New Roman" w:cs="Times New Roman"/>
                <w:sz w:val="20"/>
                <w:szCs w:val="20"/>
                <w:lang w:val="en-GB"/>
              </w:rPr>
              <w:t>down-select</w:t>
            </w:r>
            <w:proofErr w:type="gramEnd"/>
            <w:r>
              <w:rPr>
                <w:rFonts w:ascii="Times New Roman" w:hAnsi="Times New Roman" w:cs="Times New Roman"/>
                <w:sz w:val="20"/>
                <w:szCs w:val="20"/>
                <w:lang w:val="en-GB"/>
              </w:rPr>
              <w:t xml:space="preserve"> one of the options. From our perspective,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cases, and reluctant to support more than one option. We prefer prioritize indication by an UL scheduling DCI, which is most straightforward and simplest option. Thus, we suggest </w:t>
            </w:r>
            <w:proofErr w:type="gramStart"/>
            <w:r>
              <w:rPr>
                <w:rFonts w:ascii="Times New Roman" w:hAnsi="Times New Roman" w:cs="Times New Roman"/>
                <w:sz w:val="20"/>
                <w:szCs w:val="20"/>
                <w:lang w:val="en-GB"/>
              </w:rPr>
              <w:t>to remove</w:t>
            </w:r>
            <w:proofErr w:type="gramEnd"/>
            <w:r>
              <w:rPr>
                <w:rFonts w:ascii="Times New Roman" w:hAnsi="Times New Roman" w:cs="Times New Roman"/>
                <w:sz w:val="20"/>
                <w:szCs w:val="20"/>
                <w:lang w:val="en-GB"/>
              </w:rPr>
              <w:t xml:space="preser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w:t>
            </w:r>
            <w:r>
              <w:rPr>
                <w:rFonts w:ascii="Times New Roman" w:eastAsia="SimSun" w:hAnsi="Times New Roman" w:cs="Times New Roman"/>
                <w:sz w:val="20"/>
                <w:szCs w:val="20"/>
                <w:lang w:eastAsia="zh-CN"/>
              </w:rPr>
              <w:t xml:space="preserve">Thank you FL for </w:t>
            </w:r>
            <w:proofErr w:type="gramStart"/>
            <w:r>
              <w:rPr>
                <w:rFonts w:ascii="Times New Roman" w:eastAsia="SimSun" w:hAnsi="Times New Roman" w:cs="Times New Roman"/>
                <w:sz w:val="20"/>
                <w:szCs w:val="20"/>
                <w:lang w:eastAsia="zh-CN"/>
              </w:rPr>
              <w:t>taking into account</w:t>
            </w:r>
            <w:proofErr w:type="gramEnd"/>
            <w:r>
              <w:rPr>
                <w:rFonts w:ascii="Times New Roman" w:eastAsia="SimSun" w:hAnsi="Times New Roman" w:cs="Times New Roman"/>
                <w:sz w:val="20"/>
                <w:szCs w:val="20"/>
                <w:lang w:eastAsia="zh-CN"/>
              </w:rPr>
              <w:t xml:space="preserve">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bl>
    <w:p w14:paraId="158E6B66" w14:textId="77777777" w:rsidR="00BF047A" w:rsidRDefault="00BF047A">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lastRenderedPageBreak/>
              <w:t xml:space="preserve">f) Currently available information at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proofErr w:type="spellEnd"/>
            <w:r>
              <w:rPr>
                <w:rFonts w:ascii="Times New Roman" w:eastAsia="SimSun"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116pt" o:ole="">
                  <v:imagedata r:id="rId12" o:title=""/>
                </v:shape>
                <o:OLEObject Type="Embed" ProgID="Visio.Drawing.15" ShapeID="_x0000_i1025" DrawAspect="Content" ObjectID="_1727252087"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hint="eastAsia"/>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 xml:space="preserve">Considering a DG PUSCH is scheduled back-to-back with a CG PUSCH. Although interrupting time may not be needed by UE, it does not make any sense in coverage shortage condition if the </w:t>
            </w:r>
            <w:proofErr w:type="spellStart"/>
            <w:r w:rsidRPr="00EB221F">
              <w:rPr>
                <w:rFonts w:ascii="Times New Roman" w:eastAsia="SimSun" w:hAnsi="Times New Roman" w:cs="Times New Roman"/>
                <w:sz w:val="20"/>
                <w:szCs w:val="20"/>
                <w:lang w:eastAsia="zh-CN"/>
              </w:rPr>
              <w:t>gNB</w:t>
            </w:r>
            <w:proofErr w:type="spellEnd"/>
            <w:r w:rsidRPr="00EB221F">
              <w:rPr>
                <w:rFonts w:ascii="Times New Roman" w:eastAsia="SimSun" w:hAnsi="Times New Roman" w:cs="Times New Roman"/>
                <w:sz w:val="20"/>
                <w:szCs w:val="20"/>
                <w:lang w:eastAsia="zh-CN"/>
              </w:rPr>
              <w:t xml:space="preserve">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hint="eastAsia"/>
                <w:sz w:val="20"/>
                <w:szCs w:val="20"/>
                <w:lang w:eastAsia="zh-CN"/>
              </w:rPr>
            </w:pPr>
            <w:r w:rsidRPr="00BD38A9">
              <w:rPr>
                <w:rFonts w:ascii="Times New Roman" w:eastAsia="SimSun" w:hAnsi="Times New Roman" w:cs="Times New Roman"/>
                <w:sz w:val="20"/>
                <w:szCs w:val="20"/>
                <w:lang w:eastAsia="zh-CN"/>
              </w:rPr>
              <w:t xml:space="preserve">The UE coverage condition and power condition at the UE, because the </w:t>
            </w:r>
            <w:proofErr w:type="spellStart"/>
            <w:r w:rsidRPr="00BD38A9">
              <w:rPr>
                <w:rFonts w:ascii="Times New Roman" w:eastAsia="SimSun" w:hAnsi="Times New Roman" w:cs="Times New Roman"/>
                <w:sz w:val="20"/>
                <w:szCs w:val="20"/>
                <w:lang w:eastAsia="zh-CN"/>
              </w:rPr>
              <w:t>gNB</w:t>
            </w:r>
            <w:proofErr w:type="spellEnd"/>
            <w:r w:rsidRPr="00BD38A9">
              <w:rPr>
                <w:rFonts w:ascii="Times New Roman" w:eastAsia="SimSun" w:hAnsi="Times New Roman" w:cs="Times New Roman"/>
                <w:sz w:val="20"/>
                <w:szCs w:val="20"/>
                <w:lang w:eastAsia="zh-CN"/>
              </w:rPr>
              <w:t xml:space="preserve"> should not only look at the coverage condition but also make sure that UE can still boost power thanks to the MPR reduction. Both cannot be changed </w:t>
            </w:r>
            <w:r w:rsidRPr="00BD38A9">
              <w:rPr>
                <w:rFonts w:ascii="Times New Roman" w:eastAsia="SimSun" w:hAnsi="Times New Roman" w:cs="Times New Roman"/>
                <w:sz w:val="20"/>
                <w:szCs w:val="20"/>
                <w:lang w:eastAsia="zh-CN"/>
              </w:rPr>
              <w:lastRenderedPageBreak/>
              <w:t xml:space="preserve">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w:t>
            </w:r>
            <w:proofErr w:type="spellStart"/>
            <w:r w:rsidRPr="00BD38A9">
              <w:rPr>
                <w:rFonts w:ascii="Times New Roman" w:eastAsia="SimSun" w:hAnsi="Times New Roman" w:cs="Times New Roman"/>
                <w:sz w:val="20"/>
                <w:szCs w:val="20"/>
                <w:lang w:eastAsia="zh-CN"/>
              </w:rPr>
              <w:t>gNB</w:t>
            </w:r>
            <w:proofErr w:type="spellEnd"/>
            <w:r w:rsidRPr="00BD38A9">
              <w:rPr>
                <w:rFonts w:ascii="Times New Roman" w:eastAsia="SimSun" w:hAnsi="Times New Roman" w:cs="Times New Roman"/>
                <w:sz w:val="20"/>
                <w:szCs w:val="20"/>
                <w:lang w:eastAsia="zh-CN"/>
              </w:rPr>
              <w:t xml:space="preserve"> a clear view on whether it is beneficial to switch to a new waveform or not.</w:t>
            </w:r>
          </w:p>
        </w:tc>
      </w:tr>
    </w:tbl>
    <w:p w14:paraId="71C3F273" w14:textId="77777777" w:rsidR="00BF047A" w:rsidRDefault="00BF047A">
      <w:pPr>
        <w:rPr>
          <w:rFonts w:ascii="Times New Roman" w:hAnsi="Times New Roman" w:cs="Times New Roman"/>
          <w:sz w:val="20"/>
          <w:szCs w:val="20"/>
        </w:rPr>
      </w:pPr>
    </w:p>
    <w:p w14:paraId="05390E9B" w14:textId="77777777" w:rsidR="00BF047A" w:rsidRDefault="00BF047A">
      <w:pPr>
        <w:rPr>
          <w:rFonts w:ascii="Times New Roman" w:hAnsi="Times New Roman" w:cs="Times New Roman"/>
          <w:sz w:val="20"/>
          <w:szCs w:val="20"/>
          <w:lang w:val="en-GB"/>
        </w:rPr>
      </w:pPr>
    </w:p>
    <w:p w14:paraId="78F20847"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t>Topic #3: Assistance information for switching waveform</w:t>
      </w:r>
    </w:p>
    <w:p w14:paraId="42DF7048"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bl>
    <w:p w14:paraId="075C8BAE" w14:textId="77777777" w:rsidR="00BF047A" w:rsidRDefault="00BF047A">
      <w:pPr>
        <w:rPr>
          <w:rFonts w:ascii="Times New Roman" w:hAnsi="Times New Roman" w:cs="Times New Roman"/>
          <w:sz w:val="20"/>
          <w:szCs w:val="20"/>
          <w:lang w:val="en-GB"/>
        </w:rPr>
      </w:pPr>
    </w:p>
    <w:p w14:paraId="0467343B" w14:textId="77777777" w:rsidR="00BF047A" w:rsidRDefault="00BF047A">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73DE" w14:textId="77777777" w:rsidR="00251BB0" w:rsidRDefault="00251BB0">
      <w:pPr>
        <w:spacing w:line="240" w:lineRule="auto"/>
      </w:pPr>
      <w:r>
        <w:separator/>
      </w:r>
    </w:p>
  </w:endnote>
  <w:endnote w:type="continuationSeparator" w:id="0">
    <w:p w14:paraId="00B6D0E3" w14:textId="77777777" w:rsidR="00251BB0" w:rsidRDefault="00251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06A1" w14:textId="77777777" w:rsidR="00251BB0" w:rsidRDefault="00251BB0">
      <w:pPr>
        <w:spacing w:after="0"/>
      </w:pPr>
      <w:r>
        <w:separator/>
      </w:r>
    </w:p>
  </w:footnote>
  <w:footnote w:type="continuationSeparator" w:id="0">
    <w:p w14:paraId="157438BD" w14:textId="77777777" w:rsidR="00251BB0" w:rsidRDefault="00251B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43C59FD"/>
    <w:multiLevelType w:val="singleLevel"/>
    <w:tmpl w:val="243C59FD"/>
    <w:lvl w:ilvl="0">
      <w:start w:val="1"/>
      <w:numFmt w:val="lowerLetter"/>
      <w:suff w:val="space"/>
      <w:lvlText w:val="%1)"/>
      <w:lvlJc w:val="left"/>
    </w:lvl>
  </w:abstractNum>
  <w:abstractNum w:abstractNumId="18"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17F0FA"/>
    <w:multiLevelType w:val="singleLevel"/>
    <w:tmpl w:val="3017F0FA"/>
    <w:lvl w:ilvl="0">
      <w:start w:val="1"/>
      <w:numFmt w:val="lowerLetter"/>
      <w:suff w:val="space"/>
      <w:lvlText w:val="%1)"/>
      <w:lvlJc w:val="left"/>
    </w:lvl>
  </w:abstractNum>
  <w:abstractNum w:abstractNumId="22"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6"/>
  </w:num>
  <w:num w:numId="3">
    <w:abstractNumId w:val="26"/>
  </w:num>
  <w:num w:numId="4">
    <w:abstractNumId w:val="12"/>
  </w:num>
  <w:num w:numId="5">
    <w:abstractNumId w:val="13"/>
  </w:num>
  <w:num w:numId="6">
    <w:abstractNumId w:val="25"/>
  </w:num>
  <w:num w:numId="7">
    <w:abstractNumId w:val="22"/>
  </w:num>
  <w:num w:numId="8">
    <w:abstractNumId w:val="31"/>
  </w:num>
  <w:num w:numId="9">
    <w:abstractNumId w:val="27"/>
  </w:num>
  <w:num w:numId="10">
    <w:abstractNumId w:val="23"/>
  </w:num>
  <w:num w:numId="11">
    <w:abstractNumId w:val="20"/>
  </w:num>
  <w:num w:numId="12">
    <w:abstractNumId w:val="52"/>
  </w:num>
  <w:num w:numId="13">
    <w:abstractNumId w:val="44"/>
  </w:num>
  <w:num w:numId="14">
    <w:abstractNumId w:val="29"/>
  </w:num>
  <w:num w:numId="15">
    <w:abstractNumId w:val="6"/>
  </w:num>
  <w:num w:numId="16">
    <w:abstractNumId w:val="35"/>
  </w:num>
  <w:num w:numId="17">
    <w:abstractNumId w:val="1"/>
  </w:num>
  <w:num w:numId="18">
    <w:abstractNumId w:val="21"/>
  </w:num>
  <w:num w:numId="19">
    <w:abstractNumId w:val="43"/>
  </w:num>
  <w:num w:numId="20">
    <w:abstractNumId w:val="48"/>
  </w:num>
  <w:num w:numId="21">
    <w:abstractNumId w:val="14"/>
  </w:num>
  <w:num w:numId="22">
    <w:abstractNumId w:val="33"/>
  </w:num>
  <w:num w:numId="23">
    <w:abstractNumId w:val="11"/>
  </w:num>
  <w:num w:numId="24">
    <w:abstractNumId w:val="40"/>
  </w:num>
  <w:num w:numId="25">
    <w:abstractNumId w:val="41"/>
  </w:num>
  <w:num w:numId="26">
    <w:abstractNumId w:val="9"/>
  </w:num>
  <w:num w:numId="27">
    <w:abstractNumId w:val="46"/>
  </w:num>
  <w:num w:numId="28">
    <w:abstractNumId w:val="18"/>
  </w:num>
  <w:num w:numId="29">
    <w:abstractNumId w:val="19"/>
  </w:num>
  <w:num w:numId="30">
    <w:abstractNumId w:val="3"/>
  </w:num>
  <w:num w:numId="31">
    <w:abstractNumId w:val="5"/>
  </w:num>
  <w:num w:numId="32">
    <w:abstractNumId w:val="39"/>
  </w:num>
  <w:num w:numId="33">
    <w:abstractNumId w:val="15"/>
  </w:num>
  <w:num w:numId="34">
    <w:abstractNumId w:val="8"/>
  </w:num>
  <w:num w:numId="35">
    <w:abstractNumId w:val="49"/>
  </w:num>
  <w:num w:numId="36">
    <w:abstractNumId w:val="53"/>
  </w:num>
  <w:num w:numId="37">
    <w:abstractNumId w:val="10"/>
  </w:num>
  <w:num w:numId="38">
    <w:abstractNumId w:val="32"/>
  </w:num>
  <w:num w:numId="39">
    <w:abstractNumId w:val="50"/>
  </w:num>
  <w:num w:numId="40">
    <w:abstractNumId w:val="47"/>
  </w:num>
  <w:num w:numId="41">
    <w:abstractNumId w:val="28"/>
  </w:num>
  <w:num w:numId="42">
    <w:abstractNumId w:val="0"/>
  </w:num>
  <w:num w:numId="43">
    <w:abstractNumId w:val="16"/>
  </w:num>
  <w:num w:numId="44">
    <w:abstractNumId w:val="2"/>
  </w:num>
  <w:num w:numId="45">
    <w:abstractNumId w:val="4"/>
  </w:num>
  <w:num w:numId="46">
    <w:abstractNumId w:val="42"/>
  </w:num>
  <w:num w:numId="47">
    <w:abstractNumId w:val="45"/>
  </w:num>
  <w:num w:numId="48">
    <w:abstractNumId w:val="37"/>
  </w:num>
  <w:num w:numId="49">
    <w:abstractNumId w:val="34"/>
  </w:num>
  <w:num w:numId="50">
    <w:abstractNumId w:val="30"/>
  </w:num>
  <w:num w:numId="51">
    <w:abstractNumId w:val="17"/>
  </w:num>
  <w:num w:numId="52">
    <w:abstractNumId w:val="24"/>
  </w:num>
  <w:num w:numId="53">
    <w:abstractNumId w:val="38"/>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47A"/>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73331-75AE-4DD2-A4B0-27E01EA593E0}">
  <ds:schemaRefs>
    <ds:schemaRef ds:uri="http://schemas.openxmlformats.org/officeDocument/2006/bibliography"/>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16289</Words>
  <Characters>92851</Characters>
  <Application>Microsoft Office Word</Application>
  <DocSecurity>0</DocSecurity>
  <Lines>773</Lines>
  <Paragraphs>217</Paragraphs>
  <ScaleCrop>false</ScaleCrop>
  <Company/>
  <LinksUpToDate>false</LinksUpToDate>
  <CharactersWithSpaces>108923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Nokia/NSB2</cp:lastModifiedBy>
  <cp:revision>4</cp:revision>
  <dcterms:created xsi:type="dcterms:W3CDTF">2022-10-14T08:33:00Z</dcterms:created>
  <dcterms:modified xsi:type="dcterms:W3CDTF">2022-10-14T09:28:00Z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