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spacing w:after="60"/>
        <w:rPr>
          <w:sz w:val="32"/>
          <w:szCs w:val="32"/>
        </w:rPr>
      </w:pPr>
      <w:r>
        <w:t>3GPP TSG-RAN WG1 Meeting #110bis-e</w:t>
      </w:r>
      <w:r>
        <w:tab/>
      </w:r>
      <w:r>
        <w:rPr>
          <w:sz w:val="32"/>
          <w:szCs w:val="32"/>
        </w:rPr>
        <w:t>R1-</w:t>
      </w:r>
      <w:r>
        <w:t xml:space="preserve"> </w:t>
      </w:r>
      <w:r>
        <w:rPr>
          <w:sz w:val="32"/>
          <w:szCs w:val="32"/>
        </w:rPr>
        <w:t>2210412</w:t>
      </w:r>
    </w:p>
    <w:p>
      <w:pPr>
        <w:pStyle w:val="74"/>
      </w:pPr>
      <w:r>
        <w:t>E-meeting, October 10</w:t>
      </w:r>
      <w:r>
        <w:rPr>
          <w:vertAlign w:val="superscript"/>
        </w:rPr>
        <w:t>th</w:t>
      </w:r>
      <w:r>
        <w:t>-19</w:t>
      </w:r>
      <w:r>
        <w:rPr>
          <w:vertAlign w:val="superscript"/>
        </w:rPr>
        <w:t>th</w:t>
      </w:r>
      <w:r>
        <w:t>, 2022</w:t>
      </w:r>
    </w:p>
    <w:p>
      <w:pPr>
        <w:pStyle w:val="74"/>
        <w:rPr>
          <w:sz w:val="22"/>
        </w:rPr>
      </w:pPr>
      <w:r>
        <w:rPr>
          <w:sz w:val="22"/>
        </w:rPr>
        <w:t>Agenda Item:</w:t>
      </w:r>
      <w:r>
        <w:rPr>
          <w:sz w:val="22"/>
        </w:rPr>
        <w:tab/>
      </w:r>
      <w:r>
        <w:rPr>
          <w:sz w:val="22"/>
        </w:rPr>
        <w:t>9.10.2</w:t>
      </w:r>
    </w:p>
    <w:p>
      <w:pPr>
        <w:pStyle w:val="74"/>
        <w:rPr>
          <w:sz w:val="22"/>
        </w:rPr>
      </w:pPr>
      <w:r>
        <w:rPr>
          <w:sz w:val="22"/>
        </w:rPr>
        <w:t>Source:</w:t>
      </w:r>
      <w:r>
        <w:rPr>
          <w:sz w:val="22"/>
        </w:rPr>
        <w:tab/>
      </w:r>
      <w:r>
        <w:rPr>
          <w:sz w:val="22"/>
        </w:rPr>
        <w:t>Moderator (Ericsson)</w:t>
      </w:r>
    </w:p>
    <w:p>
      <w:pPr>
        <w:pStyle w:val="74"/>
        <w:rPr>
          <w:sz w:val="22"/>
        </w:rPr>
      </w:pPr>
      <w:r>
        <w:rPr>
          <w:sz w:val="22"/>
        </w:rPr>
        <w:t>Title:</w:t>
      </w:r>
      <w:r>
        <w:rPr>
          <w:sz w:val="22"/>
        </w:rPr>
        <w:tab/>
      </w:r>
      <w:r>
        <w:rPr>
          <w:sz w:val="22"/>
        </w:rPr>
        <w:t>Moderator Summary#3 – Study on XR Specific Capacity Improvements</w:t>
      </w:r>
    </w:p>
    <w:p>
      <w:pPr>
        <w:pStyle w:val="74"/>
        <w:rPr>
          <w:sz w:val="22"/>
        </w:rPr>
      </w:pPr>
      <w:r>
        <w:rPr>
          <w:sz w:val="22"/>
        </w:rPr>
        <w:t>Document for:</w:t>
      </w:r>
      <w:r>
        <w:rPr>
          <w:sz w:val="22"/>
        </w:rPr>
        <w:tab/>
      </w:r>
      <w:r>
        <w:rPr>
          <w:sz w:val="22"/>
        </w:rPr>
        <w:t>Discussion, Decision</w:t>
      </w:r>
    </w:p>
    <w:p>
      <w:pPr>
        <w:pStyle w:val="2"/>
      </w:pPr>
      <w:r>
        <w:t>1</w:t>
      </w:r>
      <w:r>
        <w:tab/>
      </w:r>
      <w:r>
        <w:t>Introduction</w:t>
      </w:r>
    </w:p>
    <w:p>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pPr>
        <w:pStyle w:val="143"/>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pPr>
        <w:rPr>
          <w:rFonts w:ascii="Times New Roman" w:hAnsi="Times New Roman" w:cs="Times New Roman"/>
          <w:lang w:val="en-US" w:eastAsia="ja-JP"/>
        </w:rPr>
      </w:pPr>
    </w:p>
    <w:p>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pStyle w:val="201"/>
              <w:numPr>
                <w:ilvl w:val="0"/>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For each candidate capacity enhancement technique for XR traffic, companies are encouraged to consider the following </w:t>
            </w:r>
            <w:r>
              <w:rPr>
                <w:rStyle w:val="23"/>
                <w:rFonts w:ascii="Times New Roman" w:hAnsi="Times New Roman" w:eastAsia="Times New Roman" w:cs="Times New Roman"/>
                <w:sz w:val="20"/>
                <w:szCs w:val="20"/>
              </w:rPr>
              <w:t>common principle for assessment of the candidate capacity enhancement technique</w:t>
            </w:r>
            <w:r>
              <w:rPr>
                <w:rFonts w:ascii="Times New Roman" w:hAnsi="Times New Roman" w:eastAsia="Times New Roman" w:cs="Times New Roman"/>
                <w:sz w:val="20"/>
                <w:szCs w:val="20"/>
              </w:rPr>
              <w:t>:</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Identify the XR-specific issue(s) that the enhancement technique is addressing</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Identify the necessity of the enhancement technique to address the issues</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Identify whether/how the enhancements provide benefit/performance capacity gain.</w:t>
            </w:r>
          </w:p>
          <w:p>
            <w:pPr>
              <w:pStyle w:val="201"/>
              <w:numPr>
                <w:ilvl w:val="2"/>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hAnsi="Times New Roman" w:eastAsia="Times New Roman" w:cs="Times New Roman"/>
                <w:sz w:val="20"/>
                <w:szCs w:val="20"/>
              </w:rPr>
              <w:t>Power saving gains for a given enhancement technique can optionally be evaluated and considered in addition to these other aspects.</w:t>
            </w:r>
          </w:p>
          <w:p>
            <w:pPr>
              <w:pStyle w:val="201"/>
              <w:numPr>
                <w:ilvl w:val="0"/>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The baseline scheduling scheme when comparing the proposed capacity enhancements techniques is:</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Dynamic scheduling and/or</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Semi-persistent scheduling / Configured grant scheduling</w:t>
            </w:r>
          </w:p>
          <w:p>
            <w:pPr>
              <w:pStyle w:val="50"/>
              <w:numPr>
                <w:ilvl w:val="2"/>
                <w:numId w:val="32"/>
              </w:numPr>
              <w:spacing w:before="0" w:beforeAutospacing="0" w:after="0" w:afterAutospacing="0"/>
              <w:ind w:hanging="357"/>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Note: </w:t>
            </w:r>
            <w:r>
              <w:rPr>
                <w:rFonts w:ascii="Times New Roman" w:hAnsi="Times New Roman" w:eastAsia="Times New Roman" w:cs="Times New Roman"/>
                <w:bCs/>
                <w:color w:val="auto"/>
                <w:sz w:val="20"/>
                <w:szCs w:val="20"/>
              </w:rPr>
              <w:t>Companies are encouraged to additionally use DG scheduling as the baseline scheduling scheme when showing the capacity performance gain</w:t>
            </w:r>
          </w:p>
          <w:p>
            <w:pPr>
              <w:pStyle w:val="201"/>
              <w:rPr>
                <w:rFonts w:ascii="Times New Roman" w:hAnsi="Times New Roman" w:cs="Times New Roman"/>
                <w:sz w:val="20"/>
                <w:szCs w:val="20"/>
                <w:lang w:val="en-US"/>
              </w:rPr>
            </w:pPr>
            <w:r>
              <w:rPr>
                <w:rStyle w:val="54"/>
                <w:rFonts w:ascii="Times New Roman" w:hAnsi="Times New Roman" w:cs="Times New Roman"/>
                <w:sz w:val="20"/>
                <w:szCs w:val="20"/>
                <w:highlight w:val="green"/>
                <w:lang w:val="en-US"/>
              </w:rPr>
              <w:t>Agreement:</w:t>
            </w:r>
          </w:p>
          <w:p>
            <w:pPr>
              <w:pStyle w:val="202"/>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pPr>
              <w:pStyle w:val="201"/>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pPr>
              <w:rPr>
                <w:rFonts w:ascii="Times New Roman" w:hAnsi="Times New Roman" w:eastAsia="Batang"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rPr>
                <w:rFonts w:ascii="Times New Roman" w:hAnsi="Times New Roman" w:eastAsia="SimSun" w:cs="Times New Roman"/>
                <w:sz w:val="20"/>
                <w:szCs w:val="20"/>
              </w:rPr>
            </w:pPr>
            <w:r>
              <w:rPr>
                <w:rFonts w:ascii="Times New Roman" w:hAnsi="Times New Roman" w:eastAsia="SimSun" w:cs="Times New Roman"/>
                <w:sz w:val="20"/>
                <w:szCs w:val="20"/>
              </w:rPr>
              <w:t>Rel-17 evaluation methodology for XR capacity enhancement captured in TR 38.838 is used as the baseline evaluation methodology for XR capacity enhancement of Rel-18 SI on XR enhancements.</w:t>
            </w:r>
          </w:p>
          <w:p>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pPr>
              <w:pStyle w:val="143"/>
              <w:numPr>
                <w:ilvl w:val="0"/>
                <w:numId w:val="34"/>
              </w:numPr>
              <w:spacing w:line="256" w:lineRule="auto"/>
              <w:rPr>
                <w:rFonts w:ascii="Times New Roman" w:hAnsi="Times New Roman" w:cs="Times New Roman" w:eastAsiaTheme="minorHAnsi"/>
                <w:sz w:val="20"/>
                <w:szCs w:val="20"/>
                <w:lang w:val="en-GB" w:eastAsia="zh-CN"/>
              </w:rPr>
            </w:pPr>
            <w:r>
              <w:rPr>
                <w:rFonts w:ascii="Times New Roman" w:hAnsi="Times New Roman" w:cs="Times New Roman" w:eastAsiaTheme="minorHAnsi"/>
                <w:sz w:val="20"/>
                <w:szCs w:val="20"/>
                <w:lang w:val="en-GB" w:eastAsia="zh-CN"/>
              </w:rPr>
              <w:t>Rel-17 evaluation methodology for XR capacity enhancement captured in TR 38.838 is used as the baseline evaluation methodology for XR capacity enhancement of Rel-18 SI on XR enhancements.</w:t>
            </w:r>
            <w:r>
              <w:rPr>
                <w:rFonts w:ascii="Times New Roman" w:hAnsi="Times New Roman" w:cs="Times New Roman" w:eastAsiaTheme="minorHAnsi"/>
                <w:sz w:val="20"/>
                <w:szCs w:val="20"/>
                <w:lang w:val="en-GB" w:eastAsia="zh-CN"/>
              </w:rPr>
              <w:br w:type="textWrapping"/>
            </w:r>
          </w:p>
          <w:p>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pPr>
              <w:rPr>
                <w:rFonts w:ascii="Times New Roman" w:hAnsi="Times New Roman" w:eastAsia="SimSu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r>
              <w:fldChar w:fldCharType="begin"/>
            </w:r>
            <w:r>
              <w:instrText xml:space="preserve"> HYPERLINK "https://www.3gpp.org/ftp/TSG_RAN/TSG_RAN/TSGR_94e/Docs/RP-213652.zip" \t "_blank" </w:instrText>
            </w:r>
            <w:r>
              <w:fldChar w:fldCharType="separate"/>
            </w:r>
            <w:r>
              <w:rPr>
                <w:rFonts w:ascii="Times New Roman" w:hAnsi="Times New Roman" w:cs="Times New Roman"/>
                <w:color w:val="0070C0"/>
                <w:sz w:val="20"/>
                <w:szCs w:val="20"/>
                <w:u w:val="single"/>
                <w:lang w:eastAsia="zh-CN"/>
              </w:rPr>
              <w:t>RP-213652</w:t>
            </w:r>
            <w:r>
              <w:rPr>
                <w:rFonts w:ascii="Times New Roman" w:hAnsi="Times New Roman" w:cs="Times New Roman"/>
                <w:color w:val="0070C0"/>
                <w:sz w:val="20"/>
                <w:szCs w:val="20"/>
                <w:u w:val="single"/>
                <w:lang w:eastAsia="zh-CN"/>
              </w:rPr>
              <w:fldChar w:fldCharType="end"/>
            </w:r>
            <w:r>
              <w:rPr>
                <w:rFonts w:ascii="Times New Roman" w:hAnsi="Times New Roman" w:cs="Times New Roman"/>
                <w:sz w:val="20"/>
                <w:szCs w:val="20"/>
                <w:lang w:eastAsia="zh-CN"/>
              </w:rPr>
              <w:t xml:space="preserve">  for recording the simulation results that are provided in their contributions</w:t>
            </w:r>
          </w:p>
        </w:tc>
      </w:tr>
    </w:tbl>
    <w:p/>
    <w:p>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pPr>
        <w:pStyle w:val="143"/>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pPr>
        <w:pStyle w:val="143"/>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pPr>
        <w:pStyle w:val="143"/>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pPr>
        <w:pStyle w:val="143"/>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pPr>
        <w:rPr>
          <w:szCs w:val="20"/>
          <w:lang w:val="en-US"/>
        </w:rPr>
      </w:pPr>
    </w:p>
    <w:p>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pPr>
        <w:rPr>
          <w:szCs w:val="20"/>
          <w:lang w:val="en-US"/>
        </w:rPr>
      </w:pPr>
    </w:p>
    <w:p>
      <w:pPr>
        <w:pStyle w:val="3"/>
        <w:rPr>
          <w:lang w:val="en-US"/>
        </w:rPr>
      </w:pPr>
      <w:r>
        <w:rPr>
          <w:lang w:val="en-US"/>
        </w:rPr>
        <w:t>1.1 First online session</w:t>
      </w:r>
    </w:p>
    <w:p>
      <w:pPr>
        <w:pStyle w:val="4"/>
        <w:rPr>
          <w:lang w:val="en-US"/>
        </w:rPr>
      </w:pPr>
      <w:r>
        <w:rPr>
          <w:lang w:val="en-US"/>
        </w:rPr>
        <w:t>1.1.1</w:t>
      </w:r>
      <w:r>
        <w:rPr>
          <w:lang w:val="en-US"/>
        </w:rPr>
        <w:tab/>
      </w:r>
      <w:r>
        <w:rPr>
          <w:lang w:val="en-US"/>
        </w:rPr>
        <w:t>Overview of status and recommendations</w:t>
      </w:r>
    </w:p>
    <w:p>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pPr>
        <w:rPr>
          <w:lang w:val="en-US" w:eastAsia="ja-JP"/>
        </w:rPr>
      </w:pPr>
    </w:p>
    <w:tbl>
      <w:tblPr>
        <w:tblStyle w:val="13"/>
        <w:tblW w:w="9619" w:type="dxa"/>
        <w:tblInd w:w="0" w:type="dxa"/>
        <w:tblLayout w:type="autofit"/>
        <w:tblCellMar>
          <w:top w:w="0" w:type="dxa"/>
          <w:left w:w="108" w:type="dxa"/>
          <w:bottom w:w="0" w:type="dxa"/>
          <w:right w:w="108" w:type="dxa"/>
        </w:tblCellMar>
      </w:tblPr>
      <w:tblGrid>
        <w:gridCol w:w="746"/>
        <w:gridCol w:w="1140"/>
        <w:gridCol w:w="1756"/>
        <w:gridCol w:w="1534"/>
        <w:gridCol w:w="1276"/>
        <w:gridCol w:w="975"/>
        <w:gridCol w:w="2428"/>
      </w:tblGrid>
      <w:tr>
        <w:tblPrEx>
          <w:tblCellMar>
            <w:top w:w="0" w:type="dxa"/>
            <w:left w:w="108" w:type="dxa"/>
            <w:bottom w:w="0" w:type="dxa"/>
            <w:right w:w="108" w:type="dxa"/>
          </w:tblCellMar>
        </w:tblPrEx>
        <w:trPr>
          <w:trHeight w:val="286" w:hRule="atLeast"/>
        </w:trPr>
        <w:tc>
          <w:tcPr>
            <w:tcW w:w="745" w:type="dxa"/>
            <w:vMerge w:val="restart"/>
            <w:tcBorders>
              <w:top w:val="single" w:color="auto" w:sz="8" w:space="0"/>
              <w:left w:val="single" w:color="auto" w:sz="8"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Section</w:t>
            </w:r>
          </w:p>
        </w:tc>
        <w:tc>
          <w:tcPr>
            <w:tcW w:w="1144" w:type="dxa"/>
            <w:vMerge w:val="restart"/>
            <w:tcBorders>
              <w:top w:val="single" w:color="auto" w:sz="8" w:space="0"/>
              <w:left w:val="single" w:color="auto" w:sz="4"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Proposal</w:t>
            </w:r>
          </w:p>
        </w:tc>
        <w:tc>
          <w:tcPr>
            <w:tcW w:w="4154"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Companies' preferences</w:t>
            </w:r>
          </w:p>
        </w:tc>
        <w:tc>
          <w:tcPr>
            <w:tcW w:w="1116" w:type="dxa"/>
            <w:vMerge w:val="restart"/>
            <w:tcBorders>
              <w:top w:val="single" w:color="auto" w:sz="8" w:space="0"/>
              <w:left w:val="single" w:color="auto" w:sz="4" w:space="0"/>
              <w:bottom w:val="single" w:color="000000" w:sz="8" w:space="0"/>
              <w:right w:val="single" w:color="auto" w:sz="4" w:space="0"/>
            </w:tcBorders>
            <w:shd w:val="clear" w:color="000000" w:fill="DDEBF7"/>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Simulation results</w:t>
            </w:r>
          </w:p>
        </w:tc>
        <w:tc>
          <w:tcPr>
            <w:tcW w:w="2460" w:type="dxa"/>
            <w:vMerge w:val="restart"/>
            <w:tcBorders>
              <w:top w:val="single" w:color="auto" w:sz="8" w:space="0"/>
              <w:left w:val="single" w:color="auto" w:sz="4" w:space="0"/>
              <w:bottom w:val="single" w:color="000000" w:sz="8" w:space="0"/>
              <w:right w:val="single" w:color="auto" w:sz="8" w:space="0"/>
            </w:tcBorders>
            <w:shd w:val="clear" w:color="000000" w:fill="DDEBF7"/>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 xml:space="preserve">Moderator recommendation </w:t>
            </w:r>
          </w:p>
        </w:tc>
      </w:tr>
      <w:tr>
        <w:tblPrEx>
          <w:tblCellMar>
            <w:top w:w="0" w:type="dxa"/>
            <w:left w:w="108" w:type="dxa"/>
            <w:bottom w:w="0" w:type="dxa"/>
            <w:right w:w="108" w:type="dxa"/>
          </w:tblCellMar>
        </w:tblPrEx>
        <w:trPr>
          <w:trHeight w:val="301" w:hRule="atLeast"/>
        </w:trPr>
        <w:tc>
          <w:tcPr>
            <w:tcW w:w="745" w:type="dxa"/>
            <w:vMerge w:val="continue"/>
            <w:tcBorders>
              <w:top w:val="single" w:color="auto" w:sz="8" w:space="0"/>
              <w:left w:val="single" w:color="auto" w:sz="8"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Cs w:val="20"/>
              </w:rPr>
            </w:pPr>
          </w:p>
        </w:tc>
        <w:tc>
          <w:tcPr>
            <w:tcW w:w="1144"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Cs w:val="20"/>
              </w:rPr>
            </w:pPr>
          </w:p>
        </w:tc>
        <w:tc>
          <w:tcPr>
            <w:tcW w:w="126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Yes</w:t>
            </w:r>
          </w:p>
        </w:tc>
        <w:tc>
          <w:tcPr>
            <w:tcW w:w="155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No</w:t>
            </w:r>
          </w:p>
        </w:tc>
        <w:tc>
          <w:tcPr>
            <w:tcW w:w="1334"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Maybe/FFS</w:t>
            </w:r>
          </w:p>
        </w:tc>
        <w:tc>
          <w:tcPr>
            <w:tcW w:w="1116"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Cs w:val="20"/>
              </w:rPr>
            </w:pPr>
          </w:p>
        </w:tc>
        <w:tc>
          <w:tcPr>
            <w:tcW w:w="2460" w:type="dxa"/>
            <w:vMerge w:val="continue"/>
            <w:tcBorders>
              <w:top w:val="single" w:color="auto" w:sz="8" w:space="0"/>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b/>
                <w:bCs/>
                <w:color w:val="000000"/>
                <w:szCs w:val="20"/>
              </w:rPr>
            </w:pPr>
          </w:p>
        </w:tc>
      </w:tr>
      <w:tr>
        <w:tblPrEx>
          <w:tblCellMar>
            <w:top w:w="0" w:type="dxa"/>
            <w:left w:w="108" w:type="dxa"/>
            <w:bottom w:w="0" w:type="dxa"/>
            <w:right w:w="108" w:type="dxa"/>
          </w:tblCellMar>
        </w:tblPrEx>
        <w:trPr>
          <w:trHeight w:val="1434" w:hRule="atLeast"/>
        </w:trPr>
        <w:tc>
          <w:tcPr>
            <w:tcW w:w="745" w:type="dxa"/>
            <w:tcBorders>
              <w:top w:val="nil"/>
              <w:left w:val="single" w:color="auto" w:sz="8" w:space="0"/>
              <w:bottom w:val="nil"/>
              <w:right w:val="single" w:color="auto" w:sz="4" w:space="0"/>
            </w:tcBorders>
            <w:shd w:val="clear" w:color="auto" w:fill="auto"/>
            <w:noWrap/>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2.1</w:t>
            </w:r>
          </w:p>
        </w:tc>
        <w:tc>
          <w:tcPr>
            <w:tcW w:w="1144" w:type="dxa"/>
            <w:tcBorders>
              <w:top w:val="nil"/>
              <w:left w:val="nil"/>
              <w:bottom w:val="single" w:color="auto" w:sz="4" w:space="0"/>
              <w:right w:val="single" w:color="auto" w:sz="4" w:space="0"/>
            </w:tcBorders>
            <w:shd w:val="clear" w:color="000000" w:fill="DDEBF7"/>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Capacity performance evalutions on need of eCG</w:t>
            </w:r>
          </w:p>
        </w:tc>
        <w:tc>
          <w:tcPr>
            <w:tcW w:w="1265" w:type="dxa"/>
            <w:tcBorders>
              <w:top w:val="nil"/>
              <w:left w:val="nil"/>
              <w:bottom w:val="nil"/>
              <w:right w:val="nil"/>
            </w:tcBorders>
            <w:shd w:val="clear" w:color="auto" w:fill="auto"/>
          </w:tcPr>
          <w:p>
            <w:pPr>
              <w:spacing w:after="0" w:line="240" w:lineRule="auto"/>
              <w:jc w:val="left"/>
              <w:rPr>
                <w:rFonts w:ascii="Calibri" w:hAnsi="Calibri" w:eastAsia="Times New Roman" w:cs="Calibri"/>
                <w:b/>
                <w:bCs/>
                <w:color w:val="000000"/>
                <w:szCs w:val="20"/>
              </w:rPr>
            </w:pPr>
            <w:r>
              <w:rPr>
                <w:rFonts w:ascii="Calibri" w:hAnsi="Calibri" w:eastAsia="Times New Roman" w:cs="Calibri"/>
                <w:b/>
                <w:bCs/>
                <w:color w:val="000000"/>
                <w:szCs w:val="20"/>
              </w:rPr>
              <w:t>Ericsson</w:t>
            </w:r>
          </w:p>
        </w:tc>
        <w:tc>
          <w:tcPr>
            <w:tcW w:w="1555" w:type="dxa"/>
            <w:tcBorders>
              <w:top w:val="nil"/>
              <w:left w:val="nil"/>
              <w:bottom w:val="nil"/>
              <w:right w:val="nil"/>
            </w:tcBorders>
            <w:shd w:val="clear" w:color="auto" w:fill="auto"/>
          </w:tcPr>
          <w:p>
            <w:pPr>
              <w:spacing w:after="0" w:line="240" w:lineRule="auto"/>
              <w:jc w:val="left"/>
              <w:rPr>
                <w:rFonts w:ascii="Calibri" w:hAnsi="Calibri" w:eastAsia="Times New Roman" w:cs="Calibri"/>
                <w:b/>
                <w:bCs/>
                <w:color w:val="000000"/>
                <w:szCs w:val="20"/>
              </w:rPr>
            </w:pPr>
            <w:r>
              <w:rPr>
                <w:rFonts w:ascii="Calibri" w:hAnsi="Calibri" w:eastAsia="Times New Roman" w:cs="Calibri"/>
                <w:b/>
                <w:bCs/>
                <w:color w:val="000000"/>
                <w:szCs w:val="20"/>
              </w:rPr>
              <w:t>vivo, HW/HiSi, ZTE, CATT</w:t>
            </w:r>
          </w:p>
        </w:tc>
        <w:tc>
          <w:tcPr>
            <w:tcW w:w="1334"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 </w:t>
            </w:r>
          </w:p>
        </w:tc>
        <w:tc>
          <w:tcPr>
            <w:tcW w:w="1116"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Calibri"/>
                <w:b/>
                <w:bCs/>
                <w:color w:val="000000"/>
                <w:szCs w:val="20"/>
              </w:rPr>
            </w:pPr>
            <w:r>
              <w:rPr>
                <w:rFonts w:ascii="Calibri" w:hAnsi="Calibri" w:eastAsia="Times New Roman" w:cs="Calibri"/>
                <w:b/>
                <w:bCs/>
                <w:color w:val="000000"/>
                <w:szCs w:val="20"/>
              </w:rPr>
              <w:t>vivo, HW/HiSi, ZTE, CATT, Ericsson</w:t>
            </w:r>
          </w:p>
        </w:tc>
        <w:tc>
          <w:tcPr>
            <w:tcW w:w="2460" w:type="dxa"/>
            <w:vMerge w:val="restart"/>
            <w:tcBorders>
              <w:top w:val="nil"/>
              <w:left w:val="single" w:color="auto" w:sz="4" w:space="0"/>
              <w:bottom w:val="single" w:color="000000" w:sz="8" w:space="0"/>
              <w:right w:val="single" w:color="auto" w:sz="8" w:space="0"/>
            </w:tcBorders>
            <w:shd w:val="clear" w:color="auto" w:fill="auto"/>
            <w:vAlign w:val="center"/>
          </w:tcPr>
          <w:p>
            <w:pPr>
              <w:spacing w:after="0" w:line="240" w:lineRule="auto"/>
              <w:jc w:val="left"/>
              <w:rPr>
                <w:rFonts w:eastAsia="Times New Roman" w:cs="Arial"/>
                <w:color w:val="000000"/>
                <w:szCs w:val="20"/>
              </w:rPr>
            </w:pPr>
          </w:p>
          <w:p>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pPr>
              <w:spacing w:after="0" w:line="240" w:lineRule="auto"/>
              <w:jc w:val="left"/>
              <w:rPr>
                <w:rFonts w:eastAsia="Times New Roman" w:cs="Arial"/>
                <w:color w:val="000000"/>
                <w:szCs w:val="20"/>
                <w:lang w:val="en-US"/>
              </w:rPr>
            </w:pPr>
          </w:p>
          <w:p>
            <w:pPr>
              <w:spacing w:after="0" w:line="240" w:lineRule="auto"/>
              <w:jc w:val="left"/>
              <w:rPr>
                <w:rFonts w:cs="Arial"/>
                <w:sz w:val="18"/>
                <w:szCs w:val="16"/>
                <w:lang w:val="en-US" w:eastAsia="ja-JP"/>
              </w:rPr>
            </w:pPr>
            <w:r>
              <w:rPr>
                <w:rFonts w:cs="Arial"/>
                <w:sz w:val="18"/>
                <w:szCs w:val="16"/>
                <w:lang w:val="en-US" w:eastAsia="ja-JP"/>
              </w:rPr>
              <w:t>On eCG schemes: priorotize P2-2-1, P2-2-2, P2-3-1, [Topic 2]</w:t>
            </w:r>
          </w:p>
          <w:p>
            <w:pPr>
              <w:spacing w:after="0" w:line="240" w:lineRule="auto"/>
              <w:jc w:val="left"/>
              <w:rPr>
                <w:rFonts w:cs="Arial"/>
                <w:color w:val="000000"/>
                <w:sz w:val="24"/>
              </w:rPr>
            </w:pPr>
          </w:p>
          <w:p>
            <w:pPr>
              <w:spacing w:after="0" w:line="240" w:lineRule="auto"/>
              <w:jc w:val="left"/>
              <w:rPr>
                <w:rFonts w:cs="Arial"/>
                <w:color w:val="000000"/>
                <w:sz w:val="24"/>
                <w:lang w:val="en-US"/>
              </w:rPr>
            </w:pPr>
            <w:r>
              <w:rPr>
                <w:rFonts w:cs="Arial"/>
                <w:color w:val="000000"/>
                <w:sz w:val="24"/>
                <w:lang w:val="en-US"/>
              </w:rPr>
              <w:t>Note: See details description below.</w:t>
            </w:r>
          </w:p>
          <w:p>
            <w:pPr>
              <w:spacing w:after="0" w:line="240" w:lineRule="auto"/>
              <w:jc w:val="left"/>
              <w:rPr>
                <w:rFonts w:ascii="Calibri" w:hAnsi="Calibri" w:cs="Calibri"/>
                <w:color w:val="000000"/>
                <w:sz w:val="24"/>
              </w:rPr>
            </w:pPr>
          </w:p>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1147" w:hRule="atLeast"/>
        </w:trPr>
        <w:tc>
          <w:tcPr>
            <w:tcW w:w="745" w:type="dxa"/>
            <w:vMerge w:val="restart"/>
            <w:tcBorders>
              <w:top w:val="single" w:color="auto" w:sz="4" w:space="0"/>
              <w:left w:val="single" w:color="auto" w:sz="8" w:space="0"/>
              <w:bottom w:val="single" w:color="000000"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2.2</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P2-2-1</w:t>
            </w:r>
          </w:p>
        </w:tc>
        <w:tc>
          <w:tcPr>
            <w:tcW w:w="1265" w:type="dxa"/>
            <w:tcBorders>
              <w:top w:val="single" w:color="auto" w:sz="4" w:space="0"/>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ZTE, Google, vivo, Sony, IDC, OPPO, HW/HiSi, Nokia/NSB,QC, </w:t>
            </w:r>
            <w:r>
              <w:rPr>
                <w:rFonts w:ascii="Calibri" w:hAnsi="Calibri" w:eastAsia="Times New Roman" w:cs="Calibri"/>
                <w:color w:val="FF0000"/>
                <w:szCs w:val="20"/>
              </w:rPr>
              <w:t>Apple, DCM, CMCC, [Sony], [MTK]</w:t>
            </w:r>
          </w:p>
        </w:tc>
        <w:tc>
          <w:tcPr>
            <w:tcW w:w="1555" w:type="dxa"/>
            <w:tcBorders>
              <w:top w:val="single" w:color="auto" w:sz="4" w:space="0"/>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w:t>
            </w:r>
            <w:r>
              <w:rPr>
                <w:rFonts w:ascii="Calibri" w:hAnsi="Calibri" w:eastAsia="Times New Roman" w:cs="Calibri"/>
                <w:strike/>
                <w:color w:val="FF0000"/>
                <w:szCs w:val="20"/>
              </w:rPr>
              <w:t>LG</w:t>
            </w:r>
            <w:r>
              <w:rPr>
                <w:rFonts w:ascii="Calibri" w:hAnsi="Calibri" w:eastAsia="Times New Roman" w:cs="Calibri"/>
                <w:color w:val="000000"/>
                <w:szCs w:val="20"/>
              </w:rPr>
              <w:t>, Panasonic, Intel,</w:t>
            </w:r>
            <w:r>
              <w:rPr>
                <w:rFonts w:ascii="Calibri" w:hAnsi="Calibri" w:eastAsia="Times New Roman" w:cs="Calibri"/>
                <w:color w:val="FF0000"/>
                <w:szCs w:val="20"/>
              </w:rPr>
              <w:t xml:space="preserve"> CATT</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FW, </w:t>
            </w:r>
            <w:r>
              <w:rPr>
                <w:rFonts w:ascii="Calibri" w:hAnsi="Calibri" w:eastAsia="Times New Roman" w:cs="Calibri"/>
                <w:strike/>
                <w:color w:val="FF0000"/>
                <w:szCs w:val="20"/>
              </w:rPr>
              <w:t>CATT</w:t>
            </w:r>
            <w:r>
              <w:rPr>
                <w:rFonts w:ascii="Calibri" w:hAnsi="Calibri" w:eastAsia="Times New Roman" w:cs="Calibri"/>
                <w:color w:val="000000"/>
                <w:szCs w:val="20"/>
              </w:rPr>
              <w:t xml:space="preserve">, </w:t>
            </w:r>
            <w:r>
              <w:rPr>
                <w:rFonts w:ascii="Calibri" w:hAnsi="Calibri" w:eastAsia="Times New Roman" w:cs="Calibri"/>
                <w:strike/>
                <w:color w:val="FF0000"/>
                <w:szCs w:val="20"/>
              </w:rPr>
              <w:t xml:space="preserve">MTK, </w:t>
            </w:r>
            <w:r>
              <w:rPr>
                <w:rFonts w:ascii="Calibri" w:hAnsi="Calibri" w:eastAsia="Times New Roman" w:cs="Calibri"/>
                <w:szCs w:val="20"/>
              </w:rPr>
              <w:t>Ericsson</w:t>
            </w:r>
            <w:r>
              <w:rPr>
                <w:rFonts w:ascii="Calibri" w:hAnsi="Calibri" w:eastAsia="Times New Roman" w:cs="Calibri"/>
                <w:color w:val="000000"/>
                <w:szCs w:val="20"/>
              </w:rPr>
              <w:t xml:space="preserve">, </w:t>
            </w:r>
            <w:r>
              <w:rPr>
                <w:rFonts w:ascii="Calibri" w:hAnsi="Calibri" w:eastAsia="Times New Roman" w:cs="Calibri"/>
                <w:color w:val="FF0000"/>
                <w:szCs w:val="20"/>
              </w:rPr>
              <w:t>LG</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(vivo, HW, ZTE)</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1147" w:hRule="atLeast"/>
        </w:trPr>
        <w:tc>
          <w:tcPr>
            <w:tcW w:w="745" w:type="dxa"/>
            <w:vMerge w:val="continue"/>
            <w:tcBorders>
              <w:top w:val="single" w:color="auto" w:sz="4" w:space="0"/>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P2-2-2</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ZTE, Google, Sony, IDC, QC,</w:t>
            </w:r>
            <w:r>
              <w:rPr>
                <w:rFonts w:ascii="Calibri" w:hAnsi="Calibri" w:eastAsia="Times New Roman" w:cs="Calibri"/>
                <w:color w:val="FF0000"/>
                <w:szCs w:val="20"/>
              </w:rPr>
              <w:t xml:space="preserve"> [Sony], Apple</w:t>
            </w:r>
            <w:r>
              <w:rPr>
                <w:rFonts w:ascii="Calibri" w:hAnsi="Calibri" w:eastAsia="Times New Roman" w:cs="Calibri"/>
                <w:color w:val="000000"/>
                <w:szCs w:val="20"/>
              </w:rPr>
              <w:t xml:space="preserve">, </w:t>
            </w:r>
            <w:r>
              <w:rPr>
                <w:rFonts w:ascii="Calibri" w:hAnsi="Calibri" w:eastAsia="Times New Roman" w:cs="Calibri"/>
                <w:color w:val="FF0000"/>
                <w:szCs w:val="20"/>
              </w:rPr>
              <w:t>DCM</w:t>
            </w:r>
            <w:r>
              <w:rPr>
                <w:rFonts w:ascii="Calibri" w:hAnsi="Calibri" w:eastAsia="Times New Roman" w:cs="Calibri"/>
                <w:color w:val="000000"/>
                <w:szCs w:val="20"/>
              </w:rPr>
              <w:t>,</w:t>
            </w:r>
            <w:r>
              <w:rPr>
                <w:rFonts w:ascii="Calibri" w:hAnsi="Calibri" w:eastAsia="Times New Roman" w:cs="Calibri"/>
                <w:color w:val="FF0000"/>
                <w:szCs w:val="20"/>
              </w:rPr>
              <w:t xml:space="preserve"> CMCC</w:t>
            </w:r>
            <w:r>
              <w:rPr>
                <w:rFonts w:ascii="Calibri" w:hAnsi="Calibri" w:eastAsia="Times New Roman" w:cs="Calibri"/>
                <w:color w:val="000000"/>
                <w:szCs w:val="20"/>
              </w:rPr>
              <w:t xml:space="preserve">, </w:t>
            </w:r>
            <w:r>
              <w:rPr>
                <w:rFonts w:ascii="Calibri" w:hAnsi="Calibri" w:eastAsia="Times New Roman" w:cs="Calibri"/>
                <w:color w:val="FF0000"/>
                <w:szCs w:val="20"/>
              </w:rPr>
              <w:t>LG</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MTK,</w:t>
            </w:r>
            <w:r>
              <w:rPr>
                <w:rFonts w:ascii="Calibri" w:hAnsi="Calibri" w:eastAsia="Times New Roman" w:cs="Calibri"/>
                <w:strike/>
                <w:color w:val="FF0000"/>
                <w:szCs w:val="20"/>
              </w:rPr>
              <w:t xml:space="preserve"> LG</w:t>
            </w:r>
            <w:r>
              <w:rPr>
                <w:rFonts w:ascii="Calibri" w:hAnsi="Calibri" w:eastAsia="Times New Roman" w:cs="Calibri"/>
                <w:color w:val="000000"/>
                <w:szCs w:val="20"/>
              </w:rPr>
              <w:t>, Panasonic, vivo, Ericsson, OPPO, HW/HiSi, Nokia/NSB, Intel</w:t>
            </w:r>
            <w:r>
              <w:rPr>
                <w:rFonts w:ascii="Calibri" w:hAnsi="Calibri" w:eastAsia="Times New Roman" w:cs="Calibri"/>
                <w:color w:val="FF0000"/>
                <w:szCs w:val="20"/>
              </w:rPr>
              <w:t>, CATT</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FW, </w:t>
            </w:r>
            <w:r>
              <w:rPr>
                <w:rFonts w:ascii="Calibri" w:hAnsi="Calibri" w:eastAsia="Times New Roman" w:cs="Calibri"/>
                <w:strike/>
                <w:color w:val="FF0000"/>
                <w:szCs w:val="20"/>
              </w:rPr>
              <w:t>CATT</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(ZTE)</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1147" w:hRule="atLeast"/>
        </w:trPr>
        <w:tc>
          <w:tcPr>
            <w:tcW w:w="745" w:type="dxa"/>
            <w:vMerge w:val="continue"/>
            <w:tcBorders>
              <w:top w:val="single" w:color="auto" w:sz="4" w:space="0"/>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P2-2-3</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ZTE, Panasonic, Google, Sony, IDC, </w:t>
            </w:r>
            <w:r>
              <w:rPr>
                <w:rFonts w:ascii="Calibri" w:hAnsi="Calibri" w:eastAsia="Times New Roman" w:cs="Calibri"/>
                <w:color w:val="FF0000"/>
                <w:szCs w:val="20"/>
              </w:rPr>
              <w:t>DCM</w:t>
            </w:r>
            <w:r>
              <w:rPr>
                <w:rFonts w:ascii="Calibri" w:hAnsi="Calibri" w:eastAsia="Times New Roman" w:cs="Calibri"/>
                <w:color w:val="000000"/>
                <w:szCs w:val="20"/>
              </w:rPr>
              <w:t xml:space="preserve">, </w:t>
            </w:r>
            <w:r>
              <w:rPr>
                <w:rFonts w:ascii="Calibri" w:hAnsi="Calibri" w:eastAsia="Times New Roman" w:cs="Calibri"/>
                <w:color w:val="FF0000"/>
                <w:szCs w:val="20"/>
              </w:rPr>
              <w:t>LG</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FW, CATT, MTK, </w:t>
            </w:r>
            <w:r>
              <w:rPr>
                <w:rFonts w:ascii="Calibri" w:hAnsi="Calibri" w:eastAsia="Times New Roman" w:cs="Calibri"/>
                <w:strike/>
                <w:color w:val="FF0000"/>
                <w:szCs w:val="20"/>
              </w:rPr>
              <w:t>LG</w:t>
            </w:r>
            <w:r>
              <w:rPr>
                <w:rFonts w:ascii="Calibri" w:hAnsi="Calibri" w:eastAsia="Times New Roman" w:cs="Calibri"/>
                <w:color w:val="000000"/>
                <w:szCs w:val="20"/>
              </w:rPr>
              <w:t xml:space="preserve">, </w:t>
            </w:r>
            <w:r>
              <w:rPr>
                <w:rFonts w:ascii="Calibri" w:hAnsi="Calibri" w:eastAsia="Times New Roman" w:cs="Calibri"/>
                <w:strike/>
                <w:color w:val="FF0000"/>
                <w:szCs w:val="20"/>
              </w:rPr>
              <w:t>Panasonic</w:t>
            </w:r>
            <w:r>
              <w:rPr>
                <w:rFonts w:ascii="Calibri" w:hAnsi="Calibri" w:eastAsia="Times New Roman" w:cs="Calibri"/>
                <w:color w:val="000000"/>
                <w:szCs w:val="20"/>
              </w:rPr>
              <w:t>, vivo, Ericsson, OPPO, HW/HiSi, Intel</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Nokia/NSB</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1147" w:hRule="atLeast"/>
        </w:trPr>
        <w:tc>
          <w:tcPr>
            <w:tcW w:w="745" w:type="dxa"/>
            <w:vMerge w:val="continue"/>
            <w:tcBorders>
              <w:top w:val="single" w:color="auto" w:sz="4" w:space="0"/>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P2-2-4</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ZTE, Google, Sony, IDC, QC, </w:t>
            </w:r>
            <w:r>
              <w:rPr>
                <w:rFonts w:ascii="Calibri" w:hAnsi="Calibri" w:eastAsia="Times New Roman" w:cs="Calibri"/>
                <w:color w:val="FF0000"/>
                <w:szCs w:val="20"/>
              </w:rPr>
              <w:t>Apple</w:t>
            </w:r>
            <w:r>
              <w:rPr>
                <w:rFonts w:ascii="Calibri" w:hAnsi="Calibri" w:eastAsia="Times New Roman" w:cs="Calibri"/>
                <w:color w:val="000000"/>
                <w:szCs w:val="20"/>
              </w:rPr>
              <w:t>,</w:t>
            </w:r>
            <w:r>
              <w:rPr>
                <w:rFonts w:ascii="Calibri" w:hAnsi="Calibri" w:eastAsia="Times New Roman" w:cs="Calibri"/>
                <w:color w:val="FF0000"/>
                <w:szCs w:val="20"/>
              </w:rPr>
              <w:t xml:space="preserve"> DCM</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FW, CATT, MTK, </w:t>
            </w:r>
            <w:r>
              <w:rPr>
                <w:rFonts w:ascii="Calibri" w:hAnsi="Calibri" w:eastAsia="Times New Roman" w:cs="Calibri"/>
                <w:strike/>
                <w:color w:val="FF0000"/>
                <w:szCs w:val="20"/>
              </w:rPr>
              <w:t>LG</w:t>
            </w:r>
            <w:r>
              <w:rPr>
                <w:rFonts w:ascii="Calibri" w:hAnsi="Calibri" w:eastAsia="Times New Roman" w:cs="Calibri"/>
                <w:color w:val="000000"/>
                <w:szCs w:val="20"/>
              </w:rPr>
              <w:t>, Panasonic, vivo, Ericsson, OPPO, HW/HiSi, Nokia/NSB, Intel</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FF0000"/>
                <w:szCs w:val="20"/>
              </w:rPr>
            </w:pPr>
            <w:r>
              <w:rPr>
                <w:rFonts w:ascii="Calibri" w:hAnsi="Calibri" w:eastAsia="Times New Roman" w:cs="Calibri"/>
                <w:color w:val="FF0000"/>
                <w:szCs w:val="20"/>
              </w:rPr>
              <w:t>LG</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1147" w:hRule="atLeast"/>
        </w:trPr>
        <w:tc>
          <w:tcPr>
            <w:tcW w:w="745" w:type="dxa"/>
            <w:tcBorders>
              <w:top w:val="nil"/>
              <w:left w:val="single" w:color="auto" w:sz="8" w:space="0"/>
              <w:bottom w:val="single" w:color="auto"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2.3</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P2-3-1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ZTE, Panasonic, Google, Intel, Sony, IDC, OPPO, QC, vivo(Alt1 )HW/HiSi(Alt 1), Nokia/NSB(Alt 1), </w:t>
            </w:r>
            <w:r>
              <w:rPr>
                <w:rFonts w:ascii="Calibri" w:hAnsi="Calibri" w:eastAsia="Times New Roman" w:cs="Calibri"/>
                <w:color w:val="FF0000"/>
                <w:szCs w:val="20"/>
              </w:rPr>
              <w:t>Apple</w:t>
            </w:r>
            <w:r>
              <w:rPr>
                <w:rFonts w:ascii="Calibri" w:hAnsi="Calibri" w:eastAsia="Times New Roman" w:cs="Calibri"/>
                <w:color w:val="000000"/>
                <w:szCs w:val="20"/>
              </w:rPr>
              <w:t>,</w:t>
            </w:r>
            <w:r>
              <w:rPr>
                <w:rFonts w:ascii="Calibri" w:hAnsi="Calibri" w:eastAsia="Times New Roman" w:cs="Calibri"/>
                <w:color w:val="FF0000"/>
                <w:szCs w:val="20"/>
              </w:rPr>
              <w:t xml:space="preserve"> LG, DCM</w:t>
            </w:r>
            <w:r>
              <w:rPr>
                <w:rFonts w:ascii="Calibri" w:hAnsi="Calibri" w:eastAsia="Times New Roman" w:cs="Calibri"/>
                <w:color w:val="000000"/>
                <w:szCs w:val="20"/>
              </w:rPr>
              <w:t xml:space="preserve">, </w:t>
            </w:r>
            <w:r>
              <w:rPr>
                <w:rFonts w:ascii="Calibri" w:hAnsi="Calibri" w:eastAsia="Times New Roman" w:cs="Calibri"/>
                <w:color w:val="FF0000"/>
                <w:szCs w:val="20"/>
              </w:rPr>
              <w:t>CMCC(Alt 1)</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FW, CATT, MTK, </w:t>
            </w:r>
            <w:r>
              <w:rPr>
                <w:rFonts w:ascii="Calibri" w:hAnsi="Calibri" w:eastAsia="Times New Roman" w:cs="Calibri"/>
                <w:strike/>
                <w:color w:val="FF0000"/>
                <w:szCs w:val="20"/>
              </w:rPr>
              <w:t>Ericsson</w:t>
            </w:r>
            <w:r>
              <w:rPr>
                <w:rFonts w:ascii="Calibri" w:hAnsi="Calibri" w:eastAsia="Times New Roman" w:cs="Calibri"/>
                <w:color w:val="000000"/>
                <w:szCs w:val="20"/>
              </w:rPr>
              <w:t>, Nokia/NSB(Alt 2)</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Lenovo,</w:t>
            </w:r>
            <w:r>
              <w:rPr>
                <w:rFonts w:ascii="Calibri" w:hAnsi="Calibri" w:eastAsia="Times New Roman" w:cs="Calibri"/>
                <w:color w:val="FF0000"/>
                <w:szCs w:val="20"/>
              </w:rPr>
              <w:t xml:space="preserve"> Ericsson (only Alt-1)</w:t>
            </w:r>
            <w:r>
              <w:rPr>
                <w:rFonts w:ascii="Calibri" w:hAnsi="Calibri" w:eastAsia="Times New Roman" w:cs="Calibri"/>
                <w:color w:val="000000"/>
                <w:szCs w:val="20"/>
              </w:rPr>
              <w:t>,</w:t>
            </w:r>
            <w:r>
              <w:rPr>
                <w:rFonts w:ascii="Calibri" w:hAnsi="Calibri" w:eastAsia="Times New Roman" w:cs="Calibri"/>
                <w:color w:val="FF0000"/>
                <w:szCs w:val="20"/>
              </w:rPr>
              <w:t xml:space="preserve"> Samsung (maybe OK w Alt 2)</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(ZTE (Alt-1))</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860" w:hRule="atLeast"/>
        </w:trPr>
        <w:tc>
          <w:tcPr>
            <w:tcW w:w="745" w:type="dxa"/>
            <w:tcBorders>
              <w:top w:val="nil"/>
              <w:left w:val="single" w:color="auto" w:sz="8" w:space="0"/>
              <w:bottom w:val="single" w:color="auto"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2.4</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P2-4-1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ZTE, LG, Google, vivo, Sony, IDC, OPPO, Lenovo, Nokia/NSB, QC, </w:t>
            </w:r>
            <w:r>
              <w:rPr>
                <w:rFonts w:ascii="Calibri" w:hAnsi="Calibri" w:eastAsia="Times New Roman" w:cs="Calibri"/>
                <w:color w:val="FF0000"/>
                <w:szCs w:val="20"/>
              </w:rPr>
              <w:t>Apple</w:t>
            </w:r>
            <w:r>
              <w:rPr>
                <w:rFonts w:ascii="Calibri" w:hAnsi="Calibri" w:eastAsia="Times New Roman" w:cs="Calibri"/>
                <w:color w:val="000000"/>
                <w:szCs w:val="20"/>
              </w:rPr>
              <w:t>,</w:t>
            </w:r>
            <w:r>
              <w:rPr>
                <w:rFonts w:ascii="Calibri" w:hAnsi="Calibri" w:eastAsia="Times New Roman" w:cs="Calibri"/>
                <w:color w:val="FF0000"/>
                <w:szCs w:val="20"/>
              </w:rPr>
              <w:t xml:space="preserve"> CMCC, LG</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FW, CATT, MTK, </w:t>
            </w:r>
            <w:r>
              <w:rPr>
                <w:rFonts w:ascii="Calibri" w:hAnsi="Calibri" w:eastAsia="Times New Roman" w:cs="Calibri"/>
                <w:strike/>
                <w:color w:val="FF0000"/>
                <w:szCs w:val="20"/>
              </w:rPr>
              <w:t>Panasonic</w:t>
            </w:r>
            <w:r>
              <w:rPr>
                <w:rFonts w:ascii="Calibri" w:hAnsi="Calibri" w:eastAsia="Times New Roman" w:cs="Calibri"/>
                <w:color w:val="000000"/>
                <w:szCs w:val="20"/>
              </w:rPr>
              <w:t xml:space="preserve">, Ericsson, HW/HiSi, Intel, </w:t>
            </w:r>
            <w:r>
              <w:rPr>
                <w:rFonts w:ascii="Calibri" w:hAnsi="Calibri" w:eastAsia="Times New Roman" w:cs="Calibri"/>
                <w:color w:val="FF0000"/>
                <w:szCs w:val="20"/>
              </w:rPr>
              <w:t>DCM</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FF0000"/>
                <w:szCs w:val="20"/>
              </w:rPr>
            </w:pPr>
            <w:r>
              <w:rPr>
                <w:rFonts w:ascii="Calibri" w:hAnsi="Calibri" w:eastAsia="Times New Roman" w:cs="Calibri"/>
                <w:color w:val="FF0000"/>
                <w:szCs w:val="20"/>
              </w:rPr>
              <w:t>Panasonic</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573" w:hRule="atLeast"/>
        </w:trPr>
        <w:tc>
          <w:tcPr>
            <w:tcW w:w="745" w:type="dxa"/>
            <w:vMerge w:val="restart"/>
            <w:tcBorders>
              <w:top w:val="nil"/>
              <w:left w:val="single" w:color="auto" w:sz="8" w:space="0"/>
              <w:bottom w:val="single" w:color="000000" w:sz="8"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2.5</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Topic1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All agree w Mod. But results should be captured in TR.</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1147" w:hRule="atLeast"/>
        </w:trPr>
        <w:tc>
          <w:tcPr>
            <w:tcW w:w="745" w:type="dxa"/>
            <w:vMerge w:val="continue"/>
            <w:tcBorders>
              <w:top w:val="nil"/>
              <w:left w:val="single" w:color="auto" w:sz="8" w:space="0"/>
              <w:bottom w:val="single" w:color="000000" w:sz="8"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Topic2</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FW, MTK, LG, Panasonic, Google, vivo, Ericsson, IDC, OPPO, Lenovo, HW/HiSi. Nokia/NSB, QC</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CATT</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(CATT)</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875" w:hRule="atLeast"/>
        </w:trPr>
        <w:tc>
          <w:tcPr>
            <w:tcW w:w="745" w:type="dxa"/>
            <w:vMerge w:val="continue"/>
            <w:tcBorders>
              <w:top w:val="nil"/>
              <w:left w:val="single" w:color="auto" w:sz="8" w:space="0"/>
              <w:bottom w:val="single" w:color="000000" w:sz="8"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8"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Topic3</w:t>
            </w:r>
          </w:p>
        </w:tc>
        <w:tc>
          <w:tcPr>
            <w:tcW w:w="1265" w:type="dxa"/>
            <w:tcBorders>
              <w:top w:val="nil"/>
              <w:left w:val="nil"/>
              <w:bottom w:val="single" w:color="auto" w:sz="8"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ZTE, Panasonic, Google. IDC, OPPO,</w:t>
            </w:r>
            <w:r>
              <w:rPr>
                <w:rFonts w:ascii="Calibri" w:hAnsi="Calibri" w:eastAsia="Times New Roman" w:cs="Calibri"/>
                <w:color w:val="FF0000"/>
                <w:szCs w:val="20"/>
              </w:rPr>
              <w:t xml:space="preserve"> Apple</w:t>
            </w:r>
            <w:r>
              <w:rPr>
                <w:rFonts w:ascii="Calibri" w:hAnsi="Calibri" w:eastAsia="Times New Roman" w:cs="Calibri"/>
                <w:color w:val="000000"/>
                <w:szCs w:val="20"/>
              </w:rPr>
              <w:t xml:space="preserve">, </w:t>
            </w:r>
            <w:r>
              <w:rPr>
                <w:rFonts w:ascii="Calibri" w:hAnsi="Calibri" w:eastAsia="Times New Roman" w:cs="Calibri"/>
                <w:color w:val="FF0000"/>
                <w:szCs w:val="20"/>
              </w:rPr>
              <w:t>Sony, LG</w:t>
            </w:r>
          </w:p>
        </w:tc>
        <w:tc>
          <w:tcPr>
            <w:tcW w:w="1555" w:type="dxa"/>
            <w:tcBorders>
              <w:top w:val="nil"/>
              <w:left w:val="nil"/>
              <w:bottom w:val="single" w:color="auto" w:sz="8"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FW, </w:t>
            </w:r>
            <w:r>
              <w:rPr>
                <w:rFonts w:ascii="Calibri" w:hAnsi="Calibri" w:eastAsia="Times New Roman" w:cs="Calibri"/>
                <w:strike/>
                <w:color w:val="FF0000"/>
                <w:szCs w:val="20"/>
              </w:rPr>
              <w:t>[</w:t>
            </w:r>
            <w:r>
              <w:rPr>
                <w:rFonts w:ascii="Calibri" w:hAnsi="Calibri" w:eastAsia="Times New Roman" w:cs="Calibri"/>
                <w:szCs w:val="20"/>
              </w:rPr>
              <w:t>CATT</w:t>
            </w:r>
            <w:r>
              <w:rPr>
                <w:rFonts w:ascii="Calibri" w:hAnsi="Calibri" w:eastAsia="Times New Roman" w:cs="Calibri"/>
                <w:strike/>
                <w:color w:val="FF0000"/>
                <w:szCs w:val="20"/>
              </w:rPr>
              <w:t>]</w:t>
            </w:r>
            <w:r>
              <w:rPr>
                <w:rFonts w:ascii="Calibri" w:hAnsi="Calibri" w:eastAsia="Times New Roman" w:cs="Calibri"/>
                <w:color w:val="FF0000"/>
                <w:szCs w:val="20"/>
              </w:rPr>
              <w:t>,</w:t>
            </w:r>
            <w:r>
              <w:rPr>
                <w:rFonts w:ascii="Calibri" w:hAnsi="Calibri" w:eastAsia="Times New Roman" w:cs="Calibri"/>
                <w:color w:val="000000"/>
                <w:szCs w:val="20"/>
              </w:rPr>
              <w:t xml:space="preserve"> MTK, </w:t>
            </w:r>
            <w:r>
              <w:rPr>
                <w:rFonts w:ascii="Calibri" w:hAnsi="Calibri" w:eastAsia="Times New Roman" w:cs="Calibri"/>
                <w:strike/>
                <w:color w:val="FF0000"/>
                <w:szCs w:val="20"/>
              </w:rPr>
              <w:t>LG,</w:t>
            </w:r>
            <w:r>
              <w:rPr>
                <w:rFonts w:ascii="Calibri" w:hAnsi="Calibri" w:eastAsia="Times New Roman" w:cs="Calibri"/>
                <w:color w:val="000000"/>
                <w:szCs w:val="20"/>
              </w:rPr>
              <w:t xml:space="preserve"> vivo, Ericsson, Nokia/NSB,</w:t>
            </w:r>
            <w:r>
              <w:rPr>
                <w:rFonts w:ascii="Calibri" w:hAnsi="Calibri" w:eastAsia="Times New Roman" w:cs="Calibri"/>
                <w:color w:val="FF0000"/>
                <w:szCs w:val="20"/>
              </w:rPr>
              <w:t xml:space="preserve"> QC</w:t>
            </w:r>
          </w:p>
        </w:tc>
        <w:tc>
          <w:tcPr>
            <w:tcW w:w="1334" w:type="dxa"/>
            <w:tcBorders>
              <w:top w:val="nil"/>
              <w:left w:val="nil"/>
              <w:bottom w:val="single" w:color="auto" w:sz="8"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strike/>
                <w:color w:val="FF0000"/>
                <w:szCs w:val="20"/>
              </w:rPr>
              <w:t>CATT</w:t>
            </w:r>
            <w:r>
              <w:rPr>
                <w:rFonts w:ascii="Calibri" w:hAnsi="Calibri" w:eastAsia="Times New Roman" w:cs="Calibri"/>
                <w:color w:val="000000"/>
                <w:szCs w:val="20"/>
              </w:rPr>
              <w:t>, [Lenovo], [Nokia/NSB]</w:t>
            </w:r>
          </w:p>
        </w:tc>
        <w:tc>
          <w:tcPr>
            <w:tcW w:w="1116" w:type="dxa"/>
            <w:tcBorders>
              <w:top w:val="nil"/>
              <w:left w:val="nil"/>
              <w:bottom w:val="single" w:color="auto" w:sz="8"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vMerge w:val="continue"/>
            <w:tcBorders>
              <w:top w:val="nil"/>
              <w:left w:val="single" w:color="auto" w:sz="4" w:space="0"/>
              <w:bottom w:val="single" w:color="000000" w:sz="8" w:space="0"/>
              <w:right w:val="single" w:color="auto" w:sz="8"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tcBorders>
              <w:top w:val="nil"/>
              <w:left w:val="nil"/>
              <w:bottom w:val="single" w:color="auto" w:sz="4" w:space="0"/>
              <w:right w:val="single" w:color="auto" w:sz="4" w:space="0"/>
            </w:tcBorders>
            <w:shd w:val="clear" w:color="000000" w:fill="DDEBF7"/>
            <w:noWrap/>
            <w:vAlign w:val="bottom"/>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r>
      <w:tr>
        <w:tblPrEx>
          <w:tblCellMar>
            <w:top w:w="0" w:type="dxa"/>
            <w:left w:w="108" w:type="dxa"/>
            <w:bottom w:w="0" w:type="dxa"/>
            <w:right w:w="108" w:type="dxa"/>
          </w:tblCellMar>
        </w:tblPrEx>
        <w:trPr>
          <w:trHeight w:val="860" w:hRule="atLeast"/>
        </w:trPr>
        <w:tc>
          <w:tcPr>
            <w:tcW w:w="745" w:type="dxa"/>
            <w:tcBorders>
              <w:top w:val="nil"/>
              <w:left w:val="single" w:color="auto" w:sz="8" w:space="0"/>
              <w:bottom w:val="single" w:color="auto"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3.1</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P3-1-1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Google, vivo, Ericsson, IDC, Nokia/NSB, Intel, QC, </w:t>
            </w:r>
            <w:r>
              <w:rPr>
                <w:rFonts w:ascii="Calibri" w:hAnsi="Calibri" w:eastAsia="Times New Roman" w:cs="Calibri"/>
                <w:color w:val="FF0000"/>
                <w:szCs w:val="20"/>
              </w:rPr>
              <w:t>DCM</w:t>
            </w:r>
            <w:r>
              <w:rPr>
                <w:rFonts w:ascii="Calibri" w:hAnsi="Calibri" w:eastAsia="Times New Roman" w:cs="Calibri"/>
                <w:color w:val="000000"/>
                <w:szCs w:val="20"/>
              </w:rPr>
              <w:t xml:space="preserve">, </w:t>
            </w:r>
            <w:r>
              <w:rPr>
                <w:rFonts w:ascii="Calibri" w:hAnsi="Calibri" w:eastAsia="Times New Roman" w:cs="Calibri"/>
                <w:color w:val="FF0000"/>
                <w:szCs w:val="20"/>
              </w:rPr>
              <w:t>CMCC</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FW, CATT, MTK, ZTE, LG, OPPO, Lenovo, HW/HiSi</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w:t>
            </w:r>
          </w:p>
        </w:tc>
        <w:tc>
          <w:tcPr>
            <w:tcW w:w="1116" w:type="dxa"/>
            <w:tcBorders>
              <w:top w:val="nil"/>
              <w:left w:val="nil"/>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Discuss at GTW to make decision.</w:t>
            </w: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tcBorders>
              <w:top w:val="nil"/>
              <w:left w:val="nil"/>
              <w:bottom w:val="single" w:color="auto" w:sz="4" w:space="0"/>
              <w:right w:val="single" w:color="auto" w:sz="4" w:space="0"/>
            </w:tcBorders>
            <w:shd w:val="clear" w:color="000000" w:fill="DDEBF7"/>
            <w:noWrap/>
            <w:vAlign w:val="bottom"/>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r>
      <w:tr>
        <w:tblPrEx>
          <w:tblCellMar>
            <w:top w:w="0" w:type="dxa"/>
            <w:left w:w="108" w:type="dxa"/>
            <w:bottom w:w="0" w:type="dxa"/>
            <w:right w:w="108" w:type="dxa"/>
          </w:tblCellMar>
        </w:tblPrEx>
        <w:trPr>
          <w:trHeight w:val="860" w:hRule="atLeast"/>
        </w:trPr>
        <w:tc>
          <w:tcPr>
            <w:tcW w:w="745" w:type="dxa"/>
            <w:vMerge w:val="restart"/>
            <w:tcBorders>
              <w:top w:val="nil"/>
              <w:left w:val="single" w:color="auto" w:sz="8" w:space="0"/>
              <w:bottom w:val="single" w:color="000000"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3.2</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P3-2-1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Nokia/NSB, QC</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FW, CATT, Ericsson, IDC</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MTK, LG, Google, vivo, HW/HiSi</w:t>
            </w:r>
          </w:p>
        </w:tc>
        <w:tc>
          <w:tcPr>
            <w:tcW w:w="1116" w:type="dxa"/>
            <w:tcBorders>
              <w:top w:val="nil"/>
              <w:left w:val="nil"/>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(Nokia)</w:t>
            </w:r>
          </w:p>
        </w:tc>
        <w:tc>
          <w:tcPr>
            <w:tcW w:w="2460" w:type="dxa"/>
            <w:vMerge w:val="restart"/>
            <w:tcBorders>
              <w:top w:val="nil"/>
              <w:left w:val="single" w:color="auto" w:sz="4" w:space="0"/>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Wait for decision regarding 3.1.1</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P3-2-2</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Nokia/NSB, QC,</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FW, CATT, vivo, IDC</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MTK, LG,  Google, Ericsson, HW/HiSi</w:t>
            </w:r>
          </w:p>
        </w:tc>
        <w:tc>
          <w:tcPr>
            <w:tcW w:w="1116" w:type="dxa"/>
            <w:tcBorders>
              <w:top w:val="nil"/>
              <w:left w:val="nil"/>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(Nokia)</w:t>
            </w:r>
          </w:p>
        </w:tc>
        <w:tc>
          <w:tcPr>
            <w:tcW w:w="2460"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573"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P3-2-3</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Lenovo, Nokia/NSB, QC,  </w:t>
            </w:r>
            <w:r>
              <w:rPr>
                <w:rFonts w:ascii="Calibri" w:hAnsi="Calibri" w:eastAsia="Times New Roman" w:cs="Calibri"/>
                <w:color w:val="FF0000"/>
                <w:szCs w:val="20"/>
              </w:rPr>
              <w:t>Apple</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FW, CATT, vivo, Ericsson</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MTK, LG, Google, HW/HiSi</w:t>
            </w:r>
          </w:p>
        </w:tc>
        <w:tc>
          <w:tcPr>
            <w:tcW w:w="1116" w:type="dxa"/>
            <w:tcBorders>
              <w:top w:val="nil"/>
              <w:left w:val="nil"/>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(Nokia)</w:t>
            </w:r>
          </w:p>
        </w:tc>
        <w:tc>
          <w:tcPr>
            <w:tcW w:w="2460"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tcBorders>
              <w:top w:val="nil"/>
              <w:left w:val="nil"/>
              <w:bottom w:val="single" w:color="auto" w:sz="4" w:space="0"/>
              <w:right w:val="single" w:color="auto" w:sz="4" w:space="0"/>
            </w:tcBorders>
            <w:shd w:val="clear" w:color="000000" w:fill="DDEBF7"/>
            <w:noWrap/>
            <w:vAlign w:val="bottom"/>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r>
      <w:tr>
        <w:tblPrEx>
          <w:tblCellMar>
            <w:top w:w="0" w:type="dxa"/>
            <w:left w:w="108" w:type="dxa"/>
            <w:bottom w:w="0" w:type="dxa"/>
            <w:right w:w="108" w:type="dxa"/>
          </w:tblCellMar>
        </w:tblPrEx>
        <w:trPr>
          <w:trHeight w:val="573" w:hRule="atLeast"/>
        </w:trPr>
        <w:tc>
          <w:tcPr>
            <w:tcW w:w="745" w:type="dxa"/>
            <w:vMerge w:val="restart"/>
            <w:tcBorders>
              <w:top w:val="nil"/>
              <w:left w:val="single" w:color="auto" w:sz="8" w:space="0"/>
              <w:bottom w:val="single" w:color="000000"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3.3</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P3-3-1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IDC, QC, </w:t>
            </w:r>
            <w:r>
              <w:rPr>
                <w:rFonts w:ascii="Calibri" w:hAnsi="Calibri" w:eastAsia="Times New Roman" w:cs="Calibri"/>
                <w:color w:val="FF0000"/>
                <w:szCs w:val="20"/>
              </w:rPr>
              <w:t>vivo</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FW, CATT, MTK, OPPO, Nokia/NSB, Lenovo</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[Ericsson], LG, Google, vivo, Intel</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Yes(vivo, IDC)</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Wait for decision regarding 3.1.1</w:t>
            </w:r>
          </w:p>
        </w:tc>
      </w:tr>
      <w:tr>
        <w:tblPrEx>
          <w:tblCellMar>
            <w:top w:w="0" w:type="dxa"/>
            <w:left w:w="108" w:type="dxa"/>
            <w:bottom w:w="0" w:type="dxa"/>
            <w:right w:w="108" w:type="dxa"/>
          </w:tblCellMar>
        </w:tblPrEx>
        <w:trPr>
          <w:trHeight w:val="573"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P3-3-2</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QC</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FW, CATT, vivo, OPPO, Nokia/NSB, Lenovo, Ericsson</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MTK, LG, Google, Intel</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Low priority</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P3-3-3</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QC, </w:t>
            </w:r>
            <w:r>
              <w:rPr>
                <w:rFonts w:ascii="Calibri" w:hAnsi="Calibri" w:eastAsia="Times New Roman" w:cs="Calibri"/>
                <w:color w:val="FF0000"/>
                <w:szCs w:val="20"/>
              </w:rPr>
              <w:t>CMCC</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FW, CATT, MTK, vivo, Ericsson, OPPO, Lenovo</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LG, Google, Nokia/NSB, Intel, </w:t>
            </w:r>
            <w:r>
              <w:rPr>
                <w:rFonts w:ascii="Calibri" w:hAnsi="Calibri" w:eastAsia="Times New Roman" w:cs="Calibri"/>
                <w:color w:val="FF0000"/>
                <w:szCs w:val="20"/>
              </w:rPr>
              <w:t>LG</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Low priority</w:t>
            </w: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tcBorders>
              <w:top w:val="nil"/>
              <w:left w:val="nil"/>
              <w:bottom w:val="single" w:color="auto" w:sz="4" w:space="0"/>
              <w:right w:val="single" w:color="auto" w:sz="4" w:space="0"/>
            </w:tcBorders>
            <w:shd w:val="clear" w:color="000000" w:fill="DDEBF7"/>
            <w:noWrap/>
            <w:vAlign w:val="bottom"/>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r>
      <w:tr>
        <w:tblPrEx>
          <w:tblCellMar>
            <w:top w:w="0" w:type="dxa"/>
            <w:left w:w="108" w:type="dxa"/>
            <w:bottom w:w="0" w:type="dxa"/>
            <w:right w:w="108" w:type="dxa"/>
          </w:tblCellMar>
        </w:tblPrEx>
        <w:trPr>
          <w:trHeight w:val="1721" w:hRule="atLeast"/>
        </w:trPr>
        <w:tc>
          <w:tcPr>
            <w:tcW w:w="745" w:type="dxa"/>
            <w:vMerge w:val="restart"/>
            <w:tcBorders>
              <w:top w:val="nil"/>
              <w:left w:val="single" w:color="auto" w:sz="8" w:space="0"/>
              <w:bottom w:val="single" w:color="000000"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3.4</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P3-4-1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strike/>
                <w:color w:val="FF0000"/>
                <w:szCs w:val="20"/>
              </w:rPr>
              <w:t>ZTE,</w:t>
            </w:r>
            <w:r>
              <w:rPr>
                <w:rFonts w:ascii="Calibri" w:hAnsi="Calibri" w:eastAsia="Times New Roman" w:cs="Calibri"/>
                <w:color w:val="000000"/>
                <w:szCs w:val="20"/>
              </w:rPr>
              <w:t xml:space="preserve"> LG</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RAN2 (Samsung, FW, MTK, vivo, Ericsson, Sony, IDC,OPPO, Lenovo, HW/HiSi, Nokia/NSB, Intel, QC,</w:t>
            </w:r>
            <w:r>
              <w:rPr>
                <w:rFonts w:ascii="Calibri" w:hAnsi="Calibri" w:eastAsia="Times New Roman" w:cs="Calibri"/>
                <w:color w:val="FF0000"/>
                <w:szCs w:val="20"/>
              </w:rPr>
              <w:t xml:space="preserve"> ZTE</w:t>
            </w:r>
            <w:r>
              <w:rPr>
                <w:rFonts w:ascii="Calibri" w:hAnsi="Calibri" w:eastAsia="Times New Roman" w:cs="Calibri"/>
                <w:color w:val="000000"/>
                <w:szCs w:val="20"/>
              </w:rPr>
              <w:t>)</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Capture description/assessment/results. </w:t>
            </w:r>
            <w:r>
              <w:rPr>
                <w:rFonts w:ascii="Calibri" w:hAnsi="Calibri" w:eastAsia="Times New Roman" w:cs="Calibri"/>
                <w:color w:val="000000"/>
                <w:szCs w:val="20"/>
              </w:rPr>
              <w:br w:type="textWrapping"/>
            </w:r>
            <w:r>
              <w:rPr>
                <w:rFonts w:ascii="Calibri" w:hAnsi="Calibri" w:eastAsia="Times New Roman" w:cs="Calibri"/>
                <w:color w:val="000000"/>
                <w:szCs w:val="20"/>
              </w:rPr>
              <w:t>No further action.</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P3-4-2</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FW, ZTE, LG, HW/HiSi</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vivo, Ericsson, Lenovo, Nokia/NSB</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RAN2(Samsung, CATT, MTK), OPPO, Intel, QC)</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 (HW)</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Continue discussion</w:t>
            </w: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tcBorders>
              <w:top w:val="nil"/>
              <w:left w:val="nil"/>
              <w:bottom w:val="single" w:color="auto" w:sz="4" w:space="0"/>
              <w:right w:val="single" w:color="auto" w:sz="4" w:space="0"/>
            </w:tcBorders>
            <w:shd w:val="clear" w:color="000000" w:fill="DDEBF7"/>
            <w:noWrap/>
            <w:vAlign w:val="bottom"/>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r>
      <w:tr>
        <w:tblPrEx>
          <w:tblCellMar>
            <w:top w:w="0" w:type="dxa"/>
            <w:left w:w="108" w:type="dxa"/>
            <w:bottom w:w="0" w:type="dxa"/>
            <w:right w:w="108" w:type="dxa"/>
          </w:tblCellMar>
        </w:tblPrEx>
        <w:trPr>
          <w:trHeight w:val="573" w:hRule="atLeast"/>
        </w:trPr>
        <w:tc>
          <w:tcPr>
            <w:tcW w:w="745" w:type="dxa"/>
            <w:vMerge w:val="restart"/>
            <w:tcBorders>
              <w:top w:val="nil"/>
              <w:left w:val="single" w:color="auto" w:sz="8" w:space="0"/>
              <w:bottom w:val="single" w:color="000000"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3.5</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P3-5-1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CATT</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RAN2(LG),Ericsson, Nokia/NSB,</w:t>
            </w:r>
            <w:r>
              <w:rPr>
                <w:rFonts w:ascii="Calibri" w:hAnsi="Calibri" w:eastAsia="Times New Roman" w:cs="Calibri"/>
                <w:color w:val="FF0000"/>
                <w:szCs w:val="20"/>
              </w:rPr>
              <w:t xml:space="preserve"> FW, vivo</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strike/>
                <w:color w:val="FF0000"/>
                <w:szCs w:val="20"/>
              </w:rPr>
              <w:t xml:space="preserve">FW, </w:t>
            </w:r>
            <w:r>
              <w:rPr>
                <w:rFonts w:ascii="Calibri" w:hAnsi="Calibri" w:eastAsia="Times New Roman" w:cs="Calibri"/>
                <w:color w:val="000000"/>
                <w:szCs w:val="20"/>
              </w:rPr>
              <w:t>MTK</w:t>
            </w:r>
            <w:r>
              <w:rPr>
                <w:rFonts w:ascii="Calibri" w:hAnsi="Calibri" w:eastAsia="Times New Roman" w:cs="Calibri"/>
                <w:strike/>
                <w:color w:val="FF0000"/>
                <w:szCs w:val="20"/>
              </w:rPr>
              <w:t>, vivo</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Continue discussion</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P3-5-2</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CATT</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RAN2(Samsung, FW, MTK, LG, Google, vivo,QC), Nokia/NSB, </w:t>
            </w:r>
            <w:r>
              <w:rPr>
                <w:rFonts w:ascii="Calibri" w:hAnsi="Calibri" w:eastAsia="Times New Roman" w:cs="Calibri"/>
                <w:color w:val="FF0000"/>
                <w:szCs w:val="20"/>
              </w:rPr>
              <w:t>Ericsson</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FF0000"/>
                <w:szCs w:val="20"/>
              </w:rPr>
            </w:pPr>
            <w:r>
              <w:rPr>
                <w:rFonts w:ascii="Calibri" w:hAnsi="Calibri" w:eastAsia="Times New Roman" w:cs="Calibri"/>
                <w:strike/>
                <w:color w:val="FF0000"/>
                <w:szCs w:val="20"/>
              </w:rPr>
              <w:t>Ericsson</w:t>
            </w:r>
          </w:p>
        </w:tc>
        <w:tc>
          <w:tcPr>
            <w:tcW w:w="1116" w:type="dxa"/>
            <w:tcBorders>
              <w:top w:val="nil"/>
              <w:left w:val="nil"/>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vAlign w:val="bottom"/>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Capture description/assessment/results. </w:t>
            </w:r>
            <w:r>
              <w:rPr>
                <w:rFonts w:ascii="Calibri" w:hAnsi="Calibri" w:eastAsia="Times New Roman" w:cs="Calibri"/>
                <w:color w:val="000000"/>
                <w:szCs w:val="20"/>
              </w:rPr>
              <w:br w:type="textWrapping"/>
            </w:r>
            <w:r>
              <w:rPr>
                <w:rFonts w:ascii="Calibri" w:hAnsi="Calibri" w:eastAsia="Times New Roman" w:cs="Calibri"/>
                <w:color w:val="000000"/>
                <w:szCs w:val="20"/>
              </w:rPr>
              <w:t>Conclude no RAN1 impact.</w:t>
            </w:r>
            <w:r>
              <w:rPr>
                <w:rFonts w:ascii="Calibri" w:hAnsi="Calibri" w:eastAsia="Times New Roman" w:cs="Calibri"/>
                <w:color w:val="000000"/>
                <w:szCs w:val="20"/>
              </w:rPr>
              <w:br w:type="textWrapping"/>
            </w:r>
            <w:r>
              <w:rPr>
                <w:rFonts w:ascii="Calibri" w:hAnsi="Calibri" w:eastAsia="Times New Roman" w:cs="Calibri"/>
                <w:color w:val="000000"/>
                <w:szCs w:val="20"/>
              </w:rPr>
              <w:t>Close discussion.</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P3-5-3</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SR/BSR(LG), vivo, Ericsson, Nokia/NSB, QC, </w:t>
            </w:r>
            <w:r>
              <w:rPr>
                <w:rFonts w:ascii="Calibri" w:hAnsi="Calibri" w:eastAsia="Times New Roman" w:cs="Calibri"/>
                <w:color w:val="FF0000"/>
                <w:szCs w:val="20"/>
              </w:rPr>
              <w:t>FW, CATT</w:t>
            </w:r>
            <w:r>
              <w:rPr>
                <w:rFonts w:ascii="Calibri" w:hAnsi="Calibri" w:eastAsia="Times New Roman" w:cs="Calibri"/>
                <w:color w:val="000000"/>
                <w:szCs w:val="20"/>
              </w:rPr>
              <w:t>,</w:t>
            </w:r>
            <w:r>
              <w:rPr>
                <w:rFonts w:ascii="Calibri" w:hAnsi="Calibri" w:eastAsia="Times New Roman" w:cs="Calibri"/>
                <w:color w:val="FF0000"/>
                <w:szCs w:val="20"/>
              </w:rPr>
              <w:t xml:space="preserve"> LG</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strike/>
                <w:color w:val="FF0000"/>
                <w:szCs w:val="20"/>
              </w:rPr>
              <w:t>FW</w:t>
            </w:r>
            <w:r>
              <w:rPr>
                <w:rFonts w:ascii="Calibri" w:hAnsi="Calibri" w:eastAsia="Times New Roman" w:cs="Calibri"/>
                <w:color w:val="FF0000"/>
                <w:szCs w:val="20"/>
              </w:rPr>
              <w:t>,</w:t>
            </w:r>
            <w:r>
              <w:rPr>
                <w:rFonts w:ascii="Calibri" w:hAnsi="Calibri" w:eastAsia="Times New Roman" w:cs="Calibri"/>
                <w:color w:val="000000"/>
                <w:szCs w:val="20"/>
              </w:rPr>
              <w:t xml:space="preserve"> MTK</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Low priority</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P3-5-4</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RAN2(Samsung, FW, MTK, LG, Google, vivo, Ericsson, QC), Nokia/NSB,</w:t>
            </w:r>
            <w:r>
              <w:rPr>
                <w:rFonts w:ascii="Calibri" w:hAnsi="Calibri" w:eastAsia="Times New Roman" w:cs="Calibri"/>
                <w:color w:val="FF0000"/>
                <w:szCs w:val="20"/>
              </w:rPr>
              <w:t xml:space="preserve"> CATT</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Low priority</w:t>
            </w:r>
          </w:p>
        </w:tc>
      </w:tr>
      <w:tr>
        <w:tblPrEx>
          <w:tblCellMar>
            <w:top w:w="0" w:type="dxa"/>
            <w:left w:w="108" w:type="dxa"/>
            <w:bottom w:w="0" w:type="dxa"/>
            <w:right w:w="108" w:type="dxa"/>
          </w:tblCellMar>
        </w:tblPrEx>
        <w:trPr>
          <w:trHeight w:val="573"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P3-5-5/P3-5-6</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FW, MTK, Google</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LG, vivo, Ericsson, </w:t>
            </w:r>
            <w:r>
              <w:rPr>
                <w:rFonts w:ascii="Calibri" w:hAnsi="Calibri" w:eastAsia="Times New Roman" w:cs="Calibri"/>
                <w:strike/>
                <w:color w:val="FF0000"/>
                <w:szCs w:val="20"/>
              </w:rPr>
              <w:t>Nokia/NSB</w:t>
            </w:r>
            <w:r>
              <w:rPr>
                <w:rFonts w:ascii="Calibri" w:hAnsi="Calibri" w:eastAsia="Times New Roman" w:cs="Calibri"/>
                <w:color w:val="000000"/>
                <w:szCs w:val="20"/>
              </w:rPr>
              <w:t>, QC</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FF0000"/>
                <w:szCs w:val="20"/>
              </w:rPr>
            </w:pPr>
            <w:r>
              <w:rPr>
                <w:rFonts w:ascii="Calibri" w:hAnsi="Calibri" w:eastAsia="Times New Roman" w:cs="Calibri"/>
                <w:color w:val="FF0000"/>
                <w:szCs w:val="20"/>
              </w:rPr>
              <w:t>Nokia/NSB</w:t>
            </w:r>
          </w:p>
        </w:tc>
        <w:tc>
          <w:tcPr>
            <w:tcW w:w="1116" w:type="dxa"/>
            <w:tcBorders>
              <w:top w:val="nil"/>
              <w:left w:val="nil"/>
              <w:bottom w:val="single" w:color="auto" w:sz="4" w:space="0"/>
              <w:right w:val="single" w:color="auto" w:sz="4" w:space="0"/>
            </w:tcBorders>
            <w:shd w:val="clear" w:color="auto" w:fill="auto"/>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No</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Continue discussion</w:t>
            </w:r>
          </w:p>
        </w:tc>
      </w:tr>
      <w:tr>
        <w:tblPrEx>
          <w:tblCellMar>
            <w:top w:w="0" w:type="dxa"/>
            <w:left w:w="108" w:type="dxa"/>
            <w:bottom w:w="0" w:type="dxa"/>
            <w:right w:w="108" w:type="dxa"/>
          </w:tblCellMar>
        </w:tblPrEx>
        <w:trPr>
          <w:trHeight w:val="301" w:hRule="atLeast"/>
        </w:trPr>
        <w:tc>
          <w:tcPr>
            <w:tcW w:w="745" w:type="dxa"/>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44" w:type="dxa"/>
            <w:tcBorders>
              <w:top w:val="nil"/>
              <w:left w:val="nil"/>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26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555"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334" w:type="dxa"/>
            <w:tcBorders>
              <w:top w:val="nil"/>
              <w:left w:val="nil"/>
              <w:bottom w:val="single" w:color="auto" w:sz="8" w:space="0"/>
              <w:right w:val="single" w:color="auto" w:sz="4" w:space="0"/>
            </w:tcBorders>
            <w:shd w:val="clear" w:color="000000" w:fill="DDEBF7"/>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2460" w:type="dxa"/>
            <w:tcBorders>
              <w:top w:val="nil"/>
              <w:left w:val="nil"/>
              <w:bottom w:val="single" w:color="auto" w:sz="4" w:space="0"/>
              <w:right w:val="single" w:color="auto" w:sz="4" w:space="0"/>
            </w:tcBorders>
            <w:shd w:val="clear" w:color="000000" w:fill="DDEBF7"/>
            <w:noWrap/>
            <w:vAlign w:val="bottom"/>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r>
      <w:tr>
        <w:tblPrEx>
          <w:tblCellMar>
            <w:top w:w="0" w:type="dxa"/>
            <w:left w:w="108" w:type="dxa"/>
            <w:bottom w:w="0" w:type="dxa"/>
            <w:right w:w="108" w:type="dxa"/>
          </w:tblCellMar>
        </w:tblPrEx>
        <w:trPr>
          <w:trHeight w:val="860" w:hRule="atLeast"/>
        </w:trPr>
        <w:tc>
          <w:tcPr>
            <w:tcW w:w="745" w:type="dxa"/>
            <w:vMerge w:val="restart"/>
            <w:tcBorders>
              <w:top w:val="nil"/>
              <w:left w:val="single" w:color="auto" w:sz="8" w:space="0"/>
              <w:bottom w:val="single" w:color="000000" w:sz="4" w:space="0"/>
              <w:right w:val="single" w:color="auto" w:sz="4" w:space="0"/>
            </w:tcBorders>
            <w:shd w:val="clear" w:color="auto" w:fill="auto"/>
            <w:noWrap/>
          </w:tcPr>
          <w:p>
            <w:pPr>
              <w:spacing w:after="0" w:line="240" w:lineRule="auto"/>
              <w:jc w:val="center"/>
              <w:rPr>
                <w:rFonts w:ascii="Calibri" w:hAnsi="Calibri" w:eastAsia="Times New Roman" w:cs="Calibri"/>
                <w:color w:val="000000"/>
                <w:szCs w:val="20"/>
              </w:rPr>
            </w:pPr>
            <w:r>
              <w:rPr>
                <w:rFonts w:ascii="Calibri" w:hAnsi="Calibri" w:eastAsia="Times New Roman" w:cs="Calibri"/>
                <w:color w:val="000000"/>
                <w:szCs w:val="20"/>
              </w:rPr>
              <w:t>4.1</w:t>
            </w: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P4-1-1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QC, Apple, ZTE</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FW, MTK, LG, Google, vivo, Ericsson, [Nokia/NSB], </w:t>
            </w:r>
            <w:r>
              <w:rPr>
                <w:rFonts w:ascii="Calibri" w:hAnsi="Calibri" w:eastAsia="Times New Roman" w:cs="Calibri"/>
                <w:color w:val="FF0000"/>
                <w:szCs w:val="20"/>
              </w:rPr>
              <w:t>CATT</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FF0000"/>
                <w:szCs w:val="20"/>
              </w:rPr>
            </w:pPr>
            <w:r>
              <w:rPr>
                <w:rFonts w:ascii="Calibri" w:hAnsi="Calibri" w:eastAsia="Times New Roman" w:cs="Calibri"/>
                <w:strike/>
                <w:color w:val="FF0000"/>
                <w:szCs w:val="20"/>
              </w:rPr>
              <w:t>CATT, [Nokia/NSB]</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Continue technical discussion (technical concerns on sim results not resolved yet)</w:t>
            </w:r>
            <w:r>
              <w:rPr>
                <w:rFonts w:ascii="Calibri" w:hAnsi="Calibri" w:eastAsia="Times New Roman" w:cs="Calibri"/>
                <w:color w:val="000000"/>
                <w:szCs w:val="20"/>
              </w:rPr>
              <w:br w:type="textWrapping"/>
            </w:r>
            <w:r>
              <w:rPr>
                <w:rFonts w:ascii="Calibri" w:hAnsi="Calibri" w:eastAsia="Times New Roman" w:cs="Calibri"/>
                <w:color w:val="000000"/>
                <w:szCs w:val="20"/>
              </w:rPr>
              <w:t>Check later this week (likely outcome: close discussion)</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P4-2-1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FW</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CATT, LG, Google, vivo, Ericsson, IDC, Nokia/NSB, </w:t>
            </w:r>
            <w:r>
              <w:rPr>
                <w:rFonts w:ascii="Calibri" w:hAnsi="Calibri" w:eastAsia="Times New Roman" w:cs="Calibri"/>
                <w:color w:val="FF0000"/>
                <w:szCs w:val="20"/>
              </w:rPr>
              <w:t>CATT</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Capture description/assessment/results. </w:t>
            </w:r>
            <w:r>
              <w:rPr>
                <w:rFonts w:ascii="Calibri" w:hAnsi="Calibri" w:eastAsia="Times New Roman" w:cs="Calibri"/>
                <w:color w:val="000000"/>
                <w:szCs w:val="20"/>
              </w:rPr>
              <w:br w:type="textWrapping"/>
            </w:r>
            <w:r>
              <w:rPr>
                <w:rFonts w:ascii="Calibri" w:hAnsi="Calibri" w:eastAsia="Times New Roman" w:cs="Calibri"/>
                <w:color w:val="000000"/>
                <w:szCs w:val="20"/>
              </w:rPr>
              <w:t>Close discussion</w:t>
            </w:r>
          </w:p>
        </w:tc>
      </w:tr>
      <w:tr>
        <w:tblPrEx>
          <w:tblCellMar>
            <w:top w:w="0" w:type="dxa"/>
            <w:left w:w="108" w:type="dxa"/>
            <w:bottom w:w="0" w:type="dxa"/>
            <w:right w:w="108" w:type="dxa"/>
          </w:tblCellMar>
        </w:tblPrEx>
        <w:trPr>
          <w:trHeight w:val="860"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P4-3-1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Google, Nokia/NSB, IDC, ZTE, </w:t>
            </w:r>
            <w:r>
              <w:rPr>
                <w:rFonts w:ascii="Calibri" w:hAnsi="Calibri" w:eastAsia="Times New Roman" w:cs="Calibri"/>
                <w:color w:val="FF0000"/>
                <w:szCs w:val="20"/>
              </w:rPr>
              <w:t>MTK</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Samsung, FW, CATT, LG, vivo, Ericsson,</w:t>
            </w:r>
            <w:r>
              <w:rPr>
                <w:rFonts w:ascii="Calibri" w:hAnsi="Calibri" w:eastAsia="Times New Roman" w:cs="Calibri"/>
                <w:strike/>
                <w:color w:val="FF0000"/>
                <w:szCs w:val="20"/>
              </w:rPr>
              <w:t xml:space="preserve"> MTK</w:t>
            </w:r>
            <w:r>
              <w:rPr>
                <w:rFonts w:ascii="Calibri" w:hAnsi="Calibri" w:eastAsia="Times New Roman" w:cs="Calibri"/>
                <w:color w:val="000000"/>
                <w:szCs w:val="20"/>
              </w:rPr>
              <w:t>. QC,</w:t>
            </w:r>
            <w:r>
              <w:rPr>
                <w:rFonts w:ascii="Calibri" w:hAnsi="Calibri" w:eastAsia="Times New Roman" w:cs="Calibri"/>
                <w:color w:val="FF0000"/>
                <w:szCs w:val="20"/>
              </w:rPr>
              <w:t xml:space="preserve"> OPPO</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Continue technical discussion (technical concerns on sim results not resolved yet)</w:t>
            </w:r>
            <w:r>
              <w:rPr>
                <w:rFonts w:ascii="Calibri" w:hAnsi="Calibri" w:eastAsia="Times New Roman" w:cs="Calibri"/>
                <w:color w:val="000000"/>
                <w:szCs w:val="20"/>
              </w:rPr>
              <w:br w:type="textWrapping"/>
            </w:r>
            <w:r>
              <w:rPr>
                <w:rFonts w:ascii="Calibri" w:hAnsi="Calibri" w:eastAsia="Times New Roman" w:cs="Calibri"/>
                <w:color w:val="000000"/>
                <w:szCs w:val="20"/>
              </w:rPr>
              <w:t>Check later this week (likely outcome: close discussion)</w:t>
            </w:r>
          </w:p>
        </w:tc>
      </w:tr>
      <w:tr>
        <w:tblPrEx>
          <w:tblCellMar>
            <w:top w:w="0" w:type="dxa"/>
            <w:left w:w="108" w:type="dxa"/>
            <w:bottom w:w="0" w:type="dxa"/>
            <w:right w:w="108" w:type="dxa"/>
          </w:tblCellMar>
        </w:tblPrEx>
        <w:trPr>
          <w:trHeight w:val="573"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P4-3-2</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Ericsson, ZTE,</w:t>
            </w:r>
            <w:r>
              <w:rPr>
                <w:rFonts w:ascii="Calibri" w:hAnsi="Calibri" w:eastAsia="Times New Roman" w:cs="Calibri"/>
                <w:color w:val="FF0000"/>
                <w:szCs w:val="20"/>
              </w:rPr>
              <w:t xml:space="preserve"> MTK</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Samsung, FW, CATT, LG, vivo, </w:t>
            </w:r>
            <w:r>
              <w:rPr>
                <w:rFonts w:ascii="Calibri" w:hAnsi="Calibri" w:eastAsia="Times New Roman" w:cs="Calibri"/>
                <w:strike/>
                <w:color w:val="FF0000"/>
                <w:szCs w:val="20"/>
              </w:rPr>
              <w:t>MTK</w:t>
            </w:r>
            <w:r>
              <w:rPr>
                <w:rFonts w:ascii="Calibri" w:hAnsi="Calibri" w:eastAsia="Times New Roman" w:cs="Calibri"/>
                <w:color w:val="000000"/>
                <w:szCs w:val="20"/>
              </w:rPr>
              <w:t xml:space="preserve">, QC, </w:t>
            </w:r>
            <w:r>
              <w:rPr>
                <w:rFonts w:ascii="Calibri" w:hAnsi="Calibri" w:eastAsia="Times New Roman" w:cs="Calibri"/>
                <w:color w:val="FF0000"/>
                <w:szCs w:val="20"/>
              </w:rPr>
              <w:t>OPPO</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Continue technical discussion (technical concerns on sim results not resolved yet)</w:t>
            </w:r>
            <w:r>
              <w:rPr>
                <w:rFonts w:ascii="Calibri" w:hAnsi="Calibri" w:eastAsia="Times New Roman" w:cs="Calibri"/>
                <w:color w:val="000000"/>
                <w:szCs w:val="20"/>
              </w:rPr>
              <w:br w:type="textWrapping"/>
            </w:r>
            <w:r>
              <w:rPr>
                <w:rFonts w:ascii="Calibri" w:hAnsi="Calibri" w:eastAsia="Times New Roman" w:cs="Calibri"/>
                <w:color w:val="000000"/>
                <w:szCs w:val="20"/>
              </w:rPr>
              <w:t>Check later this week (likely outcome: close discussion)</w:t>
            </w:r>
          </w:p>
        </w:tc>
      </w:tr>
      <w:tr>
        <w:tblPrEx>
          <w:tblCellMar>
            <w:top w:w="0" w:type="dxa"/>
            <w:left w:w="108" w:type="dxa"/>
            <w:bottom w:w="0" w:type="dxa"/>
            <w:right w:w="108" w:type="dxa"/>
          </w:tblCellMar>
        </w:tblPrEx>
        <w:trPr>
          <w:trHeight w:val="573" w:hRule="atLeast"/>
        </w:trPr>
        <w:tc>
          <w:tcPr>
            <w:tcW w:w="745" w:type="dxa"/>
            <w:vMerge w:val="continue"/>
            <w:tcBorders>
              <w:top w:val="nil"/>
              <w:left w:val="single" w:color="auto" w:sz="8" w:space="0"/>
              <w:bottom w:val="single" w:color="000000" w:sz="4" w:space="0"/>
              <w:right w:val="single" w:color="auto" w:sz="4" w:space="0"/>
            </w:tcBorders>
            <w:vAlign w:val="center"/>
          </w:tcPr>
          <w:p>
            <w:pPr>
              <w:spacing w:after="0" w:line="240" w:lineRule="auto"/>
              <w:jc w:val="left"/>
              <w:rPr>
                <w:rFonts w:ascii="Calibri" w:hAnsi="Calibri" w:eastAsia="Times New Roman" w:cs="Calibri"/>
                <w:color w:val="000000"/>
                <w:szCs w:val="20"/>
              </w:rPr>
            </w:pPr>
          </w:p>
        </w:tc>
        <w:tc>
          <w:tcPr>
            <w:tcW w:w="1144" w:type="dxa"/>
            <w:tcBorders>
              <w:top w:val="nil"/>
              <w:left w:val="nil"/>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P4-4-1</w:t>
            </w:r>
          </w:p>
        </w:tc>
        <w:tc>
          <w:tcPr>
            <w:tcW w:w="126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MTK, ZTE, LG, vivo, Nokia/NSB, QC, </w:t>
            </w:r>
            <w:r>
              <w:rPr>
                <w:rFonts w:ascii="Calibri" w:hAnsi="Calibri" w:eastAsia="Times New Roman" w:cs="Calibri"/>
                <w:color w:val="FF0000"/>
                <w:szCs w:val="20"/>
              </w:rPr>
              <w:t>Samsung</w:t>
            </w:r>
          </w:p>
        </w:tc>
        <w:tc>
          <w:tcPr>
            <w:tcW w:w="155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 xml:space="preserve">FW, CATT, </w:t>
            </w:r>
            <w:r>
              <w:rPr>
                <w:rFonts w:ascii="Calibri" w:hAnsi="Calibri" w:eastAsia="Times New Roman" w:cs="Calibri"/>
                <w:color w:val="FF0000"/>
                <w:szCs w:val="20"/>
              </w:rPr>
              <w:t>Apple</w:t>
            </w:r>
          </w:p>
        </w:tc>
        <w:tc>
          <w:tcPr>
            <w:tcW w:w="133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strike/>
                <w:color w:val="FF0000"/>
                <w:szCs w:val="20"/>
              </w:rPr>
              <w:t>Samsung</w:t>
            </w:r>
            <w:r>
              <w:rPr>
                <w:rFonts w:ascii="Calibri" w:hAnsi="Calibri" w:eastAsia="Times New Roman" w:cs="Calibri"/>
                <w:color w:val="000000"/>
                <w:szCs w:val="20"/>
              </w:rPr>
              <w:t>, Ericsson, Lenovo</w:t>
            </w:r>
          </w:p>
        </w:tc>
        <w:tc>
          <w:tcPr>
            <w:tcW w:w="11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Yes</w:t>
            </w:r>
          </w:p>
        </w:tc>
        <w:tc>
          <w:tcPr>
            <w:tcW w:w="246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Cs w:val="20"/>
              </w:rPr>
            </w:pPr>
            <w:r>
              <w:rPr>
                <w:rFonts w:ascii="Calibri" w:hAnsi="Calibri" w:eastAsia="Times New Roman" w:cs="Calibri"/>
                <w:color w:val="000000"/>
                <w:szCs w:val="20"/>
              </w:rPr>
              <w:t>Continue discussion</w:t>
            </w:r>
          </w:p>
        </w:tc>
      </w:tr>
      <w:tr>
        <w:tblPrEx>
          <w:tblCellMar>
            <w:top w:w="0" w:type="dxa"/>
            <w:left w:w="108" w:type="dxa"/>
            <w:bottom w:w="0" w:type="dxa"/>
            <w:right w:w="108" w:type="dxa"/>
          </w:tblCellMar>
        </w:tblPrEx>
        <w:trPr>
          <w:trHeight w:val="301" w:hRule="atLeast"/>
        </w:trPr>
        <w:tc>
          <w:tcPr>
            <w:tcW w:w="9619" w:type="dxa"/>
            <w:gridSpan w:val="7"/>
            <w:tcBorders>
              <w:top w:val="nil"/>
              <w:left w:val="single" w:color="auto" w:sz="8" w:space="0"/>
              <w:bottom w:val="single" w:color="auto" w:sz="8" w:space="0"/>
              <w:right w:val="single" w:color="auto" w:sz="4" w:space="0"/>
            </w:tcBorders>
            <w:shd w:val="clear" w:color="000000" w:fill="DDEBF7"/>
            <w:noWrap/>
          </w:tcPr>
          <w:p>
            <w:pPr>
              <w:spacing w:after="0" w:line="240" w:lineRule="auto"/>
              <w:jc w:val="left"/>
              <w:rPr>
                <w:rFonts w:ascii="Calibri" w:hAnsi="Calibri" w:eastAsia="Times New Roman" w:cs="Calibri"/>
                <w:color w:val="000000"/>
                <w:szCs w:val="20"/>
              </w:rPr>
            </w:pPr>
          </w:p>
          <w:p>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pPr>
              <w:pStyle w:val="143"/>
              <w:numPr>
                <w:ilvl w:val="0"/>
                <w:numId w:val="36"/>
              </w:numPr>
              <w:spacing w:line="254" w:lineRule="auto"/>
              <w:jc w:val="left"/>
              <w:rPr>
                <w:rFonts w:ascii="Times New Roman" w:hAnsi="Times New Roman" w:cs="Times New Roman" w:eastAsiaTheme="minorHAnsi"/>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pPr>
              <w:pStyle w:val="143"/>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It is observed that for large PDB (e.g. 30 ms), DG outperforms CG. For small PDB (e.g. 10-15 ms), due to SR delay, CG can perform better than DG.</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pPr>
              <w:pStyle w:val="143"/>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pPr>
              <w:pStyle w:val="143"/>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pPr>
              <w:pStyle w:val="143"/>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pPr>
              <w:pStyle w:val="143"/>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pPr>
              <w:spacing w:line="254" w:lineRule="auto"/>
              <w:rPr>
                <w:rFonts w:ascii="Times New Roman" w:hAnsi="Times New Roman" w:cs="Times New Roman"/>
                <w:szCs w:val="20"/>
                <w:lang w:val="en-US" w:eastAsia="ja-JP"/>
              </w:rPr>
            </w:pPr>
          </w:p>
          <w:p>
            <w:pPr>
              <w:pStyle w:val="143"/>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pPr>
              <w:pStyle w:val="143"/>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pPr>
              <w:pStyle w:val="143"/>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pPr>
              <w:pStyle w:val="143"/>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pPr>
              <w:pStyle w:val="143"/>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pPr>
              <w:spacing w:line="254" w:lineRule="auto"/>
              <w:rPr>
                <w:rFonts w:ascii="Times New Roman" w:hAnsi="Times New Roman" w:cs="Times New Roman"/>
                <w:szCs w:val="20"/>
                <w:lang w:val="en-US" w:eastAsia="ja-JP"/>
              </w:rPr>
            </w:pPr>
          </w:p>
          <w:p>
            <w:pPr>
              <w:pStyle w:val="143"/>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pPr>
              <w:pStyle w:val="143"/>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proponents of eCG are requested to respond the concern raised by the opponents, specially on the necessity and need of enhancements.</w:t>
            </w:r>
          </w:p>
          <w:p>
            <w:pPr>
              <w:pStyle w:val="143"/>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pPr>
              <w:pStyle w:val="143"/>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pPr>
              <w:spacing w:after="0" w:line="240" w:lineRule="auto"/>
              <w:jc w:val="left"/>
              <w:rPr>
                <w:rFonts w:ascii="Calibri" w:hAnsi="Calibri" w:eastAsia="Times New Roman" w:cs="Calibri"/>
                <w:color w:val="000000"/>
                <w:szCs w:val="20"/>
              </w:rPr>
            </w:pPr>
          </w:p>
          <w:p>
            <w:pPr>
              <w:spacing w:after="0" w:line="240" w:lineRule="auto"/>
              <w:jc w:val="left"/>
              <w:rPr>
                <w:rFonts w:ascii="Calibri" w:hAnsi="Calibri" w:eastAsia="Times New Roman" w:cs="Calibri"/>
                <w:color w:val="000000"/>
                <w:szCs w:val="20"/>
              </w:rPr>
            </w:pPr>
          </w:p>
        </w:tc>
      </w:tr>
    </w:tbl>
    <w:p>
      <w:pPr>
        <w:rPr>
          <w:szCs w:val="20"/>
          <w:lang w:val="en-US"/>
        </w:rPr>
      </w:pPr>
    </w:p>
    <w:p>
      <w:pPr>
        <w:pStyle w:val="4"/>
        <w:rPr>
          <w:lang w:val="en-US"/>
        </w:rPr>
      </w:pPr>
      <w:r>
        <w:rPr>
          <w:lang w:val="en-US"/>
        </w:rPr>
        <w:t>1.1.2</w:t>
      </w:r>
      <w:r>
        <w:rPr>
          <w:lang w:val="en-US"/>
        </w:rPr>
        <w:tab/>
      </w:r>
      <w:r>
        <w:rPr>
          <w:lang w:val="en-US"/>
        </w:rPr>
        <w:t xml:space="preserve"> Proposals for 1</w:t>
      </w:r>
      <w:r>
        <w:rPr>
          <w:vertAlign w:val="superscript"/>
          <w:lang w:val="en-US"/>
        </w:rPr>
        <w:t>st</w:t>
      </w:r>
      <w:r>
        <w:rPr>
          <w:lang w:val="en-US"/>
        </w:rPr>
        <w:t xml:space="preserve"> Online session</w:t>
      </w:r>
    </w:p>
    <w:p>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pPr>
        <w:pStyle w:val="143"/>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following enhancements techniques can be supported if they are identified to be necessary and beneficial in addition to the exsiitng Rel-17 techniques:</w:t>
      </w:r>
    </w:p>
    <w:p>
      <w:pPr>
        <w:pStyle w:val="143"/>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pPr>
        <w:pStyle w:val="143"/>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pPr>
        <w:jc w:val="left"/>
        <w:rPr>
          <w:rFonts w:ascii="Times New Roman" w:hAnsi="Times New Roman" w:cs="Times New Roman"/>
          <w:b/>
          <w:bCs/>
          <w:lang w:val="en-US" w:eastAsia="ja-JP"/>
        </w:rPr>
      </w:pPr>
    </w:p>
    <w:p>
      <w:pPr>
        <w:pStyle w:val="143"/>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enhancements techniques can be supported if they are identified to be necessary and beneficial in addition to the exsiting Rel-17 techniques.</w:t>
      </w:r>
    </w:p>
    <w:p>
      <w:pPr>
        <w:pStyle w:val="143"/>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pPr>
        <w:pStyle w:val="143"/>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pPr>
        <w:pStyle w:val="143"/>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pPr>
        <w:jc w:val="left"/>
        <w:rPr>
          <w:rFonts w:ascii="Times New Roman" w:hAnsi="Times New Roman" w:cs="Times New Roman"/>
          <w:b/>
          <w:bCs/>
          <w:lang w:val="en-US" w:eastAsia="ja-JP"/>
        </w:rPr>
      </w:pPr>
    </w:p>
    <w:p>
      <w:pPr>
        <w:jc w:val="left"/>
        <w:rPr>
          <w:rFonts w:ascii="Times New Roman" w:hAnsi="Times New Roman" w:cs="Times New Roman"/>
          <w:b/>
          <w:bCs/>
          <w:sz w:val="24"/>
          <w:szCs w:val="28"/>
          <w:highlight w:val="yellow"/>
          <w:lang w:val="en-US" w:eastAsia="ja-JP"/>
        </w:rPr>
      </w:pPr>
    </w:p>
    <w:p>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pPr>
        <w:pStyle w:val="143"/>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pPr>
        <w:pStyle w:val="143"/>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pPr>
        <w:pStyle w:val="143"/>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pPr>
        <w:pStyle w:val="143"/>
        <w:numPr>
          <w:ilvl w:val="1"/>
          <w:numId w:val="37"/>
        </w:numPr>
        <w:jc w:val="left"/>
        <w:rPr>
          <w:rFonts w:ascii="Times New Roman" w:hAnsi="Times New Roman" w:cs="Times New Roman"/>
          <w:b/>
          <w:bCs/>
          <w:sz w:val="24"/>
          <w:szCs w:val="24"/>
          <w:lang w:val="en-US" w:eastAsia="ja-JP"/>
        </w:rPr>
      </w:pPr>
      <w:r>
        <w:rPr>
          <w:rFonts w:ascii="Times New Roman" w:hAnsi="Times New Roman" w:cs="Times New Roman" w:eastAsiaTheme="minorEastAsia"/>
          <w:b/>
          <w:bCs/>
          <w:sz w:val="24"/>
          <w:szCs w:val="24"/>
          <w:lang w:val="en-US" w:eastAsia="zh-CN"/>
        </w:rPr>
        <w:t xml:space="preserve">Increase CG PUSCH transmission occasion is a duration </w:t>
      </w:r>
    </w:p>
    <w:p>
      <w:pPr>
        <w:pStyle w:val="15"/>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pPr>
        <w:pStyle w:val="15"/>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pPr>
        <w:rPr>
          <w:lang w:eastAsia="ja-JP"/>
        </w:rPr>
      </w:pPr>
    </w:p>
    <w:p>
      <w:pPr>
        <w:pStyle w:val="50"/>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pPr>
        <w:pStyle w:val="143"/>
        <w:numPr>
          <w:ilvl w:val="0"/>
          <w:numId w:val="38"/>
        </w:numPr>
        <w:spacing w:before="120" w:beforeLines="50" w:after="120" w:afterLines="50"/>
        <w:rPr>
          <w:rFonts w:ascii="Times New Roman" w:hAnsi="Times New Roman" w:eastAsia="Microsoft YaHei"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pPr>
        <w:rPr>
          <w:lang w:val="en-US" w:eastAsia="ja-JP"/>
        </w:rPr>
      </w:pPr>
    </w:p>
    <w:p>
      <w:pPr>
        <w:rPr>
          <w:lang w:val="en-US" w:eastAsia="ja-JP"/>
        </w:rPr>
      </w:pPr>
    </w:p>
    <w:p>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pPr>
        <w:pStyle w:val="143"/>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pPr>
        <w:pStyle w:val="143"/>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lang w:val="en-US" w:eastAsia="zh-CN"/>
        </w:rPr>
        <w:t>For single DCI scheduling multi-PDSCHs/PUSCHs, support of dynamic change between single TB transmission per PDSCH/PUSCH and TB repetition on multiple PDSCHs/PUSCHs</w:t>
      </w:r>
    </w:p>
    <w:p>
      <w:pPr>
        <w:pStyle w:val="143"/>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pPr>
        <w:pStyle w:val="143"/>
        <w:numPr>
          <w:ilvl w:val="0"/>
          <w:numId w:val="39"/>
        </w:numPr>
        <w:spacing w:after="120" w:afterLines="50" w:line="240" w:lineRule="auto"/>
        <w:rPr>
          <w:rFonts w:ascii="Times New Roman" w:hAnsi="Times New Roman" w:eastAsia="SimSun" w:cs="Times New Roman"/>
          <w:b/>
          <w:bCs/>
          <w:iCs/>
          <w:lang w:val="en-US" w:eastAsia="zh-CN"/>
        </w:rPr>
      </w:pPr>
      <w:r>
        <w:rPr>
          <w:rFonts w:ascii="Times New Roman" w:hAnsi="Times New Roman" w:eastAsia="SimSun" w:cs="Times New Roman"/>
          <w:b/>
          <w:bCs/>
          <w:iCs/>
          <w:lang w:val="en-US" w:eastAsia="zh-CN"/>
        </w:rPr>
        <w:t>Study mechanism of packet dropping based on the PDB requirement, in order to avoid resource waste due to the out-of-date packets.</w:t>
      </w:r>
    </w:p>
    <w:p>
      <w:pPr>
        <w:pStyle w:val="4"/>
        <w:rPr>
          <w:lang w:val="en-US"/>
        </w:rPr>
      </w:pPr>
      <w:r>
        <w:rPr>
          <w:lang w:val="en-US"/>
        </w:rPr>
        <w:t>1.1.3</w:t>
      </w:r>
      <w:r>
        <w:rPr>
          <w:lang w:val="en-US"/>
        </w:rPr>
        <w:tab/>
      </w:r>
      <w:r>
        <w:rPr>
          <w:lang w:val="en-US"/>
        </w:rPr>
        <w:t>Outcome of 1</w:t>
      </w:r>
      <w:r>
        <w:rPr>
          <w:vertAlign w:val="superscript"/>
          <w:lang w:val="en-US"/>
        </w:rPr>
        <w:t>st</w:t>
      </w:r>
      <w:r>
        <w:rPr>
          <w:lang w:val="en-US"/>
        </w:rPr>
        <w:t xml:space="preserve"> Online session</w:t>
      </w:r>
    </w:p>
    <w:p>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pPr>
              <w:pStyle w:val="143"/>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pPr>
              <w:pStyle w:val="143"/>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pPr>
              <w:pStyle w:val="143"/>
              <w:numPr>
                <w:ilvl w:val="0"/>
                <w:numId w:val="37"/>
              </w:numPr>
              <w:jc w:val="left"/>
              <w:rPr>
                <w:rFonts w:ascii="Times New Roman" w:hAnsi="Times New Roman"/>
                <w:szCs w:val="20"/>
                <w:lang w:val="en-US" w:eastAsia="ja-JP"/>
              </w:rPr>
            </w:pPr>
            <w:r>
              <w:rPr>
                <w:rFonts w:ascii="Times New Roman" w:hAnsi="Times New Roman" w:eastAsia="Malgun Gothic"/>
                <w:szCs w:val="20"/>
                <w:lang w:val="en-US" w:eastAsia="zh-CN"/>
              </w:rPr>
              <w:t xml:space="preserve">Increase CG PUSCH transmission occasions in a duration </w:t>
            </w:r>
          </w:p>
          <w:p>
            <w:pPr>
              <w:rPr>
                <w:sz w:val="22"/>
                <w:lang w:eastAsia="zh-CN"/>
              </w:rPr>
            </w:pPr>
          </w:p>
          <w:p>
            <w:pPr>
              <w:rPr>
                <w:b/>
                <w:bCs/>
                <w:sz w:val="22"/>
                <w:lang w:eastAsia="zh-CN"/>
              </w:rPr>
            </w:pPr>
            <w:r>
              <w:rPr>
                <w:b/>
                <w:bCs/>
                <w:sz w:val="22"/>
                <w:lang w:eastAsia="zh-CN"/>
              </w:rPr>
              <w:t>Conclusion</w:t>
            </w:r>
          </w:p>
          <w:p>
            <w:pPr>
              <w:rPr>
                <w:rFonts w:ascii="Times New Roman" w:hAnsi="Times New Roman" w:eastAsia="Microsoft YaHei"/>
                <w:sz w:val="28"/>
                <w:szCs w:val="28"/>
                <w:lang w:val="en-US"/>
              </w:rPr>
            </w:pPr>
            <w:r>
              <w:rPr>
                <w:sz w:val="22"/>
                <w:lang w:eastAsia="zh-CN"/>
              </w:rPr>
              <w:t>No further discussion in RAN1 for Rel-18 XR to e</w:t>
            </w:r>
            <w:r>
              <w:rPr>
                <w:rFonts w:ascii="Times New Roman" w:hAnsi="Times New Roman"/>
                <w:sz w:val="22"/>
                <w:lang w:val="en-US"/>
              </w:rPr>
              <w:t>xtend the support of legacy single DCI scheduling multi-PDSCHs for FR2-2, to other SCS in FR1/FR2-1</w:t>
            </w:r>
            <w:r>
              <w:rPr>
                <w:rFonts w:ascii="Times New Roman" w:hAnsi="Times New Roman"/>
                <w:i/>
                <w:iCs/>
                <w:sz w:val="22"/>
                <w:lang w:val="en-US"/>
              </w:rPr>
              <w:t>.</w:t>
            </w:r>
          </w:p>
          <w:p>
            <w:pPr>
              <w:rPr>
                <w:sz w:val="22"/>
                <w:lang w:val="en-US" w:eastAsia="ja-JP"/>
              </w:rPr>
            </w:pPr>
          </w:p>
        </w:tc>
      </w:tr>
    </w:tbl>
    <w:p>
      <w:pPr>
        <w:rPr>
          <w:lang w:val="en-US" w:eastAsia="ja-JP"/>
        </w:rPr>
      </w:pPr>
    </w:p>
    <w:p>
      <w:pPr>
        <w:rPr>
          <w:szCs w:val="20"/>
          <w:lang w:val="en-US"/>
        </w:rPr>
      </w:pPr>
    </w:p>
    <w:p>
      <w:pPr>
        <w:pStyle w:val="2"/>
      </w:pPr>
      <w:bookmarkStart w:id="0" w:name="_Ref62449171"/>
      <w:r>
        <w:t>2</w:t>
      </w:r>
      <w:r>
        <w:tab/>
      </w:r>
      <w:r>
        <w:t>SPS and CG enhancements</w:t>
      </w:r>
    </w:p>
    <w:p>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pPr>
              <w:pStyle w:val="143"/>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pPr>
              <w:pStyle w:val="143"/>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pPr>
              <w:pStyle w:val="143"/>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pStyle w:val="143"/>
              <w:spacing w:line="240" w:lineRule="auto"/>
              <w:rPr>
                <w:rFonts w:ascii="Times New Roman" w:hAnsi="Times New Roman" w:cs="Times New Roman"/>
                <w:i/>
                <w:iCs/>
                <w:sz w:val="20"/>
                <w:szCs w:val="20"/>
                <w:lang w:val="en-US"/>
              </w:rPr>
            </w:pPr>
          </w:p>
          <w:p>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pPr>
              <w:pStyle w:val="143"/>
              <w:spacing w:line="240" w:lineRule="auto"/>
              <w:ind w:left="0"/>
              <w:rPr>
                <w:rFonts w:ascii="Times New Roman" w:hAnsi="Times New Roman" w:cs="Times New Roman"/>
                <w:i/>
                <w:iCs/>
                <w:sz w:val="20"/>
                <w:szCs w:val="20"/>
                <w:lang w:val="en-GB"/>
              </w:rPr>
            </w:pPr>
          </w:p>
        </w:tc>
      </w:tr>
    </w:tbl>
    <w:p>
      <w:pPr>
        <w:rPr>
          <w:rFonts w:ascii="Times New Roman" w:hAnsi="Times New Roman" w:cs="Times New Roman"/>
          <w:sz w:val="22"/>
          <w:szCs w:val="24"/>
          <w:lang w:val="en-US"/>
        </w:rPr>
      </w:pPr>
      <w:r>
        <w:rPr>
          <w:rStyle w:val="196"/>
          <w:rFonts w:ascii="Times New Roman" w:hAnsi="Times New Roman" w:cs="Times New Roman"/>
          <w:lang w:val="en-US"/>
        </w:rPr>
        <w:t xml:space="preserve">The views </w:t>
      </w:r>
      <w:r>
        <w:rPr>
          <w:rStyle w:val="196"/>
          <w:rFonts w:hint="eastAsia" w:ascii="Times New Roman" w:hAnsi="Times New Roman" w:cs="Times New Roman" w:eastAsiaTheme="minorEastAsia"/>
          <w:lang w:val="en-US" w:eastAsia="zh-CN"/>
        </w:rPr>
        <w:t>r</w:t>
      </w:r>
      <w:r>
        <w:rPr>
          <w:rStyle w:val="196"/>
          <w:rFonts w:ascii="Times New Roman" w:hAnsi="Times New Roman" w:cs="Times New Roman" w:eastAsiaTheme="minorEastAsia"/>
          <w:lang w:val="en-US" w:eastAsia="zh-CN"/>
        </w:rPr>
        <w:t>egarding</w:t>
      </w:r>
      <w:r>
        <w:rPr>
          <w:rStyle w:val="196"/>
          <w:rFonts w:ascii="Times New Roman" w:hAnsi="Times New Roman" w:cs="Times New Roman"/>
          <w:lang w:val="en-US"/>
        </w:rPr>
        <w:t xml:space="preserve"> SPS/CG enhancements for serving XR traffic are summarized and discussed in the following sections</w:t>
      </w:r>
      <w:r>
        <w:rPr>
          <w:rStyle w:val="196"/>
          <w:rFonts w:ascii="Times New Roman" w:hAnsi="Times New Roman" w:cs="Times New Roman"/>
          <w:sz w:val="22"/>
          <w:szCs w:val="24"/>
          <w:lang w:val="en-US"/>
        </w:rPr>
        <w:t>.</w:t>
      </w:r>
    </w:p>
    <w:p>
      <w:pPr>
        <w:pStyle w:val="3"/>
        <w:rPr>
          <w:lang w:val="en-US"/>
        </w:rPr>
      </w:pPr>
      <w:r>
        <w:rPr>
          <w:lang w:val="en-US"/>
        </w:rPr>
        <w:t>2.1 Capacity performance evaluations for CG enhancements</w:t>
      </w:r>
    </w:p>
    <w:p>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pPr>
        <w:pStyle w:val="143"/>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pPr>
        <w:pStyle w:val="143"/>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pPr>
        <w:pStyle w:val="143"/>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pPr>
        <w:pStyle w:val="143"/>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pPr>
        <w:pStyle w:val="143"/>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pPr>
        <w:pStyle w:val="143"/>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pPr>
        <w:pStyle w:val="143"/>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pPr>
        <w:pStyle w:val="143"/>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pPr>
        <w:pStyle w:val="143"/>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pPr>
        <w:pStyle w:val="143"/>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pPr>
        <w:pStyle w:val="143"/>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pPr>
        <w:pStyle w:val="143"/>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pPr>
        <w:pStyle w:val="143"/>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pPr>
        <w:pStyle w:val="143"/>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pPr>
        <w:pStyle w:val="143"/>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pPr>
        <w:pStyle w:val="143"/>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pPr>
        <w:pStyle w:val="143"/>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pPr>
        <w:pStyle w:val="143"/>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pPr>
        <w:pStyle w:val="143"/>
        <w:ind w:left="1440"/>
        <w:rPr>
          <w:rFonts w:ascii="Times New Roman" w:hAnsi="Times New Roman" w:cs="Times New Roman"/>
          <w:b/>
          <w:bCs/>
          <w:szCs w:val="18"/>
          <w:lang w:val="en-US" w:eastAsia="ja-JP"/>
        </w:rPr>
      </w:pPr>
    </w:p>
    <w:p>
      <w:pPr>
        <w:pStyle w:val="18"/>
        <w:keepNext/>
        <w:jc w:val="center"/>
        <w:rPr>
          <w:rFonts w:ascii="Times New Roman" w:hAnsi="Times New Roman" w:eastAsia="Times New Roman" w:cs="Times New Roman"/>
          <w:sz w:val="22"/>
          <w:lang w:val="en-US"/>
        </w:rPr>
      </w:pPr>
    </w:p>
    <w:p>
      <w:pPr>
        <w:rPr>
          <w:rFonts w:ascii="Times New Roman" w:hAnsi="Times New Roman" w:cs="Times New Roman"/>
          <w:b/>
          <w:bCs/>
          <w:szCs w:val="18"/>
          <w:lang w:eastAsia="ja-JP"/>
        </w:rPr>
      </w:pPr>
    </w:p>
    <w:p>
      <w:pPr>
        <w:pStyle w:val="4"/>
        <w:rPr>
          <w:lang w:val="en-US"/>
        </w:rPr>
      </w:pPr>
      <w:r>
        <w:rPr>
          <w:lang w:val="en-US"/>
        </w:rPr>
        <w:t>2.1.1 First round of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pPr>
        <w:pStyle w:val="143"/>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It is clear that </w:t>
            </w:r>
            <w:bookmarkStart w:id="2" w:name="OLE_LINK457"/>
            <w:r>
              <w:rPr>
                <w:rFonts w:ascii="Times New Roman" w:hAnsi="Times New Roman" w:cs="Times New Roman"/>
                <w:sz w:val="22"/>
                <w:szCs w:val="18"/>
                <w:lang w:val="en-US" w:eastAsia="ja-JP"/>
              </w:rPr>
              <w:t>DG always outperforms CG for capacity</w:t>
            </w:r>
            <w:bookmarkEnd w:id="2"/>
            <w:r>
              <w:rPr>
                <w:rFonts w:ascii="Times New Roman" w:hAnsi="Times New Roman" w:cs="Times New Roman"/>
                <w:sz w:val="22"/>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No need for eCG – same reasons as for no need for eSPS.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w:t>
            </w:r>
            <w:bookmarkStart w:id="3" w:name="OLE_LINK459"/>
            <w:r>
              <w:rPr>
                <w:rFonts w:ascii="Times New Roman" w:hAnsi="Times New Roman" w:cs="Times New Roman"/>
                <w:sz w:val="22"/>
                <w:szCs w:val="18"/>
                <w:lang w:val="en-US" w:eastAsia="ja-JP"/>
              </w:rPr>
              <w:t>Results not considering DG should not be captured.</w:t>
            </w:r>
            <w:bookmarkEnd w:id="3"/>
            <w:r>
              <w:rPr>
                <w:rFonts w:ascii="Times New Roman" w:hAnsi="Times New Roman" w:cs="Times New Roman"/>
                <w:sz w:val="22"/>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In CATT simulation results, no performance gain over DG was able to show. And the gain over the baseline CG is due to additional DG. Therefore, we do not see the enhancement proposed it as one for capacity improvement.</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are open to study eCG if capacity gain over DG can be shown.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sz w:val="20"/>
                <w:szCs w:val="20"/>
                <w:lang w:val="en-US" w:eastAsia="ja-JP"/>
              </w:rPr>
            </w:pPr>
            <w:r>
              <w:rPr>
                <w:rFonts w:hint="eastAsia" w:ascii="Times New Roman" w:hAnsi="Times New Roman" w:cs="Times New Roman"/>
                <w:sz w:val="20"/>
                <w:szCs w:val="20"/>
                <w:lang w:val="en-US" w:eastAsia="ja-JP"/>
              </w:rPr>
              <w:t>M</w:t>
            </w:r>
            <w:r>
              <w:rPr>
                <w:rFonts w:ascii="Times New Roman" w:hAnsi="Times New Roman" w:cs="Times New Roman"/>
                <w:sz w:val="20"/>
                <w:szCs w:val="20"/>
                <w:lang w:val="en-US" w:eastAsia="ja-JP"/>
              </w:rPr>
              <w:t>TK</w:t>
            </w:r>
          </w:p>
        </w:tc>
        <w:tc>
          <w:tcPr>
            <w:tcW w:w="7762" w:type="dxa"/>
          </w:tcPr>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 w:val="22"/>
                <w:szCs w:val="18"/>
                <w:lang w:val="en-US" w:eastAsia="ja-JP"/>
              </w:rPr>
              <w:t>SR delay and BSR delay is inevitable and dominates PDB. (While this may be possible to be resolved by pre-scheduling as menionted by Samsung and tdoc from Ericsson)</w:t>
            </w:r>
            <w:bookmarkEnd w:id="4"/>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Q2: The eCG proposed by CATT seems to suffer 1.7% capacity loss compared to DG. We can be open to consider it after CATT updated their results with SR delay in next meeting.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Currently we do not see the necessity due to lacke of demonstrated compacity gain.</w:t>
            </w:r>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Q4: We can capture results which considers DG in TR 38.835.</w:t>
            </w:r>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Q5: Whether SR delay and BSR delay is inevitable and dominates PDB. (While this may be possible to be resolved by pre-scheduling as menionted by Samsung and tdoc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Q1: </w:t>
            </w:r>
            <w:r>
              <w:rPr>
                <w:rFonts w:ascii="Times New Roman" w:hAnsi="Times New Roman" w:eastAsia="SimSun" w:cs="Times New Roman"/>
                <w:sz w:val="22"/>
                <w:szCs w:val="18"/>
                <w:lang w:val="en-US" w:eastAsia="zh-CN"/>
              </w:rPr>
              <w:t>For p</w:t>
            </w:r>
            <w:r>
              <w:rPr>
                <w:rFonts w:hint="eastAsia" w:ascii="Times New Roman" w:hAnsi="Times New Roman" w:eastAsia="SimSun" w:cs="Times New Roman"/>
                <w:sz w:val="22"/>
                <w:szCs w:val="18"/>
                <w:lang w:val="en-US" w:eastAsia="zh-CN"/>
              </w:rPr>
              <w:t>re-scheduling DG</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it </w:t>
            </w:r>
            <w:r>
              <w:rPr>
                <w:rFonts w:hint="eastAsia" w:ascii="Times New Roman" w:hAnsi="Times New Roman" w:eastAsia="SimSun" w:cs="Times New Roman"/>
                <w:sz w:val="22"/>
                <w:szCs w:val="18"/>
                <w:lang w:val="en-US" w:eastAsia="zh-CN"/>
              </w:rPr>
              <w:t xml:space="preserve">is dependant of XR awareness information, which is too ideal. </w:t>
            </w:r>
            <w:r>
              <w:rPr>
                <w:rFonts w:ascii="Times New Roman" w:hAnsi="Times New Roman" w:eastAsia="SimSun" w:cs="Times New Roman"/>
                <w:sz w:val="22"/>
                <w:szCs w:val="18"/>
                <w:lang w:val="en-US" w:eastAsia="zh-CN"/>
              </w:rPr>
              <w:t xml:space="preserve">Moreover, which kind of information e.g., </w:t>
            </w:r>
            <w:r>
              <w:rPr>
                <w:rFonts w:hint="eastAsia" w:ascii="Times New Roman" w:hAnsi="Times New Roman" w:eastAsia="SimSun" w:cs="Times New Roman"/>
                <w:sz w:val="22"/>
                <w:szCs w:val="18"/>
                <w:lang w:val="en-US" w:eastAsia="zh-CN"/>
              </w:rPr>
              <w:t xml:space="preserve">packet size statistics, actual packet arrival occasion can be obtained </w:t>
            </w:r>
            <w:r>
              <w:rPr>
                <w:rFonts w:ascii="Times New Roman" w:hAnsi="Times New Roman" w:eastAsia="SimSun" w:cs="Times New Roman"/>
                <w:sz w:val="22"/>
                <w:szCs w:val="18"/>
                <w:lang w:val="en-US" w:eastAsia="zh-CN"/>
              </w:rPr>
              <w:t>is unknown till</w:t>
            </w:r>
            <w:r>
              <w:rPr>
                <w:rFonts w:hint="eastAsia" w:ascii="Times New Roman" w:hAnsi="Times New Roman" w:eastAsia="SimSun" w:cs="Times New Roman"/>
                <w:sz w:val="22"/>
                <w:szCs w:val="18"/>
                <w:lang w:val="en-US" w:eastAsia="zh-CN"/>
              </w:rPr>
              <w:t xml:space="preserve"> SA</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conclusion.</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Secondly, </w:t>
            </w:r>
            <w:r>
              <w:rPr>
                <w:rFonts w:ascii="Times New Roman" w:hAnsi="Times New Roman" w:eastAsia="SimSun" w:cs="Times New Roman"/>
                <w:sz w:val="22"/>
                <w:szCs w:val="18"/>
                <w:lang w:val="en-US" w:eastAsia="zh-CN"/>
              </w:rPr>
              <w:t>we need to further think that, i.e.,if</w:t>
            </w:r>
            <w:r>
              <w:rPr>
                <w:rFonts w:hint="eastAsia" w:ascii="Times New Roman" w:hAnsi="Times New Roman" w:eastAsia="SimSun" w:cs="Times New Roman"/>
                <w:sz w:val="22"/>
                <w:szCs w:val="18"/>
                <w:lang w:val="en-US" w:eastAsia="zh-CN"/>
              </w:rPr>
              <w:t xml:space="preserve"> the periodicity </w:t>
            </w:r>
            <w:r>
              <w:rPr>
                <w:rFonts w:ascii="Times New Roman" w:hAnsi="Times New Roman" w:eastAsia="SimSun" w:cs="Times New Roman"/>
                <w:sz w:val="22"/>
                <w:szCs w:val="18"/>
                <w:lang w:val="en-US" w:eastAsia="zh-CN"/>
              </w:rPr>
              <w:t xml:space="preserve">of UL grant </w:t>
            </w:r>
            <w:r>
              <w:rPr>
                <w:rFonts w:hint="eastAsia" w:ascii="Times New Roman" w:hAnsi="Times New Roman" w:eastAsia="SimSun" w:cs="Times New Roman"/>
                <w:sz w:val="22"/>
                <w:szCs w:val="18"/>
                <w:lang w:val="en-US" w:eastAsia="zh-CN"/>
              </w:rPr>
              <w:t xml:space="preserve">of pre-scheduling DG </w:t>
            </w:r>
            <w:r>
              <w:rPr>
                <w:rFonts w:ascii="Times New Roman" w:hAnsi="Times New Roman" w:eastAsia="SimSun" w:cs="Times New Roman"/>
                <w:sz w:val="22"/>
                <w:szCs w:val="18"/>
                <w:lang w:val="en-US" w:eastAsia="zh-CN"/>
              </w:rPr>
              <w:t xml:space="preserve">was </w:t>
            </w:r>
            <w:r>
              <w:rPr>
                <w:rFonts w:hint="eastAsia" w:ascii="Times New Roman" w:hAnsi="Times New Roman" w:eastAsia="SimSun" w:cs="Times New Roman"/>
                <w:sz w:val="22"/>
                <w:szCs w:val="18"/>
                <w:lang w:val="en-US" w:eastAsia="zh-CN"/>
              </w:rPr>
              <w:t>not align</w:t>
            </w:r>
            <w:r>
              <w:rPr>
                <w:rFonts w:ascii="Times New Roman" w:hAnsi="Times New Roman" w:eastAsia="SimSun" w:cs="Times New Roman"/>
                <w:sz w:val="22"/>
                <w:szCs w:val="18"/>
                <w:lang w:val="en-US" w:eastAsia="zh-CN"/>
              </w:rPr>
              <w:t>ed</w:t>
            </w:r>
            <w:r>
              <w:rPr>
                <w:rFonts w:hint="eastAsia" w:ascii="Times New Roman" w:hAnsi="Times New Roman" w:eastAsia="SimSun" w:cs="Times New Roman"/>
                <w:sz w:val="22"/>
                <w:szCs w:val="18"/>
                <w:lang w:val="en-US" w:eastAsia="zh-CN"/>
              </w:rPr>
              <w:t xml:space="preserve"> with the periodicity of packet arrival, </w:t>
            </w:r>
            <w:r>
              <w:rPr>
                <w:rFonts w:ascii="Times New Roman" w:hAnsi="Times New Roman" w:eastAsia="SimSun" w:cs="Times New Roman"/>
                <w:sz w:val="22"/>
                <w:szCs w:val="18"/>
                <w:lang w:val="en-US" w:eastAsia="zh-CN"/>
              </w:rPr>
              <w:t xml:space="preserve">there exists </w:t>
            </w:r>
            <w:r>
              <w:rPr>
                <w:rFonts w:hint="eastAsia" w:ascii="Times New Roman" w:hAnsi="Times New Roman" w:eastAsia="SimSun" w:cs="Times New Roman"/>
                <w:sz w:val="22"/>
                <w:szCs w:val="18"/>
                <w:lang w:val="en-US" w:eastAsia="zh-CN"/>
              </w:rPr>
              <w:t>following problems:</w:t>
            </w:r>
          </w:p>
          <w:p>
            <w:pPr>
              <w:numPr>
                <w:ilvl w:val="0"/>
                <w:numId w:val="46"/>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Transmission delay (</w:t>
            </w:r>
            <w:r>
              <w:rPr>
                <w:rFonts w:ascii="Times New Roman" w:hAnsi="Times New Roman" w:eastAsia="SimSun" w:cs="Times New Roman"/>
                <w:sz w:val="22"/>
                <w:szCs w:val="18"/>
                <w:lang w:val="en-US" w:eastAsia="zh-CN"/>
              </w:rPr>
              <w:t>e</w:t>
            </w:r>
            <w:r>
              <w:rPr>
                <w:rFonts w:hint="eastAsia" w:ascii="Times New Roman" w:hAnsi="Times New Roman" w:eastAsia="SimSun" w:cs="Times New Roman"/>
                <w:sz w:val="22"/>
                <w:szCs w:val="18"/>
                <w:lang w:val="en-US" w:eastAsia="zh-CN"/>
              </w:rPr>
              <w:t>.</w:t>
            </w:r>
            <w:r>
              <w:rPr>
                <w:rFonts w:ascii="Times New Roman" w:hAnsi="Times New Roman" w:eastAsia="SimSun" w:cs="Times New Roman"/>
                <w:sz w:val="22"/>
                <w:szCs w:val="18"/>
                <w:lang w:val="en-US" w:eastAsia="zh-CN"/>
              </w:rPr>
              <w:t>g</w:t>
            </w:r>
            <w:r>
              <w:rPr>
                <w:rFonts w:hint="eastAsia" w:ascii="Times New Roman" w:hAnsi="Times New Roman" w:eastAsia="SimSun" w:cs="Times New Roman"/>
                <w:sz w:val="22"/>
                <w:szCs w:val="18"/>
                <w:lang w:val="en-US" w:eastAsia="zh-CN"/>
              </w:rPr>
              <w:t xml:space="preserve">. the pre-granted resource </w:t>
            </w:r>
            <w:r>
              <w:rPr>
                <w:rFonts w:ascii="Times New Roman" w:hAnsi="Times New Roman" w:eastAsia="SimSun" w:cs="Times New Roman"/>
                <w:sz w:val="22"/>
                <w:szCs w:val="18"/>
                <w:lang w:val="en-US" w:eastAsia="zh-CN"/>
              </w:rPr>
              <w:t>is before</w:t>
            </w:r>
            <w:r>
              <w:rPr>
                <w:rFonts w:hint="eastAsia" w:ascii="Times New Roman" w:hAnsi="Times New Roman" w:eastAsia="SimSun" w:cs="Times New Roman"/>
                <w:sz w:val="22"/>
                <w:szCs w:val="18"/>
                <w:lang w:val="en-US" w:eastAsia="zh-CN"/>
              </w:rPr>
              <w:t xml:space="preserve"> the packet arrival) </w:t>
            </w:r>
          </w:p>
          <w:p>
            <w:pPr>
              <w:numPr>
                <w:ilvl w:val="0"/>
                <w:numId w:val="46"/>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Resource waste </w:t>
            </w:r>
            <w:r>
              <w:rPr>
                <w:rFonts w:ascii="Times New Roman" w:hAnsi="Times New Roman" w:eastAsia="SimSun" w:cs="Times New Roman"/>
                <w:sz w:val="22"/>
                <w:szCs w:val="18"/>
                <w:lang w:val="en-US" w:eastAsia="zh-CN"/>
              </w:rPr>
              <w:t>due to</w:t>
            </w:r>
            <w:r>
              <w:rPr>
                <w:rFonts w:hint="eastAsia" w:ascii="Times New Roman" w:hAnsi="Times New Roman" w:eastAsia="SimSun" w:cs="Times New Roman"/>
                <w:sz w:val="22"/>
                <w:szCs w:val="18"/>
                <w:lang w:val="en-US" w:eastAsia="zh-CN"/>
              </w:rPr>
              <w:t xml:space="preserve"> some</w:t>
            </w:r>
            <w:r>
              <w:rPr>
                <w:rFonts w:ascii="Times New Roman" w:hAnsi="Times New Roman" w:eastAsia="SimSun" w:cs="Times New Roman"/>
                <w:sz w:val="22"/>
                <w:szCs w:val="18"/>
                <w:lang w:val="en-US" w:eastAsia="zh-CN"/>
              </w:rPr>
              <w:t xml:space="preserve"> periodic blank UL grant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scheduling no data</w:t>
            </w:r>
            <w:r>
              <w:rPr>
                <w:rFonts w:hint="eastAsia" w:ascii="Times New Roman" w:hAnsi="Times New Roman" w:eastAsia="SimSun" w:cs="Times New Roman"/>
                <w:sz w:val="22"/>
                <w:szCs w:val="18"/>
                <w:lang w:val="en-US" w:eastAsia="zh-CN"/>
              </w:rPr>
              <w: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Besides</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legacy </w:t>
            </w:r>
            <w:r>
              <w:rPr>
                <w:rFonts w:hint="eastAsia" w:ascii="Times New Roman" w:hAnsi="Times New Roman" w:eastAsia="SimSun" w:cs="Times New Roman"/>
                <w:sz w:val="22"/>
                <w:szCs w:val="18"/>
                <w:lang w:val="en-US" w:eastAsia="zh-CN"/>
              </w:rPr>
              <w:t xml:space="preserve">BSR is </w:t>
            </w:r>
            <w:r>
              <w:rPr>
                <w:rFonts w:ascii="Times New Roman" w:hAnsi="Times New Roman" w:eastAsia="SimSun" w:cs="Times New Roman"/>
                <w:sz w:val="22"/>
                <w:szCs w:val="18"/>
                <w:lang w:val="en-US" w:eastAsia="zh-CN"/>
              </w:rPr>
              <w:t>conveyed in</w:t>
            </w:r>
            <w:r>
              <w:rPr>
                <w:rFonts w:hint="eastAsia" w:ascii="Times New Roman" w:hAnsi="Times New Roman" w:eastAsia="SimSun" w:cs="Times New Roman"/>
                <w:sz w:val="22"/>
                <w:szCs w:val="18"/>
                <w:lang w:val="en-US" w:eastAsia="zh-CN"/>
              </w:rPr>
              <w:t xml:space="preserve"> MAC CE transmitting in PUSCH with target BLER = 1%, implying BSR has a risk of transmission failure and cause extra transmission delay</w:t>
            </w:r>
            <w:r>
              <w:rPr>
                <w:rFonts w:ascii="Times New Roman" w:hAnsi="Times New Roman" w:eastAsia="SimSun" w:cs="Times New Roman"/>
                <w:sz w:val="22"/>
                <w:szCs w:val="18"/>
                <w:lang w:val="en-US" w:eastAsia="zh-CN"/>
              </w:rPr>
              <w:t xml:space="preserve"> if SR is not transmitted in this case</w:t>
            </w:r>
            <w:r>
              <w:rPr>
                <w:rFonts w:hint="eastAsia" w:ascii="Times New Roman" w:hAnsi="Times New Roman" w:eastAsia="SimSun" w:cs="Times New Roman"/>
                <w:sz w:val="22"/>
                <w:szCs w:val="18"/>
                <w:lang w:val="en-US" w:eastAsia="zh-CN"/>
              </w:rPr>
              <w:t xml:space="preserv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to hybrid CG-DG, as CATT points out, in fact it is a kind of eCG.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Then, for CG, to be honest, if companies check the summaried results including ZTE,Huawei,CATT,vivo, it really doesn’t make sense to me to say that DG always outperforms CG for capacity.(DG compares with eCG).</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Q2: </w:t>
            </w:r>
            <w:r>
              <w:rPr>
                <w:rFonts w:ascii="Times New Roman" w:hAnsi="Times New Roman" w:eastAsia="SimSun" w:cs="Times New Roman"/>
                <w:sz w:val="22"/>
                <w:szCs w:val="18"/>
                <w:lang w:val="en-US" w:eastAsia="zh-CN"/>
              </w:rPr>
              <w:t xml:space="preserve">Agree with CATT that more results can be provided to justify the benefit of eCG. Given collected result in this time, we think the benefit is from </w:t>
            </w:r>
            <w:r>
              <w:rPr>
                <w:rFonts w:hint="eastAsia" w:ascii="Times New Roman" w:hAnsi="Times New Roman" w:eastAsia="SimSun" w:cs="Times New Roman"/>
                <w:sz w:val="22"/>
                <w:szCs w:val="18"/>
                <w:lang w:val="en-US" w:eastAsia="zh-CN"/>
              </w:rPr>
              <w:t xml:space="preserve">power saving metric. </w:t>
            </w:r>
            <w:r>
              <w:rPr>
                <w:rFonts w:ascii="Times New Roman" w:hAnsi="Times New Roman" w:eastAsia="SimSun" w:cs="Times New Roman"/>
                <w:sz w:val="22"/>
                <w:szCs w:val="18"/>
                <w:lang w:val="en-US" w:eastAsia="zh-CN"/>
              </w:rPr>
              <w:t>And it’s clear</w:t>
            </w:r>
            <w:r>
              <w:rPr>
                <w:rFonts w:hint="eastAsia" w:ascii="Times New Roman" w:hAnsi="Times New Roman" w:eastAsia="SimSun" w:cs="Times New Roman"/>
                <w:sz w:val="22"/>
                <w:szCs w:val="18"/>
                <w:lang w:val="en-US" w:eastAsia="zh-CN"/>
              </w:rPr>
              <w:t xml:space="preserve"> there is a trade-off between capacity and power saving. </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Q3: According the simulation results, the drawback of dynamic grant </w:t>
            </w:r>
            <w:r>
              <w:rPr>
                <w:rFonts w:ascii="Times New Roman" w:hAnsi="Times New Roman" w:eastAsia="SimSun" w:cs="Times New Roman"/>
                <w:sz w:val="22"/>
                <w:szCs w:val="18"/>
                <w:lang w:val="en-US" w:eastAsia="zh-CN"/>
              </w:rPr>
              <w:t xml:space="preserve">baseline </w:t>
            </w:r>
            <w:r>
              <w:rPr>
                <w:rFonts w:hint="eastAsia" w:ascii="Times New Roman" w:hAnsi="Times New Roman" w:eastAsia="SimSun" w:cs="Times New Roman"/>
                <w:sz w:val="22"/>
                <w:szCs w:val="18"/>
                <w:lang w:val="en-US" w:eastAsia="zh-CN"/>
              </w:rPr>
              <w:t>is SR</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BSR</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 xml:space="preserve">PUSCH procedure, which cause transmission delay. </w:t>
            </w:r>
            <w:r>
              <w:rPr>
                <w:rFonts w:ascii="Times New Roman" w:hAnsi="Times New Roman" w:eastAsia="SimSun" w:cs="Times New Roman"/>
                <w:sz w:val="22"/>
                <w:szCs w:val="18"/>
                <w:lang w:val="en-US" w:eastAsia="zh-CN"/>
              </w:rPr>
              <w:t xml:space="preserve">While </w:t>
            </w:r>
            <w:r>
              <w:rPr>
                <w:rFonts w:hint="eastAsia" w:ascii="Times New Roman" w:hAnsi="Times New Roman" w:eastAsia="SimSun" w:cs="Times New Roman"/>
                <w:b/>
                <w:bCs/>
                <w:sz w:val="22"/>
                <w:szCs w:val="18"/>
                <w:lang w:val="en-US" w:eastAsia="zh-CN"/>
              </w:rPr>
              <w:t>CG has natural advantage of reducing the scheduling/transmission delay.</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In our view s</w:t>
            </w:r>
            <w:r>
              <w:rPr>
                <w:rFonts w:hint="eastAsia" w:ascii="Times New Roman" w:hAnsi="Times New Roman" w:eastAsia="SimSun" w:cs="Times New Roman"/>
                <w:bCs/>
                <w:sz w:val="22"/>
                <w:szCs w:val="18"/>
                <w:lang w:val="en-US" w:eastAsia="zh-CN"/>
              </w:rPr>
              <w:t xml:space="preserve">ome CG enhancements </w:t>
            </w:r>
            <w:r>
              <w:rPr>
                <w:rFonts w:ascii="Times New Roman" w:hAnsi="Times New Roman" w:eastAsia="SimSun" w:cs="Times New Roman"/>
                <w:bCs/>
                <w:sz w:val="22"/>
                <w:szCs w:val="18"/>
                <w:lang w:val="en-US" w:eastAsia="zh-CN"/>
              </w:rPr>
              <w:t>have</w:t>
            </w:r>
            <w:r>
              <w:rPr>
                <w:rFonts w:hint="eastAsia" w:ascii="Times New Roman" w:hAnsi="Times New Roman" w:eastAsia="SimSun" w:cs="Times New Roman"/>
                <w:bCs/>
                <w:sz w:val="22"/>
                <w:szCs w:val="18"/>
                <w:lang w:val="en-US" w:eastAsia="zh-CN"/>
              </w:rPr>
              <w:t xml:space="preserve"> </w:t>
            </w:r>
            <w:r>
              <w:rPr>
                <w:rFonts w:ascii="Times New Roman" w:hAnsi="Times New Roman" w:eastAsia="SimSun" w:cs="Times New Roman"/>
                <w:bCs/>
                <w:sz w:val="22"/>
                <w:szCs w:val="18"/>
                <w:lang w:val="en-US" w:eastAsia="zh-CN"/>
              </w:rPr>
              <w:t>small</w:t>
            </w:r>
            <w:r>
              <w:rPr>
                <w:rFonts w:hint="eastAsia" w:ascii="Times New Roman" w:hAnsi="Times New Roman" w:eastAsia="SimSun" w:cs="Times New Roman"/>
                <w:bCs/>
                <w:sz w:val="22"/>
                <w:szCs w:val="18"/>
                <w:lang w:val="en-US" w:eastAsia="zh-CN"/>
              </w:rPr>
              <w:t xml:space="preserve"> specification impact, including e.g. multiple CG PUSCHs in a period, resource recycling etc</w:t>
            </w:r>
            <w:r>
              <w:rPr>
                <w:rFonts w:ascii="Times New Roman" w:hAnsi="Times New Roman" w:eastAsia="SimSun" w:cs="Times New Roman"/>
                <w:bCs/>
                <w:sz w:val="22"/>
                <w:szCs w:val="18"/>
                <w:lang w:val="en-US" w:eastAsia="zh-CN"/>
              </w:rPr>
              <w:t xml:space="preserve">. In additional, </w:t>
            </w:r>
            <w:r>
              <w:rPr>
                <w:rFonts w:ascii="Times New Roman" w:hAnsi="Times New Roman" w:eastAsia="SimSun" w:cs="Times New Roman"/>
                <w:sz w:val="22"/>
                <w:szCs w:val="18"/>
                <w:lang w:val="en-US" w:eastAsia="zh-CN"/>
              </w:rPr>
              <w:t>w</w:t>
            </w:r>
            <w:r>
              <w:rPr>
                <w:rFonts w:hint="eastAsia" w:ascii="Times New Roman" w:hAnsi="Times New Roman" w:eastAsia="SimSun" w:cs="Times New Roman"/>
                <w:sz w:val="22"/>
                <w:szCs w:val="18"/>
                <w:lang w:val="en-US" w:eastAsia="zh-CN"/>
              </w:rPr>
              <w:t>e also observe</w:t>
            </w:r>
            <w:r>
              <w:rPr>
                <w:rFonts w:ascii="Times New Roman" w:hAnsi="Times New Roman" w:eastAsia="SimSun" w:cs="Times New Roman"/>
                <w:sz w:val="22"/>
                <w:szCs w:val="18"/>
                <w:lang w:val="en-US" w:eastAsia="zh-CN"/>
              </w:rPr>
              <w:t>d</w:t>
            </w:r>
            <w:r>
              <w:rPr>
                <w:rFonts w:hint="eastAsia" w:ascii="Times New Roman" w:hAnsi="Times New Roman" w:eastAsia="SimSun" w:cs="Times New Roman"/>
                <w:sz w:val="22"/>
                <w:szCs w:val="18"/>
                <w:lang w:val="en-US" w:eastAsia="zh-CN"/>
              </w:rPr>
              <w:t xml:space="preserve"> that eCG </w:t>
            </w:r>
            <w:r>
              <w:rPr>
                <w:rFonts w:ascii="Times New Roman" w:hAnsi="Times New Roman" w:eastAsia="SimSun" w:cs="Times New Roman"/>
                <w:sz w:val="22"/>
                <w:szCs w:val="18"/>
                <w:lang w:val="en-US" w:eastAsia="zh-CN"/>
              </w:rPr>
              <w:t xml:space="preserve">could </w:t>
            </w:r>
            <w:r>
              <w:rPr>
                <w:rFonts w:hint="eastAsia" w:ascii="Times New Roman" w:hAnsi="Times New Roman" w:eastAsia="SimSun" w:cs="Times New Roman"/>
                <w:sz w:val="22"/>
                <w:szCs w:val="18"/>
                <w:lang w:val="en-US" w:eastAsia="zh-CN"/>
              </w:rPr>
              <w:t xml:space="preserve">bring capacity gain compared to pre-scheduling DG according </w:t>
            </w:r>
            <w:r>
              <w:rPr>
                <w:rFonts w:ascii="Times New Roman" w:hAnsi="Times New Roman" w:eastAsia="SimSun" w:cs="Times New Roman"/>
                <w:sz w:val="22"/>
                <w:szCs w:val="18"/>
                <w:lang w:val="en-US" w:eastAsia="zh-CN"/>
              </w:rPr>
              <w:t>with realistic simulation assumptions</w:t>
            </w:r>
            <w:r>
              <w:rPr>
                <w:rFonts w:hint="eastAsia" w:ascii="Times New Roman" w:hAnsi="Times New Roman" w:eastAsia="SimSun" w:cs="Times New Roman"/>
                <w:sz w:val="22"/>
                <w:szCs w:val="18"/>
                <w:lang w:val="en-US" w:eastAsia="zh-CN"/>
              </w:rPr>
              <w:t>.</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hAnsi="Times New Roman" w:eastAsia="SimSun" w:cs="Times New Roman"/>
                <w:sz w:val="22"/>
                <w:szCs w:val="18"/>
                <w:lang w:val="en-US" w:eastAsia="zh-CN"/>
              </w:rPr>
              <w:t>ing</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the </w:t>
            </w:r>
            <w:r>
              <w:rPr>
                <w:rFonts w:hint="eastAsia" w:ascii="Times New Roman" w:hAnsi="Times New Roman" w:eastAsia="SimSun" w:cs="Times New Roman"/>
                <w:sz w:val="22"/>
                <w:szCs w:val="18"/>
                <w:lang w:val="en-US" w:eastAsia="zh-CN"/>
              </w:rPr>
              <w:t xml:space="preserve">techniques should be </w:t>
            </w:r>
            <w:r>
              <w:rPr>
                <w:rFonts w:ascii="Times New Roman" w:hAnsi="Times New Roman" w:eastAsia="SimSun" w:cs="Times New Roman"/>
                <w:sz w:val="22"/>
                <w:szCs w:val="18"/>
                <w:lang w:val="en-US" w:eastAsia="zh-CN"/>
              </w:rPr>
              <w:t>stated in the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Q3: </w:t>
            </w:r>
            <w:r>
              <w:rPr>
                <w:rFonts w:ascii="Times New Roman" w:hAnsi="Times New Roman" w:eastAsia="Malgun Gothic" w:cs="Times New Roman"/>
                <w:bCs/>
                <w:sz w:val="22"/>
                <w:szCs w:val="18"/>
                <w:lang w:val="en-US" w:eastAsia="ko-KR"/>
              </w:rPr>
              <w:t xml:space="preserve">Same as Q2.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Q4: </w:t>
            </w:r>
            <w:r>
              <w:rPr>
                <w:rFonts w:ascii="Times New Roman" w:hAnsi="Times New Roman" w:eastAsia="Malgun Gothic" w:cs="Times New Roman"/>
                <w:bCs/>
                <w:sz w:val="22"/>
                <w:szCs w:val="18"/>
                <w:lang w:val="en-US" w:eastAsia="ko-KR"/>
              </w:rPr>
              <w:t xml:space="preserve">Fine to capture.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Q5: </w:t>
            </w:r>
            <w:r>
              <w:rPr>
                <w:rFonts w:ascii="Times New Roman" w:hAnsi="Times New Roman" w:eastAsia="Malgun Gothic" w:cs="Times New Roman"/>
                <w:bCs/>
                <w:sz w:val="22"/>
                <w:szCs w:val="18"/>
                <w:lang w:val="en-US" w:eastAsia="ko-KR"/>
              </w:rPr>
              <w:t xml:space="preserve">In our view, main use case of CG is pose data traffic, which have static data size with short period. In this case, jitter handling would be the main issue to be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think the combination of CG and DG is a feasible approach for supporting XR traffics, considering the jitter of data arrivals.</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pPr>
              <w:rPr>
                <w:rFonts w:ascii="Times New Roman" w:hAnsi="Times New Roman" w:eastAsia="Malgun Gothic" w:cs="Times New Roman"/>
                <w:b/>
                <w:bCs/>
                <w:sz w:val="22"/>
                <w:szCs w:val="18"/>
                <w:lang w:val="en-US" w:eastAsia="ko-KR"/>
              </w:rPr>
            </w:pPr>
            <w:r>
              <w:rPr>
                <w:rFonts w:ascii="Times New Roman" w:hAnsi="Times New Roman" w:cs="Times New Roman"/>
                <w:sz w:val="20"/>
                <w:szCs w:val="20"/>
                <w:lang w:val="en-US" w:eastAsia="ja-JP"/>
              </w:rPr>
              <w:t>Q3: We think there is no need for further CG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Google</w:t>
            </w:r>
          </w:p>
        </w:tc>
        <w:tc>
          <w:tcPr>
            <w:tcW w:w="7762" w:type="dxa"/>
          </w:tcPr>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Q1</w:t>
            </w:r>
            <w:r>
              <w:rPr>
                <w:rFonts w:ascii="Times New Roman" w:hAnsi="Times New Roman" w:eastAsia="SimSun" w:cs="Times New Roman"/>
                <w:sz w:val="22"/>
                <w:szCs w:val="18"/>
                <w:lang w:val="en-US" w:eastAsia="zh-CN"/>
              </w:rPr>
              <w:t xml:space="preserve">: </w:t>
            </w:r>
          </w:p>
          <w:p>
            <w:pPr>
              <w:pStyle w:val="143"/>
              <w:numPr>
                <w:ilvl w:val="0"/>
                <w:numId w:val="47"/>
              </w:numPr>
              <w:spacing w:line="240" w:lineRule="auto"/>
              <w:contextualSpacing/>
              <w:jc w:val="left"/>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pPr>
              <w:pStyle w:val="143"/>
              <w:numPr>
                <w:ilvl w:val="0"/>
                <w:numId w:val="47"/>
              </w:numPr>
              <w:spacing w:line="240" w:lineRule="auto"/>
              <w:contextualSpacing/>
              <w:jc w:val="left"/>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pPr>
              <w:pStyle w:val="143"/>
              <w:numPr>
                <w:ilvl w:val="0"/>
                <w:numId w:val="47"/>
              </w:numPr>
              <w:spacing w:line="240" w:lineRule="auto"/>
              <w:contextualSpacing/>
              <w:jc w:val="left"/>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Q2</w:t>
            </w:r>
            <w:r>
              <w:rPr>
                <w:rFonts w:ascii="Times New Roman" w:hAnsi="Times New Roman" w:eastAsia="SimSun" w:cs="Times New Roman"/>
                <w:sz w:val="22"/>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Q3</w:t>
            </w:r>
            <w:r>
              <w:rPr>
                <w:rFonts w:ascii="Times New Roman" w:hAnsi="Times New Roman" w:eastAsia="SimSun" w:cs="Times New Roman"/>
                <w:sz w:val="22"/>
                <w:szCs w:val="18"/>
                <w:lang w:val="en-US" w:eastAsia="zh-CN"/>
              </w:rPr>
              <w:t xml:space="preserve">: We are OK to study eCG if it offers capacity gain compared to DG. </w:t>
            </w:r>
          </w:p>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Q4</w:t>
            </w:r>
            <w:r>
              <w:rPr>
                <w:rFonts w:ascii="Times New Roman" w:hAnsi="Times New Roman" w:eastAsia="SimSun" w:cs="Times New Roman"/>
                <w:sz w:val="22"/>
                <w:szCs w:val="18"/>
                <w:lang w:val="en-US" w:eastAsia="zh-CN"/>
              </w:rPr>
              <w:t xml:space="preserve">: Yes, we think the evaluation results should be captured as long as they use the agreed simulation assumptions. </w:t>
            </w:r>
          </w:p>
          <w:p>
            <w:pPr>
              <w:rPr>
                <w:rFonts w:ascii="Times New Roman" w:hAnsi="Times New Roman" w:cs="Times New Roman"/>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 w:val="22"/>
                <w:szCs w:val="18"/>
                <w:lang w:val="en-US" w:eastAsia="ja-JP"/>
              </w:rPr>
              <w:t>hybrid CG-DG, it is a natural choice when CG resources are adopted to serve UL traffic. In summary, hybrid CG-DG, as well as DG, can be regarded as the baseline(s) to assess CG related enhancments, i.e. eCG.</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2: Regarding the </w:t>
            </w:r>
            <w:r>
              <w:rPr>
                <w:rFonts w:ascii="Times New Roman" w:hAnsi="Times New Roman" w:cs="Times New Roman"/>
                <w:sz w:val="22"/>
                <w:szCs w:val="18"/>
                <w:lang w:val="en-US" w:eastAsia="ja-JP"/>
              </w:rPr>
              <w:t>eCG solution proposed by CATT, since no capacity gain can be achieved compared to DG, we tend to not consider it for capacity enhancement.</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5: Regarding CATT’s comment for clarification, in the simulation, SU-MIMO is assumed for evaluation of the performance of recycling of unused CG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t>
            </w:r>
          </w:p>
          <w:p>
            <w:pPr>
              <w:pStyle w:val="143"/>
              <w:numPr>
                <w:ilvl w:val="0"/>
                <w:numId w:val="48"/>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Hybrid CG-DG is based on existing specification. Hence no enhancement is needed and it is not an eCG. </w:t>
            </w:r>
          </w:p>
          <w:p>
            <w:pPr>
              <w:pStyle w:val="143"/>
              <w:numPr>
                <w:ilvl w:val="1"/>
                <w:numId w:val="48"/>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CATT proposal is similar to Hybrid CG-DG, BUT in CATT proposal, UE monitors PDCCH during DRX-OFF (spec impact). That is not the case for hybrid CG-DC (monitoring PDCCH during DRX-ON).</w:t>
            </w:r>
          </w:p>
          <w:p>
            <w:pPr>
              <w:pStyle w:val="143"/>
              <w:numPr>
                <w:ilvl w:val="0"/>
                <w:numId w:val="48"/>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pPr>
              <w:pStyle w:val="143"/>
              <w:rPr>
                <w:rFonts w:ascii="Times New Roman" w:hAnsi="Times New Roman" w:eastAsia="SimSun" w:cs="Times New Roman"/>
                <w:szCs w:val="18"/>
                <w:lang w:val="en-US" w:eastAsia="zh-CN"/>
              </w:rPr>
            </w:pPr>
          </w:p>
          <w:p>
            <w:pPr>
              <w:pStyle w:val="143"/>
              <w:rPr>
                <w:rFonts w:ascii="Times New Roman" w:hAnsi="Times New Roman" w:eastAsia="SimSun" w:cs="Times New Roman"/>
                <w:szCs w:val="18"/>
                <w:lang w:val="en-US" w:eastAsia="zh-CN"/>
              </w:rPr>
            </w:pPr>
          </w:p>
          <w:p>
            <w:pPr>
              <w:pStyle w:val="143"/>
              <w:rPr>
                <w:rFonts w:ascii="Times New Roman" w:hAnsi="Times New Roman" w:eastAsia="SimSun" w:cs="Times New Roman"/>
                <w:szCs w:val="18"/>
                <w:lang w:val="en-US" w:eastAsia="zh-CN"/>
              </w:rPr>
            </w:pPr>
            <w:r>
              <w:rPr>
                <w:rFonts w:hint="eastAsia" w:eastAsia="SimSun"/>
                <w:szCs w:val="18"/>
                <w:lang w:val="en-US" w:eastAsia="ko-KR"/>
              </w:rPr>
              <w:drawing>
                <wp:inline distT="0" distB="0" distL="0" distR="0">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pPr>
              <w:pStyle w:val="143"/>
              <w:rPr>
                <w:rFonts w:ascii="Times New Roman" w:hAnsi="Times New Roman" w:eastAsia="SimSun" w:cs="Times New Roman"/>
                <w:szCs w:val="18"/>
                <w:lang w:val="en-US" w:eastAsia="zh-CN"/>
              </w:rPr>
            </w:pPr>
          </w:p>
          <w:p>
            <w:pPr>
              <w:pStyle w:val="143"/>
              <w:numPr>
                <w:ilvl w:val="0"/>
                <w:numId w:val="48"/>
              </w:numPr>
              <w:rPr>
                <w:rFonts w:ascii="Times New Roman" w:hAnsi="Times New Roman" w:eastAsia="SimSun" w:cs="Times New Roman"/>
                <w:szCs w:val="18"/>
                <w:lang w:val="en-US" w:eastAsia="zh-CN"/>
              </w:rPr>
            </w:pPr>
            <w:r>
              <w:rPr>
                <w:rFonts w:ascii="Times New Roman" w:hAnsi="Times New Roman" w:eastAsia="SimSun" w:cs="Times New Roman"/>
                <w:b/>
                <w:bCs/>
                <w:szCs w:val="18"/>
                <w:lang w:val="en-US" w:eastAsia="zh-CN"/>
              </w:rPr>
              <w:t>ZTE:</w:t>
            </w:r>
            <w:r>
              <w:rPr>
                <w:rFonts w:ascii="Times New Roman" w:hAnsi="Times New Roman" w:eastAsia="SimSun" w:cs="Times New Roman"/>
                <w:szCs w:val="18"/>
                <w:lang w:val="en-US" w:eastAsia="zh-CN"/>
              </w:rPr>
              <w:t xml:space="preserve"> On BSR comment on ZTE, it is unclear for us the reason. Consider URLLC where CG is used. If BLER was an issue, it should have been addressed fro URLLC. </w:t>
            </w:r>
          </w:p>
          <w:p>
            <w:pPr>
              <w:pStyle w:val="143"/>
              <w:numPr>
                <w:ilvl w:val="0"/>
                <w:numId w:val="48"/>
              </w:numPr>
              <w:rPr>
                <w:rFonts w:ascii="Times New Roman" w:hAnsi="Times New Roman" w:eastAsia="SimSun" w:cs="Times New Roman"/>
                <w:szCs w:val="18"/>
                <w:lang w:val="en-US" w:eastAsia="zh-CN"/>
              </w:rPr>
            </w:pPr>
            <w:r>
              <w:rPr>
                <w:rFonts w:ascii="Times New Roman" w:hAnsi="Times New Roman" w:eastAsia="SimSun" w:cs="Times New Roman"/>
                <w:b/>
                <w:bCs/>
                <w:szCs w:val="18"/>
                <w:lang w:val="en-US" w:eastAsia="zh-CN"/>
              </w:rPr>
              <w:t>ZTE:</w:t>
            </w:r>
            <w:r>
              <w:rPr>
                <w:rFonts w:ascii="Times New Roman" w:hAnsi="Times New Roman" w:eastAsia="SimSu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pPr>
              <w:pStyle w:val="143"/>
              <w:numPr>
                <w:ilvl w:val="1"/>
                <w:numId w:val="48"/>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Pre-scheduling is statistics of XR is available</w:t>
            </w:r>
          </w:p>
          <w:p>
            <w:pPr>
              <w:pStyle w:val="143"/>
              <w:numPr>
                <w:ilvl w:val="1"/>
                <w:numId w:val="48"/>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Hybird CG-DG (during DRX-ON) is no information is available. Please note we used in this case small CG resources in UL slots. </w:t>
            </w:r>
          </w:p>
          <w:p>
            <w:pPr>
              <w:pStyle w:val="143"/>
              <w:ind w:left="0"/>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Q2: CATT proposal is suitable for power saving. No capacity gain is achieved.</w:t>
            </w:r>
          </w:p>
          <w:p>
            <w:pPr>
              <w:pStyle w:val="143"/>
              <w:ind w:left="0"/>
              <w:rPr>
                <w:rFonts w:ascii="Times New Roman" w:hAnsi="Times New Roman" w:eastAsia="SimSun" w:cs="Times New Roman"/>
                <w:szCs w:val="18"/>
                <w:lang w:val="en-US" w:eastAsia="zh-CN"/>
              </w:rPr>
            </w:pPr>
          </w:p>
          <w:p>
            <w:pPr>
              <w:pStyle w:val="143"/>
              <w:ind w:left="0"/>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pPr>
              <w:pStyle w:val="143"/>
              <w:ind w:left="0"/>
              <w:rPr>
                <w:rFonts w:ascii="Times New Roman" w:hAnsi="Times New Roman" w:eastAsia="SimSun" w:cs="Times New Roman"/>
                <w:szCs w:val="18"/>
                <w:lang w:val="en-US" w:eastAsia="zh-CN"/>
              </w:rPr>
            </w:pPr>
          </w:p>
          <w:p>
            <w:pPr>
              <w:pStyle w:val="143"/>
              <w:ind w:left="0"/>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Q4: We think at least the results showing meaningful capacity gain should be captured. </w:t>
            </w:r>
          </w:p>
          <w:p>
            <w:pPr>
              <w:pStyle w:val="143"/>
              <w:rPr>
                <w:rFonts w:ascii="Times New Roman" w:hAnsi="Times New Roman" w:eastAsia="SimSun"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Q1:</w:t>
            </w:r>
            <w:r>
              <w:rPr>
                <w:rFonts w:ascii="Times New Roman" w:hAnsi="Times New Roman" w:cs="Times New Roman"/>
                <w:sz w:val="22"/>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Q2:</w:t>
            </w:r>
            <w:r>
              <w:rPr>
                <w:rFonts w:ascii="Times New Roman" w:hAnsi="Times New Roman" w:cs="Times New Roman"/>
                <w:sz w:val="22"/>
                <w:szCs w:val="18"/>
                <w:lang w:val="en-US" w:eastAsia="ja-JP"/>
              </w:rPr>
              <w:t xml:space="preserve"> All proposals should be on the table until Nov. Companies still have more time to provide more results.</w:t>
            </w:r>
          </w:p>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Q3: </w:t>
            </w:r>
            <w:r>
              <w:rPr>
                <w:rFonts w:ascii="Times New Roman" w:hAnsi="Times New Roman" w:cs="Times New Roman"/>
                <w:sz w:val="22"/>
                <w:szCs w:val="18"/>
                <w:lang w:val="en-US" w:eastAsia="ja-JP"/>
              </w:rPr>
              <w:t xml:space="preserve">The benefits of eCG are to mitigate the scheduling delays while providing performance similar or close to DG, as well as reduction of DL resource consumption (a plus sign).  </w:t>
            </w:r>
          </w:p>
          <w:p>
            <w:pPr>
              <w:rPr>
                <w:rFonts w:ascii="Times New Roman" w:hAnsi="Times New Roman" w:cs="Times New Roman"/>
                <w:color w:val="FF0000"/>
                <w:sz w:val="22"/>
                <w:szCs w:val="18"/>
                <w:lang w:val="en-US" w:eastAsia="ja-JP"/>
              </w:rPr>
            </w:pPr>
            <w:r>
              <w:rPr>
                <w:rFonts w:ascii="Times New Roman" w:hAnsi="Times New Roman" w:cs="Times New Roman"/>
                <w:b/>
                <w:bCs/>
                <w:sz w:val="22"/>
                <w:szCs w:val="18"/>
                <w:lang w:val="en-US" w:eastAsia="ja-JP"/>
              </w:rPr>
              <w:t xml:space="preserve">Q4: </w:t>
            </w:r>
            <w:r>
              <w:rPr>
                <w:rFonts w:ascii="Times New Roman" w:hAnsi="Times New Roman" w:cs="Times New Roman"/>
                <w:sz w:val="22"/>
                <w:szCs w:val="18"/>
                <w:lang w:val="en-US" w:eastAsia="ja-JP"/>
              </w:rPr>
              <w:t xml:space="preserve">We think we should have a fair treatment where all reasonable simulation results are captured in the TR </w:t>
            </w:r>
            <w:r>
              <w:rPr>
                <w:rFonts w:ascii="Times New Roman" w:hAnsi="Times New Roman" w:cs="Times New Roman"/>
                <w:sz w:val="22"/>
                <w:lang w:val="en-US"/>
              </w:rPr>
              <w:t xml:space="preserve">provided that the baseline DG and CG are also simulated, and </w:t>
            </w:r>
            <w:r>
              <w:rPr>
                <w:rFonts w:ascii="Times New Roman" w:hAnsi="Times New Roman" w:cs="Times New Roman"/>
                <w:sz w:val="22"/>
                <w:szCs w:val="18"/>
                <w:lang w:val="en-US" w:eastAsia="ja-JP"/>
              </w:rPr>
              <w:t>regardless of whether some are more favourable than others.</w:t>
            </w: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We are open for discussing the benefits of eCG with more results as indicated by CATT under the capacity agenda,</w:t>
            </w:r>
            <w:r>
              <w:rPr>
                <w:sz w:val="22"/>
              </w:rPr>
              <w:t xml:space="preserve"> </w:t>
            </w:r>
            <w:r>
              <w:rPr>
                <w:rFonts w:ascii="Times New Roman" w:hAnsi="Times New Roman" w:cs="Times New Roman"/>
                <w:sz w:val="22"/>
                <w:szCs w:val="18"/>
                <w:lang w:val="en-US" w:eastAsia="ja-JP"/>
              </w:rPr>
              <w:t>even though the gains may be in power savings.</w:t>
            </w:r>
            <w:r>
              <w:rPr>
                <w:rFonts w:ascii="Times New Roman" w:hAnsi="Times New Roman" w:cs="Times New Roman"/>
                <w:b/>
                <w:bCs/>
                <w:sz w:val="22"/>
                <w:szCs w:val="18"/>
                <w:lang w:val="en-US" w:eastAsia="ja-JP"/>
              </w:rPr>
              <w:t xml:space="preserve">  </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Q3 - Q4:</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 xml:space="preserve">We think the latency reduction by avoiding SR/BSR are useful for realizing capacity gains for eCG compared to the legacy DG. </w:t>
            </w:r>
            <w:r>
              <w:rPr>
                <w:rFonts w:ascii="Times New Roman" w:hAnsi="Times New Roman" w:eastAsia="SimSun" w:cs="Times New Roman"/>
                <w:sz w:val="22"/>
                <w:szCs w:val="18"/>
                <w:lang w:val="en-US" w:eastAsia="zh-CN"/>
              </w:rPr>
              <w:t xml:space="preserve">We think the TR 38.835 should capture the evaluation results of any of the CG enhancement schemes that show gains over the baseline DG, including the conditions when eCG outperforms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OPPO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Although PDCCH overhead is not the bottleneck for XR, less detection of PDCCH can reduce the UE power </w:t>
            </w:r>
            <w:r>
              <w:rPr>
                <w:rFonts w:ascii="Times New Roman" w:hAnsi="Times New Roman" w:cs="Times New Roman"/>
                <w:sz w:val="22"/>
                <w:szCs w:val="18"/>
                <w:lang w:val="en-US" w:eastAsia="ja-JP"/>
              </w:rPr>
              <w:t>consumption. Therefore, w</w:t>
            </w:r>
            <w:r>
              <w:rPr>
                <w:rFonts w:ascii="Times New Roman" w:hAnsi="Times New Roman" w:cs="Times New Roman" w:eastAsiaTheme="minorEastAsia"/>
                <w:bCs/>
                <w:sz w:val="22"/>
                <w:szCs w:val="18"/>
                <w:lang w:val="en-US" w:eastAsia="zh-CN"/>
              </w:rPr>
              <w:t xml:space="preserve">e think eCG can </w:t>
            </w:r>
            <w:r>
              <w:rPr>
                <w:rFonts w:ascii="Times New Roman" w:hAnsi="Times New Roman" w:cs="Times New Roman"/>
                <w:sz w:val="22"/>
                <w:szCs w:val="18"/>
                <w:lang w:val="en-US" w:eastAsia="ja-JP"/>
              </w:rPr>
              <w:t>provide benefits for short latency and power saving.</w:t>
            </w:r>
          </w:p>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CATT</w:t>
            </w:r>
            <w:r>
              <w:rPr>
                <w:rFonts w:ascii="Times New Roman" w:hAnsi="Times New Roman" w:cs="Times New Roman"/>
                <w:sz w:val="22"/>
                <w:szCs w:val="18"/>
                <w:lang w:val="en-US" w:eastAsia="ja-JP"/>
              </w:rPr>
              <w:t>’s proposal is a hybrid CG-DG solution.</w:t>
            </w:r>
          </w:p>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3:</w:t>
            </w:r>
            <w:r>
              <w:rPr>
                <w:rFonts w:ascii="Times New Roman" w:hAnsi="Times New Roman" w:cs="Times New Roman"/>
                <w:sz w:val="22"/>
                <w:szCs w:val="18"/>
                <w:lang w:val="en-US" w:eastAsia="ja-JP"/>
              </w:rPr>
              <w:t xml:space="preserve"> We are open to study eCG.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Pre-scheduling, at least if it is not single DCI scheduling multi-PUSCHs in cases that there is any jitter/inaccuracy w.r.t. XR traffic awareness may result in resource wastage.</w:t>
            </w:r>
          </w:p>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Hybrid CG-DG may impact power saving (e.g., if DRX is configured) due to having CG resources in [many] slots. If gNB knows some traffic statistics or range of some XR paarmeters, the scheme may be more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pPr>
              <w:rPr>
                <w:rFonts w:ascii="Times New Roman" w:hAnsi="Times New Roman" w:cs="Times New Roman"/>
                <w:sz w:val="22"/>
                <w:szCs w:val="18"/>
                <w:lang w:val="en-US" w:eastAsia="ja-JP"/>
              </w:rPr>
            </w:pPr>
            <w:r>
              <w:rPr>
                <w:rFonts w:ascii="Times New Roman" w:hAnsi="Times New Roman" w:cs="Times New Roman" w:eastAsiaTheme="minorEastAsia"/>
                <w:bCs/>
                <w:sz w:val="22"/>
                <w:szCs w:val="18"/>
                <w:lang w:val="en-US" w:eastAsia="zh-CN"/>
              </w:rPr>
              <w:t xml:space="preserve">In short, </w:t>
            </w:r>
            <w:r>
              <w:rPr>
                <w:rFonts w:ascii="Times New Roman" w:hAnsi="Times New Roman" w:cs="Times New Roman"/>
                <w:sz w:val="22"/>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pPr>
              <w:rPr>
                <w:rFonts w:ascii="Times New Roman" w:hAnsi="Times New Roman" w:cs="Times New Roman"/>
                <w:sz w:val="22"/>
                <w:szCs w:val="18"/>
                <w:lang w:val="en-US" w:eastAsia="ja-JP"/>
              </w:rPr>
            </w:pPr>
            <w:r>
              <w:rPr>
                <w:rFonts w:ascii="Times New Roman" w:hAnsi="Times New Roman" w:cs="Times New Roman" w:eastAsiaTheme="minorEastAsia"/>
                <w:sz w:val="22"/>
                <w:szCs w:val="18"/>
                <w:lang w:val="en-US" w:eastAsia="zh-CN"/>
              </w:rPr>
              <w:t xml:space="preserve">Q3: According to simulation results, </w:t>
            </w:r>
            <w:r>
              <w:rPr>
                <w:rFonts w:ascii="Times New Roman" w:hAnsi="Times New Roman" w:cs="Times New Roman"/>
                <w:sz w:val="22"/>
                <w:szCs w:val="18"/>
                <w:lang w:val="en-US" w:eastAsia="ja-JP"/>
              </w:rPr>
              <w:t>eCG can provide higher capacity compared with dynamic grant that requires SR/BSR, especially in tighter PDB.</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Simulation results of CG should be captured in TR.</w:t>
            </w:r>
            <w:r>
              <w:rPr>
                <w:rFonts w:ascii="Times New Roman" w:hAnsi="Times New Roman" w:cs="Times New Roman"/>
                <w:sz w:val="22"/>
                <w:szCs w:val="18"/>
                <w:lang w:val="en-US" w:eastAsia="ja-JP"/>
              </w:rPr>
              <w:tab/>
            </w:r>
            <w:r>
              <w:rPr>
                <w:rFonts w:ascii="Times New Roman" w:hAnsi="Times New Roman" w:cs="Times New Roman"/>
                <w:sz w:val="22"/>
                <w:szCs w:val="18"/>
                <w:lang w:val="en-US"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
                <w:sz w:val="22"/>
                <w:szCs w:val="18"/>
                <w:lang w:val="en-US" w:eastAsia="zh-CN"/>
              </w:rPr>
              <w:t>Q1:</w:t>
            </w:r>
            <w:r>
              <w:rPr>
                <w:rFonts w:ascii="Times New Roman" w:hAnsi="Times New Roman" w:cs="Times New Roman" w:eastAsiaTheme="minorEastAsia"/>
                <w:bCs/>
                <w:sz w:val="22"/>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
                <w:sz w:val="22"/>
                <w:szCs w:val="18"/>
                <w:lang w:val="en-US" w:eastAsia="zh-CN"/>
              </w:rPr>
              <w:t>Q2:</w:t>
            </w:r>
            <w:r>
              <w:rPr>
                <w:rFonts w:ascii="Times New Roman" w:hAnsi="Times New Roman" w:cs="Times New Roman" w:eastAsiaTheme="minorEastAsia"/>
                <w:bCs/>
                <w:sz w:val="22"/>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Problem 1 need to be solved to help CG work properly when supporting XR.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
                <w:sz w:val="22"/>
                <w:szCs w:val="18"/>
                <w:lang w:val="en-US" w:eastAsia="zh-CN"/>
              </w:rPr>
              <w:t>Q4:</w:t>
            </w:r>
            <w:r>
              <w:rPr>
                <w:rFonts w:ascii="Times New Roman" w:hAnsi="Times New Roman" w:cs="Times New Roman" w:eastAsiaTheme="minorEastAsia"/>
                <w:bCs/>
                <w:sz w:val="22"/>
                <w:szCs w:val="18"/>
                <w:lang w:val="en-US" w:eastAsia="zh-CN"/>
              </w:rPr>
              <w:t xml:space="preserve"> We also agree to capture the results and the observations related to CG following the assesment to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We agreed that capacity gain is a necessary condition for RAN1 endorsement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Q3: Open if capacity gain is shown</w:t>
            </w:r>
          </w:p>
          <w:p>
            <w:pPr>
              <w:rPr>
                <w:rFonts w:ascii="Times New Roman" w:hAnsi="Times New Roman" w:cs="Times New Roman" w:eastAsiaTheme="minorEastAsia"/>
                <w:bCs/>
                <w:sz w:val="22"/>
                <w:szCs w:val="18"/>
                <w:lang w:val="en-US" w:eastAsia="zh-CN"/>
              </w:rPr>
            </w:pPr>
            <w:r>
              <w:rPr>
                <w:rFonts w:ascii="Times New Roman" w:hAnsi="Times New Roman" w:eastAsia="SimSun" w:cs="Times New Roman"/>
                <w:sz w:val="22"/>
                <w:szCs w:val="18"/>
                <w:lang w:val="en-US" w:eastAsia="zh-CN"/>
              </w:rPr>
              <w:t>Q4: Results showing meaningful capacity gain with reasonable/practical assumptions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Q1. </w:t>
            </w:r>
            <w:r>
              <w:rPr>
                <w:rFonts w:ascii="Times New Roman" w:hAnsi="Times New Roman" w:eastAsia="Times New Roman" w:cs="Times New Roman"/>
                <w:sz w:val="22"/>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Q2. </w:t>
            </w:r>
            <w:r>
              <w:rPr>
                <w:rFonts w:ascii="Times New Roman" w:hAnsi="Times New Roman" w:eastAsia="Times New Roman" w:cs="Times New Roman"/>
                <w:sz w:val="22"/>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Q3. </w:t>
            </w:r>
            <w:r>
              <w:rPr>
                <w:rFonts w:ascii="Times New Roman" w:hAnsi="Times New Roman" w:eastAsia="Times New Roman" w:cs="Times New Roman"/>
                <w:sz w:val="22"/>
                <w:lang w:val="en-US"/>
              </w:rPr>
              <w:t>We think CG enhancements are useful for capacity and power savings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Q4. </w:t>
            </w:r>
            <w:r>
              <w:rPr>
                <w:rFonts w:ascii="Times New Roman" w:hAnsi="Times New Roman" w:eastAsia="Times New Roman" w:cs="Times New Roman"/>
                <w:sz w:val="22"/>
                <w:lang w:val="en-US"/>
              </w:rPr>
              <w:t>Agree that simulation results should be captured. </w:t>
            </w:r>
          </w:p>
          <w:p>
            <w:pPr>
              <w:rPr>
                <w:rFonts w:ascii="Times New Roman" w:hAnsi="Times New Roman" w:cs="Times New Roman" w:eastAsiaTheme="minorEastAsia"/>
                <w:b/>
                <w:sz w:val="22"/>
                <w:szCs w:val="18"/>
                <w:lang w:val="en-US" w:eastAsia="zh-CN"/>
              </w:rPr>
            </w:pPr>
          </w:p>
        </w:tc>
      </w:tr>
    </w:tbl>
    <w:p>
      <w:pPr>
        <w:rPr>
          <w:rFonts w:ascii="Times New Roman" w:hAnsi="Times New Roman" w:cs="Times New Roman"/>
          <w:b/>
          <w:bCs/>
          <w:szCs w:val="18"/>
          <w:lang w:val="en-US" w:eastAsia="ja-JP"/>
        </w:rPr>
      </w:pPr>
    </w:p>
    <w:p>
      <w:pPr>
        <w:rPr>
          <w:rFonts w:ascii="Times New Roman" w:hAnsi="Times New Roman" w:cs="Times New Roman"/>
          <w:b/>
          <w:bCs/>
          <w:szCs w:val="18"/>
          <w:lang w:val="en-US" w:eastAsia="ja-JP"/>
        </w:rPr>
      </w:pPr>
    </w:p>
    <w:p>
      <w:pPr>
        <w:pStyle w:val="4"/>
        <w:rPr>
          <w:lang w:val="en-US"/>
        </w:rPr>
      </w:pPr>
      <w:r>
        <w:rPr>
          <w:lang w:val="en-US"/>
        </w:rPr>
        <w:t>2.1.2 Second round of Discussion</w:t>
      </w:r>
    </w:p>
    <w:p>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pPr>
        <w:pStyle w:val="143"/>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pPr>
        <w:pStyle w:val="143"/>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pPr>
        <w:pStyle w:val="143"/>
        <w:ind w:left="1440"/>
        <w:jc w:val="left"/>
        <w:rPr>
          <w:rFonts w:ascii="Times New Roman" w:hAnsi="Times New Roman" w:cs="Times New Roman"/>
          <w:b/>
          <w:bCs/>
          <w:sz w:val="24"/>
          <w:lang w:val="en-US" w:eastAsia="ja-JP"/>
        </w:rPr>
      </w:pP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pPr>
        <w:pStyle w:val="143"/>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pPr>
        <w:pStyle w:val="143"/>
        <w:ind w:left="2160"/>
        <w:jc w:val="left"/>
        <w:rPr>
          <w:rFonts w:ascii="Times New Roman" w:hAnsi="Times New Roman" w:cs="Times New Roman"/>
          <w:b/>
          <w:bCs/>
          <w:sz w:val="24"/>
          <w:lang w:val="en-US" w:eastAsia="ja-JP"/>
        </w:rPr>
      </w:pPr>
    </w:p>
    <w:p>
      <w:pPr>
        <w:pStyle w:val="143"/>
        <w:ind w:left="1440"/>
        <w:jc w:val="left"/>
        <w:rPr>
          <w:rFonts w:ascii="Times New Roman" w:hAnsi="Times New Roman" w:cs="Times New Roman"/>
          <w:b/>
          <w:bCs/>
          <w:sz w:val="24"/>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pPr>
        <w:pStyle w:val="143"/>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 xml:space="preserve">Thanks moderator for this recommendation proposal, we can’t support it.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Do we really need to close the study of section 2.1, 2.2, 2.3, 2.4 by the ends of 2</w:t>
            </w:r>
            <w:r>
              <w:rPr>
                <w:rFonts w:ascii="Times New Roman" w:hAnsi="Times New Roman" w:cs="Times New Roman" w:eastAsiaTheme="minorEastAsia"/>
                <w:bCs/>
                <w:sz w:val="22"/>
                <w:szCs w:val="18"/>
                <w:vertAlign w:val="superscript"/>
                <w:lang w:val="en-US" w:eastAsia="zh-CN"/>
              </w:rPr>
              <w:t>nd</w:t>
            </w:r>
            <w:r>
              <w:rPr>
                <w:rFonts w:ascii="Times New Roman" w:hAnsi="Times New Roman" w:cs="Times New Roman" w:eastAsiaTheme="minorEastAsia"/>
                <w:bCs/>
                <w:sz w:val="22"/>
                <w:szCs w:val="18"/>
                <w:lang w:val="en-US" w:eastAsia="zh-CN"/>
              </w:rPr>
              <w:t xml:space="preserve"> round ? Note </w:t>
            </w:r>
            <w:r>
              <w:rPr>
                <w:rFonts w:hint="eastAsia" w:ascii="Times New Roman" w:hAnsi="Times New Roman" w:cs="Times New Roman" w:eastAsiaTheme="minorEastAsia"/>
                <w:bCs/>
                <w:sz w:val="22"/>
                <w:szCs w:val="18"/>
                <w:lang w:val="en-US" w:eastAsia="zh-CN"/>
              </w:rPr>
              <w:t>CG enhancement is in the scope of SID</w:t>
            </w:r>
            <w:r>
              <w:rPr>
                <w:rFonts w:ascii="Times New Roman" w:hAnsi="Times New Roman" w:cs="Times New Roman" w:eastAsiaTheme="minorEastAsia"/>
                <w:bCs/>
                <w:sz w:val="22"/>
                <w:szCs w:val="18"/>
                <w:lang w:val="en-US" w:eastAsia="zh-CN"/>
              </w:rPr>
              <w:t>, and 5 companies have provided results, 24 companies provided their solutions in this meeting.</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More importantly,</w:t>
            </w:r>
            <w:r>
              <w:rPr>
                <w:rFonts w:hint="eastAsia" w:ascii="Times New Roman" w:hAnsi="Times New Roman" w:cs="Times New Roman" w:eastAsiaTheme="minorEastAsia"/>
                <w:bCs/>
                <w:sz w:val="22"/>
                <w:szCs w:val="18"/>
                <w:lang w:val="en-US" w:eastAsia="zh-CN"/>
              </w:rPr>
              <w:t xml:space="preserve"> 4 companies provide</w:t>
            </w:r>
            <w:r>
              <w:rPr>
                <w:rFonts w:ascii="Times New Roman" w:hAnsi="Times New Roman" w:cs="Times New Roman" w:eastAsiaTheme="minorEastAsia"/>
                <w:bCs/>
                <w:sz w:val="22"/>
                <w:szCs w:val="18"/>
                <w:lang w:val="en-US" w:eastAsia="zh-CN"/>
              </w:rPr>
              <w:t>d</w:t>
            </w:r>
            <w:r>
              <w:rPr>
                <w:rFonts w:hint="eastAsia" w:ascii="Times New Roman" w:hAnsi="Times New Roman" w:cs="Times New Roman" w:eastAsiaTheme="minorEastAsia"/>
                <w:bCs/>
                <w:sz w:val="22"/>
                <w:szCs w:val="18"/>
                <w:lang w:val="en-US" w:eastAsia="zh-CN"/>
              </w:rPr>
              <w:t xml:space="preserve"> evaluation results of CG enhancement. </w:t>
            </w:r>
          </w:p>
          <w:p>
            <w:pPr>
              <w:numPr>
                <w:ilvl w:val="0"/>
                <w:numId w:val="50"/>
              </w:num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HW/Vivo/ZTE have provided significant capacity performance of eCG compared to baseline DG.</w:t>
            </w:r>
          </w:p>
          <w:p>
            <w:pPr>
              <w:numPr>
                <w:ilvl w:val="0"/>
                <w:numId w:val="50"/>
              </w:num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 xml:space="preserve">CATT </w:t>
            </w:r>
            <w:r>
              <w:rPr>
                <w:rFonts w:ascii="Times New Roman" w:hAnsi="Times New Roman" w:cs="Times New Roman" w:eastAsiaTheme="minorEastAsia"/>
                <w:bCs/>
                <w:sz w:val="22"/>
                <w:szCs w:val="18"/>
                <w:lang w:val="en-US" w:eastAsia="zh-CN"/>
              </w:rPr>
              <w:t xml:space="preserve">planed to update the result of </w:t>
            </w:r>
            <w:r>
              <w:rPr>
                <w:rFonts w:hint="eastAsia" w:ascii="Times New Roman" w:hAnsi="Times New Roman" w:cs="Times New Roman" w:eastAsiaTheme="minorEastAsia"/>
                <w:bCs/>
                <w:sz w:val="22"/>
                <w:szCs w:val="18"/>
                <w:lang w:val="en-US" w:eastAsia="zh-CN"/>
              </w:rPr>
              <w:t xml:space="preserve">eCG </w:t>
            </w:r>
            <w:r>
              <w:rPr>
                <w:rFonts w:ascii="Times New Roman" w:hAnsi="Times New Roman" w:cs="Times New Roman" w:eastAsiaTheme="minorEastAsia"/>
                <w:bCs/>
                <w:sz w:val="22"/>
                <w:szCs w:val="18"/>
                <w:lang w:val="en-US" w:eastAsia="zh-CN"/>
              </w:rPr>
              <w:t>with</w:t>
            </w:r>
            <w:r>
              <w:rPr>
                <w:rFonts w:hint="eastAsia" w:ascii="Times New Roman" w:hAnsi="Times New Roman" w:cs="Times New Roman" w:eastAsiaTheme="minorEastAsia"/>
                <w:bCs/>
                <w:sz w:val="22"/>
                <w:szCs w:val="18"/>
                <w:lang w:val="en-US" w:eastAsia="zh-CN"/>
              </w:rPr>
              <w:t xml:space="preserve"> SR delay </w:t>
            </w:r>
            <w:r>
              <w:rPr>
                <w:rFonts w:ascii="Times New Roman" w:hAnsi="Times New Roman" w:cs="Times New Roman" w:eastAsiaTheme="minorEastAsia"/>
                <w:bCs/>
                <w:sz w:val="22"/>
                <w:szCs w:val="18"/>
                <w:lang w:val="en-US" w:eastAsia="zh-CN"/>
              </w:rPr>
              <w:t>as</w:t>
            </w:r>
            <w:r>
              <w:rPr>
                <w:rFonts w:hint="eastAsia" w:ascii="Times New Roman" w:hAnsi="Times New Roman" w:cs="Times New Roman" w:eastAsiaTheme="minorEastAsia"/>
                <w:bCs/>
                <w:sz w:val="22"/>
                <w:szCs w:val="18"/>
                <w:lang w:val="en-US" w:eastAsia="zh-CN"/>
              </w:rPr>
              <w:t xml:space="preserve"> baseline DG. </w:t>
            </w:r>
          </w:p>
          <w:p>
            <w:pPr>
              <w:rPr>
                <w:rFonts w:ascii="Times New Roman" w:hAnsi="Times New Roman" w:cs="Times New Roman"/>
                <w:b/>
                <w:bCs/>
                <w:sz w:val="22"/>
                <w:lang w:val="en-US" w:eastAsia="ja-JP"/>
              </w:rPr>
            </w:pPr>
            <w:r>
              <w:rPr>
                <w:rFonts w:ascii="Times New Roman" w:hAnsi="Times New Roman" w:cs="Times New Roman"/>
                <w:bCs/>
                <w:sz w:val="22"/>
                <w:lang w:val="en-US" w:eastAsia="ja-JP"/>
              </w:rPr>
              <w:t xml:space="preserve">Then for </w:t>
            </w:r>
            <w:r>
              <w:rPr>
                <w:rFonts w:ascii="Times New Roman" w:hAnsi="Times New Roman" w:cs="Times New Roman"/>
                <w:b/>
                <w:bCs/>
                <w:sz w:val="22"/>
                <w:lang w:val="en-US" w:eastAsia="ja-JP"/>
              </w:rPr>
              <w:t>“Summary of comments/clarifcations”:</w:t>
            </w:r>
          </w:p>
          <w:p>
            <w:pPr>
              <w:rPr>
                <w:rFonts w:ascii="Times New Roman" w:hAnsi="Times New Roman" w:cs="Times New Roman"/>
                <w:bCs/>
                <w:sz w:val="22"/>
                <w:lang w:val="en-US" w:eastAsia="ja-JP"/>
              </w:rPr>
            </w:pPr>
            <w:r>
              <w:rPr>
                <w:rFonts w:ascii="Times New Roman" w:hAnsi="Times New Roman" w:cs="Times New Roman"/>
                <w:bCs/>
                <w:sz w:val="22"/>
                <w:lang w:val="en-US" w:eastAsia="ja-JP"/>
              </w:rPr>
              <w:t>We’d like to have following corrections and questions:</w:t>
            </w:r>
          </w:p>
          <w:p>
            <w:pPr>
              <w:numPr>
                <w:ilvl w:val="0"/>
                <w:numId w:val="51"/>
              </w:numPr>
              <w:tabs>
                <w:tab w:val="clear" w:pos="420"/>
              </w:tabs>
              <w:rPr>
                <w:rFonts w:ascii="Times New Roman" w:hAnsi="Times New Roman" w:cs="Times New Roman" w:eastAsiaTheme="minorEastAsia"/>
                <w:bCs/>
                <w:sz w:val="22"/>
                <w:lang w:val="en-US" w:eastAsia="zh-CN"/>
              </w:rPr>
            </w:pPr>
            <w:r>
              <w:rPr>
                <w:rFonts w:ascii="Times New Roman" w:hAnsi="Times New Roman" w:cs="Times New Roman" w:eastAsiaTheme="minorEastAsia"/>
                <w:bCs/>
                <w:sz w:val="22"/>
                <w:lang w:val="en-US" w:eastAsia="zh-CN"/>
              </w:rPr>
              <w:t>For large PDB, DG</w:t>
            </w:r>
            <w:r>
              <w:rPr>
                <w:rFonts w:ascii="Times New Roman" w:hAnsi="Times New Roman" w:cs="Times New Roman" w:eastAsiaTheme="minorEastAsia"/>
                <w:bCs/>
                <w:strike/>
                <w:color w:val="FF0000"/>
                <w:sz w:val="22"/>
                <w:lang w:val="en-US" w:eastAsia="zh-CN"/>
              </w:rPr>
              <w:t xml:space="preserve"> always </w:t>
            </w:r>
            <w:r>
              <w:rPr>
                <w:rFonts w:ascii="Times New Roman" w:hAnsi="Times New Roman" w:cs="Times New Roman" w:eastAsiaTheme="minorEastAsia"/>
                <w:bCs/>
                <w:sz w:val="22"/>
                <w:lang w:val="en-US" w:eastAsia="zh-CN"/>
              </w:rPr>
              <w:t xml:space="preserve">overperform CG. For small PDB, </w:t>
            </w:r>
            <w:r>
              <w:rPr>
                <w:rFonts w:ascii="Times New Roman" w:hAnsi="Times New Roman" w:cs="Times New Roman" w:eastAsiaTheme="minorEastAsia"/>
                <w:bCs/>
                <w:strike/>
                <w:color w:val="FF0000"/>
                <w:sz w:val="22"/>
                <w:lang w:val="en-US" w:eastAsia="zh-CN"/>
              </w:rPr>
              <w:t xml:space="preserve">some areas </w:t>
            </w:r>
            <w:r>
              <w:rPr>
                <w:rFonts w:ascii="Times New Roman" w:hAnsi="Times New Roman" w:cs="Times New Roman" w:eastAsiaTheme="minorEastAsia"/>
                <w:bCs/>
                <w:sz w:val="22"/>
                <w:lang w:val="en-US" w:eastAsia="zh-CN"/>
              </w:rPr>
              <w:t>CG perform better</w:t>
            </w:r>
            <w:r>
              <w:rPr>
                <w:rFonts w:hint="eastAsia" w:ascii="Times New Roman" w:hAnsi="Times New Roman" w:cs="Times New Roman" w:eastAsiaTheme="minorEastAsia"/>
                <w:bCs/>
                <w:sz w:val="22"/>
                <w:lang w:val="en-US" w:eastAsia="zh-CN"/>
              </w:rPr>
              <w:t>.</w:t>
            </w:r>
          </w:p>
          <w:p>
            <w:pPr>
              <w:tabs>
                <w:tab w:val="left" w:pos="420"/>
              </w:tabs>
              <w:rPr>
                <w:rFonts w:ascii="Times New Roman" w:hAnsi="Times New Roman" w:cs="Times New Roman" w:eastAsiaTheme="minorEastAsia"/>
                <w:bCs/>
                <w:sz w:val="22"/>
                <w:lang w:val="en-US" w:eastAsia="zh-CN"/>
              </w:rPr>
            </w:pPr>
            <w:r>
              <w:rPr>
                <w:rFonts w:ascii="Times New Roman" w:hAnsi="Times New Roman" w:cs="Times New Roman" w:eastAsiaTheme="minorEastAsia"/>
                <w:bCs/>
                <w:sz w:val="22"/>
                <w:lang w:val="en-US" w:eastAsia="zh-CN"/>
              </w:rPr>
              <w:t xml:space="preserve">W.r.t hybrid CG-DG, we think there’re specification impacts. E.g.,at least </w:t>
            </w:r>
            <w:r>
              <w:rPr>
                <w:rFonts w:hint="eastAsia" w:ascii="Times New Roman" w:hAnsi="Times New Roman" w:cs="Times New Roman" w:eastAsiaTheme="minorEastAsia"/>
                <w:bCs/>
                <w:sz w:val="22"/>
                <w:lang w:val="en-US" w:eastAsia="zh-CN"/>
              </w:rPr>
              <w:t>hybrid CG-DG rel</w:t>
            </w:r>
            <w:r>
              <w:rPr>
                <w:rFonts w:ascii="Times New Roman" w:hAnsi="Times New Roman" w:cs="Times New Roman" w:eastAsiaTheme="minorEastAsia"/>
                <w:bCs/>
                <w:sz w:val="22"/>
                <w:lang w:val="en-US" w:eastAsia="zh-CN"/>
              </w:rPr>
              <w:t>ies</w:t>
            </w:r>
            <w:r>
              <w:rPr>
                <w:rFonts w:hint="eastAsia" w:ascii="Times New Roman" w:hAnsi="Times New Roman" w:cs="Times New Roman" w:eastAsiaTheme="minorEastAsia"/>
                <w:bCs/>
                <w:sz w:val="22"/>
                <w:lang w:val="en-US" w:eastAsia="zh-CN"/>
              </w:rPr>
              <w:t xml:space="preserve"> on XR-awareness, </w:t>
            </w:r>
            <w:r>
              <w:rPr>
                <w:rFonts w:ascii="Times New Roman" w:hAnsi="Times New Roman" w:cs="Times New Roman" w:eastAsiaTheme="minorEastAsia"/>
                <w:bCs/>
                <w:sz w:val="22"/>
                <w:lang w:val="en-US" w:eastAsia="zh-CN"/>
              </w:rPr>
              <w:t xml:space="preserve">without that, the gNB has no idea </w:t>
            </w:r>
            <w:r>
              <w:rPr>
                <w:rFonts w:hint="eastAsia" w:ascii="Times New Roman" w:hAnsi="Times New Roman" w:cs="Times New Roman" w:eastAsiaTheme="minorEastAsia"/>
                <w:bCs/>
                <w:sz w:val="22"/>
                <w:lang w:val="en-US" w:eastAsia="zh-CN"/>
              </w:rPr>
              <w:t>how to configure CG periodicity</w:t>
            </w:r>
            <w:r>
              <w:rPr>
                <w:rFonts w:ascii="Times New Roman" w:hAnsi="Times New Roman" w:cs="Times New Roman" w:eastAsiaTheme="minorEastAsia"/>
                <w:bCs/>
                <w:sz w:val="22"/>
                <w:lang w:val="en-US" w:eastAsia="zh-CN"/>
              </w:rPr>
              <w:t>.</w:t>
            </w:r>
            <w:r>
              <w:rPr>
                <w:rFonts w:hint="eastAsia" w:ascii="Times New Roman" w:hAnsi="Times New Roman" w:cs="Times New Roman" w:eastAsiaTheme="minorEastAsia"/>
                <w:bCs/>
                <w:sz w:val="22"/>
                <w:lang w:val="en-US" w:eastAsia="zh-CN"/>
              </w:rPr>
              <w:t xml:space="preserve"> </w:t>
            </w:r>
          </w:p>
          <w:p>
            <w:pPr>
              <w:tabs>
                <w:tab w:val="left" w:pos="420"/>
              </w:tabs>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W.r.t pre-scheduling, could the moderator clarify whether</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 xml:space="preserve">or not </w:t>
            </w:r>
            <w:r>
              <w:rPr>
                <w:rFonts w:hint="eastAsia" w:ascii="Times New Roman" w:hAnsi="Times New Roman" w:cs="Times New Roman" w:eastAsiaTheme="minorEastAsia"/>
                <w:bCs/>
                <w:sz w:val="22"/>
                <w:szCs w:val="18"/>
                <w:lang w:val="en-US" w:eastAsia="zh-CN"/>
              </w:rPr>
              <w:t>XR packet size statistics, e.g. MIN/MAX/AUG</w:t>
            </w:r>
            <w:r>
              <w:rPr>
                <w:rFonts w:ascii="Times New Roman" w:hAnsi="Times New Roman" w:cs="Times New Roman" w:eastAsiaTheme="minorEastAsia"/>
                <w:bCs/>
                <w:sz w:val="22"/>
                <w:szCs w:val="18"/>
                <w:lang w:val="en-US" w:eastAsia="zh-CN"/>
              </w:rPr>
              <w:t xml:space="preserve"> is needed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At last, f</w:t>
            </w:r>
            <w:r>
              <w:rPr>
                <w:rFonts w:hint="eastAsia" w:ascii="Times New Roman" w:hAnsi="Times New Roman" w:cs="Times New Roman" w:eastAsiaTheme="minorEastAsia"/>
                <w:bCs/>
                <w:sz w:val="22"/>
                <w:szCs w:val="18"/>
                <w:lang w:val="en-US" w:eastAsia="zh-CN"/>
              </w:rPr>
              <w:t xml:space="preserve">or XR-awareness information, we </w:t>
            </w:r>
            <w:r>
              <w:rPr>
                <w:rFonts w:ascii="Times New Roman" w:hAnsi="Times New Roman" w:cs="Times New Roman" w:eastAsiaTheme="minorEastAsia"/>
                <w:bCs/>
                <w:sz w:val="22"/>
                <w:szCs w:val="18"/>
                <w:lang w:val="en-US" w:eastAsia="zh-CN"/>
              </w:rPr>
              <w:t>share similar views as google’s comments in the 1</w:t>
            </w:r>
            <w:r>
              <w:rPr>
                <w:rFonts w:ascii="Times New Roman" w:hAnsi="Times New Roman" w:cs="Times New Roman" w:eastAsiaTheme="minorEastAsia"/>
                <w:bCs/>
                <w:sz w:val="22"/>
                <w:szCs w:val="18"/>
                <w:vertAlign w:val="superscript"/>
                <w:lang w:val="en-US" w:eastAsia="zh-CN"/>
              </w:rPr>
              <w:t>st</w:t>
            </w:r>
            <w:r>
              <w:rPr>
                <w:rFonts w:ascii="Times New Roman" w:hAnsi="Times New Roman" w:cs="Times New Roman" w:eastAsiaTheme="minorEastAsia"/>
                <w:bCs/>
                <w:sz w:val="22"/>
                <w:szCs w:val="18"/>
                <w:lang w:val="en-US" w:eastAsia="zh-CN"/>
              </w:rPr>
              <w:t xml:space="preserve"> round.</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 xml:space="preserve">i.e., </w:t>
            </w:r>
            <w:r>
              <w:rPr>
                <w:rFonts w:ascii="Times New Roman" w:hAnsi="Times New Roman" w:eastAsia="SimSun" w:cs="Times New Roman"/>
                <w:sz w:val="22"/>
                <w:szCs w:val="18"/>
                <w:lang w:val="en-US" w:eastAsia="zh-CN"/>
              </w:rPr>
              <w:t xml:space="preserve">which kind of information </w:t>
            </w:r>
            <w:r>
              <w:rPr>
                <w:rFonts w:hint="eastAsia" w:ascii="Times New Roman" w:hAnsi="Times New Roman" w:eastAsia="SimSun" w:cs="Times New Roman"/>
                <w:sz w:val="22"/>
                <w:szCs w:val="18"/>
                <w:lang w:val="en-US" w:eastAsia="zh-CN"/>
              </w:rPr>
              <w:t xml:space="preserve">can be obtained </w:t>
            </w:r>
            <w:r>
              <w:rPr>
                <w:rFonts w:ascii="Times New Roman" w:hAnsi="Times New Roman" w:eastAsia="SimSun" w:cs="Times New Roman"/>
                <w:sz w:val="22"/>
                <w:szCs w:val="18"/>
                <w:lang w:val="en-US" w:eastAsia="zh-CN"/>
              </w:rPr>
              <w:t>is unknown till</w:t>
            </w:r>
            <w:r>
              <w:rPr>
                <w:rFonts w:hint="eastAsia" w:ascii="Times New Roman" w:hAnsi="Times New Roman" w:eastAsia="SimSun" w:cs="Times New Roman"/>
                <w:sz w:val="22"/>
                <w:szCs w:val="18"/>
                <w:lang w:val="en-US" w:eastAsia="zh-CN"/>
              </w:rPr>
              <w:t xml:space="preserve"> SA</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conclusion</w:t>
            </w:r>
            <w:r>
              <w:rPr>
                <w:rFonts w:ascii="Times New Roman" w:hAnsi="Times New Roman" w:eastAsia="SimSun" w:cs="Times New Roman"/>
                <w:sz w:val="22"/>
                <w:szCs w:val="18"/>
                <w:lang w:val="en-US" w:eastAsia="zh-CN"/>
              </w:rPr>
              <w:t>, and it’s not easy to get the information via implementation, e.g.,g</w:t>
            </w:r>
            <w:r>
              <w:rPr>
                <w:rFonts w:hint="eastAsia" w:ascii="Times New Roman" w:hAnsi="Times New Roman" w:cs="Times New Roman" w:eastAsiaTheme="minorEastAsia"/>
                <w:bCs/>
                <w:sz w:val="22"/>
                <w:szCs w:val="18"/>
                <w:lang w:val="en-US" w:eastAsia="zh-CN"/>
              </w:rPr>
              <w:t xml:space="preserve">NB </w:t>
            </w:r>
            <w:r>
              <w:rPr>
                <w:rFonts w:ascii="Times New Roman" w:hAnsi="Times New Roman" w:cs="Times New Roman" w:eastAsiaTheme="minorEastAsia"/>
                <w:bCs/>
                <w:sz w:val="22"/>
                <w:szCs w:val="18"/>
                <w:lang w:val="en-US" w:eastAsia="zh-CN"/>
              </w:rPr>
              <w:t xml:space="preserve">may </w:t>
            </w:r>
            <w:r>
              <w:rPr>
                <w:rFonts w:hint="eastAsia" w:ascii="Times New Roman" w:hAnsi="Times New Roman" w:cs="Times New Roman" w:eastAsiaTheme="minorEastAsia"/>
                <w:bCs/>
                <w:sz w:val="22"/>
                <w:szCs w:val="18"/>
                <w:lang w:val="en-US" w:eastAsia="zh-CN"/>
              </w:rPr>
              <w:t>spend time measuring the XR traffic information</w:t>
            </w:r>
            <w:r>
              <w:rPr>
                <w:rFonts w:ascii="Times New Roman" w:hAnsi="Times New Roman" w:cs="Times New Roman" w:eastAsiaTheme="minorEastAsia"/>
                <w:bCs/>
                <w:sz w:val="22"/>
                <w:szCs w:val="18"/>
                <w:lang w:val="en-US" w:eastAsia="zh-CN"/>
              </w:rPr>
              <w:t xml:space="preserve"> while it may be</w:t>
            </w:r>
            <w:r>
              <w:rPr>
                <w:rFonts w:hint="eastAsia" w:ascii="Times New Roman" w:hAnsi="Times New Roman" w:cs="Times New Roman" w:eastAsiaTheme="minorEastAsia"/>
                <w:bCs/>
                <w:sz w:val="22"/>
                <w:szCs w:val="18"/>
                <w:lang w:val="en-US" w:eastAsia="zh-CN"/>
              </w:rPr>
              <w:t xml:space="preserve"> inappropriate </w:t>
            </w:r>
            <w:r>
              <w:rPr>
                <w:rFonts w:ascii="Times New Roman" w:hAnsi="Times New Roman" w:cs="Times New Roman" w:eastAsiaTheme="minorEastAsia"/>
                <w:bCs/>
                <w:sz w:val="22"/>
                <w:szCs w:val="18"/>
                <w:lang w:val="en-US" w:eastAsia="zh-CN"/>
              </w:rPr>
              <w:t>for the coming traffic</w:t>
            </w:r>
            <w:r>
              <w:rPr>
                <w:rFonts w:hint="eastAsia" w:ascii="Times New Roman" w:hAnsi="Times New Roman" w:cs="Times New Roman" w:eastAsiaTheme="minorEastAsia"/>
                <w:bCs/>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B</w:t>
            </w:r>
            <w:r>
              <w:rPr>
                <w:rFonts w:ascii="Times New Roman" w:hAnsi="Times New Roman" w:cs="Times New Roman" w:eastAsiaTheme="minorEastAsia"/>
                <w:bCs/>
                <w:sz w:val="22"/>
                <w:szCs w:val="18"/>
                <w:lang w:val="en-US" w:eastAsia="zh-CN"/>
              </w:rPr>
              <w:t>ased on first round discussion and the simulation results, we think it will be helpful to capture some general observations for DG and CG, as FL summarized.</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For example,</w:t>
            </w:r>
          </w:p>
          <w:p>
            <w:pPr>
              <w:pStyle w:val="143"/>
              <w:numPr>
                <w:ilvl w:val="0"/>
                <w:numId w:val="52"/>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 xml:space="preserve">For large PDB, DG overperform CG. </w:t>
            </w:r>
          </w:p>
          <w:p>
            <w:pPr>
              <w:pStyle w:val="143"/>
              <w:numPr>
                <w:ilvl w:val="0"/>
                <w:numId w:val="52"/>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For small PDB, CG with some enhancements performs better than DG</w:t>
            </w:r>
          </w:p>
          <w:p>
            <w:pPr>
              <w:pStyle w:val="143"/>
              <w:numPr>
                <w:ilvl w:val="0"/>
                <w:numId w:val="52"/>
              </w:numPr>
              <w:rPr>
                <w:rFonts w:ascii="Times New Roman" w:hAnsi="Times New Roman" w:cs="Times New Roman" w:eastAsiaTheme="minorEastAsia"/>
                <w:bCs/>
                <w:szCs w:val="18"/>
                <w:lang w:val="en-US" w:eastAsia="zh-CN"/>
              </w:rPr>
            </w:pPr>
            <w:r>
              <w:rPr>
                <w:rFonts w:hint="eastAsia" w:ascii="Times New Roman" w:hAnsi="Times New Roman" w:cs="Times New Roman" w:eastAsiaTheme="minorEastAsia"/>
                <w:bCs/>
                <w:szCs w:val="18"/>
                <w:lang w:val="en-US" w:eastAsia="zh-CN"/>
              </w:rPr>
              <w:t>F</w:t>
            </w:r>
            <w:r>
              <w:rPr>
                <w:rFonts w:ascii="Times New Roman" w:hAnsi="Times New Roman" w:cs="Times New Roman" w:eastAsiaTheme="minorEastAsia"/>
                <w:bCs/>
                <w:szCs w:val="18"/>
                <w:lang w:val="en-US" w:eastAsia="zh-CN"/>
              </w:rPr>
              <w:t>or DG, performance is depending on the scheduling delay.</w:t>
            </w:r>
          </w:p>
          <w:p>
            <w:pPr>
              <w:rPr>
                <w:rFonts w:ascii="Times New Roman" w:hAnsi="Times New Roman" w:cs="Times New Roman" w:eastAsiaTheme="minorEastAsia"/>
                <w:bCs/>
                <w:sz w:val="22"/>
                <w:szCs w:val="18"/>
                <w:lang w:val="en-US" w:eastAsia="zh-CN"/>
              </w:rPr>
            </w:pP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B</w:t>
            </w:r>
            <w:r>
              <w:rPr>
                <w:rFonts w:ascii="Times New Roman" w:hAnsi="Times New Roman" w:cs="Times New Roman" w:eastAsiaTheme="minorEastAsia"/>
                <w:bCs/>
                <w:sz w:val="22"/>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pPr>
              <w:rPr>
                <w:rFonts w:ascii="Times New Roman" w:hAnsi="Times New Roman" w:cs="Times New Roman" w:eastAsiaTheme="minorEastAsia"/>
                <w:bCs/>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w:t>
            </w:r>
            <w:r>
              <w:rPr>
                <w:rFonts w:ascii="Times New Roman" w:hAnsi="Times New Roman" w:cs="Times New Roman"/>
                <w:b/>
                <w:bCs/>
                <w:sz w:val="22"/>
                <w:szCs w:val="18"/>
                <w:lang w:val="en-US" w:eastAsia="zh-TW"/>
              </w:rPr>
              <w:t>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are open to keep eCG in the radar and wait for updated results from CATT in the next meeting.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The observations from vivo seems reasonable to us:</w:t>
            </w:r>
          </w:p>
          <w:p>
            <w:pPr>
              <w:pStyle w:val="143"/>
              <w:numPr>
                <w:ilvl w:val="0"/>
                <w:numId w:val="53"/>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 xml:space="preserve">For large PDB (e.g. 30ms), DG overperform CG. </w:t>
            </w:r>
          </w:p>
          <w:p>
            <w:pPr>
              <w:pStyle w:val="143"/>
              <w:numPr>
                <w:ilvl w:val="0"/>
                <w:numId w:val="53"/>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For small PDB (e.g. 10ms), CG with some enhancements can perform better than DG</w:t>
            </w:r>
          </w:p>
          <w:p>
            <w:pPr>
              <w:rPr>
                <w:rFonts w:ascii="Times New Roman" w:hAnsi="Times New Roman" w:cs="Times New Roman" w:eastAsiaTheme="minorEastAsia"/>
                <w:sz w:val="22"/>
                <w:szCs w:val="18"/>
                <w:lang w:val="en-US" w:eastAsia="zh-TW"/>
              </w:rPr>
            </w:pPr>
            <w:r>
              <w:rPr>
                <w:rFonts w:hint="eastAsia" w:ascii="Times New Roman" w:hAnsi="Times New Roman" w:cs="Times New Roman" w:eastAsiaTheme="minorEastAsia"/>
                <w:sz w:val="22"/>
                <w:szCs w:val="18"/>
                <w:lang w:val="en-US" w:eastAsia="zh-TW"/>
              </w:rPr>
              <w:t xml:space="preserve">At </w:t>
            </w:r>
            <w:r>
              <w:rPr>
                <w:rFonts w:ascii="Times New Roman" w:hAnsi="Times New Roman" w:cs="Times New Roman" w:eastAsiaTheme="minorEastAsia"/>
                <w:sz w:val="22"/>
                <w:szCs w:val="18"/>
                <w:lang w:val="en-US" w:eastAsia="zh-TW"/>
              </w:rPr>
              <w:t>the</w:t>
            </w:r>
            <w:r>
              <w:rPr>
                <w:rFonts w:hint="eastAsia" w:ascii="Times New Roman" w:hAnsi="Times New Roman" w:cs="Times New Roman" w:eastAsiaTheme="minorEastAsia"/>
                <w:sz w:val="22"/>
                <w:szCs w:val="18"/>
                <w:lang w:val="en-US" w:eastAsia="zh-TW"/>
              </w:rPr>
              <w:t xml:space="preserve"> </w:t>
            </w:r>
            <w:r>
              <w:rPr>
                <w:rFonts w:ascii="Times New Roman" w:hAnsi="Times New Roman" w:cs="Times New Roman" w:eastAsiaTheme="minorEastAsia"/>
                <w:sz w:val="22"/>
                <w:szCs w:val="18"/>
                <w:lang w:val="en-US" w:eastAsia="zh-TW"/>
              </w:rPr>
              <w:t xml:space="preserve">same time, we think it is important to capture the assumed values of </w:t>
            </w:r>
            <w:r>
              <w:rPr>
                <w:rFonts w:ascii="Times New Roman" w:hAnsi="Times New Roman" w:cs="Times New Roman"/>
                <w:sz w:val="22"/>
                <w:szCs w:val="18"/>
                <w:lang w:val="en-US" w:eastAsia="ja-JP"/>
              </w:rPr>
              <w:t>SR delay and BSR delay for each company result since the assumed values can have large impact on the resulted gain of eCG.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suggestion by the moderator.</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7762"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 xml:space="preserve">@ZTE/Other eCG proponets: </w:t>
            </w:r>
            <w:r>
              <w:rPr>
                <w:rFonts w:ascii="Times New Roman" w:hAnsi="Times New Roman" w:eastAsia="SimSun" w:cs="Times New Roman"/>
                <w:sz w:val="22"/>
                <w:szCs w:val="18"/>
                <w:lang w:val="en-US" w:eastAsia="zh-CN"/>
              </w:rPr>
              <w:t>Please see some clarifications below:</w:t>
            </w:r>
          </w:p>
          <w:p>
            <w:pPr>
              <w:pStyle w:val="143"/>
              <w:numPr>
                <w:ilvl w:val="0"/>
                <w:numId w:val="54"/>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Regarding comments on hybrid CG-DG: </w:t>
            </w:r>
            <w:r>
              <w:rPr>
                <w:rFonts w:ascii="Times New Roman" w:hAnsi="Times New Roman" w:eastAsia="SimSu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pPr>
              <w:pStyle w:val="143"/>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pPr>
              <w:pStyle w:val="143"/>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pPr>
              <w:pStyle w:val="143"/>
              <w:numPr>
                <w:ilvl w:val="1"/>
                <w:numId w:val="54"/>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It is not clear why ZTE suggests hybrid CG-DG has spec impact and needs XR awareness. We appreciate if ZTE clarifies.</w:t>
            </w:r>
          </w:p>
          <w:p>
            <w:pPr>
              <w:pStyle w:val="143"/>
              <w:numPr>
                <w:ilvl w:val="1"/>
                <w:numId w:val="54"/>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pPr>
              <w:pStyle w:val="143"/>
              <w:ind w:left="1080"/>
              <w:rPr>
                <w:rFonts w:ascii="Times New Roman" w:hAnsi="Times New Roman" w:eastAsia="SimSun" w:cs="Times New Roman"/>
                <w:b/>
                <w:bCs/>
                <w:szCs w:val="18"/>
                <w:lang w:val="en-US" w:eastAsia="zh-CN"/>
              </w:rPr>
            </w:pPr>
          </w:p>
          <w:p>
            <w:pPr>
              <w:pStyle w:val="143"/>
              <w:numPr>
                <w:ilvl w:val="0"/>
                <w:numId w:val="54"/>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Regarding pre-scheduling: </w:t>
            </w:r>
            <w:r>
              <w:rPr>
                <w:rFonts w:ascii="Times New Roman" w:hAnsi="Times New Roman" w:eastAsia="SimSu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pPr>
              <w:pStyle w:val="143"/>
              <w:numPr>
                <w:ilvl w:val="1"/>
                <w:numId w:val="54"/>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pPr>
              <w:pStyle w:val="143"/>
              <w:numPr>
                <w:ilvl w:val="2"/>
                <w:numId w:val="54"/>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Question back to ZTE: </w:t>
            </w:r>
            <w:r>
              <w:rPr>
                <w:rFonts w:ascii="Times New Roman" w:hAnsi="Times New Roman" w:eastAsia="SimSun" w:cs="Times New Roman"/>
                <w:szCs w:val="18"/>
                <w:lang w:val="en-US" w:eastAsia="zh-CN"/>
              </w:rPr>
              <w:t xml:space="preserve">In your simulaitons, you have used periodicity of 16.5 ms for legacy CG. </w:t>
            </w:r>
            <w:r>
              <w:rPr>
                <w:rFonts w:ascii="Times New Roman" w:hAnsi="Times New Roman" w:eastAsia="SimSun" w:cs="Times New Roman"/>
                <w:b/>
                <w:bCs/>
                <w:szCs w:val="18"/>
                <w:lang w:val="en-US" w:eastAsia="zh-CN"/>
              </w:rPr>
              <w:t>Isnt that based on XR awareness?</w:t>
            </w:r>
            <w:r>
              <w:rPr>
                <w:rFonts w:ascii="Times New Roman" w:hAnsi="Times New Roman" w:eastAsia="SimSu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pPr>
              <w:pStyle w:val="143"/>
              <w:ind w:left="1800"/>
              <w:rPr>
                <w:rFonts w:ascii="Times New Roman" w:hAnsi="Times New Roman" w:eastAsia="SimSun" w:cs="Times New Roman"/>
                <w:b/>
                <w:bCs/>
                <w:szCs w:val="18"/>
                <w:lang w:val="en-US" w:eastAsia="zh-CN"/>
              </w:rPr>
            </w:pPr>
          </w:p>
          <w:p>
            <w:pPr>
              <w:pStyle w:val="143"/>
              <w:numPr>
                <w:ilvl w:val="1"/>
                <w:numId w:val="54"/>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hAnsi="Times New Roman" w:eastAsia="SimSun" w:cs="Times New Roman"/>
                <w:b/>
                <w:bCs/>
                <w:szCs w:val="18"/>
                <w:lang w:val="en-US" w:eastAsia="zh-CN"/>
              </w:rPr>
              <w:t>simulation</w:t>
            </w:r>
            <w:r>
              <w:rPr>
                <w:rFonts w:ascii="Times New Roman" w:hAnsi="Times New Roman" w:eastAsia="SimSu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hAnsi="Times New Roman" w:eastAsia="SimSun" w:cs="Times New Roman"/>
                <w:color w:val="FF0000"/>
                <w:szCs w:val="18"/>
                <w:lang w:val="en-US" w:eastAsia="zh-CN"/>
              </w:rPr>
              <w:t>bits</w:t>
            </w:r>
            <w:r>
              <w:rPr>
                <w:rFonts w:ascii="Times New Roman" w:hAnsi="Times New Roman" w:eastAsia="SimSu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pPr>
              <w:rPr>
                <w:rFonts w:ascii="Times New Roman" w:hAnsi="Times New Roman" w:eastAsia="SimSun" w:cs="Times New Roman"/>
                <w:b/>
                <w:bCs/>
                <w:sz w:val="22"/>
                <w:szCs w:val="18"/>
                <w:lang w:val="en-US" w:eastAsia="zh-CN"/>
              </w:rPr>
            </w:pPr>
          </w:p>
          <w:p>
            <w:pPr>
              <w:pStyle w:val="143"/>
              <w:numPr>
                <w:ilvl w:val="0"/>
                <w:numId w:val="54"/>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Questions to ZTE/Nokia/../proponets of eCG: </w:t>
            </w:r>
            <w:r>
              <w:rPr>
                <w:rFonts w:ascii="Times New Roman" w:hAnsi="Times New Roman" w:eastAsia="SimSun" w:cs="Times New Roman"/>
                <w:szCs w:val="18"/>
                <w:lang w:val="en-US" w:eastAsia="zh-CN"/>
              </w:rPr>
              <w:t>Our main concern is</w:t>
            </w:r>
            <w:r>
              <w:rPr>
                <w:rFonts w:ascii="Times New Roman" w:hAnsi="Times New Roman" w:eastAsia="SimSun" w:cs="Times New Roman"/>
                <w:b/>
                <w:bCs/>
                <w:szCs w:val="18"/>
                <w:lang w:val="en-US" w:eastAsia="zh-CN"/>
              </w:rPr>
              <w:t xml:space="preserve"> </w:t>
            </w:r>
            <w:r>
              <w:rPr>
                <w:rFonts w:ascii="Times New Roman" w:hAnsi="Times New Roman" w:eastAsia="SimSun" w:cs="Times New Roman"/>
                <w:szCs w:val="18"/>
                <w:lang w:val="en-US" w:eastAsia="zh-CN"/>
              </w:rPr>
              <w:t>the enhancements</w:t>
            </w:r>
            <w:r>
              <w:rPr>
                <w:rFonts w:ascii="Times New Roman" w:hAnsi="Times New Roman" w:eastAsia="SimSun" w:cs="Times New Roman"/>
                <w:b/>
                <w:bCs/>
                <w:szCs w:val="18"/>
                <w:lang w:val="en-US" w:eastAsia="zh-CN"/>
              </w:rPr>
              <w:t xml:space="preserve"> </w:t>
            </w:r>
            <w:r>
              <w:rPr>
                <w:rFonts w:ascii="Times New Roman" w:hAnsi="Times New Roman" w:eastAsia="SimSun" w:cs="Times New Roman"/>
                <w:szCs w:val="18"/>
                <w:lang w:val="en-US" w:eastAsia="zh-CN"/>
              </w:rPr>
              <w:t>with dynamic adaptation for CG. Samsung has explained well the reasons. It was also asked in initial round by FW and Samsung if proponets could provide more information on dynamic adaptation.</w:t>
            </w:r>
          </w:p>
          <w:p>
            <w:pPr>
              <w:rPr>
                <w:rFonts w:ascii="Times New Roman" w:hAnsi="Times New Roman" w:eastAsia="SimSun" w:cs="Times New Roman"/>
                <w:b/>
                <w:bCs/>
                <w:sz w:val="22"/>
                <w:szCs w:val="18"/>
                <w:lang w:val="en-US" w:eastAsia="zh-CN"/>
              </w:rPr>
            </w:pP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To summarize, in our view, the SR delay for DG can be addressed by existing specifications. We tried to show this by two examples. Therefore, we are not convinced on the need for eCG to address SR delay in DG.</w:t>
            </w:r>
          </w:p>
          <w:p>
            <w:pPr>
              <w:pStyle w:val="143"/>
              <w:ind w:left="1080"/>
              <w:rPr>
                <w:rFonts w:ascii="Times New Roman" w:hAnsi="Times New Roman" w:eastAsia="SimSun"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CATT</w:t>
            </w:r>
          </w:p>
        </w:tc>
        <w:tc>
          <w:tcPr>
            <w:tcW w:w="7762" w:type="dxa"/>
          </w:tcPr>
          <w:p>
            <w:pPr>
              <w:rPr>
                <w:rFonts w:ascii="Times New Roman" w:hAnsi="Times New Roman" w:eastAsia="SimSun" w:cs="Times New Roman"/>
                <w:b/>
                <w:bCs/>
                <w:sz w:val="22"/>
                <w:szCs w:val="18"/>
                <w:lang w:eastAsia="zh-CN"/>
              </w:rPr>
            </w:pPr>
            <w:r>
              <w:rPr>
                <w:rFonts w:ascii="Times New Roman" w:hAnsi="Times New Roman" w:eastAsia="SimSun" w:cs="Times New Roman"/>
                <w:b/>
                <w:bCs/>
                <w:sz w:val="22"/>
                <w:szCs w:val="18"/>
                <w:lang w:eastAsia="zh-CN"/>
              </w:rPr>
              <w:t xml:space="preserve">Clarification to Moderator.  </w:t>
            </w:r>
          </w:p>
          <w:p>
            <w:pPr>
              <w:pStyle w:val="143"/>
              <w:numPr>
                <w:ilvl w:val="0"/>
                <w:numId w:val="55"/>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pPr>
              <w:pStyle w:val="143"/>
              <w:numPr>
                <w:ilvl w:val="0"/>
                <w:numId w:val="55"/>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 xml:space="preserve">Answer to Samsung, </w:t>
            </w:r>
          </w:p>
          <w:p>
            <w:pPr>
              <w:pStyle w:val="143"/>
              <w:numPr>
                <w:ilvl w:val="0"/>
                <w:numId w:val="56"/>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pPr>
              <w:rPr>
                <w:rFonts w:ascii="Times New Roman" w:hAnsi="Times New Roman" w:eastAsia="SimSun" w:cs="Times New Roman"/>
                <w:b/>
                <w:bCs/>
                <w:sz w:val="22"/>
                <w:szCs w:val="18"/>
                <w:lang w:val="en-US" w:eastAsia="zh-CN"/>
              </w:rPr>
            </w:pP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b/>
                <w:bCs/>
                <w:sz w:val="22"/>
                <w:szCs w:val="18"/>
                <w:lang w:eastAsia="zh-CN"/>
              </w:rPr>
            </w:pPr>
            <w:r>
              <w:rPr>
                <w:rFonts w:ascii="Times New Roman" w:hAnsi="Times New Roman" w:eastAsia="SimSun" w:cs="Times New Roman"/>
                <w:sz w:val="22"/>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agree with ZTE comment. We don’t think there is a need to deprioritize CG especially there we have simulation results showing capacity gains. We prefer at this point to keep eCG discussions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Sony</w:t>
            </w:r>
          </w:p>
        </w:tc>
        <w:tc>
          <w:tcPr>
            <w:tcW w:w="7762" w:type="dxa"/>
          </w:tcPr>
          <w:p>
            <w:pPr>
              <w:rPr>
                <w:rFonts w:ascii="Times New Roman" w:hAnsi="Times New Roman" w:cs="Times New Roman"/>
                <w:b/>
                <w:bCs/>
                <w:sz w:val="22"/>
                <w:szCs w:val="20"/>
                <w:lang w:val="en-US" w:eastAsia="ja-JP"/>
              </w:rPr>
            </w:pPr>
            <w:r>
              <w:rPr>
                <w:rFonts w:ascii="Times New Roman" w:hAnsi="Times New Roman" w:eastAsia="SimSun" w:cs="Times New Roman"/>
                <w:sz w:val="22"/>
                <w:szCs w:val="18"/>
                <w:lang w:val="en-US" w:eastAsia="zh-CN"/>
              </w:rPr>
              <w:t>We do not agree this bullet “</w:t>
            </w:r>
            <w:r>
              <w:rPr>
                <w:rFonts w:ascii="Times New Roman" w:hAnsi="Times New Roman" w:cs="Times New Roman"/>
                <w:b/>
                <w:bCs/>
                <w:sz w:val="22"/>
                <w:szCs w:val="20"/>
                <w:lang w:val="en-US" w:eastAsia="ja-JP"/>
              </w:rPr>
              <w:t>If no consensus on support of eCG is achieved by the ends of 2</w:t>
            </w:r>
            <w:r>
              <w:rPr>
                <w:rFonts w:ascii="Times New Roman" w:hAnsi="Times New Roman" w:cs="Times New Roman"/>
                <w:b/>
                <w:bCs/>
                <w:sz w:val="22"/>
                <w:szCs w:val="20"/>
                <w:vertAlign w:val="superscript"/>
                <w:lang w:val="en-US" w:eastAsia="ja-JP"/>
              </w:rPr>
              <w:t>nd</w:t>
            </w:r>
            <w:r>
              <w:rPr>
                <w:rFonts w:ascii="Times New Roman" w:hAnsi="Times New Roman" w:cs="Times New Roman"/>
                <w:b/>
                <w:bCs/>
                <w:sz w:val="22"/>
                <w:szCs w:val="20"/>
                <w:lang w:val="en-US" w:eastAsia="ja-JP"/>
              </w:rPr>
              <w:t xml:space="preserve"> round, </w:t>
            </w:r>
            <w:r>
              <w:rPr>
                <w:rFonts w:ascii="Times New Roman" w:hAnsi="Times New Roman" w:cs="Times New Roman"/>
                <w:b/>
                <w:bCs/>
                <w:color w:val="FF0000"/>
                <w:sz w:val="22"/>
                <w:szCs w:val="20"/>
                <w:lang w:val="en-US" w:eastAsia="ja-JP"/>
              </w:rPr>
              <w:t xml:space="preserve">down-priorotize </w:t>
            </w:r>
            <w:r>
              <w:rPr>
                <w:rFonts w:ascii="Times New Roman" w:hAnsi="Times New Roman" w:cs="Times New Roman"/>
                <w:b/>
                <w:bCs/>
                <w:sz w:val="22"/>
                <w:szCs w:val="20"/>
                <w:lang w:val="en-US" w:eastAsia="ja-JP"/>
              </w:rPr>
              <w:t>this topic for further study.”</w:t>
            </w:r>
          </w:p>
          <w:p>
            <w:pPr>
              <w:rPr>
                <w:rFonts w:ascii="Times New Roman" w:hAnsi="Times New Roman" w:cs="Times New Roman"/>
                <w:sz w:val="22"/>
                <w:szCs w:val="20"/>
                <w:lang w:val="en-US" w:eastAsia="ja-JP"/>
              </w:rPr>
            </w:pPr>
            <w:r>
              <w:rPr>
                <w:rFonts w:ascii="Times New Roman" w:hAnsi="Times New Roman" w:eastAsia="SimSun" w:cs="Times New Roman"/>
                <w:sz w:val="22"/>
                <w:szCs w:val="18"/>
                <w:lang w:val="en-US" w:eastAsia="zh-CN"/>
              </w:rPr>
              <w:t xml:space="preserve">We think if </w:t>
            </w:r>
            <w:r>
              <w:rPr>
                <w:rFonts w:ascii="Times New Roman" w:hAnsi="Times New Roman" w:cs="Times New Roman"/>
                <w:sz w:val="22"/>
                <w:szCs w:val="20"/>
                <w:lang w:val="en-US" w:eastAsia="ja-JP"/>
              </w:rPr>
              <w:t>no consensus is reached, we continue to study to analyse and provide simulation results until next meeting (business as usual!).</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to capture the</w:t>
            </w:r>
            <w:r>
              <w:rPr>
                <w:rFonts w:ascii="Times New Roman" w:hAnsi="Times New Roman" w:cs="Times New Roman"/>
                <w:sz w:val="22"/>
                <w:szCs w:val="20"/>
                <w:lang w:val="en-US" w:eastAsia="ja-JP"/>
              </w:rPr>
              <w:t xml:space="preserve"> description of proposed enhancement techniques with corresponding simulation results,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Clarification question: Is there any RAN1 spec impact for the pre-scheduling scheme? If so, it will be great if </w:t>
            </w:r>
            <w:r>
              <w:rPr>
                <w:rFonts w:ascii="Times New Roman" w:hAnsi="Times New Roman" w:eastAsia="SimSun" w:cs="Times New Roman"/>
                <w:b/>
                <w:bCs/>
                <w:sz w:val="22"/>
                <w:szCs w:val="18"/>
                <w:lang w:val="en-US" w:eastAsia="zh-CN"/>
              </w:rPr>
              <w:t>@Ericsson</w:t>
            </w:r>
            <w:r>
              <w:rPr>
                <w:rFonts w:ascii="Times New Roman" w:hAnsi="Times New Roman" w:eastAsia="SimSun" w:cs="Times New Roman"/>
                <w:sz w:val="22"/>
                <w:szCs w:val="18"/>
                <w:lang w:val="en-US" w:eastAsia="zh-CN"/>
              </w:rPr>
              <w:t xml:space="preserve"> could explain.</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also think that hybrid CG+DG scheme does not seem have any new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We</w:t>
            </w:r>
            <w:r>
              <w:rPr>
                <w:rFonts w:ascii="Times New Roman" w:hAnsi="Times New Roman" w:eastAsia="SimSun" w:cs="Times New Roman"/>
                <w:sz w:val="22"/>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OPPO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are fine to capture evaluation summary as listed in comments from vivo and MTK.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Huawei/HiSilicon</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think Ericsson’s “Hybrid CG-DG” seems to be legacy CG behavior, i.e., UE transmits on CG, and wait for dynamic scheduling if there is still remaining data, which is allowed by current spec.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think </w:t>
            </w:r>
            <w:r>
              <w:rPr>
                <w:rFonts w:hint="eastAsia" w:ascii="Times New Roman" w:hAnsi="Times New Roman" w:cs="Times New Roman" w:eastAsiaTheme="minorEastAsia"/>
                <w:bCs/>
                <w:sz w:val="22"/>
                <w:szCs w:val="18"/>
                <w:lang w:val="en-US" w:eastAsia="zh-CN"/>
              </w:rPr>
              <w:t>E</w:t>
            </w:r>
            <w:r>
              <w:rPr>
                <w:rFonts w:ascii="Times New Roman" w:hAnsi="Times New Roman" w:cs="Times New Roman" w:eastAsiaTheme="minorEastAsia"/>
                <w:bCs/>
                <w:sz w:val="22"/>
                <w:szCs w:val="18"/>
                <w:lang w:val="en-US" w:eastAsia="zh-CN"/>
              </w:rPr>
              <w:t xml:space="preserve">ricsson’s “Genie DG” is not the actual upper bound for UL capacity. </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E</w:t>
            </w:r>
            <w:r>
              <w:rPr>
                <w:rFonts w:ascii="Times New Roman" w:hAnsi="Times New Roman" w:cs="Times New Roman" w:eastAsiaTheme="minorEastAsia"/>
                <w:bCs/>
                <w:sz w:val="22"/>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hint="eastAsia" w:ascii="Times New Roman" w:hAnsi="Times New Roman" w:cs="Times New Roman" w:eastAsiaTheme="minorEastAsia"/>
                <w:bCs/>
                <w:sz w:val="22"/>
                <w:szCs w:val="18"/>
                <w:lang w:val="en-US" w:eastAsia="zh-CN"/>
              </w:rPr>
              <w:t>E</w:t>
            </w:r>
            <w:r>
              <w:rPr>
                <w:rFonts w:ascii="Times New Roman" w:hAnsi="Times New Roman" w:cs="Times New Roman" w:eastAsiaTheme="minorEastAsia"/>
                <w:bCs/>
                <w:sz w:val="22"/>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pPr>
              <w:jc w:val="cente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ko-KR"/>
              </w:rPr>
              <w:drawing>
                <wp:inline distT="0" distB="0" distL="0" distR="0">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Therefore, we think CG enhancements still needs to be considered since there are room for capacity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sz w:val="22"/>
                <w:szCs w:val="18"/>
                <w:lang w:val="en-US" w:eastAsia="ko-KR"/>
              </w:rPr>
            </w:pPr>
            <w:r>
              <w:rPr>
                <w:rFonts w:ascii="Times New Roman" w:hAnsi="Times New Roman" w:eastAsia="Malgun Gothic" w:cs="Times New Roman"/>
                <w:sz w:val="22"/>
                <w:szCs w:val="18"/>
                <w:lang w:val="en-US" w:eastAsia="ko-KR"/>
              </w:rPr>
              <w:t xml:space="preserve">We support to capture the evalution results provided in this meetings. </w:t>
            </w:r>
          </w:p>
          <w:p>
            <w:pPr>
              <w:rPr>
                <w:rFonts w:ascii="Times New Roman" w:hAnsi="Times New Roman" w:eastAsia="Malgun Gothic" w:cs="Times New Roman"/>
                <w:sz w:val="22"/>
                <w:szCs w:val="18"/>
                <w:lang w:val="en-US" w:eastAsia="ko-KR"/>
              </w:rPr>
            </w:pPr>
            <w:r>
              <w:rPr>
                <w:rFonts w:ascii="Times New Roman" w:hAnsi="Times New Roman" w:eastAsia="Malgun Gothic" w:cs="Times New Roman"/>
                <w:sz w:val="22"/>
                <w:szCs w:val="18"/>
                <w:lang w:val="en-US" w:eastAsia="ko-KR"/>
              </w:rPr>
              <w:t xml:space="preserve">We also think down-prioritizing is a bit premature. At least benefit of CG in terms of PDB has been shown by contributions. In the case that we cannot reach a consensus, we are open to keep discussion. </w:t>
            </w:r>
          </w:p>
          <w:p>
            <w:pPr>
              <w:rPr>
                <w:rFonts w:ascii="Times New Roman" w:hAnsi="Times New Roman" w:cs="Times New Roman" w:eastAsiaTheme="minorEastAsia"/>
                <w:bCs/>
                <w:sz w:val="22"/>
                <w:szCs w:val="18"/>
                <w:lang w:val="en-US" w:eastAsia="zh-CN"/>
              </w:rPr>
            </w:pPr>
            <w:r>
              <w:rPr>
                <w:rFonts w:ascii="Times New Roman" w:hAnsi="Times New Roman" w:eastAsia="SimSun" w:cs="Times New Roman"/>
                <w:sz w:val="22"/>
                <w:szCs w:val="18"/>
                <w:lang w:val="en-US" w:eastAsia="zh-CN"/>
              </w:rPr>
              <w:t>We think spec impact for pre-scheduling and hybrid CG+DG scheme is not clear.</w:t>
            </w:r>
          </w:p>
        </w:tc>
      </w:tr>
    </w:tbl>
    <w:p>
      <w:pPr>
        <w:rPr>
          <w:rFonts w:ascii="Times New Roman" w:hAnsi="Times New Roman" w:cs="Times New Roman"/>
          <w:b/>
          <w:bCs/>
          <w:sz w:val="22"/>
          <w:szCs w:val="20"/>
          <w:lang w:val="en-US" w:eastAsia="ja-JP"/>
        </w:rPr>
      </w:pPr>
    </w:p>
    <w:p>
      <w:pPr>
        <w:pStyle w:val="4"/>
        <w:rPr>
          <w:lang w:val="en-US"/>
        </w:rPr>
      </w:pPr>
      <w:r>
        <w:rPr>
          <w:lang w:val="en-US"/>
        </w:rPr>
        <w:t>2.1.3 Third round of Discussion</w:t>
      </w:r>
    </w:p>
    <w:p>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pPr>
        <w:pStyle w:val="143"/>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(e.g. 30 ms), DG outperforms CG. For small PDB (e.g. 10-15 ms), due to SR delay, CG can perform better than DG.</w:t>
      </w:r>
    </w:p>
    <w:p>
      <w:pPr>
        <w:pStyle w:val="143"/>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pPr>
        <w:pStyle w:val="143"/>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pPr>
        <w:pStyle w:val="143"/>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pPr>
        <w:pStyle w:val="143"/>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pPr>
        <w:pStyle w:val="143"/>
        <w:spacing w:line="254" w:lineRule="auto"/>
        <w:ind w:left="1440"/>
        <w:jc w:val="left"/>
        <w:rPr>
          <w:rFonts w:ascii="Times New Roman" w:hAnsi="Times New Roman" w:cs="Times New Roman"/>
          <w:sz w:val="20"/>
          <w:szCs w:val="20"/>
          <w:lang w:val="en-US" w:eastAsia="ja-JP"/>
        </w:rPr>
      </w:pPr>
    </w:p>
    <w:p>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priorizes two categories of eCG techniques as in P2-2-1 and P2-3-1, among the other proposed techniques. </w:t>
      </w:r>
    </w:p>
    <w:p>
      <w:pPr>
        <w:rPr>
          <w:rFonts w:ascii="Times New Roman" w:hAnsi="Times New Roman"/>
          <w:b/>
          <w:bCs/>
          <w:highlight w:val="green"/>
          <w:lang w:val="en-US" w:eastAsia="ja-JP"/>
        </w:rPr>
      </w:pPr>
      <w:r>
        <w:rPr>
          <w:rFonts w:ascii="Times New Roman" w:hAnsi="Times New Roman"/>
          <w:b/>
          <w:bCs/>
          <w:highlight w:val="green"/>
          <w:lang w:val="en-US" w:eastAsia="ja-JP"/>
        </w:rPr>
        <w:t>Agreement:</w:t>
      </w:r>
    </w:p>
    <w:p>
      <w:pPr>
        <w:pStyle w:val="143"/>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pPr>
        <w:pStyle w:val="143"/>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pPr>
        <w:pStyle w:val="143"/>
        <w:numPr>
          <w:ilvl w:val="0"/>
          <w:numId w:val="37"/>
        </w:numPr>
        <w:jc w:val="left"/>
        <w:rPr>
          <w:rFonts w:ascii="Times New Roman" w:hAnsi="Times New Roman"/>
          <w:szCs w:val="20"/>
          <w:lang w:val="en-US"/>
        </w:rPr>
      </w:pPr>
      <w:r>
        <w:rPr>
          <w:rFonts w:ascii="Times New Roman" w:hAnsi="Times New Roman" w:eastAsia="Malgun Gothic"/>
          <w:szCs w:val="20"/>
          <w:lang w:val="en-US" w:eastAsia="zh-CN"/>
        </w:rPr>
        <w:t>Increase CG PUSCH transmission occasions in a duration</w:t>
      </w:r>
    </w:p>
    <w:p>
      <w:pPr>
        <w:pStyle w:val="143"/>
        <w:spacing w:line="254" w:lineRule="auto"/>
        <w:ind w:left="1440"/>
        <w:jc w:val="left"/>
        <w:rPr>
          <w:rFonts w:ascii="Times New Roman" w:hAnsi="Times New Roman" w:cs="Times New Roman"/>
          <w:lang w:val="en-US" w:eastAsia="ja-JP"/>
        </w:rPr>
      </w:pPr>
    </w:p>
    <w:p>
      <w:pPr>
        <w:rPr>
          <w:rFonts w:ascii="Times New Roman" w:hAnsi="Times New Roman" w:cs="Times New Roman"/>
          <w:b/>
          <w:bCs/>
          <w:sz w:val="24"/>
          <w:highlight w:val="cyan"/>
          <w:u w:val="single"/>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pStyle w:val="143"/>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pPr>
        <w:pStyle w:val="143"/>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pPr>
        <w:spacing w:line="254" w:lineRule="auto"/>
        <w:jc w:val="left"/>
        <w:rPr>
          <w:rFonts w:ascii="Times New Roman" w:hAnsi="Times New Roman" w:cs="Times New Roman"/>
          <w:b/>
          <w:bCs/>
          <w:sz w:val="22"/>
          <w:szCs w:val="24"/>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It is up to the proponents to show convincing performance benefits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Fine to continue discussion but it would be good for proponents to provide some basic rationale for how CG can be applicable/beneficial for XR.</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preallocate BW for video traffic) while at 30 kHz the SR-based latency can be tolerable to avoid capacity loss from preallocated resources for video traffic, there are ways to reduce latency in some cases (e.g. P3-5-5/P3-5-6), and the bigger problem is the scarcity of UL resources as current UL-DL configs are typically DL-heavy while XR traffic is more symmetric.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p>
        </w:tc>
        <w:tc>
          <w:tcPr>
            <w:tcW w:w="7762" w:type="dxa"/>
          </w:tcPr>
          <w:p>
            <w:pPr>
              <w:rPr>
                <w:rFonts w:ascii="Times New Roman" w:hAnsi="Times New Roman" w:cs="Times New Roman" w:eastAsiaTheme="minorEastAsia"/>
                <w:bCs/>
                <w:sz w:val="22"/>
                <w:szCs w:val="18"/>
                <w:lang w:val="en-US" w:eastAsia="zh-CN"/>
              </w:rPr>
            </w:pPr>
          </w:p>
        </w:tc>
      </w:tr>
    </w:tbl>
    <w:p>
      <w:pPr>
        <w:spacing w:line="254" w:lineRule="auto"/>
        <w:jc w:val="left"/>
        <w:rPr>
          <w:rFonts w:ascii="Times New Roman" w:hAnsi="Times New Roman" w:cs="Times New Roman"/>
          <w:lang w:val="en-US" w:eastAsia="ja-JP"/>
        </w:rPr>
      </w:pPr>
    </w:p>
    <w:p>
      <w:pPr>
        <w:rPr>
          <w:rFonts w:ascii="Times New Roman" w:hAnsi="Times New Roman" w:cs="Times New Roman"/>
          <w:b/>
          <w:bCs/>
          <w:szCs w:val="18"/>
          <w:lang w:val="en-US" w:eastAsia="ja-JP"/>
        </w:rPr>
      </w:pPr>
    </w:p>
    <w:p>
      <w:pPr>
        <w:pStyle w:val="3"/>
        <w:ind w:left="0" w:firstLine="0"/>
        <w:jc w:val="left"/>
        <w:rPr>
          <w:szCs w:val="32"/>
        </w:rPr>
      </w:pPr>
      <w:r>
        <w:rPr>
          <w:lang w:val="en-US"/>
        </w:rPr>
        <w:t>2.2</w:t>
      </w:r>
      <w:r>
        <w:rPr>
          <w:lang w:val="en-US"/>
        </w:rPr>
        <w:tab/>
      </w:r>
      <w:r>
        <w:rPr>
          <w:szCs w:val="32"/>
          <w:lang w:val="en-US"/>
        </w:rPr>
        <w:t>A</w:t>
      </w:r>
      <w:r>
        <w:rPr>
          <w:szCs w:val="32"/>
        </w:rPr>
        <w:t>daptation of CG parameters/configurations</w:t>
      </w:r>
    </w:p>
    <w:p>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highlight w:val="cyan"/>
          <w:lang w:eastAsia="ja-JP"/>
        </w:rPr>
      </w:pPr>
    </w:p>
    <w:p>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pPr>
        <w:pStyle w:val="143"/>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pPr>
        <w:pStyle w:val="143"/>
        <w:numPr>
          <w:ilvl w:val="0"/>
          <w:numId w:val="5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pPr>
        <w:pStyle w:val="143"/>
        <w:numPr>
          <w:ilvl w:val="1"/>
          <w:numId w:val="43"/>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pPr>
        <w:pStyle w:val="143"/>
        <w:numPr>
          <w:ilvl w:val="2"/>
          <w:numId w:val="43"/>
        </w:numPr>
        <w:jc w:val="left"/>
        <w:rPr>
          <w:rFonts w:ascii="Times New Roman" w:hAnsi="Times New Roman" w:cs="Times New Roman"/>
          <w:lang w:val="en-US"/>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HW/HiSi*, vivo*, ZTE/Sanechips*, Nokia/NSB, QC, IDC, China Telecom</w:t>
      </w:r>
    </w:p>
    <w:p>
      <w:pPr>
        <w:pStyle w:val="143"/>
        <w:numPr>
          <w:ilvl w:val="2"/>
          <w:numId w:val="43"/>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43"/>
        <w:numPr>
          <w:ilvl w:val="1"/>
          <w:numId w:val="43"/>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pPr>
        <w:pStyle w:val="143"/>
        <w:numPr>
          <w:ilvl w:val="2"/>
          <w:numId w:val="43"/>
        </w:numPr>
        <w:jc w:val="left"/>
        <w:rPr>
          <w:rFonts w:ascii="Times New Roman" w:hAnsi="Times New Roman" w:cs="Times New Roman"/>
          <w:lang w:val="en-US"/>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DCM, ZTE/Sanechips*, TCL, CMCC</w:t>
      </w:r>
    </w:p>
    <w:p>
      <w:pPr>
        <w:pStyle w:val="143"/>
        <w:numPr>
          <w:ilvl w:val="2"/>
          <w:numId w:val="43"/>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43"/>
        <w:numPr>
          <w:ilvl w:val="1"/>
          <w:numId w:val="43"/>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pPr>
        <w:pStyle w:val="143"/>
        <w:numPr>
          <w:ilvl w:val="2"/>
          <w:numId w:val="43"/>
        </w:numPr>
        <w:jc w:val="left"/>
        <w:rPr>
          <w:rFonts w:ascii="Times New Roman" w:hAnsi="Times New Roman" w:cs="Times New Roman"/>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IDC, [QC]</w:t>
      </w:r>
    </w:p>
    <w:p>
      <w:pPr>
        <w:pStyle w:val="143"/>
        <w:numPr>
          <w:ilvl w:val="2"/>
          <w:numId w:val="43"/>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43"/>
        <w:numPr>
          <w:ilvl w:val="1"/>
          <w:numId w:val="43"/>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 xml:space="preserve">Group 4: </w:t>
      </w:r>
      <w:r>
        <w:rPr>
          <w:rFonts w:ascii="Times New Roman" w:hAnsi="Times New Roman" w:cs="Times New Roman"/>
          <w:lang w:val="en-US"/>
        </w:rPr>
        <w:t xml:space="preserve">Dynamic indication </w:t>
      </w:r>
      <w:r>
        <w:rPr>
          <w:rFonts w:hint="eastAsia" w:ascii="Times New Roman" w:hAnsi="Times New Roman" w:cs="Times New Roman" w:eastAsiaTheme="minorEastAsia"/>
          <w:lang w:val="en-US" w:eastAsia="zh-CN"/>
        </w:rPr>
        <w:t>f</w:t>
      </w:r>
      <w:r>
        <w:rPr>
          <w:rFonts w:ascii="Times New Roman" w:hAnsi="Times New Roman" w:cs="Times New Roman" w:eastAsiaTheme="minorEastAsia"/>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pPr>
        <w:pStyle w:val="143"/>
        <w:numPr>
          <w:ilvl w:val="2"/>
          <w:numId w:val="43"/>
        </w:numPr>
        <w:jc w:val="left"/>
        <w:rPr>
          <w:rFonts w:ascii="Times New Roman" w:hAnsi="Times New Roman" w:cs="Times New Roman"/>
          <w:lang w:val="en-US"/>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Sony, Appple, QC, OPPO, [Lenovo]</w:t>
      </w:r>
    </w:p>
    <w:p>
      <w:pPr>
        <w:pStyle w:val="143"/>
        <w:numPr>
          <w:ilvl w:val="2"/>
          <w:numId w:val="43"/>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8"/>
        <w:keepNext/>
        <w:ind w:left="720"/>
        <w:jc w:val="left"/>
        <w:rPr>
          <w:rFonts w:ascii="Times New Roman" w:hAnsi="Times New Roman" w:cs="Times New Roman"/>
        </w:rPr>
      </w:pPr>
    </w:p>
    <w:p>
      <w:pPr>
        <w:pStyle w:val="4"/>
        <w:rPr>
          <w:lang w:val="en-US"/>
        </w:rPr>
      </w:pPr>
      <w:r>
        <w:rPr>
          <w:lang w:val="en-US"/>
        </w:rPr>
        <w:t>2.2.1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2-2-2:</w:t>
      </w:r>
      <w:r>
        <w:rPr>
          <w:rFonts w:ascii="Times New Roman" w:hAnsi="Times New Roman" w:cs="Times New Roman" w:eastAsiaTheme="minorEastAsia"/>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2-2-4:</w:t>
      </w:r>
      <w:r>
        <w:rPr>
          <w:rFonts w:ascii="Times New Roman" w:hAnsi="Times New Roman" w:cs="Times New Roman" w:eastAsiaTheme="minorEastAsia"/>
          <w:b/>
          <w:bCs/>
          <w:lang w:val="en-US" w:eastAsia="zh-CN"/>
        </w:rPr>
        <w:t xml:space="preserve"> </w:t>
      </w:r>
      <w:r>
        <w:rPr>
          <w:rFonts w:ascii="Times New Roman" w:hAnsi="Times New Roman" w:cs="Times New Roman"/>
          <w:lang w:val="en-US"/>
        </w:rPr>
        <w:t xml:space="preserve">Dynamic indication </w:t>
      </w:r>
      <w:r>
        <w:rPr>
          <w:rFonts w:hint="eastAsia" w:ascii="Times New Roman" w:hAnsi="Times New Roman" w:cs="Times New Roman" w:eastAsiaTheme="minorEastAsia"/>
          <w:lang w:val="en-US" w:eastAsia="zh-CN"/>
        </w:rPr>
        <w:t>f</w:t>
      </w:r>
      <w:r>
        <w:rPr>
          <w:rFonts w:ascii="Times New Roman" w:hAnsi="Times New Roman" w:cs="Times New Roman" w:eastAsiaTheme="minorEastAsia"/>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hAnsi="Times New Roman" w:cs="Times New Roman" w:eastAsiaTheme="minorEastAsia"/>
          <w:highlight w:val="yellow"/>
          <w:lang w:val="en-US" w:eastAsia="zh-CN"/>
        </w:rPr>
        <w:t>Proposal 2-2-3</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2-2-</w:t>
      </w:r>
      <w:r>
        <w:rPr>
          <w:rFonts w:ascii="Times New Roman" w:hAnsi="Times New Roman" w:cs="Times New Roman" w:eastAsiaTheme="minorEastAsia"/>
          <w:lang w:val="en-US" w:eastAsia="zh-CN"/>
        </w:rPr>
        <w:t xml:space="preserve">4 due to lack of supporting capacity performance evaluation results by propoents. </w:t>
      </w:r>
    </w:p>
    <w:p>
      <w:pPr>
        <w:pStyle w:val="143"/>
        <w:numPr>
          <w:ilvl w:val="1"/>
          <w:numId w:val="45"/>
        </w:numPr>
        <w:rPr>
          <w:rFonts w:ascii="Times New Roman" w:hAnsi="Times New Roman" w:cs="Times New Roman"/>
          <w:szCs w:val="18"/>
          <w:lang w:val="en-US" w:eastAsia="ja-JP"/>
        </w:rPr>
      </w:pPr>
      <w:r>
        <w:rPr>
          <w:rFonts w:ascii="Times New Roman" w:hAnsi="Times New Roman" w:cs="Times New Roman" w:eastAsiaTheme="minorEastAsia"/>
          <w:lang w:val="en-US" w:eastAsia="zh-CN"/>
        </w:rPr>
        <w:t>What is your view on Moderator’s recommendation?</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2-2-1</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 for the next round of the discussions.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2-2-2</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lang w:val="en-US"/>
              </w:rPr>
            </w:pPr>
            <w:r>
              <w:rPr>
                <w:rFonts w:ascii="Times New Roman" w:hAnsi="Times New Roman" w:cs="Times New Roman"/>
                <w:sz w:val="22"/>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sz w:val="22"/>
                <w:lang w:val="en-US"/>
              </w:rPr>
              <w:t>Dynamic</w:t>
            </w:r>
            <w:r>
              <w:rPr>
                <w:rFonts w:ascii="Times New Roman" w:hAnsi="Times New Roman" w:cs="Times New Roman"/>
                <w:sz w:val="22"/>
              </w:rPr>
              <w:t xml:space="preserve"> indication </w:t>
            </w:r>
            <w:r>
              <w:rPr>
                <w:rFonts w:ascii="Times New Roman" w:hAnsi="Times New Roman" w:cs="Times New Roman"/>
                <w:sz w:val="22"/>
                <w:lang w:val="en-US"/>
              </w:rPr>
              <w:t>to the UE to adjust CG parameters (e.g. MCS, number of symbols, number of PRBs, number of layers)”? RAN1 may first discuss any benefits of few selected eCG proposals over DG.</w:t>
            </w:r>
          </w:p>
          <w:p>
            <w:pPr>
              <w:rPr>
                <w:rFonts w:ascii="Times New Roman" w:hAnsi="Times New Roman" w:cs="Times New Roman"/>
                <w:sz w:val="22"/>
                <w:lang w:val="en-US"/>
              </w:rPr>
            </w:pPr>
            <w:r>
              <w:rPr>
                <w:rFonts w:ascii="Times New Roman" w:hAnsi="Times New Roman" w:cs="Times New Roman"/>
                <w:sz w:val="22"/>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w:t>
            </w:r>
            <w:bookmarkStart w:id="6" w:name="OLE_LINK466"/>
            <w:r>
              <w:rPr>
                <w:rFonts w:ascii="Times New Roman" w:hAnsi="Times New Roman" w:cs="Times New Roman"/>
                <w:sz w:val="22"/>
                <w:szCs w:val="18"/>
                <w:lang w:val="en-US" w:eastAsia="ja-JP"/>
              </w:rPr>
              <w:t>Advantages over DG need to first be described/explained</w:t>
            </w:r>
            <w:bookmarkEnd w:id="6"/>
            <w:r>
              <w:rPr>
                <w:rFonts w:ascii="Times New Roman" w:hAnsi="Times New Roman" w:cs="Times New Roman"/>
                <w:sz w:val="22"/>
                <w:szCs w:val="18"/>
                <w:lang w:val="en-US" w:eastAsia="ja-JP"/>
              </w:rPr>
              <w:t xml:space="preserve"> and agreed before capturing any results in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to down prioritize 2-2-3 and 2-2-4.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bookmarkStart w:id="7" w:name="OLE_LINK462"/>
            <w:r>
              <w:rPr>
                <w:rFonts w:ascii="Times New Roman" w:hAnsi="Times New Roman" w:cs="Times New Roman"/>
                <w:sz w:val="22"/>
                <w:szCs w:val="18"/>
                <w:lang w:val="en-US" w:eastAsia="ja-JP"/>
              </w:rPr>
              <w:t>WE are ok to down prioritize 2-2-3 and 2-2-4.</w:t>
            </w:r>
            <w:bookmarkEnd w:id="7"/>
            <w:r>
              <w:rPr>
                <w:rFonts w:ascii="Times New Roman" w:hAnsi="Times New Roman" w:cs="Times New Roman"/>
                <w:sz w:val="22"/>
                <w:szCs w:val="18"/>
                <w:lang w:val="en-US" w:eastAsia="ja-JP"/>
              </w:rPr>
              <w:t xml:space="preserv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Q2/Q3: We have question on how gNB sends the dynamic indication and how/when UE would receive the indication if there is no UL grant for retransmission.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All results should be captured.  If there are questions on some results, they should have a note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M</w:t>
            </w:r>
            <w:r>
              <w:rPr>
                <w:rFonts w:ascii="Times New Roman" w:hAnsi="Times New Roman" w:eastAsia="PMingLiU" w:cs="Times New Roman"/>
                <w:sz w:val="22"/>
                <w:szCs w:val="18"/>
                <w:lang w:val="en-US" w:eastAsia="zh-TW"/>
              </w:rPr>
              <w:t>TK</w:t>
            </w:r>
          </w:p>
        </w:tc>
        <w:tc>
          <w:tcPr>
            <w:tcW w:w="7762" w:type="dxa"/>
          </w:tcPr>
          <w:p>
            <w:pPr>
              <w:spacing w:line="256" w:lineRule="auto"/>
              <w:ind w:left="-96" w:leftChars="-48"/>
              <w:rPr>
                <w:rFonts w:ascii="Times New Roman" w:hAnsi="Times New Roman" w:eastAsia="Yu Mincho" w:cs="Times New Roman"/>
                <w:sz w:val="22"/>
                <w:szCs w:val="18"/>
                <w:lang w:val="en-US" w:eastAsia="ja-JP"/>
              </w:rPr>
            </w:pPr>
            <w:r>
              <w:rPr>
                <w:rFonts w:ascii="Times New Roman" w:hAnsi="Times New Roman" w:cs="Times New Roman"/>
                <w:b/>
                <w:bCs/>
                <w:sz w:val="22"/>
                <w:szCs w:val="18"/>
                <w:lang w:val="en-US" w:eastAsia="ja-JP"/>
              </w:rPr>
              <w:t xml:space="preserve">Q1: </w:t>
            </w:r>
            <w:r>
              <w:rPr>
                <w:rFonts w:ascii="Times New Roman" w:hAnsi="Times New Roman" w:cs="Times New Roman"/>
                <w:sz w:val="22"/>
                <w:szCs w:val="18"/>
                <w:lang w:val="en-US" w:eastAsia="ja-JP"/>
              </w:rPr>
              <w:t>We are ok to down prioritize 2-2-3 and 2-2-4.</w:t>
            </w:r>
          </w:p>
          <w:p>
            <w:pPr>
              <w:spacing w:line="256" w:lineRule="auto"/>
              <w:ind w:left="-96" w:leftChars="-48"/>
              <w:rPr>
                <w:rFonts w:ascii="Times New Roman" w:hAnsi="Times New Roman" w:eastAsia="Yu Mincho" w:cs="Times New Roman"/>
                <w:sz w:val="22"/>
                <w:szCs w:val="18"/>
                <w:lang w:val="en-US" w:eastAsia="ja-JP"/>
              </w:rPr>
            </w:pPr>
            <w:r>
              <w:rPr>
                <w:rFonts w:ascii="Times New Roman" w:hAnsi="Times New Roman" w:cs="Times New Roman"/>
                <w:b/>
                <w:bCs/>
                <w:sz w:val="22"/>
                <w:szCs w:val="18"/>
                <w:lang w:val="en-US" w:eastAsia="ja-JP"/>
              </w:rPr>
              <w:t xml:space="preserve">Q2: </w:t>
            </w:r>
            <w:r>
              <w:rPr>
                <w:rFonts w:ascii="Times New Roman" w:hAnsi="Times New Roman" w:cs="Times New Roman"/>
                <w:sz w:val="22"/>
                <w:szCs w:val="18"/>
                <w:lang w:val="en-US" w:eastAsia="ja-JP"/>
              </w:rPr>
              <w:t xml:space="preserve">For Proposal 2-2-1, we think UE assistantce information (UAI) to indicate unused CG </w:t>
            </w:r>
            <w:r>
              <w:rPr>
                <w:rFonts w:hint="eastAsia" w:ascii="Times New Roman" w:hAnsi="Times New Roman" w:cs="Times New Roman"/>
                <w:sz w:val="22"/>
                <w:szCs w:val="18"/>
                <w:lang w:val="en-US" w:eastAsia="ja-JP"/>
              </w:rPr>
              <w:t>r</w:t>
            </w:r>
            <w:r>
              <w:rPr>
                <w:rFonts w:ascii="Times New Roman" w:hAnsi="Times New Roman" w:cs="Times New Roman"/>
                <w:sz w:val="22"/>
                <w:szCs w:val="18"/>
                <w:lang w:val="en-US" w:eastAsia="ja-JP"/>
              </w:rPr>
              <w:t>esource to NW may be useful for NW to more efficiently manage the scheduling resource. However, we this this is better to be discussed in RAN2 since UAI belongs to RAN2.</w:t>
            </w:r>
          </w:p>
          <w:p>
            <w:pPr>
              <w:spacing w:line="256" w:lineRule="auto"/>
              <w:ind w:left="-96" w:leftChars="-48"/>
              <w:rPr>
                <w:rFonts w:ascii="Times New Roman" w:hAnsi="Times New Roman" w:eastAsia="Yu Mincho" w:cs="Times New Roman"/>
                <w:b/>
                <w:bCs/>
                <w:sz w:val="22"/>
                <w:szCs w:val="18"/>
                <w:lang w:val="en-US" w:eastAsia="ja-JP"/>
              </w:rPr>
            </w:pPr>
            <w:r>
              <w:rPr>
                <w:rFonts w:ascii="Times New Roman" w:hAnsi="Times New Roman" w:cs="Times New Roman"/>
                <w:b/>
                <w:bCs/>
                <w:sz w:val="22"/>
                <w:szCs w:val="18"/>
                <w:lang w:val="en-US" w:eastAsia="ja-JP"/>
              </w:rPr>
              <w:t xml:space="preserve">Q3: </w:t>
            </w:r>
            <w:r>
              <w:rPr>
                <w:rFonts w:ascii="Times New Roman" w:hAnsi="Times New Roman" w:cs="Times New Roman" w:eastAsiaTheme="minorEastAsia"/>
                <w:sz w:val="22"/>
                <w:lang w:val="en-US" w:eastAsia="zh-CN"/>
              </w:rPr>
              <w:t>We do not see necessity/benefit for Proposal 2-2-2. If NW wants to dynamically adjust the MCS, number of symbols, …, NW can just use DG.</w:t>
            </w:r>
          </w:p>
          <w:p>
            <w:pPr>
              <w:spacing w:line="256" w:lineRule="auto"/>
              <w:ind w:left="-96" w:leftChars="-48"/>
              <w:rPr>
                <w:rFonts w:ascii="Times New Roman" w:hAnsi="Times New Roman" w:eastAsia="Yu Mincho" w:cs="Times New Roman"/>
                <w:sz w:val="22"/>
                <w:szCs w:val="18"/>
                <w:lang w:val="en-US" w:eastAsia="ja-JP"/>
              </w:rPr>
            </w:pPr>
            <w:r>
              <w:rPr>
                <w:rFonts w:ascii="Times New Roman" w:hAnsi="Times New Roman" w:cs="Times New Roman"/>
                <w:b/>
                <w:bCs/>
                <w:sz w:val="22"/>
                <w:szCs w:val="18"/>
                <w:lang w:val="en-US" w:eastAsia="ja-JP"/>
              </w:rPr>
              <w:t>Q4:</w:t>
            </w:r>
            <w:r>
              <w:rPr>
                <w:rFonts w:ascii="Times New Roman" w:hAnsi="Times New Roman" w:cs="Times New Roman"/>
                <w:sz w:val="22"/>
                <w:szCs w:val="18"/>
                <w:lang w:val="en-US" w:eastAsia="ja-JP"/>
              </w:rPr>
              <w:t xml:space="preserve"> Results can be captured with description about advantages over DG to be described/explained</w:t>
            </w:r>
            <w:r>
              <w:rPr>
                <w:rFonts w:ascii="Times New Roman" w:hAnsi="Times New Roman" w:cs="Times New Roman"/>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In our opinion, we should firstly focus on the necessity of CG enhancement, instead of down selecting the detailed techniques.</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Disagree. We are open to study Proposal 2-2-3 and 2-2-4</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Q2: Support Proposal 2-2-1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Q3: Support Proposal 2-2-2</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Q5: We should firstly focus on the necessity of CG enhancement, instead of down selecting the detailed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We are fine to accept FL’s recommendation. One following question is whether 2-2-4 can be considered in SR/BSR enhancement if the indication of UE is formed as SR or BSR.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Q2/Q3: </w:t>
            </w:r>
            <w:r>
              <w:rPr>
                <w:rFonts w:ascii="Times New Roman" w:hAnsi="Times New Roman" w:eastAsia="Malgun Gothic" w:cs="Times New Roman"/>
                <w:bCs/>
                <w:sz w:val="22"/>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Q4: </w:t>
            </w:r>
            <w:r>
              <w:rPr>
                <w:rFonts w:ascii="Times New Roman" w:hAnsi="Times New Roman" w:eastAsia="Malgun Gothic" w:cs="Times New Roman"/>
                <w:bCs/>
                <w:sz w:val="22"/>
                <w:szCs w:val="18"/>
                <w:lang w:val="en-US" w:eastAsia="ko-KR"/>
              </w:rPr>
              <w:t>With repect to companies’ effort, we are fine to capture proposals when the performance has been shown or can be clearly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are fine with the recommendation.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The inidication for releasing the upcoming CG PUSCH requires knowing the exact time of data arrival, which is not feasible according to the agreement.</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do not see a need for dyanimic adjustment for CG resources, such as MCS.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Q5: We </w:t>
            </w:r>
            <w:r>
              <w:rPr>
                <w:rFonts w:ascii="Times New Roman" w:hAnsi="Times New Roman" w:cs="Times New Roman" w:eastAsiaTheme="minorEastAsia"/>
                <w:sz w:val="22"/>
                <w:lang w:val="en-US" w:eastAsia="zh-CN"/>
              </w:rPr>
              <w:t>think the Proposal 2-2-3 could be further studied to align the CG PUSCH to XR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Google</w:t>
            </w:r>
          </w:p>
        </w:tc>
        <w:tc>
          <w:tcPr>
            <w:tcW w:w="7762" w:type="dxa"/>
          </w:tcPr>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Q1</w:t>
            </w:r>
            <w:r>
              <w:rPr>
                <w:rFonts w:ascii="Times New Roman" w:hAnsi="Times New Roman" w:cs="Times New Roman" w:eastAsiaTheme="minorEastAsia"/>
                <w:sz w:val="22"/>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Q2</w:t>
            </w:r>
            <w:r>
              <w:rPr>
                <w:rFonts w:ascii="Times New Roman" w:hAnsi="Times New Roman" w:cs="Times New Roman" w:eastAsiaTheme="minorEastAsia"/>
                <w:sz w:val="22"/>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Q3</w:t>
            </w:r>
            <w:r>
              <w:rPr>
                <w:rFonts w:ascii="Times New Roman" w:hAnsi="Times New Roman" w:cs="Times New Roman" w:eastAsiaTheme="minorEastAsia"/>
                <w:sz w:val="22"/>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Q4</w:t>
            </w:r>
            <w:r>
              <w:rPr>
                <w:rFonts w:ascii="Times New Roman" w:hAnsi="Times New Roman" w:cs="Times New Roman" w:eastAsiaTheme="minorEastAsia"/>
                <w:sz w:val="22"/>
                <w:lang w:val="en-US" w:eastAsia="zh-CN"/>
              </w:rPr>
              <w:t xml:space="preserve">: Yes, we think the evaluation results should be captured as long as they use the agreed simulation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are OK to down prioritize 2-2-3 and 2-2-4.</w:t>
            </w:r>
          </w:p>
          <w:p>
            <w:pPr>
              <w:rPr>
                <w:rFonts w:ascii="Times New Roman" w:hAnsi="Times New Roman" w:eastAsia="Yu Mincho" w:cs="Times New Roman"/>
                <w:bCs/>
                <w:sz w:val="22"/>
                <w:szCs w:val="18"/>
                <w:lang w:val="en-US" w:eastAsia="ja-JP"/>
              </w:rPr>
            </w:pPr>
            <w:r>
              <w:rPr>
                <w:rFonts w:ascii="Times New Roman" w:hAnsi="Times New Roman" w:eastAsia="Yu Mincho" w:cs="Times New Roman"/>
                <w:bCs/>
                <w:sz w:val="22"/>
                <w:szCs w:val="18"/>
                <w:lang w:val="en-US" w:eastAsia="ja-JP"/>
              </w:rPr>
              <w:t>Q2: Based on our simulation results, we support Proposal 2-2-1.</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Support to down prioritize 22.3/4.</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Q3: Not supporting 2-2-2. As we showed, DG already provided best performance. No need to introduce adaptation in CG, when we can achieve the same goal with other means as we showed.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cs="Times New Roman"/>
                <w:sz w:val="22"/>
                <w:szCs w:val="18"/>
                <w:lang w:val="en-US" w:eastAsia="ja-JP"/>
              </w:rPr>
            </w:pPr>
            <w:r>
              <w:rPr>
                <w:rFonts w:hint="eastAsia" w:ascii="Times New Roman" w:hAnsi="Times New Roman" w:eastAsia="SimSun" w:cs="Times New Roman"/>
                <w:b/>
                <w:bCs/>
                <w:sz w:val="22"/>
                <w:szCs w:val="18"/>
                <w:lang w:val="en-US" w:eastAsia="zh-CN"/>
              </w:rPr>
              <w:t>Q1:</w:t>
            </w:r>
            <w:r>
              <w:rPr>
                <w:rFonts w:hint="eastAsia" w:ascii="Times New Roman" w:hAnsi="Times New Roman" w:eastAsia="SimSun" w:cs="Times New Roman"/>
                <w:sz w:val="22"/>
                <w:szCs w:val="18"/>
                <w:lang w:val="en-US" w:eastAsia="zh-CN"/>
              </w:rPr>
              <w:t xml:space="preserve"> Disagree. We are open to study </w:t>
            </w:r>
            <w:r>
              <w:rPr>
                <w:rFonts w:ascii="Times New Roman" w:hAnsi="Times New Roman" w:eastAsia="SimSun" w:cs="Times New Roman"/>
                <w:sz w:val="22"/>
                <w:szCs w:val="18"/>
                <w:lang w:val="en-US" w:eastAsia="zh-CN"/>
              </w:rPr>
              <w:t>p</w:t>
            </w:r>
            <w:r>
              <w:rPr>
                <w:rFonts w:hint="eastAsia" w:ascii="Times New Roman" w:hAnsi="Times New Roman" w:eastAsia="SimSun" w:cs="Times New Roman"/>
                <w:sz w:val="22"/>
                <w:szCs w:val="18"/>
                <w:lang w:val="en-US" w:eastAsia="zh-CN"/>
              </w:rPr>
              <w:t>roposal</w:t>
            </w:r>
            <w:r>
              <w:rPr>
                <w:rFonts w:ascii="Times New Roman" w:hAnsi="Times New Roman" w:eastAsia="SimSun" w:cs="Times New Roman"/>
                <w:sz w:val="22"/>
                <w:szCs w:val="18"/>
                <w:lang w:val="en-US" w:eastAsia="zh-CN"/>
              </w:rPr>
              <w:t>s</w:t>
            </w:r>
            <w:r>
              <w:rPr>
                <w:rFonts w:hint="eastAsia" w:ascii="Times New Roman" w:hAnsi="Times New Roman" w:eastAsia="SimSun" w:cs="Times New Roman"/>
                <w:sz w:val="22"/>
                <w:szCs w:val="18"/>
                <w:lang w:val="en-US" w:eastAsia="zh-CN"/>
              </w:rPr>
              <w:t xml:space="preserve"> 2-2-3 and 2-2-4</w:t>
            </w:r>
            <w:r>
              <w:rPr>
                <w:rFonts w:ascii="Times New Roman" w:hAnsi="Times New Roman" w:eastAsia="SimSun" w:cs="Times New Roman"/>
                <w:sz w:val="22"/>
                <w:szCs w:val="18"/>
                <w:lang w:val="en-US" w:eastAsia="zh-CN"/>
              </w:rPr>
              <w:t xml:space="preserve">. </w:t>
            </w:r>
            <w:r>
              <w:rPr>
                <w:rFonts w:ascii="Times New Roman" w:hAnsi="Times New Roman" w:cs="Times New Roman"/>
                <w:sz w:val="22"/>
                <w:szCs w:val="18"/>
                <w:lang w:val="en-US" w:eastAsia="ja-JP"/>
              </w:rPr>
              <w:t>Companies still have more time to provide results.</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b/>
                <w:bCs/>
                <w:sz w:val="22"/>
                <w:szCs w:val="18"/>
                <w:lang w:val="en-US" w:eastAsia="zh-CN"/>
              </w:rPr>
              <w:t>Q2:</w:t>
            </w:r>
            <w:r>
              <w:rPr>
                <w:rFonts w:hint="eastAsia" w:ascii="Times New Roman" w:hAnsi="Times New Roman" w:eastAsia="SimSun" w:cs="Times New Roman"/>
                <w:sz w:val="22"/>
                <w:szCs w:val="18"/>
                <w:lang w:val="en-US" w:eastAsia="zh-CN"/>
              </w:rPr>
              <w:t xml:space="preserve"> Support Proposal 2-2-1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b/>
                <w:bCs/>
                <w:sz w:val="22"/>
                <w:szCs w:val="18"/>
                <w:lang w:val="en-US" w:eastAsia="zh-CN"/>
              </w:rPr>
              <w:t>Q3:</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In our view p</w:t>
            </w:r>
            <w:r>
              <w:rPr>
                <w:rFonts w:hint="eastAsia" w:ascii="Times New Roman" w:hAnsi="Times New Roman" w:eastAsia="SimSun" w:cs="Times New Roman"/>
                <w:sz w:val="22"/>
                <w:szCs w:val="18"/>
                <w:lang w:val="en-US" w:eastAsia="zh-CN"/>
              </w:rPr>
              <w:t>roposal 2-2-2</w:t>
            </w:r>
            <w:r>
              <w:rPr>
                <w:rFonts w:ascii="Times New Roman" w:hAnsi="Times New Roman" w:eastAsia="SimSun" w:cs="Times New Roman"/>
                <w:sz w:val="22"/>
                <w:szCs w:val="18"/>
                <w:lang w:val="en-US" w:eastAsia="zh-CN"/>
              </w:rPr>
              <w:t xml:space="preserve"> is like CG Type 2 where network can modify the resource allocation of the CG resource. So it is not an enhancement. </w:t>
            </w:r>
          </w:p>
          <w:p>
            <w:pPr>
              <w:rPr>
                <w:rFonts w:ascii="Times New Roman" w:hAnsi="Times New Roman" w:cs="Times New Roman"/>
                <w:sz w:val="22"/>
                <w:szCs w:val="18"/>
                <w:lang w:val="en-US" w:eastAsia="ja-JP"/>
              </w:rPr>
            </w:pPr>
            <w:r>
              <w:rPr>
                <w:rFonts w:hint="eastAsia" w:ascii="Times New Roman" w:hAnsi="Times New Roman" w:eastAsia="SimSun" w:cs="Times New Roman"/>
                <w:b/>
                <w:bCs/>
                <w:sz w:val="22"/>
                <w:szCs w:val="18"/>
                <w:lang w:val="en-US" w:eastAsia="zh-CN"/>
              </w:rPr>
              <w:t>Q</w:t>
            </w:r>
            <w:r>
              <w:rPr>
                <w:rFonts w:ascii="Times New Roman" w:hAnsi="Times New Roman" w:eastAsia="SimSun" w:cs="Times New Roman"/>
                <w:b/>
                <w:bCs/>
                <w:sz w:val="22"/>
                <w:szCs w:val="18"/>
                <w:lang w:val="en-US" w:eastAsia="zh-CN"/>
              </w:rPr>
              <w:t>4</w:t>
            </w:r>
            <w:r>
              <w:rPr>
                <w:rFonts w:hint="eastAsia" w:ascii="Times New Roman" w:hAnsi="Times New Roman" w:eastAsia="SimSun" w:cs="Times New Roman"/>
                <w:b/>
                <w:bCs/>
                <w:sz w:val="22"/>
                <w:szCs w:val="18"/>
                <w:lang w:val="en-US" w:eastAsia="zh-CN"/>
              </w:rPr>
              <w: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Simulation </w:t>
            </w:r>
            <w:r>
              <w:rPr>
                <w:rFonts w:ascii="Times New Roman" w:hAnsi="Times New Roman" w:cs="Times New Roman"/>
                <w:sz w:val="22"/>
                <w:szCs w:val="18"/>
                <w:lang w:val="en-US" w:eastAsia="ja-JP"/>
              </w:rPr>
              <w:t xml:space="preserve">Results should be captured in the </w:t>
            </w:r>
            <w:r>
              <w:rPr>
                <w:rFonts w:ascii="Times New Roman" w:hAnsi="Times New Roman" w:cs="Times New Roman"/>
                <w:sz w:val="22"/>
                <w:lang w:val="en-US"/>
              </w:rPr>
              <w:t>TR 38.835 provided that the baseline DG and CG are also simulated.</w:t>
            </w:r>
          </w:p>
          <w:p>
            <w:pPr>
              <w:rPr>
                <w:rFonts w:ascii="Times New Roman" w:hAnsi="Times New Roman" w:eastAsia="SimSun" w:cs="Times New Roman"/>
                <w:sz w:val="22"/>
                <w:szCs w:val="18"/>
                <w:lang w:val="en-US" w:eastAsia="zh-CN"/>
              </w:rPr>
            </w:pP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Q1: </w:t>
            </w:r>
            <w:r>
              <w:rPr>
                <w:rFonts w:ascii="Times New Roman" w:hAnsi="Times New Roman" w:cs="Times New Roman"/>
                <w:sz w:val="22"/>
                <w:szCs w:val="18"/>
                <w:lang w:val="en-US" w:eastAsia="ja-JP"/>
              </w:rPr>
              <w:t xml:space="preserve">We share same view with ZTE and Google; proposals 2-2-3 and 2-2-4 should not be down-prioritized at this stage, and should be considered as part of enhancements related to eCG.  </w:t>
            </w:r>
          </w:p>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Q2: </w:t>
            </w:r>
            <w:r>
              <w:rPr>
                <w:rFonts w:ascii="Times New Roman" w:hAnsi="Times New Roman" w:cs="Times New Roman"/>
                <w:sz w:val="22"/>
                <w:szCs w:val="18"/>
                <w:lang w:val="en-US" w:eastAsia="ja-JP"/>
              </w:rPr>
              <w:t>Support proposal 2-2-1</w:t>
            </w:r>
          </w:p>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Q3: </w:t>
            </w:r>
            <w:r>
              <w:rPr>
                <w:rFonts w:ascii="Times New Roman" w:hAnsi="Times New Roman" w:cs="Times New Roman"/>
                <w:sz w:val="22"/>
                <w:szCs w:val="18"/>
                <w:lang w:val="en-US" w:eastAsia="ja-JP"/>
              </w:rPr>
              <w:t>Support proposal 2-2-2</w:t>
            </w:r>
          </w:p>
          <w:p>
            <w:pPr>
              <w:rPr>
                <w:rFonts w:ascii="Times New Roman" w:hAnsi="Times New Roman" w:eastAsia="SimSun" w:cs="Times New Roman"/>
                <w:sz w:val="22"/>
                <w:szCs w:val="18"/>
                <w:lang w:val="en-US" w:eastAsia="zh-CN"/>
              </w:rPr>
            </w:pPr>
            <w:r>
              <w:rPr>
                <w:rFonts w:ascii="Times New Roman" w:hAnsi="Times New Roman" w:cs="Times New Roman"/>
                <w:b/>
                <w:bCs/>
                <w:sz w:val="22"/>
                <w:szCs w:val="18"/>
                <w:lang w:val="en-US" w:eastAsia="ja-JP"/>
              </w:rPr>
              <w:t xml:space="preserve">Q4: </w:t>
            </w:r>
            <w:r>
              <w:rPr>
                <w:rFonts w:ascii="Times New Roman" w:hAnsi="Times New Roman" w:cs="Times New Roman"/>
                <w:sz w:val="22"/>
                <w:szCs w:val="18"/>
                <w:lang w:val="en-US" w:eastAsia="ja-JP"/>
              </w:rPr>
              <w:t>We prefer capturing the evaluation results of the enhancement schemes related to adaptation of CG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to down-prioritize </w:t>
            </w:r>
            <w:r>
              <w:rPr>
                <w:rFonts w:ascii="Times New Roman" w:hAnsi="Times New Roman" w:cs="Times New Roman" w:eastAsiaTheme="minorEastAsia"/>
                <w:sz w:val="22"/>
                <w:lang w:val="en-US" w:eastAsia="zh-CN"/>
              </w:rPr>
              <w:t xml:space="preserve">Proposal </w:t>
            </w:r>
            <w:r>
              <w:rPr>
                <w:rFonts w:ascii="Times New Roman" w:hAnsi="Times New Roman" w:cs="Times New Roman"/>
                <w:sz w:val="22"/>
                <w:szCs w:val="18"/>
                <w:lang w:val="en-US" w:eastAsia="ja-JP"/>
              </w:rPr>
              <w:t xml:space="preserve">2-2-3 and 2-2-4. </w:t>
            </w:r>
          </w:p>
          <w:p>
            <w:pPr>
              <w:rPr>
                <w:rFonts w:ascii="Times New Roman" w:hAnsi="Times New Roman" w:cs="Times New Roman"/>
                <w:sz w:val="22"/>
                <w:lang w:val="en-US"/>
              </w:rPr>
            </w:pPr>
            <w:r>
              <w:rPr>
                <w:rFonts w:hint="eastAsia" w:ascii="Times New Roman" w:hAnsi="Times New Roman" w:cs="Times New Roman" w:eastAsiaTheme="minorEastAsia"/>
                <w:sz w:val="22"/>
                <w:szCs w:val="18"/>
                <w:lang w:val="en-US" w:eastAsia="zh-CN"/>
              </w:rPr>
              <w:t>Q</w:t>
            </w:r>
            <w:r>
              <w:rPr>
                <w:rFonts w:ascii="Times New Roman" w:hAnsi="Times New Roman" w:cs="Times New Roman" w:eastAsiaTheme="minorEastAsia"/>
                <w:sz w:val="22"/>
                <w:szCs w:val="18"/>
                <w:lang w:val="en-US" w:eastAsia="zh-CN"/>
              </w:rPr>
              <w:t xml:space="preserve">2: We support </w:t>
            </w:r>
            <w:r>
              <w:rPr>
                <w:rFonts w:ascii="Times New Roman" w:hAnsi="Times New Roman" w:cs="Times New Roman" w:eastAsiaTheme="minorEastAsia"/>
                <w:sz w:val="22"/>
                <w:lang w:val="en-US" w:eastAsia="zh-CN"/>
              </w:rPr>
              <w:t>Proposal 2-2-1 i</w:t>
            </w:r>
            <w:r>
              <w:rPr>
                <w:rFonts w:ascii="Times New Roman" w:hAnsi="Times New Roman" w:cs="Times New Roman" w:eastAsiaTheme="minorEastAsia"/>
                <w:sz w:val="22"/>
                <w:szCs w:val="18"/>
                <w:lang w:val="en-US" w:eastAsia="zh-CN"/>
              </w:rPr>
              <w:t>f multiple PUSCH transmission occasions in each period is supported</w:t>
            </w:r>
            <w:r>
              <w:rPr>
                <w:rFonts w:ascii="Times New Roman" w:hAnsi="Times New Roman" w:cs="Times New Roman" w:eastAsiaTheme="minorEastAsia"/>
                <w:sz w:val="22"/>
                <w:lang w:val="en-US" w:eastAsia="zh-CN"/>
              </w:rPr>
              <w:t>.</w:t>
            </w:r>
            <w:r>
              <w:rPr>
                <w:rFonts w:ascii="Times New Roman" w:hAnsi="Times New Roman" w:cs="Times New Roman" w:eastAsiaTheme="minorEastAsia"/>
                <w:sz w:val="22"/>
                <w:szCs w:val="18"/>
                <w:lang w:val="en-US" w:eastAsia="zh-CN"/>
              </w:rPr>
              <w:t xml:space="preserve"> </w:t>
            </w:r>
            <w:r>
              <w:rPr>
                <w:rFonts w:ascii="Times New Roman" w:hAnsi="Times New Roman" w:cs="Times New Roman"/>
                <w:sz w:val="22"/>
                <w:lang w:val="en-US"/>
              </w:rPr>
              <w:t>The unused CG PUSCH occasions can be indicated by CG-UCI transmitted in the first CG PUSCH in each period.</w:t>
            </w:r>
          </w:p>
          <w:p>
            <w:pPr>
              <w:rPr>
                <w:rFonts w:ascii="Times New Roman" w:hAnsi="Times New Roman" w:cs="Times New Roman"/>
                <w:b/>
                <w:bCs/>
                <w:sz w:val="22"/>
                <w:szCs w:val="18"/>
                <w:lang w:val="en-US" w:eastAsia="ja-JP"/>
              </w:rPr>
            </w:pPr>
            <w:r>
              <w:rPr>
                <w:rFonts w:hint="eastAsia" w:ascii="Times New Roman" w:hAnsi="Times New Roman" w:cs="Times New Roman" w:eastAsiaTheme="minorEastAsia"/>
                <w:sz w:val="22"/>
                <w:szCs w:val="18"/>
                <w:lang w:val="en-US" w:eastAsia="zh-CN"/>
              </w:rPr>
              <w:t>Q</w:t>
            </w:r>
            <w:r>
              <w:rPr>
                <w:rFonts w:ascii="Times New Roman" w:hAnsi="Times New Roman" w:cs="Times New Roman" w:eastAsiaTheme="minorEastAsia"/>
                <w:sz w:val="22"/>
                <w:szCs w:val="18"/>
                <w:lang w:val="en-US" w:eastAsia="zh-CN"/>
              </w:rPr>
              <w:t xml:space="preserve">3: </w:t>
            </w:r>
            <w:r>
              <w:rPr>
                <w:rFonts w:ascii="Times New Roman" w:hAnsi="Times New Roman" w:cs="Times New Roman" w:eastAsiaTheme="minorEastAsia"/>
                <w:sz w:val="22"/>
                <w:lang w:val="en-US" w:eastAsia="zh-CN"/>
              </w:rPr>
              <w:t>We are OK</w:t>
            </w:r>
            <w:r>
              <w:rPr>
                <w:rFonts w:ascii="Times New Roman" w:hAnsi="Times New Roman" w:cs="Times New Roman"/>
                <w:sz w:val="22"/>
                <w:szCs w:val="18"/>
                <w:lang w:val="en-US" w:eastAsia="ja-JP"/>
              </w:rPr>
              <w:t xml:space="preserve"> to down-prioritize</w:t>
            </w:r>
            <w:r>
              <w:rPr>
                <w:rFonts w:ascii="Times New Roman" w:hAnsi="Times New Roman" w:cs="Times New Roman" w:eastAsiaTheme="minorEastAsia"/>
                <w:sz w:val="22"/>
                <w:lang w:val="en-US" w:eastAsia="zh-CN"/>
              </w:rPr>
              <w:t xml:space="preserve"> Proposal 2-2-2, since it can be achcived by current DG overriding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Schemes with simulation results should be prioritized. Proposal can be updated to include “if CG enhancement for XR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to down prioritize 2-2-3 and 2-2-4. </w:t>
            </w:r>
          </w:p>
          <w:p>
            <w:pPr>
              <w:rPr>
                <w:rFonts w:ascii="Times New Roman" w:hAnsi="Times New Roman" w:cs="Times New Roman"/>
                <w:sz w:val="22"/>
                <w:szCs w:val="18"/>
                <w:lang w:val="en-US" w:eastAsia="ja-JP"/>
              </w:rPr>
            </w:pPr>
            <w:r>
              <w:rPr>
                <w:rFonts w:ascii="Times New Roman" w:hAnsi="Times New Roman" w:cs="Times New Roman"/>
                <w:bCs/>
                <w:sz w:val="22"/>
                <w:szCs w:val="18"/>
                <w:lang w:val="en-US" w:eastAsia="ja-JP"/>
              </w:rPr>
              <w:t xml:space="preserve">Q2: </w:t>
            </w:r>
            <w:r>
              <w:rPr>
                <w:rFonts w:ascii="Times New Roman" w:hAnsi="Times New Roman" w:cs="Times New Roman"/>
                <w:sz w:val="22"/>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pPr>
              <w:rPr>
                <w:rFonts w:ascii="Times New Roman" w:hAnsi="Times New Roman" w:cs="Times New Roman"/>
                <w:bCs/>
                <w:sz w:val="22"/>
                <w:szCs w:val="18"/>
                <w:lang w:val="en-US" w:eastAsia="ja-JP"/>
              </w:rPr>
            </w:pPr>
            <w:r>
              <w:rPr>
                <w:rFonts w:ascii="Times New Roman" w:hAnsi="Times New Roman" w:cs="Times New Roman"/>
                <w:bCs/>
                <w:sz w:val="22"/>
                <w:szCs w:val="18"/>
                <w:lang w:val="en-US" w:eastAsia="ja-JP"/>
              </w:rPr>
              <w:t>Q3: For 2-2-2, companies should clarify how often the dynamic indication needs to be sent? How is this better than directly using DG?</w:t>
            </w:r>
          </w:p>
          <w:p>
            <w:pPr>
              <w:rPr>
                <w:rFonts w:ascii="Times New Roman" w:hAnsi="Times New Roman" w:cs="Times New Roman"/>
                <w:sz w:val="22"/>
                <w:szCs w:val="18"/>
                <w:lang w:val="en-US" w:eastAsia="ja-JP"/>
              </w:rPr>
            </w:pPr>
            <w:r>
              <w:rPr>
                <w:rFonts w:ascii="Times New Roman" w:hAnsi="Times New Roman" w:cs="Times New Roman"/>
                <w:bCs/>
                <w:sz w:val="22"/>
                <w:szCs w:val="18"/>
                <w:lang w:val="en-US" w:eastAsia="ja-JP"/>
              </w:rPr>
              <w:t>Q4</w:t>
            </w:r>
            <w:r>
              <w:rPr>
                <w:rFonts w:hint="eastAsia" w:ascii="Times New Roman" w:hAnsi="Times New Roman" w:cs="Times New Roman"/>
                <w:bCs/>
                <w:sz w:val="22"/>
                <w:szCs w:val="18"/>
                <w:lang w:val="en-US" w:eastAsia="ja-JP"/>
              </w:rPr>
              <w:t>:</w:t>
            </w:r>
            <w:r>
              <w:rPr>
                <w:rFonts w:ascii="Times New Roman" w:hAnsi="Times New Roman" w:cs="Times New Roman"/>
                <w:bCs/>
                <w:sz w:val="22"/>
                <w:szCs w:val="18"/>
                <w:lang w:val="en-US" w:eastAsia="ja-JP"/>
              </w:rPr>
              <w:t xml:space="preserve"> Results for Proposal </w:t>
            </w:r>
            <w:r>
              <w:rPr>
                <w:rFonts w:ascii="Times New Roman" w:hAnsi="Times New Roman" w:cs="Times New Roman"/>
                <w:sz w:val="22"/>
                <w:szCs w:val="18"/>
                <w:lang w:val="en-US" w:eastAsia="ja-JP"/>
              </w:rPr>
              <w:t>2-2-1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do not agree with proposal 2-2-4: UE can continue sending the CSI reports and gNB will be able to adjust the parameters via DCI if necessary. Not clear what is needed on top of already supported solution.</w:t>
            </w:r>
          </w:p>
          <w:p>
            <w:pPr>
              <w:rPr>
                <w:rFonts w:ascii="Times New Roman" w:hAnsi="Times New Roman" w:cs="Times New Roman"/>
                <w:sz w:val="22"/>
                <w:lang w:val="en-US" w:eastAsia="ja-JP"/>
              </w:rPr>
            </w:pPr>
            <w:r>
              <w:rPr>
                <w:rFonts w:ascii="Times New Roman" w:hAnsi="Times New Roman" w:cs="Times New Roman"/>
                <w:sz w:val="22"/>
                <w:lang w:val="en-US" w:eastAsia="ja-JP"/>
              </w:rPr>
              <w:t>More clarification about Proposal 2-2-3 is needed to understand the motivation of the proposal.</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agree with proposal 2-2-1. However, we first need to decide on the solution to support large frame size in order to recommend this to WI.</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do not agree with proposal 2-2-2: The currect CG design allows to send DCI and modify the parameters if necessary. Not clear what is needed on top of already supported solution.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We support capturing the results of proposal 2-2-1 and related observations to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Q1/Q2/Q3: Agree to down prioritize.</w:t>
            </w:r>
          </w:p>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Q4: Results showing meaningful capacity gain with reasonable/practical assumptions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Q1: We are not ok with deprioritizing 2-2-4. We agree with Apple that this has potential capacity and power saving enhancements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Q4: We think companies evaluation results should be captured </w:t>
            </w:r>
          </w:p>
          <w:p>
            <w:pPr>
              <w:rPr>
                <w:rFonts w:ascii="Times New Roman" w:hAnsi="Times New Roman" w:cs="Times New Roman"/>
                <w:sz w:val="22"/>
                <w:szCs w:val="18"/>
                <w:lang w:val="en-US" w:eastAsia="ja-JP"/>
              </w:rPr>
            </w:pPr>
          </w:p>
        </w:tc>
      </w:tr>
    </w:tbl>
    <w:p>
      <w:pPr>
        <w:pStyle w:val="50"/>
        <w:ind w:left="0" w:firstLine="0"/>
        <w:rPr>
          <w:lang w:val="en-US"/>
        </w:rPr>
      </w:pPr>
    </w:p>
    <w:p>
      <w:pPr>
        <w:pStyle w:val="4"/>
        <w:rPr>
          <w:lang w:val="en-US"/>
        </w:rPr>
      </w:pPr>
      <w:r>
        <w:rPr>
          <w:lang w:val="en-US"/>
        </w:rPr>
        <w:t>2.2.2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104" w:type="dxa"/>
        <w:tblInd w:w="0" w:type="dxa"/>
        <w:tblLayout w:type="autofit"/>
        <w:tblCellMar>
          <w:top w:w="0" w:type="dxa"/>
          <w:left w:w="108" w:type="dxa"/>
          <w:bottom w:w="0" w:type="dxa"/>
          <w:right w:w="108" w:type="dxa"/>
        </w:tblCellMar>
      </w:tblPr>
      <w:tblGrid>
        <w:gridCol w:w="1464"/>
        <w:gridCol w:w="2342"/>
        <w:gridCol w:w="2715"/>
        <w:gridCol w:w="2583"/>
      </w:tblGrid>
      <w:tr>
        <w:tblPrEx>
          <w:tblCellMar>
            <w:top w:w="0" w:type="dxa"/>
            <w:left w:w="108" w:type="dxa"/>
            <w:bottom w:w="0" w:type="dxa"/>
            <w:right w:w="108" w:type="dxa"/>
          </w:tblCellMar>
        </w:tblPrEx>
        <w:trPr>
          <w:trHeight w:val="193" w:hRule="atLeast"/>
        </w:trPr>
        <w:tc>
          <w:tcPr>
            <w:tcW w:w="1464"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640"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193" w:hRule="atLeast"/>
        </w:trPr>
        <w:tc>
          <w:tcPr>
            <w:tcW w:w="1464"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342"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1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58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773"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P2-2-1</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vivo, Sony, IDC, OPPO, HW/HiSi, Nokia/NSB,</w:t>
            </w:r>
            <w:r>
              <w:rPr>
                <w:rFonts w:ascii="Calibri" w:hAnsi="Calibri" w:eastAsia="Times New Roman" w:cs="Calibri"/>
                <w:color w:val="000000"/>
                <w:sz w:val="22"/>
                <w:lang w:val="en-US"/>
              </w:rPr>
              <w:t xml:space="preserve"> </w:t>
            </w:r>
            <w:r>
              <w:rPr>
                <w:rFonts w:ascii="Calibri" w:hAnsi="Calibri" w:eastAsia="Times New Roman" w:cs="Calibri"/>
                <w:color w:val="000000"/>
                <w:sz w:val="22"/>
              </w:rPr>
              <w:t>QC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LG, Panasonic,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MTK, Ericsson</w:t>
            </w:r>
          </w:p>
        </w:tc>
      </w:tr>
      <w:tr>
        <w:trPr>
          <w:trHeight w:val="967"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P2-2-2</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Sony, IDC, QC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Panasonic, vivo, Ericsson, OPPO, HW/HiSi, Nokia/NSB,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w:t>
            </w:r>
          </w:p>
        </w:tc>
      </w:tr>
      <w:tr>
        <w:tblPrEx>
          <w:tblCellMar>
            <w:top w:w="0" w:type="dxa"/>
            <w:left w:w="108" w:type="dxa"/>
            <w:bottom w:w="0" w:type="dxa"/>
            <w:right w:w="108" w:type="dxa"/>
          </w:tblCellMar>
        </w:tblPrEx>
        <w:trPr>
          <w:trHeight w:val="967"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P2-2-3</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Panasonic, Google, Sony, IDC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LG, Panasonic, vivo, Ericsson, OPPO, HW/HiSi,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Nokia/NSB</w:t>
            </w:r>
          </w:p>
        </w:tc>
      </w:tr>
      <w:tr>
        <w:tblPrEx>
          <w:tblCellMar>
            <w:top w:w="0" w:type="dxa"/>
            <w:left w:w="108" w:type="dxa"/>
            <w:bottom w:w="0" w:type="dxa"/>
            <w:right w:w="108" w:type="dxa"/>
          </w:tblCellMar>
        </w:tblPrEx>
        <w:trPr>
          <w:trHeight w:val="967"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P2-2-4</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Sony, IDC, QC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LG, Panasonic, vivo, Ericsson, OPPO, HW/HiSi, Nokia/NSB,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P2-2-4.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For P2-2-1, with the agreed evaluation assumption DDDSU, then it is quite likely multiple PUSCH </w:t>
            </w:r>
            <w:r>
              <w:rPr>
                <w:rFonts w:ascii="Times New Roman" w:hAnsi="Times New Roman" w:cs="Times New Roman" w:eastAsiaTheme="minorEastAsia"/>
                <w:bCs/>
                <w:sz w:val="22"/>
                <w:szCs w:val="18"/>
                <w:lang w:val="en-US" w:eastAsia="zh-CN"/>
              </w:rPr>
              <w:pgNum/>
            </w:r>
            <w:r>
              <w:rPr>
                <w:rFonts w:ascii="Times New Roman" w:hAnsi="Times New Roman" w:cs="Times New Roman" w:eastAsiaTheme="minorEastAsia"/>
                <w:bCs/>
                <w:sz w:val="22"/>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Maybe P2-2-1 and P2-2-1 should be considered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b/>
                <w:sz w:val="22"/>
                <w:szCs w:val="18"/>
                <w:lang w:val="en-US" w:eastAsia="zh-CN"/>
              </w:rPr>
            </w:pPr>
            <w:r>
              <w:rPr>
                <w:rFonts w:ascii="Times New Roman" w:hAnsi="Times New Roman" w:eastAsia="SimSun" w:cs="Times New Roman"/>
                <w:b/>
                <w:sz w:val="22"/>
                <w:szCs w:val="18"/>
                <w:lang w:val="en-US" w:eastAsia="zh-CN"/>
              </w:rPr>
              <w:t>As companies commented,</w:t>
            </w:r>
            <w:r>
              <w:rPr>
                <w:rFonts w:hint="eastAsia" w:ascii="Times New Roman" w:hAnsi="Times New Roman" w:eastAsia="SimSun" w:cs="Times New Roman"/>
                <w:b/>
                <w:sz w:val="22"/>
                <w:szCs w:val="18"/>
                <w:lang w:val="en-US" w:eastAsia="zh-CN"/>
              </w:rPr>
              <w:t xml:space="preserve"> we </w:t>
            </w:r>
            <w:r>
              <w:rPr>
                <w:rFonts w:ascii="Times New Roman" w:hAnsi="Times New Roman" w:eastAsia="SimSun" w:cs="Times New Roman"/>
                <w:b/>
                <w:sz w:val="22"/>
                <w:szCs w:val="18"/>
                <w:lang w:val="en-US" w:eastAsia="zh-CN"/>
              </w:rPr>
              <w:t>should</w:t>
            </w:r>
            <w:r>
              <w:rPr>
                <w:rFonts w:hint="eastAsia" w:ascii="Times New Roman" w:hAnsi="Times New Roman" w:eastAsia="SimSun" w:cs="Times New Roman"/>
                <w:b/>
                <w:sz w:val="22"/>
                <w:szCs w:val="18"/>
                <w:lang w:val="en-US" w:eastAsia="zh-CN"/>
              </w:rPr>
              <w:t xml:space="preserve"> postpone </w:t>
            </w:r>
            <w:r>
              <w:rPr>
                <w:rFonts w:ascii="Times New Roman" w:hAnsi="Times New Roman" w:eastAsia="SimSun" w:cs="Times New Roman"/>
                <w:b/>
                <w:sz w:val="22"/>
                <w:szCs w:val="18"/>
                <w:lang w:val="en-US" w:eastAsia="zh-CN"/>
              </w:rPr>
              <w:t>detailed</w:t>
            </w:r>
            <w:r>
              <w:rPr>
                <w:rFonts w:hint="eastAsia" w:ascii="Times New Roman" w:hAnsi="Times New Roman" w:eastAsia="SimSun" w:cs="Times New Roman"/>
                <w:b/>
                <w:sz w:val="22"/>
                <w:szCs w:val="18"/>
                <w:lang w:val="en-US" w:eastAsia="zh-CN"/>
              </w:rPr>
              <w:t xml:space="preserve"> discussion after decision in section 2.1. </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Secondly,</w:t>
            </w:r>
            <w:r>
              <w:rPr>
                <w:rFonts w:ascii="Times New Roman" w:hAnsi="Times New Roman" w:eastAsia="SimSun" w:cs="Times New Roman"/>
                <w:sz w:val="22"/>
                <w:szCs w:val="18"/>
                <w:lang w:val="en-US" w:eastAsia="zh-CN"/>
              </w:rPr>
              <w:t xml:space="preserve"> for</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p</w:t>
            </w:r>
            <w:r>
              <w:rPr>
                <w:rFonts w:hint="eastAsia" w:ascii="Times New Roman" w:hAnsi="Times New Roman" w:eastAsia="SimSun" w:cs="Times New Roman"/>
                <w:sz w:val="22"/>
                <w:szCs w:val="18"/>
                <w:lang w:val="en-US" w:eastAsia="zh-CN"/>
              </w:rPr>
              <w:t>roposal 2-2-1~2-2-4</w:t>
            </w:r>
            <w:r>
              <w:rPr>
                <w:rFonts w:ascii="Times New Roman" w:hAnsi="Times New Roman" w:eastAsia="SimSun" w:cs="Times New Roman"/>
                <w:sz w:val="22"/>
                <w:szCs w:val="18"/>
                <w:lang w:val="en-US" w:eastAsia="zh-CN"/>
              </w:rPr>
              <w:t xml:space="preserve"> etc.,</w:t>
            </w:r>
            <w:r>
              <w:rPr>
                <w:rFonts w:hint="eastAsia" w:ascii="Times New Roman" w:hAnsi="Times New Roman" w:eastAsia="SimSun" w:cs="Times New Roman"/>
                <w:sz w:val="22"/>
                <w:szCs w:val="18"/>
                <w:lang w:val="en-US" w:eastAsia="zh-CN"/>
              </w:rPr>
              <w:t xml:space="preserve"> companies are encouraged to provide enhancement techniques and/or simulation results to analyze/show capacity gain. It is not </w:t>
            </w:r>
            <w:r>
              <w:rPr>
                <w:rFonts w:ascii="Times New Roman" w:hAnsi="Times New Roman" w:eastAsia="SimSun" w:cs="Times New Roman"/>
                <w:sz w:val="22"/>
                <w:szCs w:val="18"/>
                <w:lang w:val="en-US" w:eastAsia="zh-CN"/>
              </w:rPr>
              <w:t>proper</w:t>
            </w:r>
            <w:r>
              <w:rPr>
                <w:rFonts w:hint="eastAsia" w:ascii="Times New Roman" w:hAnsi="Times New Roman" w:eastAsia="SimSun" w:cs="Times New Roman"/>
                <w:sz w:val="22"/>
                <w:szCs w:val="18"/>
                <w:lang w:val="en-US" w:eastAsia="zh-CN"/>
              </w:rPr>
              <w:t xml:space="preserve"> to down-prioritize any detailed schemes </w:t>
            </w:r>
            <w:r>
              <w:rPr>
                <w:rFonts w:ascii="Times New Roman" w:hAnsi="Times New Roman" w:eastAsia="SimSun" w:cs="Times New Roman"/>
                <w:sz w:val="22"/>
                <w:szCs w:val="18"/>
                <w:lang w:val="en-US" w:eastAsia="zh-CN"/>
              </w:rPr>
              <w:t>at this stage</w:t>
            </w:r>
            <w:r>
              <w:rPr>
                <w:rFonts w:hint="eastAsia" w:ascii="Times New Roman" w:hAnsi="Times New Roman" w:eastAsia="SimSun" w:cs="Times New Roman"/>
                <w:sz w:val="22"/>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P2-2-1.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T</w:t>
            </w:r>
            <w:r>
              <w:rPr>
                <w:rFonts w:ascii="Times New Roman" w:hAnsi="Times New Roman" w:eastAsia="SimSun" w:cs="Times New Roman"/>
                <w:sz w:val="22"/>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According to current companies</w:t>
            </w:r>
            <w:r>
              <w:rPr>
                <w:rFonts w:ascii="Times New Roman" w:hAnsi="Times New Roman" w:eastAsia="SimSun" w:cs="Times New Roman"/>
                <w:sz w:val="22"/>
                <w:szCs w:val="18"/>
                <w:lang w:val="en-US" w:eastAsia="zh-TW"/>
              </w:rPr>
              <w:t xml:space="preserve">’ stands summarized by feature lead, we would suggest to keep </w:t>
            </w:r>
            <w:r>
              <w:rPr>
                <w:rFonts w:ascii="Times New Roman" w:hAnsi="Times New Roman" w:cs="Times New Roman" w:eastAsiaTheme="minorEastAsia"/>
                <w:bCs/>
                <w:sz w:val="22"/>
                <w:szCs w:val="18"/>
                <w:lang w:val="en-US" w:eastAsia="zh-CN"/>
              </w:rPr>
              <w:t xml:space="preserve">2-2-1 only if possile. The next question for 2-2-1 may be, would </w:t>
            </w:r>
            <w:r>
              <w:rPr>
                <w:rFonts w:ascii="Times New Roman" w:hAnsi="Times New Roman" w:cs="Times New Roman"/>
                <w:sz w:val="22"/>
                <w:szCs w:val="18"/>
                <w:lang w:val="en-US" w:eastAsia="ja-JP"/>
              </w:rPr>
              <w:t>UE assistantce information (UAI) or NW indication be more useful? Do we need both or just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After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Agree with Apple’s comment. We think 2-2-1, 2-2-2, 2-2-4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Sony</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 xml:space="preserve">We also support P2-2-4. In our view this proposal is needed as the </w:t>
            </w:r>
            <w:r>
              <w:rPr>
                <w:rFonts w:ascii="Times New Roman" w:hAnsi="Times New Roman" w:cs="Times New Roman" w:eastAsiaTheme="minorEastAsia"/>
                <w:bCs/>
                <w:sz w:val="22"/>
                <w:szCs w:val="18"/>
                <w:lang w:val="en-US" w:eastAsia="zh-CN"/>
              </w:rPr>
              <w:t>current way of operation is insufficient. The proposal is to a</w:t>
            </w:r>
            <w:r>
              <w:rPr>
                <w:rFonts w:ascii="Times New Roman" w:hAnsi="Times New Roman" w:cs="Times New Roman"/>
                <w:sz w:val="22"/>
                <w:lang w:val="en-US"/>
              </w:rPr>
              <w:t xml:space="preserve">djust CG parameters, for example the </w:t>
            </w:r>
            <w:r>
              <w:rPr>
                <w:rFonts w:ascii="Times New Roman" w:hAnsi="Times New Roman" w:cs="Times New Roman" w:eastAsiaTheme="minorEastAsia"/>
                <w:bCs/>
                <w:sz w:val="22"/>
                <w:szCs w:val="18"/>
                <w:lang w:val="en-US" w:eastAsia="zh-CN"/>
              </w:rPr>
              <w:t>current CG resource can not handle v</w:t>
            </w:r>
            <w:r>
              <w:rPr>
                <w:rFonts w:ascii="Times New Roman" w:hAnsi="Times New Roman" w:cs="Times New Roman"/>
                <w:sz w:val="22"/>
              </w:rPr>
              <w:t xml:space="preserve">ariable packet sizes, so what is needed is to increase or decrease the CG resource to </w:t>
            </w:r>
            <w:r>
              <w:rPr>
                <w:rFonts w:ascii="Times New Roman" w:hAnsi="Times New Roman" w:cs="Times New Roman" w:eastAsiaTheme="minorEastAsia"/>
                <w:bCs/>
                <w:sz w:val="22"/>
                <w:szCs w:val="18"/>
                <w:lang w:val="en-US" w:eastAsia="zh-CN"/>
              </w:rPr>
              <w:t>handle v</w:t>
            </w:r>
            <w:r>
              <w:rPr>
                <w:rFonts w:ascii="Times New Roman" w:hAnsi="Times New Roman" w:cs="Times New Roman"/>
                <w:sz w:val="22"/>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 w:val="22"/>
                <w:szCs w:val="18"/>
                <w:lang w:val="en-US" w:eastAsia="ja-JP"/>
              </w:rPr>
              <w:t xml:space="preserve">pre-scheduling and hybrid CG-DG. Furthermore, the proposal also avoids resource wastage which inturn reduces </w:t>
            </w:r>
            <w:r>
              <w:rPr>
                <w:rFonts w:ascii="Times New Roman" w:hAnsi="Times New Roman" w:cs="Times New Roman"/>
                <w:sz w:val="22"/>
              </w:rPr>
              <w:t>interferences.</w:t>
            </w:r>
          </w:p>
          <w:p>
            <w:pPr>
              <w:rPr>
                <w:rFonts w:ascii="Times New Roman" w:hAnsi="Times New Roman" w:cs="Times New Roman"/>
                <w:b/>
                <w:bCs/>
                <w:sz w:val="22"/>
                <w:szCs w:val="20"/>
                <w:lang w:val="en-US" w:eastAsia="ja-JP"/>
              </w:rPr>
            </w:pPr>
            <w:r>
              <w:rPr>
                <w:rFonts w:ascii="Times New Roman" w:hAnsi="Times New Roman" w:eastAsia="SimSun" w:cs="Times New Roman"/>
                <w:sz w:val="22"/>
                <w:szCs w:val="18"/>
                <w:lang w:val="en-US" w:eastAsia="zh-CN"/>
              </w:rPr>
              <w:t>We do not agree this bullet “</w:t>
            </w:r>
            <w:r>
              <w:rPr>
                <w:rFonts w:ascii="Times New Roman" w:hAnsi="Times New Roman" w:cs="Times New Roman"/>
                <w:b/>
                <w:bCs/>
                <w:sz w:val="22"/>
                <w:szCs w:val="20"/>
                <w:lang w:val="en-US" w:eastAsia="ja-JP"/>
              </w:rPr>
              <w:t>If no consensus is achieved by the ends of 2</w:t>
            </w:r>
            <w:r>
              <w:rPr>
                <w:rFonts w:ascii="Times New Roman" w:hAnsi="Times New Roman" w:cs="Times New Roman"/>
                <w:b/>
                <w:bCs/>
                <w:sz w:val="22"/>
                <w:szCs w:val="20"/>
                <w:vertAlign w:val="superscript"/>
                <w:lang w:val="en-US" w:eastAsia="ja-JP"/>
              </w:rPr>
              <w:t>nd</w:t>
            </w:r>
            <w:r>
              <w:rPr>
                <w:rFonts w:ascii="Times New Roman" w:hAnsi="Times New Roman" w:cs="Times New Roman"/>
                <w:b/>
                <w:bCs/>
                <w:sz w:val="22"/>
                <w:szCs w:val="20"/>
                <w:lang w:val="en-US" w:eastAsia="ja-JP"/>
              </w:rPr>
              <w:t xml:space="preserve"> round for any of these proposals, </w:t>
            </w:r>
            <w:r>
              <w:rPr>
                <w:rFonts w:ascii="Times New Roman" w:hAnsi="Times New Roman" w:cs="Times New Roman"/>
                <w:b/>
                <w:bCs/>
                <w:color w:val="FF0000"/>
                <w:sz w:val="22"/>
                <w:szCs w:val="20"/>
                <w:lang w:val="en-US" w:eastAsia="ja-JP"/>
              </w:rPr>
              <w:t xml:space="preserve">down-priorotize </w:t>
            </w:r>
            <w:r>
              <w:rPr>
                <w:rFonts w:ascii="Times New Roman" w:hAnsi="Times New Roman" w:cs="Times New Roman"/>
                <w:b/>
                <w:bCs/>
                <w:sz w:val="22"/>
                <w:szCs w:val="20"/>
                <w:lang w:val="en-US" w:eastAsia="ja-JP"/>
              </w:rPr>
              <w:t xml:space="preserve">the proposed technique for further study.”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don’t see the need to </w:t>
            </w:r>
            <w:r>
              <w:rPr>
                <w:rFonts w:hint="eastAsia" w:ascii="Times New Roman" w:hAnsi="Times New Roman" w:eastAsia="SimSun" w:cs="Times New Roman"/>
                <w:sz w:val="22"/>
                <w:szCs w:val="18"/>
                <w:lang w:val="en-US" w:eastAsia="zh-CN"/>
              </w:rPr>
              <w:t>down-prioritize any</w:t>
            </w:r>
            <w:r>
              <w:rPr>
                <w:rFonts w:ascii="Times New Roman" w:hAnsi="Times New Roman" w:eastAsia="SimSun" w:cs="Times New Roman"/>
                <w:sz w:val="22"/>
                <w:szCs w:val="18"/>
                <w:lang w:val="en-US" w:eastAsia="zh-CN"/>
              </w:rPr>
              <w:t xml:space="preserve"> of the proposed techniques. We should continue to analyze all p</w:t>
            </w:r>
            <w:r>
              <w:rPr>
                <w:rFonts w:hint="eastAsia" w:ascii="Times New Roman" w:hAnsi="Times New Roman" w:eastAsia="SimSun" w:cs="Times New Roman"/>
                <w:sz w:val="22"/>
                <w:szCs w:val="18"/>
                <w:lang w:val="en-US" w:eastAsia="zh-CN"/>
              </w:rPr>
              <w:t>roposal</w:t>
            </w:r>
            <w:r>
              <w:rPr>
                <w:rFonts w:ascii="Times New Roman" w:hAnsi="Times New Roman" w:eastAsia="SimSun" w:cs="Times New Roman"/>
                <w:sz w:val="22"/>
                <w:szCs w:val="18"/>
                <w:lang w:val="en-US" w:eastAsia="zh-CN"/>
              </w:rPr>
              <w:t>s</w:t>
            </w:r>
            <w:r>
              <w:rPr>
                <w:rFonts w:hint="eastAsia" w:ascii="Times New Roman" w:hAnsi="Times New Roman" w:eastAsia="SimSun" w:cs="Times New Roman"/>
                <w:sz w:val="22"/>
                <w:szCs w:val="18"/>
                <w:lang w:val="en-US" w:eastAsia="zh-CN"/>
              </w:rPr>
              <w:t xml:space="preserve"> 2-2-1</w:t>
            </w:r>
            <w:r>
              <w:rPr>
                <w:rFonts w:ascii="Times New Roman" w:hAnsi="Times New Roman" w:eastAsia="SimSun" w:cs="Times New Roman"/>
                <w:sz w:val="22"/>
                <w:szCs w:val="18"/>
                <w:lang w:val="en-US" w:eastAsia="zh-CN"/>
              </w:rPr>
              <w:t xml:space="preserve"> to </w:t>
            </w:r>
            <w:r>
              <w:rPr>
                <w:rFonts w:hint="eastAsia" w:ascii="Times New Roman" w:hAnsi="Times New Roman" w:eastAsia="SimSun" w:cs="Times New Roman"/>
                <w:sz w:val="22"/>
                <w:szCs w:val="18"/>
                <w:lang w:val="en-US" w:eastAsia="zh-CN"/>
              </w:rPr>
              <w:t>2-2-4</w:t>
            </w:r>
            <w:r>
              <w:rPr>
                <w:rFonts w:ascii="Times New Roman" w:hAnsi="Times New Roman" w:eastAsia="SimSun" w:cs="Times New Roman"/>
                <w:sz w:val="22"/>
                <w:szCs w:val="18"/>
                <w:lang w:val="en-US" w:eastAsia="zh-CN"/>
              </w:rPr>
              <w:t xml:space="preserve"> and provide simulation results until next meeting.</w:t>
            </w:r>
            <w:r>
              <w:rPr>
                <w:rFonts w:ascii="Times New Roman" w:hAnsi="Times New Roman" w:cs="Times New Roman"/>
                <w:sz w:val="22"/>
                <w:szCs w:val="18"/>
                <w:lang w:val="en-US" w:eastAsia="ja-JP"/>
              </w:rPr>
              <w:t xml:space="preserv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to capture the</w:t>
            </w:r>
            <w:r>
              <w:rPr>
                <w:rFonts w:ascii="Times New Roman" w:hAnsi="Times New Roman" w:cs="Times New Roman"/>
                <w:sz w:val="22"/>
                <w:szCs w:val="20"/>
                <w:lang w:val="en-US" w:eastAsia="ja-JP"/>
              </w:rPr>
              <w:t xml:space="preserve"> description of proposed enhancement techniques with corresponding simulation results,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are open to study 2-2-1 to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OPPO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think at least P2-2-1 should be promoted for further discussion as in a normal RAN1 discussion procedure, given it has largest counting of YES and smallest counting of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Times New Roman" w:cs="Times New Roman"/>
                <w:sz w:val="22"/>
                <w:lang w:val="en-US"/>
              </w:rPr>
              <w:t>We think Proposal 2-2-3 is useful and can be used for adjusting the non-integer periodicity. Better not to depriotorize it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eastAsiaTheme="minorEastAsia"/>
                <w:b/>
                <w:bCs/>
                <w:sz w:val="22"/>
                <w:szCs w:val="18"/>
                <w:lang w:val="en-US" w:eastAsia="zh-CN"/>
              </w:rPr>
              <w:t>Huawei/HiSilicon</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Proposal 2-2-1 needs to be prioritized.</w:t>
            </w:r>
          </w:p>
          <w:p>
            <w:pPr>
              <w:rPr>
                <w:rFonts w:ascii="Times New Roman" w:hAnsi="Times New Roman" w:eastAsia="Times New Roman" w:cs="Times New Roman"/>
                <w:sz w:val="22"/>
                <w:lang w:val="en-US"/>
              </w:rPr>
            </w:pPr>
            <w:r>
              <w:rPr>
                <w:rFonts w:ascii="Times New Roman" w:hAnsi="Times New Roman" w:cs="Times New Roman" w:eastAsiaTheme="minorEastAsia"/>
                <w:bCs/>
                <w:sz w:val="22"/>
                <w:szCs w:val="18"/>
                <w:lang w:val="en-US" w:eastAsia="zh-CN"/>
              </w:rPr>
              <w:t xml:space="preserve">Then </w:t>
            </w:r>
            <w:r>
              <w:rPr>
                <w:rFonts w:ascii="Times New Roman" w:hAnsi="Times New Roman" w:cs="Times New Roman"/>
                <w:sz w:val="22"/>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C</w:t>
            </w:r>
            <w:r>
              <w:rPr>
                <w:rFonts w:ascii="Times New Roman" w:hAnsi="Times New Roman" w:cs="Times New Roman" w:eastAsiaTheme="minorEastAsia"/>
                <w:b/>
                <w:bCs/>
                <w:sz w:val="22"/>
                <w:szCs w:val="18"/>
                <w:lang w:val="en-US" w:eastAsia="zh-CN"/>
              </w:rPr>
              <w:t>MCC</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Proposal 2-2-1 </w:t>
            </w:r>
            <w:r>
              <w:rPr>
                <w:rFonts w:hint="eastAsia" w:ascii="Times New Roman" w:hAnsi="Times New Roman" w:cs="Times New Roman" w:eastAsiaTheme="minorEastAsia"/>
                <w:bCs/>
                <w:sz w:val="22"/>
                <w:szCs w:val="18"/>
                <w:lang w:val="en-US" w:eastAsia="zh-CN"/>
              </w:rPr>
              <w:t>and</w:t>
            </w:r>
            <w:r>
              <w:rPr>
                <w:rFonts w:ascii="Times New Roman" w:hAnsi="Times New Roman" w:cs="Times New Roman" w:eastAsiaTheme="minorEastAsia"/>
                <w:bCs/>
                <w:sz w:val="22"/>
                <w:szCs w:val="18"/>
                <w:lang w:val="en-US" w:eastAsia="zh-CN"/>
              </w:rPr>
              <w:t xml:space="preserve">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eastAsia="Malgun Gothic" w:cs="Times New Roman"/>
                <w:sz w:val="22"/>
                <w:szCs w:val="18"/>
                <w:lang w:val="en-US" w:eastAsia="ko-KR"/>
              </w:rPr>
              <w:t xml:space="preserve">We can accept the study 2-2-2 and 2-2-3 as an enhancement of DG-CG overidding techniques for now. At the same time, We don’t see the need to down-prioritize any of the proposed techniques at this stage. It should be first to check the details and benefit of each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FFC000" w:themeFill="accent4"/>
          </w:tcPr>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r>
              <w:rPr>
                <w:rFonts w:ascii="Times New Roman" w:hAnsi="Times New Roman" w:eastAsia="Malgun Gothic" w:cs="Times New Roman"/>
                <w:b/>
                <w:bCs/>
                <w:sz w:val="22"/>
                <w:szCs w:val="18"/>
                <w:lang w:val="en-US" w:eastAsia="ko-KR"/>
              </w:rPr>
              <w:t>Moderator</w:t>
            </w:r>
          </w:p>
        </w:tc>
        <w:tc>
          <w:tcPr>
            <w:tcW w:w="7762" w:type="dxa"/>
          </w:tcPr>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Summary of 2</w:t>
            </w:r>
            <w:r>
              <w:rPr>
                <w:rFonts w:ascii="Times New Roman" w:hAnsi="Times New Roman" w:cs="Times New Roman" w:eastAsiaTheme="minorEastAsia"/>
                <w:sz w:val="22"/>
                <w:vertAlign w:val="superscript"/>
                <w:lang w:val="en-US" w:eastAsia="zh-CN"/>
              </w:rPr>
              <w:t>nd</w:t>
            </w:r>
            <w:r>
              <w:rPr>
                <w:rFonts w:ascii="Times New Roman" w:hAnsi="Times New Roman" w:cs="Times New Roman" w:eastAsiaTheme="minorEastAsia"/>
                <w:sz w:val="22"/>
                <w:lang w:val="en-US" w:eastAsia="zh-CN"/>
              </w:rPr>
              <w:t xml:space="preserve"> round of discussion:</w:t>
            </w:r>
          </w:p>
          <w:tbl>
            <w:tblPr>
              <w:tblStyle w:val="13"/>
              <w:tblW w:w="9560" w:type="dxa"/>
              <w:tblInd w:w="0" w:type="dxa"/>
              <w:tblLayout w:type="autofit"/>
              <w:tblCellMar>
                <w:top w:w="0" w:type="dxa"/>
                <w:left w:w="108" w:type="dxa"/>
                <w:bottom w:w="0" w:type="dxa"/>
                <w:right w:w="108" w:type="dxa"/>
              </w:tblCellMar>
            </w:tblPr>
            <w:tblGrid>
              <w:gridCol w:w="1190"/>
              <w:gridCol w:w="2712"/>
              <w:gridCol w:w="2335"/>
              <w:gridCol w:w="1794"/>
            </w:tblGrid>
            <w:tr>
              <w:tblPrEx>
                <w:tblCellMar>
                  <w:top w:w="0" w:type="dxa"/>
                  <w:left w:w="108" w:type="dxa"/>
                  <w:bottom w:w="0" w:type="dxa"/>
                  <w:right w:w="108" w:type="dxa"/>
                </w:tblCellMar>
              </w:tblPrEx>
              <w:trPr>
                <w:trHeight w:val="300" w:hRule="atLeast"/>
              </w:trPr>
              <w:tc>
                <w:tcPr>
                  <w:tcW w:w="1398" w:type="dxa"/>
                  <w:vMerge w:val="restart"/>
                  <w:tcBorders>
                    <w:top w:val="single" w:color="auto" w:sz="8" w:space="0"/>
                    <w:left w:val="single" w:color="auto" w:sz="4"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6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5" w:hRule="atLeast"/>
              </w:trPr>
              <w:tc>
                <w:tcPr>
                  <w:tcW w:w="1398"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324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87"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130"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2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P2-2-1</w:t>
                  </w:r>
                </w:p>
              </w:tc>
              <w:tc>
                <w:tcPr>
                  <w:tcW w:w="3245" w:type="dxa"/>
                  <w:tcBorders>
                    <w:top w:val="single" w:color="auto" w:sz="4" w:space="0"/>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vivo, Sony, IDC, OPPO, HW/HiSi, Nokia/NSB,</w:t>
                  </w:r>
                  <w:r>
                    <w:rPr>
                      <w:rFonts w:ascii="Calibri" w:hAnsi="Calibri" w:eastAsia="Times New Roman" w:cs="Calibri"/>
                      <w:color w:val="000000"/>
                      <w:sz w:val="22"/>
                      <w:lang w:val="en-US"/>
                    </w:rPr>
                    <w:t xml:space="preserve"> </w:t>
                  </w:r>
                  <w:r>
                    <w:rPr>
                      <w:rFonts w:ascii="Calibri" w:hAnsi="Calibri" w:eastAsia="Times New Roman" w:cs="Calibri"/>
                      <w:color w:val="000000"/>
                      <w:sz w:val="22"/>
                    </w:rPr>
                    <w:t xml:space="preserve">QC, </w:t>
                  </w:r>
                  <w:r>
                    <w:rPr>
                      <w:rFonts w:ascii="Calibri" w:hAnsi="Calibri" w:eastAsia="Times New Roman" w:cs="Calibri"/>
                      <w:color w:val="FF0000"/>
                      <w:sz w:val="22"/>
                    </w:rPr>
                    <w:t>Apple, DCM, CMCC, [Sony], [MTK]</w:t>
                  </w:r>
                </w:p>
              </w:tc>
              <w:tc>
                <w:tcPr>
                  <w:tcW w:w="2787" w:type="dxa"/>
                  <w:tcBorders>
                    <w:top w:val="single" w:color="auto" w:sz="4" w:space="0"/>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w:t>
                  </w:r>
                  <w:r>
                    <w:rPr>
                      <w:rFonts w:ascii="Calibri" w:hAnsi="Calibri" w:eastAsia="Times New Roman" w:cs="Calibri"/>
                      <w:strike/>
                      <w:color w:val="FF0000"/>
                      <w:sz w:val="22"/>
                    </w:rPr>
                    <w:t>LG</w:t>
                  </w:r>
                  <w:r>
                    <w:rPr>
                      <w:rFonts w:ascii="Calibri" w:hAnsi="Calibri" w:eastAsia="Times New Roman" w:cs="Calibri"/>
                      <w:color w:val="000000"/>
                      <w:sz w:val="22"/>
                    </w:rPr>
                    <w:t>, Panasonic, Intel,</w:t>
                  </w:r>
                  <w:r>
                    <w:rPr>
                      <w:rFonts w:ascii="Calibri" w:hAnsi="Calibri" w:eastAsia="Times New Roman" w:cs="Calibri"/>
                      <w:color w:val="FF0000"/>
                      <w:sz w:val="22"/>
                    </w:rPr>
                    <w:t xml:space="preserve"> CATT</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FW, </w:t>
                  </w:r>
                  <w:r>
                    <w:rPr>
                      <w:rFonts w:ascii="Calibri" w:hAnsi="Calibri" w:eastAsia="Times New Roman" w:cs="Calibri"/>
                      <w:strike/>
                      <w:color w:val="FF0000"/>
                      <w:sz w:val="22"/>
                    </w:rPr>
                    <w:t>CATT</w:t>
                  </w:r>
                  <w:r>
                    <w:rPr>
                      <w:rFonts w:ascii="Calibri" w:hAnsi="Calibri" w:eastAsia="Times New Roman" w:cs="Calibri"/>
                      <w:color w:val="000000"/>
                      <w:sz w:val="22"/>
                    </w:rPr>
                    <w:t xml:space="preserve">, </w:t>
                  </w:r>
                  <w:r>
                    <w:rPr>
                      <w:rFonts w:ascii="Calibri" w:hAnsi="Calibri" w:eastAsia="Times New Roman" w:cs="Calibri"/>
                      <w:strike/>
                      <w:color w:val="FF0000"/>
                      <w:sz w:val="22"/>
                    </w:rPr>
                    <w:t xml:space="preserve">MTK, </w:t>
                  </w:r>
                  <w:r>
                    <w:rPr>
                      <w:rFonts w:ascii="Calibri" w:hAnsi="Calibri" w:eastAsia="Times New Roman" w:cs="Calibri"/>
                      <w:sz w:val="22"/>
                    </w:rPr>
                    <w:t>Ericsson</w:t>
                  </w:r>
                  <w:r>
                    <w:rPr>
                      <w:rFonts w:ascii="Calibri" w:hAnsi="Calibri" w:eastAsia="Times New Roman" w:cs="Calibri"/>
                      <w:color w:val="000000"/>
                      <w:sz w:val="22"/>
                    </w:rPr>
                    <w:t xml:space="preserve">, </w:t>
                  </w:r>
                  <w:r>
                    <w:rPr>
                      <w:rFonts w:ascii="Calibri" w:hAnsi="Calibri" w:eastAsia="Times New Roman" w:cs="Calibri"/>
                      <w:color w:val="FF0000"/>
                      <w:sz w:val="22"/>
                    </w:rPr>
                    <w:t>LG</w:t>
                  </w:r>
                </w:p>
              </w:tc>
            </w:tr>
            <w:tr>
              <w:tblPrEx>
                <w:tblCellMar>
                  <w:top w:w="0" w:type="dxa"/>
                  <w:left w:w="108" w:type="dxa"/>
                  <w:bottom w:w="0" w:type="dxa"/>
                  <w:right w:w="108" w:type="dxa"/>
                </w:tblCellMar>
              </w:tblPrEx>
              <w:trPr>
                <w:trHeight w:val="12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P2-2-2</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Sony, IDC, QC,</w:t>
                  </w:r>
                  <w:r>
                    <w:rPr>
                      <w:rFonts w:ascii="Calibri" w:hAnsi="Calibri" w:eastAsia="Times New Roman" w:cs="Calibri"/>
                      <w:color w:val="FF0000"/>
                      <w:sz w:val="22"/>
                    </w:rPr>
                    <w:t xml:space="preserve"> [Sony], Apple</w:t>
                  </w:r>
                  <w:r>
                    <w:rPr>
                      <w:rFonts w:ascii="Calibri" w:hAnsi="Calibri" w:eastAsia="Times New Roman" w:cs="Calibri"/>
                      <w:color w:val="000000"/>
                      <w:sz w:val="22"/>
                    </w:rPr>
                    <w:t xml:space="preserve">, </w:t>
                  </w:r>
                  <w:r>
                    <w:rPr>
                      <w:rFonts w:ascii="Calibri" w:hAnsi="Calibri" w:eastAsia="Times New Roman" w:cs="Calibri"/>
                      <w:color w:val="FF0000"/>
                      <w:sz w:val="22"/>
                    </w:rPr>
                    <w:t>DCM</w:t>
                  </w:r>
                  <w:r>
                    <w:rPr>
                      <w:rFonts w:ascii="Calibri" w:hAnsi="Calibri" w:eastAsia="Times New Roman" w:cs="Calibri"/>
                      <w:color w:val="000000"/>
                      <w:sz w:val="22"/>
                    </w:rPr>
                    <w:t>,</w:t>
                  </w:r>
                  <w:r>
                    <w:rPr>
                      <w:rFonts w:ascii="Calibri" w:hAnsi="Calibri" w:eastAsia="Times New Roman" w:cs="Calibri"/>
                      <w:color w:val="FF0000"/>
                      <w:sz w:val="22"/>
                    </w:rPr>
                    <w:t xml:space="preserve"> CMCC</w:t>
                  </w:r>
                  <w:r>
                    <w:rPr>
                      <w:rFonts w:ascii="Calibri" w:hAnsi="Calibri" w:eastAsia="Times New Roman" w:cs="Calibri"/>
                      <w:color w:val="000000"/>
                      <w:sz w:val="22"/>
                    </w:rPr>
                    <w:t xml:space="preserve">, </w:t>
                  </w:r>
                  <w:r>
                    <w:rPr>
                      <w:rFonts w:ascii="Calibri" w:hAnsi="Calibri" w:eastAsia="Times New Roman" w:cs="Calibri"/>
                      <w:color w:val="FF0000"/>
                      <w:sz w:val="22"/>
                    </w:rPr>
                    <w:t>LG</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w:t>
                  </w:r>
                  <w:r>
                    <w:rPr>
                      <w:rFonts w:ascii="Calibri" w:hAnsi="Calibri" w:eastAsia="Times New Roman" w:cs="Calibri"/>
                      <w:strike/>
                      <w:color w:val="FF0000"/>
                      <w:sz w:val="22"/>
                    </w:rPr>
                    <w:t xml:space="preserve"> LG</w:t>
                  </w:r>
                  <w:r>
                    <w:rPr>
                      <w:rFonts w:ascii="Calibri" w:hAnsi="Calibri" w:eastAsia="Times New Roman" w:cs="Calibri"/>
                      <w:color w:val="000000"/>
                      <w:sz w:val="22"/>
                    </w:rPr>
                    <w:t>, Panasonic, vivo, Ericsson, OPPO, HW/HiSi, Nokia/NSB, Intel</w:t>
                  </w:r>
                  <w:r>
                    <w:rPr>
                      <w:rFonts w:ascii="Calibri" w:hAnsi="Calibri" w:eastAsia="Times New Roman" w:cs="Calibri"/>
                      <w:color w:val="FF0000"/>
                      <w:sz w:val="22"/>
                    </w:rPr>
                    <w:t>, CATT</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FW, </w:t>
                  </w:r>
                  <w:r>
                    <w:rPr>
                      <w:rFonts w:ascii="Calibri" w:hAnsi="Calibri" w:eastAsia="Times New Roman" w:cs="Calibri"/>
                      <w:strike/>
                      <w:color w:val="FF0000"/>
                      <w:sz w:val="22"/>
                    </w:rPr>
                    <w:t>CATT</w:t>
                  </w:r>
                </w:p>
              </w:tc>
            </w:tr>
            <w:tr>
              <w:tblPrEx>
                <w:tblCellMar>
                  <w:top w:w="0" w:type="dxa"/>
                  <w:left w:w="108" w:type="dxa"/>
                  <w:bottom w:w="0" w:type="dxa"/>
                  <w:right w:w="108" w:type="dxa"/>
                </w:tblCellMar>
              </w:tblPrEx>
              <w:trPr>
                <w:trHeight w:val="12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P2-2-3</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ZTE, Panasonic, Google, Sony, IDC, </w:t>
                  </w:r>
                  <w:r>
                    <w:rPr>
                      <w:rFonts w:ascii="Calibri" w:hAnsi="Calibri" w:eastAsia="Times New Roman" w:cs="Calibri"/>
                      <w:color w:val="FF0000"/>
                      <w:sz w:val="22"/>
                    </w:rPr>
                    <w:t>DCM</w:t>
                  </w:r>
                  <w:r>
                    <w:rPr>
                      <w:rFonts w:ascii="Calibri" w:hAnsi="Calibri" w:eastAsia="Times New Roman" w:cs="Calibri"/>
                      <w:color w:val="000000"/>
                      <w:sz w:val="22"/>
                    </w:rPr>
                    <w:t xml:space="preserve">, </w:t>
                  </w:r>
                  <w:r>
                    <w:rPr>
                      <w:rFonts w:ascii="Calibri" w:hAnsi="Calibri" w:eastAsia="Times New Roman" w:cs="Calibri"/>
                      <w:color w:val="FF0000"/>
                      <w:sz w:val="22"/>
                    </w:rPr>
                    <w:t>LG</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FW, CATT, MTK, </w:t>
                  </w:r>
                  <w:r>
                    <w:rPr>
                      <w:rFonts w:ascii="Calibri" w:hAnsi="Calibri" w:eastAsia="Times New Roman" w:cs="Calibri"/>
                      <w:strike/>
                      <w:color w:val="FF0000"/>
                      <w:sz w:val="22"/>
                    </w:rPr>
                    <w:t>LG</w:t>
                  </w:r>
                  <w:r>
                    <w:rPr>
                      <w:rFonts w:ascii="Calibri" w:hAnsi="Calibri" w:eastAsia="Times New Roman" w:cs="Calibri"/>
                      <w:color w:val="000000"/>
                      <w:sz w:val="22"/>
                    </w:rPr>
                    <w:t xml:space="preserve">, </w:t>
                  </w:r>
                  <w:r>
                    <w:rPr>
                      <w:rFonts w:ascii="Calibri" w:hAnsi="Calibri" w:eastAsia="Times New Roman" w:cs="Calibri"/>
                      <w:strike/>
                      <w:color w:val="FF0000"/>
                      <w:sz w:val="22"/>
                    </w:rPr>
                    <w:t>Panasonic</w:t>
                  </w:r>
                  <w:r>
                    <w:rPr>
                      <w:rFonts w:ascii="Calibri" w:hAnsi="Calibri" w:eastAsia="Times New Roman" w:cs="Calibri"/>
                      <w:color w:val="000000"/>
                      <w:sz w:val="22"/>
                    </w:rPr>
                    <w:t>, vivo, Ericsson, OPPO, HW/HiSi, Intel</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Nokia/NSB</w:t>
                  </w:r>
                </w:p>
              </w:tc>
            </w:tr>
            <w:tr>
              <w:tblPrEx>
                <w:tblCellMar>
                  <w:top w:w="0" w:type="dxa"/>
                  <w:left w:w="108" w:type="dxa"/>
                  <w:bottom w:w="0" w:type="dxa"/>
                  <w:right w:w="108" w:type="dxa"/>
                </w:tblCellMar>
              </w:tblPrEx>
              <w:trPr>
                <w:trHeight w:val="12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P2-2-4</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ZTE, Google, Sony, IDC, QC, </w:t>
                  </w:r>
                  <w:r>
                    <w:rPr>
                      <w:rFonts w:ascii="Calibri" w:hAnsi="Calibri" w:eastAsia="Times New Roman" w:cs="Calibri"/>
                      <w:color w:val="FF0000"/>
                      <w:sz w:val="22"/>
                    </w:rPr>
                    <w:t>Apple</w:t>
                  </w:r>
                  <w:r>
                    <w:rPr>
                      <w:rFonts w:ascii="Calibri" w:hAnsi="Calibri" w:eastAsia="Times New Roman" w:cs="Calibri"/>
                      <w:color w:val="000000"/>
                      <w:sz w:val="22"/>
                    </w:rPr>
                    <w:t>,</w:t>
                  </w:r>
                  <w:r>
                    <w:rPr>
                      <w:rFonts w:ascii="Calibri" w:hAnsi="Calibri" w:eastAsia="Times New Roman" w:cs="Calibri"/>
                      <w:color w:val="FF0000"/>
                      <w:sz w:val="22"/>
                    </w:rPr>
                    <w:t xml:space="preserve"> DCM</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FW, CATT, MTK, </w:t>
                  </w:r>
                  <w:r>
                    <w:rPr>
                      <w:rFonts w:ascii="Calibri" w:hAnsi="Calibri" w:eastAsia="Times New Roman" w:cs="Calibri"/>
                      <w:strike/>
                      <w:color w:val="FF0000"/>
                      <w:sz w:val="22"/>
                    </w:rPr>
                    <w:t>LG</w:t>
                  </w:r>
                  <w:r>
                    <w:rPr>
                      <w:rFonts w:ascii="Calibri" w:hAnsi="Calibri" w:eastAsia="Times New Roman" w:cs="Calibri"/>
                      <w:color w:val="000000"/>
                      <w:sz w:val="22"/>
                    </w:rPr>
                    <w:t>, Panasonic, vivo, Ericsson, OPPO, HW/HiSi, Nokia/NSB, Intel</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FF0000"/>
                      <w:sz w:val="22"/>
                    </w:rPr>
                  </w:pPr>
                  <w:r>
                    <w:rPr>
                      <w:rFonts w:ascii="Calibri" w:hAnsi="Calibri" w:eastAsia="Times New Roman" w:cs="Calibri"/>
                      <w:color w:val="FF0000"/>
                      <w:sz w:val="22"/>
                    </w:rPr>
                    <w:t>LG</w:t>
                  </w:r>
                </w:p>
              </w:tc>
            </w:tr>
          </w:tbl>
          <w:p>
            <w:pPr>
              <w:rPr>
                <w:rFonts w:ascii="Times New Roman" w:hAnsi="Times New Roman" w:cs="Times New Roman" w:eastAsiaTheme="minorEastAsia"/>
                <w:sz w:val="22"/>
                <w:lang w:val="en-US" w:eastAsia="zh-CN"/>
              </w:rPr>
            </w:pPr>
          </w:p>
          <w:p>
            <w:pPr>
              <w:rPr>
                <w:rFonts w:ascii="Times New Roman" w:hAnsi="Times New Roman" w:cs="Times New Roman" w:eastAsiaTheme="minorEastAsia"/>
                <w:sz w:val="22"/>
                <w:lang w:val="en-US" w:eastAsia="zh-CN"/>
              </w:rPr>
            </w:pPr>
          </w:p>
          <w:p>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pPr>
              <w:pStyle w:val="143"/>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pPr>
              <w:pStyle w:val="143"/>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pPr>
              <w:pStyle w:val="143"/>
              <w:numPr>
                <w:ilvl w:val="0"/>
                <w:numId w:val="37"/>
              </w:numPr>
              <w:jc w:val="left"/>
              <w:rPr>
                <w:rFonts w:ascii="Times New Roman" w:hAnsi="Times New Roman"/>
                <w:szCs w:val="20"/>
                <w:lang w:val="en-US" w:eastAsia="ja-JP"/>
              </w:rPr>
            </w:pPr>
            <w:r>
              <w:rPr>
                <w:rFonts w:ascii="Times New Roman" w:hAnsi="Times New Roman" w:eastAsia="Malgun Gothic"/>
                <w:szCs w:val="20"/>
                <w:lang w:val="en-US" w:eastAsia="zh-CN"/>
              </w:rPr>
              <w:t xml:space="preserve">Increase CG PUSCH transmission occasions in a duration </w:t>
            </w:r>
          </w:p>
          <w:p>
            <w:pPr>
              <w:rPr>
                <w:rFonts w:ascii="Times New Roman" w:hAnsi="Times New Roman" w:cs="Times New Roman" w:eastAsiaTheme="minorEastAsia"/>
                <w:sz w:val="22"/>
                <w:lang w:val="en-US" w:eastAsia="zh-CN"/>
              </w:rPr>
            </w:pPr>
          </w:p>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Based on the agreement above and the views for 2</w:t>
            </w:r>
            <w:r>
              <w:rPr>
                <w:rFonts w:ascii="Times New Roman" w:hAnsi="Times New Roman" w:cs="Times New Roman" w:eastAsiaTheme="minorEastAsia"/>
                <w:sz w:val="22"/>
                <w:vertAlign w:val="superscript"/>
                <w:lang w:val="en-US" w:eastAsia="zh-CN"/>
              </w:rPr>
              <w:t>nd</w:t>
            </w:r>
            <w:r>
              <w:rPr>
                <w:rFonts w:ascii="Times New Roman" w:hAnsi="Times New Roman" w:cs="Times New Roman" w:eastAsiaTheme="minorEastAsia"/>
                <w:sz w:val="22"/>
                <w:lang w:val="en-US" w:eastAsia="zh-CN"/>
              </w:rPr>
              <w:t xml:space="preserve"> round of discussion, Moderator drives the discussion on </w:t>
            </w:r>
            <w:r>
              <w:rPr>
                <w:rFonts w:ascii="Times New Roman" w:hAnsi="Times New Roman" w:cs="Times New Roman" w:eastAsiaTheme="minorEastAsia"/>
                <w:sz w:val="22"/>
                <w:highlight w:val="yellow"/>
                <w:lang w:val="en-US" w:eastAsia="zh-CN"/>
              </w:rPr>
              <w:t>P2-2-1</w:t>
            </w:r>
            <w:r>
              <w:rPr>
                <w:rFonts w:ascii="Times New Roman" w:hAnsi="Times New Roman" w:cs="Times New Roman" w:eastAsiaTheme="minorEastAsia"/>
                <w:sz w:val="22"/>
                <w:lang w:val="en-US" w:eastAsia="zh-CN"/>
              </w:rPr>
              <w:t xml:space="preserve"> in the next round.</w:t>
            </w:r>
          </w:p>
          <w:p>
            <w:pPr>
              <w:rPr>
                <w:rFonts w:ascii="Times New Roman" w:hAnsi="Times New Roman" w:eastAsia="Malgun Gothic" w:cs="Times New Roman"/>
                <w:sz w:val="22"/>
                <w:szCs w:val="18"/>
                <w:lang w:val="en-US" w:eastAsia="ko-KR"/>
              </w:rPr>
            </w:pPr>
          </w:p>
        </w:tc>
      </w:tr>
    </w:tbl>
    <w:p>
      <w:pPr>
        <w:rPr>
          <w:rFonts w:ascii="Times New Roman" w:hAnsi="Times New Roman" w:cs="Times New Roman"/>
          <w:b/>
          <w:bCs/>
          <w:sz w:val="22"/>
          <w:szCs w:val="20"/>
          <w:lang w:val="en-US" w:eastAsia="ja-JP"/>
        </w:rPr>
      </w:pPr>
    </w:p>
    <w:p>
      <w:pPr>
        <w:pStyle w:val="4"/>
        <w:rPr>
          <w:lang w:val="en-US"/>
        </w:rPr>
      </w:pPr>
      <w:r>
        <w:rPr>
          <w:lang w:val="en-US"/>
        </w:rPr>
        <w:t>2.2.3 Third round of Discussion</w:t>
      </w:r>
    </w:p>
    <w:p>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560" w:type="dxa"/>
        <w:tblInd w:w="0" w:type="dxa"/>
        <w:tblLayout w:type="autofit"/>
        <w:tblCellMar>
          <w:top w:w="0" w:type="dxa"/>
          <w:left w:w="108" w:type="dxa"/>
          <w:bottom w:w="0" w:type="dxa"/>
          <w:right w:w="108" w:type="dxa"/>
        </w:tblCellMar>
      </w:tblPr>
      <w:tblGrid>
        <w:gridCol w:w="1398"/>
        <w:gridCol w:w="3245"/>
        <w:gridCol w:w="2787"/>
        <w:gridCol w:w="2130"/>
      </w:tblGrid>
      <w:tr>
        <w:tblPrEx>
          <w:tblCellMar>
            <w:top w:w="0" w:type="dxa"/>
            <w:left w:w="108" w:type="dxa"/>
            <w:bottom w:w="0" w:type="dxa"/>
            <w:right w:w="108" w:type="dxa"/>
          </w:tblCellMar>
        </w:tblPrEx>
        <w:trPr>
          <w:trHeight w:val="300" w:hRule="atLeast"/>
        </w:trPr>
        <w:tc>
          <w:tcPr>
            <w:tcW w:w="1398" w:type="dxa"/>
            <w:vMerge w:val="restart"/>
            <w:tcBorders>
              <w:top w:val="single" w:color="auto" w:sz="8" w:space="0"/>
              <w:left w:val="single" w:color="auto" w:sz="4"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6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5" w:hRule="atLeast"/>
        </w:trPr>
        <w:tc>
          <w:tcPr>
            <w:tcW w:w="1398"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324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87"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130"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2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P2-2-1</w:t>
            </w:r>
          </w:p>
        </w:tc>
        <w:tc>
          <w:tcPr>
            <w:tcW w:w="3245" w:type="dxa"/>
            <w:tcBorders>
              <w:top w:val="single" w:color="auto" w:sz="4" w:space="0"/>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vivo, Sony, IDC, OPPO, HW/HiSi, Nokia/NSB,</w:t>
            </w:r>
            <w:r>
              <w:rPr>
                <w:rFonts w:ascii="Calibri" w:hAnsi="Calibri" w:eastAsia="Times New Roman" w:cs="Calibri"/>
                <w:color w:val="000000"/>
                <w:sz w:val="22"/>
                <w:lang w:val="en-US"/>
              </w:rPr>
              <w:t xml:space="preserve"> </w:t>
            </w:r>
            <w:r>
              <w:rPr>
                <w:rFonts w:ascii="Calibri" w:hAnsi="Calibri" w:eastAsia="Times New Roman" w:cs="Calibri"/>
                <w:color w:val="000000"/>
                <w:sz w:val="22"/>
              </w:rPr>
              <w:t xml:space="preserve">QC, </w:t>
            </w:r>
            <w:r>
              <w:rPr>
                <w:rFonts w:ascii="Calibri" w:hAnsi="Calibri" w:eastAsia="Times New Roman" w:cs="Calibri"/>
                <w:color w:val="FF0000"/>
                <w:sz w:val="22"/>
              </w:rPr>
              <w:t>Apple, DCM, CMCC, [Sony], [MTK]</w:t>
            </w:r>
          </w:p>
        </w:tc>
        <w:tc>
          <w:tcPr>
            <w:tcW w:w="2787" w:type="dxa"/>
            <w:tcBorders>
              <w:top w:val="single" w:color="auto" w:sz="4" w:space="0"/>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w:t>
            </w:r>
            <w:r>
              <w:rPr>
                <w:rFonts w:ascii="Calibri" w:hAnsi="Calibri" w:eastAsia="Times New Roman" w:cs="Calibri"/>
                <w:strike/>
                <w:color w:val="FF0000"/>
                <w:sz w:val="22"/>
              </w:rPr>
              <w:t>LG</w:t>
            </w:r>
            <w:r>
              <w:rPr>
                <w:rFonts w:ascii="Calibri" w:hAnsi="Calibri" w:eastAsia="Times New Roman" w:cs="Calibri"/>
                <w:color w:val="000000"/>
                <w:sz w:val="22"/>
              </w:rPr>
              <w:t>, Panasonic, Intel,</w:t>
            </w:r>
            <w:r>
              <w:rPr>
                <w:rFonts w:ascii="Calibri" w:hAnsi="Calibri" w:eastAsia="Times New Roman" w:cs="Calibri"/>
                <w:color w:val="FF0000"/>
                <w:sz w:val="22"/>
              </w:rPr>
              <w:t xml:space="preserve"> CATT</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FW, </w:t>
            </w:r>
            <w:r>
              <w:rPr>
                <w:rFonts w:ascii="Calibri" w:hAnsi="Calibri" w:eastAsia="Times New Roman" w:cs="Calibri"/>
                <w:strike/>
                <w:color w:val="FF0000"/>
                <w:sz w:val="22"/>
              </w:rPr>
              <w:t>CATT</w:t>
            </w:r>
            <w:r>
              <w:rPr>
                <w:rFonts w:ascii="Calibri" w:hAnsi="Calibri" w:eastAsia="Times New Roman" w:cs="Calibri"/>
                <w:color w:val="000000"/>
                <w:sz w:val="22"/>
              </w:rPr>
              <w:t xml:space="preserve">, </w:t>
            </w:r>
            <w:r>
              <w:rPr>
                <w:rFonts w:ascii="Calibri" w:hAnsi="Calibri" w:eastAsia="Times New Roman" w:cs="Calibri"/>
                <w:strike/>
                <w:color w:val="FF0000"/>
                <w:sz w:val="22"/>
              </w:rPr>
              <w:t xml:space="preserve">MTK, </w:t>
            </w:r>
            <w:r>
              <w:rPr>
                <w:rFonts w:ascii="Calibri" w:hAnsi="Calibri" w:eastAsia="Times New Roman" w:cs="Calibri"/>
                <w:sz w:val="22"/>
              </w:rPr>
              <w:t>Ericsson</w:t>
            </w:r>
            <w:r>
              <w:rPr>
                <w:rFonts w:ascii="Calibri" w:hAnsi="Calibri" w:eastAsia="Times New Roman" w:cs="Calibri"/>
                <w:color w:val="000000"/>
                <w:sz w:val="22"/>
              </w:rPr>
              <w:t xml:space="preserve">, </w:t>
            </w:r>
            <w:r>
              <w:rPr>
                <w:rFonts w:ascii="Calibri" w:hAnsi="Calibri" w:eastAsia="Times New Roman" w:cs="Calibri"/>
                <w:color w:val="FF0000"/>
                <w:sz w:val="22"/>
              </w:rPr>
              <w:t>LG</w:t>
            </w:r>
          </w:p>
        </w:tc>
      </w:tr>
    </w:tbl>
    <w:p>
      <w:pPr>
        <w:rPr>
          <w:rFonts w:ascii="Times New Roman" w:hAnsi="Times New Roman" w:cs="Times New Roman"/>
          <w:b/>
          <w:bCs/>
          <w:sz w:val="24"/>
          <w:highlight w:val="cyan"/>
          <w:u w:val="single"/>
          <w:lang w:val="en-US" w:eastAsia="ja-JP"/>
        </w:rPr>
      </w:pPr>
    </w:p>
    <w:p>
      <w:pPr>
        <w:pStyle w:val="143"/>
        <w:spacing w:line="254" w:lineRule="auto"/>
        <w:ind w:left="1440"/>
        <w:jc w:val="left"/>
        <w:rPr>
          <w:rFonts w:ascii="Times New Roman" w:hAnsi="Times New Roman" w:cs="Times New Roman"/>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pPr>
        <w:pStyle w:val="143"/>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pPr>
        <w:pStyle w:val="143"/>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pPr>
        <w:pStyle w:val="143"/>
        <w:numPr>
          <w:ilvl w:val="0"/>
          <w:numId w:val="38"/>
        </w:numPr>
        <w:jc w:val="left"/>
        <w:rPr>
          <w:rFonts w:ascii="Times New Roman" w:hAnsi="Times New Roman"/>
          <w:lang w:val="en-US" w:eastAsia="ja-JP"/>
        </w:rPr>
      </w:pPr>
      <w:r>
        <w:rPr>
          <w:rFonts w:ascii="Times New Roman" w:hAnsi="Times New Roman" w:eastAsia="Malgun Gothic"/>
          <w:lang w:val="en-US" w:eastAsia="zh-CN"/>
        </w:rPr>
        <w:t xml:space="preserve">Increase CG PUSCH transmission occasions in a duration </w:t>
      </w:r>
    </w:p>
    <w:p>
      <w:pPr>
        <w:pStyle w:val="143"/>
        <w:rPr>
          <w:rFonts w:ascii="Times New Roman" w:hAnsi="Times New Roman" w:cs="Times New Roman" w:eastAsiaTheme="minorEastAsia"/>
          <w:b/>
          <w:bCs/>
          <w:lang w:val="en-US" w:eastAsia="zh-CN"/>
        </w:rPr>
      </w:pPr>
    </w:p>
    <w:p>
      <w:pPr>
        <w:pStyle w:val="143"/>
        <w:rPr>
          <w:rFonts w:ascii="Times New Roman" w:hAnsi="Times New Roman" w:cs="Times New Roman" w:eastAsiaTheme="minorEastAsia"/>
          <w:b/>
          <w:bCs/>
          <w:lang w:val="en-US" w:eastAsia="zh-CN"/>
        </w:rPr>
      </w:pPr>
    </w:p>
    <w:p>
      <w:pPr>
        <w:pStyle w:val="143"/>
        <w:numPr>
          <w:ilvl w:val="0"/>
          <w:numId w:val="38"/>
        </w:numPr>
        <w:rPr>
          <w:rFonts w:ascii="Times New Roman" w:hAnsi="Times New Roman" w:cs="Times New Roman" w:eastAsiaTheme="minorEastAsia"/>
          <w:b/>
          <w:bCs/>
          <w:lang w:val="en-US" w:eastAsia="zh-CN"/>
        </w:rPr>
      </w:pPr>
      <w:r>
        <w:rPr>
          <w:rFonts w:ascii="Times New Roman" w:hAnsi="Times New Roman" w:cs="Times New Roman" w:eastAsiaTheme="minorEastAsia"/>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hAnsi="Times New Roman" w:cs="Times New Roman" w:eastAsiaTheme="minorEastAsia"/>
          <w:b/>
          <w:bCs/>
          <w:szCs w:val="24"/>
          <w:highlight w:val="yellow"/>
          <w:lang w:val="en-US" w:eastAsia="zh-CN"/>
        </w:rPr>
        <w:t>Proposal 2-2-1</w:t>
      </w:r>
      <w:r>
        <w:rPr>
          <w:rFonts w:ascii="Times New Roman" w:hAnsi="Times New Roman" w:cs="Times New Roman" w:eastAsiaTheme="minorEastAsia"/>
          <w:b/>
          <w:bCs/>
          <w:color w:val="FF0000"/>
          <w:szCs w:val="24"/>
          <w:highlight w:val="yellow"/>
          <w:lang w:val="en-US" w:eastAsia="zh-CN"/>
        </w:rPr>
        <w:t>a</w:t>
      </w:r>
      <w:r>
        <w:rPr>
          <w:rFonts w:ascii="Times New Roman" w:hAnsi="Times New Roman" w:cs="Times New Roman" w:eastAsiaTheme="minorEastAsia"/>
          <w:b/>
          <w:bCs/>
          <w:lang w:val="en-US" w:eastAsia="zh-CN"/>
        </w:rPr>
        <w:t>.</w:t>
      </w:r>
    </w:p>
    <w:p>
      <w:pPr>
        <w:rPr>
          <w:rFonts w:ascii="Times New Roman" w:hAnsi="Times New Roman" w:cs="Times New Roman" w:eastAsiaTheme="minorEastAsia"/>
          <w:b/>
          <w:bCs/>
          <w:highlight w:val="yellow"/>
          <w:lang w:val="en-US" w:eastAsia="zh-CN"/>
        </w:rPr>
      </w:pPr>
    </w:p>
    <w:p>
      <w:pPr>
        <w:ind w:left="567"/>
        <w:rPr>
          <w:rFonts w:ascii="Times New Roman" w:hAnsi="Times New Roman" w:cs="Times New Roman"/>
          <w:color w:val="FF0000"/>
          <w:sz w:val="22"/>
          <w:szCs w:val="24"/>
          <w:lang w:val="en-US"/>
        </w:rPr>
      </w:pPr>
      <w:r>
        <w:rPr>
          <w:rFonts w:ascii="Times New Roman" w:hAnsi="Times New Roman" w:cs="Times New Roman" w:eastAsiaTheme="minorEastAsia"/>
          <w:b/>
          <w:bCs/>
          <w:sz w:val="22"/>
          <w:szCs w:val="24"/>
          <w:highlight w:val="yellow"/>
          <w:lang w:val="en-US" w:eastAsia="zh-CN"/>
        </w:rPr>
        <w:t>Proposal 2-2-1</w:t>
      </w:r>
      <w:r>
        <w:rPr>
          <w:rFonts w:ascii="Times New Roman" w:hAnsi="Times New Roman" w:cs="Times New Roman" w:eastAsiaTheme="minorEastAsia"/>
          <w:b/>
          <w:bCs/>
          <w:color w:val="FF0000"/>
          <w:sz w:val="22"/>
          <w:szCs w:val="24"/>
          <w:highlight w:val="yellow"/>
          <w:lang w:val="en-US" w:eastAsia="zh-CN"/>
        </w:rPr>
        <w:t>a</w:t>
      </w:r>
      <w:r>
        <w:rPr>
          <w:rFonts w:ascii="Times New Roman" w:hAnsi="Times New Roman" w:cs="Times New Roman" w:eastAsiaTheme="minorEastAsia"/>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pPr>
        <w:pStyle w:val="143"/>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pPr>
        <w:pStyle w:val="143"/>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pPr>
        <w:pStyle w:val="143"/>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pPr>
        <w:pStyle w:val="143"/>
        <w:spacing w:line="254" w:lineRule="auto"/>
        <w:jc w:val="left"/>
        <w:rPr>
          <w:rFonts w:ascii="Times New Roman" w:hAnsi="Times New Roman" w:cs="Times New Roman"/>
          <w:lang w:val="en-US" w:eastAsia="ja-JP"/>
        </w:rPr>
      </w:pPr>
    </w:p>
    <w:p>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pPr>
        <w:pStyle w:val="143"/>
        <w:spacing w:line="254" w:lineRule="auto"/>
        <w:jc w:val="left"/>
        <w:rPr>
          <w:rFonts w:ascii="Times New Roman" w:hAnsi="Times New Roman" w:cs="Times New Roman"/>
          <w:lang w:val="en-US" w:eastAsia="ja-JP"/>
        </w:rPr>
      </w:pPr>
    </w:p>
    <w:p>
      <w:pPr>
        <w:pStyle w:val="143"/>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pPr>
        <w:pStyle w:val="143"/>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pPr>
        <w:pStyle w:val="143"/>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pPr>
        <w:pStyle w:val="143"/>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pPr>
        <w:pStyle w:val="143"/>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pPr>
        <w:pStyle w:val="143"/>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pPr>
        <w:pStyle w:val="143"/>
        <w:numPr>
          <w:ilvl w:val="0"/>
          <w:numId w:val="58"/>
        </w:numPr>
        <w:ind w:left="2421"/>
        <w:jc w:val="left"/>
        <w:rPr>
          <w:rFonts w:ascii="Times New Roman" w:hAnsi="Times New Roman"/>
          <w:lang w:val="en-US" w:eastAsia="ja-JP"/>
        </w:rPr>
      </w:pPr>
      <w:r>
        <w:rPr>
          <w:rFonts w:ascii="Times New Roman" w:hAnsi="Times New Roman" w:eastAsia="Malgun Gothic"/>
          <w:lang w:val="en-US" w:eastAsia="zh-CN"/>
        </w:rPr>
        <w:t xml:space="preserve">Increase CG PUSCH transmission occasions in a duration </w:t>
      </w:r>
    </w:p>
    <w:p>
      <w:pPr>
        <w:pStyle w:val="143"/>
        <w:spacing w:line="254" w:lineRule="auto"/>
        <w:jc w:val="left"/>
        <w:rPr>
          <w:rFonts w:ascii="Times New Roman" w:hAnsi="Times New Roman" w:cs="Times New Roman"/>
          <w:b/>
          <w:bCs/>
          <w:lang w:val="en-US" w:eastAsia="ja-JP"/>
        </w:rPr>
      </w:pPr>
    </w:p>
    <w:p>
      <w:pPr>
        <w:pStyle w:val="143"/>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pPr>
        <w:pStyle w:val="143"/>
        <w:rPr>
          <w:rFonts w:ascii="Times New Roman" w:hAnsi="Times New Roman" w:cs="Times New Roman"/>
          <w:b/>
          <w:bCs/>
          <w:lang w:val="en-US" w:eastAsia="ja-JP"/>
        </w:rPr>
      </w:pPr>
    </w:p>
    <w:p>
      <w:pPr>
        <w:pStyle w:val="143"/>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hAnsi="Times New Roman" w:cs="Times New Roman" w:eastAsiaTheme="minorEastAsia"/>
          <w:b/>
          <w:bCs/>
          <w:szCs w:val="24"/>
          <w:highlight w:val="yellow"/>
          <w:lang w:val="en-US" w:eastAsia="zh-CN"/>
        </w:rPr>
        <w:t>Proposal 2-2-1</w:t>
      </w:r>
      <w:r>
        <w:rPr>
          <w:rFonts w:ascii="Times New Roman" w:hAnsi="Times New Roman" w:cs="Times New Roman" w:eastAsiaTheme="minorEastAsia"/>
          <w:b/>
          <w:bCs/>
          <w:color w:val="FF0000"/>
          <w:szCs w:val="24"/>
          <w:highlight w:val="yellow"/>
          <w:lang w:val="en-US" w:eastAsia="zh-CN"/>
        </w:rPr>
        <w:t>a</w:t>
      </w:r>
      <w:r>
        <w:rPr>
          <w:rFonts w:ascii="Times New Roman" w:hAnsi="Times New Roman" w:cs="Times New Roman"/>
          <w:b/>
          <w:bCs/>
          <w:lang w:val="en-US" w:eastAsia="ja-JP"/>
        </w:rPr>
        <w:t>?</w:t>
      </w:r>
    </w:p>
    <w:p>
      <w:pPr>
        <w:pStyle w:val="143"/>
        <w:spacing w:line="254" w:lineRule="auto"/>
        <w:ind w:left="1440"/>
        <w:jc w:val="left"/>
        <w:rPr>
          <w:rFonts w:ascii="Times New Roman" w:hAnsi="Times New Roman" w:cs="Times New Roman"/>
          <w:b/>
          <w:bCs/>
          <w:lang w:val="en-US" w:eastAsia="ja-JP"/>
        </w:rPr>
      </w:pPr>
    </w:p>
    <w:p>
      <w:pPr>
        <w:spacing w:line="254" w:lineRule="auto"/>
        <w:jc w:val="left"/>
        <w:rPr>
          <w:rFonts w:ascii="Times New Roman" w:hAnsi="Times New Roman" w:cs="Times New Roman"/>
          <w:b/>
          <w:bCs/>
          <w:szCs w:val="24"/>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We prefer not to update the agreement. Companies are open to study different options</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Q1/Q2: It doesn’t matter.</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Q3: We continue to not support.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continue to support CG enhancements, occasions and resources dynamically indicated by the UE.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Our preference is using UCI-CG or new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vAlign w:val="top"/>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We support the update.</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Q2</w:t>
            </w:r>
            <w:r>
              <w:rPr>
                <w:rFonts w:ascii="Times New Roman" w:hAnsi="Times New Roman" w:cs="Times New Roman" w:eastAsiaTheme="minorEastAsia"/>
                <w:bCs/>
                <w:sz w:val="22"/>
                <w:szCs w:val="18"/>
                <w:lang w:val="en-US" w:eastAsia="zh-CN"/>
              </w:rPr>
              <w:t xml:space="preserve">: </w:t>
            </w:r>
            <w:r>
              <w:rPr>
                <w:rFonts w:ascii="Times New Roman" w:hAnsi="Times New Roman" w:eastAsia="SimSun" w:cs="Times New Roman"/>
                <w:sz w:val="22"/>
                <w:szCs w:val="18"/>
                <w:lang w:val="en-US" w:eastAsia="zh-CN"/>
              </w:rPr>
              <w:t xml:space="preserve">We are open to consider all solutions, and </w:t>
            </w:r>
            <w:r>
              <w:rPr>
                <w:rFonts w:ascii="Times New Roman" w:hAnsi="Times New Roman" w:cs="Times New Roman" w:eastAsiaTheme="minorEastAsia"/>
                <w:bCs/>
                <w:sz w:val="22"/>
                <w:szCs w:val="18"/>
                <w:lang w:val="en-US" w:eastAsia="zh-CN"/>
              </w:rPr>
              <w:t>slight</w:t>
            </w:r>
            <w:r>
              <w:rPr>
                <w:rFonts w:hint="eastAsia" w:ascii="Times New Roman" w:hAnsi="Times New Roman" w:cs="Times New Roman" w:eastAsiaTheme="minorEastAsia"/>
                <w:bCs/>
                <w:sz w:val="22"/>
                <w:szCs w:val="18"/>
                <w:lang w:val="en-US" w:eastAsia="zh-CN"/>
              </w:rPr>
              <w:t>ly</w:t>
            </w:r>
            <w:r>
              <w:rPr>
                <w:rFonts w:ascii="Times New Roman" w:hAnsi="Times New Roman" w:cs="Times New Roman" w:eastAsiaTheme="minorEastAsia"/>
                <w:bCs/>
                <w:sz w:val="22"/>
                <w:szCs w:val="18"/>
                <w:lang w:val="en-US" w:eastAsia="zh-CN"/>
              </w:rPr>
              <w:t xml:space="preserve"> prefer Alt-1. Alt-1 has less impact on sp</w:t>
            </w:r>
            <w:r>
              <w:rPr>
                <w:rFonts w:hint="default" w:ascii="Times New Roman" w:hAnsi="Times New Roman" w:cs="Times New Roman" w:eastAsiaTheme="minorEastAsia"/>
                <w:bCs/>
                <w:sz w:val="22"/>
                <w:szCs w:val="18"/>
                <w:lang w:val="en-US" w:eastAsia="zh-CN"/>
              </w:rPr>
              <w:t>e</w:t>
            </w:r>
            <w:r>
              <w:rPr>
                <w:rFonts w:ascii="Times New Roman" w:hAnsi="Times New Roman" w:cs="Times New Roman" w:eastAsiaTheme="minorEastAsia"/>
                <w:bCs/>
                <w:sz w:val="22"/>
                <w:szCs w:val="18"/>
                <w:lang w:val="en-US" w:eastAsia="zh-CN"/>
              </w:rPr>
              <w:t>c., i.e. the current channel coding, rate matching and multiplexing can be reused.</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3: Yes.</w:t>
            </w:r>
          </w:p>
        </w:tc>
      </w:tr>
    </w:tbl>
    <w:p>
      <w:pPr>
        <w:spacing w:line="254" w:lineRule="auto"/>
        <w:jc w:val="left"/>
        <w:rPr>
          <w:rFonts w:ascii="Times New Roman" w:hAnsi="Times New Roman" w:cs="Times New Roman"/>
          <w:lang w:val="en-US" w:eastAsia="ja-JP"/>
        </w:rPr>
      </w:pPr>
    </w:p>
    <w:p>
      <w:pPr>
        <w:rPr>
          <w:rFonts w:ascii="Times New Roman" w:hAnsi="Times New Roman" w:cs="Times New Roman"/>
          <w:b/>
          <w:bCs/>
          <w:szCs w:val="18"/>
          <w:lang w:val="en-US" w:eastAsia="ja-JP"/>
        </w:rPr>
      </w:pPr>
    </w:p>
    <w:p>
      <w:pPr>
        <w:pStyle w:val="50"/>
        <w:ind w:left="0" w:firstLine="0"/>
        <w:rPr>
          <w:lang w:val="en-US"/>
        </w:rPr>
      </w:pPr>
    </w:p>
    <w:p>
      <w:pPr>
        <w:pStyle w:val="3"/>
        <w:ind w:left="0" w:firstLine="0"/>
        <w:jc w:val="left"/>
        <w:rPr>
          <w:szCs w:val="32"/>
        </w:rPr>
      </w:pPr>
      <w:r>
        <w:rPr>
          <w:szCs w:val="32"/>
        </w:rPr>
        <w:t>2.3</w:t>
      </w:r>
      <w:r>
        <w:rPr>
          <w:szCs w:val="32"/>
        </w:rPr>
        <w:tab/>
      </w:r>
      <w:r>
        <w:rPr>
          <w:szCs w:val="32"/>
        </w:rPr>
        <w:t>M</w:t>
      </w:r>
      <w:r>
        <w:rPr>
          <w:szCs w:val="32"/>
          <w:lang w:eastAsia="zh-CN"/>
        </w:rPr>
        <w:t>ultiple P</w:t>
      </w:r>
      <w:r>
        <w:rPr>
          <w:szCs w:val="32"/>
        </w:rPr>
        <w:t>U</w:t>
      </w:r>
      <w:r>
        <w:rPr>
          <w:szCs w:val="32"/>
          <w:lang w:eastAsia="zh-CN"/>
        </w:rPr>
        <w:t>SCHs</w:t>
      </w:r>
      <w:r>
        <w:rPr>
          <w:szCs w:val="32"/>
        </w:rPr>
        <w:t xml:space="preserve"> transmission occasions in a CG period</w:t>
      </w:r>
    </w:p>
    <w:p>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pPr>
        <w:pStyle w:val="143"/>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pPr>
        <w:pStyle w:val="143"/>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pPr>
        <w:pStyle w:val="143"/>
        <w:ind w:left="0"/>
        <w:rPr>
          <w:rFonts w:ascii="Times New Roman" w:hAnsi="Times New Roman" w:cs="Times New Roman" w:eastAsiaTheme="minorEastAsia"/>
          <w:sz w:val="20"/>
          <w:szCs w:val="20"/>
          <w:lang w:val="en-GB" w:eastAsia="ja-JP"/>
        </w:rPr>
      </w:pPr>
    </w:p>
    <w:p>
      <w:pPr>
        <w:rPr>
          <w:lang w:eastAsia="ja-JP"/>
        </w:rPr>
      </w:pPr>
    </w:p>
    <w:p>
      <w:pPr>
        <w:pStyle w:val="4"/>
        <w:rPr>
          <w:lang w:val="en-US"/>
        </w:rPr>
      </w:pPr>
      <w:r>
        <w:rPr>
          <w:lang w:val="en-US"/>
        </w:rPr>
        <w:t>2.3.1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pPr>
        <w:pStyle w:val="50"/>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pPr>
        <w:pStyle w:val="15"/>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pPr>
        <w:pStyle w:val="15"/>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2-3-1</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details/alternatives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Do not support.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Similar comments as for 2.2.1 apply for Q1 and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It is not clear to us how these multiple PUSCH occasions will be utilized by the UE and how it will perform better than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bookmarkStart w:id="8" w:name="OLE_LINK467"/>
            <w:r>
              <w:rPr>
                <w:rFonts w:ascii="Times New Roman" w:hAnsi="Times New Roman" w:cs="Times New Roman"/>
                <w:sz w:val="22"/>
                <w:szCs w:val="18"/>
                <w:lang w:val="en-US" w:eastAsia="ja-JP"/>
              </w:rPr>
              <w:t>We are not clear on the system capacity gain from proposal.</w:t>
            </w:r>
            <w:bookmarkEnd w:id="8"/>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We are not clear on the system capacity gain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Support Proposal 2-3-1. We are open to study both Alt-1 and Alt-2.</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We should firstly focus on the necessity of CG enhancement, instead of down selecting the detailed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
                <w:bCs/>
                <w:sz w:val="22"/>
                <w:szCs w:val="18"/>
                <w:lang w:val="en-US" w:eastAsia="ko-KR"/>
              </w:rPr>
              <w:t xml:space="preserve">Support. </w:t>
            </w:r>
            <w:r>
              <w:rPr>
                <w:rFonts w:ascii="Times New Roman" w:hAnsi="Times New Roman" w:eastAsia="Malgun Gothic" w:cs="Times New Roman"/>
                <w:bCs/>
                <w:sz w:val="22"/>
                <w:szCs w:val="18"/>
                <w:lang w:val="en-US" w:eastAsia="ko-KR"/>
              </w:rPr>
              <w:t>We think it could be useful to jitter handling and serving video traffic.</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before, fine to capture.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We think the mentioned enhancements could be beneficial and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We s</w:t>
            </w:r>
            <w:r>
              <w:rPr>
                <w:rFonts w:hint="eastAsia" w:ascii="Times New Roman" w:hAnsi="Times New Roman" w:eastAsia="SimSun" w:cs="Times New Roman"/>
                <w:sz w:val="22"/>
                <w:szCs w:val="18"/>
                <w:lang w:val="en-US" w:eastAsia="zh-CN"/>
              </w:rPr>
              <w:t>upport Proposal 2-3-1</w:t>
            </w:r>
            <w:r>
              <w:rPr>
                <w:rFonts w:ascii="Times New Roman" w:hAnsi="Times New Roman" w:eastAsia="SimSun" w:cs="Times New Roman"/>
                <w:sz w:val="22"/>
                <w:szCs w:val="18"/>
                <w:lang w:val="en-US" w:eastAsia="zh-CN"/>
              </w:rPr>
              <w:t xml:space="preserve"> and both alternatives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Alt-1 of proposal 2-3-1.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Alt-2, we think the motivation for Alt-2 is for signaling overhead reduction. Meanwhile the complexity involved in DCI format design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Same view as Samsung, FW, others.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the enhancements as described in Proposal 2-3-1 can still be considered and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Support proposal 2-3-1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As mentioned in 2.1.1, </w:t>
            </w:r>
            <w:r>
              <w:rPr>
                <w:rFonts w:ascii="Times New Roman" w:hAnsi="Times New Roman" w:cs="Times New Roman" w:eastAsiaTheme="minorEastAsia"/>
                <w:bCs/>
                <w:sz w:val="22"/>
                <w:szCs w:val="18"/>
                <w:lang w:val="en-US" w:eastAsia="zh-CN"/>
              </w:rPr>
              <w:t xml:space="preserve">less detection of PDCCH can reduce the UE power </w:t>
            </w:r>
            <w:r>
              <w:rPr>
                <w:rFonts w:ascii="Times New Roman" w:hAnsi="Times New Roman" w:cs="Times New Roman"/>
                <w:sz w:val="22"/>
                <w:szCs w:val="18"/>
                <w:lang w:val="en-US" w:eastAsia="ja-JP"/>
              </w:rPr>
              <w:t>consumption, so we support Alt-1 and open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If CG enhancement is supported (e.g., gains shown w.r.t. a hybrid CG-DG), the alternatives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support Alt-1. </w:t>
            </w:r>
            <w:r>
              <w:rPr>
                <w:rFonts w:ascii="Times New Roman" w:hAnsi="Times New Roman" w:cs="Times New Roman"/>
                <w:bCs/>
                <w:sz w:val="22"/>
                <w:szCs w:val="18"/>
                <w:lang w:val="en-US" w:eastAsia="ja-JP"/>
              </w:rPr>
              <w:t xml:space="preserve">Results </w:t>
            </w:r>
            <w:r>
              <w:rPr>
                <w:rFonts w:ascii="Times New Roman" w:hAnsi="Times New Roman" w:cs="Times New Roman"/>
                <w:sz w:val="22"/>
                <w:szCs w:val="18"/>
                <w:lang w:val="en-US" w:eastAsia="ja-JP"/>
              </w:rPr>
              <w:t>should be captured.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Alt-2 seems just saving DCI overhead, and does not bring capacity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We do not support Alt-2 since single activation will require a lot of DCI overhead as every CG configuration can have different PRBs, MCS, etc.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Alt-1 with the design similar to multi-PUSCH scheduling with single DCI seems more reasonable if we want to support multi TB per period to transmit video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 xml:space="preserve">We think it is beneficial. For UL video, e.g., in case it arrives outside DRX ON, at least initial PUSCHs transmissions can be made by CG. Open to consider both Alt-1/2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pPr>
        <w:rPr>
          <w:lang w:val="en-US" w:eastAsia="ja-JP"/>
        </w:rPr>
      </w:pPr>
    </w:p>
    <w:p>
      <w:pPr>
        <w:pStyle w:val="50"/>
        <w:ind w:left="0" w:firstLine="0"/>
        <w:rPr>
          <w:lang w:val="en-US"/>
        </w:rPr>
      </w:pPr>
    </w:p>
    <w:p>
      <w:pPr>
        <w:pStyle w:val="4"/>
        <w:rPr>
          <w:lang w:val="en-US"/>
        </w:rPr>
      </w:pPr>
      <w:r>
        <w:rPr>
          <w:lang w:val="en-US"/>
        </w:rPr>
        <w:t>2.3.2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509" w:type="dxa"/>
        <w:tblInd w:w="0" w:type="dxa"/>
        <w:tblLayout w:type="autofit"/>
        <w:tblCellMar>
          <w:top w:w="0" w:type="dxa"/>
          <w:left w:w="108" w:type="dxa"/>
          <w:bottom w:w="0" w:type="dxa"/>
          <w:right w:w="108" w:type="dxa"/>
        </w:tblCellMar>
      </w:tblPr>
      <w:tblGrid>
        <w:gridCol w:w="1529"/>
        <w:gridCol w:w="2446"/>
        <w:gridCol w:w="2836"/>
        <w:gridCol w:w="2698"/>
      </w:tblGrid>
      <w:tr>
        <w:tblPrEx>
          <w:tblCellMar>
            <w:top w:w="0" w:type="dxa"/>
            <w:left w:w="108" w:type="dxa"/>
            <w:bottom w:w="0" w:type="dxa"/>
            <w:right w:w="108" w:type="dxa"/>
          </w:tblCellMar>
        </w:tblPrEx>
        <w:trPr>
          <w:trHeight w:val="254" w:hRule="atLeast"/>
        </w:trPr>
        <w:tc>
          <w:tcPr>
            <w:tcW w:w="1529"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80"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54" w:hRule="atLeast"/>
        </w:trPr>
        <w:tc>
          <w:tcPr>
            <w:tcW w:w="1529"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4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3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97"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524"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P2-3-1</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Panasonic, Google, Intel, Sony, IDC, OPPO, QC, vivo(Alt1 )</w:t>
            </w:r>
            <w:r>
              <w:rPr>
                <w:rFonts w:ascii="Calibri" w:hAnsi="Calibri" w:eastAsia="Times New Roman" w:cs="Calibri"/>
                <w:color w:val="000000"/>
                <w:sz w:val="22"/>
                <w:lang w:val="en-US"/>
              </w:rPr>
              <w:t xml:space="preserve">, </w:t>
            </w:r>
            <w:r>
              <w:rPr>
                <w:rFonts w:ascii="Calibri" w:hAnsi="Calibri" w:eastAsia="Times New Roman" w:cs="Calibri"/>
                <w:color w:val="000000"/>
                <w:sz w:val="22"/>
              </w:rPr>
              <w:t>HW/HiSi(Alt 1), Nokia/NSB(Alt 1)</w:t>
            </w:r>
          </w:p>
        </w:tc>
        <w:tc>
          <w:tcPr>
            <w:tcW w:w="283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Ericsson, Nokia/NSB(Alt 2)</w:t>
            </w:r>
          </w:p>
        </w:tc>
        <w:tc>
          <w:tcPr>
            <w:tcW w:w="269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Lenovo</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are open to P2-3-1.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companies commented,</w:t>
            </w:r>
            <w:r>
              <w:rPr>
                <w:rFonts w:hint="eastAsia" w:ascii="Times New Roman" w:hAnsi="Times New Roman" w:eastAsia="SimSun" w:cs="Times New Roman"/>
                <w:sz w:val="22"/>
                <w:szCs w:val="18"/>
                <w:lang w:val="en-US" w:eastAsia="zh-CN"/>
              </w:rPr>
              <w:t xml:space="preserve"> we </w:t>
            </w:r>
            <w:r>
              <w:rPr>
                <w:rFonts w:ascii="Times New Roman" w:hAnsi="Times New Roman" w:eastAsia="SimSun" w:cs="Times New Roman"/>
                <w:sz w:val="22"/>
                <w:szCs w:val="18"/>
                <w:lang w:val="en-US" w:eastAsia="zh-CN"/>
              </w:rPr>
              <w:t>should</w:t>
            </w:r>
            <w:r>
              <w:rPr>
                <w:rFonts w:hint="eastAsia" w:ascii="Times New Roman" w:hAnsi="Times New Roman" w:eastAsia="SimSun" w:cs="Times New Roman"/>
                <w:sz w:val="22"/>
                <w:szCs w:val="18"/>
                <w:lang w:val="en-US" w:eastAsia="zh-CN"/>
              </w:rPr>
              <w:t xml:space="preserve"> postpone </w:t>
            </w:r>
            <w:r>
              <w:rPr>
                <w:rFonts w:ascii="Times New Roman" w:hAnsi="Times New Roman" w:eastAsia="SimSun" w:cs="Times New Roman"/>
                <w:sz w:val="22"/>
                <w:szCs w:val="18"/>
                <w:lang w:val="en-US" w:eastAsia="zh-CN"/>
              </w:rPr>
              <w:t>detailed</w:t>
            </w:r>
            <w:r>
              <w:rPr>
                <w:rFonts w:hint="eastAsia" w:ascii="Times New Roman" w:hAnsi="Times New Roman" w:eastAsia="SimSun" w:cs="Times New Roman"/>
                <w:sz w:val="22"/>
                <w:szCs w:val="18"/>
                <w:lang w:val="en-US" w:eastAsia="zh-CN"/>
              </w:rPr>
              <w:t xml:space="preserve"> discussion after decision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P2-3-1.</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 NSB</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agree to collect the observations first and then decide on the essential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agree to collect the observations first and then decide on the essential enhancements. The decision can be made after </w:t>
            </w:r>
            <w:r>
              <w:rPr>
                <w:rFonts w:hint="eastAsia" w:ascii="Times New Roman" w:hAnsi="Times New Roman" w:eastAsia="SimSun" w:cs="Times New Roman"/>
                <w:sz w:val="22"/>
                <w:szCs w:val="18"/>
                <w:lang w:val="en-US" w:eastAsia="zh-CN"/>
              </w:rPr>
              <w:t>decision in section 2.1</w:t>
            </w:r>
            <w:r>
              <w:rPr>
                <w:rFonts w:ascii="Times New Roman" w:hAnsi="Times New Roman" w:eastAsia="SimSun" w:cs="Times New Roman"/>
                <w:sz w:val="22"/>
                <w:szCs w:val="18"/>
                <w:lang w:val="en-US" w:eastAsia="zh-CN"/>
              </w:rPr>
              <w:t xml:space="preserve"> as mentioned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Based on our opinion that no CG enhancement is needed over Rel-17, we support depriotizing P2-3-1.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don’t support either alternative.  We don’t see the multiple CG locations would provide any system capacity gain comparing the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After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2-3-1. We think multi-PUSCH in CG is useful to reduce latency and reduce activation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SONY</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 xml:space="preserve">We support P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P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eastAsiaTheme="minorEastAsia"/>
                <w:sz w:val="22"/>
                <w:szCs w:val="18"/>
                <w:lang w:val="en-US" w:eastAsia="zh-CN"/>
              </w:rPr>
            </w:pPr>
            <w:r>
              <w:rPr>
                <w:rFonts w:ascii="Times New Roman" w:hAnsi="Times New Roman" w:cs="Times New Roman" w:eastAsiaTheme="minorEastAsia"/>
                <w:sz w:val="22"/>
                <w:szCs w:val="18"/>
                <w:lang w:val="en-US" w:eastAsia="zh-CN"/>
              </w:rPr>
              <w:t>Support Alt 1 in P 2-3-1.</w:t>
            </w:r>
          </w:p>
          <w:p>
            <w:pPr>
              <w:rPr>
                <w:rFonts w:ascii="Times New Roman" w:hAnsi="Times New Roman" w:eastAsia="SimSun" w:cs="Times New Roman"/>
                <w:sz w:val="22"/>
                <w:szCs w:val="18"/>
                <w:lang w:val="en-US" w:eastAsia="zh-TW"/>
              </w:rPr>
            </w:pPr>
            <w:r>
              <w:rPr>
                <w:rFonts w:ascii="Times New Roman" w:hAnsi="Times New Roman" w:cs="Times New Roman"/>
                <w:sz w:val="22"/>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C</w:t>
            </w:r>
            <w:r>
              <w:rPr>
                <w:rFonts w:ascii="Times New Roman" w:hAnsi="Times New Roman" w:cs="Times New Roman" w:eastAsiaTheme="minorEastAsia"/>
                <w:b/>
                <w:bCs/>
                <w:sz w:val="22"/>
                <w:szCs w:val="18"/>
                <w:lang w:val="en-US" w:eastAsia="zh-CN"/>
              </w:rPr>
              <w:t>MCC</w:t>
            </w:r>
          </w:p>
        </w:tc>
        <w:tc>
          <w:tcPr>
            <w:tcW w:w="7762"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Cs/>
                <w:sz w:val="22"/>
                <w:szCs w:val="18"/>
                <w:lang w:val="en-US" w:eastAsia="zh-CN"/>
              </w:rPr>
              <w:t>We support Proposal 2-3-1 and prefer Alt-1. Due to the large data sizes of XR traffic frames, configuring multiple PUSCH transmission occasions in a CG period is benifical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Malgun Gothic" w:cs="Times New Roman"/>
                <w:sz w:val="22"/>
                <w:szCs w:val="18"/>
                <w:lang w:val="en-US" w:eastAsia="ko-KR"/>
              </w:rPr>
              <w:t>We support P 2-3-1.</w:t>
            </w:r>
          </w:p>
        </w:tc>
      </w:tr>
    </w:tbl>
    <w:p>
      <w:pPr>
        <w:rPr>
          <w:rFonts w:ascii="Times New Roman" w:hAnsi="Times New Roman" w:cs="Times New Roman"/>
          <w:b/>
          <w:bCs/>
          <w:sz w:val="22"/>
          <w:szCs w:val="20"/>
          <w:lang w:val="en-US" w:eastAsia="ja-JP"/>
        </w:rPr>
      </w:pPr>
    </w:p>
    <w:p>
      <w:pPr>
        <w:pStyle w:val="4"/>
        <w:rPr>
          <w:lang w:val="en-US"/>
        </w:rPr>
      </w:pPr>
      <w:r>
        <w:rPr>
          <w:lang w:val="en-US"/>
        </w:rPr>
        <w:t>2.3.3 Third round of Discussion</w:t>
      </w:r>
    </w:p>
    <w:p>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560" w:type="dxa"/>
        <w:tblInd w:w="0" w:type="dxa"/>
        <w:tblLayout w:type="autofit"/>
        <w:tblCellMar>
          <w:top w:w="0" w:type="dxa"/>
          <w:left w:w="108" w:type="dxa"/>
          <w:bottom w:w="0" w:type="dxa"/>
          <w:right w:w="108" w:type="dxa"/>
        </w:tblCellMar>
      </w:tblPr>
      <w:tblGrid>
        <w:gridCol w:w="1398"/>
        <w:gridCol w:w="3245"/>
        <w:gridCol w:w="2787"/>
        <w:gridCol w:w="2130"/>
      </w:tblGrid>
      <w:tr>
        <w:tblPrEx>
          <w:tblCellMar>
            <w:top w:w="0" w:type="dxa"/>
            <w:left w:w="108" w:type="dxa"/>
            <w:bottom w:w="0" w:type="dxa"/>
            <w:right w:w="108" w:type="dxa"/>
          </w:tblCellMar>
        </w:tblPrEx>
        <w:trPr>
          <w:trHeight w:val="300" w:hRule="atLeast"/>
        </w:trPr>
        <w:tc>
          <w:tcPr>
            <w:tcW w:w="1398" w:type="dxa"/>
            <w:vMerge w:val="restart"/>
            <w:tcBorders>
              <w:top w:val="single" w:color="auto" w:sz="8" w:space="0"/>
              <w:left w:val="single" w:color="auto" w:sz="4"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6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5" w:hRule="atLeast"/>
        </w:trPr>
        <w:tc>
          <w:tcPr>
            <w:tcW w:w="1398"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324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87"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130"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2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P2-3-1</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Panasonic, Google, Intel, Sony, IDC, OPPO, QC, vivo</w:t>
            </w:r>
            <w:r>
              <w:rPr>
                <w:rFonts w:ascii="Calibri" w:hAnsi="Calibri" w:eastAsia="Times New Roman" w:cs="Calibri"/>
                <w:color w:val="000000"/>
                <w:sz w:val="22"/>
                <w:lang w:val="en-US"/>
              </w:rPr>
              <w:t xml:space="preserve"> </w:t>
            </w:r>
            <w:r>
              <w:rPr>
                <w:rFonts w:ascii="Calibri" w:hAnsi="Calibri" w:eastAsia="Times New Roman" w:cs="Calibri"/>
                <w:color w:val="000000"/>
                <w:sz w:val="22"/>
              </w:rPr>
              <w:t>(Alt1)</w:t>
            </w:r>
            <w:r>
              <w:rPr>
                <w:rFonts w:ascii="Calibri" w:hAnsi="Calibri" w:eastAsia="Times New Roman" w:cs="Calibri"/>
                <w:color w:val="000000"/>
                <w:sz w:val="22"/>
                <w:lang w:val="en-US"/>
              </w:rPr>
              <w:t xml:space="preserve"> </w:t>
            </w:r>
            <w:r>
              <w:rPr>
                <w:rFonts w:ascii="Calibri" w:hAnsi="Calibri" w:eastAsia="Times New Roman" w:cs="Calibri"/>
                <w:color w:val="000000"/>
                <w:sz w:val="22"/>
              </w:rPr>
              <w:t>HW/HiSi</w:t>
            </w:r>
            <w:r>
              <w:rPr>
                <w:rFonts w:ascii="Calibri" w:hAnsi="Calibri" w:eastAsia="Times New Roman" w:cs="Calibri"/>
                <w:color w:val="000000"/>
                <w:sz w:val="22"/>
                <w:lang w:val="en-US"/>
              </w:rPr>
              <w:t xml:space="preserve"> </w:t>
            </w:r>
            <w:r>
              <w:rPr>
                <w:rFonts w:ascii="Calibri" w:hAnsi="Calibri" w:eastAsia="Times New Roman" w:cs="Calibri"/>
                <w:color w:val="000000"/>
                <w:sz w:val="22"/>
              </w:rPr>
              <w:t xml:space="preserve">(Alt 1), Nokia/NSB(Alt 1), </w:t>
            </w:r>
            <w:r>
              <w:rPr>
                <w:rFonts w:ascii="Calibri" w:hAnsi="Calibri" w:eastAsia="Times New Roman" w:cs="Calibri"/>
                <w:color w:val="FF0000"/>
                <w:sz w:val="22"/>
              </w:rPr>
              <w:t>Apple</w:t>
            </w:r>
            <w:r>
              <w:rPr>
                <w:rFonts w:ascii="Calibri" w:hAnsi="Calibri" w:eastAsia="Times New Roman" w:cs="Calibri"/>
                <w:color w:val="000000"/>
                <w:sz w:val="22"/>
              </w:rPr>
              <w:t>,</w:t>
            </w:r>
            <w:r>
              <w:rPr>
                <w:rFonts w:ascii="Calibri" w:hAnsi="Calibri" w:eastAsia="Times New Roman" w:cs="Calibri"/>
                <w:color w:val="FF0000"/>
                <w:sz w:val="22"/>
              </w:rPr>
              <w:t xml:space="preserve"> LG, DCM</w:t>
            </w:r>
            <w:r>
              <w:rPr>
                <w:rFonts w:ascii="Calibri" w:hAnsi="Calibri" w:eastAsia="Times New Roman" w:cs="Calibri"/>
                <w:color w:val="000000"/>
                <w:sz w:val="22"/>
              </w:rPr>
              <w:t xml:space="preserve">, </w:t>
            </w:r>
            <w:r>
              <w:rPr>
                <w:rFonts w:ascii="Calibri" w:hAnsi="Calibri" w:eastAsia="Times New Roman" w:cs="Calibri"/>
                <w:color w:val="FF0000"/>
                <w:sz w:val="22"/>
              </w:rPr>
              <w:t>CMCC(Alt 1)</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FW, CATT, MTK, </w:t>
            </w:r>
            <w:r>
              <w:rPr>
                <w:rFonts w:ascii="Calibri" w:hAnsi="Calibri" w:eastAsia="Times New Roman" w:cs="Calibri"/>
                <w:strike/>
                <w:color w:val="FF0000"/>
                <w:sz w:val="22"/>
              </w:rPr>
              <w:t>Ericsson</w:t>
            </w:r>
            <w:r>
              <w:rPr>
                <w:rFonts w:ascii="Calibri" w:hAnsi="Calibri" w:eastAsia="Times New Roman" w:cs="Calibri"/>
                <w:color w:val="000000"/>
                <w:sz w:val="22"/>
              </w:rPr>
              <w:t>, Nokia/NSB (Alt 2)</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Lenovo,</w:t>
            </w:r>
            <w:r>
              <w:rPr>
                <w:rFonts w:ascii="Calibri" w:hAnsi="Calibri" w:eastAsia="Times New Roman" w:cs="Calibri"/>
                <w:color w:val="FF0000"/>
                <w:sz w:val="22"/>
              </w:rPr>
              <w:t xml:space="preserve"> Ericsson (only Alt-1)</w:t>
            </w:r>
            <w:r>
              <w:rPr>
                <w:rFonts w:ascii="Calibri" w:hAnsi="Calibri" w:eastAsia="Times New Roman" w:cs="Calibri"/>
                <w:color w:val="000000"/>
                <w:sz w:val="22"/>
              </w:rPr>
              <w:t>,</w:t>
            </w:r>
            <w:r>
              <w:rPr>
                <w:rFonts w:ascii="Calibri" w:hAnsi="Calibri" w:eastAsia="Times New Roman" w:cs="Calibri"/>
                <w:color w:val="FF0000"/>
                <w:sz w:val="22"/>
              </w:rPr>
              <w:t xml:space="preserve"> Samsung (maybe OK w Alt 2)</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pPr>
        <w:pStyle w:val="143"/>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pPr>
        <w:pStyle w:val="143"/>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pPr>
        <w:pStyle w:val="143"/>
        <w:numPr>
          <w:ilvl w:val="0"/>
          <w:numId w:val="37"/>
        </w:numPr>
        <w:jc w:val="left"/>
        <w:rPr>
          <w:rFonts w:ascii="Times New Roman" w:hAnsi="Times New Roman"/>
          <w:highlight w:val="yellow"/>
          <w:lang w:val="en-US" w:eastAsia="ja-JP"/>
        </w:rPr>
      </w:pPr>
      <w:r>
        <w:rPr>
          <w:rFonts w:ascii="Times New Roman" w:hAnsi="Times New Roman" w:eastAsia="Malgun Gothic"/>
          <w:highlight w:val="yellow"/>
          <w:lang w:val="en-US" w:eastAsia="zh-CN"/>
        </w:rPr>
        <w:t xml:space="preserve">Increase CG PUSCH transmission occasions in a duration </w:t>
      </w:r>
    </w:p>
    <w:p>
      <w:pPr>
        <w:rPr>
          <w:rFonts w:ascii="Times New Roman" w:hAnsi="Times New Roman" w:cs="Times New Roman" w:eastAsiaTheme="minorEastAsia"/>
          <w:lang w:val="en-US" w:eastAsia="zh-CN"/>
        </w:rPr>
      </w:pPr>
    </w:p>
    <w:p>
      <w:pPr>
        <w:pStyle w:val="143"/>
        <w:numPr>
          <w:ilvl w:val="0"/>
          <w:numId w:val="38"/>
        </w:numPr>
        <w:rPr>
          <w:rFonts w:ascii="Times New Roman" w:hAnsi="Times New Roman" w:cs="Times New Roman" w:eastAsiaTheme="minorEastAsia"/>
          <w:b/>
          <w:bCs/>
          <w:lang w:val="en-US" w:eastAsia="zh-CN"/>
        </w:rPr>
      </w:pPr>
      <w:r>
        <w:rPr>
          <w:rFonts w:ascii="Times New Roman" w:hAnsi="Times New Roman" w:cs="Times New Roman" w:eastAsiaTheme="minorEastAsia"/>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hAnsi="Times New Roman" w:cs="Times New Roman" w:eastAsiaTheme="minorEastAsia"/>
          <w:b/>
          <w:bCs/>
          <w:szCs w:val="24"/>
          <w:highlight w:val="yellow"/>
          <w:lang w:val="en-US" w:eastAsia="zh-CN"/>
        </w:rPr>
        <w:t>Proposal 2-3-1</w:t>
      </w:r>
      <w:r>
        <w:rPr>
          <w:rFonts w:ascii="Times New Roman" w:hAnsi="Times New Roman" w:cs="Times New Roman" w:eastAsiaTheme="minorEastAsia"/>
          <w:b/>
          <w:bCs/>
          <w:color w:val="FF0000"/>
          <w:szCs w:val="24"/>
          <w:highlight w:val="yellow"/>
          <w:lang w:val="en-US" w:eastAsia="zh-CN"/>
        </w:rPr>
        <w:t>a</w:t>
      </w:r>
      <w:r>
        <w:rPr>
          <w:rFonts w:ascii="Times New Roman" w:hAnsi="Times New Roman" w:cs="Times New Roman" w:eastAsiaTheme="minorEastAsia"/>
          <w:b/>
          <w:bCs/>
          <w:lang w:val="en-US" w:eastAsia="zh-CN"/>
        </w:rPr>
        <w:t>.</w:t>
      </w:r>
    </w:p>
    <w:p>
      <w:pPr>
        <w:rPr>
          <w:rFonts w:ascii="Times New Roman" w:hAnsi="Times New Roman" w:cs="Times New Roman" w:eastAsiaTheme="minorEastAsia"/>
          <w:b/>
          <w:bCs/>
          <w:lang w:val="en-US" w:eastAsia="zh-CN"/>
        </w:rPr>
      </w:pPr>
    </w:p>
    <w:p>
      <w:pPr>
        <w:pStyle w:val="50"/>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hAnsi="Times New Roman" w:eastAsia="Malgun Gothic"/>
          <w:color w:val="FF0000"/>
          <w:sz w:val="22"/>
          <w:szCs w:val="22"/>
        </w:rPr>
        <w:t>I</w:t>
      </w:r>
      <w:r>
        <w:rPr>
          <w:rFonts w:ascii="Times New Roman" w:hAnsi="Times New Roman" w:eastAsia="Malgun Gothic"/>
          <w:color w:val="FF0000"/>
          <w:sz w:val="22"/>
          <w:szCs w:val="22"/>
          <w:lang w:val="en-US"/>
        </w:rPr>
        <w:t xml:space="preserve">ncreasing CG PUSCH transmission occasions in a duration can be supported </w:t>
      </w:r>
      <w:r>
        <w:rPr>
          <w:rFonts w:ascii="Times New Roman" w:hAnsi="Times New Roman" w:cs="Times New Roman"/>
          <w:color w:val="FF0000"/>
          <w:sz w:val="22"/>
          <w:lang w:val="en-US"/>
        </w:rPr>
        <w:t>to improve XR capacity performance</w:t>
      </w:r>
      <w:r>
        <w:rPr>
          <w:rFonts w:ascii="Times New Roman" w:hAnsi="Times New Roman" w:eastAsia="Malgun Gothic"/>
          <w:color w:val="FF0000"/>
          <w:sz w:val="22"/>
          <w:szCs w:val="22"/>
          <w:lang w:val="en-US"/>
        </w:rPr>
        <w:t>, based on the following alternatives:</w:t>
      </w:r>
    </w:p>
    <w:p>
      <w:pPr>
        <w:pStyle w:val="50"/>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techniqure(s) is beneficial to improve XR capacity performance </w:t>
      </w:r>
    </w:p>
    <w:p>
      <w:pPr>
        <w:pStyle w:val="15"/>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pPr>
        <w:pStyle w:val="15"/>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pPr>
        <w:pStyle w:val="15"/>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pPr>
        <w:rPr>
          <w:rFonts w:ascii="Times New Roman" w:hAnsi="Times New Roman" w:cs="Times New Roman" w:eastAsiaTheme="minorEastAsia"/>
          <w:lang w:val="en-US" w:eastAsia="zh-CN"/>
        </w:rPr>
      </w:pPr>
    </w:p>
    <w:p>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pPr>
        <w:pStyle w:val="143"/>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pPr>
        <w:pStyle w:val="143"/>
        <w:spacing w:line="254" w:lineRule="auto"/>
        <w:jc w:val="left"/>
        <w:rPr>
          <w:rFonts w:ascii="Times New Roman" w:hAnsi="Times New Roman" w:cs="Times New Roman"/>
          <w:b/>
          <w:bCs/>
          <w:lang w:val="en-US" w:eastAsia="ja-JP"/>
        </w:rPr>
      </w:pPr>
    </w:p>
    <w:p>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pPr>
        <w:pStyle w:val="143"/>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pPr>
        <w:pStyle w:val="143"/>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pPr>
        <w:pStyle w:val="143"/>
        <w:numPr>
          <w:ilvl w:val="2"/>
          <w:numId w:val="58"/>
        </w:numPr>
        <w:jc w:val="left"/>
        <w:rPr>
          <w:rFonts w:ascii="Times New Roman" w:hAnsi="Times New Roman"/>
          <w:highlight w:val="yellow"/>
          <w:lang w:val="en-US" w:eastAsia="ja-JP"/>
        </w:rPr>
      </w:pPr>
      <w:r>
        <w:rPr>
          <w:rFonts w:ascii="Times New Roman" w:hAnsi="Times New Roman" w:eastAsia="Malgun Gothic"/>
          <w:highlight w:val="yellow"/>
          <w:lang w:val="en-US" w:eastAsia="zh-CN"/>
        </w:rPr>
        <w:t>Increase CG PUSCH transmission occasions in a duration</w:t>
      </w:r>
      <w:r>
        <w:rPr>
          <w:rFonts w:ascii="Times New Roman" w:hAnsi="Times New Roman" w:eastAsia="Malgun Gothic"/>
          <w:lang w:val="en-US" w:eastAsia="zh-CN"/>
        </w:rPr>
        <w:t xml:space="preserve">, </w:t>
      </w:r>
      <w:r>
        <w:rPr>
          <w:rFonts w:ascii="Times New Roman" w:hAnsi="Times New Roman" w:eastAsia="Malgun Gothic"/>
          <w:color w:val="FF0000"/>
          <w:lang w:val="en-US"/>
        </w:rPr>
        <w:t>based on the following alternatives:</w:t>
      </w:r>
    </w:p>
    <w:p>
      <w:pPr>
        <w:pStyle w:val="15"/>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pPr>
        <w:pStyle w:val="15"/>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pPr>
        <w:pStyle w:val="15"/>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pPr>
        <w:pStyle w:val="143"/>
        <w:ind w:left="2880"/>
        <w:jc w:val="left"/>
        <w:rPr>
          <w:rFonts w:ascii="Times New Roman" w:hAnsi="Times New Roman"/>
          <w:lang w:val="en-US" w:eastAsia="ja-JP"/>
        </w:rPr>
      </w:pPr>
    </w:p>
    <w:p>
      <w:pPr>
        <w:pStyle w:val="143"/>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pPr>
        <w:pStyle w:val="143"/>
        <w:rPr>
          <w:rFonts w:ascii="Times New Roman" w:hAnsi="Times New Roman" w:cs="Times New Roman"/>
          <w:b/>
          <w:bCs/>
          <w:lang w:val="en-US" w:eastAsia="ja-JP"/>
        </w:rPr>
      </w:pPr>
    </w:p>
    <w:p>
      <w:pPr>
        <w:pStyle w:val="143"/>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hAnsi="Times New Roman" w:cs="Times New Roman" w:eastAsiaTheme="minorEastAsia"/>
          <w:b/>
          <w:bCs/>
          <w:szCs w:val="24"/>
          <w:highlight w:val="yellow"/>
          <w:lang w:val="en-US" w:eastAsia="zh-CN"/>
        </w:rPr>
        <w:t>Proposal 2-3-1</w:t>
      </w:r>
      <w:r>
        <w:rPr>
          <w:rFonts w:ascii="Times New Roman" w:hAnsi="Times New Roman" w:cs="Times New Roman" w:eastAsiaTheme="minorEastAsia"/>
          <w:b/>
          <w:bCs/>
          <w:color w:val="FF0000"/>
          <w:szCs w:val="24"/>
          <w:highlight w:val="yellow"/>
          <w:lang w:val="en-US" w:eastAsia="zh-CN"/>
        </w:rPr>
        <w:t>a</w:t>
      </w:r>
      <w:r>
        <w:rPr>
          <w:rFonts w:ascii="Times New Roman" w:hAnsi="Times New Roman" w:cs="Times New Roman"/>
          <w:b/>
          <w:bCs/>
          <w:lang w:val="en-US" w:eastAsia="ja-JP"/>
        </w:rPr>
        <w:t>?</w:t>
      </w:r>
    </w:p>
    <w:p>
      <w:pPr>
        <w:rPr>
          <w:rFonts w:ascii="Times New Roman" w:hAnsi="Times New Roman" w:cs="Times New Roman" w:eastAsiaTheme="minorEastAsia"/>
          <w:lang w:val="en-US" w:eastAsia="zh-CN"/>
        </w:rPr>
      </w:pP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Updating agreement may not be necessary</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We are open to consider both, but have slight preference towards Alt-1</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Q3: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p>
            <w:pPr>
              <w:rPr>
                <w:rFonts w:ascii="Times New Roman" w:hAnsi="Times New Roman" w:cs="Times New Roman" w:eastAsiaTheme="minorEastAsia"/>
                <w:sz w:val="22"/>
                <w:szCs w:val="18"/>
                <w:lang w:val="en-US" w:eastAsia="zh-CN"/>
              </w:rPr>
            </w:pPr>
          </w:p>
          <w:p>
            <w:pPr>
              <w:rPr>
                <w:rFonts w:ascii="Times New Roman" w:hAnsi="Times New Roman" w:cs="Times New Roman" w:eastAsiaTheme="minorEastAsia"/>
                <w:b/>
                <w:bCs/>
                <w:sz w:val="22"/>
                <w:szCs w:val="18"/>
                <w:lang w:val="en-US" w:eastAsia="zh-CN"/>
              </w:rPr>
            </w:pPr>
          </w:p>
          <w:p>
            <w:pPr>
              <w:jc w:val="center"/>
              <w:rPr>
                <w:rFonts w:ascii="Times New Roman" w:hAnsi="Times New Roman" w:cs="Times New Roman" w:eastAsiaTheme="minorEastAsia"/>
                <w:sz w:val="22"/>
                <w:szCs w:val="18"/>
                <w:lang w:val="en-US" w:eastAsia="zh-CN"/>
              </w:rPr>
            </w:pP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Q1/Q2: It doesn’t matter.</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Q3: We continue to not support Proposal 2-3-1(a).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utlilization and cannot possibly offer any increase in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not necessary to update agreement</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Q2: We support both</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Q3: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vAlign w:val="top"/>
          </w:tcPr>
          <w:p>
            <w:pPr>
              <w:rPr>
                <w:rFonts w:hint="default" w:ascii="Times New Roman" w:hAnsi="Times New Roman" w:eastAsia="SimSun" w:cs="Times New Roman"/>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We think it is not</w:t>
            </w:r>
            <w:r>
              <w:rPr>
                <w:sz w:val="22"/>
              </w:rPr>
              <w:t xml:space="preserve"> </w:t>
            </w:r>
            <w:r>
              <w:rPr>
                <w:rFonts w:ascii="Times New Roman" w:hAnsi="Times New Roman" w:cs="Times New Roman" w:eastAsiaTheme="minorEastAsia"/>
                <w:bCs/>
                <w:sz w:val="22"/>
                <w:szCs w:val="18"/>
                <w:lang w:val="en-US" w:eastAsia="zh-CN"/>
              </w:rPr>
              <w:t xml:space="preserve">necessary to agree all details of </w:t>
            </w:r>
            <w:r>
              <w:rPr>
                <w:rFonts w:ascii="Times New Roman" w:hAnsi="Times New Roman" w:eastAsia="SimSun" w:cs="Times New Roman"/>
                <w:sz w:val="22"/>
                <w:szCs w:val="18"/>
                <w:lang w:val="en-US" w:eastAsia="zh-CN"/>
              </w:rPr>
              <w:t xml:space="preserve">solutions now, but we can accept the update with </w:t>
            </w:r>
            <w:r>
              <w:rPr>
                <w:rFonts w:hint="default" w:ascii="Times New Roman" w:hAnsi="Times New Roman" w:eastAsia="SimSun" w:cs="Times New Roman"/>
                <w:sz w:val="22"/>
                <w:szCs w:val="18"/>
                <w:lang w:val="en-US" w:eastAsia="zh-CN"/>
              </w:rPr>
              <w:t>Alt-1a being removed, i.e., to keep Alt-1 and Alt-2 only.</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2: </w:t>
            </w:r>
            <w:r>
              <w:rPr>
                <w:rFonts w:ascii="Times New Roman" w:hAnsi="Times New Roman" w:eastAsia="SimSun" w:cs="Times New Roman"/>
                <w:sz w:val="22"/>
                <w:szCs w:val="18"/>
                <w:lang w:val="en-US" w:eastAsia="zh-CN"/>
              </w:rPr>
              <w:t xml:space="preserve">We are open to consider both, </w:t>
            </w:r>
            <w:r>
              <w:rPr>
                <w:rFonts w:hint="eastAsia" w:ascii="Times New Roman" w:hAnsi="Times New Roman" w:eastAsia="SimSun" w:cs="Times New Roman"/>
                <w:sz w:val="22"/>
                <w:szCs w:val="18"/>
                <w:lang w:val="en-US" w:eastAsia="zh-CN"/>
              </w:rPr>
              <w:t>and</w:t>
            </w:r>
            <w:r>
              <w:rPr>
                <w:rFonts w:ascii="Times New Roman" w:hAnsi="Times New Roman" w:eastAsia="SimSun" w:cs="Times New Roman"/>
                <w:sz w:val="22"/>
                <w:szCs w:val="18"/>
                <w:lang w:val="en-US" w:eastAsia="zh-CN"/>
              </w:rPr>
              <w:t xml:space="preserve"> slightly pr</w:t>
            </w:r>
            <w:r>
              <w:rPr>
                <w:rFonts w:hint="default" w:ascii="Times New Roman" w:hAnsi="Times New Roman" w:eastAsia="SimSun" w:cs="Times New Roman"/>
                <w:sz w:val="22"/>
                <w:szCs w:val="18"/>
                <w:lang w:val="en-US" w:eastAsia="zh-CN"/>
              </w:rPr>
              <w:t>e</w:t>
            </w:r>
            <w:r>
              <w:rPr>
                <w:rFonts w:ascii="Times New Roman" w:hAnsi="Times New Roman" w:eastAsia="SimSun" w:cs="Times New Roman"/>
                <w:sz w:val="22"/>
                <w:szCs w:val="18"/>
                <w:lang w:val="en-US" w:eastAsia="zh-CN"/>
              </w:rPr>
              <w:t>fer Alt-1.</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3: Yes.</w:t>
            </w:r>
          </w:p>
        </w:tc>
      </w:tr>
    </w:tbl>
    <w:p>
      <w:pPr>
        <w:pStyle w:val="50"/>
        <w:ind w:left="0" w:firstLine="0"/>
        <w:rPr>
          <w:lang w:val="en-US"/>
        </w:rPr>
      </w:pPr>
    </w:p>
    <w:p>
      <w:pPr>
        <w:rPr>
          <w:lang w:val="en-US" w:eastAsia="ja-JP"/>
        </w:rPr>
      </w:pPr>
    </w:p>
    <w:p>
      <w:pPr>
        <w:pStyle w:val="3"/>
        <w:ind w:left="0" w:firstLine="0"/>
        <w:jc w:val="left"/>
        <w:rPr>
          <w:szCs w:val="32"/>
        </w:rPr>
      </w:pPr>
      <w:r>
        <w:rPr>
          <w:szCs w:val="32"/>
          <w:lang w:eastAsia="zh-CN"/>
        </w:rPr>
        <w:t>2.4</w:t>
      </w:r>
      <w:r>
        <w:rPr>
          <w:szCs w:val="32"/>
          <w:lang w:eastAsia="zh-CN"/>
        </w:rPr>
        <w:tab/>
      </w:r>
      <w:r>
        <w:rPr>
          <w:szCs w:val="32"/>
          <w:lang w:eastAsia="zh-CN"/>
        </w:rPr>
        <w:t>Non-integer periodicity for C</w:t>
      </w:r>
      <w:r>
        <w:rPr>
          <w:szCs w:val="32"/>
        </w:rPr>
        <w:t>G transmissions</w:t>
      </w:r>
    </w:p>
    <w:p>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pPr>
        <w:pStyle w:val="143"/>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pPr>
        <w:pStyle w:val="143"/>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pPr>
        <w:pStyle w:val="143"/>
        <w:numPr>
          <w:ilvl w:val="0"/>
          <w:numId w:val="6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pPr>
        <w:rPr>
          <w:lang w:val="en-US" w:eastAsia="ja-JP"/>
        </w:rPr>
      </w:pPr>
    </w:p>
    <w:p>
      <w:pPr>
        <w:rPr>
          <w:lang w:eastAsia="ja-JP"/>
        </w:rPr>
      </w:pPr>
    </w:p>
    <w:p>
      <w:pPr>
        <w:pStyle w:val="4"/>
        <w:rPr>
          <w:lang w:val="en-US"/>
        </w:rPr>
      </w:pPr>
      <w:r>
        <w:rPr>
          <w:lang w:val="en-US"/>
        </w:rPr>
        <w:t>2.4.1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pPr>
        <w:pStyle w:val="50"/>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pPr>
        <w:pStyle w:val="50"/>
        <w:ind w:left="1440" w:firstLine="0"/>
        <w:rPr>
          <w:rFonts w:ascii="Times New Roman" w:hAnsi="Times New Roman" w:cs="Times New Roman"/>
          <w:sz w:val="22"/>
          <w:szCs w:val="22"/>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2-4-1</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details/alternatives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20"/>
          <w:lang w:val="en-US" w:eastAsia="ja-JP"/>
        </w:rPr>
      </w:pPr>
    </w:p>
    <w:p>
      <w:pPr>
        <w:rPr>
          <w:rFonts w:ascii="Times New Roman" w:hAnsi="Times New Roman" w:cs="Times New Roman"/>
          <w:b/>
          <w:bCs/>
          <w:szCs w:val="20"/>
          <w:lang w:val="en-US" w:eastAsia="ja-JP"/>
        </w:rPr>
      </w:pP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9"/>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Do not support. </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Similar comments as for 2.2.1 apply for Q1 and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This is also discussed under power saving agenda item. Though it may have power saving benefit, we do not see it as capacity improvement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We don’t see the </w:t>
            </w:r>
            <w:bookmarkStart w:id="9" w:name="OLE_LINK468"/>
            <w:r>
              <w:rPr>
                <w:rFonts w:ascii="Times New Roman" w:hAnsi="Times New Roman" w:cs="Times New Roman"/>
                <w:sz w:val="22"/>
                <w:szCs w:val="18"/>
                <w:lang w:val="en-US" w:eastAsia="ja-JP"/>
              </w:rPr>
              <w:t>benefit in capacity enhancement</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W</w:t>
            </w:r>
            <w:r>
              <w:rPr>
                <w:rFonts w:ascii="Times New Roman" w:hAnsi="Times New Roman" w:eastAsia="PMingLiU" w:cs="Times New Roman"/>
                <w:sz w:val="22"/>
                <w:szCs w:val="18"/>
                <w:lang w:val="en-US" w:eastAsia="zh-TW"/>
              </w:rPr>
              <w:t xml:space="preserve">e tend to agree with Futurewei. We do not see clear </w:t>
            </w:r>
            <w:r>
              <w:rPr>
                <w:rFonts w:ascii="Times New Roman" w:hAnsi="Times New Roman" w:cs="Times New Roman"/>
                <w:sz w:val="22"/>
                <w:szCs w:val="18"/>
                <w:lang w:val="en-US" w:eastAsia="ja-JP"/>
              </w:rPr>
              <w:t>benefit in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Q1: Suppport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Q2</w:t>
            </w:r>
            <w:r>
              <w:rPr>
                <w:rFonts w:ascii="Times New Roman" w:hAnsi="Times New Roman" w:eastAsia="Malgun Gothic" w:cs="Times New Roman"/>
                <w:bCs/>
                <w:sz w:val="22"/>
                <w:szCs w:val="18"/>
                <w:lang w:val="en-US" w:eastAsia="ko-KR"/>
              </w:rPr>
              <w:t xml:space="preserve">: Same as before, fine to capture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We think the relevant enhancement could bring power saving gain but not much capacity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think non-integer periodicity for CG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Not support.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showed with our simulations that non-interger periodicity is not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Suppport Proposal 2-4-1.</w:t>
            </w:r>
            <w:r>
              <w:rPr>
                <w:rFonts w:ascii="Times New Roman" w:hAnsi="Times New Roman" w:eastAsia="SimSun" w:cs="Times New Roman"/>
                <w:sz w:val="22"/>
                <w:szCs w:val="18"/>
                <w:lang w:val="en-US" w:eastAsia="zh-CN"/>
              </w:rPr>
              <w:t xml:space="preserve"> The quasi-periodicity of XR transmissions can also be reflected in layer 1 operation (e.g., enhancements of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eastAsia="zh-CN"/>
              </w:rPr>
            </w:pPr>
            <w:r>
              <w:rPr>
                <w:rFonts w:ascii="Times New Roman" w:hAnsi="Times New Roman" w:eastAsia="SimSun" w:cs="Times New Roman"/>
                <w:b/>
                <w:bCs/>
                <w:sz w:val="22"/>
                <w:szCs w:val="18"/>
                <w:lang w:val="en-US" w:eastAsia="zh-CN"/>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cs="Times New Roman" w:eastAsiaTheme="minorEastAsia"/>
                <w:bCs/>
                <w:sz w:val="22"/>
                <w:szCs w:val="18"/>
                <w:lang w:val="en-US" w:eastAsia="zh-CN"/>
              </w:rPr>
              <w:t>S</w:t>
            </w:r>
            <w:r>
              <w:rPr>
                <w:rFonts w:ascii="Times New Roman" w:hAnsi="Times New Roman" w:cs="Times New Roman" w:eastAsiaTheme="minorEastAsia"/>
                <w:bCs/>
                <w:sz w:val="22"/>
                <w:szCs w:val="18"/>
                <w:lang w:val="en-US" w:eastAsia="zh-CN"/>
              </w:rPr>
              <w:t xml:space="preserve">upport Proposal 2-4-1. We think eCG can </w:t>
            </w:r>
            <w:r>
              <w:rPr>
                <w:rFonts w:ascii="Times New Roman" w:hAnsi="Times New Roman" w:cs="Times New Roman"/>
                <w:sz w:val="22"/>
                <w:szCs w:val="18"/>
                <w:lang w:val="en-US" w:eastAsia="ja-JP"/>
              </w:rPr>
              <w:t>provide benefits for short latency and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Non-integer periodicity issue can be solved by configuring multiple CG configurations. No need for more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91" w:type="dxa"/>
            <w:gridSpan w:val="2"/>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Not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non-integer periodicity for CG to match with XR traffic</w:t>
            </w:r>
            <w:r>
              <w:rPr>
                <w:rStyle w:val="290"/>
                <w:color w:val="000000"/>
                <w:sz w:val="22"/>
                <w:shd w:val="clear" w:color="auto" w:fill="FFFFFF"/>
              </w:rPr>
              <w:t> </w:t>
            </w:r>
          </w:p>
        </w:tc>
      </w:tr>
    </w:tbl>
    <w:p>
      <w:pPr>
        <w:rPr>
          <w:lang w:val="en-US" w:eastAsia="ja-JP"/>
        </w:rPr>
      </w:pPr>
    </w:p>
    <w:p>
      <w:pPr>
        <w:pStyle w:val="50"/>
        <w:ind w:left="0" w:firstLine="0"/>
        <w:rPr>
          <w:lang w:val="en-US"/>
        </w:rPr>
      </w:pPr>
    </w:p>
    <w:p>
      <w:pPr>
        <w:pStyle w:val="4"/>
        <w:rPr>
          <w:lang w:val="en-US"/>
        </w:rPr>
      </w:pPr>
      <w:r>
        <w:rPr>
          <w:lang w:val="en-US"/>
        </w:rPr>
        <w:t>2.4.2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449" w:type="dxa"/>
        <w:tblInd w:w="0" w:type="dxa"/>
        <w:tblLayout w:type="autofit"/>
        <w:tblCellMar>
          <w:top w:w="0" w:type="dxa"/>
          <w:left w:w="108" w:type="dxa"/>
          <w:bottom w:w="0" w:type="dxa"/>
          <w:right w:w="108" w:type="dxa"/>
        </w:tblCellMar>
      </w:tblPr>
      <w:tblGrid>
        <w:gridCol w:w="1507"/>
        <w:gridCol w:w="2741"/>
        <w:gridCol w:w="2693"/>
        <w:gridCol w:w="2508"/>
      </w:tblGrid>
      <w:tr>
        <w:tblPrEx>
          <w:tblCellMar>
            <w:top w:w="0" w:type="dxa"/>
            <w:left w:w="108" w:type="dxa"/>
            <w:bottom w:w="0" w:type="dxa"/>
            <w:right w:w="108" w:type="dxa"/>
          </w:tblCellMar>
        </w:tblPrEx>
        <w:trPr>
          <w:trHeight w:val="330" w:hRule="atLeast"/>
        </w:trPr>
        <w:tc>
          <w:tcPr>
            <w:tcW w:w="1507"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4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30" w:hRule="atLeast"/>
        </w:trPr>
        <w:tc>
          <w:tcPr>
            <w:tcW w:w="1507"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741"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6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50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P2-4-1</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LG, Google, vivo, Sony, IDC, OPPO, Lenovo, Nokia/NSB, QC</w:t>
            </w: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Panasonic, Ericsson, HW/HiSi, Intel</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support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companies commented,</w:t>
            </w:r>
            <w:r>
              <w:rPr>
                <w:rFonts w:hint="eastAsia" w:ascii="Times New Roman" w:hAnsi="Times New Roman" w:eastAsia="SimSun" w:cs="Times New Roman"/>
                <w:sz w:val="22"/>
                <w:szCs w:val="18"/>
                <w:lang w:val="en-US" w:eastAsia="zh-CN"/>
              </w:rPr>
              <w:t xml:space="preserve"> we </w:t>
            </w:r>
            <w:r>
              <w:rPr>
                <w:rFonts w:ascii="Times New Roman" w:hAnsi="Times New Roman" w:eastAsia="SimSun" w:cs="Times New Roman"/>
                <w:sz w:val="22"/>
                <w:szCs w:val="18"/>
                <w:lang w:val="en-US" w:eastAsia="zh-CN"/>
              </w:rPr>
              <w:t>should</w:t>
            </w:r>
            <w:r>
              <w:rPr>
                <w:rFonts w:hint="eastAsia" w:ascii="Times New Roman" w:hAnsi="Times New Roman" w:eastAsia="SimSun" w:cs="Times New Roman"/>
                <w:sz w:val="22"/>
                <w:szCs w:val="18"/>
                <w:lang w:val="en-US" w:eastAsia="zh-CN"/>
              </w:rPr>
              <w:t xml:space="preserve"> postpone </w:t>
            </w:r>
            <w:r>
              <w:rPr>
                <w:rFonts w:ascii="Times New Roman" w:hAnsi="Times New Roman" w:eastAsia="SimSun" w:cs="Times New Roman"/>
                <w:sz w:val="22"/>
                <w:szCs w:val="18"/>
                <w:lang w:val="en-US" w:eastAsia="zh-CN"/>
              </w:rPr>
              <w:t>detailed</w:t>
            </w:r>
            <w:r>
              <w:rPr>
                <w:rFonts w:hint="eastAsia" w:ascii="Times New Roman" w:hAnsi="Times New Roman" w:eastAsia="SimSun" w:cs="Times New Roman"/>
                <w:sz w:val="22"/>
                <w:szCs w:val="18"/>
                <w:lang w:val="en-US" w:eastAsia="zh-CN"/>
              </w:rPr>
              <w:t xml:space="preserve"> discussion after decision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can start by collecting the observations into TR and that will help us to agree on the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still think </w:t>
            </w:r>
            <w:r>
              <w:rPr>
                <w:rFonts w:ascii="Times New Roman" w:hAnsi="Times New Roman" w:cs="Times New Roman" w:eastAsiaTheme="minorEastAsia"/>
                <w:bCs/>
                <w:sz w:val="22"/>
                <w:szCs w:val="18"/>
                <w:lang w:val="en-US" w:eastAsia="zh-CN"/>
              </w:rPr>
              <w:t>P2-4-1 is more like a power saving enhancement scheme rather than a capacity enhancement scheme. However, we think Nokia’s suggestion is reasonable:</w:t>
            </w:r>
          </w:p>
          <w:p>
            <w:pPr>
              <w:pStyle w:val="143"/>
              <w:numPr>
                <w:ilvl w:val="0"/>
                <w:numId w:val="61"/>
              </w:numPr>
              <w:rPr>
                <w:rFonts w:ascii="Times New Roman" w:hAnsi="Times New Roman" w:eastAsia="SimSun" w:cs="Times New Roman"/>
                <w:szCs w:val="18"/>
                <w:lang w:val="en-US" w:eastAsia="zh-TW"/>
              </w:rPr>
            </w:pPr>
            <w:r>
              <w:rPr>
                <w:rFonts w:ascii="Times New Roman" w:hAnsi="Times New Roman" w:cs="Times New Roman" w:eastAsiaTheme="minorEastAsia"/>
                <w:bCs/>
                <w:szCs w:val="18"/>
                <w:lang w:val="en-US" w:eastAsia="zh-CN"/>
              </w:rPr>
              <w:t>We can start by collecting the observations into TR and that will help us to agree on the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to deprioritize P2-4-1.</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The targeted scenario is one where DG is even more beneficial and CG is even more problematic. CG intends to reduce DCI overhead (never an issue for XR) or reduce latency (not relevant for the scenario of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don’t see the benefit of this proposal in XR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After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lang w:val="en-US" w:eastAsia="ja-JP"/>
              </w:rPr>
            </w:pPr>
            <w:r>
              <w:rPr>
                <w:rFonts w:ascii="Times New Roman" w:hAnsi="Times New Roman" w:cs="Times New Roman"/>
                <w:b/>
                <w:bCs/>
                <w:sz w:val="22"/>
                <w:lang w:val="en-US" w:eastAsia="ja-JP"/>
              </w:rPr>
              <w:t>Sony</w:t>
            </w:r>
          </w:p>
        </w:tc>
        <w:tc>
          <w:tcPr>
            <w:tcW w:w="7762" w:type="dxa"/>
          </w:tcPr>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We support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don’t see much benefit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don’t think the benefit would be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OPPO</w:t>
            </w:r>
          </w:p>
        </w:tc>
        <w:tc>
          <w:tcPr>
            <w:tcW w:w="7762" w:type="dxa"/>
          </w:tcPr>
          <w:p>
            <w:pPr>
              <w:rPr>
                <w:rFonts w:ascii="Times New Roman" w:hAnsi="Times New Roman" w:eastAsia="SimSun" w:cs="Times New Roman"/>
                <w:sz w:val="22"/>
                <w:szCs w:val="18"/>
                <w:lang w:val="en-US" w:eastAsia="zh-TW"/>
              </w:rPr>
            </w:pPr>
            <w:r>
              <w:rPr>
                <w:rFonts w:ascii="Times New Roman" w:hAnsi="Times New Roman" w:cs="Times New Roman" w:eastAsiaTheme="minorEastAsia"/>
                <w:sz w:val="22"/>
                <w:lang w:val="en-US" w:eastAsia="zh-CN"/>
              </w:rPr>
              <w:t>We support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cs="Times New Roman" w:eastAsiaTheme="minorEastAsia"/>
                <w:sz w:val="22"/>
                <w:lang w:val="en-US" w:eastAsia="zh-CN"/>
              </w:rPr>
            </w:pPr>
            <w:r>
              <w:rPr>
                <w:rFonts w:ascii="Times New Roman" w:hAnsi="Times New Roman" w:eastAsia="SimSun" w:cs="Times New Roman"/>
                <w:sz w:val="22"/>
                <w:szCs w:val="18"/>
                <w:lang w:val="en-US" w:eastAsia="zh-CN"/>
              </w:rPr>
              <w:t>We agree that supporting non-integer periodicity for CG is beneficial, but maybe the gain would be for power saving. We think it can be studied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Non-integer periodicity issue can be solved by configuring multiple CG configurations. The necessity for enhancements seems not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C</w:t>
            </w:r>
            <w:r>
              <w:rPr>
                <w:rFonts w:ascii="Times New Roman" w:hAnsi="Times New Roman" w:cs="Times New Roman" w:eastAsiaTheme="minorEastAsia"/>
                <w:b/>
                <w:bCs/>
                <w:sz w:val="22"/>
                <w:szCs w:val="18"/>
                <w:lang w:val="en-US" w:eastAsia="zh-CN"/>
              </w:rPr>
              <w:t>MCC</w:t>
            </w:r>
          </w:p>
        </w:tc>
        <w:tc>
          <w:tcPr>
            <w:tcW w:w="7762"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Cs/>
                <w:sz w:val="22"/>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sz w:val="22"/>
                <w:lang w:val="en-US" w:eastAsia="zh-CN"/>
              </w:rPr>
              <w:t xml:space="preserve">We support P2-4-1. It has almost no specification impact and clear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FFC000" w:themeFill="accent4"/>
          </w:tcPr>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p>
          <w:p>
            <w:pPr>
              <w:rPr>
                <w:rFonts w:ascii="Times New Roman" w:hAnsi="Times New Roman" w:eastAsia="Malgun Gothic" w:cs="Times New Roman"/>
                <w:b/>
                <w:bCs/>
                <w:sz w:val="22"/>
                <w:szCs w:val="18"/>
                <w:lang w:val="en-US" w:eastAsia="ko-KR"/>
              </w:rPr>
            </w:pPr>
            <w:r>
              <w:rPr>
                <w:rFonts w:ascii="Times New Roman" w:hAnsi="Times New Roman" w:eastAsia="Malgun Gothic" w:cs="Times New Roman"/>
                <w:b/>
                <w:bCs/>
                <w:sz w:val="22"/>
                <w:szCs w:val="18"/>
                <w:lang w:val="en-US" w:eastAsia="ko-KR"/>
              </w:rPr>
              <w:t>Moderator</w:t>
            </w:r>
          </w:p>
          <w:p>
            <w:pPr>
              <w:rPr>
                <w:rFonts w:ascii="Times New Roman" w:hAnsi="Times New Roman" w:eastAsia="Malgun Gothic" w:cs="Times New Roman"/>
                <w:b/>
                <w:bCs/>
                <w:sz w:val="22"/>
                <w:szCs w:val="18"/>
                <w:lang w:val="en-US" w:eastAsia="ko-KR"/>
              </w:rPr>
            </w:pPr>
          </w:p>
        </w:tc>
        <w:tc>
          <w:tcPr>
            <w:tcW w:w="7762" w:type="dxa"/>
          </w:tcPr>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Summary of 2</w:t>
            </w:r>
            <w:r>
              <w:rPr>
                <w:rFonts w:ascii="Times New Roman" w:hAnsi="Times New Roman" w:cs="Times New Roman" w:eastAsiaTheme="minorEastAsia"/>
                <w:sz w:val="22"/>
                <w:vertAlign w:val="superscript"/>
                <w:lang w:val="en-US" w:eastAsia="zh-CN"/>
              </w:rPr>
              <w:t>nd</w:t>
            </w:r>
            <w:r>
              <w:rPr>
                <w:rFonts w:ascii="Times New Roman" w:hAnsi="Times New Roman" w:cs="Times New Roman" w:eastAsiaTheme="minorEastAsia"/>
                <w:sz w:val="22"/>
                <w:lang w:val="en-US" w:eastAsia="zh-CN"/>
              </w:rPr>
              <w:t xml:space="preserve"> round of discussion:</w:t>
            </w:r>
          </w:p>
          <w:tbl>
            <w:tblPr>
              <w:tblStyle w:val="13"/>
              <w:tblW w:w="9560" w:type="dxa"/>
              <w:tblInd w:w="0" w:type="dxa"/>
              <w:tblLayout w:type="autofit"/>
              <w:tblCellMar>
                <w:top w:w="0" w:type="dxa"/>
                <w:left w:w="108" w:type="dxa"/>
                <w:bottom w:w="0" w:type="dxa"/>
                <w:right w:w="108" w:type="dxa"/>
              </w:tblCellMar>
            </w:tblPr>
            <w:tblGrid>
              <w:gridCol w:w="1190"/>
              <w:gridCol w:w="2712"/>
              <w:gridCol w:w="2335"/>
              <w:gridCol w:w="1794"/>
            </w:tblGrid>
            <w:tr>
              <w:tblPrEx>
                <w:tblCellMar>
                  <w:top w:w="0" w:type="dxa"/>
                  <w:left w:w="108" w:type="dxa"/>
                  <w:bottom w:w="0" w:type="dxa"/>
                  <w:right w:w="108" w:type="dxa"/>
                </w:tblCellMar>
              </w:tblPrEx>
              <w:trPr>
                <w:trHeight w:val="300" w:hRule="atLeast"/>
              </w:trPr>
              <w:tc>
                <w:tcPr>
                  <w:tcW w:w="1398" w:type="dxa"/>
                  <w:vMerge w:val="restart"/>
                  <w:tcBorders>
                    <w:top w:val="single" w:color="auto" w:sz="8" w:space="0"/>
                    <w:left w:val="single" w:color="auto" w:sz="4"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6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5" w:hRule="atLeast"/>
              </w:trPr>
              <w:tc>
                <w:tcPr>
                  <w:tcW w:w="1398"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324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87"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130"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9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P2-4-1</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ZTE, LG, Google, vivo, Sony, IDC, OPPO, Lenovo, Nokia/NSB, QC, </w:t>
                  </w:r>
                  <w:r>
                    <w:rPr>
                      <w:rFonts w:ascii="Calibri" w:hAnsi="Calibri" w:eastAsia="Times New Roman" w:cs="Calibri"/>
                      <w:color w:val="FF0000"/>
                      <w:sz w:val="22"/>
                    </w:rPr>
                    <w:t>Apple</w:t>
                  </w:r>
                  <w:r>
                    <w:rPr>
                      <w:rFonts w:ascii="Calibri" w:hAnsi="Calibri" w:eastAsia="Times New Roman" w:cs="Calibri"/>
                      <w:color w:val="000000"/>
                      <w:sz w:val="22"/>
                    </w:rPr>
                    <w:t>,</w:t>
                  </w:r>
                  <w:r>
                    <w:rPr>
                      <w:rFonts w:ascii="Calibri" w:hAnsi="Calibri" w:eastAsia="Times New Roman" w:cs="Calibri"/>
                      <w:color w:val="FF0000"/>
                      <w:sz w:val="22"/>
                    </w:rPr>
                    <w:t xml:space="preserve"> CMCC, LG</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FW, CATT, MTK, </w:t>
                  </w:r>
                  <w:r>
                    <w:rPr>
                      <w:rFonts w:ascii="Calibri" w:hAnsi="Calibri" w:eastAsia="Times New Roman" w:cs="Calibri"/>
                      <w:strike/>
                      <w:color w:val="FF0000"/>
                      <w:sz w:val="22"/>
                    </w:rPr>
                    <w:t>Panasonic</w:t>
                  </w:r>
                  <w:r>
                    <w:rPr>
                      <w:rFonts w:ascii="Calibri" w:hAnsi="Calibri" w:eastAsia="Times New Roman" w:cs="Calibri"/>
                      <w:color w:val="000000"/>
                      <w:sz w:val="22"/>
                    </w:rPr>
                    <w:t xml:space="preserve">, Ericsson, HW/HiSi, Intel, </w:t>
                  </w:r>
                  <w:r>
                    <w:rPr>
                      <w:rFonts w:ascii="Calibri" w:hAnsi="Calibri" w:eastAsia="Times New Roman" w:cs="Calibri"/>
                      <w:color w:val="FF0000"/>
                      <w:sz w:val="22"/>
                    </w:rPr>
                    <w:t>DCM</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FF0000"/>
                      <w:sz w:val="22"/>
                    </w:rPr>
                  </w:pPr>
                  <w:r>
                    <w:rPr>
                      <w:rFonts w:ascii="Calibri" w:hAnsi="Calibri" w:eastAsia="Times New Roman" w:cs="Calibri"/>
                      <w:color w:val="FF0000"/>
                      <w:sz w:val="22"/>
                    </w:rPr>
                    <w:t>Panasonic</w:t>
                  </w:r>
                </w:p>
              </w:tc>
            </w:tr>
          </w:tbl>
          <w:p>
            <w:pPr>
              <w:rPr>
                <w:rFonts w:ascii="Times New Roman" w:hAnsi="Times New Roman" w:cs="Times New Roman" w:eastAsiaTheme="minorEastAsia"/>
                <w:sz w:val="22"/>
                <w:lang w:val="en-US" w:eastAsia="zh-CN"/>
              </w:rPr>
            </w:pPr>
          </w:p>
          <w:p>
            <w:pPr>
              <w:rPr>
                <w:rFonts w:ascii="Times New Roman" w:hAnsi="Times New Roman" w:cs="Times New Roman" w:eastAsiaTheme="minorEastAsia"/>
                <w:sz w:val="22"/>
                <w:lang w:val="en-US" w:eastAsia="zh-CN"/>
              </w:rPr>
            </w:pPr>
          </w:p>
          <w:p>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pPr>
              <w:pStyle w:val="143"/>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pPr>
              <w:pStyle w:val="143"/>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pPr>
              <w:pStyle w:val="143"/>
              <w:numPr>
                <w:ilvl w:val="0"/>
                <w:numId w:val="37"/>
              </w:numPr>
              <w:jc w:val="left"/>
              <w:rPr>
                <w:rFonts w:ascii="Times New Roman" w:hAnsi="Times New Roman"/>
                <w:szCs w:val="20"/>
                <w:lang w:val="en-US" w:eastAsia="ja-JP"/>
              </w:rPr>
            </w:pPr>
            <w:r>
              <w:rPr>
                <w:rFonts w:ascii="Times New Roman" w:hAnsi="Times New Roman" w:eastAsia="Malgun Gothic"/>
                <w:szCs w:val="20"/>
                <w:lang w:val="en-US" w:eastAsia="zh-CN"/>
              </w:rPr>
              <w:t xml:space="preserve">Increase CG PUSCH transmission occasions in a duration </w:t>
            </w:r>
          </w:p>
          <w:p>
            <w:pPr>
              <w:rPr>
                <w:rFonts w:ascii="Times New Roman" w:hAnsi="Times New Roman" w:cs="Times New Roman" w:eastAsiaTheme="minorEastAsia"/>
                <w:sz w:val="22"/>
                <w:lang w:val="en-US" w:eastAsia="zh-CN"/>
              </w:rPr>
            </w:pPr>
          </w:p>
          <w:p>
            <w:pPr>
              <w:rPr>
                <w:rFonts w:ascii="Times New Roman" w:hAnsi="Times New Roman" w:cs="Times New Roman" w:eastAsiaTheme="minorEastAsia"/>
                <w:color w:val="FF0000"/>
                <w:sz w:val="22"/>
                <w:lang w:val="en-US" w:eastAsia="zh-CN"/>
              </w:rPr>
            </w:pPr>
            <w:r>
              <w:rPr>
                <w:rFonts w:ascii="Times New Roman" w:hAnsi="Times New Roman" w:cs="Times New Roman" w:eastAsiaTheme="minorEastAsia"/>
                <w:color w:val="FF0000"/>
                <w:sz w:val="22"/>
                <w:lang w:val="en-US" w:eastAsia="zh-CN"/>
              </w:rPr>
              <w:t>Based on the agreement above and the views for 2</w:t>
            </w:r>
            <w:r>
              <w:rPr>
                <w:rFonts w:ascii="Times New Roman" w:hAnsi="Times New Roman" w:cs="Times New Roman" w:eastAsiaTheme="minorEastAsia"/>
                <w:color w:val="FF0000"/>
                <w:sz w:val="22"/>
                <w:vertAlign w:val="superscript"/>
                <w:lang w:val="en-US" w:eastAsia="zh-CN"/>
              </w:rPr>
              <w:t>nd</w:t>
            </w:r>
            <w:r>
              <w:rPr>
                <w:rFonts w:ascii="Times New Roman" w:hAnsi="Times New Roman" w:cs="Times New Roman" w:eastAsiaTheme="minorEastAsia"/>
                <w:color w:val="FF0000"/>
                <w:sz w:val="22"/>
                <w:lang w:val="en-US" w:eastAsia="zh-CN"/>
              </w:rPr>
              <w:t xml:space="preserve"> round of disucsison, Moderator does not drive this discussion.</w:t>
            </w:r>
          </w:p>
        </w:tc>
      </w:tr>
    </w:tbl>
    <w:p>
      <w:pPr>
        <w:rPr>
          <w:lang w:val="en-US" w:eastAsia="ja-JP"/>
        </w:rPr>
      </w:pPr>
    </w:p>
    <w:p>
      <w:pPr>
        <w:rPr>
          <w:lang w:val="en-US" w:eastAsia="ja-JP"/>
        </w:rPr>
      </w:pPr>
    </w:p>
    <w:p>
      <w:pPr>
        <w:pStyle w:val="3"/>
      </w:pPr>
      <w:r>
        <w:rPr>
          <w:lang w:val="en-US"/>
        </w:rPr>
        <w:t xml:space="preserve">2.5 Other enhancements </w:t>
      </w:r>
    </w:p>
    <w:p>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pPr>
        <w:pStyle w:val="143"/>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pPr>
        <w:pStyle w:val="143"/>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pPr>
        <w:rPr>
          <w:rFonts w:ascii="Times New Roman" w:hAnsi="Times New Roman" w:cs="Times New Roman"/>
          <w:b/>
          <w:bCs/>
          <w:sz w:val="22"/>
        </w:rPr>
      </w:pPr>
    </w:p>
    <w:p>
      <w:pPr>
        <w:pStyle w:val="143"/>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pPr>
        <w:pStyle w:val="143"/>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pPr>
        <w:rPr>
          <w:rFonts w:ascii="Times New Roman" w:hAnsi="Times New Roman" w:cs="Times New Roman"/>
          <w:b/>
          <w:bCs/>
          <w:sz w:val="22"/>
        </w:rPr>
      </w:pPr>
    </w:p>
    <w:p>
      <w:pPr>
        <w:pStyle w:val="143"/>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pPr>
        <w:pStyle w:val="143"/>
        <w:numPr>
          <w:ilvl w:val="0"/>
          <w:numId w:val="62"/>
        </w:numPr>
        <w:rPr>
          <w:rFonts w:ascii="Times New Roman" w:hAnsi="Times New Roman" w:cs="Times New Roman"/>
          <w:b/>
          <w:bCs/>
        </w:rPr>
      </w:pPr>
      <w:r>
        <w:rPr>
          <w:rFonts w:ascii="Times New Roman" w:hAnsi="Times New Roman" w:cs="Times New Roman"/>
          <w:b/>
          <w:bCs/>
          <w:lang w:val="en-US"/>
        </w:rPr>
        <w:t>Supported: Intel*, Sony</w:t>
      </w:r>
    </w:p>
    <w:p>
      <w:pPr>
        <w:rPr>
          <w:b/>
          <w:bCs/>
          <w:u w:val="single"/>
        </w:rPr>
      </w:pPr>
    </w:p>
    <w:p>
      <w:pPr>
        <w:rPr>
          <w:rFonts w:ascii="Times New Roman" w:hAnsi="Times New Roman" w:cs="Times New Roman"/>
          <w:b/>
          <w:bCs/>
          <w:szCs w:val="18"/>
          <w:lang w:eastAsia="ja-JP"/>
        </w:rPr>
      </w:pPr>
    </w:p>
    <w:p>
      <w:pPr>
        <w:rPr>
          <w:rFonts w:ascii="Times New Roman" w:hAnsi="Times New Roman" w:cs="Times New Roman"/>
          <w:b/>
          <w:bCs/>
          <w:szCs w:val="18"/>
          <w:lang w:val="en-US" w:eastAsia="ja-JP"/>
        </w:rPr>
      </w:pPr>
    </w:p>
    <w:p>
      <w:pPr>
        <w:pStyle w:val="4"/>
        <w:rPr>
          <w:lang w:val="en-US"/>
        </w:rPr>
      </w:pPr>
      <w:r>
        <w:rPr>
          <w:lang w:val="en-US"/>
        </w:rPr>
        <w:t>2.5.1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pPr>
        <w:pStyle w:val="50"/>
        <w:numPr>
          <w:ilvl w:val="0"/>
          <w:numId w:val="63"/>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pPr>
        <w:pStyle w:val="50"/>
        <w:numPr>
          <w:ilvl w:val="0"/>
          <w:numId w:val="63"/>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pPr>
        <w:pStyle w:val="50"/>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pPr>
        <w:pStyle w:val="50"/>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pPr>
        <w:pStyle w:val="50"/>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pPr>
        <w:pStyle w:val="50"/>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pPr>
        <w:pStyle w:val="50"/>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pPr>
        <w:pStyle w:val="50"/>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pPr>
        <w:pStyle w:val="50"/>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pPr>
        <w:pStyle w:val="50"/>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pPr>
        <w:pStyle w:val="50"/>
        <w:ind w:left="1440" w:firstLine="0"/>
        <w:rPr>
          <w:rFonts w:ascii="Times New Roman" w:hAnsi="Times New Roman" w:cs="Times New Roman"/>
          <w:sz w:val="22"/>
          <w:szCs w:val="22"/>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hAnsi="Times New Roman" w:cs="Times New Roman" w:eastAsiaTheme="minorEastAsia"/>
          <w:lang w:val="en-US" w:eastAsia="zh-CN"/>
        </w:rPr>
        <w:t xml:space="preserve">? </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hAnsi="Times New Roman" w:cs="Times New Roman" w:eastAsiaTheme="minorEastAsia"/>
          <w:lang w:val="en-US" w:eastAsia="zh-CN"/>
        </w:rPr>
        <w:t xml:space="preserve">? </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pPr>
        <w:rPr>
          <w:rFonts w:ascii="Times New Roman" w:hAnsi="Times New Roman" w:cs="Times New Roman"/>
          <w:b/>
          <w:bCs/>
          <w:szCs w:val="18"/>
          <w:lang w:val="en-US" w:eastAsia="ja-JP"/>
        </w:rPr>
      </w:pP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w:t>
            </w:r>
            <w:bookmarkStart w:id="11" w:name="OLE_LINK470"/>
            <w:r>
              <w:rPr>
                <w:rFonts w:ascii="Times New Roman" w:hAnsi="Times New Roman" w:cs="Times New Roman"/>
                <w:sz w:val="22"/>
                <w:szCs w:val="18"/>
                <w:lang w:val="en-US" w:eastAsia="ja-JP"/>
              </w:rPr>
              <w:t xml:space="preserve"> Agree with moderator – RAN1 already concluded.</w:t>
            </w:r>
            <w:bookmarkEnd w:id="11"/>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Agree with moderator. Given the almost certainly short DRX cycle for XR, if proposal 2 was to apply, what would be the meaning of having DRX?</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No need for the proposed enhancements – CG is even less appropriate for multiple flows as that is another dimension for the dynamic nature of XR.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RAN1 discussion/conclusion for simulation assumptions and feasibility and for the benefits over DG is first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Agree that this is already concluded.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Agree with moderator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With multiple flows, it is even more difficult to see the capacity benefit of CG over DG.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with the proposal deprioritize SPS.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We don’t agree with the proposal.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Q3: The trunking efficiency is reduced for XR multiple flow differentiation with CG.  We need performance results to justify the proposed techniques.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All results should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spacing w:line="256" w:lineRule="auto"/>
              <w:ind w:left="18" w:leftChars="9"/>
              <w:rPr>
                <w:rFonts w:ascii="Times New Roman" w:hAnsi="Times New Roman" w:eastAsia="Calibri" w:cs="Times New Roman"/>
                <w:sz w:val="22"/>
                <w:szCs w:val="18"/>
                <w:lang w:val="en-US" w:eastAsia="ja-JP"/>
              </w:rPr>
            </w:pPr>
            <w:r>
              <w:rPr>
                <w:rFonts w:ascii="Times New Roman" w:hAnsi="Times New Roman" w:cs="Times New Roman"/>
                <w:sz w:val="22"/>
                <w:szCs w:val="18"/>
                <w:lang w:val="en-US" w:eastAsia="ja-JP"/>
              </w:rPr>
              <w:t>Q1: Agree with moderator – RAN1 already concluded.</w:t>
            </w:r>
            <w:r>
              <w:rPr>
                <w:rFonts w:ascii="Times New Roman" w:hAnsi="Times New Roman" w:cs="Times New Roman" w:eastAsiaTheme="minorEastAsia"/>
                <w:sz w:val="22"/>
                <w:lang w:val="en-US" w:eastAsia="zh-CN"/>
              </w:rPr>
              <w:t xml:space="preserve"> </w:t>
            </w:r>
          </w:p>
          <w:p>
            <w:pPr>
              <w:spacing w:line="256" w:lineRule="auto"/>
              <w:ind w:left="18" w:leftChars="9"/>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pPr>
              <w:spacing w:line="256" w:lineRule="auto"/>
              <w:ind w:left="18" w:leftChars="9"/>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do not see evident capacity gain for the proposed enhancements</w:t>
            </w:r>
          </w:p>
          <w:p>
            <w:pPr>
              <w:spacing w:line="256" w:lineRule="auto"/>
              <w:ind w:left="18" w:leftChars="9"/>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Discuss your view regarding the proposed enhancements/recommendations and whether they should be captured in </w:t>
            </w:r>
            <w:r>
              <w:rPr>
                <w:rFonts w:ascii="Times New Roman" w:hAnsi="Times New Roman" w:cs="Times New Roman"/>
                <w:sz w:val="22"/>
                <w:lang w:val="en-US"/>
              </w:rPr>
              <w:t>TR 38.835. If yes, feel free to provide suggestions on corresponding TPs.</w:t>
            </w:r>
          </w:p>
          <w:p>
            <w:pPr>
              <w:spacing w:line="256" w:lineRule="auto"/>
              <w:ind w:left="18" w:leftChars="9"/>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Q5: We are ok to capture the results if the comparison baseline is DG</w:t>
            </w:r>
          </w:p>
          <w:p>
            <w:pPr>
              <w:rPr>
                <w:rFonts w:ascii="Times New Roman" w:hAnsi="Times New Roman" w:cs="Times New Roman"/>
                <w:b/>
                <w:bCs/>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Agree with Moderator</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recommendation for Topic 1. But we think the evaluations on SPS enhancement can be captured in TR38.835 as illustrated in Q4.</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conclusions on XR-awareness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Q2: </w:t>
            </w:r>
            <w:r>
              <w:rPr>
                <w:rFonts w:ascii="Times New Roman" w:hAnsi="Times New Roman" w:eastAsia="Malgun Gothic" w:cs="Times New Roman"/>
                <w:bCs/>
                <w:sz w:val="22"/>
                <w:szCs w:val="18"/>
                <w:lang w:val="en-US" w:eastAsia="ko-KR"/>
              </w:rPr>
              <w:t xml:space="preserve">Agree with moderator’s assement.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Q3: </w:t>
            </w:r>
            <w:r>
              <w:rPr>
                <w:rFonts w:ascii="Times New Roman" w:hAnsi="Times New Roman" w:eastAsia="Malgun Gothic" w:cs="Times New Roman"/>
                <w:bCs/>
                <w:sz w:val="22"/>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Q4: </w:t>
            </w:r>
            <w:r>
              <w:rPr>
                <w:rFonts w:ascii="Times New Roman" w:hAnsi="Times New Roman" w:eastAsia="Malgun Gothic" w:cs="Times New Roman"/>
                <w:bCs/>
                <w:sz w:val="22"/>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are fine with the proposal.</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We are fine with the proposal.</w:t>
            </w:r>
          </w:p>
          <w:p>
            <w:pPr>
              <w:tabs>
                <w:tab w:val="left" w:pos="2085"/>
              </w:tabs>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Q3: We are fine with the proposal. Flow differentiation is required to meet different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b/>
                <w:bCs/>
                <w:sz w:val="22"/>
                <w:szCs w:val="18"/>
                <w:lang w:val="en-US" w:eastAsia="zh-CN"/>
              </w:rPr>
              <w:t>Q1</w:t>
            </w:r>
            <w:r>
              <w:rPr>
                <w:rFonts w:ascii="Times New Roman" w:hAnsi="Times New Roman" w:eastAsia="SimSun" w:cs="Times New Roman"/>
                <w:b/>
                <w:bCs/>
                <w:sz w:val="22"/>
                <w:szCs w:val="18"/>
                <w:lang w:val="en-US" w:eastAsia="zh-CN"/>
              </w:rPr>
              <w:t>, Q2</w:t>
            </w:r>
            <w:r>
              <w:rPr>
                <w:rFonts w:hint="eastAsia" w:ascii="Times New Roman" w:hAnsi="Times New Roman" w:eastAsia="SimSun" w:cs="Times New Roman"/>
                <w:sz w:val="22"/>
                <w:szCs w:val="18"/>
                <w:lang w:val="en-US" w:eastAsia="zh-CN"/>
              </w:rPr>
              <w:t>:</w:t>
            </w:r>
            <w:r>
              <w:rPr>
                <w:rFonts w:ascii="Times New Roman" w:hAnsi="Times New Roman" w:eastAsia="SimSun" w:cs="Times New Roman"/>
                <w:sz w:val="22"/>
                <w:szCs w:val="18"/>
                <w:lang w:val="en-US" w:eastAsia="zh-CN"/>
              </w:rPr>
              <w:t xml:space="preserve"> We agree with the moderator’s recommendation.</w:t>
            </w:r>
          </w:p>
          <w:p>
            <w:pPr>
              <w:rPr>
                <w:rFonts w:ascii="Times New Roman" w:hAnsi="Times New Roman" w:cs="Times New Roman"/>
                <w:sz w:val="22"/>
                <w:szCs w:val="18"/>
                <w:lang w:val="en-US" w:eastAsia="ja-JP"/>
              </w:rPr>
            </w:pPr>
            <w:r>
              <w:rPr>
                <w:rFonts w:hint="eastAsia" w:ascii="Times New Roman" w:hAnsi="Times New Roman" w:eastAsia="SimSun" w:cs="Times New Roman"/>
                <w:b/>
                <w:bCs/>
                <w:sz w:val="22"/>
                <w:szCs w:val="18"/>
                <w:lang w:val="en-US" w:eastAsia="zh-CN"/>
              </w:rPr>
              <w:t>Q</w:t>
            </w:r>
            <w:r>
              <w:rPr>
                <w:rFonts w:ascii="Times New Roman" w:hAnsi="Times New Roman" w:eastAsia="SimSun" w:cs="Times New Roman"/>
                <w:b/>
                <w:bCs/>
                <w:sz w:val="22"/>
                <w:szCs w:val="18"/>
                <w:lang w:val="en-US" w:eastAsia="zh-CN"/>
              </w:rPr>
              <w:t>3</w:t>
            </w:r>
            <w:r>
              <w:rPr>
                <w:rFonts w:hint="eastAsia" w:ascii="Times New Roman" w:hAnsi="Times New Roman" w:eastAsia="SimSun" w:cs="Times New Roman"/>
                <w:sz w:val="22"/>
                <w:szCs w:val="18"/>
                <w:lang w:val="en-US" w:eastAsia="zh-CN"/>
              </w:rPr>
              <w:t>:</w:t>
            </w:r>
            <w:r>
              <w:rPr>
                <w:sz w:val="22"/>
              </w:rPr>
              <w:t xml:space="preserve"> </w:t>
            </w:r>
            <w:r>
              <w:rPr>
                <w:rFonts w:ascii="Times New Roman" w:hAnsi="Times New Roman" w:eastAsia="SimSun" w:cs="Times New Roman"/>
                <w:sz w:val="22"/>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Support moderator’s recommendation.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Q2: Support moderator’s recommendation.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Q3: Currently multi-CG configurations be used to address multi-flow case. What will be enhanced and the spec impact need more clarifications.</w:t>
            </w:r>
          </w:p>
          <w:p>
            <w:pPr>
              <w:rPr>
                <w:rFonts w:ascii="Times New Roman" w:hAnsi="Times New Roman" w:cs="Times New Roman" w:eastAsiaTheme="minorEastAsia"/>
                <w:b/>
                <w:bCs/>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Agree w Moderator</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Agree with Moderator. To CATT, the fact that there is no capacity gain, it is clear this proposal does not belong to capacity gain agenda. It should be discussed in power saving.</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Q3: Agree with others. Moreover, such differentiation is more RAN2 topic than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The conclusion made in RAN1#110 did not explicitly mention to down-prioritize SPS enhancements. The discussion and evaluation related to SPS enhancement can still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Q1 and 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Agree with Moderator’s recommendation</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Q3:</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Q1/Q2: Agree with moderator.</w:t>
            </w:r>
          </w:p>
          <w:p>
            <w:pPr>
              <w:rPr>
                <w:rFonts w:ascii="Times New Roman" w:hAnsi="Times New Roman" w:cs="Times New Roman"/>
                <w:sz w:val="22"/>
              </w:rPr>
            </w:pPr>
            <w:r>
              <w:rPr>
                <w:rFonts w:hint="eastAsia" w:ascii="Times New Roman" w:hAnsi="Times New Roman" w:cs="Times New Roman" w:eastAsiaTheme="minorEastAsia"/>
                <w:sz w:val="22"/>
                <w:szCs w:val="18"/>
                <w:lang w:val="en-US" w:eastAsia="zh-CN"/>
              </w:rPr>
              <w:t>Q</w:t>
            </w:r>
            <w:r>
              <w:rPr>
                <w:rFonts w:ascii="Times New Roman" w:hAnsi="Times New Roman" w:cs="Times New Roman" w:eastAsiaTheme="minorEastAsia"/>
                <w:sz w:val="22"/>
                <w:szCs w:val="18"/>
                <w:lang w:val="en-US" w:eastAsia="zh-CN"/>
              </w:rPr>
              <w:t>3:</w:t>
            </w:r>
            <w:r>
              <w:rPr>
                <w:rFonts w:ascii="Times New Roman" w:hAnsi="Times New Roman" w:cs="Times New Roman"/>
                <w:sz w:val="22"/>
              </w:rPr>
              <w:t xml:space="preserve"> Multiple flows differentiation with CG transmission can be solved if the followings are supported:</w:t>
            </w:r>
          </w:p>
          <w:p>
            <w:pPr>
              <w:pStyle w:val="143"/>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hAnsi="Times New Roman" w:cs="Times New Roman" w:eastAsiaTheme="minorEastAsia"/>
                <w:lang w:val="en-US" w:eastAsia="zh-CN"/>
              </w:rPr>
              <w:t>;</w:t>
            </w:r>
          </w:p>
          <w:p>
            <w:pPr>
              <w:pStyle w:val="143"/>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Q1&amp;Q2: agree with Moderator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can conclude</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maybe RAN2 can discuss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Agree with moderator – RAN1 already concluded.</w:t>
            </w:r>
          </w:p>
          <w:p>
            <w:pPr>
              <w:rPr>
                <w:rFonts w:ascii="Times New Roman" w:hAnsi="Times New Roman" w:cs="Times New Roman"/>
                <w:sz w:val="22"/>
                <w:szCs w:val="18"/>
                <w:lang w:val="en-US" w:eastAsia="ja-JP"/>
              </w:rPr>
            </w:pPr>
            <w:r>
              <w:rPr>
                <w:rFonts w:ascii="Times New Roman" w:hAnsi="Times New Roman" w:cs="Times New Roman"/>
                <w:bCs/>
                <w:sz w:val="22"/>
                <w:szCs w:val="18"/>
                <w:lang w:val="en-US" w:eastAsia="ja-JP"/>
              </w:rPr>
              <w:t>Q2/3: 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Moderator’s recommendation for Topic 1&amp;2.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As per Topic 3, more justification is need to see the benefits from the enhacnements and already existing possibility to activate multiple CGs per different flow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Agree on views.</w:t>
            </w:r>
            <w:r>
              <w:rPr>
                <w:rStyle w:val="265"/>
                <w:color w:val="000000"/>
                <w:sz w:val="22"/>
                <w:shd w:val="clear" w:color="auto" w:fill="FFFFFF"/>
              </w:rPr>
              <w:t> </w:t>
            </w:r>
            <w:r>
              <w:rPr>
                <w:rStyle w:val="290"/>
                <w:color w:val="000000"/>
                <w:sz w:val="22"/>
                <w:shd w:val="clear" w:color="auto" w:fill="FFFFFF"/>
              </w:rPr>
              <w:t> </w:t>
            </w:r>
          </w:p>
        </w:tc>
      </w:tr>
    </w:tbl>
    <w:p>
      <w:pPr>
        <w:pStyle w:val="50"/>
        <w:rPr>
          <w:lang w:val="en-US"/>
        </w:rPr>
      </w:pPr>
    </w:p>
    <w:p>
      <w:pPr>
        <w:pStyle w:val="50"/>
        <w:ind w:left="0" w:firstLine="0"/>
        <w:rPr>
          <w:lang w:val="en-US"/>
        </w:rPr>
      </w:pPr>
    </w:p>
    <w:p>
      <w:pPr>
        <w:pStyle w:val="4"/>
        <w:rPr>
          <w:lang w:val="en-US"/>
        </w:rPr>
      </w:pPr>
      <w:r>
        <w:rPr>
          <w:lang w:val="en-US"/>
        </w:rPr>
        <w:t>2.5.2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449" w:type="dxa"/>
        <w:tblInd w:w="0" w:type="dxa"/>
        <w:tblLayout w:type="autofit"/>
        <w:tblCellMar>
          <w:top w:w="0" w:type="dxa"/>
          <w:left w:w="108" w:type="dxa"/>
          <w:bottom w:w="0" w:type="dxa"/>
          <w:right w:w="108" w:type="dxa"/>
        </w:tblCellMar>
      </w:tblPr>
      <w:tblGrid>
        <w:gridCol w:w="1507"/>
        <w:gridCol w:w="2741"/>
        <w:gridCol w:w="2693"/>
        <w:gridCol w:w="2508"/>
      </w:tblGrid>
      <w:tr>
        <w:tblPrEx>
          <w:tblCellMar>
            <w:top w:w="0" w:type="dxa"/>
            <w:left w:w="108" w:type="dxa"/>
            <w:bottom w:w="0" w:type="dxa"/>
            <w:right w:w="108" w:type="dxa"/>
          </w:tblCellMar>
        </w:tblPrEx>
        <w:trPr>
          <w:trHeight w:val="330" w:hRule="atLeast"/>
        </w:trPr>
        <w:tc>
          <w:tcPr>
            <w:tcW w:w="1507"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4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30" w:hRule="atLeast"/>
        </w:trPr>
        <w:tc>
          <w:tcPr>
            <w:tcW w:w="1507"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741"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6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50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Topic1</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 xml:space="preserve">All agree w Mod. </w:t>
            </w:r>
          </w:p>
          <w:p>
            <w:pPr>
              <w:spacing w:after="0" w:line="240" w:lineRule="auto"/>
              <w:jc w:val="left"/>
              <w:rPr>
                <w:rFonts w:ascii="Calibri" w:hAnsi="Calibri" w:eastAsia="Times New Roman" w:cs="Calibri"/>
                <w:color w:val="000000"/>
                <w:sz w:val="22"/>
                <w:lang w:val="en-US"/>
              </w:rPr>
            </w:pP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 </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Topic2</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(14):</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Samsung, FW, MTK, LG, Panasonic, Google, vivo, Ericsson, IDC, OPPO, Lenovo, HW/HiSi. Nokia/NSB, QC</w:t>
            </w: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CATT</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Topic3</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ZTE, Panasonic, Google, IDC, OPPO</w:t>
            </w: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Samsung, FW, [CATT], MTK, LG, vivo, Ericsson, Nokia/NSB</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 [Lenovo], [Nokia/NSB]</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pPr>
        <w:pStyle w:val="143"/>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pPr>
        <w:pStyle w:val="143"/>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the study of topic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companies commented,</w:t>
            </w:r>
            <w:r>
              <w:rPr>
                <w:rFonts w:hint="eastAsia" w:ascii="Times New Roman" w:hAnsi="Times New Roman" w:eastAsia="SimSun" w:cs="Times New Roman"/>
                <w:sz w:val="22"/>
                <w:szCs w:val="18"/>
                <w:lang w:val="en-US" w:eastAsia="zh-CN"/>
              </w:rPr>
              <w:t xml:space="preserve"> we </w:t>
            </w:r>
            <w:r>
              <w:rPr>
                <w:rFonts w:ascii="Times New Roman" w:hAnsi="Times New Roman" w:eastAsia="SimSun" w:cs="Times New Roman"/>
                <w:sz w:val="22"/>
                <w:szCs w:val="18"/>
                <w:lang w:val="en-US" w:eastAsia="zh-CN"/>
              </w:rPr>
              <w:t>should</w:t>
            </w:r>
            <w:r>
              <w:rPr>
                <w:rFonts w:hint="eastAsia" w:ascii="Times New Roman" w:hAnsi="Times New Roman" w:eastAsia="SimSun" w:cs="Times New Roman"/>
                <w:sz w:val="22"/>
                <w:szCs w:val="18"/>
                <w:lang w:val="en-US" w:eastAsia="zh-CN"/>
              </w:rPr>
              <w:t xml:space="preserve"> postpone </w:t>
            </w:r>
            <w:r>
              <w:rPr>
                <w:rFonts w:ascii="Times New Roman" w:hAnsi="Times New Roman" w:eastAsia="SimSun" w:cs="Times New Roman"/>
                <w:sz w:val="22"/>
                <w:szCs w:val="18"/>
                <w:lang w:val="en-US" w:eastAsia="zh-CN"/>
              </w:rPr>
              <w:t>detailed</w:t>
            </w:r>
            <w:r>
              <w:rPr>
                <w:rFonts w:hint="eastAsia" w:ascii="Times New Roman" w:hAnsi="Times New Roman" w:eastAsia="SimSun" w:cs="Times New Roman"/>
                <w:sz w:val="22"/>
                <w:szCs w:val="18"/>
                <w:lang w:val="en-US" w:eastAsia="zh-CN"/>
              </w:rPr>
              <w:t xml:space="preserve"> discussion after decision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propose to deprioritize the topics 1-3 and concentrate on the enhancements that are beneficial to XR capacity improvements proven by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support </w:t>
            </w:r>
            <w:r>
              <w:rPr>
                <w:rFonts w:ascii="Times New Roman" w:hAnsi="Times New Roman" w:eastAsia="SimSun" w:cs="Times New Roman"/>
                <w:sz w:val="22"/>
                <w:szCs w:val="18"/>
                <w:lang w:val="en-US" w:eastAsia="zh-TW"/>
              </w:rPr>
              <w:t>moderator suggestions. If no quick consensus can be achieved, we can first draw observations for these enhancements and make decision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support the moderator’s suggestion.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For topic-3, as mentioned in the first round, the scenario is one where DG is ideal and CG will be even more problematic and rather irrelevant.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For topic 3: The trunking efficiency is reduced for XR multiple flow differentiation with CG.  We don’t see the need.  </w:t>
            </w:r>
          </w:p>
          <w:p>
            <w:pPr>
              <w:rPr>
                <w:rFonts w:ascii="Times New Roman" w:hAnsi="Times New Roman" w:eastAsia="SimSun" w:cs="Times New Roman"/>
                <w:sz w:val="22"/>
                <w:szCs w:val="18"/>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 For topic 3, after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discussion, our view does not change. Questions and concerns were not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S</w:t>
            </w:r>
            <w:r>
              <w:rPr>
                <w:rFonts w:ascii="Times New Roman" w:hAnsi="Times New Roman" w:cs="Times New Roman" w:eastAsiaTheme="minorEastAsia"/>
                <w:b/>
                <w:bCs/>
                <w:sz w:val="22"/>
                <w:szCs w:val="18"/>
                <w:lang w:val="en-US" w:eastAsia="zh-CN"/>
              </w:rPr>
              <w:t>ony</w:t>
            </w:r>
          </w:p>
        </w:tc>
        <w:tc>
          <w:tcPr>
            <w:tcW w:w="7762" w:type="dxa"/>
          </w:tcPr>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 xml:space="preserve">We support the study of topic 3. Multi </w:t>
            </w:r>
            <w:r>
              <w:rPr>
                <w:rFonts w:ascii="Times New Roman" w:hAnsi="Times New Roman" w:eastAsia="SimSun" w:cs="Times New Roman"/>
                <w:sz w:val="22"/>
                <w:lang w:val="en-US" w:eastAsia="zh-CN"/>
              </w:rPr>
              <w:t>multiple flows</w:t>
            </w:r>
            <w:r>
              <w:rPr>
                <w:rFonts w:ascii="Times New Roman" w:hAnsi="Times New Roman" w:cs="Times New Roman" w:eastAsiaTheme="minorEastAsia"/>
                <w:sz w:val="22"/>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hAnsi="Times New Roman" w:eastAsia="SimSun" w:cs="Times New Roman"/>
                <w:sz w:val="22"/>
                <w:lang w:val="en-US" w:eastAsia="zh-CN"/>
              </w:rPr>
              <w:t>multiple flows differentiation with CG transmission</w:t>
            </w:r>
            <w:r>
              <w:rPr>
                <w:rFonts w:ascii="Times New Roman" w:hAnsi="Times New Roman" w:cs="Times New Roman" w:eastAsiaTheme="minorEastAsia"/>
                <w:sz w:val="22"/>
                <w:lang w:val="en-US" w:eastAsia="zh-CN"/>
              </w:rPr>
              <w:t xml:space="preserve"> is needed at least when reusing same CG index for different flows in pursuit of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zh-TW"/>
              </w:rPr>
            </w:pPr>
            <w:r>
              <w:rPr>
                <w:rFonts w:hint="eastAsia" w:ascii="Times New Roman" w:hAnsi="Times New Roman" w:eastAsia="Malgun Gothic" w:cs="Times New Roman"/>
                <w:b/>
                <w:bCs/>
                <w:sz w:val="22"/>
                <w:szCs w:val="18"/>
                <w:lang w:eastAsia="ko-KR"/>
              </w:rPr>
              <w:t>LG</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Malgun Gothic" w:cs="Times New Roman"/>
                <w:sz w:val="22"/>
                <w:szCs w:val="18"/>
                <w:lang w:val="en-US" w:eastAsia="ko-KR"/>
              </w:rPr>
              <w:t xml:space="preserve">We support Topic 3. </w:t>
            </w:r>
            <w:r>
              <w:rPr>
                <w:rFonts w:ascii="Times New Roman" w:hAnsi="Times New Roman" w:eastAsia="Malgun Gothic" w:cs="Times New Roman"/>
                <w:sz w:val="22"/>
                <w:szCs w:val="18"/>
                <w:lang w:val="en-US" w:eastAsia="ko-KR"/>
              </w:rPr>
              <w:t xml:space="preserve">Maybe our comment has mis-leaded. </w:t>
            </w:r>
          </w:p>
        </w:tc>
      </w:tr>
    </w:tbl>
    <w:p>
      <w:pPr>
        <w:rPr>
          <w:rFonts w:ascii="Times New Roman" w:hAnsi="Times New Roman" w:cs="Times New Roman"/>
          <w:b/>
          <w:bCs/>
          <w:sz w:val="22"/>
          <w:szCs w:val="20"/>
          <w:lang w:val="en-US" w:eastAsia="ja-JP"/>
        </w:rPr>
      </w:pPr>
    </w:p>
    <w:p>
      <w:pPr>
        <w:pStyle w:val="4"/>
        <w:rPr>
          <w:lang w:val="en-US"/>
        </w:rPr>
      </w:pPr>
      <w:r>
        <w:rPr>
          <w:lang w:val="en-US"/>
        </w:rPr>
        <w:t>2.5.3 Third round of Discussion</w:t>
      </w:r>
    </w:p>
    <w:p>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560" w:type="dxa"/>
        <w:tblInd w:w="0" w:type="dxa"/>
        <w:tblLayout w:type="autofit"/>
        <w:tblCellMar>
          <w:top w:w="0" w:type="dxa"/>
          <w:left w:w="108" w:type="dxa"/>
          <w:bottom w:w="0" w:type="dxa"/>
          <w:right w:w="108" w:type="dxa"/>
        </w:tblCellMar>
      </w:tblPr>
      <w:tblGrid>
        <w:gridCol w:w="1398"/>
        <w:gridCol w:w="3245"/>
        <w:gridCol w:w="2787"/>
        <w:gridCol w:w="2130"/>
      </w:tblGrid>
      <w:tr>
        <w:tblPrEx>
          <w:tblCellMar>
            <w:top w:w="0" w:type="dxa"/>
            <w:left w:w="108" w:type="dxa"/>
            <w:bottom w:w="0" w:type="dxa"/>
            <w:right w:w="108" w:type="dxa"/>
          </w:tblCellMar>
        </w:tblPrEx>
        <w:trPr>
          <w:trHeight w:val="300" w:hRule="atLeast"/>
        </w:trPr>
        <w:tc>
          <w:tcPr>
            <w:tcW w:w="1398" w:type="dxa"/>
            <w:vMerge w:val="restart"/>
            <w:tcBorders>
              <w:top w:val="single" w:color="auto" w:sz="8" w:space="0"/>
              <w:left w:val="single" w:color="auto" w:sz="4"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6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5" w:hRule="atLeast"/>
        </w:trPr>
        <w:tc>
          <w:tcPr>
            <w:tcW w:w="1398"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324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87"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130"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6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Topic1</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All agree w Mod</w:t>
            </w:r>
            <w:r>
              <w:rPr>
                <w:rFonts w:ascii="Calibri" w:hAnsi="Calibri" w:eastAsia="Times New Roman" w:cs="Calibri"/>
                <w:color w:val="000000"/>
                <w:sz w:val="22"/>
                <w:lang w:val="en-US"/>
              </w:rPr>
              <w:t>erator</w:t>
            </w:r>
            <w:r>
              <w:rPr>
                <w:rFonts w:ascii="Calibri" w:hAnsi="Calibri" w:eastAsia="Times New Roman" w:cs="Calibri"/>
                <w:color w:val="000000"/>
                <w:sz w:val="22"/>
              </w:rPr>
              <w:t>. But results should be captured in TR.</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12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Topic2</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Panasonic, Google, vivo, Ericsson, IDC, OPPO, Lenovo, HW/HiSi. Nokia/NSB, QC</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915" w:hRule="atLeast"/>
        </w:trPr>
        <w:tc>
          <w:tcPr>
            <w:tcW w:w="1398" w:type="dxa"/>
            <w:tcBorders>
              <w:top w:val="nil"/>
              <w:left w:val="single" w:color="auto" w:sz="4" w:space="0"/>
              <w:bottom w:val="single" w:color="auto" w:sz="8"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Topic3</w:t>
            </w:r>
          </w:p>
        </w:tc>
        <w:tc>
          <w:tcPr>
            <w:tcW w:w="3245" w:type="dxa"/>
            <w:tcBorders>
              <w:top w:val="nil"/>
              <w:left w:val="nil"/>
              <w:bottom w:val="single" w:color="auto" w:sz="8"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Panasonic, Google</w:t>
            </w:r>
            <w:r>
              <w:rPr>
                <w:rFonts w:ascii="Calibri" w:hAnsi="Calibri" w:eastAsia="Times New Roman" w:cs="Calibri"/>
                <w:color w:val="000000"/>
                <w:sz w:val="22"/>
                <w:lang w:val="en-US"/>
              </w:rPr>
              <w:t>,</w:t>
            </w:r>
            <w:r>
              <w:rPr>
                <w:rFonts w:ascii="Calibri" w:hAnsi="Calibri" w:eastAsia="Times New Roman" w:cs="Calibri"/>
                <w:color w:val="000000"/>
                <w:sz w:val="22"/>
              </w:rPr>
              <w:t xml:space="preserve"> IDC, OPPO,</w:t>
            </w:r>
            <w:r>
              <w:rPr>
                <w:rFonts w:ascii="Calibri" w:hAnsi="Calibri" w:eastAsia="Times New Roman" w:cs="Calibri"/>
                <w:color w:val="FF0000"/>
                <w:sz w:val="22"/>
              </w:rPr>
              <w:t xml:space="preserve"> Apple</w:t>
            </w:r>
            <w:r>
              <w:rPr>
                <w:rFonts w:ascii="Calibri" w:hAnsi="Calibri" w:eastAsia="Times New Roman" w:cs="Calibri"/>
                <w:color w:val="000000"/>
                <w:sz w:val="22"/>
              </w:rPr>
              <w:t xml:space="preserve">, </w:t>
            </w:r>
            <w:r>
              <w:rPr>
                <w:rFonts w:ascii="Calibri" w:hAnsi="Calibri" w:eastAsia="Times New Roman" w:cs="Calibri"/>
                <w:color w:val="FF0000"/>
                <w:sz w:val="22"/>
              </w:rPr>
              <w:t>Sony, LG</w:t>
            </w:r>
          </w:p>
        </w:tc>
        <w:tc>
          <w:tcPr>
            <w:tcW w:w="2787" w:type="dxa"/>
            <w:tcBorders>
              <w:top w:val="nil"/>
              <w:left w:val="nil"/>
              <w:bottom w:val="single" w:color="auto" w:sz="8"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FW, </w:t>
            </w:r>
            <w:r>
              <w:rPr>
                <w:rFonts w:ascii="Calibri" w:hAnsi="Calibri" w:eastAsia="Times New Roman" w:cs="Calibri"/>
                <w:strike/>
                <w:color w:val="FF0000"/>
                <w:sz w:val="22"/>
              </w:rPr>
              <w:t>[</w:t>
            </w:r>
            <w:r>
              <w:rPr>
                <w:rFonts w:ascii="Calibri" w:hAnsi="Calibri" w:eastAsia="Times New Roman" w:cs="Calibri"/>
                <w:sz w:val="22"/>
              </w:rPr>
              <w:t>CATT</w:t>
            </w:r>
            <w:r>
              <w:rPr>
                <w:rFonts w:ascii="Calibri" w:hAnsi="Calibri" w:eastAsia="Times New Roman" w:cs="Calibri"/>
                <w:strike/>
                <w:color w:val="FF0000"/>
                <w:sz w:val="22"/>
              </w:rPr>
              <w:t>]</w:t>
            </w:r>
            <w:r>
              <w:rPr>
                <w:rFonts w:ascii="Calibri" w:hAnsi="Calibri" w:eastAsia="Times New Roman" w:cs="Calibri"/>
                <w:color w:val="FF0000"/>
                <w:sz w:val="22"/>
              </w:rPr>
              <w:t>,</w:t>
            </w:r>
            <w:r>
              <w:rPr>
                <w:rFonts w:ascii="Calibri" w:hAnsi="Calibri" w:eastAsia="Times New Roman" w:cs="Calibri"/>
                <w:color w:val="000000"/>
                <w:sz w:val="22"/>
              </w:rPr>
              <w:t xml:space="preserve"> MTK, </w:t>
            </w:r>
            <w:r>
              <w:rPr>
                <w:rFonts w:ascii="Calibri" w:hAnsi="Calibri" w:eastAsia="Times New Roman" w:cs="Calibri"/>
                <w:strike/>
                <w:color w:val="FF0000"/>
                <w:sz w:val="22"/>
              </w:rPr>
              <w:t>LG,</w:t>
            </w:r>
            <w:r>
              <w:rPr>
                <w:rFonts w:ascii="Calibri" w:hAnsi="Calibri" w:eastAsia="Times New Roman" w:cs="Calibri"/>
                <w:color w:val="000000"/>
                <w:sz w:val="22"/>
              </w:rPr>
              <w:t xml:space="preserve"> vivo, Ericsson, Nokia/NSB,</w:t>
            </w:r>
            <w:r>
              <w:rPr>
                <w:rFonts w:ascii="Calibri" w:hAnsi="Calibri" w:eastAsia="Times New Roman" w:cs="Calibri"/>
                <w:color w:val="FF0000"/>
                <w:sz w:val="22"/>
              </w:rPr>
              <w:t xml:space="preserve"> QC</w:t>
            </w:r>
          </w:p>
        </w:tc>
        <w:tc>
          <w:tcPr>
            <w:tcW w:w="2130" w:type="dxa"/>
            <w:tcBorders>
              <w:top w:val="nil"/>
              <w:left w:val="nil"/>
              <w:bottom w:val="single" w:color="auto" w:sz="8" w:space="0"/>
              <w:right w:val="single" w:color="auto" w:sz="4" w:space="0"/>
            </w:tcBorders>
            <w:shd w:val="clear" w:color="auto" w:fill="auto"/>
          </w:tcPr>
          <w:p>
            <w:pPr>
              <w:spacing w:after="0" w:line="240" w:lineRule="auto"/>
              <w:jc w:val="left"/>
              <w:rPr>
                <w:rFonts w:ascii="Calibri" w:hAnsi="Calibri" w:eastAsia="Times New Roman" w:cs="Calibri"/>
                <w:b/>
                <w:bCs/>
                <w:sz w:val="22"/>
                <w:lang w:val="en-US"/>
              </w:rPr>
            </w:pPr>
            <w:r>
              <w:rPr>
                <w:rFonts w:ascii="Calibri" w:hAnsi="Calibri" w:eastAsia="Times New Roman" w:cs="Calibri"/>
                <w:b/>
                <w:bCs/>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strike/>
                <w:color w:val="FF0000"/>
                <w:sz w:val="22"/>
              </w:rPr>
              <w:t>CATT</w:t>
            </w:r>
            <w:r>
              <w:rPr>
                <w:rFonts w:ascii="Calibri" w:hAnsi="Calibri" w:eastAsia="Times New Roman" w:cs="Calibri"/>
                <w:color w:val="000000"/>
                <w:sz w:val="22"/>
              </w:rPr>
              <w:t>, [Lenovo], [Nokia/NSB]</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pPr>
        <w:rPr>
          <w:rFonts w:ascii="Times New Roman" w:hAnsi="Times New Roman" w:cs="Times New Roman"/>
          <w:b/>
          <w:bCs/>
          <w:lang w:val="en-US" w:eastAsia="ja-JP"/>
        </w:rPr>
      </w:pPr>
    </w:p>
    <w:p>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 and express if your view has changed. The propoents are specially requested to address the comments raised, e.g.:</w:t>
      </w:r>
    </w:p>
    <w:p>
      <w:pPr>
        <w:pStyle w:val="143"/>
        <w:numPr>
          <w:ilvl w:val="1"/>
          <w:numId w:val="66"/>
        </w:numPr>
        <w:rPr>
          <w:rFonts w:ascii="Times New Roman" w:hAnsi="Times New Roman" w:cs="Times New Roman"/>
          <w:lang w:val="en-US" w:eastAsia="ja-JP"/>
        </w:rPr>
      </w:pPr>
      <w:r>
        <w:rPr>
          <w:rFonts w:ascii="Times New Roman" w:hAnsi="Times New Roman" w:cs="Times New Roman"/>
          <w:lang w:val="en-US" w:eastAsia="ja-JP"/>
        </w:rPr>
        <w:t>Lack of simulation results ot show perofmrnace gain</w:t>
      </w:r>
    </w:p>
    <w:p>
      <w:pPr>
        <w:pStyle w:val="143"/>
        <w:numPr>
          <w:ilvl w:val="1"/>
          <w:numId w:val="66"/>
        </w:numPr>
        <w:rPr>
          <w:rFonts w:ascii="Times New Roman" w:hAnsi="Times New Roman" w:cs="Times New Roman"/>
          <w:lang w:val="en-US" w:eastAsia="ja-JP"/>
        </w:rPr>
      </w:pPr>
      <w:r>
        <w:rPr>
          <w:rFonts w:ascii="Times New Roman" w:hAnsi="Times New Roman" w:eastAsia="SimSun" w:cs="Times New Roman"/>
          <w:szCs w:val="18"/>
          <w:lang w:val="en-US" w:eastAsia="zh-TW"/>
        </w:rPr>
        <w:t>The trunking efficiency is reduced for XR multiple flow differentiation with CG.</w:t>
      </w:r>
    </w:p>
    <w:p>
      <w:pPr>
        <w:pStyle w:val="143"/>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pPr>
        <w:pStyle w:val="143"/>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pPr>
        <w:pStyle w:val="143"/>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pPr>
        <w:pStyle w:val="143"/>
        <w:rPr>
          <w:rFonts w:ascii="Times New Roman" w:hAnsi="Times New Roman" w:cs="Times New Roman"/>
          <w:b/>
          <w:bCs/>
          <w:lang w:val="en-US" w:eastAsia="ja-JP"/>
        </w:rPr>
      </w:pPr>
    </w:p>
    <w:p>
      <w:pPr>
        <w:pStyle w:val="143"/>
        <w:rPr>
          <w:rFonts w:ascii="Times New Roman" w:hAnsi="Times New Roman" w:cs="Times New Roman"/>
          <w:b/>
          <w:bCs/>
          <w:lang w:val="en-US" w:eastAsia="ja-JP"/>
        </w:rPr>
      </w:pPr>
    </w:p>
    <w:p>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Our view have not changed and do not support Topic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Do not support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Disadvantages of previous proposals are multiplied.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Do not support</w:t>
            </w:r>
          </w:p>
        </w:tc>
      </w:tr>
    </w:tbl>
    <w:p>
      <w:pPr>
        <w:pStyle w:val="50"/>
        <w:ind w:left="0" w:firstLine="0"/>
        <w:rPr>
          <w:lang w:val="en-US"/>
        </w:rPr>
      </w:pPr>
    </w:p>
    <w:p>
      <w:pPr>
        <w:pStyle w:val="50"/>
        <w:rPr>
          <w:lang w:val="en-US"/>
        </w:rPr>
      </w:pPr>
    </w:p>
    <w:p>
      <w:pPr>
        <w:rPr>
          <w:highlight w:val="yellow"/>
          <w:lang w:eastAsia="ja-JP"/>
        </w:rPr>
      </w:pPr>
    </w:p>
    <w:p>
      <w:pPr>
        <w:pStyle w:val="2"/>
      </w:pPr>
      <w:r>
        <w:t>3</w:t>
      </w:r>
      <w:r>
        <w:tab/>
      </w:r>
      <w:r>
        <w:t>Dynamic scheduling/grant enhancements</w:t>
      </w:r>
    </w:p>
    <w:p>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pPr>
              <w:pStyle w:val="143"/>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pPr>
              <w:pStyle w:val="143"/>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pPr>
              <w:pStyle w:val="143"/>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pPr>
              <w:pStyle w:val="143"/>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pPr>
              <w:pStyle w:val="143"/>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pStyle w:val="143"/>
              <w:spacing w:line="240" w:lineRule="auto"/>
              <w:rPr>
                <w:rFonts w:ascii="Times New Roman" w:hAnsi="Times New Roman" w:cs="Times New Roman"/>
                <w:sz w:val="20"/>
                <w:szCs w:val="20"/>
                <w:lang w:val="en-US" w:eastAsia="ja-JP"/>
              </w:rPr>
            </w:pPr>
          </w:p>
          <w:p>
            <w:pPr>
              <w:pStyle w:val="143"/>
              <w:spacing w:line="240" w:lineRule="auto"/>
              <w:rPr>
                <w:rFonts w:ascii="Times New Roman" w:hAnsi="Times New Roman" w:cs="Times New Roman"/>
                <w:sz w:val="18"/>
                <w:szCs w:val="18"/>
                <w:lang w:val="en-US" w:eastAsia="ja-JP"/>
              </w:rPr>
            </w:pPr>
          </w:p>
          <w:p>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pPr>
              <w:pStyle w:val="143"/>
              <w:numPr>
                <w:ilvl w:val="0"/>
                <w:numId w:val="67"/>
              </w:numPr>
              <w:spacing w:line="240" w:lineRule="auto"/>
              <w:rPr>
                <w:rFonts w:ascii="Times New Roman" w:hAnsi="Times New Roman" w:cs="Times New Roman" w:eastAsiaTheme="minorHAnsi"/>
                <w:sz w:val="20"/>
                <w:lang w:val="en-GB" w:eastAsia="zh-CN"/>
              </w:rPr>
            </w:pPr>
            <w:r>
              <w:rPr>
                <w:rFonts w:ascii="Times New Roman" w:hAnsi="Times New Roman" w:cs="Times New Roman" w:eastAsiaTheme="minorHAnsi"/>
                <w:sz w:val="20"/>
                <w:lang w:val="en-GB" w:eastAsia="zh-CN"/>
              </w:rPr>
              <w:t>Support single DCI scheduling multi-PDSCHs/PUSCHs which is currently supported for FR2-2 to other SCS in FR1/FR2.</w:t>
            </w:r>
          </w:p>
          <w:p>
            <w:pPr>
              <w:pStyle w:val="143"/>
              <w:spacing w:line="240" w:lineRule="auto"/>
              <w:ind w:left="0"/>
              <w:rPr>
                <w:rFonts w:ascii="Arial" w:hAnsi="Arial" w:eastAsiaTheme="minorHAnsi"/>
                <w:i/>
                <w:iCs/>
                <w:sz w:val="18"/>
                <w:szCs w:val="20"/>
                <w:lang w:val="en-GB" w:eastAsia="zh-CN"/>
              </w:rPr>
            </w:pPr>
          </w:p>
          <w:p>
            <w:pPr>
              <w:rPr>
                <w:b/>
                <w:bCs/>
                <w:sz w:val="18"/>
                <w:szCs w:val="20"/>
                <w:highlight w:val="green"/>
                <w:lang w:eastAsia="zh-CN"/>
              </w:rPr>
            </w:pPr>
            <w:r>
              <w:rPr>
                <w:b/>
                <w:bCs/>
                <w:sz w:val="20"/>
                <w:szCs w:val="20"/>
                <w:highlight w:val="green"/>
                <w:lang w:eastAsia="zh-CN"/>
              </w:rPr>
              <w:t>Agreement (RAN1#110):</w:t>
            </w:r>
          </w:p>
          <w:p>
            <w:pPr>
              <w:pStyle w:val="50"/>
              <w:spacing w:before="0" w:beforeAutospacing="0" w:after="0" w:afterAutospacing="0"/>
              <w:jc w:val="left"/>
              <w:rPr>
                <w:rFonts w:ascii="Times New Roman" w:hAnsi="Times New Roman" w:cs="Times New Roman" w:eastAsiaTheme="minorHAnsi"/>
                <w:sz w:val="20"/>
                <w:szCs w:val="22"/>
              </w:rPr>
            </w:pPr>
            <w:r>
              <w:rPr>
                <w:rFonts w:ascii="Times New Roman" w:hAnsi="Times New Roman" w:cs="Times New Roman" w:eastAsiaTheme="minorHAnsi"/>
                <w:sz w:val="20"/>
                <w:szCs w:val="22"/>
              </w:rPr>
              <w:t>Whether/how to enhance BSR to improve capacity performance of XR traffic is within RAN2 scope and is not handled by RAN1.</w:t>
            </w:r>
          </w:p>
          <w:p>
            <w:pPr>
              <w:pStyle w:val="50"/>
              <w:numPr>
                <w:ilvl w:val="0"/>
                <w:numId w:val="68"/>
              </w:numPr>
              <w:spacing w:before="0" w:beforeAutospacing="0" w:after="0" w:afterAutospacing="0"/>
              <w:jc w:val="left"/>
              <w:rPr>
                <w:rFonts w:ascii="Times New Roman" w:hAnsi="Times New Roman" w:cs="Times New Roman" w:eastAsiaTheme="minorHAnsi"/>
                <w:sz w:val="20"/>
                <w:szCs w:val="22"/>
              </w:rPr>
            </w:pPr>
            <w:r>
              <w:rPr>
                <w:rFonts w:ascii="Times New Roman" w:hAnsi="Times New Roman" w:cs="Times New Roman" w:eastAsiaTheme="minorHAnsi"/>
                <w:sz w:val="20"/>
                <w:szCs w:val="22"/>
              </w:rPr>
              <w:t>Note that companies should indicate if and what BSR enhancement is assumed in their RAN1 proposals on CG and DG enhancements.</w:t>
            </w:r>
          </w:p>
          <w:p>
            <w:pPr>
              <w:pStyle w:val="143"/>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eastAsiaTheme="minorHAnsi"/>
                <w:sz w:val="20"/>
                <w:lang w:val="en-GB" w:eastAsia="zh-CN"/>
              </w:rPr>
              <w:t>RAN1 can evaluate BSR enhancement to improve capacity performance.</w:t>
            </w:r>
          </w:p>
        </w:tc>
      </w:tr>
    </w:tbl>
    <w:p>
      <w:pPr>
        <w:rPr>
          <w:rStyle w:val="196"/>
          <w:lang w:val="en-GB"/>
        </w:rPr>
      </w:pPr>
    </w:p>
    <w:p>
      <w:pPr>
        <w:rPr>
          <w:rStyle w:val="196"/>
          <w:rFonts w:ascii="Times New Roman" w:hAnsi="Times New Roman" w:cs="Times New Roman"/>
          <w:lang w:val="en-US"/>
        </w:rPr>
      </w:pPr>
      <w:r>
        <w:rPr>
          <w:rStyle w:val="196"/>
          <w:rFonts w:ascii="Times New Roman" w:hAnsi="Times New Roman" w:cs="Times New Roman"/>
          <w:lang w:val="en-US"/>
        </w:rPr>
        <w:t xml:space="preserve">The views </w:t>
      </w:r>
      <w:r>
        <w:rPr>
          <w:rStyle w:val="196"/>
          <w:rFonts w:hint="eastAsia" w:ascii="Times New Roman" w:hAnsi="Times New Roman" w:cs="Times New Roman" w:eastAsiaTheme="minorEastAsia"/>
          <w:lang w:val="en-US" w:eastAsia="zh-CN"/>
        </w:rPr>
        <w:t>r</w:t>
      </w:r>
      <w:r>
        <w:rPr>
          <w:rStyle w:val="196"/>
          <w:rFonts w:ascii="Times New Roman" w:hAnsi="Times New Roman" w:cs="Times New Roman" w:eastAsiaTheme="minorEastAsia"/>
          <w:lang w:val="en-US" w:eastAsia="zh-CN"/>
        </w:rPr>
        <w:t>egarding</w:t>
      </w:r>
      <w:r>
        <w:rPr>
          <w:rStyle w:val="196"/>
          <w:rFonts w:ascii="Times New Roman" w:hAnsi="Times New Roman" w:cs="Times New Roman"/>
          <w:lang w:val="en-US"/>
        </w:rPr>
        <w:t xml:space="preserve"> DG enhancements for serving XR traffic are summarized and discussed in the following sections.</w:t>
      </w:r>
    </w:p>
    <w:p>
      <w:pPr>
        <w:rPr>
          <w:sz w:val="18"/>
          <w:szCs w:val="20"/>
          <w:lang w:eastAsia="ja-JP"/>
        </w:rPr>
      </w:pPr>
    </w:p>
    <w:p>
      <w:pPr>
        <w:pStyle w:val="3"/>
        <w:rPr>
          <w:lang w:val="en-US"/>
        </w:rPr>
      </w:pPr>
      <w:r>
        <w:rPr>
          <w:lang w:val="en-US"/>
        </w:rPr>
        <w:t>3.1</w:t>
      </w:r>
      <w:r>
        <w:rPr>
          <w:lang w:val="en-US"/>
        </w:rPr>
        <w:tab/>
      </w:r>
      <w:r>
        <w:rPr>
          <w:lang w:val="en-US"/>
        </w:rPr>
        <w:t>Extension of multi-slot PxSCHs from FR2-2 to FR1/FR2</w:t>
      </w:r>
    </w:p>
    <w:p>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pPr>
        <w:pStyle w:val="143"/>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pPr>
        <w:pStyle w:val="143"/>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pPr>
        <w:pStyle w:val="143"/>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pPr>
        <w:pStyle w:val="143"/>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pPr>
        <w:rPr>
          <w:rFonts w:ascii="Times New Roman" w:hAnsi="Times New Roman" w:cs="Times New Roman"/>
          <w:sz w:val="22"/>
          <w:lang w:eastAsia="ja-JP"/>
        </w:rPr>
      </w:pPr>
    </w:p>
    <w:p>
      <w:pPr>
        <w:rPr>
          <w:lang w:eastAsia="ja-JP"/>
        </w:rPr>
      </w:pPr>
    </w:p>
    <w:p>
      <w:pPr>
        <w:pStyle w:val="4"/>
        <w:rPr>
          <w:lang w:val="en-US"/>
        </w:rPr>
      </w:pPr>
      <w:r>
        <w:rPr>
          <w:lang w:val="en-US"/>
        </w:rPr>
        <w:t>3.1.1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pPr>
        <w:pStyle w:val="143"/>
        <w:numPr>
          <w:ilvl w:val="0"/>
          <w:numId w:val="38"/>
        </w:numPr>
        <w:spacing w:before="120" w:beforeLines="50" w:after="120" w:afterLines="50"/>
        <w:rPr>
          <w:rFonts w:ascii="Times New Roman" w:hAnsi="Times New Roman" w:eastAsia="Microsoft YaHei"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pPr>
        <w:pStyle w:val="50"/>
        <w:ind w:left="0" w:firstLine="0"/>
        <w:rPr>
          <w:rFonts w:ascii="Times New Roman" w:hAnsi="Times New Roman" w:cs="Times New Roman"/>
          <w:sz w:val="22"/>
          <w:szCs w:val="22"/>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3-1-1</w:t>
      </w:r>
      <w:r>
        <w:rPr>
          <w:rFonts w:ascii="Times New Roman" w:hAnsi="Times New Roman" w:cs="Times New Roman" w:eastAsiaTheme="minorEastAsia"/>
          <w:lang w:val="en-US" w:eastAsia="zh-CN"/>
        </w:rPr>
        <w:t xml:space="preserve"> and the necessity/benefit of the proposed enhancements? </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Agree with Samsung’s analysis. No need to consider further Proposal 3-1-1.</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bookmarkStart w:id="14" w:name="OLE_LINK472"/>
            <w:r>
              <w:rPr>
                <w:rFonts w:ascii="Times New Roman" w:hAnsi="Times New Roman" w:cs="Times New Roman"/>
                <w:sz w:val="22"/>
                <w:szCs w:val="18"/>
                <w:lang w:val="en-US" w:eastAsia="ja-JP"/>
              </w:rPr>
              <w:t>We don’t see the benefit of Proposal 3-1-1.</w:t>
            </w:r>
            <w:bookmarkEnd w:id="14"/>
            <w:r>
              <w:rPr>
                <w:rFonts w:ascii="Times New Roman" w:hAnsi="Times New Roman" w:cs="Times New Roman"/>
                <w:sz w:val="22"/>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captured.  Some over-optimistic results should have note and observation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spacing w:line="256" w:lineRule="auto"/>
              <w:ind w:left="18" w:leftChars="9"/>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Q1: We don’t see clear benefit for Proposal 3-1-1. The results from vivo which assumes “PDCCH overhead is used by data” is not really practical from our perspective. The results from ZTE seems more reasonable to us.</w:t>
            </w:r>
          </w:p>
          <w:p>
            <w:pPr>
              <w:spacing w:line="256" w:lineRule="auto"/>
              <w:ind w:left="18" w:leftChars="9"/>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Q2: The results can be captured if the evaluation assumption is clearly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Q1: </w:t>
            </w:r>
            <w:r>
              <w:rPr>
                <w:rFonts w:ascii="Times New Roman" w:hAnsi="Times New Roman" w:eastAsia="SimSun" w:cs="Times New Roman"/>
                <w:sz w:val="22"/>
                <w:szCs w:val="18"/>
                <w:lang w:val="en-US" w:eastAsia="zh-CN"/>
              </w:rPr>
              <w:t xml:space="preserve">In fact </w:t>
            </w:r>
            <w:r>
              <w:rPr>
                <w:rFonts w:hint="eastAsia" w:ascii="Times New Roman" w:hAnsi="Times New Roman" w:eastAsia="SimSun" w:cs="Times New Roman"/>
                <w:sz w:val="22"/>
                <w:szCs w:val="18"/>
                <w:lang w:val="en-US" w:eastAsia="zh-CN"/>
              </w:rPr>
              <w:t xml:space="preserve">we have </w:t>
            </w:r>
            <w:r>
              <w:rPr>
                <w:rFonts w:ascii="Times New Roman" w:hAnsi="Times New Roman" w:eastAsia="SimSun" w:cs="Times New Roman"/>
                <w:sz w:val="22"/>
                <w:szCs w:val="18"/>
                <w:lang w:val="en-US" w:eastAsia="zh-CN"/>
              </w:rPr>
              <w:t>similar</w:t>
            </w:r>
            <w:r>
              <w:rPr>
                <w:rFonts w:hint="eastAsia" w:ascii="Times New Roman" w:hAnsi="Times New Roman" w:eastAsia="SimSun" w:cs="Times New Roman"/>
                <w:sz w:val="22"/>
                <w:szCs w:val="18"/>
                <w:lang w:val="en-US" w:eastAsia="zh-CN"/>
              </w:rPr>
              <w:t xml:space="preserve"> observation as vivo</w:t>
            </w:r>
            <w:r>
              <w:rPr>
                <w:rFonts w:ascii="Times New Roman" w:hAnsi="Times New Roman" w:eastAsia="SimSun" w:cs="Times New Roman"/>
                <w:sz w:val="22"/>
                <w:szCs w:val="18"/>
                <w:lang w:val="en-US" w:eastAsia="zh-CN"/>
              </w:rPr>
              <w:t xml:space="preserve"> in the contributions</w:t>
            </w:r>
            <w:r>
              <w:rPr>
                <w:rFonts w:hint="eastAsia" w:ascii="Times New Roman" w:hAnsi="Times New Roman" w:eastAsia="SimSun" w:cs="Times New Roman"/>
                <w:sz w:val="22"/>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And i</w:t>
            </w:r>
            <w:r>
              <w:rPr>
                <w:rFonts w:hint="eastAsia" w:ascii="Times New Roman" w:hAnsi="Times New Roman" w:eastAsia="SimSun" w:cs="Times New Roman"/>
                <w:sz w:val="22"/>
                <w:szCs w:val="18"/>
                <w:lang w:val="en-US" w:eastAsia="zh-CN"/>
              </w:rPr>
              <w:t xml:space="preserve">n our contribution, the two different assumption for PDCCH overhead saving are considered: </w:t>
            </w:r>
          </w:p>
          <w:p>
            <w:pPr>
              <w:numPr>
                <w:ilvl w:val="0"/>
                <w:numId w:val="70"/>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pPr>
              <w:numPr>
                <w:ilvl w:val="0"/>
                <w:numId w:val="70"/>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Ideal assumption in R1-2207062: the PDSCHs except the first PDSCHs can re-use the PDCCH overhead to transmit data.  </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The results for these two assumptions are summarized as follow:</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1902"/>
              <w:gridCol w:w="18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Assumption</w:t>
                  </w:r>
                </w:p>
              </w:tc>
              <w:tc>
                <w:tcPr>
                  <w:tcW w:w="2032"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Techniques</w:t>
                  </w:r>
                </w:p>
              </w:tc>
              <w:tc>
                <w:tcPr>
                  <w:tcW w:w="2033"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Capacity</w:t>
                  </w:r>
                </w:p>
              </w:tc>
              <w:tc>
                <w:tcPr>
                  <w:tcW w:w="2033"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Capacity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Merge w:val="restart"/>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Realistic assumption</w:t>
                  </w: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one PDSCH</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9.1</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Merge w:val="continue"/>
                  <w:vAlign w:val="center"/>
                </w:tcPr>
                <w:p>
                  <w:pPr>
                    <w:jc w:val="center"/>
                    <w:rPr>
                      <w:rFonts w:ascii="Times New Roman" w:hAnsi="Times New Roman" w:eastAsia="SimSun" w:cs="Times New Roman"/>
                      <w:sz w:val="22"/>
                      <w:szCs w:val="18"/>
                      <w:lang w:val="en-US" w:eastAsia="zh-CN"/>
                    </w:rPr>
                  </w:pP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multiple PDSCHs</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9.4</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3" w:type="dxa"/>
                  <w:vMerge w:val="restart"/>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Ideal assumption</w:t>
                  </w: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one PDSCH</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9.1</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Merge w:val="continue"/>
                  <w:vAlign w:val="center"/>
                </w:tcPr>
                <w:p>
                  <w:pPr>
                    <w:jc w:val="center"/>
                    <w:rPr>
                      <w:rFonts w:ascii="Times New Roman" w:hAnsi="Times New Roman" w:eastAsia="SimSun" w:cs="Times New Roman"/>
                      <w:sz w:val="22"/>
                      <w:szCs w:val="18"/>
                      <w:lang w:val="en-US" w:eastAsia="zh-CN"/>
                    </w:rPr>
                  </w:pP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multiple PDSCHs</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7.9</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3.29%</w:t>
                  </w:r>
                </w:p>
              </w:tc>
            </w:tr>
          </w:tbl>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We also find that </w:t>
            </w:r>
            <w:r>
              <w:rPr>
                <w:rFonts w:hint="eastAsia" w:ascii="Times New Roman" w:hAnsi="Times New Roman" w:eastAsia="SimSun" w:cs="Times New Roman"/>
                <w:b/>
                <w:sz w:val="22"/>
                <w:szCs w:val="18"/>
                <w:lang w:val="en-US" w:eastAsia="zh-CN"/>
              </w:rPr>
              <w:t>Ericsson, vivo and ZTE</w:t>
            </w:r>
            <w:r>
              <w:rPr>
                <w:rFonts w:ascii="Times New Roman" w:hAnsi="Times New Roman" w:eastAsia="SimSun" w:cs="Times New Roman"/>
                <w:b/>
                <w:sz w:val="22"/>
                <w:szCs w:val="18"/>
                <w:lang w:val="en-US" w:eastAsia="zh-CN"/>
              </w:rPr>
              <w:t>/</w:t>
            </w:r>
            <w:r>
              <w:rPr>
                <w:rFonts w:hint="eastAsia" w:ascii="Times New Roman" w:hAnsi="Times New Roman" w:eastAsia="SimSun" w:cs="Times New Roman"/>
                <w:b/>
                <w:sz w:val="22"/>
                <w:szCs w:val="18"/>
                <w:lang w:val="en-US" w:eastAsia="zh-CN"/>
              </w:rPr>
              <w:t>Sanechips</w:t>
            </w:r>
            <w:r>
              <w:rPr>
                <w:rFonts w:hint="eastAsia" w:ascii="Times New Roman" w:hAnsi="Times New Roman" w:eastAsia="SimSun" w:cs="Times New Roman"/>
                <w:sz w:val="22"/>
                <w:szCs w:val="18"/>
                <w:lang w:val="en-US" w:eastAsia="zh-CN"/>
              </w:rPr>
              <w:t xml:space="preserve"> has provided some negative capacity performance of 1 DCI scheduling multiple PDSCHs compared to 1 DCI scheduling 1 PDSCH in some cases. As a result, </w:t>
            </w:r>
            <w:r>
              <w:rPr>
                <w:rFonts w:ascii="Times New Roman" w:hAnsi="Times New Roman" w:eastAsia="SimSun" w:cs="Times New Roman"/>
                <w:sz w:val="22"/>
                <w:szCs w:val="18"/>
                <w:lang w:val="en-US" w:eastAsia="zh-CN"/>
              </w:rPr>
              <w:t xml:space="preserve">basically </w:t>
            </w:r>
            <w:r>
              <w:rPr>
                <w:rFonts w:hint="eastAsia" w:ascii="Times New Roman" w:hAnsi="Times New Roman" w:eastAsia="SimSun" w:cs="Times New Roman"/>
                <w:sz w:val="22"/>
                <w:szCs w:val="18"/>
                <w:lang w:val="en-US" w:eastAsia="zh-CN"/>
              </w:rPr>
              <w:t xml:space="preserve">the </w:t>
            </w:r>
            <w:r>
              <w:rPr>
                <w:rFonts w:ascii="Times New Roman" w:hAnsi="Times New Roman" w:eastAsia="SimSun" w:cs="Times New Roman"/>
                <w:sz w:val="22"/>
                <w:szCs w:val="18"/>
                <w:lang w:val="en-US" w:eastAsia="zh-CN"/>
              </w:rPr>
              <w:t xml:space="preserve">observation of </w:t>
            </w:r>
            <w:r>
              <w:rPr>
                <w:rFonts w:hint="eastAsia" w:ascii="Times New Roman" w:hAnsi="Times New Roman" w:eastAsia="SimSun" w:cs="Times New Roman"/>
                <w:sz w:val="22"/>
                <w:szCs w:val="18"/>
                <w:lang w:val="en-US" w:eastAsia="zh-CN"/>
              </w:rPr>
              <w:t xml:space="preserve">negative capacity performance of 1 DCI scheduling multiple PDSCHs </w:t>
            </w:r>
            <w:r>
              <w:rPr>
                <w:rFonts w:ascii="Times New Roman" w:hAnsi="Times New Roman" w:eastAsia="SimSun" w:cs="Times New Roman"/>
                <w:sz w:val="22"/>
                <w:szCs w:val="18"/>
                <w:lang w:val="en-US" w:eastAsia="zh-CN"/>
              </w:rPr>
              <w:t xml:space="preserve">in the cases </w:t>
            </w:r>
            <w:r>
              <w:rPr>
                <w:rFonts w:hint="eastAsia" w:ascii="Times New Roman" w:hAnsi="Times New Roman" w:eastAsia="SimSun" w:cs="Times New Roman"/>
                <w:sz w:val="22"/>
                <w:szCs w:val="18"/>
                <w:lang w:val="en-US" w:eastAsia="zh-CN"/>
              </w:rPr>
              <w:t>is reasonable.</w:t>
            </w:r>
          </w:p>
          <w:p>
            <w:pPr>
              <w:rPr>
                <w:rFonts w:ascii="Times New Roman" w:hAnsi="Times New Roman" w:eastAsia="SimSun" w:cs="Times New Roman"/>
                <w:sz w:val="22"/>
                <w:szCs w:val="18"/>
                <w:lang w:val="en-US" w:eastAsia="zh-CN"/>
              </w:rPr>
            </w:pP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Q2: Disagreed.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We share similar view to Samsung, as long as the PDCCH/DCI overhead is not an issue for XR services.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eastAsia="Malgun Gothic" w:cs="Times New Roman"/>
                <w:b/>
                <w:bCs/>
                <w:sz w:val="22"/>
                <w:szCs w:val="18"/>
                <w:lang w:val="en-US" w:eastAsia="ko-KR"/>
              </w:rPr>
            </w:pPr>
            <w:r>
              <w:rPr>
                <w:rFonts w:hint="eastAsia" w:ascii="Times New Roman" w:hAnsi="Times New Roman" w:eastAsia="SimSun" w:cs="Times New Roman"/>
                <w:b/>
                <w:bCs/>
                <w:sz w:val="22"/>
                <w:szCs w:val="18"/>
                <w:lang w:val="en-US" w:eastAsia="zh-CN"/>
              </w:rPr>
              <w:t>Q</w:t>
            </w:r>
            <w:r>
              <w:rPr>
                <w:rFonts w:ascii="Times New Roman" w:hAnsi="Times New Roman" w:eastAsia="SimSun" w:cs="Times New Roman"/>
                <w:b/>
                <w:bCs/>
                <w:sz w:val="22"/>
                <w:szCs w:val="18"/>
                <w:lang w:val="en-US" w:eastAsia="zh-CN"/>
              </w:rPr>
              <w:t>1</w:t>
            </w:r>
            <w:r>
              <w:rPr>
                <w:rFonts w:hint="eastAsia" w:ascii="Times New Roman" w:hAnsi="Times New Roman" w:eastAsia="SimSun" w:cs="Times New Roman"/>
                <w:sz w:val="22"/>
                <w:szCs w:val="18"/>
                <w:lang w:val="en-US" w:eastAsia="zh-CN"/>
              </w:rPr>
              <w:t>:</w:t>
            </w:r>
            <w:r>
              <w:rPr>
                <w:rFonts w:ascii="Times New Roman" w:hAnsi="Times New Roman" w:eastAsia="SimSun" w:cs="Times New Roman"/>
                <w:sz w:val="22"/>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Thanks for ZTE’s clarification.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1: Agree with other companies. No need to further enhance the multi-PxSCH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w:t>
            </w:r>
            <w:r>
              <w:rPr>
                <w:rFonts w:ascii="Times New Roman" w:hAnsi="Times New Roman" w:cs="Times New Roman"/>
                <w:sz w:val="22"/>
                <w:szCs w:val="18"/>
                <w:lang w:val="en-US" w:eastAsia="ja-JP"/>
              </w:rPr>
              <w:t>disagree with Proposal 3-1-1.</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This topic can be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the difference is coming from vivo’s assumption of giving the resources for PDCCH to PDSCH if the former is not used.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Moreover, when sparse PDCCH monitoring is configured to save power, multi-PxSCH scheduling can greatly affect the capacity since the scheduling delay is significantly reduced.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agree to capture observations and results to TR 38.835.</w:t>
            </w:r>
          </w:p>
          <w:p>
            <w:pPr>
              <w:rPr>
                <w:rFonts w:ascii="Times New Roman" w:hAnsi="Times New Roman" w:cs="Times New Roman" w:eastAsiaTheme="minorEastAsia"/>
                <w:bCs/>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Q1: Ok to consider support of existing solution as is to FR1/FR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Q1: We think that the capacity gains from vivo are useful. They are showing that Case 3 is useful for capacity as unoccupied coreset can be used for PDSCH. Something that can already be supported.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We support the proposal 3-1-1. We think it is useful for XR burst transmission and reduces the overhead of DCI scheduling.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Q2: We think companies effort should be respected. </w:t>
            </w:r>
          </w:p>
          <w:p>
            <w:pPr>
              <w:rPr>
                <w:rFonts w:ascii="Times New Roman" w:hAnsi="Times New Roman" w:cs="Times New Roman"/>
                <w:sz w:val="22"/>
                <w:szCs w:val="18"/>
                <w:lang w:val="en-US" w:eastAsia="ja-JP"/>
              </w:rPr>
            </w:pPr>
          </w:p>
        </w:tc>
      </w:tr>
    </w:tbl>
    <w:p>
      <w:pPr>
        <w:pStyle w:val="50"/>
        <w:ind w:left="0" w:firstLine="0"/>
        <w:rPr>
          <w:lang w:val="en-US"/>
        </w:rPr>
      </w:pPr>
    </w:p>
    <w:p>
      <w:pPr>
        <w:pStyle w:val="50"/>
        <w:ind w:left="0" w:firstLine="0"/>
        <w:rPr>
          <w:lang w:val="en-US"/>
        </w:rPr>
      </w:pPr>
    </w:p>
    <w:p>
      <w:pPr>
        <w:pStyle w:val="4"/>
        <w:rPr>
          <w:lang w:val="en-US"/>
        </w:rPr>
      </w:pPr>
      <w:r>
        <w:rPr>
          <w:lang w:val="en-US"/>
        </w:rPr>
        <w:t>3.1.2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389" w:type="dxa"/>
        <w:tblInd w:w="0" w:type="dxa"/>
        <w:tblLayout w:type="autofit"/>
        <w:tblCellMar>
          <w:top w:w="0" w:type="dxa"/>
          <w:left w:w="108" w:type="dxa"/>
          <w:bottom w:w="0" w:type="dxa"/>
          <w:right w:w="108" w:type="dxa"/>
        </w:tblCellMar>
      </w:tblPr>
      <w:tblGrid>
        <w:gridCol w:w="1510"/>
        <w:gridCol w:w="2416"/>
        <w:gridCol w:w="2800"/>
        <w:gridCol w:w="2663"/>
      </w:tblGrid>
      <w:tr>
        <w:tblPrEx>
          <w:tblCellMar>
            <w:top w:w="0" w:type="dxa"/>
            <w:left w:w="108" w:type="dxa"/>
            <w:bottom w:w="0" w:type="dxa"/>
            <w:right w:w="108" w:type="dxa"/>
          </w:tblCellMar>
        </w:tblPrEx>
        <w:trPr>
          <w:trHeight w:val="356" w:hRule="atLeast"/>
        </w:trPr>
        <w:tc>
          <w:tcPr>
            <w:tcW w:w="1510"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879"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56" w:hRule="atLeast"/>
        </w:trPr>
        <w:tc>
          <w:tcPr>
            <w:tcW w:w="1510"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1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00"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6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424" w:hRule="atLeast"/>
        </w:trPr>
        <w:tc>
          <w:tcPr>
            <w:tcW w:w="151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P3-1-1</w:t>
            </w:r>
          </w:p>
        </w:tc>
        <w:tc>
          <w:tcPr>
            <w:tcW w:w="24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Google, vivo, Ericsson, IDC, Nokia/NSB, Intel, QC</w:t>
            </w:r>
          </w:p>
        </w:tc>
        <w:tc>
          <w:tcPr>
            <w:tcW w:w="280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ZTE, LG, OPPO, Lenovo, HW/HiSi</w:t>
            </w:r>
          </w:p>
        </w:tc>
        <w:tc>
          <w:tcPr>
            <w:tcW w:w="266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pPr>
        <w:pStyle w:val="143"/>
        <w:numPr>
          <w:ilvl w:val="1"/>
          <w:numId w:val="49"/>
        </w:numPr>
        <w:spacing w:before="120" w:beforeLines="50" w:after="120" w:afterLines="50"/>
        <w:rPr>
          <w:rFonts w:ascii="Times New Roman" w:hAnsi="Times New Roman" w:eastAsia="Microsoft YaHei"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pPr>
        <w:pStyle w:val="143"/>
        <w:ind w:left="2160"/>
        <w:rPr>
          <w:rFonts w:ascii="Times New Roman" w:hAnsi="Times New Roman" w:cs="Times New Roman"/>
          <w:b/>
          <w:bCs/>
          <w:szCs w:val="20"/>
          <w:lang w:val="en-US" w:eastAsia="ja-JP"/>
        </w:rPr>
      </w:pP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w:t>
            </w:r>
            <w:r>
              <w:rPr>
                <w:rFonts w:hint="eastAsia" w:ascii="Times New Roman" w:hAnsi="Times New Roman" w:cs="Times New Roman" w:eastAsiaTheme="minorEastAsia"/>
                <w:bCs/>
                <w:sz w:val="22"/>
                <w:szCs w:val="18"/>
                <w:lang w:val="en-US" w:eastAsia="zh-CN"/>
              </w:rPr>
              <w:t>gree</w:t>
            </w:r>
            <w:r>
              <w:rPr>
                <w:rFonts w:ascii="Times New Roman" w:hAnsi="Times New Roman" w:cs="Times New Roman" w:eastAsiaTheme="minorEastAsia"/>
                <w:bCs/>
                <w:sz w:val="22"/>
                <w:szCs w:val="18"/>
                <w:lang w:val="en-US" w:eastAsia="zh-CN"/>
              </w:rPr>
              <w:t xml:space="preserve"> with this suggestion</w:t>
            </w:r>
            <w:r>
              <w:rPr>
                <w:rFonts w:hint="eastAsia" w:ascii="Times New Roman" w:hAnsi="Times New Roman" w:cs="Times New Roman" w:eastAsiaTheme="minorEastAsia"/>
                <w:bCs/>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support P3-1-1.</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B</w:t>
            </w:r>
            <w:r>
              <w:rPr>
                <w:rFonts w:ascii="Times New Roman" w:hAnsi="Times New Roman" w:cs="Times New Roman" w:eastAsiaTheme="minorEastAsia"/>
                <w:bCs/>
                <w:sz w:val="22"/>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R</w:t>
            </w:r>
            <w:r>
              <w:rPr>
                <w:rFonts w:ascii="Times New Roman" w:hAnsi="Times New Roman" w:cs="Times New Roman" w:eastAsiaTheme="minorEastAsia"/>
                <w:bCs/>
                <w:sz w:val="22"/>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support the FL suggestion. If there is no quick consensus, </w:t>
            </w:r>
            <w:r>
              <w:rPr>
                <w:rFonts w:ascii="Times New Roman" w:hAnsi="Times New Roman" w:cs="Times New Roman" w:eastAsiaTheme="minorEastAsia"/>
                <w:bCs/>
                <w:sz w:val="22"/>
                <w:szCs w:val="18"/>
                <w:lang w:val="en-US" w:eastAsia="zh-CN"/>
              </w:rPr>
              <w:t>we can first agree on the observations from the simulation results as suggested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the FL suggestion.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It should be clear that there are no XR capacity gains from multi-PXSCH scheduling, not even 0.01%.</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are OK to keep the option to support ‘as is’ the Rel-17 multi-PXSCH scheduling from FR2-2 in FR1/FR2 but corresponding discussions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moderator’s suggestion and no need to consider further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single DCI scheduling multi-PDSCH is useful for other SCS in FR1/FR2-1. Particularly the capacity gains from vivo show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are supportive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Given the number of companies saying YES or NO, we are 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CN"/>
              </w:rPr>
              <w:t xml:space="preserve">Support the FL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C</w:t>
            </w:r>
            <w:r>
              <w:rPr>
                <w:rFonts w:ascii="Times New Roman" w:hAnsi="Times New Roman" w:cs="Times New Roman" w:eastAsiaTheme="minorEastAsia"/>
                <w:b/>
                <w:bCs/>
                <w:sz w:val="22"/>
                <w:szCs w:val="18"/>
                <w:lang w:val="en-US" w:eastAsia="zh-CN"/>
              </w:rPr>
              <w:t>MCC</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w:t>
            </w:r>
            <w:r>
              <w:rPr>
                <w:rFonts w:hint="eastAsia" w:ascii="Times New Roman" w:hAnsi="Times New Roman" w:cs="Times New Roman" w:eastAsiaTheme="minorEastAsia"/>
                <w:bCs/>
                <w:sz w:val="22"/>
                <w:szCs w:val="18"/>
                <w:lang w:val="en-US" w:eastAsia="zh-CN"/>
              </w:rPr>
              <w:t>e</w:t>
            </w:r>
            <w:r>
              <w:rPr>
                <w:rFonts w:ascii="Times New Roman" w:hAnsi="Times New Roman" w:cs="Times New Roman" w:eastAsiaTheme="minorEastAsia"/>
                <w:bCs/>
                <w:sz w:val="22"/>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Malgun Gothic" w:cs="Times New Roman"/>
                <w:sz w:val="22"/>
                <w:szCs w:val="18"/>
                <w:lang w:val="en-US" w:eastAsia="ko-KR"/>
              </w:rPr>
              <w:t xml:space="preserve">We are fine with the </w:t>
            </w:r>
            <w:r>
              <w:rPr>
                <w:rFonts w:ascii="Times New Roman" w:hAnsi="Times New Roman" w:eastAsia="Malgun Gothic" w:cs="Times New Roman"/>
                <w:sz w:val="22"/>
                <w:szCs w:val="18"/>
                <w:lang w:val="en-US" w:eastAsia="ko-KR"/>
              </w:rPr>
              <w:t>proposal</w:t>
            </w:r>
            <w:r>
              <w:rPr>
                <w:rFonts w:hint="eastAsia" w:ascii="Times New Roman" w:hAnsi="Times New Roman" w:eastAsia="Malgun Gothic" w:cs="Times New Roman"/>
                <w:sz w:val="22"/>
                <w:szCs w:val="18"/>
                <w:lang w:val="en-US" w:eastAsia="ko-KR"/>
              </w:rPr>
              <w:t>.</w:t>
            </w:r>
            <w:r>
              <w:rPr>
                <w:rFonts w:ascii="Times New Roman" w:hAnsi="Times New Roman" w:eastAsia="Malgun Gothic" w:cs="Times New Roman"/>
                <w:sz w:val="22"/>
                <w:szCs w:val="18"/>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shd w:val="clear" w:color="auto" w:fill="FFC000" w:themeFill="accent4"/>
          </w:tcPr>
          <w:p>
            <w:pPr>
              <w:rPr>
                <w:rFonts w:ascii="Times New Roman" w:hAnsi="Times New Roman" w:eastAsia="Malgun Gothic" w:cs="Times New Roman"/>
                <w:b/>
                <w:bCs/>
                <w:sz w:val="22"/>
                <w:szCs w:val="18"/>
                <w:lang w:val="en-US" w:eastAsia="ko-KR"/>
              </w:rPr>
            </w:pPr>
            <w:r>
              <w:rPr>
                <w:rFonts w:ascii="Times New Roman" w:hAnsi="Times New Roman" w:eastAsia="Malgun Gothic" w:cs="Times New Roman"/>
                <w:b/>
                <w:bCs/>
                <w:sz w:val="22"/>
                <w:szCs w:val="18"/>
                <w:lang w:val="en-US" w:eastAsia="ko-KR"/>
              </w:rPr>
              <w:t>Moderator</w:t>
            </w:r>
          </w:p>
        </w:tc>
        <w:tc>
          <w:tcPr>
            <w:tcW w:w="7762" w:type="dxa"/>
          </w:tcPr>
          <w:p>
            <w:pPr>
              <w:rPr>
                <w:rFonts w:ascii="Times New Roman" w:hAnsi="Times New Roman" w:eastAsia="Malgun Gothic" w:cs="Times New Roman"/>
                <w:sz w:val="22"/>
                <w:szCs w:val="18"/>
                <w:lang w:val="en-US" w:eastAsia="ko-KR"/>
              </w:rPr>
            </w:pPr>
            <w:r>
              <w:rPr>
                <w:rFonts w:ascii="Times New Roman" w:hAnsi="Times New Roman" w:eastAsia="Malgun Gothic" w:cs="Times New Roman"/>
                <w:sz w:val="22"/>
                <w:szCs w:val="18"/>
                <w:lang w:val="en-US" w:eastAsia="ko-KR"/>
              </w:rPr>
              <w:t>Regarding P3-1-1, the following was concluded:</w:t>
            </w:r>
          </w:p>
          <w:p>
            <w:pPr>
              <w:rPr>
                <w:rFonts w:ascii="Times New Roman" w:hAnsi="Times New Roman" w:cs="Times New Roman"/>
                <w:b/>
                <w:bCs/>
                <w:sz w:val="22"/>
                <w:lang w:eastAsia="zh-CN"/>
              </w:rPr>
            </w:pPr>
            <w:r>
              <w:rPr>
                <w:rFonts w:ascii="Times New Roman" w:hAnsi="Times New Roman" w:cs="Times New Roman"/>
                <w:b/>
                <w:bCs/>
                <w:sz w:val="22"/>
                <w:lang w:eastAsia="zh-CN"/>
              </w:rPr>
              <w:t>Conclusion</w:t>
            </w:r>
          </w:p>
          <w:p>
            <w:pPr>
              <w:rPr>
                <w:rFonts w:ascii="Times New Roman" w:hAnsi="Times New Roman"/>
                <w:sz w:val="22"/>
                <w:lang w:val="en-US"/>
              </w:rPr>
            </w:pPr>
            <w:r>
              <w:rPr>
                <w:rFonts w:ascii="Times New Roman" w:hAnsi="Times New Roman" w:cs="Times New Roman"/>
                <w:sz w:val="22"/>
                <w:lang w:eastAsia="zh-CN"/>
              </w:rPr>
              <w:t>No further discussion in RAN1 for Rel-18 XR to e</w:t>
            </w:r>
            <w:r>
              <w:rPr>
                <w:rFonts w:ascii="Times New Roman" w:hAnsi="Times New Roman" w:cs="Times New Roman"/>
                <w:sz w:val="22"/>
                <w:lang w:val="en-US"/>
              </w:rPr>
              <w:t>xtend the support of legacy single DCI scheduling multi-PDSCHs for FR2-2, to other SCS in FR1/FR2-</w:t>
            </w:r>
            <w:r>
              <w:rPr>
                <w:rFonts w:ascii="Times New Roman" w:hAnsi="Times New Roman"/>
                <w:sz w:val="22"/>
                <w:lang w:val="en-US"/>
              </w:rPr>
              <w:t>1.</w:t>
            </w:r>
          </w:p>
          <w:p>
            <w:pPr>
              <w:rPr>
                <w:rFonts w:ascii="Times New Roman" w:hAnsi="Times New Roman"/>
                <w:sz w:val="22"/>
                <w:lang w:val="en-US"/>
              </w:rPr>
            </w:pPr>
          </w:p>
          <w:p>
            <w:pPr>
              <w:rPr>
                <w:rFonts w:ascii="Times New Roman" w:hAnsi="Times New Roman"/>
                <w:sz w:val="22"/>
                <w:lang w:val="en-US"/>
              </w:rPr>
            </w:pPr>
            <w:r>
              <w:rPr>
                <w:rFonts w:ascii="Times New Roman" w:hAnsi="Times New Roman"/>
                <w:color w:val="FF0000"/>
                <w:sz w:val="22"/>
                <w:lang w:val="en-US"/>
              </w:rPr>
              <w:t>This discussion is closed.</w:t>
            </w:r>
          </w:p>
        </w:tc>
      </w:tr>
    </w:tbl>
    <w:p>
      <w:pPr>
        <w:rPr>
          <w:lang w:eastAsia="ja-JP"/>
        </w:rPr>
      </w:pPr>
    </w:p>
    <w:p>
      <w:pPr>
        <w:pStyle w:val="3"/>
        <w:rPr>
          <w:lang w:val="en-US"/>
        </w:rPr>
      </w:pPr>
      <w:r>
        <w:rPr>
          <w:lang w:val="en-US"/>
        </w:rPr>
        <w:t>3.2</w:t>
      </w:r>
      <w:r>
        <w:rPr>
          <w:lang w:val="en-US"/>
        </w:rPr>
        <w:tab/>
      </w:r>
      <w:r>
        <w:rPr>
          <w:lang w:val="en-US"/>
        </w:rPr>
        <w:t>Enhancements of CBG and/or HARQ-ACK feedback</w:t>
      </w:r>
    </w:p>
    <w:p>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highlight w:val="cyan"/>
          <w:lang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pPr>
        <w:pStyle w:val="143"/>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pPr>
        <w:pStyle w:val="143"/>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pPr>
        <w:pStyle w:val="143"/>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pPr>
        <w:pStyle w:val="143"/>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pPr>
        <w:pStyle w:val="143"/>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pPr>
        <w:pStyle w:val="143"/>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pPr>
        <w:pStyle w:val="143"/>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pPr>
        <w:pStyle w:val="143"/>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pPr>
        <w:pStyle w:val="143"/>
        <w:numPr>
          <w:ilvl w:val="2"/>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eastAsiaTheme="minorEastAsia"/>
          <w:lang w:val="en-US" w:eastAsia="zh-CN"/>
        </w:rPr>
        <w:t>Apple</w:t>
      </w:r>
    </w:p>
    <w:p>
      <w:pPr>
        <w:pStyle w:val="143"/>
        <w:tabs>
          <w:tab w:val="left" w:pos="0"/>
        </w:tabs>
        <w:ind w:left="1800"/>
        <w:jc w:val="left"/>
        <w:rPr>
          <w:rFonts w:ascii="Times New Roman" w:hAnsi="Times New Roman" w:cs="Times New Roman" w:eastAsiaTheme="minorEastAsia"/>
          <w:lang w:val="en-US" w:eastAsia="zh-CN"/>
        </w:rPr>
      </w:pPr>
    </w:p>
    <w:p>
      <w:pPr>
        <w:pStyle w:val="143"/>
        <w:tabs>
          <w:tab w:val="left" w:pos="0"/>
        </w:tabs>
        <w:ind w:left="1800"/>
        <w:jc w:val="left"/>
        <w:rPr>
          <w:rFonts w:ascii="Times New Roman" w:hAnsi="Times New Roman" w:cs="Times New Roman"/>
          <w:sz w:val="24"/>
          <w:szCs w:val="24"/>
          <w:lang w:val="en-US" w:eastAsia="ja-JP"/>
        </w:rPr>
      </w:pPr>
    </w:p>
    <w:p>
      <w:pPr>
        <w:pStyle w:val="4"/>
        <w:numPr>
          <w:ilvl w:val="2"/>
          <w:numId w:val="72"/>
        </w:numPr>
        <w:rPr>
          <w:lang w:val="en-US"/>
        </w:rPr>
      </w:pPr>
      <w:r>
        <w:rPr>
          <w:lang w:val="en-US"/>
        </w:rPr>
        <w:t>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3-2-1:</w:t>
      </w:r>
      <w:r>
        <w:rPr>
          <w:rFonts w:ascii="Times New Roman" w:hAnsi="Times New Roman" w:cs="Times New Roman"/>
          <w:lang w:val="en-US"/>
        </w:rPr>
        <w:t xml:space="preserve"> </w:t>
      </w:r>
      <w:r>
        <w:rPr>
          <w:rFonts w:hint="eastAsia" w:ascii="Times New Roman" w:hAnsi="Times New Roman" w:cs="Times New Roman" w:eastAsiaTheme="minor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3-2-3:</w:t>
      </w:r>
      <w:r>
        <w:rPr>
          <w:rFonts w:ascii="Times New Roman" w:hAnsi="Times New Roman" w:cs="Times New Roman"/>
          <w:lang w:val="en-US"/>
        </w:rPr>
        <w:t xml:space="preserve"> </w:t>
      </w:r>
      <w:r>
        <w:rPr>
          <w:rFonts w:hint="eastAsia" w:ascii="Times New Roman" w:hAnsi="Times New Roman" w:cs="Times New Roman" w:eastAsiaTheme="minor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pPr>
        <w:pStyle w:val="143"/>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pPr>
        <w:rPr>
          <w:sz w:val="18"/>
          <w:szCs w:val="20"/>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hAnsi="Times New Roman" w:cs="Times New Roman" w:eastAsiaTheme="minorEastAsia"/>
          <w:highlight w:val="yellow"/>
          <w:lang w:val="en-US" w:eastAsia="zh-CN"/>
        </w:rPr>
        <w:t>Proposal 3-2-</w:t>
      </w:r>
      <w:r>
        <w:rPr>
          <w:rFonts w:ascii="Times New Roman" w:hAnsi="Times New Roman" w:cs="Times New Roman" w:eastAsiaTheme="minorEastAsia"/>
          <w:lang w:val="en-US" w:eastAsia="zh-CN"/>
        </w:rPr>
        <w:t xml:space="preserve">1 and </w:t>
      </w:r>
      <w:r>
        <w:rPr>
          <w:rFonts w:ascii="Times New Roman" w:hAnsi="Times New Roman" w:cs="Times New Roman" w:eastAsiaTheme="minorEastAsia"/>
          <w:highlight w:val="yellow"/>
          <w:lang w:val="en-US" w:eastAsia="zh-CN"/>
        </w:rPr>
        <w:t>Proposal 3-2-</w:t>
      </w:r>
      <w:r>
        <w:rPr>
          <w:rFonts w:ascii="Times New Roman" w:hAnsi="Times New Roman" w:cs="Times New Roman" w:eastAsiaTheme="minorEastAsia"/>
          <w:lang w:val="en-US" w:eastAsia="zh-CN"/>
        </w:rPr>
        <w:t>2 for discussions due to availability of simulation results and/or more supporting companies.</w:t>
      </w:r>
    </w:p>
    <w:p>
      <w:pPr>
        <w:pStyle w:val="143"/>
        <w:numPr>
          <w:ilvl w:val="1"/>
          <w:numId w:val="45"/>
        </w:numPr>
        <w:rPr>
          <w:rFonts w:ascii="Times New Roman" w:hAnsi="Times New Roman" w:cs="Times New Roman"/>
          <w:szCs w:val="18"/>
          <w:lang w:val="en-US" w:eastAsia="ja-JP"/>
        </w:rPr>
      </w:pPr>
      <w:r>
        <w:rPr>
          <w:rFonts w:ascii="Times New Roman" w:hAnsi="Times New Roman" w:cs="Times New Roman" w:eastAsiaTheme="minorEastAsia"/>
          <w:lang w:val="en-US" w:eastAsia="zh-CN"/>
        </w:rPr>
        <w:t>What is your view on Moderator’s recommendation?</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3-2-1</w:t>
      </w:r>
      <w:r>
        <w:rPr>
          <w:rFonts w:ascii="Times New Roman" w:hAnsi="Times New Roman" w:cs="Times New Roman" w:eastAsiaTheme="minorEastAsia"/>
          <w:lang w:val="en-US" w:eastAsia="zh-CN"/>
        </w:rPr>
        <w:t>,</w:t>
      </w:r>
      <w:r>
        <w:rPr>
          <w:rFonts w:ascii="Times New Roman" w:hAnsi="Times New Roman" w:cs="Times New Roman" w:eastAsiaTheme="minorEastAsia"/>
          <w:highlight w:val="yellow"/>
          <w:lang w:val="en-US" w:eastAsia="zh-CN"/>
        </w:rPr>
        <w:t xml:space="preserve"> Proposal 3-2-2</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3-2-3</w:t>
      </w:r>
      <w:r>
        <w:rPr>
          <w:rFonts w:ascii="Times New Roman" w:hAnsi="Times New Roman" w:cs="Times New Roman" w:eastAsiaTheme="minorEastAsia"/>
          <w:lang w:val="en-US" w:eastAsia="zh-CN"/>
        </w:rPr>
        <w:t>, and the necessity/benefit of the proposed enhancements? Please note that based on your feedbacks, the proposals can be updated with more details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w:t>
            </w:r>
            <w:bookmarkStart w:id="15" w:name="OLE_LINK475"/>
            <w:r>
              <w:rPr>
                <w:rFonts w:ascii="Times New Roman" w:hAnsi="Times New Roman" w:cs="Times New Roman"/>
                <w:sz w:val="22"/>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we do not see the need or potential to have multi-PXSCH for XR capacity improvement.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bookmarkStart w:id="16" w:name="OLE_LINK474"/>
            <w:r>
              <w:rPr>
                <w:rFonts w:ascii="Times New Roman" w:hAnsi="Times New Roman" w:cs="Times New Roman"/>
                <w:sz w:val="22"/>
                <w:szCs w:val="18"/>
                <w:lang w:val="en-US" w:eastAsia="ja-JP"/>
              </w:rPr>
              <w:t xml:space="preserve">Q1-Q2:  We need to see the performance gain before we further discuss the proposed schemes.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Q3: All results should be captured with note for clarification. </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(Same as Samsung) Suggest to first conclude on the support of multi-PXSCH. If concluded, OK to focus on the more fundamental aspects captured in Q1 as they were also discussed in R17 for B52.  </w:t>
            </w:r>
          </w:p>
          <w:p>
            <w:pPr>
              <w:rPr>
                <w:rFonts w:ascii="Times New Roman" w:hAnsi="Times New Roman" w:eastAsia="PMingLiU" w:cs="Times New Roman"/>
                <w:b/>
                <w:bCs/>
                <w:sz w:val="22"/>
                <w:szCs w:val="18"/>
                <w:lang w:val="en-US" w:eastAsia="zh-TW"/>
              </w:rPr>
            </w:pPr>
            <w:r>
              <w:rPr>
                <w:rFonts w:ascii="Times New Roman" w:hAnsi="Times New Roman" w:cs="Times New Roman"/>
                <w:sz w:val="22"/>
                <w:szCs w:val="18"/>
                <w:lang w:val="en-US" w:eastAsia="ja-JP"/>
              </w:rPr>
              <w:t>Q3: We are ok to capture the results if the comparison baseline is DG.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It should be discussed after 3.1.1 </w:t>
            </w:r>
          </w:p>
          <w:p>
            <w:pPr>
              <w:rPr>
                <w:rFonts w:ascii="Times New Roman" w:hAnsi="Times New Roman" w:cs="Times New Roman"/>
                <w:b/>
                <w:bCs/>
                <w:sz w:val="22"/>
                <w:szCs w:val="18"/>
                <w:lang w:val="en-US" w:eastAsia="ja-JP"/>
              </w:rPr>
            </w:pPr>
            <w:r>
              <w:rPr>
                <w:rFonts w:ascii="Times New Roman" w:hAnsi="Times New Roman" w:eastAsia="Malgun Gothic" w:cs="Times New Roman"/>
                <w:bCs/>
                <w:sz w:val="22"/>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cs="Times New Roman"/>
                <w:sz w:val="22"/>
                <w:szCs w:val="18"/>
                <w:lang w:val="en-US" w:eastAsia="ja-JP"/>
              </w:rPr>
              <w:t xml:space="preserve">We see benefits in the listed proposals but we are aligned with Samsung to first conclude on the support of multi-PDSCHs/PUSCHs scheduling before diving into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For Proposal 3-2-1, if there is conclusion in section 3.1.1, further study on the feasibility and potential benefit of earlier HARQ-ACK feedback can be considered.</w:t>
            </w:r>
          </w:p>
          <w:p>
            <w:pPr>
              <w:rPr>
                <w:rFonts w:ascii="Times New Roman" w:hAnsi="Times New Roman" w:cs="Times New Roman" w:eastAsiaTheme="minorEastAsia"/>
                <w:bCs/>
                <w:sz w:val="22"/>
                <w:szCs w:val="18"/>
                <w:lang w:eastAsia="zh-CN"/>
              </w:rPr>
            </w:pPr>
            <w:r>
              <w:rPr>
                <w:rFonts w:ascii="Times New Roman" w:hAnsi="Times New Roman" w:cs="Times New Roman" w:eastAsiaTheme="minorEastAsia"/>
                <w:bCs/>
                <w:sz w:val="22"/>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OK with prioritization suggestion. Then agree with Samsung that we need to focus on support of multi-slot PDSCH (since main use case scenarions are FR1/FR2-2).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are OK to support 3-2-2 if there is strong majority. Please see our simulation results in section 4.3 shows similar performance between TB based and CBG based. So, the capacity gain is not clear to us.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942"/>
              <w:gridCol w:w="942"/>
              <w:gridCol w:w="942"/>
              <w:gridCol w:w="942"/>
              <w:gridCol w:w="942"/>
              <w:gridCol w:w="94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n=0</w:t>
                  </w:r>
                </w:p>
              </w:tc>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n=1</w:t>
                  </w:r>
                </w:p>
              </w:tc>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n=2</w:t>
                  </w:r>
                </w:p>
              </w:tc>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U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n=3</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n=4</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n=5</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n=6</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U</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n=7</w:t>
                  </w:r>
                </w:p>
              </w:tc>
            </w:tr>
          </w:tbl>
          <w:p>
            <w:pPr>
              <w:rPr>
                <w:rFonts w:ascii="Times New Roman" w:hAnsi="Times New Roman" w:cs="Times New Roman"/>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 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We do not see the need for prioritizing proposals 3-2-1 and 3-2-2 related to</w:t>
            </w:r>
            <w:r>
              <w:rPr>
                <w:sz w:val="22"/>
              </w:rPr>
              <w:t xml:space="preserve"> </w:t>
            </w:r>
            <w:r>
              <w:rPr>
                <w:rFonts w:ascii="Times New Roman" w:hAnsi="Times New Roman" w:cs="Times New Roman"/>
                <w:sz w:val="22"/>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1/Q2: We think there is no need to further enhance the multi-PXSCH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The schemes with simulation results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Suggest to first conclude on the support of multi-PXSCH. Then, performance gain should be given before we further discuss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think that enhancements for multi-PXSCH are useful. Therefore, we are supporting of multi-HARQ ACK, dynamic indication of change of configuration and adaptive configuration. </w:t>
            </w:r>
          </w:p>
        </w:tc>
      </w:tr>
    </w:tbl>
    <w:p>
      <w:pPr>
        <w:pStyle w:val="4"/>
        <w:numPr>
          <w:ilvl w:val="2"/>
          <w:numId w:val="72"/>
        </w:numPr>
        <w:rPr>
          <w:lang w:val="en-US"/>
        </w:rPr>
      </w:pPr>
      <w:r>
        <w:rPr>
          <w:lang w:val="en-US"/>
        </w:rPr>
        <w:t>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pPr>
        <w:rPr>
          <w:rFonts w:ascii="Times New Roman" w:hAnsi="Times New Roman" w:cs="Times New Roman"/>
          <w:b/>
          <w:bCs/>
          <w:sz w:val="22"/>
          <w:szCs w:val="20"/>
          <w:lang w:val="en-US" w:eastAsia="ja-JP"/>
        </w:rPr>
      </w:pPr>
    </w:p>
    <w:tbl>
      <w:tblPr>
        <w:tblStyle w:val="13"/>
        <w:tblW w:w="9268" w:type="dxa"/>
        <w:tblInd w:w="0" w:type="dxa"/>
        <w:tblLayout w:type="autofit"/>
        <w:tblCellMar>
          <w:top w:w="0" w:type="dxa"/>
          <w:left w:w="108" w:type="dxa"/>
          <w:bottom w:w="0" w:type="dxa"/>
          <w:right w:w="108" w:type="dxa"/>
        </w:tblCellMar>
      </w:tblPr>
      <w:tblGrid>
        <w:gridCol w:w="1490"/>
        <w:gridCol w:w="2385"/>
        <w:gridCol w:w="2764"/>
        <w:gridCol w:w="2629"/>
      </w:tblGrid>
      <w:tr>
        <w:tblPrEx>
          <w:tblCellMar>
            <w:top w:w="0" w:type="dxa"/>
            <w:left w:w="108" w:type="dxa"/>
            <w:bottom w:w="0" w:type="dxa"/>
            <w:right w:w="108" w:type="dxa"/>
          </w:tblCellMar>
        </w:tblPrEx>
        <w:trPr>
          <w:trHeight w:val="326" w:hRule="atLeast"/>
        </w:trPr>
        <w:tc>
          <w:tcPr>
            <w:tcW w:w="1490"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778"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26" w:hRule="atLeast"/>
        </w:trPr>
        <w:tc>
          <w:tcPr>
            <w:tcW w:w="1490"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38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64"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2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978" w:hRule="atLeast"/>
        </w:trPr>
        <w:tc>
          <w:tcPr>
            <w:tcW w:w="149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P3-2-1</w:t>
            </w:r>
          </w:p>
        </w:tc>
        <w:tc>
          <w:tcPr>
            <w:tcW w:w="238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Nokia/NSB, QC, Lenovo</w:t>
            </w:r>
          </w:p>
        </w:tc>
        <w:tc>
          <w:tcPr>
            <w:tcW w:w="276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Ericsson, IDC</w:t>
            </w:r>
          </w:p>
        </w:tc>
        <w:tc>
          <w:tcPr>
            <w:tcW w:w="262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vivo, HW/HiSi</w:t>
            </w:r>
          </w:p>
        </w:tc>
      </w:tr>
      <w:tr>
        <w:tblPrEx>
          <w:tblCellMar>
            <w:top w:w="0" w:type="dxa"/>
            <w:left w:w="108" w:type="dxa"/>
            <w:bottom w:w="0" w:type="dxa"/>
            <w:right w:w="108" w:type="dxa"/>
          </w:tblCellMar>
        </w:tblPrEx>
        <w:trPr>
          <w:trHeight w:val="978" w:hRule="atLeast"/>
        </w:trPr>
        <w:tc>
          <w:tcPr>
            <w:tcW w:w="149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P3-2-2</w:t>
            </w:r>
          </w:p>
        </w:tc>
        <w:tc>
          <w:tcPr>
            <w:tcW w:w="238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Nokia/NSB, QC</w:t>
            </w:r>
          </w:p>
        </w:tc>
        <w:tc>
          <w:tcPr>
            <w:tcW w:w="276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vivo, IDC</w:t>
            </w:r>
          </w:p>
        </w:tc>
        <w:tc>
          <w:tcPr>
            <w:tcW w:w="262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Ericsson, HW/HiSi</w:t>
            </w:r>
          </w:p>
        </w:tc>
      </w:tr>
      <w:tr>
        <w:tblPrEx>
          <w:tblCellMar>
            <w:top w:w="0" w:type="dxa"/>
            <w:left w:w="108" w:type="dxa"/>
            <w:bottom w:w="0" w:type="dxa"/>
            <w:right w:w="108" w:type="dxa"/>
          </w:tblCellMar>
        </w:tblPrEx>
        <w:trPr>
          <w:trHeight w:val="652" w:hRule="atLeast"/>
        </w:trPr>
        <w:tc>
          <w:tcPr>
            <w:tcW w:w="149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P3-2-3</w:t>
            </w:r>
          </w:p>
        </w:tc>
        <w:tc>
          <w:tcPr>
            <w:tcW w:w="238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lang w:val="en-US"/>
              </w:rPr>
              <w:t>L</w:t>
            </w:r>
            <w:r>
              <w:rPr>
                <w:rFonts w:ascii="Calibri" w:hAnsi="Calibri" w:eastAsia="Times New Roman" w:cs="Calibri"/>
                <w:color w:val="000000"/>
                <w:sz w:val="22"/>
              </w:rPr>
              <w:t>enovo, Nokia/NSB, QC</w:t>
            </w:r>
          </w:p>
        </w:tc>
        <w:tc>
          <w:tcPr>
            <w:tcW w:w="276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vivo, Ericsson</w:t>
            </w:r>
          </w:p>
        </w:tc>
        <w:tc>
          <w:tcPr>
            <w:tcW w:w="262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HW/HiSi</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pPr>
        <w:pStyle w:val="143"/>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the study of P3-2-3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cs="Times New Roman" w:eastAsiaTheme="minorEastAsia"/>
                <w:bCs/>
                <w:sz w:val="22"/>
                <w:szCs w:val="18"/>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are fine to postpone the discussion of P3-2-3 after the decision for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 w:val="22"/>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We support moderator</w:t>
            </w:r>
            <w:r>
              <w:rPr>
                <w:rFonts w:ascii="Times New Roman" w:hAnsi="Times New Roman" w:eastAsia="SimSun" w:cs="Times New Roman"/>
                <w:sz w:val="22"/>
                <w:szCs w:val="18"/>
                <w:lang w:val="en-US" w:eastAsia="zh-TW"/>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are OK with moderator’s proposed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Support moderator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Support moderator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CN"/>
              </w:rPr>
              <w:t xml:space="preserve">Support the FL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We support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shd w:val="clear" w:color="auto" w:fill="FFC000" w:themeFill="accent4"/>
          </w:tcPr>
          <w:p>
            <w:pPr>
              <w:rPr>
                <w:rFonts w:ascii="Times New Roman" w:hAnsi="Times New Roman" w:eastAsia="Malgun Gothic" w:cs="Times New Roman"/>
                <w:b/>
                <w:bCs/>
                <w:sz w:val="22"/>
                <w:szCs w:val="18"/>
                <w:lang w:val="en-US" w:eastAsia="ko-KR"/>
              </w:rPr>
            </w:pPr>
            <w:r>
              <w:rPr>
                <w:rFonts w:ascii="Times New Roman" w:hAnsi="Times New Roman" w:eastAsia="Malgun Gothic" w:cs="Times New Roman"/>
                <w:b/>
                <w:bCs/>
                <w:sz w:val="22"/>
                <w:szCs w:val="18"/>
                <w:lang w:val="en-US" w:eastAsia="ko-KR"/>
              </w:rPr>
              <w:t>Moderator</w:t>
            </w:r>
          </w:p>
        </w:tc>
        <w:tc>
          <w:tcPr>
            <w:tcW w:w="7762" w:type="dxa"/>
          </w:tcPr>
          <w:p>
            <w:pPr>
              <w:rPr>
                <w:rFonts w:ascii="Times New Roman" w:hAnsi="Times New Roman" w:cs="Times New Roman"/>
                <w:b/>
                <w:bCs/>
                <w:sz w:val="22"/>
                <w:lang w:val="en-US" w:eastAsia="ja-JP"/>
              </w:rPr>
            </w:pPr>
            <w:r>
              <w:rPr>
                <w:rFonts w:ascii="Times New Roman" w:hAnsi="Times New Roman" w:cs="Times New Roman"/>
                <w:b/>
                <w:bCs/>
                <w:sz w:val="22"/>
                <w:lang w:val="en-US" w:eastAsia="ja-JP"/>
              </w:rPr>
              <w:t>Based on views expressed during the previous round and the outcome of 1</w:t>
            </w:r>
            <w:r>
              <w:rPr>
                <w:rFonts w:ascii="Times New Roman" w:hAnsi="Times New Roman" w:cs="Times New Roman"/>
                <w:b/>
                <w:bCs/>
                <w:sz w:val="22"/>
                <w:vertAlign w:val="superscript"/>
                <w:lang w:val="en-US" w:eastAsia="ja-JP"/>
              </w:rPr>
              <w:t>st</w:t>
            </w:r>
            <w:r>
              <w:rPr>
                <w:rFonts w:ascii="Times New Roman" w:hAnsi="Times New Roman" w:cs="Times New Roman"/>
                <w:b/>
                <w:bCs/>
                <w:sz w:val="22"/>
                <w:lang w:val="en-US" w:eastAsia="ja-JP"/>
              </w:rPr>
              <w:t xml:space="preserve"> online session (see section 1.1.3), the discussion on </w:t>
            </w:r>
            <w:r>
              <w:rPr>
                <w:rFonts w:ascii="Times New Roman" w:hAnsi="Times New Roman" w:cs="Times New Roman"/>
                <w:b/>
                <w:bCs/>
                <w:sz w:val="22"/>
                <w:highlight w:val="yellow"/>
                <w:u w:val="single"/>
                <w:lang w:val="en-US" w:eastAsia="ja-JP"/>
              </w:rPr>
              <w:t>P3-2-1</w:t>
            </w:r>
            <w:r>
              <w:rPr>
                <w:rFonts w:ascii="Times New Roman" w:hAnsi="Times New Roman" w:cs="Times New Roman"/>
                <w:b/>
                <w:bCs/>
                <w:sz w:val="22"/>
                <w:lang w:val="en-US" w:eastAsia="ja-JP"/>
              </w:rPr>
              <w:t xml:space="preserve"> and</w:t>
            </w:r>
            <w:r>
              <w:rPr>
                <w:rFonts w:ascii="Times New Roman" w:hAnsi="Times New Roman" w:cs="Times New Roman"/>
                <w:b/>
                <w:bCs/>
                <w:sz w:val="22"/>
                <w:u w:val="single"/>
                <w:lang w:val="en-US" w:eastAsia="ja-JP"/>
              </w:rPr>
              <w:t xml:space="preserve"> </w:t>
            </w:r>
            <w:r>
              <w:rPr>
                <w:rFonts w:ascii="Times New Roman" w:hAnsi="Times New Roman" w:cs="Times New Roman"/>
                <w:b/>
                <w:bCs/>
                <w:sz w:val="22"/>
                <w:highlight w:val="yellow"/>
                <w:u w:val="single"/>
                <w:lang w:val="en-US" w:eastAsia="ja-JP"/>
              </w:rPr>
              <w:t>P-3-2-2</w:t>
            </w:r>
            <w:r>
              <w:rPr>
                <w:rFonts w:ascii="Times New Roman" w:hAnsi="Times New Roman" w:cs="Times New Roman"/>
                <w:b/>
                <w:bCs/>
                <w:sz w:val="22"/>
                <w:lang w:val="en-US" w:eastAsia="ja-JP"/>
              </w:rPr>
              <w:t>.</w:t>
            </w:r>
          </w:p>
          <w:p>
            <w:pPr>
              <w:rPr>
                <w:rFonts w:ascii="Times New Roman" w:hAnsi="Times New Roman" w:cs="Times New Roman"/>
                <w:b/>
                <w:bCs/>
                <w:sz w:val="22"/>
                <w:lang w:val="en-US" w:eastAsia="ja-JP"/>
              </w:rPr>
            </w:pPr>
            <w:r>
              <w:rPr>
                <w:rFonts w:ascii="Times New Roman" w:hAnsi="Times New Roman" w:cs="Times New Roman"/>
                <w:b/>
                <w:bCs/>
                <w:sz w:val="22"/>
                <w:highlight w:val="yellow"/>
                <w:lang w:val="en-US" w:eastAsia="ja-JP"/>
              </w:rPr>
              <w:t>P3-2-3</w:t>
            </w:r>
            <w:r>
              <w:rPr>
                <w:rFonts w:ascii="Times New Roman" w:hAnsi="Times New Roman" w:cs="Times New Roman"/>
                <w:b/>
                <w:bCs/>
                <w:sz w:val="22"/>
                <w:lang w:val="en-US" w:eastAsia="ja-JP"/>
              </w:rPr>
              <w:t xml:space="preserve"> is updated to </w:t>
            </w:r>
            <w:r>
              <w:rPr>
                <w:rFonts w:ascii="Times New Roman" w:hAnsi="Times New Roman" w:cs="Times New Roman" w:eastAsiaTheme="minorEastAsia"/>
                <w:b/>
                <w:bCs/>
                <w:sz w:val="22"/>
                <w:highlight w:val="yellow"/>
                <w:lang w:val="en-US" w:eastAsia="zh-CN"/>
              </w:rPr>
              <w:t>Proposal 3-2-3</w:t>
            </w:r>
            <w:r>
              <w:rPr>
                <w:rFonts w:ascii="Times New Roman" w:hAnsi="Times New Roman" w:cs="Times New Roman" w:eastAsiaTheme="minorEastAsia"/>
                <w:b/>
                <w:bCs/>
                <w:color w:val="FF0000"/>
                <w:sz w:val="22"/>
                <w:highlight w:val="yellow"/>
                <w:lang w:val="en-US" w:eastAsia="zh-CN"/>
              </w:rPr>
              <w:t>a</w:t>
            </w:r>
            <w:r>
              <w:rPr>
                <w:rFonts w:ascii="Times New Roman" w:hAnsi="Times New Roman" w:cs="Times New Roman" w:eastAsiaTheme="minorEastAsia"/>
                <w:b/>
                <w:bCs/>
                <w:sz w:val="22"/>
                <w:lang w:val="en-US" w:eastAsia="zh-CN"/>
              </w:rPr>
              <w:t xml:space="preserve"> to reflect only</w:t>
            </w:r>
            <w:r>
              <w:rPr>
                <w:rFonts w:ascii="Times New Roman" w:hAnsi="Times New Roman" w:cs="Times New Roman"/>
                <w:b/>
                <w:bCs/>
                <w:sz w:val="22"/>
                <w:lang w:val="en-US" w:eastAsia="ja-JP"/>
              </w:rPr>
              <w:t xml:space="preserve"> single-slot PDSCH scheduling case. </w:t>
            </w:r>
          </w:p>
          <w:p>
            <w:pPr>
              <w:pStyle w:val="143"/>
              <w:numPr>
                <w:ilvl w:val="0"/>
                <w:numId w:val="43"/>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3-2-3</w:t>
            </w:r>
            <w:r>
              <w:rPr>
                <w:rFonts w:ascii="Times New Roman" w:hAnsi="Times New Roman" w:cs="Times New Roman" w:eastAsiaTheme="minorEastAsia"/>
                <w:b/>
                <w:bCs/>
                <w:color w:val="FF0000"/>
                <w:highlight w:val="yellow"/>
                <w:lang w:val="en-US" w:eastAsia="zh-CN"/>
              </w:rPr>
              <w:t>a</w:t>
            </w:r>
            <w:r>
              <w:rPr>
                <w:rFonts w:ascii="Times New Roman" w:hAnsi="Times New Roman" w:cs="Times New Roman" w:eastAsiaTheme="minorEastAsia"/>
                <w:b/>
                <w:bCs/>
                <w:highlight w:val="yellow"/>
                <w:lang w:val="en-US" w:eastAsia="zh-CN"/>
              </w:rPr>
              <w:t>:</w:t>
            </w:r>
            <w:r>
              <w:rPr>
                <w:rFonts w:ascii="Times New Roman" w:hAnsi="Times New Roman" w:cs="Times New Roman"/>
                <w:lang w:val="en-US"/>
              </w:rPr>
              <w:t xml:space="preserve"> </w:t>
            </w:r>
            <w:r>
              <w:rPr>
                <w:rFonts w:hint="eastAsia" w:ascii="Times New Roman" w:hAnsi="Times New Roman" w:cs="Times New Roman" w:eastAsiaTheme="minor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pPr>
              <w:pStyle w:val="143"/>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pPr>
              <w:rPr>
                <w:rFonts w:ascii="Times New Roman" w:hAnsi="Times New Roman" w:eastAsia="SimSun" w:cs="Times New Roman"/>
                <w:sz w:val="22"/>
                <w:szCs w:val="18"/>
                <w:lang w:val="en-US" w:eastAsia="zh-TW"/>
              </w:rPr>
            </w:pPr>
          </w:p>
          <w:p>
            <w:pPr>
              <w:rPr>
                <w:rFonts w:ascii="Times New Roman" w:hAnsi="Times New Roman" w:eastAsia="SimSun" w:cs="Times New Roman"/>
                <w:sz w:val="22"/>
                <w:szCs w:val="18"/>
                <w:lang w:val="en-US" w:eastAsia="zh-TW"/>
              </w:rPr>
            </w:pPr>
            <w:r>
              <w:rPr>
                <w:rFonts w:ascii="Times New Roman" w:hAnsi="Times New Roman" w:cs="Times New Roman" w:eastAsiaTheme="minorEastAsia"/>
                <w:b/>
                <w:bCs/>
                <w:sz w:val="22"/>
                <w:lang w:val="en-US" w:eastAsia="zh-CN"/>
              </w:rPr>
              <w:t xml:space="preserve">The discussion in next round is focused on </w:t>
            </w:r>
            <w:r>
              <w:rPr>
                <w:rFonts w:ascii="Times New Roman" w:hAnsi="Times New Roman" w:cs="Times New Roman" w:eastAsiaTheme="minorEastAsia"/>
                <w:b/>
                <w:bCs/>
                <w:sz w:val="22"/>
                <w:highlight w:val="yellow"/>
                <w:lang w:val="en-US" w:eastAsia="zh-CN"/>
              </w:rPr>
              <w:t>Proposal 3-2-3</w:t>
            </w:r>
            <w:r>
              <w:rPr>
                <w:rFonts w:ascii="Times New Roman" w:hAnsi="Times New Roman" w:cs="Times New Roman" w:eastAsiaTheme="minorEastAsia"/>
                <w:b/>
                <w:bCs/>
                <w:color w:val="FF0000"/>
                <w:sz w:val="22"/>
                <w:highlight w:val="yellow"/>
                <w:lang w:val="en-US" w:eastAsia="zh-CN"/>
              </w:rPr>
              <w:t>a</w:t>
            </w:r>
            <w:r>
              <w:rPr>
                <w:rFonts w:ascii="Times New Roman" w:hAnsi="Times New Roman" w:cs="Times New Roman" w:eastAsiaTheme="minorEastAsia"/>
                <w:b/>
                <w:bCs/>
                <w:color w:val="FF0000"/>
                <w:sz w:val="22"/>
                <w:lang w:val="en-US" w:eastAsia="zh-CN"/>
              </w:rPr>
              <w:t xml:space="preserve">. </w:t>
            </w:r>
          </w:p>
        </w:tc>
      </w:tr>
    </w:tbl>
    <w:p>
      <w:pPr>
        <w:rPr>
          <w:rFonts w:ascii="Times New Roman" w:hAnsi="Times New Roman" w:cs="Times New Roman"/>
          <w:b/>
          <w:bCs/>
          <w:sz w:val="22"/>
          <w:szCs w:val="20"/>
          <w:lang w:val="en-US" w:eastAsia="ja-JP"/>
        </w:rPr>
      </w:pPr>
    </w:p>
    <w:p>
      <w:pPr>
        <w:pStyle w:val="4"/>
        <w:rPr>
          <w:lang w:val="en-US"/>
        </w:rPr>
      </w:pPr>
      <w:r>
        <w:rPr>
          <w:lang w:val="en-US"/>
        </w:rPr>
        <w:t>3.2.3 Third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268" w:type="dxa"/>
        <w:tblInd w:w="0" w:type="dxa"/>
        <w:tblLayout w:type="autofit"/>
        <w:tblCellMar>
          <w:top w:w="0" w:type="dxa"/>
          <w:left w:w="108" w:type="dxa"/>
          <w:bottom w:w="0" w:type="dxa"/>
          <w:right w:w="108" w:type="dxa"/>
        </w:tblCellMar>
      </w:tblPr>
      <w:tblGrid>
        <w:gridCol w:w="1490"/>
        <w:gridCol w:w="2385"/>
        <w:gridCol w:w="2764"/>
        <w:gridCol w:w="2629"/>
      </w:tblGrid>
      <w:tr>
        <w:tblPrEx>
          <w:tblCellMar>
            <w:top w:w="0" w:type="dxa"/>
            <w:left w:w="108" w:type="dxa"/>
            <w:bottom w:w="0" w:type="dxa"/>
            <w:right w:w="108" w:type="dxa"/>
          </w:tblCellMar>
        </w:tblPrEx>
        <w:trPr>
          <w:trHeight w:val="326" w:hRule="atLeast"/>
        </w:trPr>
        <w:tc>
          <w:tcPr>
            <w:tcW w:w="1490"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778"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26" w:hRule="atLeast"/>
        </w:trPr>
        <w:tc>
          <w:tcPr>
            <w:tcW w:w="1490"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38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64"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2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652" w:hRule="atLeast"/>
        </w:trPr>
        <w:tc>
          <w:tcPr>
            <w:tcW w:w="149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P3-2-3</w:t>
            </w:r>
          </w:p>
        </w:tc>
        <w:tc>
          <w:tcPr>
            <w:tcW w:w="238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FF0000"/>
                <w:sz w:val="22"/>
              </w:rPr>
            </w:pPr>
            <w:r>
              <w:rPr>
                <w:rFonts w:ascii="Calibri" w:hAnsi="Calibri" w:eastAsia="Times New Roman" w:cs="Calibri"/>
                <w:color w:val="000000"/>
                <w:sz w:val="22"/>
                <w:lang w:val="en-US"/>
              </w:rPr>
              <w:t>L</w:t>
            </w:r>
            <w:r>
              <w:rPr>
                <w:rFonts w:ascii="Calibri" w:hAnsi="Calibri" w:eastAsia="Times New Roman" w:cs="Calibri"/>
                <w:color w:val="000000"/>
                <w:sz w:val="22"/>
              </w:rPr>
              <w:t xml:space="preserve">enovo, Nokia/NSB, QC, </w:t>
            </w:r>
            <w:r>
              <w:rPr>
                <w:rFonts w:ascii="Calibri" w:hAnsi="Calibri" w:eastAsia="Times New Roman" w:cs="Calibri"/>
                <w:color w:val="FF0000"/>
                <w:sz w:val="22"/>
              </w:rPr>
              <w:t>Apple</w:t>
            </w:r>
          </w:p>
        </w:tc>
        <w:tc>
          <w:tcPr>
            <w:tcW w:w="276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vivo, Ericsson</w:t>
            </w:r>
          </w:p>
        </w:tc>
        <w:tc>
          <w:tcPr>
            <w:tcW w:w="262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HW/HiSi</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hAnsi="Times New Roman" w:cs="Times New Roman" w:eastAsiaTheme="minorEastAsia"/>
          <w:b/>
          <w:bCs/>
          <w:sz w:val="22"/>
          <w:highlight w:val="yellow"/>
          <w:lang w:val="en-US" w:eastAsia="zh-CN"/>
        </w:rPr>
        <w:t>Proposal 3-2-3</w:t>
      </w:r>
      <w:r>
        <w:rPr>
          <w:rFonts w:ascii="Times New Roman" w:hAnsi="Times New Roman" w:cs="Times New Roman" w:eastAsiaTheme="minorEastAsia"/>
          <w:b/>
          <w:bCs/>
          <w:color w:val="FF0000"/>
          <w:sz w:val="22"/>
          <w:highlight w:val="yellow"/>
          <w:lang w:val="en-US" w:eastAsia="zh-CN"/>
        </w:rPr>
        <w:t>a</w:t>
      </w:r>
      <w:r>
        <w:rPr>
          <w:rFonts w:ascii="Times New Roman" w:hAnsi="Times New Roman" w:cs="Times New Roman" w:eastAsiaTheme="minorEastAsia"/>
          <w:b/>
          <w:bCs/>
          <w:color w:val="FF0000"/>
          <w:sz w:val="22"/>
          <w:lang w:val="en-US" w:eastAsia="zh-CN"/>
        </w:rPr>
        <w:t xml:space="preserve"> </w:t>
      </w:r>
      <w:r>
        <w:rPr>
          <w:rFonts w:ascii="Times New Roman" w:hAnsi="Times New Roman" w:cs="Times New Roman" w:eastAsiaTheme="minorEastAsia"/>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pPr>
        <w:rPr>
          <w:rFonts w:ascii="Times New Roman" w:hAnsi="Times New Roman" w:cs="Times New Roman"/>
          <w:b/>
          <w:bCs/>
          <w:sz w:val="22"/>
          <w:lang w:val="en-US" w:eastAsia="ja-JP"/>
        </w:rPr>
      </w:pPr>
    </w:p>
    <w:p>
      <w:pPr>
        <w:rPr>
          <w:rFonts w:ascii="Times New Roman" w:hAnsi="Times New Roman" w:cs="Times New Roman"/>
          <w:b/>
          <w:bCs/>
          <w:sz w:val="22"/>
          <w:lang w:val="en-US" w:eastAsia="ja-JP"/>
        </w:rPr>
      </w:pPr>
      <w:r>
        <w:rPr>
          <w:rFonts w:ascii="Times New Roman" w:hAnsi="Times New Roman" w:cs="Times New Roman" w:eastAsiaTheme="minorEastAsia"/>
          <w:b/>
          <w:bCs/>
          <w:sz w:val="22"/>
          <w:highlight w:val="yellow"/>
          <w:lang w:val="en-US" w:eastAsia="zh-CN"/>
        </w:rPr>
        <w:t>Proposal 3-2-3</w:t>
      </w:r>
      <w:r>
        <w:rPr>
          <w:rFonts w:ascii="Times New Roman" w:hAnsi="Times New Roman" w:cs="Times New Roman" w:eastAsiaTheme="minorEastAsia"/>
          <w:b/>
          <w:bCs/>
          <w:color w:val="FF0000"/>
          <w:sz w:val="22"/>
          <w:highlight w:val="yellow"/>
          <w:lang w:val="en-US" w:eastAsia="zh-CN"/>
        </w:rPr>
        <w:t>a</w:t>
      </w:r>
      <w:r>
        <w:rPr>
          <w:rFonts w:ascii="Times New Roman" w:hAnsi="Times New Roman" w:cs="Times New Roman" w:eastAsiaTheme="minorEastAsia"/>
          <w:b/>
          <w:bCs/>
          <w:sz w:val="22"/>
          <w:highlight w:val="yellow"/>
          <w:lang w:val="en-US" w:eastAsia="zh-CN"/>
        </w:rPr>
        <w:t>:</w:t>
      </w:r>
      <w:r>
        <w:rPr>
          <w:rFonts w:ascii="Times New Roman" w:hAnsi="Times New Roman" w:cs="Times New Roman"/>
          <w:sz w:val="22"/>
          <w:lang w:val="en-US"/>
        </w:rPr>
        <w:t xml:space="preserve"> </w:t>
      </w:r>
      <w:r>
        <w:rPr>
          <w:rFonts w:hint="eastAsia" w:ascii="Times New Roman" w:hAnsi="Times New Roman" w:cs="Times New Roman" w:eastAsiaTheme="minor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The following alternatvies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pPr>
        <w:pStyle w:val="143"/>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pPr>
        <w:rPr>
          <w:rFonts w:ascii="Times New Roman" w:hAnsi="Times New Roman" w:cs="Times New Roman"/>
          <w:b/>
          <w:bCs/>
          <w:sz w:val="22"/>
          <w:lang w:val="en-US" w:eastAsia="ja-JP"/>
        </w:rPr>
      </w:pP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834"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834"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do not support continue discussing this direction after the conclusion of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834"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Agree with </w:t>
            </w:r>
            <w:r>
              <w:rPr>
                <w:rFonts w:ascii="Times New Roman" w:hAnsi="Times New Roman" w:cs="Times New Roman"/>
                <w:sz w:val="22"/>
                <w:szCs w:val="18"/>
                <w:lang w:val="en-US" w:eastAsia="ja-JP"/>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tc>
        <w:tc>
          <w:tcPr>
            <w:tcW w:w="7834" w:type="dxa"/>
          </w:tcPr>
          <w:p>
            <w:pPr>
              <w:tabs>
                <w:tab w:val="left" w:pos="0"/>
              </w:tabs>
              <w:jc w:val="left"/>
              <w:rPr>
                <w:rFonts w:ascii="Times New Roman" w:hAnsi="Times New Roman" w:cs="Times New Roman"/>
                <w:sz w:val="22"/>
                <w:lang w:val="en-US" w:eastAsia="ja-JP"/>
              </w:rPr>
            </w:pPr>
            <w:r>
              <w:rPr>
                <w:rFonts w:ascii="Times New Roman" w:hAnsi="Times New Roman" w:cs="Times New Roman"/>
                <w:sz w:val="22"/>
                <w:lang w:val="en-US" w:eastAsia="ja-JP"/>
              </w:rPr>
              <w:t>Do not support</w:t>
            </w:r>
          </w:p>
          <w:p>
            <w:pPr>
              <w:tabs>
                <w:tab w:val="left" w:pos="0"/>
              </w:tabs>
              <w:jc w:val="left"/>
              <w:rPr>
                <w:rFonts w:ascii="Times New Roman" w:hAnsi="Times New Roman" w:cs="Times New Roman"/>
                <w:sz w:val="22"/>
                <w:lang w:val="en-US" w:eastAsia="ja-JP"/>
              </w:rPr>
            </w:pPr>
            <w:r>
              <w:rPr>
                <w:rFonts w:ascii="Times New Roman" w:hAnsi="Times New Roman" w:cs="Times New Roman"/>
                <w:sz w:val="22"/>
                <w:lang w:val="en-US" w:eastAsia="ja-JP"/>
              </w:rPr>
              <w:t>“Alt-1: Per CBG HARQ-ACK feedback for erroneous TBs” is about reducing HARQ-ACK overhead, does not relate to XR capacity enhancements, and … doesn’t work. It is N/A for Type-1 CB and results to unknown Type-2 CB size at the gNB.</w:t>
            </w:r>
          </w:p>
          <w:p>
            <w:pPr>
              <w:tabs>
                <w:tab w:val="left" w:pos="0"/>
              </w:tabs>
              <w:jc w:val="left"/>
              <w:rPr>
                <w:rFonts w:ascii="Times New Roman" w:hAnsi="Times New Roman" w:cs="Times New Roman"/>
                <w:sz w:val="22"/>
                <w:lang w:val="en-US" w:eastAsia="ja-JP"/>
              </w:rPr>
            </w:pPr>
            <w:r>
              <w:rPr>
                <w:rFonts w:ascii="Times New Roman" w:hAnsi="Times New Roman" w:cs="Times New Roman"/>
                <w:sz w:val="22"/>
                <w:lang w:val="en-US" w:eastAsia="ja-JP"/>
              </w:rPr>
              <w:t>“Alt-2: Mapping TB related XR information to corresponding CBG” is functionally equivalent but more complex than having separate PDSCHs for separate TBs (and using legacy CBGs per separate TB).</w:t>
            </w:r>
          </w:p>
          <w:p>
            <w:pPr>
              <w:tabs>
                <w:tab w:val="left" w:pos="0"/>
              </w:tabs>
              <w:jc w:val="left"/>
              <w:rPr>
                <w:rFonts w:ascii="Times New Roman" w:hAnsi="Times New Roman" w:cs="Times New Roman"/>
                <w:sz w:val="22"/>
                <w:lang w:val="en-US" w:eastAsia="ja-JP"/>
              </w:rPr>
            </w:pPr>
            <w:r>
              <w:rPr>
                <w:rFonts w:ascii="Times New Roman" w:hAnsi="Times New Roman" w:cs="Times New Roman"/>
                <w:sz w:val="22"/>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(wourd require new/non-simple spec support to fix them).</w:t>
            </w:r>
          </w:p>
          <w:p>
            <w:pPr>
              <w:tabs>
                <w:tab w:val="left" w:pos="0"/>
              </w:tabs>
              <w:jc w:val="left"/>
              <w:rPr>
                <w:rFonts w:ascii="Times New Roman" w:hAnsi="Times New Roman" w:cs="Times New Roman"/>
                <w:sz w:val="22"/>
                <w:lang w:val="en-US" w:eastAsia="ja-JP"/>
              </w:rPr>
            </w:pPr>
            <w:r>
              <w:rPr>
                <w:rFonts w:ascii="Times New Roman" w:hAnsi="Times New Roman" w:cs="Times New Roman"/>
                <w:sz w:val="22"/>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834" w:type="dxa"/>
          </w:tcPr>
          <w:p>
            <w:pPr>
              <w:tabs>
                <w:tab w:val="left" w:pos="0"/>
              </w:tabs>
              <w:jc w:val="left"/>
              <w:rPr>
                <w:rFonts w:ascii="Times New Roman" w:hAnsi="Times New Roman" w:cs="Times New Roman"/>
                <w:sz w:val="22"/>
                <w:lang w:val="en-US" w:eastAsia="ja-JP"/>
              </w:rPr>
            </w:pPr>
            <w:r>
              <w:rPr>
                <w:rFonts w:ascii="Times New Roman" w:hAnsi="Times New Roman" w:cs="Times New Roman"/>
                <w:sz w:val="22"/>
                <w:lang w:val="en-US" w:eastAsia="ja-JP"/>
              </w:rPr>
              <w:t>No need to continue discussion</w:t>
            </w:r>
          </w:p>
        </w:tc>
      </w:tr>
    </w:tbl>
    <w:p>
      <w:pPr>
        <w:pStyle w:val="50"/>
        <w:ind w:left="0" w:firstLine="0"/>
        <w:rPr>
          <w:lang w:val="en-US"/>
        </w:rPr>
      </w:pPr>
    </w:p>
    <w:p>
      <w:pPr>
        <w:rPr>
          <w:sz w:val="18"/>
          <w:szCs w:val="20"/>
          <w:lang w:val="en-US" w:eastAsia="ja-JP"/>
        </w:rPr>
      </w:pPr>
    </w:p>
    <w:p>
      <w:pPr>
        <w:rPr>
          <w:sz w:val="18"/>
          <w:szCs w:val="20"/>
          <w:lang w:val="en-US" w:eastAsia="ja-JP"/>
        </w:rPr>
      </w:pPr>
    </w:p>
    <w:p>
      <w:pPr>
        <w:pStyle w:val="3"/>
        <w:rPr>
          <w:lang w:val="en-US"/>
        </w:rPr>
      </w:pPr>
      <w:r>
        <w:t>3.3</w:t>
      </w:r>
      <w:r>
        <w:tab/>
      </w:r>
      <w:r>
        <w:t>Enhancements</w:t>
      </w:r>
      <w:r>
        <w:rPr>
          <w:lang w:val="en-US"/>
        </w:rPr>
        <w:t xml:space="preserve"> of parameters/configurations of multi-slot PDSCHs </w:t>
      </w:r>
    </w:p>
    <w:p>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pPr>
        <w:pStyle w:val="143"/>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lang w:val="en-US" w:eastAsia="zh-CN"/>
        </w:rPr>
        <w:t>Applying different parameters (e.g., MCS, FDRA, TDRA, number of PxSCHs) for multi-PxSCHs scheduled by a single DCI</w:t>
      </w:r>
    </w:p>
    <w:p>
      <w:pPr>
        <w:pStyle w:val="143"/>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hAnsi="Times New Roman" w:cs="Times New Roman" w:eastAsiaTheme="minorEastAsia"/>
          <w:lang w:val="en-US" w:eastAsia="zh-CN"/>
        </w:rPr>
        <w:t>Support: Vivo*, InterDigital*, QC, TCL, Ericsson, Sony, Rakuten</w:t>
      </w:r>
    </w:p>
    <w:p>
      <w:pPr>
        <w:pStyle w:val="143"/>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pPr>
        <w:pStyle w:val="143"/>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pPr>
        <w:pStyle w:val="143"/>
        <w:numPr>
          <w:ilvl w:val="0"/>
          <w:numId w:val="39"/>
        </w:numPr>
        <w:jc w:val="left"/>
        <w:rPr>
          <w:rFonts w:ascii="Times New Roman" w:hAnsi="Times New Roman" w:cs="Times New Roman"/>
          <w:b/>
          <w:bCs/>
          <w:lang w:val="en-US" w:eastAsia="ja-JP"/>
        </w:rPr>
      </w:pPr>
      <w:r>
        <w:rPr>
          <w:rFonts w:ascii="Times New Roman" w:hAnsi="Times New Roman" w:cs="Times New Roman" w:eastAsiaTheme="minorEastAsia"/>
          <w:b/>
          <w:bCs/>
          <w:lang w:val="en-US" w:eastAsia="zh-CN"/>
        </w:rPr>
        <w:t>For single DCI scheduling multi-PDSCHs/PUSCHs, support of dynamic change between single TB transmission per PDSCH/PUSCH and TB repetition on multiple PDSCHs/PUSCHs</w:t>
      </w:r>
    </w:p>
    <w:p>
      <w:pPr>
        <w:pStyle w:val="143"/>
        <w:numPr>
          <w:ilvl w:val="1"/>
          <w:numId w:val="39"/>
        </w:numPr>
        <w:jc w:val="left"/>
        <w:rPr>
          <w:rFonts w:ascii="Times New Roman" w:hAnsi="Times New Roman" w:cs="Times New Roman"/>
          <w:lang w:val="en-US" w:eastAsia="ja-JP"/>
        </w:rPr>
      </w:pPr>
      <w:r>
        <w:rPr>
          <w:rFonts w:ascii="Times New Roman" w:hAnsi="Times New Roman" w:cs="Times New Roman" w:eastAsiaTheme="minorEastAsia"/>
          <w:lang w:val="en-US" w:eastAsia="zh-CN"/>
        </w:rPr>
        <w:t>Support: CMCC</w:t>
      </w:r>
    </w:p>
    <w:p>
      <w:pPr>
        <w:pStyle w:val="143"/>
        <w:numPr>
          <w:ilvl w:val="0"/>
          <w:numId w:val="39"/>
        </w:numPr>
        <w:jc w:val="left"/>
        <w:rPr>
          <w:rFonts w:ascii="Times New Roman" w:hAnsi="Times New Roman" w:cs="Times New Roman"/>
          <w:lang w:val="en-US" w:eastAsia="ja-JP"/>
        </w:rPr>
      </w:pPr>
      <w:r>
        <w:rPr>
          <w:rFonts w:ascii="Times New Roman" w:hAnsi="Times New Roman" w:cs="Times New Roman" w:eastAsiaTheme="minorEastAsia"/>
          <w:lang w:val="en-US" w:eastAsia="zh-CN"/>
        </w:rPr>
        <w:t>..</w:t>
      </w:r>
    </w:p>
    <w:p>
      <w:pPr>
        <w:pStyle w:val="143"/>
        <w:jc w:val="left"/>
        <w:rPr>
          <w:rFonts w:ascii="Times New Roman" w:hAnsi="Times New Roman" w:cs="Times New Roman"/>
          <w:b/>
          <w:bCs/>
          <w:lang w:val="en-US" w:eastAsia="ja-JP"/>
        </w:rPr>
      </w:pPr>
    </w:p>
    <w:p>
      <w:pPr>
        <w:rPr>
          <w:lang w:eastAsia="ja-JP"/>
        </w:rPr>
      </w:pPr>
    </w:p>
    <w:p>
      <w:pPr>
        <w:rPr>
          <w:lang w:val="en-US" w:eastAsia="ja-JP"/>
        </w:rPr>
      </w:pPr>
    </w:p>
    <w:p>
      <w:pPr>
        <w:pStyle w:val="4"/>
        <w:rPr>
          <w:lang w:val="en-US"/>
        </w:rPr>
      </w:pPr>
      <w:r>
        <w:rPr>
          <w:lang w:val="en-US"/>
        </w:rPr>
        <w:t>3.3.1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highlight w:val="yellow"/>
          <w:lang w:val="en-US" w:eastAsia="zh-CN"/>
        </w:rPr>
        <w:t>Proposal 3-3-1:</w:t>
      </w:r>
      <w:r>
        <w:rPr>
          <w:rFonts w:ascii="Times New Roman" w:hAnsi="Times New Roman" w:cs="Times New Roman"/>
          <w:lang w:val="en-US"/>
        </w:rPr>
        <w:t xml:space="preserve"> </w:t>
      </w:r>
      <w:r>
        <w:rPr>
          <w:rFonts w:ascii="Times New Roman" w:hAnsi="Times New Roman" w:cs="Times New Roman" w:eastAsiaTheme="minorEastAsia"/>
          <w:b/>
          <w:bCs/>
          <w:lang w:val="en-US" w:eastAsia="zh-CN"/>
        </w:rPr>
        <w:t xml:space="preserve">Applying different parameters (e.g., </w:t>
      </w:r>
      <w:bookmarkStart w:id="17" w:name="OLE_LINK479"/>
      <w:r>
        <w:rPr>
          <w:rFonts w:ascii="Times New Roman" w:hAnsi="Times New Roman" w:cs="Times New Roman" w:eastAsiaTheme="minorEastAsia"/>
          <w:b/>
          <w:bCs/>
          <w:lang w:val="en-US" w:eastAsia="zh-CN"/>
        </w:rPr>
        <w:t>MCS, FDRA, TDRA</w:t>
      </w:r>
      <w:bookmarkEnd w:id="17"/>
      <w:r>
        <w:rPr>
          <w:rFonts w:ascii="Times New Roman" w:hAnsi="Times New Roman" w:cs="Times New Roman" w:eastAsiaTheme="minorEastAsia"/>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pPr>
        <w:pStyle w:val="143"/>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pPr>
        <w:pStyle w:val="143"/>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highlight w:val="yellow"/>
          <w:lang w:val="en-US" w:eastAsia="zh-CN"/>
        </w:rPr>
        <w:t>Proposal 3-3-3:</w:t>
      </w:r>
      <w:r>
        <w:rPr>
          <w:rFonts w:ascii="Times New Roman" w:hAnsi="Times New Roman" w:cs="Times New Roman"/>
          <w:lang w:val="en-US"/>
        </w:rPr>
        <w:t xml:space="preserve"> </w:t>
      </w:r>
      <w:r>
        <w:rPr>
          <w:rFonts w:ascii="Times New Roman" w:hAnsi="Times New Roman" w:cs="Times New Roman" w:eastAsiaTheme="minorEastAsia"/>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pPr>
        <w:pStyle w:val="143"/>
        <w:jc w:val="left"/>
        <w:rPr>
          <w:rFonts w:ascii="Times New Roman" w:hAnsi="Times New Roman" w:cs="Times New Roman"/>
          <w:b/>
          <w:bCs/>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hAnsi="Times New Roman" w:cs="Times New Roman" w:eastAsiaTheme="minorEastAsia"/>
          <w:highlight w:val="yellow"/>
          <w:lang w:val="en-US" w:eastAsia="zh-CN"/>
        </w:rPr>
        <w:t>Proposal 3-3-1</w:t>
      </w:r>
      <w:r>
        <w:rPr>
          <w:rFonts w:ascii="Times New Roman" w:hAnsi="Times New Roman" w:cs="Times New Roman" w:eastAsiaTheme="minorEastAsia"/>
          <w:lang w:val="en-US" w:eastAsia="zh-CN"/>
        </w:rPr>
        <w:t xml:space="preserve"> for discussions due to availability of simulation results and/or more supporting companies.</w:t>
      </w:r>
    </w:p>
    <w:p>
      <w:pPr>
        <w:pStyle w:val="143"/>
        <w:numPr>
          <w:ilvl w:val="1"/>
          <w:numId w:val="45"/>
        </w:numPr>
        <w:rPr>
          <w:rFonts w:ascii="Times New Roman" w:hAnsi="Times New Roman" w:cs="Times New Roman"/>
          <w:szCs w:val="18"/>
          <w:lang w:val="en-US" w:eastAsia="ja-JP"/>
        </w:rPr>
      </w:pPr>
      <w:r>
        <w:rPr>
          <w:rFonts w:ascii="Times New Roman" w:hAnsi="Times New Roman" w:cs="Times New Roman" w:eastAsiaTheme="minorEastAsia"/>
          <w:lang w:val="en-US" w:eastAsia="zh-CN"/>
        </w:rPr>
        <w:t>What is your view on Moderator’s recommendation?</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3-3-1</w:t>
      </w:r>
      <w:r>
        <w:rPr>
          <w:rFonts w:ascii="Times New Roman" w:hAnsi="Times New Roman" w:cs="Times New Roman" w:eastAsiaTheme="minorEastAsia"/>
          <w:lang w:val="en-US" w:eastAsia="zh-CN"/>
        </w:rPr>
        <w:t>,</w:t>
      </w:r>
      <w:r>
        <w:rPr>
          <w:rFonts w:ascii="Times New Roman" w:hAnsi="Times New Roman" w:cs="Times New Roman" w:eastAsiaTheme="minorEastAsia"/>
          <w:highlight w:val="yellow"/>
          <w:lang w:val="en-US" w:eastAsia="zh-CN"/>
        </w:rPr>
        <w:t xml:space="preserve"> Proposal 3-3-2</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3-3-3</w:t>
      </w:r>
      <w:r>
        <w:rPr>
          <w:rFonts w:ascii="Times New Roman" w:hAnsi="Times New Roman" w:cs="Times New Roman" w:eastAsiaTheme="minorEastAsia"/>
          <w:lang w:val="en-US" w:eastAsia="zh-CN"/>
        </w:rPr>
        <w:t>, and the necessity/benefit of the proposed enhancements? Please note that based on your feedbacks, the proposals can be updated with more details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Similar comment as for CBG enhancements in 3.2.1 – </w:t>
            </w:r>
            <w:bookmarkStart w:id="19" w:name="OLE_LINK483"/>
            <w:r>
              <w:rPr>
                <w:rFonts w:ascii="Times New Roman" w:hAnsi="Times New Roman" w:cs="Times New Roman"/>
                <w:sz w:val="22"/>
                <w:szCs w:val="18"/>
                <w:lang w:val="en-US" w:eastAsia="ja-JP"/>
              </w:rPr>
              <w:t>first need to conclude on whether to support multi-slot PXSCH scheduling.</w:t>
            </w:r>
            <w:bookmarkEnd w:id="19"/>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Q1-Q2: we do not see the need or potential to have multi-PXSCH for XR capacity improvement.</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bookmarkStart w:id="20" w:name="OLE_LINK476"/>
            <w:r>
              <w:rPr>
                <w:rFonts w:ascii="Times New Roman" w:hAnsi="Times New Roman" w:cs="Times New Roman"/>
                <w:sz w:val="22"/>
                <w:szCs w:val="18"/>
                <w:lang w:val="en-US" w:eastAsia="ja-JP"/>
              </w:rPr>
              <w:t>Q1/Q2: We don’t see the benefit of proposed scheme.</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all results should be captured with note.</w:t>
            </w:r>
            <w:bookmarkEnd w:id="20"/>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bookmarkStart w:id="21" w:name="OLE_LINK480"/>
            <w:r>
              <w:rPr>
                <w:rFonts w:ascii="Times New Roman" w:hAnsi="Times New Roman" w:cs="Times New Roman"/>
                <w:sz w:val="22"/>
                <w:szCs w:val="18"/>
                <w:lang w:val="en-US" w:eastAsia="ja-JP"/>
              </w:rPr>
              <w:t>We do not see clear benefit for Proposal 3-3-1</w:t>
            </w:r>
            <w:bookmarkEnd w:id="21"/>
            <w:r>
              <w:rPr>
                <w:rFonts w:ascii="Times New Roman" w:hAnsi="Times New Roman" w:cs="Times New Roman"/>
                <w:sz w:val="22"/>
                <w:szCs w:val="18"/>
                <w:lang w:val="en-US" w:eastAsia="ja-JP"/>
              </w:rPr>
              <w:t xml:space="preserve">. </w:t>
            </w:r>
            <w:bookmarkStart w:id="22" w:name="OLE_LINK481"/>
            <w:r>
              <w:rPr>
                <w:rFonts w:ascii="Times New Roman" w:hAnsi="Times New Roman" w:cs="Times New Roman"/>
                <w:sz w:val="22"/>
                <w:szCs w:val="18"/>
                <w:lang w:val="en-US" w:eastAsia="ja-JP"/>
              </w:rPr>
              <w:t xml:space="preserve">If NW wants to dynamically change MCS, FDRA, TDRA, …, </w:t>
            </w:r>
            <w:bookmarkStart w:id="23" w:name="OLE_LINK482"/>
            <w:r>
              <w:rPr>
                <w:rFonts w:ascii="Times New Roman" w:hAnsi="Times New Roman" w:cs="Times New Roman"/>
                <w:sz w:val="22"/>
                <w:szCs w:val="18"/>
                <w:lang w:val="en-US" w:eastAsia="ja-JP"/>
              </w:rPr>
              <w:t xml:space="preserve">why not NW just use single </w:t>
            </w:r>
            <w:r>
              <w:rPr>
                <w:rFonts w:hint="eastAsia" w:ascii="Times New Roman" w:hAnsi="Times New Roman" w:cs="Times New Roman"/>
                <w:sz w:val="22"/>
                <w:szCs w:val="18"/>
                <w:lang w:val="en-US" w:eastAsia="ja-JP"/>
              </w:rPr>
              <w:t>Px</w:t>
            </w:r>
            <w:r>
              <w:rPr>
                <w:rFonts w:ascii="Times New Roman" w:hAnsi="Times New Roman" w:cs="Times New Roman"/>
                <w:sz w:val="22"/>
                <w:szCs w:val="18"/>
                <w:lang w:val="en-US" w:eastAsia="ja-JP"/>
              </w:rPr>
              <w:t>SCH scheduling?</w:t>
            </w:r>
            <w:bookmarkEnd w:id="22"/>
            <w:bookmarkEnd w:id="23"/>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do not see clear benefit for Proposal 3-3-1/3-3-3. If NW wants to dynamically change the paramteters…, why not NW just use single PxSCH scheduling?</w:t>
            </w:r>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Q3: We agree with Samsung -- first need to conclude on whether to support multi-slot PXSCH scheduling. If the results are to be captured, the comparison baseline should be reasonable chosen and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It should be discussed after 3.1.1 </w:t>
            </w:r>
          </w:p>
          <w:p>
            <w:pPr>
              <w:rPr>
                <w:rFonts w:ascii="Times New Roman" w:hAnsi="Times New Roman" w:cs="Times New Roman"/>
                <w:b/>
                <w:bCs/>
                <w:sz w:val="22"/>
                <w:szCs w:val="18"/>
                <w:lang w:val="en-US" w:eastAsia="ja-JP"/>
              </w:rPr>
            </w:pPr>
            <w:r>
              <w:rPr>
                <w:rFonts w:ascii="Times New Roman" w:hAnsi="Times New Roman" w:eastAsia="Malgun Gothic" w:cs="Times New Roman"/>
                <w:bCs/>
                <w:sz w:val="22"/>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cs="Times New Roman"/>
                <w:sz w:val="22"/>
                <w:szCs w:val="18"/>
                <w:lang w:val="en-US" w:eastAsia="ja-JP"/>
              </w:rPr>
              <w:t>Same as discussion in 3.2, we see benefits in the listed proposals but we need to first conclude on the support of multi-PDSCHs/PUSCHs scheduling before diving into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OK to prioritized.</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Q2: </w:t>
            </w:r>
          </w:p>
          <w:p>
            <w:pPr>
              <w:pStyle w:val="143"/>
              <w:numPr>
                <w:ilvl w:val="0"/>
                <w:numId w:val="74"/>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pPr>
              <w:pStyle w:val="143"/>
              <w:numPr>
                <w:ilvl w:val="0"/>
                <w:numId w:val="74"/>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On 3-3-2: We don’t support. No capacity gain is shown, and intuitively, it seems to be more a power saving feature than capacity improvement,</w:t>
            </w:r>
          </w:p>
          <w:p>
            <w:pPr>
              <w:pStyle w:val="143"/>
              <w:numPr>
                <w:ilvl w:val="0"/>
                <w:numId w:val="74"/>
              </w:numPr>
              <w:rPr>
                <w:rFonts w:ascii="Times New Roman" w:hAnsi="Times New Roman" w:cs="Times New Roman"/>
                <w:b/>
                <w:bCs/>
                <w:szCs w:val="18"/>
                <w:lang w:val="en-US" w:eastAsia="ja-JP"/>
              </w:rPr>
            </w:pPr>
            <w:r>
              <w:rPr>
                <w:rFonts w:ascii="Times New Roman" w:hAnsi="Times New Roman" w:eastAsia="SimSun" w:cs="Times New Roman"/>
                <w:szCs w:val="18"/>
                <w:lang w:val="en-US" w:eastAsia="zh-CN"/>
              </w:rPr>
              <w:t>On 3-3-3: We don’t support. NW can already switch using single slot on multi-slot DCI. Repetition is also can be dynamically indicated. It is not clear to use the gain that the proposed enhancement offers.</w:t>
            </w:r>
          </w:p>
          <w:p>
            <w:pPr>
              <w:pStyle w:val="143"/>
              <w:rPr>
                <w:rFonts w:ascii="Times New Roman" w:hAnsi="Times New Roman" w:cs="Times New Roman"/>
                <w:b/>
                <w:bCs/>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1/Q2: We think there is no need to further enhance the multi-PxSCH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The proposals need to be updated to clearly indicate whether they are needed for the extension from FR2-2 to FR1/FR2.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3-3-2 may not much needed for FR2-2?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3-3-3 if only applicable to FR2-2, assuming channel conditions do not change much across TBs,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Suggest to first conclude on the support of multi-PXSCH. Then, performance gain should be given before we further discuss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sz w:val="22"/>
              </w:rPr>
              <w:t xml:space="preserve">The enhancement in </w:t>
            </w:r>
            <w:r>
              <w:rPr>
                <w:rFonts w:ascii="Times New Roman" w:hAnsi="Times New Roman" w:cs="Times New Roman" w:eastAsiaTheme="minorEastAsia"/>
                <w:sz w:val="22"/>
                <w:lang w:val="en-US" w:eastAsia="zh-CN"/>
              </w:rPr>
              <w:t xml:space="preserve">Proposal 3-3-1 needs to be further studied to see whether the gains from flexible parameters can motivate the considerable DCI overhead. </w:t>
            </w:r>
          </w:p>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 xml:space="preserve">Proposal 3-3-2 seems more for power saving not fo capacity thus the motivation to further study is not clear. </w:t>
            </w:r>
          </w:p>
          <w:p>
            <w:pPr>
              <w:rPr>
                <w:rFonts w:ascii="Times New Roman" w:hAnsi="Times New Roman" w:cs="Times New Roman"/>
                <w:sz w:val="22"/>
                <w:szCs w:val="18"/>
                <w:lang w:val="en-US" w:eastAsia="ja-JP"/>
              </w:rPr>
            </w:pPr>
            <w:r>
              <w:rPr>
                <w:rFonts w:ascii="Times New Roman" w:hAnsi="Times New Roman" w:cs="Times New Roman"/>
                <w:sz w:val="22"/>
                <w:lang w:val="en-US"/>
              </w:rPr>
              <w:t xml:space="preserve">Enhancements in </w:t>
            </w:r>
            <w:r>
              <w:rPr>
                <w:rFonts w:ascii="Times New Roman" w:hAnsi="Times New Roman" w:cs="Times New Roman" w:eastAsiaTheme="minorEastAsia"/>
                <w:sz w:val="22"/>
                <w:lang w:val="en-US" w:eastAsia="zh-CN"/>
              </w:rPr>
              <w:t>Proposal 3-3-3 are mainly seen important for the uplink where repetition may sometimes be needed due to potential uplink coverage challenges.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Open to consider if there is performance gain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Q3: </w:t>
            </w:r>
            <w:r>
              <w:rPr>
                <w:rFonts w:ascii="Times New Roman" w:hAnsi="Times New Roman" w:eastAsia="SimSun" w:cs="Times New Roman"/>
                <w:sz w:val="22"/>
                <w:szCs w:val="18"/>
                <w:lang w:val="en-US" w:eastAsia="zh-CN"/>
              </w:rPr>
              <w:t>Results showing meaningful capacity gain with reasonable/practical assumptions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Similar to our reasoning above for the previous two questions. We think enhancements for multi-PXSCHs are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SONY</w:t>
            </w:r>
          </w:p>
        </w:tc>
        <w:tc>
          <w:tcPr>
            <w:tcW w:w="7762" w:type="dxa"/>
          </w:tcPr>
          <w:p>
            <w:p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Similar view as the moderator, we support Proposal 3-3-1.</w:t>
            </w:r>
          </w:p>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sz w:val="22"/>
                <w:lang w:val="en-US" w:eastAsia="zh-CN"/>
              </w:rPr>
              <w:t>Q2: On Proposal 3-3-1, the focus is to ensure high reliability. Hence, PDB can be met.</w:t>
            </w:r>
          </w:p>
        </w:tc>
      </w:tr>
    </w:tbl>
    <w:p>
      <w:pPr>
        <w:pStyle w:val="268"/>
      </w:pPr>
    </w:p>
    <w:p>
      <w:pPr>
        <w:pStyle w:val="268"/>
      </w:pPr>
    </w:p>
    <w:p>
      <w:pPr>
        <w:pStyle w:val="4"/>
        <w:rPr>
          <w:lang w:val="en-US"/>
        </w:rPr>
      </w:pPr>
      <w:r>
        <w:rPr>
          <w:lang w:val="en-US"/>
        </w:rPr>
        <w:t>3.3.2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554" w:type="dxa"/>
        <w:tblInd w:w="0" w:type="dxa"/>
        <w:tblLayout w:type="autofit"/>
        <w:tblCellMar>
          <w:top w:w="0" w:type="dxa"/>
          <w:left w:w="108" w:type="dxa"/>
          <w:bottom w:w="0" w:type="dxa"/>
          <w:right w:w="108" w:type="dxa"/>
        </w:tblCellMar>
      </w:tblPr>
      <w:tblGrid>
        <w:gridCol w:w="1536"/>
        <w:gridCol w:w="2458"/>
        <w:gridCol w:w="2849"/>
        <w:gridCol w:w="2711"/>
      </w:tblGrid>
      <w:tr>
        <w:tblPrEx>
          <w:tblCellMar>
            <w:top w:w="0" w:type="dxa"/>
            <w:left w:w="108" w:type="dxa"/>
            <w:bottom w:w="0" w:type="dxa"/>
            <w:right w:w="108" w:type="dxa"/>
          </w:tblCellMar>
        </w:tblPrEx>
        <w:trPr>
          <w:trHeight w:val="318" w:hRule="atLeast"/>
        </w:trPr>
        <w:tc>
          <w:tcPr>
            <w:tcW w:w="1536"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018"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8" w:hRule="atLeast"/>
        </w:trPr>
        <w:tc>
          <w:tcPr>
            <w:tcW w:w="1536"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5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0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956" w:hRule="atLeast"/>
        </w:trPr>
        <w:tc>
          <w:tcPr>
            <w:tcW w:w="1536"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P3-3-1</w:t>
            </w:r>
          </w:p>
        </w:tc>
        <w:tc>
          <w:tcPr>
            <w:tcW w:w="245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IDC, QC</w:t>
            </w:r>
          </w:p>
        </w:tc>
        <w:tc>
          <w:tcPr>
            <w:tcW w:w="28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OPPO, Nokia/NSB, Lenovo</w:t>
            </w:r>
          </w:p>
        </w:tc>
        <w:tc>
          <w:tcPr>
            <w:tcW w:w="270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[Ericsson], LG, Google, vivo, Intel</w:t>
            </w:r>
          </w:p>
        </w:tc>
      </w:tr>
      <w:tr>
        <w:tblPrEx>
          <w:tblCellMar>
            <w:top w:w="0" w:type="dxa"/>
            <w:left w:w="108" w:type="dxa"/>
            <w:bottom w:w="0" w:type="dxa"/>
            <w:right w:w="108" w:type="dxa"/>
          </w:tblCellMar>
        </w:tblPrEx>
        <w:trPr>
          <w:trHeight w:val="956" w:hRule="atLeast"/>
        </w:trPr>
        <w:tc>
          <w:tcPr>
            <w:tcW w:w="1536"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P3-3-2</w:t>
            </w:r>
          </w:p>
        </w:tc>
        <w:tc>
          <w:tcPr>
            <w:tcW w:w="245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QC</w:t>
            </w:r>
          </w:p>
        </w:tc>
        <w:tc>
          <w:tcPr>
            <w:tcW w:w="28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vivo, OPPO, Nokia/NSB, Lenovo, Ericsson</w:t>
            </w:r>
          </w:p>
        </w:tc>
        <w:tc>
          <w:tcPr>
            <w:tcW w:w="270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Intel</w:t>
            </w:r>
          </w:p>
        </w:tc>
      </w:tr>
      <w:tr>
        <w:tblPrEx>
          <w:tblCellMar>
            <w:top w:w="0" w:type="dxa"/>
            <w:left w:w="108" w:type="dxa"/>
            <w:bottom w:w="0" w:type="dxa"/>
            <w:right w:w="108" w:type="dxa"/>
          </w:tblCellMar>
        </w:tblPrEx>
        <w:trPr>
          <w:trHeight w:val="956" w:hRule="atLeast"/>
        </w:trPr>
        <w:tc>
          <w:tcPr>
            <w:tcW w:w="1536"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P3-3-3</w:t>
            </w:r>
          </w:p>
        </w:tc>
        <w:tc>
          <w:tcPr>
            <w:tcW w:w="245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QC</w:t>
            </w:r>
          </w:p>
        </w:tc>
        <w:tc>
          <w:tcPr>
            <w:tcW w:w="28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vivo, Ericsson, OPPO, Lenovo</w:t>
            </w:r>
          </w:p>
        </w:tc>
        <w:tc>
          <w:tcPr>
            <w:tcW w:w="270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 Google, Nokia/NSB, Intel</w:t>
            </w:r>
          </w:p>
        </w:tc>
      </w:tr>
    </w:tbl>
    <w:p>
      <w:pPr>
        <w:rPr>
          <w:rFonts w:ascii="Times New Roman" w:hAnsi="Times New Roman" w:cs="Times New Roman"/>
          <w:b/>
          <w:bCs/>
          <w:sz w:val="22"/>
          <w:szCs w:val="20"/>
          <w:lang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SimSun" w:cs="Times New Roman"/>
                <w:sz w:val="22"/>
                <w:szCs w:val="18"/>
                <w:lang w:val="en-US" w:eastAsia="zh-CN"/>
              </w:rPr>
              <w:t xml:space="preserve">We suggest to postpone this discussion after decision in section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W</w:t>
            </w:r>
            <w:r>
              <w:rPr>
                <w:rFonts w:ascii="Times New Roman" w:hAnsi="Times New Roman" w:cs="Times New Roman" w:eastAsiaTheme="minorEastAsia"/>
                <w:bCs/>
                <w:sz w:val="22"/>
                <w:szCs w:val="18"/>
                <w:lang w:val="en-US" w:eastAsia="zh-CN"/>
              </w:rPr>
              <w:t>e support P3-3-1.</w:t>
            </w:r>
          </w:p>
          <w:p>
            <w:pPr>
              <w:rPr>
                <w:rFonts w:ascii="Times New Roman" w:hAnsi="Times New Roman" w:cs="Times New Roman" w:eastAsiaTheme="minorEastAsia"/>
                <w:bCs/>
                <w:sz w:val="22"/>
                <w:szCs w:val="18"/>
                <w:lang w:eastAsia="zh-CN"/>
              </w:rPr>
            </w:pPr>
            <w:r>
              <w:rPr>
                <w:rFonts w:hint="eastAsia" w:ascii="Times New Roman" w:hAnsi="Times New Roman" w:cs="Times New Roman" w:eastAsiaTheme="minorEastAsia"/>
                <w:bCs/>
                <w:sz w:val="22"/>
                <w:szCs w:val="18"/>
                <w:lang w:eastAsia="zh-CN"/>
              </w:rPr>
              <w:t>C</w:t>
            </w:r>
            <w:r>
              <w:rPr>
                <w:rFonts w:ascii="Times New Roman" w:hAnsi="Times New Roman" w:cs="Times New Roman" w:eastAsiaTheme="minorEastAsia"/>
                <w:bCs/>
                <w:sz w:val="22"/>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pPr>
              <w:rPr>
                <w:rFonts w:ascii="Times New Roman" w:hAnsi="Times New Roman" w:cs="Times New Roman" w:eastAsiaTheme="minorEastAsia"/>
                <w:bCs/>
                <w:sz w:val="22"/>
                <w:szCs w:val="18"/>
                <w:lang w:eastAsia="zh-CN"/>
              </w:rPr>
            </w:pPr>
            <w:r>
              <w:rPr>
                <w:rFonts w:ascii="Times New Roman" w:hAnsi="Times New Roman" w:cs="Times New Roman" w:eastAsiaTheme="minorEastAsia"/>
                <w:bCs/>
                <w:sz w:val="22"/>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are fine to postpone the discussion after the decision for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As for Section 3.2.2 we think we first need to agree on the benefits of multi-PxSCH scheduling by collecting the observations and then identify a set of essential enhancements to better support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Companies</w:t>
            </w:r>
            <w:r>
              <w:rPr>
                <w:rFonts w:ascii="Times New Roman" w:hAnsi="Times New Roman" w:eastAsia="SimSun" w:cs="Times New Roman"/>
                <w:sz w:val="22"/>
                <w:szCs w:val="18"/>
                <w:lang w:val="en-US" w:eastAsia="zh-TW"/>
              </w:rPr>
              <w:t>’ preference collected by feature lead toward this enhancement seems negative. If no quick consensus can be achieved, we can act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the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The discussion should be postpone after the discussion of Section 3.1.1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moderator’s suggestion. We do not see the potential to have multi-PXSCH for XR capacity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can postpone the discussion till after discussion in section 3.1.1 but in general we are in favor of adaptation of FDRA.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Postpone discussion till decision is made on Proposal in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We suggest to postpone this discussion after decision in section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Given the number of companies saying YES or NO, we are 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eastAsia="SimSun" w:cs="Times New Roman"/>
                <w:sz w:val="22"/>
                <w:szCs w:val="18"/>
                <w:lang w:val="en-US" w:eastAsia="zh-TW"/>
              </w:rPr>
            </w:pPr>
            <w:r>
              <w:rPr>
                <w:rFonts w:ascii="Times New Roman" w:hAnsi="Times New Roman" w:cs="Times New Roman" w:eastAsiaTheme="minorEastAsia"/>
                <w:bCs/>
                <w:sz w:val="22"/>
                <w:szCs w:val="18"/>
                <w:lang w:val="en-US" w:eastAsia="zh-CN"/>
              </w:rPr>
              <w:t>Similar with 3.2.2, suggest postponing this discussion after decision on regarding the proposal in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C</w:t>
            </w:r>
            <w:r>
              <w:rPr>
                <w:rFonts w:ascii="Times New Roman" w:hAnsi="Times New Roman" w:cs="Times New Roman" w:eastAsiaTheme="minorEastAsia"/>
                <w:b/>
                <w:bCs/>
                <w:sz w:val="22"/>
                <w:szCs w:val="18"/>
                <w:lang w:val="en-US" w:eastAsia="zh-CN"/>
              </w:rPr>
              <w:t>MCC</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Thus we think this scheme can both save PDCCH resources and can also improve resource efficiency. In addition, this way is not used to improve the coverage performance as Vivo commented.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CN"/>
              </w:rPr>
              <w:t>We suggest to postpone this discussion after decision in section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shd w:val="clear" w:color="auto" w:fill="FFC000" w:themeFill="accent4"/>
          </w:tcPr>
          <w:p>
            <w:pPr>
              <w:rPr>
                <w:rFonts w:ascii="Times New Roman" w:hAnsi="Times New Roman" w:eastAsia="Malgun Gothic" w:cs="Times New Roman"/>
                <w:b/>
                <w:bCs/>
                <w:sz w:val="22"/>
                <w:szCs w:val="18"/>
                <w:lang w:val="en-US" w:eastAsia="ko-KR"/>
              </w:rPr>
            </w:pPr>
            <w:r>
              <w:rPr>
                <w:rFonts w:ascii="Times New Roman" w:hAnsi="Times New Roman" w:eastAsia="Malgun Gothic" w:cs="Times New Roman"/>
                <w:b/>
                <w:bCs/>
                <w:sz w:val="22"/>
                <w:szCs w:val="18"/>
                <w:lang w:val="en-US" w:eastAsia="ko-KR"/>
              </w:rPr>
              <w:t>Moderator</w:t>
            </w:r>
          </w:p>
        </w:tc>
        <w:tc>
          <w:tcPr>
            <w:tcW w:w="7762" w:type="dxa"/>
          </w:tcPr>
          <w:p>
            <w:pPr>
              <w:rPr>
                <w:rFonts w:ascii="Times New Roman" w:hAnsi="Times New Roman"/>
                <w:sz w:val="22"/>
                <w:lang w:val="en-US"/>
              </w:rPr>
            </w:pPr>
            <w:r>
              <w:rPr>
                <w:rFonts w:ascii="Times New Roman" w:hAnsi="Times New Roman" w:eastAsia="Malgun Gothic" w:cs="Times New Roman"/>
                <w:sz w:val="22"/>
                <w:szCs w:val="18"/>
                <w:lang w:val="en-US" w:eastAsia="ko-KR"/>
              </w:rPr>
              <w:t>Regarding P3-3-1, P3-3-2 and P3-3-3, due to the Conclusion in section 1.1.3, the corresponding disucsison is</w:t>
            </w:r>
            <w:r>
              <w:rPr>
                <w:rFonts w:ascii="Times New Roman" w:hAnsi="Times New Roman"/>
                <w:sz w:val="22"/>
                <w:lang w:val="en-US"/>
              </w:rPr>
              <w:t xml:space="preserve"> closed.</w:t>
            </w:r>
          </w:p>
          <w:p>
            <w:pPr>
              <w:rPr>
                <w:rFonts w:ascii="Times New Roman" w:hAnsi="Times New Roman"/>
                <w:sz w:val="22"/>
                <w:lang w:val="en-US" w:eastAsia="ko-KR"/>
              </w:rPr>
            </w:pPr>
          </w:p>
          <w:p>
            <w:pPr>
              <w:rPr>
                <w:rFonts w:ascii="Times New Roman" w:hAnsi="Times New Roman" w:eastAsia="Malgun Gothic" w:cs="Times New Roman"/>
                <w:sz w:val="22"/>
                <w:szCs w:val="18"/>
                <w:lang w:val="en-US" w:eastAsia="ko-KR"/>
              </w:rPr>
            </w:pPr>
            <w:r>
              <w:rPr>
                <w:rFonts w:ascii="Times New Roman" w:hAnsi="Times New Roman"/>
                <w:color w:val="FF0000"/>
                <w:sz w:val="22"/>
                <w:lang w:val="en-US" w:eastAsia="ko-KR"/>
              </w:rPr>
              <w:t>This discussion is closed.</w:t>
            </w:r>
          </w:p>
        </w:tc>
      </w:tr>
    </w:tbl>
    <w:p>
      <w:pPr>
        <w:rPr>
          <w:lang w:val="en-US" w:eastAsia="ja-JP"/>
        </w:rPr>
      </w:pPr>
    </w:p>
    <w:p>
      <w:pPr>
        <w:pStyle w:val="3"/>
        <w:numPr>
          <w:ilvl w:val="1"/>
          <w:numId w:val="75"/>
        </w:numPr>
        <w:rPr>
          <w:lang w:val="en-US"/>
        </w:rPr>
      </w:pPr>
      <w:r>
        <w:rPr>
          <w:lang w:val="en-US"/>
        </w:rPr>
        <w:t>SR and/or BSR enhancements</w:t>
      </w:r>
    </w:p>
    <w:p>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hAnsi="Times New Roman" w:cs="Times New Roman" w:eastAsiaTheme="minorEastAsia"/>
          <w:b/>
          <w:iCs/>
          <w:szCs w:val="21"/>
          <w:lang w:val="en-US" w:eastAsia="zh-CN"/>
        </w:rPr>
        <w:t xml:space="preserve">Huawei/HiSilicon*, </w:t>
      </w:r>
      <w:r>
        <w:rPr>
          <w:rFonts w:ascii="Times New Roman" w:hAnsi="Times New Roman" w:cs="Times New Roman" w:eastAsiaTheme="minorEastAsia"/>
          <w:b/>
          <w:szCs w:val="24"/>
          <w:lang w:val="en-US" w:eastAsia="zh-CN"/>
        </w:rPr>
        <w:t>Vivo*, CATT*, ZTE*, TCL, Apple, Ericsson, LG, InterDigitial</w:t>
      </w:r>
    </w:p>
    <w:p>
      <w:pPr>
        <w:pStyle w:val="143"/>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hAnsi="Times New Roman" w:cs="Times New Roman" w:eastAsiaTheme="minorEastAsia"/>
          <w:b/>
          <w:iCs/>
          <w:szCs w:val="21"/>
          <w:lang w:val="en-US" w:eastAsia="zh-CN"/>
        </w:rPr>
        <w:t xml:space="preserve">Huawei/HiSilicon*, </w:t>
      </w:r>
      <w:r>
        <w:rPr>
          <w:rFonts w:ascii="Times New Roman" w:hAnsi="Times New Roman" w:cs="Times New Roman" w:eastAsiaTheme="minorEastAsia"/>
          <w:b/>
          <w:szCs w:val="24"/>
          <w:lang w:val="en-US" w:eastAsia="zh-CN"/>
        </w:rPr>
        <w:t>Vivo*, CATT*, ZTE*</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8"/>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pPr>
        <w:pStyle w:val="18"/>
        <w:numPr>
          <w:ilvl w:val="1"/>
          <w:numId w:val="76"/>
        </w:numPr>
        <w:rPr>
          <w:rFonts w:ascii="Times New Roman" w:hAnsi="Times New Roman" w:cs="Times New Roman"/>
          <w:b w:val="0"/>
          <w:iCs/>
          <w:sz w:val="24"/>
          <w:szCs w:val="28"/>
          <w:lang w:val="de-DE"/>
        </w:rPr>
      </w:pPr>
      <w:r>
        <w:rPr>
          <w:rFonts w:ascii="Times New Roman" w:hAnsi="Times New Roman" w:cs="Times New Roman" w:eastAsiaTheme="minorEastAsia"/>
          <w:bCs/>
          <w:sz w:val="22"/>
          <w:szCs w:val="24"/>
          <w:lang w:val="de-DE" w:eastAsia="zh-CN"/>
        </w:rPr>
        <w:t xml:space="preserve">Support: </w:t>
      </w:r>
      <w:r>
        <w:rPr>
          <w:rFonts w:ascii="Times New Roman" w:hAnsi="Times New Roman" w:cs="Times New Roman" w:eastAsiaTheme="minorEastAsia"/>
          <w:b w:val="0"/>
          <w:sz w:val="22"/>
          <w:szCs w:val="24"/>
          <w:lang w:val="de-DE" w:eastAsia="zh-CN"/>
        </w:rPr>
        <w:t>Vivo*, CATT*, ZTE*, Ericsson, LG, InterDigital</w:t>
      </w:r>
    </w:p>
    <w:p>
      <w:pPr>
        <w:pStyle w:val="143"/>
        <w:numPr>
          <w:ilvl w:val="0"/>
          <w:numId w:val="76"/>
        </w:numPr>
        <w:jc w:val="left"/>
        <w:rPr>
          <w:rFonts w:ascii="Times New Roman" w:hAnsi="Times New Roman" w:cs="Times New Roman" w:eastAsiaTheme="minorEastAsia"/>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pPr>
        <w:pStyle w:val="143"/>
        <w:numPr>
          <w:ilvl w:val="1"/>
          <w:numId w:val="76"/>
        </w:numPr>
        <w:jc w:val="left"/>
        <w:rPr>
          <w:rFonts w:ascii="Times New Roman" w:hAnsi="Times New Roman" w:cs="Times New Roman" w:eastAsiaTheme="minorEastAsia"/>
          <w:bCs/>
          <w:iCs/>
          <w:szCs w:val="21"/>
          <w:lang w:val="en-US" w:eastAsia="zh-CN"/>
        </w:rPr>
      </w:pPr>
      <w:r>
        <w:rPr>
          <w:rFonts w:ascii="Times New Roman" w:hAnsi="Times New Roman" w:cs="Times New Roman" w:eastAsiaTheme="minorEastAsia"/>
          <w:b/>
          <w:iCs/>
          <w:szCs w:val="21"/>
          <w:lang w:val="en-US" w:eastAsia="zh-CN"/>
        </w:rPr>
        <w:t>Support:</w:t>
      </w:r>
      <w:r>
        <w:rPr>
          <w:rFonts w:ascii="Times New Roman" w:hAnsi="Times New Roman" w:cs="Times New Roman" w:eastAsiaTheme="minorEastAsia"/>
          <w:bCs/>
          <w:iCs/>
          <w:szCs w:val="21"/>
          <w:lang w:val="en-US" w:eastAsia="zh-CN"/>
        </w:rPr>
        <w:t xml:space="preserve"> Huawei/HiSilicon*, Apple, TCL. LG</w:t>
      </w:r>
    </w:p>
    <w:p>
      <w:pPr>
        <w:pStyle w:val="143"/>
        <w:numPr>
          <w:ilvl w:val="1"/>
          <w:numId w:val="76"/>
        </w:numPr>
        <w:jc w:val="left"/>
        <w:rPr>
          <w:rFonts w:ascii="Times New Roman" w:hAnsi="Times New Roman" w:cs="Times New Roman" w:eastAsiaTheme="minorEastAsia"/>
          <w:bCs/>
          <w:iCs/>
          <w:szCs w:val="21"/>
          <w:lang w:val="en-US" w:eastAsia="zh-CN"/>
        </w:rPr>
      </w:pPr>
      <w:r>
        <w:rPr>
          <w:rFonts w:ascii="Times New Roman" w:hAnsi="Times New Roman" w:cs="Times New Roman" w:eastAsiaTheme="minorEastAsia"/>
          <w:b/>
          <w:iCs/>
          <w:szCs w:val="21"/>
          <w:lang w:val="en-US" w:eastAsia="zh-CN"/>
        </w:rPr>
        <w:t>Not Support:</w:t>
      </w:r>
      <w:r>
        <w:rPr>
          <w:rFonts w:ascii="Times New Roman" w:hAnsi="Times New Roman" w:cs="Times New Roman" w:eastAsiaTheme="minorEastAsia"/>
          <w:bCs/>
          <w:iCs/>
          <w:szCs w:val="21"/>
          <w:lang w:val="en-US" w:eastAsia="zh-CN"/>
        </w:rPr>
        <w:t xml:space="preserve"> Ericsson</w:t>
      </w:r>
    </w:p>
    <w:p>
      <w:pPr>
        <w:pStyle w:val="143"/>
        <w:ind w:left="1440"/>
        <w:jc w:val="left"/>
        <w:rPr>
          <w:rFonts w:ascii="Times New Roman" w:hAnsi="Times New Roman" w:cs="Times New Roman" w:eastAsiaTheme="minorEastAsia"/>
          <w:bCs/>
          <w:iCs/>
          <w:szCs w:val="21"/>
          <w:lang w:val="en-US" w:eastAsia="zh-CN"/>
        </w:rPr>
      </w:pPr>
    </w:p>
    <w:p>
      <w:pPr>
        <w:pStyle w:val="143"/>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pPr>
        <w:pStyle w:val="143"/>
        <w:ind w:left="0"/>
        <w:rPr>
          <w:rFonts w:ascii="Times New Roman" w:hAnsi="Times New Roman" w:cs="Times New Roman"/>
          <w:lang w:val="en-US" w:eastAsia="zh-CN"/>
        </w:rPr>
      </w:pPr>
    </w:p>
    <w:p>
      <w:pPr>
        <w:pStyle w:val="143"/>
        <w:ind w:left="0"/>
        <w:rPr>
          <w:rFonts w:ascii="Times New Roman" w:hAnsi="Times New Roman" w:cs="Times New Roman"/>
          <w:lang w:val="en-US" w:eastAsia="ja-JP"/>
        </w:rPr>
      </w:pPr>
    </w:p>
    <w:p>
      <w:pPr>
        <w:rPr>
          <w:lang w:val="en-US" w:eastAsia="ja-JP"/>
        </w:rPr>
      </w:pPr>
    </w:p>
    <w:p>
      <w:pPr>
        <w:pStyle w:val="4"/>
        <w:rPr>
          <w:lang w:val="en-US"/>
        </w:rPr>
      </w:pPr>
      <w:r>
        <w:rPr>
          <w:lang w:val="en-US"/>
        </w:rPr>
        <w:t>3.4.1</w:t>
      </w:r>
      <w:r>
        <w:rPr>
          <w:lang w:val="en-US"/>
        </w:rPr>
        <w:tab/>
      </w:r>
      <w:r>
        <w:rPr>
          <w:lang w:val="en-US"/>
        </w:rPr>
        <w:t>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8"/>
        <w:numPr>
          <w:ilvl w:val="0"/>
          <w:numId w:val="43"/>
        </w:numPr>
        <w:rPr>
          <w:rFonts w:ascii="Times New Roman" w:hAnsi="Times New Roman" w:cs="Times New Roman"/>
          <w:b w:val="0"/>
          <w:iCs/>
          <w:sz w:val="22"/>
        </w:rPr>
      </w:pPr>
      <w:r>
        <w:rPr>
          <w:rFonts w:ascii="Times New Roman" w:hAnsi="Times New Roman" w:cs="Times New Roman" w:eastAsiaTheme="minorEastAsia"/>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pPr>
        <w:pStyle w:val="18"/>
        <w:numPr>
          <w:ilvl w:val="1"/>
          <w:numId w:val="43"/>
        </w:numPr>
        <w:rPr>
          <w:rFonts w:ascii="Times New Roman" w:hAnsi="Times New Roman" w:cs="Times New Roman"/>
          <w:b w:val="0"/>
          <w:iCs/>
          <w:sz w:val="22"/>
          <w:lang w:val="de-DE"/>
        </w:rPr>
      </w:pPr>
      <w:r>
        <w:rPr>
          <w:rFonts w:ascii="Times New Roman" w:hAnsi="Times New Roman" w:cs="Times New Roman" w:eastAsiaTheme="minorEastAsia"/>
          <w:bCs/>
          <w:sz w:val="22"/>
          <w:lang w:val="de-DE" w:eastAsia="zh-CN"/>
        </w:rPr>
        <w:t xml:space="preserve">Support: </w:t>
      </w:r>
      <w:r>
        <w:rPr>
          <w:rFonts w:ascii="Times New Roman" w:hAnsi="Times New Roman" w:cs="Times New Roman" w:eastAsiaTheme="minorEastAsia"/>
          <w:b w:val="0"/>
          <w:sz w:val="22"/>
          <w:lang w:val="de-DE" w:eastAsia="zh-CN"/>
        </w:rPr>
        <w:t>Vivo*, CATT*, ZTE*, Ericsson, LG, InterDigital</w:t>
      </w:r>
    </w:p>
    <w:p>
      <w:pPr>
        <w:pStyle w:val="18"/>
        <w:numPr>
          <w:ilvl w:val="0"/>
          <w:numId w:val="43"/>
        </w:numPr>
        <w:rPr>
          <w:rFonts w:ascii="Times New Roman" w:hAnsi="Times New Roman" w:cs="Times New Roman"/>
          <w:b w:val="0"/>
          <w:iCs/>
          <w:sz w:val="22"/>
        </w:rPr>
      </w:pPr>
      <w:r>
        <w:rPr>
          <w:rFonts w:ascii="Times New Roman" w:hAnsi="Times New Roman" w:cs="Times New Roman" w:eastAsiaTheme="minorEastAsia"/>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pPr>
        <w:pStyle w:val="143"/>
        <w:numPr>
          <w:ilvl w:val="1"/>
          <w:numId w:val="43"/>
        </w:numPr>
        <w:jc w:val="left"/>
        <w:rPr>
          <w:rFonts w:ascii="Times New Roman" w:hAnsi="Times New Roman" w:cs="Times New Roman" w:eastAsiaTheme="minorEastAsia"/>
          <w:bCs/>
          <w:iCs/>
          <w:lang w:val="en-US" w:eastAsia="zh-CN"/>
        </w:rPr>
      </w:pPr>
      <w:r>
        <w:rPr>
          <w:rFonts w:ascii="Times New Roman" w:hAnsi="Times New Roman" w:cs="Times New Roman" w:eastAsiaTheme="minorEastAsia"/>
          <w:b/>
          <w:iCs/>
          <w:lang w:val="en-US" w:eastAsia="zh-CN"/>
        </w:rPr>
        <w:t>Support:</w:t>
      </w:r>
      <w:r>
        <w:rPr>
          <w:rFonts w:ascii="Times New Roman" w:hAnsi="Times New Roman" w:cs="Times New Roman" w:eastAsiaTheme="minorEastAsia"/>
          <w:bCs/>
          <w:iCs/>
          <w:lang w:val="en-US" w:eastAsia="zh-CN"/>
        </w:rPr>
        <w:t xml:space="preserve"> Huawei/HiSilicon*, Apple, TCL. LG</w:t>
      </w:r>
    </w:p>
    <w:p>
      <w:pPr>
        <w:pStyle w:val="143"/>
        <w:numPr>
          <w:ilvl w:val="1"/>
          <w:numId w:val="43"/>
        </w:numPr>
        <w:jc w:val="left"/>
        <w:rPr>
          <w:rFonts w:ascii="Times New Roman" w:hAnsi="Times New Roman" w:cs="Times New Roman" w:eastAsiaTheme="minorEastAsia"/>
          <w:bCs/>
          <w:iCs/>
          <w:lang w:val="en-US" w:eastAsia="zh-CN"/>
        </w:rPr>
      </w:pPr>
      <w:r>
        <w:rPr>
          <w:rFonts w:ascii="Times New Roman" w:hAnsi="Times New Roman" w:cs="Times New Roman" w:eastAsiaTheme="minorEastAsia"/>
          <w:b/>
          <w:iCs/>
          <w:lang w:val="en-US" w:eastAsia="zh-CN"/>
        </w:rPr>
        <w:t>Not Support:</w:t>
      </w:r>
      <w:r>
        <w:rPr>
          <w:rFonts w:ascii="Times New Roman" w:hAnsi="Times New Roman" w:cs="Times New Roman" w:eastAsiaTheme="minorEastAsia"/>
          <w:bCs/>
          <w:iCs/>
          <w:lang w:val="en-US" w:eastAsia="zh-CN"/>
        </w:rPr>
        <w:t xml:space="preserve"> Ericsson</w:t>
      </w:r>
    </w:p>
    <w:p>
      <w:pPr>
        <w:pStyle w:val="143"/>
        <w:rPr>
          <w:rFonts w:ascii="Times New Roman" w:hAnsi="Times New Roman" w:cs="Times New Roman"/>
          <w:b/>
          <w:bCs/>
          <w:szCs w:val="18"/>
          <w:lang w:val="en-US" w:eastAsia="ja-JP"/>
        </w:rPr>
      </w:pPr>
    </w:p>
    <w:p>
      <w:pPr>
        <w:rPr>
          <w:sz w:val="18"/>
          <w:szCs w:val="20"/>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3-4-1</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3-4-2</w:t>
      </w:r>
      <w:r>
        <w:rPr>
          <w:rFonts w:ascii="Times New Roman" w:hAnsi="Times New Roman" w:cs="Times New Roman" w:eastAsiaTheme="minorEastAsia"/>
          <w:lang w:val="en-US" w:eastAsia="zh-CN"/>
        </w:rPr>
        <w:t>, and the necessity/benefit of the proposed enhancements? Please note that based on your feedbacks, the proposals can be updated with more details for the next round of the discussions.</w:t>
      </w:r>
    </w:p>
    <w:p>
      <w:pPr>
        <w:pStyle w:val="143"/>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hAnsi="Times New Roman" w:cs="Times New Roman" w:eastAsiaTheme="minorEastAsia"/>
          <w:highlight w:val="yellow"/>
          <w:lang w:val="en-US" w:eastAsia="zh-CN"/>
        </w:rPr>
        <w:t>Proposal 3-4-1.</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33"/>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824" w:type="dxa"/>
            <w:gridSpan w:val="2"/>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824" w:type="dxa"/>
            <w:gridSpan w:val="2"/>
          </w:tcPr>
          <w:p>
            <w:pPr>
              <w:rPr>
                <w:rFonts w:ascii="Times New Roman" w:hAnsi="Times New Roman" w:cs="Times New Roman"/>
                <w:sz w:val="22"/>
                <w:szCs w:val="18"/>
                <w:lang w:val="en-US" w:eastAsia="ja-JP"/>
              </w:rPr>
            </w:pPr>
            <w:bookmarkStart w:id="24" w:name="OLE_LINK484"/>
            <w:r>
              <w:rPr>
                <w:rFonts w:ascii="Times New Roman" w:hAnsi="Times New Roman" w:cs="Times New Roman"/>
                <w:sz w:val="22"/>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824" w:type="dxa"/>
            <w:gridSpan w:val="2"/>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BSR enhancement should be discussed in RAN2. About multi-bits SR (proposal 3-4-2), it can be beneficial to indicate from the UE to the gNB the UL traffic information in a timely manner via multi-bits SR.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824" w:type="dxa"/>
            <w:gridSpan w:val="2"/>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The performance results with BSR enhancement had been shown.  The final BSR enhancement would be determined by RAN2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Multi-bit BSR would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824" w:type="dxa"/>
            <w:gridSpan w:val="2"/>
          </w:tcPr>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824" w:type="dxa"/>
            <w:gridSpan w:val="2"/>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Support Proposal 3-4-1 and Proposal 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824" w:type="dxa"/>
            <w:gridSpan w:val="2"/>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pPr>
              <w:rPr>
                <w:rFonts w:ascii="Times New Roman" w:hAnsi="Times New Roman" w:eastAsia="SimSun" w:cs="Times New Roman"/>
                <w:sz w:val="22"/>
                <w:szCs w:val="18"/>
                <w:lang w:val="en-US" w:eastAsia="zh-CN"/>
              </w:rPr>
            </w:pPr>
            <w:r>
              <w:rPr>
                <w:rFonts w:ascii="Times New Roman" w:hAnsi="Times New Roman" w:eastAsia="Malgun Gothic" w:cs="Times New Roman"/>
                <w:bCs/>
                <w:sz w:val="22"/>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7824" w:type="dxa"/>
            <w:gridSpan w:val="2"/>
          </w:tcPr>
          <w:p>
            <w:pPr>
              <w:rPr>
                <w:rFonts w:ascii="Times New Roman" w:hAnsi="Times New Roman" w:eastAsia="Malgun Gothic" w:cs="Times New Roman"/>
                <w:bCs/>
                <w:sz w:val="22"/>
                <w:szCs w:val="18"/>
                <w:lang w:val="en-US" w:eastAsia="ko-KR"/>
              </w:rPr>
            </w:pPr>
            <w:r>
              <w:rPr>
                <w:rFonts w:ascii="Times New Roman" w:hAnsi="Times New Roman" w:eastAsia="SimSun" w:cs="Times New Roman"/>
                <w:sz w:val="22"/>
                <w:szCs w:val="18"/>
                <w:lang w:val="en-US" w:eastAsia="zh-CN"/>
              </w:rPr>
              <w:t>We also suggest to leave this topic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824" w:type="dxa"/>
            <w:gridSpan w:val="2"/>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
                <w:bCs/>
                <w:sz w:val="22"/>
                <w:szCs w:val="18"/>
                <w:lang w:val="en-US" w:eastAsia="zh-CN"/>
              </w:rPr>
              <w:t>Q</w:t>
            </w:r>
            <w:r>
              <w:rPr>
                <w:rFonts w:ascii="Times New Roman" w:hAnsi="Times New Roman" w:cs="Times New Roman" w:eastAsiaTheme="minorEastAsia"/>
                <w:b/>
                <w:bCs/>
                <w:sz w:val="22"/>
                <w:szCs w:val="18"/>
                <w:lang w:val="en-US" w:eastAsia="zh-CN"/>
              </w:rPr>
              <w:t xml:space="preserve">1: </w:t>
            </w:r>
            <w:r>
              <w:rPr>
                <w:rFonts w:ascii="Times New Roman" w:hAnsi="Times New Roman" w:cs="Times New Roman" w:eastAsiaTheme="minorEastAsia"/>
                <w:bCs/>
                <w:sz w:val="22"/>
                <w:szCs w:val="18"/>
                <w:lang w:val="en-US" w:eastAsia="zh-CN"/>
              </w:rPr>
              <w:t>BSR enhancement can be recommended for XR capacity improvement and the detailed designed can be handled by RAN2.</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With enhanced BSR report, we don’t see the need for multi-bits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824" w:type="dxa"/>
            <w:gridSpan w:val="2"/>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Support, but also OK with other companies’ suggestions that record the results. But we also would like to record our concerns, as explained in contribution on multi-bit SR that we are not supportive.</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We support 3-4-1 and do not support 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824" w:type="dxa"/>
            <w:gridSpan w:val="2"/>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Q1-Q2: We support 3-4-1. But, this topic should be lead by RAN2. RAN1 provides comments if there are any requests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824" w:type="dxa"/>
            <w:gridSpan w:val="2"/>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 xml:space="preserve">Support Proposal 3-4-1 and moderator’s recommendation. The details/design of enhanced BSR can be handled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824" w:type="dxa"/>
            <w:gridSpan w:val="2"/>
          </w:tcPr>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BSR should be discussed in RAN2.</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 xml:space="preserve">We are open to </w:t>
            </w:r>
            <w:r>
              <w:rPr>
                <w:rFonts w:ascii="Times New Roman" w:hAnsi="Times New Roman" w:cs="Times New Roman"/>
                <w:sz w:val="22"/>
                <w:szCs w:val="18"/>
                <w:lang w:val="en-US" w:eastAsia="ja-JP"/>
              </w:rPr>
              <w:t>proposal 3-4-2</w:t>
            </w:r>
            <w:r>
              <w:rPr>
                <w:rFonts w:ascii="Times New Roman" w:hAnsi="Times New Roman" w:cs="Times New Roman" w:eastAsiaTheme="minorEastAsia"/>
                <w:bCs/>
                <w:sz w:val="22"/>
                <w:szCs w:val="18"/>
                <w:lang w:val="en-US" w:eastAsia="zh-CN"/>
              </w:rPr>
              <w:t xml:space="preserve"> if performance </w:t>
            </w:r>
            <w:r>
              <w:rPr>
                <w:rFonts w:ascii="Times New Roman" w:hAnsi="Times New Roman" w:cs="Times New Roman"/>
                <w:sz w:val="22"/>
                <w:szCs w:val="18"/>
                <w:lang w:val="en-US" w:eastAsia="ja-JP"/>
              </w:rPr>
              <w:t>gain is shown by multi-bits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824" w:type="dxa"/>
            <w:gridSpan w:val="2"/>
          </w:tcPr>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eastAsiaTheme="minorEastAsia"/>
                <w:b/>
                <w:bCs/>
                <w:sz w:val="22"/>
                <w:szCs w:val="18"/>
                <w:lang w:val="en-US" w:eastAsia="zh-CN"/>
              </w:rPr>
            </w:pPr>
            <w:r>
              <w:rPr>
                <w:rFonts w:ascii="Times New Roman" w:hAnsi="Times New Roman" w:cs="Times New Roman"/>
                <w:sz w:val="22"/>
                <w:szCs w:val="20"/>
                <w:lang w:val="en-US" w:eastAsia="ja-JP"/>
              </w:rPr>
              <w:t>Huawei/HiSilicon</w:t>
            </w:r>
          </w:p>
        </w:tc>
        <w:tc>
          <w:tcPr>
            <w:tcW w:w="7824" w:type="dxa"/>
            <w:gridSpan w:val="2"/>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3-4-1, although BSR enhancement is RAN2’s impact, RAN1 can evaluate BSR enhancement to show the capacity gain.</w:t>
            </w:r>
            <w:r>
              <w:rPr>
                <w:rFonts w:hint="eastAsia" w:ascii="Times New Roman" w:hAnsi="Times New Roman" w:cs="Times New Roman" w:eastAsiaTheme="minorEastAsia"/>
                <w:bCs/>
                <w:sz w:val="22"/>
                <w:szCs w:val="18"/>
                <w:lang w:val="en-US" w:eastAsia="zh-CN"/>
              </w:rPr>
              <w:t xml:space="preserve">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3-4-2, SR enhancement can be considered since SR has RAN1’s impact. And according to our simulation results, it is beneficial to study multi-bits SR mechanisms for capacity improvement of XR traffic.</w:t>
            </w:r>
          </w:p>
          <w:p>
            <w:pPr>
              <w:rPr>
                <w:rFonts w:ascii="Times New Roman" w:hAnsi="Times New Roman" w:cs="Times New Roman"/>
                <w:sz w:val="22"/>
                <w:szCs w:val="18"/>
                <w:lang w:val="en-US" w:eastAsia="ja-JP"/>
              </w:rPr>
            </w:pPr>
            <w:r>
              <w:rPr>
                <w:rFonts w:ascii="Times New Roman" w:hAnsi="Times New Roman" w:cs="Times New Roman" w:eastAsiaTheme="minorEastAsia"/>
                <w:bCs/>
                <w:sz w:val="22"/>
                <w:szCs w:val="18"/>
                <w:lang w:val="en-US" w:eastAsia="zh-CN"/>
              </w:rPr>
              <w:t>Q2: The proposed SR</w:t>
            </w:r>
            <w:r>
              <w:rPr>
                <w:rFonts w:hint="eastAsia" w:ascii="Times New Roman" w:hAnsi="Times New Roman" w:cs="Times New Roman" w:eastAsiaTheme="minorEastAsia"/>
                <w:bCs/>
                <w:sz w:val="22"/>
                <w:szCs w:val="18"/>
                <w:lang w:val="en-US" w:eastAsia="zh-CN"/>
              </w:rPr>
              <w:t>/</w:t>
            </w:r>
            <w:r>
              <w:rPr>
                <w:rFonts w:ascii="Times New Roman" w:hAnsi="Times New Roman" w:cs="Times New Roman" w:eastAsiaTheme="minorEastAsia"/>
                <w:bCs/>
                <w:sz w:val="22"/>
                <w:szCs w:val="18"/>
                <w:lang w:val="en-US" w:eastAsia="zh-CN"/>
              </w:rPr>
              <w:t>BSR enhancements should be captured in TR 38.835</w:t>
            </w:r>
            <w:r>
              <w:rPr>
                <w:rFonts w:hint="eastAsia" w:ascii="Times New Roman" w:hAnsi="Times New Roman" w:cs="Times New Roman" w:eastAsiaTheme="minorEastAsia"/>
                <w:bCs/>
                <w:sz w:val="22"/>
                <w:szCs w:val="18"/>
                <w:lang w:val="en-US" w:eastAsia="zh-CN"/>
              </w:rPr>
              <w:t>.</w:t>
            </w:r>
            <w:r>
              <w:rPr>
                <w:rFonts w:ascii="Times New Roman" w:hAnsi="Times New Roman" w:cs="Times New Roman" w:eastAsiaTheme="minorEastAsia"/>
                <w:bCs/>
                <w:sz w:val="22"/>
                <w:szCs w:val="18"/>
                <w:lang w:val="en-US" w:eastAsia="zh-CN"/>
              </w:rPr>
              <w:t xml:space="preserve"> Our simulation results show that UE indicating the gNB of the data arrival time can improve the XR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cs="Times New Roman"/>
                <w:sz w:val="22"/>
                <w:szCs w:val="20"/>
                <w:lang w:val="en-US" w:eastAsia="ja-JP"/>
              </w:rPr>
            </w:pPr>
            <w:r>
              <w:rPr>
                <w:rFonts w:ascii="Times New Roman" w:hAnsi="Times New Roman" w:cs="Times New Roman"/>
                <w:sz w:val="22"/>
                <w:szCs w:val="20"/>
                <w:lang w:val="en-US" w:eastAsia="ja-JP"/>
              </w:rPr>
              <w:t>Nokia, NSB</w:t>
            </w:r>
          </w:p>
        </w:tc>
        <w:tc>
          <w:tcPr>
            <w:tcW w:w="7824" w:type="dxa"/>
            <w:gridSpan w:val="2"/>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agree that BSR enhancements are beneficial for XR use cases. Details of BSR enhancements shall be directed to RAN2. RAN1 shall focus on RAN1 part and prioritize it given the limited time left for this SI.</w:t>
            </w:r>
          </w:p>
          <w:p>
            <w:pPr>
              <w:ind w:firstLine="567"/>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sz w:val="22"/>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91" w:type="dxa"/>
          </w:tcPr>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Q1-Q2: Suggest to leave conclusions to RAN2 – this is outside the RAN1 role/expertise.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rPr>
                <w:rFonts w:ascii="Times New Roman" w:hAnsi="Times New Roman" w:cs="Times New Roman"/>
                <w:sz w:val="22"/>
                <w:szCs w:val="20"/>
                <w:lang w:val="en-US" w:eastAsia="ja-JP"/>
              </w:rPr>
            </w:pPr>
            <w:r>
              <w:rPr>
                <w:rFonts w:ascii="Times New Roman" w:hAnsi="Times New Roman" w:cs="Times New Roman"/>
                <w:sz w:val="22"/>
                <w:szCs w:val="20"/>
                <w:lang w:val="en-US" w:eastAsia="ja-JP"/>
              </w:rPr>
              <w:t>Qualcomm</w:t>
            </w:r>
          </w:p>
        </w:tc>
        <w:tc>
          <w:tcPr>
            <w:tcW w:w="7791"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Ok to consider BSR enhancements; we think BSR enhancements should be discussed in RAN2. Same comment for SR enhancements. Note that in the past RAN1 meeting the following agreement was made:  </w:t>
            </w:r>
          </w:p>
          <w:p>
            <w:pPr>
              <w:spacing w:after="0" w:line="240" w:lineRule="auto"/>
              <w:textAlignment w:val="baseline"/>
              <w:rPr>
                <w:rFonts w:ascii="Segoe UI" w:hAnsi="Segoe UI" w:eastAsia="Times New Roman" w:cs="Segoe UI"/>
                <w:sz w:val="18"/>
                <w:szCs w:val="18"/>
                <w:lang w:val="en-US"/>
              </w:rPr>
            </w:pPr>
            <w:r>
              <w:rPr>
                <w:rFonts w:ascii="Segoe UI" w:hAnsi="Segoe UI" w:eastAsia="Times New Roman" w:cs="Segoe UI"/>
                <w:color w:val="333333"/>
                <w:sz w:val="18"/>
                <w:szCs w:val="18"/>
                <w:lang w:val="en-US"/>
              </w:rPr>
              <w:t>Agreement: Whether/how to enhance BSR to improve capacity performance of XR traffic is within RAN2 scope and is not handled by RAN1. </w:t>
            </w:r>
          </w:p>
          <w:p>
            <w:pPr>
              <w:spacing w:after="0" w:line="240" w:lineRule="auto"/>
              <w:textAlignment w:val="baseline"/>
              <w:rPr>
                <w:rFonts w:ascii="Segoe UI" w:hAnsi="Segoe UI" w:eastAsia="Times New Roman" w:cs="Segoe UI"/>
                <w:sz w:val="18"/>
                <w:szCs w:val="18"/>
                <w:lang w:val="en-US"/>
              </w:rPr>
            </w:pPr>
            <w:r>
              <w:rPr>
                <w:rFonts w:ascii="Segoe UI" w:hAnsi="Segoe UI" w:eastAsia="Times New Roman" w:cs="Segoe UI"/>
                <w:color w:val="333333"/>
                <w:sz w:val="18"/>
                <w:szCs w:val="18"/>
                <w:lang w:val="en-US"/>
              </w:rPr>
              <w:t>Note that companies should indicate if and what BSR enhancement is assumed in their RAN1 proposals on CG and DG enhancements. </w:t>
            </w:r>
          </w:p>
          <w:p>
            <w:pPr>
              <w:spacing w:after="0" w:line="240" w:lineRule="auto"/>
              <w:textAlignment w:val="baseline"/>
              <w:rPr>
                <w:rFonts w:ascii="Segoe UI" w:hAnsi="Segoe UI" w:eastAsia="Times New Roman" w:cs="Segoe UI"/>
                <w:sz w:val="18"/>
                <w:szCs w:val="18"/>
                <w:lang w:val="en-US"/>
              </w:rPr>
            </w:pPr>
            <w:r>
              <w:rPr>
                <w:rFonts w:ascii="Segoe UI" w:hAnsi="Segoe UI" w:eastAsia="Times New Roman" w:cs="Segoe UI"/>
                <w:color w:val="333333"/>
                <w:sz w:val="18"/>
                <w:szCs w:val="18"/>
                <w:lang w:val="en-US"/>
              </w:rPr>
              <w:t>RAN1 can evaluate BSR enhancement to improve capacity performance </w:t>
            </w:r>
          </w:p>
          <w:p>
            <w:pPr>
              <w:rPr>
                <w:rFonts w:ascii="Times New Roman" w:hAnsi="Times New Roman" w:cs="Times New Roman"/>
                <w:sz w:val="22"/>
                <w:szCs w:val="18"/>
                <w:lang w:val="en-US" w:eastAsia="ja-JP"/>
              </w:rPr>
            </w:pPr>
          </w:p>
        </w:tc>
      </w:tr>
    </w:tbl>
    <w:p>
      <w:pPr>
        <w:rPr>
          <w:lang w:val="en-US" w:eastAsia="ja-JP"/>
        </w:rPr>
      </w:pPr>
    </w:p>
    <w:p>
      <w:pPr>
        <w:rPr>
          <w:lang w:val="en-US" w:eastAsia="ja-JP"/>
        </w:rPr>
      </w:pPr>
    </w:p>
    <w:p>
      <w:pPr>
        <w:pStyle w:val="268"/>
      </w:pPr>
    </w:p>
    <w:p>
      <w:pPr>
        <w:pStyle w:val="4"/>
        <w:rPr>
          <w:lang w:val="en-US"/>
        </w:rPr>
      </w:pPr>
      <w:r>
        <w:rPr>
          <w:lang w:val="en-US"/>
        </w:rPr>
        <w:t>3.4.2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509" w:type="dxa"/>
        <w:tblInd w:w="0" w:type="dxa"/>
        <w:tblLayout w:type="autofit"/>
        <w:tblCellMar>
          <w:top w:w="0" w:type="dxa"/>
          <w:left w:w="108" w:type="dxa"/>
          <w:bottom w:w="0" w:type="dxa"/>
          <w:right w:w="108" w:type="dxa"/>
        </w:tblCellMar>
      </w:tblPr>
      <w:tblGrid>
        <w:gridCol w:w="1529"/>
        <w:gridCol w:w="2446"/>
        <w:gridCol w:w="2399"/>
        <w:gridCol w:w="3135"/>
      </w:tblGrid>
      <w:tr>
        <w:tblPrEx>
          <w:tblCellMar>
            <w:top w:w="0" w:type="dxa"/>
            <w:left w:w="108" w:type="dxa"/>
            <w:bottom w:w="0" w:type="dxa"/>
            <w:right w:w="108" w:type="dxa"/>
          </w:tblCellMar>
        </w:tblPrEx>
        <w:trPr>
          <w:trHeight w:val="282" w:hRule="atLeast"/>
        </w:trPr>
        <w:tc>
          <w:tcPr>
            <w:tcW w:w="1529"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80"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82" w:hRule="atLeast"/>
        </w:trPr>
        <w:tc>
          <w:tcPr>
            <w:tcW w:w="1529"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4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39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313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979"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P3-4-1</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LG</w:t>
            </w:r>
          </w:p>
        </w:tc>
        <w:tc>
          <w:tcPr>
            <w:tcW w:w="239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313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(12):</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Impacts RAN2: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vivo, Ericsson, Sony, IDC,</w:t>
            </w:r>
            <w:r>
              <w:rPr>
                <w:rFonts w:ascii="Calibri" w:hAnsi="Calibri" w:eastAsia="Times New Roman" w:cs="Calibri"/>
                <w:color w:val="000000"/>
                <w:sz w:val="22"/>
                <w:lang w:val="en-US"/>
              </w:rPr>
              <w:t xml:space="preserve"> </w:t>
            </w:r>
            <w:r>
              <w:rPr>
                <w:rFonts w:ascii="Calibri" w:hAnsi="Calibri" w:eastAsia="Times New Roman" w:cs="Calibri"/>
                <w:color w:val="000000"/>
                <w:sz w:val="22"/>
              </w:rPr>
              <w:t>OPPO, Lenovo, HW/HiSi, Nokia/NSB, Intel, QC</w:t>
            </w:r>
          </w:p>
        </w:tc>
      </w:tr>
      <w:tr>
        <w:tblPrEx>
          <w:tblCellMar>
            <w:top w:w="0" w:type="dxa"/>
            <w:left w:w="108" w:type="dxa"/>
            <w:bottom w:w="0" w:type="dxa"/>
            <w:right w:w="108" w:type="dxa"/>
          </w:tblCellMar>
        </w:tblPrEx>
        <w:trPr>
          <w:trHeight w:val="848"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P3-4-2</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ZTE, LG, HW/HiSi</w:t>
            </w:r>
          </w:p>
        </w:tc>
        <w:tc>
          <w:tcPr>
            <w:tcW w:w="239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vivo, Ericsson, Lenovo, Nokia/NSB</w:t>
            </w:r>
          </w:p>
        </w:tc>
        <w:tc>
          <w:tcPr>
            <w:tcW w:w="313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 xml:space="preserve">Impacts </w:t>
            </w:r>
            <w:r>
              <w:rPr>
                <w:rFonts w:ascii="Calibri" w:hAnsi="Calibri" w:eastAsia="Times New Roman" w:cs="Calibri"/>
                <w:color w:val="000000"/>
                <w:sz w:val="22"/>
              </w:rPr>
              <w:t>RAN2</w:t>
            </w:r>
            <w:r>
              <w:rPr>
                <w:rFonts w:ascii="Calibri" w:hAnsi="Calibri" w:eastAsia="Times New Roman" w:cs="Calibri"/>
                <w:color w:val="000000"/>
                <w:sz w:val="22"/>
                <w:lang w:val="en-US"/>
              </w:rPr>
              <w:t>:</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CATT, MTK, OPPO, Intel, QC</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On P3-4-2 multiple bit SR is a proper RAN1 topic as physical channel design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Currently RAN2 has specific discussion on BSR enhancement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We can follow previous agreement for BSR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P3-4-1.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F</w:t>
            </w:r>
            <w:r>
              <w:rPr>
                <w:rFonts w:ascii="Times New Roman" w:hAnsi="Times New Roman" w:eastAsia="SimSun" w:cs="Times New Roman"/>
                <w:sz w:val="22"/>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Our view is similar as last round. </w:t>
            </w:r>
            <w:r>
              <w:rPr>
                <w:rFonts w:ascii="Times New Roman" w:hAnsi="Times New Roman" w:eastAsia="SimSun" w:cs="Times New Roman"/>
                <w:sz w:val="22"/>
                <w:szCs w:val="18"/>
                <w:lang w:val="en-US" w:eastAsia="zh-TW"/>
              </w:rPr>
              <w:t>For multi-bit SR, if there is RAN1 impact, we can first draw observations and then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suggest to drop further discussion and leave the issues to RAN2.</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RAN2 already discussed and is discussing P3-4-1. RAN2 can also make a decision whether P3-4-2 is beneficial and, if so, RAN1 can do any necessary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commented that we support P3-4-1 in first round.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For P3-4-2, it is RAN2 topic.  No further discussion in RAN1 and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Our view is the same as in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RAN2 can follow up on BSR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CN"/>
              </w:rPr>
              <w:t>We support 3-4-1. Again,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We suggest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think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3-4-1, BSR enhancement should be captured in TR although it is RAN2’s impact. RAN1 can evaluate BSR enhancement to show the capacity gain to indicate whether the enhancement is necessary.</w:t>
            </w:r>
          </w:p>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sz w:val="22"/>
                <w:szCs w:val="18"/>
                <w:lang w:val="en-US" w:eastAsia="ko-KR"/>
              </w:rPr>
            </w:pPr>
            <w:r>
              <w:rPr>
                <w:rFonts w:hint="eastAsia" w:ascii="Times New Roman" w:hAnsi="Times New Roman" w:eastAsia="Malgun Gothic" w:cs="Times New Roman"/>
                <w:sz w:val="22"/>
                <w:szCs w:val="18"/>
                <w:lang w:val="en-US" w:eastAsia="ko-KR"/>
              </w:rPr>
              <w:t xml:space="preserve">We support 3-4-1. </w:t>
            </w:r>
          </w:p>
          <w:p>
            <w:pPr>
              <w:rPr>
                <w:rFonts w:ascii="Times New Roman" w:hAnsi="Times New Roman" w:cs="Times New Roman" w:eastAsiaTheme="minorEastAsia"/>
                <w:bCs/>
                <w:sz w:val="22"/>
                <w:szCs w:val="18"/>
                <w:lang w:val="en-US" w:eastAsia="zh-CN"/>
              </w:rPr>
            </w:pPr>
            <w:r>
              <w:rPr>
                <w:rFonts w:ascii="Times New Roman" w:hAnsi="Times New Roman" w:eastAsia="Malgun Gothic" w:cs="Times New Roman"/>
                <w:sz w:val="22"/>
                <w:szCs w:val="18"/>
                <w:lang w:val="en-US" w:eastAsia="ko-KR"/>
              </w:rPr>
              <w:t xml:space="preserve">Regarding 3-4-2, whether it is RAN2 topic or not is depending on what would be transmitted in multi-bit SR. We are open to discuss. </w:t>
            </w:r>
          </w:p>
        </w:tc>
      </w:tr>
    </w:tbl>
    <w:p>
      <w:pPr>
        <w:rPr>
          <w:rFonts w:ascii="Times New Roman" w:hAnsi="Times New Roman" w:cs="Times New Roman"/>
          <w:b/>
          <w:bCs/>
          <w:sz w:val="22"/>
          <w:szCs w:val="20"/>
          <w:lang w:val="en-US" w:eastAsia="ja-JP"/>
        </w:rPr>
      </w:pPr>
    </w:p>
    <w:p>
      <w:pPr>
        <w:pStyle w:val="4"/>
        <w:rPr>
          <w:lang w:val="en-US"/>
        </w:rPr>
      </w:pPr>
      <w:r>
        <w:rPr>
          <w:lang w:val="en-US"/>
        </w:rPr>
        <w:t>3.4.3 Third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509" w:type="dxa"/>
        <w:tblInd w:w="0" w:type="dxa"/>
        <w:tblLayout w:type="autofit"/>
        <w:tblCellMar>
          <w:top w:w="0" w:type="dxa"/>
          <w:left w:w="108" w:type="dxa"/>
          <w:bottom w:w="0" w:type="dxa"/>
          <w:right w:w="108" w:type="dxa"/>
        </w:tblCellMar>
      </w:tblPr>
      <w:tblGrid>
        <w:gridCol w:w="1529"/>
        <w:gridCol w:w="2446"/>
        <w:gridCol w:w="2399"/>
        <w:gridCol w:w="3135"/>
      </w:tblGrid>
      <w:tr>
        <w:tblPrEx>
          <w:tblCellMar>
            <w:top w:w="0" w:type="dxa"/>
            <w:left w:w="108" w:type="dxa"/>
            <w:bottom w:w="0" w:type="dxa"/>
            <w:right w:w="108" w:type="dxa"/>
          </w:tblCellMar>
        </w:tblPrEx>
        <w:trPr>
          <w:trHeight w:val="282" w:hRule="atLeast"/>
        </w:trPr>
        <w:tc>
          <w:tcPr>
            <w:tcW w:w="1529"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80"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82" w:hRule="atLeast"/>
        </w:trPr>
        <w:tc>
          <w:tcPr>
            <w:tcW w:w="1529"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4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39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313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979"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P3-4-1</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strike/>
                <w:color w:val="FF0000"/>
                <w:sz w:val="22"/>
              </w:rPr>
              <w:t>ZTE</w:t>
            </w:r>
            <w:r>
              <w:rPr>
                <w:rFonts w:ascii="Calibri" w:hAnsi="Calibri" w:eastAsia="Times New Roman" w:cs="Calibri"/>
                <w:color w:val="000000"/>
                <w:sz w:val="22"/>
              </w:rPr>
              <w:t>, LG</w:t>
            </w:r>
          </w:p>
        </w:tc>
        <w:tc>
          <w:tcPr>
            <w:tcW w:w="239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313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(12):</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Impacts RAN2:</w:t>
            </w:r>
          </w:p>
          <w:p>
            <w:pPr>
              <w:spacing w:after="0" w:line="240" w:lineRule="auto"/>
              <w:jc w:val="left"/>
              <w:rPr>
                <w:rFonts w:ascii="Calibri" w:hAnsi="Calibri" w:eastAsia="Times New Roman" w:cs="Calibri"/>
                <w:color w:val="FF0000"/>
                <w:sz w:val="22"/>
              </w:rPr>
            </w:pPr>
            <w:r>
              <w:rPr>
                <w:rFonts w:ascii="Calibri" w:hAnsi="Calibri" w:eastAsia="Times New Roman" w:cs="Calibri"/>
                <w:color w:val="000000"/>
                <w:sz w:val="22"/>
              </w:rPr>
              <w:t>Samsung, FW, MTK, vivo, Ericsson, Sony, IDC,</w:t>
            </w:r>
            <w:r>
              <w:rPr>
                <w:rFonts w:ascii="Calibri" w:hAnsi="Calibri" w:eastAsia="Times New Roman" w:cs="Calibri"/>
                <w:color w:val="000000"/>
                <w:sz w:val="22"/>
                <w:lang w:val="en-US"/>
              </w:rPr>
              <w:t xml:space="preserve"> </w:t>
            </w:r>
            <w:r>
              <w:rPr>
                <w:rFonts w:ascii="Calibri" w:hAnsi="Calibri" w:eastAsia="Times New Roman" w:cs="Calibri"/>
                <w:color w:val="000000"/>
                <w:sz w:val="22"/>
              </w:rPr>
              <w:t xml:space="preserve">OPPO, Lenovo, HW/HiSi, Nokia/NSB, Intel, QC, </w:t>
            </w:r>
            <w:r>
              <w:rPr>
                <w:rFonts w:ascii="Calibri" w:hAnsi="Calibri" w:eastAsia="Times New Roman" w:cs="Calibri"/>
                <w:color w:val="FF0000"/>
                <w:sz w:val="22"/>
              </w:rPr>
              <w:t>ZTE</w:t>
            </w:r>
          </w:p>
        </w:tc>
      </w:tr>
      <w:tr>
        <w:tblPrEx>
          <w:tblCellMar>
            <w:top w:w="0" w:type="dxa"/>
            <w:left w:w="108" w:type="dxa"/>
            <w:bottom w:w="0" w:type="dxa"/>
            <w:right w:w="108" w:type="dxa"/>
          </w:tblCellMar>
        </w:tblPrEx>
        <w:trPr>
          <w:trHeight w:val="848"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P3-4-2</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FW, ZTE, LG, HW/HiSi, OPPO, </w:t>
            </w:r>
            <w:r>
              <w:rPr>
                <w:rFonts w:ascii="Calibri" w:hAnsi="Calibri" w:eastAsia="Times New Roman" w:cs="Calibri"/>
                <w:color w:val="FF0000"/>
                <w:sz w:val="22"/>
              </w:rPr>
              <w:t>Apple</w:t>
            </w:r>
          </w:p>
        </w:tc>
        <w:tc>
          <w:tcPr>
            <w:tcW w:w="239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vivo, Ericsson, Lenovo, Nokia/NSB</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rPr>
              <w:t>RAN2 topic</w:t>
            </w:r>
            <w:r>
              <w:rPr>
                <w:rFonts w:ascii="Calibri" w:hAnsi="Calibri" w:eastAsia="Times New Roman" w:cs="Calibri"/>
                <w:color w:val="000000"/>
                <w:sz w:val="22"/>
                <w:lang w:val="en-US"/>
              </w:rPr>
              <w:t>:</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CATT, Intel, DCM, MTK, Google</w:t>
            </w:r>
          </w:p>
        </w:tc>
        <w:tc>
          <w:tcPr>
            <w:tcW w:w="313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OPPO</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pPr>
        <w:rPr>
          <w:rFonts w:ascii="Times New Roman" w:hAnsi="Times New Roman" w:cs="Times New Roman"/>
          <w:b/>
          <w:bCs/>
          <w:lang w:val="en-US" w:eastAsia="ja-JP"/>
        </w:rPr>
      </w:pPr>
    </w:p>
    <w:p>
      <w:pPr>
        <w:rPr>
          <w:rFonts w:ascii="Times New Roman" w:hAnsi="Times New Roman" w:cs="Times New Roman"/>
          <w:b/>
          <w:bCs/>
          <w:lang w:val="en-US" w:eastAsia="ja-JP"/>
        </w:rPr>
      </w:pPr>
    </w:p>
    <w:p>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down-priortize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pPr>
        <w:rPr>
          <w:rFonts w:ascii="Times New Roman" w:hAnsi="Times New Roman" w:cs="Times New Roman"/>
          <w:b/>
          <w:bCs/>
          <w:sz w:val="22"/>
          <w:szCs w:val="24"/>
        </w:rPr>
      </w:pPr>
      <w:r>
        <w:rPr>
          <w:rFonts w:ascii="Times New Roman" w:hAnsi="Times New Roman" w:cs="Times New Roman"/>
          <w:b/>
          <w:bCs/>
          <w:sz w:val="22"/>
          <w:szCs w:val="24"/>
        </w:rPr>
        <w:t xml:space="preserve">If proponets do not support Moderator’s recommnendation above, they are requested to address the concern raised: </w:t>
      </w:r>
    </w:p>
    <w:p>
      <w:pPr>
        <w:pStyle w:val="143"/>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pPr>
        <w:pStyle w:val="143"/>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pPr>
        <w:pStyle w:val="143"/>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pPr>
        <w:pStyle w:val="143"/>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pPr>
        <w:pStyle w:val="143"/>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pPr>
        <w:pStyle w:val="143"/>
        <w:numPr>
          <w:ilvl w:val="1"/>
          <w:numId w:val="66"/>
        </w:numPr>
        <w:rPr>
          <w:rFonts w:ascii="Times New Roman" w:hAnsi="Times New Roman" w:cs="Times New Roman"/>
          <w:lang w:val="en-US" w:eastAsia="ja-JP"/>
        </w:rPr>
      </w:pPr>
      <w:r>
        <w:rPr>
          <w:rFonts w:ascii="Times New Roman" w:hAnsi="Times New Roman" w:cs="Times New Roman" w:eastAsiaTheme="minorEastAsia"/>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pPr>
        <w:pStyle w:val="143"/>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pPr>
        <w:rPr>
          <w:rFonts w:ascii="Times New Roman" w:hAnsi="Times New Roman" w:cs="Times New Roman"/>
          <w:b/>
          <w:bCs/>
          <w:sz w:val="22"/>
          <w:lang w:val="en-US" w:eastAsia="ja-JP"/>
        </w:rPr>
      </w:pP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Support moderator’s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Do not support moderator’s recommendation for P3-4-1.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recommendation for P3-4-2.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vAlign w:val="top"/>
          </w:tcPr>
          <w:p>
            <w:pPr>
              <w:rPr>
                <w:rFonts w:ascii="Times New Roman" w:hAnsi="Times New Roman" w:eastAsia="SimSun" w:cs="Times New Roman"/>
                <w:sz w:val="22"/>
                <w:szCs w:val="18"/>
                <w:lang w:val="en-US" w:eastAsia="zh-CN"/>
              </w:rPr>
            </w:pPr>
            <w:r>
              <w:rPr>
                <w:rFonts w:hint="default" w:ascii="Times New Roman" w:hAnsi="Times New Roman" w:cs="Times New Roman" w:eastAsiaTheme="minorEastAsia"/>
                <w:bCs/>
                <w:sz w:val="22"/>
                <w:szCs w:val="18"/>
                <w:lang w:val="en-US" w:eastAsia="zh-CN"/>
              </w:rPr>
              <w:t>Fine with</w:t>
            </w:r>
            <w:r>
              <w:rPr>
                <w:rFonts w:ascii="Times New Roman" w:hAnsi="Times New Roman" w:cs="Times New Roman" w:eastAsiaTheme="minorEastAsia"/>
                <w:bCs/>
                <w:sz w:val="22"/>
                <w:szCs w:val="18"/>
                <w:lang w:val="en-US" w:eastAsia="zh-CN"/>
              </w:rPr>
              <w:t xml:space="preserve"> moderator’s recommendation</w:t>
            </w:r>
            <w:bookmarkStart w:id="32" w:name="_GoBack"/>
            <w:bookmarkEnd w:id="32"/>
            <w:r>
              <w:rPr>
                <w:rFonts w:ascii="Times New Roman" w:hAnsi="Times New Roman" w:cs="Times New Roman" w:eastAsiaTheme="minorEastAsia"/>
                <w:bCs/>
                <w:sz w:val="22"/>
                <w:szCs w:val="18"/>
                <w:lang w:val="en-US" w:eastAsia="zh-CN"/>
              </w:rPr>
              <w:t>.</w:t>
            </w:r>
          </w:p>
        </w:tc>
      </w:tr>
    </w:tbl>
    <w:p>
      <w:pPr>
        <w:rPr>
          <w:lang w:val="en-US" w:eastAsia="ja-JP"/>
        </w:rPr>
      </w:pPr>
    </w:p>
    <w:p>
      <w:pPr>
        <w:rPr>
          <w:sz w:val="18"/>
          <w:szCs w:val="20"/>
          <w:lang w:val="en-US" w:eastAsia="ja-JP"/>
        </w:rPr>
      </w:pPr>
    </w:p>
    <w:p>
      <w:pPr>
        <w:pStyle w:val="3"/>
        <w:numPr>
          <w:ilvl w:val="1"/>
          <w:numId w:val="75"/>
        </w:numPr>
        <w:rPr>
          <w:lang w:val="en-US"/>
        </w:rPr>
      </w:pPr>
      <w:r>
        <w:rPr>
          <w:lang w:val="en-US"/>
        </w:rPr>
        <w:t>Other enhancements</w:t>
      </w:r>
    </w:p>
    <w:p>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pPr>
        <w:pStyle w:val="143"/>
        <w:numPr>
          <w:ilvl w:val="0"/>
          <w:numId w:val="78"/>
        </w:numPr>
        <w:rPr>
          <w:rStyle w:val="196"/>
          <w:rFonts w:ascii="Times New Roman" w:hAnsi="Times New Roman" w:cs="Times New Roman"/>
          <w:b/>
          <w:bCs/>
          <w:lang w:val="en-US"/>
        </w:rPr>
      </w:pPr>
      <w:r>
        <w:rPr>
          <w:rStyle w:val="196"/>
          <w:rFonts w:ascii="Times New Roman" w:hAnsi="Times New Roman" w:cs="Times New Roman"/>
          <w:b/>
          <w:bCs/>
          <w:lang w:val="en-US"/>
        </w:rPr>
        <w:t>Introduce XR-dedicated PDCCH monitoring window (XR-PMW) for DL/UL that is monitored irrespective of DRX ON/OFF</w:t>
      </w:r>
    </w:p>
    <w:p>
      <w:pPr>
        <w:pStyle w:val="143"/>
        <w:numPr>
          <w:ilvl w:val="1"/>
          <w:numId w:val="78"/>
        </w:numPr>
        <w:rPr>
          <w:rStyle w:val="196"/>
          <w:rFonts w:ascii="Times New Roman" w:hAnsi="Times New Roman" w:cs="Times New Roman"/>
          <w:lang w:val="en-US"/>
        </w:rPr>
      </w:pPr>
      <w:r>
        <w:rPr>
          <w:rStyle w:val="196"/>
          <w:rFonts w:ascii="Times New Roman" w:hAnsi="Times New Roman" w:cs="Times New Roman"/>
          <w:lang w:val="en-US"/>
        </w:rPr>
        <w:t>Support: CATT* (with simulation results)</w:t>
      </w:r>
    </w:p>
    <w:p>
      <w:pPr>
        <w:pStyle w:val="143"/>
        <w:numPr>
          <w:ilvl w:val="0"/>
          <w:numId w:val="78"/>
        </w:numPr>
        <w:rPr>
          <w:rFonts w:ascii="Times New Roman" w:hAnsi="Times New Roman" w:cs="Times New Roman" w:eastAsiaTheme="minorEastAsia"/>
          <w:b/>
          <w:bCs/>
          <w:lang w:val="en-US" w:eastAsia="zh-CN"/>
        </w:rPr>
      </w:pPr>
      <w:r>
        <w:rPr>
          <w:rStyle w:val="196"/>
          <w:rFonts w:ascii="Times New Roman" w:hAnsi="Times New Roman" w:cs="Times New Roman"/>
          <w:b/>
          <w:bCs/>
          <w:lang w:val="en-US"/>
        </w:rPr>
        <w:t xml:space="preserve">Introduce XR-specific </w:t>
      </w:r>
      <w:r>
        <w:rPr>
          <w:rFonts w:ascii="Times New Roman" w:hAnsi="Times New Roman" w:cs="Times New Roman" w:eastAsiaTheme="minorEastAsia"/>
          <w:b/>
          <w:bCs/>
          <w:i/>
          <w:iCs/>
          <w:lang w:val="en-US" w:eastAsia="zh-CN"/>
        </w:rPr>
        <w:t xml:space="preserve">playoutDelayForMediaStartup </w:t>
      </w:r>
      <w:r>
        <w:rPr>
          <w:rFonts w:ascii="Times New Roman" w:hAnsi="Times New Roman" w:cs="Times New Roman" w:eastAsiaTheme="minorEastAsia"/>
          <w:b/>
          <w:bCs/>
          <w:lang w:val="en-US" w:eastAsia="zh-CN"/>
        </w:rPr>
        <w:t>for XR awareness scheduling</w:t>
      </w:r>
    </w:p>
    <w:p>
      <w:pPr>
        <w:pStyle w:val="143"/>
        <w:numPr>
          <w:ilvl w:val="1"/>
          <w:numId w:val="78"/>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CATT* (with simulation results)</w:t>
      </w:r>
    </w:p>
    <w:p>
      <w:pPr>
        <w:pStyle w:val="143"/>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pPr>
        <w:pStyle w:val="143"/>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pPr>
        <w:pStyle w:val="143"/>
        <w:numPr>
          <w:ilvl w:val="0"/>
          <w:numId w:val="78"/>
        </w:numPr>
        <w:spacing w:after="120" w:afterLines="50" w:line="240" w:lineRule="auto"/>
        <w:rPr>
          <w:rFonts w:ascii="Times New Roman" w:hAnsi="Times New Roman" w:eastAsia="SimSun" w:cs="Times New Roman"/>
          <w:b/>
          <w:bCs/>
          <w:i/>
          <w:lang w:val="en-US" w:eastAsia="zh-CN"/>
        </w:rPr>
      </w:pPr>
      <w:r>
        <w:rPr>
          <w:rFonts w:ascii="Times New Roman" w:hAnsi="Times New Roman" w:eastAsia="SimSun" w:cs="Times New Roman"/>
          <w:b/>
          <w:bCs/>
          <w:i/>
          <w:lang w:val="en-US" w:eastAsia="zh-CN"/>
        </w:rPr>
        <w:t>Study mechanism of packet dropping based on the PDB requirement, in order to avoid resource waste due to the out-of-date packets.</w:t>
      </w:r>
    </w:p>
    <w:p>
      <w:pPr>
        <w:pStyle w:val="143"/>
        <w:numPr>
          <w:ilvl w:val="1"/>
          <w:numId w:val="78"/>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NEC</w:t>
      </w:r>
    </w:p>
    <w:p>
      <w:pPr>
        <w:pStyle w:val="143"/>
        <w:numPr>
          <w:ilvl w:val="0"/>
          <w:numId w:val="78"/>
        </w:numPr>
        <w:rPr>
          <w:rFonts w:ascii="Times New Roman" w:hAnsi="Times New Roman" w:cs="Times New Roman" w:eastAsiaTheme="minorEastAsia"/>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pPr>
        <w:pStyle w:val="143"/>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pPr>
        <w:pStyle w:val="143"/>
        <w:numPr>
          <w:ilvl w:val="0"/>
          <w:numId w:val="78"/>
        </w:numPr>
        <w:spacing w:line="240" w:lineRule="auto"/>
        <w:rPr>
          <w:rFonts w:ascii="Times New Roman" w:hAnsi="Times New Roman" w:cs="Times New Roman" w:eastAsiaTheme="minorEastAsia"/>
          <w:b/>
          <w:bCs/>
          <w:lang w:val="en-US" w:eastAsia="zh-CN"/>
        </w:rPr>
      </w:pPr>
      <w:r>
        <w:rPr>
          <w:rFonts w:ascii="Times New Roman" w:hAnsi="Times New Roman" w:cs="Times New Roman" w:eastAsiaTheme="minorEastAsia"/>
          <w:b/>
          <w:bCs/>
          <w:lang w:val="en-US" w:eastAsia="zh-CN"/>
        </w:rPr>
        <w:t>Proposal 3: Consider mechanisms to satisfy the PDB in the sub-6 GHz NR (TDD) bands such as enabling HARQ retransmission of a TB on a different cell than the cell of the initial TB transmission.</w:t>
      </w:r>
    </w:p>
    <w:p>
      <w:pPr>
        <w:pStyle w:val="143"/>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pPr>
        <w:pStyle w:val="143"/>
        <w:numPr>
          <w:ilvl w:val="0"/>
          <w:numId w:val="78"/>
        </w:numPr>
        <w:rPr>
          <w:rFonts w:ascii="Times New Roman" w:hAnsi="Times New Roman" w:cs="Times New Roman"/>
          <w:lang w:eastAsia="ja-JP"/>
        </w:rPr>
      </w:pPr>
      <w:r>
        <w:rPr>
          <w:rFonts w:ascii="Times New Roman" w:hAnsi="Times New Roman" w:cs="Times New Roman" w:eastAsiaTheme="minorEastAsia"/>
          <w:lang w:val="en-US" w:eastAsia="zh-CN"/>
        </w:rPr>
        <w:t>…..</w:t>
      </w:r>
    </w:p>
    <w:p>
      <w:pPr>
        <w:rPr>
          <w:lang w:val="en-US" w:eastAsia="ja-JP"/>
        </w:rPr>
      </w:pPr>
    </w:p>
    <w:p>
      <w:pPr>
        <w:rPr>
          <w:lang w:val="en-US" w:eastAsia="ja-JP"/>
        </w:rPr>
      </w:pPr>
    </w:p>
    <w:p>
      <w:pPr>
        <w:pStyle w:val="4"/>
        <w:numPr>
          <w:ilvl w:val="2"/>
          <w:numId w:val="75"/>
        </w:numPr>
        <w:rPr>
          <w:lang w:val="en-US"/>
        </w:rPr>
      </w:pPr>
      <w:r>
        <w:rPr>
          <w:lang w:val="en-US"/>
        </w:rPr>
        <w:t>First round of Discussion</w:t>
      </w:r>
    </w:p>
    <w:p>
      <w:pPr>
        <w:rPr>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143"/>
        <w:numPr>
          <w:ilvl w:val="0"/>
          <w:numId w:val="78"/>
        </w:numPr>
        <w:rPr>
          <w:rStyle w:val="196"/>
          <w:rFonts w:ascii="Times New Roman" w:hAnsi="Times New Roman" w:cs="Times New Roman"/>
          <w:b/>
          <w:bCs/>
          <w:lang w:val="en-US"/>
        </w:rPr>
      </w:pP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Introduce XR-dedicated PDCCH monitoring window (XR-PMW) for DL/UL that is monitored irrespective of DRX ON/OFF</w:t>
      </w:r>
    </w:p>
    <w:p>
      <w:pPr>
        <w:pStyle w:val="143"/>
        <w:numPr>
          <w:ilvl w:val="1"/>
          <w:numId w:val="78"/>
        </w:numPr>
        <w:rPr>
          <w:rStyle w:val="196"/>
          <w:rFonts w:ascii="Times New Roman" w:hAnsi="Times New Roman" w:cs="Times New Roman"/>
          <w:lang w:val="en-US"/>
        </w:rPr>
      </w:pPr>
      <w:r>
        <w:rPr>
          <w:rStyle w:val="196"/>
          <w:rFonts w:ascii="Times New Roman" w:hAnsi="Times New Roman" w:cs="Times New Roman"/>
          <w:lang w:val="en-US"/>
        </w:rPr>
        <w:t>Support: CATT* (with simulation results)</w:t>
      </w:r>
    </w:p>
    <w:p>
      <w:pPr>
        <w:pStyle w:val="143"/>
        <w:numPr>
          <w:ilvl w:val="0"/>
          <w:numId w:val="78"/>
        </w:numPr>
        <w:rPr>
          <w:rFonts w:ascii="Times New Roman" w:hAnsi="Times New Roman" w:cs="Times New Roman" w:eastAsiaTheme="minorEastAsia"/>
          <w:b/>
          <w:bCs/>
          <w:lang w:val="en-US" w:eastAsia="zh-CN"/>
        </w:rPr>
      </w:pPr>
      <w:r>
        <w:rPr>
          <w:rStyle w:val="196"/>
          <w:rFonts w:ascii="Times New Roman" w:hAnsi="Times New Roman" w:cs="Times New Roman"/>
          <w:b/>
          <w:bCs/>
          <w:highlight w:val="yellow"/>
          <w:lang w:val="en-US"/>
        </w:rPr>
        <w:t>Proposal 3-5-2:</w:t>
      </w:r>
      <w:r>
        <w:rPr>
          <w:rStyle w:val="196"/>
          <w:rFonts w:ascii="Times New Roman" w:hAnsi="Times New Roman" w:cs="Times New Roman"/>
          <w:b/>
          <w:bCs/>
          <w:lang w:val="en-US"/>
        </w:rPr>
        <w:t xml:space="preserve"> Introduce XR-specific </w:t>
      </w:r>
      <w:r>
        <w:rPr>
          <w:rFonts w:ascii="Times New Roman" w:hAnsi="Times New Roman" w:cs="Times New Roman" w:eastAsiaTheme="minorEastAsia"/>
          <w:b/>
          <w:bCs/>
          <w:i/>
          <w:iCs/>
          <w:lang w:val="en-US" w:eastAsia="zh-CN"/>
        </w:rPr>
        <w:t xml:space="preserve">playoutDelayForMediaStartup </w:t>
      </w:r>
      <w:r>
        <w:rPr>
          <w:rFonts w:ascii="Times New Roman" w:hAnsi="Times New Roman" w:cs="Times New Roman" w:eastAsiaTheme="minorEastAsia"/>
          <w:b/>
          <w:bCs/>
          <w:lang w:val="en-US" w:eastAsia="zh-CN"/>
        </w:rPr>
        <w:t>for XR awareness scheduling</w:t>
      </w:r>
    </w:p>
    <w:p>
      <w:pPr>
        <w:pStyle w:val="143"/>
        <w:numPr>
          <w:ilvl w:val="1"/>
          <w:numId w:val="78"/>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CATT* (with simulation results)</w:t>
      </w:r>
    </w:p>
    <w:p>
      <w:pPr>
        <w:pStyle w:val="143"/>
        <w:numPr>
          <w:ilvl w:val="0"/>
          <w:numId w:val="78"/>
        </w:numPr>
        <w:rPr>
          <w:rFonts w:ascii="Times New Roman" w:hAnsi="Times New Roman" w:cs="Times New Roman"/>
          <w:b/>
          <w:bCs/>
          <w:lang w:val="en-US" w:eastAsia="zh-CN"/>
        </w:rPr>
      </w:pPr>
      <w:r>
        <w:rPr>
          <w:rStyle w:val="196"/>
          <w:rFonts w:ascii="Times New Roman" w:hAnsi="Times New Roman" w:cs="Times New Roman"/>
          <w:b/>
          <w:bCs/>
          <w:highlight w:val="yellow"/>
          <w:lang w:val="en-US"/>
        </w:rPr>
        <w:t>Proposal 3-5-3</w:t>
      </w:r>
      <w:r>
        <w:rPr>
          <w:rStyle w:val="196"/>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pPr>
        <w:pStyle w:val="143"/>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pPr>
        <w:pStyle w:val="143"/>
        <w:numPr>
          <w:ilvl w:val="0"/>
          <w:numId w:val="78"/>
        </w:numPr>
        <w:spacing w:after="120" w:afterLines="50" w:line="240" w:lineRule="auto"/>
        <w:rPr>
          <w:rFonts w:ascii="Times New Roman" w:hAnsi="Times New Roman" w:eastAsia="SimSun" w:cs="Times New Roman"/>
          <w:b/>
          <w:bCs/>
          <w:iCs/>
          <w:lang w:val="en-US" w:eastAsia="zh-CN"/>
        </w:rPr>
      </w:pPr>
      <w:r>
        <w:rPr>
          <w:rStyle w:val="196"/>
          <w:rFonts w:ascii="Times New Roman" w:hAnsi="Times New Roman" w:cs="Times New Roman"/>
          <w:b/>
          <w:bCs/>
          <w:highlight w:val="yellow"/>
          <w:lang w:val="en-US"/>
        </w:rPr>
        <w:t>Proposal 3-5-4:</w:t>
      </w:r>
      <w:r>
        <w:rPr>
          <w:rStyle w:val="196"/>
          <w:rFonts w:ascii="Times New Roman" w:hAnsi="Times New Roman" w:cs="Times New Roman"/>
          <w:b/>
          <w:bCs/>
          <w:lang w:val="en-US"/>
        </w:rPr>
        <w:t xml:space="preserve"> </w:t>
      </w:r>
      <w:r>
        <w:rPr>
          <w:rFonts w:ascii="Times New Roman" w:hAnsi="Times New Roman" w:eastAsia="SimSun" w:cs="Times New Roman"/>
          <w:b/>
          <w:bCs/>
          <w:iCs/>
          <w:lang w:val="en-US" w:eastAsia="zh-CN"/>
        </w:rPr>
        <w:t>Study mechanism of packet dropping based on the PDB requirement, in order to avoid resource waste due to the out-of-date packets.</w:t>
      </w:r>
    </w:p>
    <w:p>
      <w:pPr>
        <w:pStyle w:val="143"/>
        <w:numPr>
          <w:ilvl w:val="1"/>
          <w:numId w:val="78"/>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NEC</w:t>
      </w:r>
    </w:p>
    <w:p>
      <w:pPr>
        <w:pStyle w:val="143"/>
        <w:numPr>
          <w:ilvl w:val="0"/>
          <w:numId w:val="78"/>
        </w:numPr>
        <w:rPr>
          <w:rFonts w:ascii="Times New Roman" w:hAnsi="Times New Roman" w:cs="Times New Roman" w:eastAsiaTheme="minorEastAsia"/>
          <w:b/>
          <w:bCs/>
          <w:iCs/>
          <w:lang w:val="en-US" w:eastAsia="zh-CN"/>
        </w:rPr>
      </w:pPr>
      <w:r>
        <w:rPr>
          <w:rStyle w:val="196"/>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pPr>
        <w:pStyle w:val="143"/>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pPr>
        <w:pStyle w:val="143"/>
        <w:numPr>
          <w:ilvl w:val="0"/>
          <w:numId w:val="78"/>
        </w:numPr>
        <w:spacing w:line="240" w:lineRule="auto"/>
        <w:rPr>
          <w:rFonts w:ascii="Times New Roman" w:hAnsi="Times New Roman" w:cs="Times New Roman" w:eastAsiaTheme="minorEastAsia"/>
          <w:b/>
          <w:bCs/>
          <w:lang w:val="en-US" w:eastAsia="zh-CN"/>
        </w:rPr>
      </w:pPr>
      <w:r>
        <w:rPr>
          <w:rStyle w:val="196"/>
          <w:rFonts w:ascii="Times New Roman" w:hAnsi="Times New Roman" w:cs="Times New Roman"/>
          <w:b/>
          <w:bCs/>
          <w:highlight w:val="yellow"/>
          <w:lang w:val="en-US"/>
        </w:rPr>
        <w:t>Proposal 3-5-6:</w:t>
      </w:r>
      <w:r>
        <w:rPr>
          <w:rFonts w:ascii="Times New Roman" w:hAnsi="Times New Roman" w:cs="Times New Roman" w:eastAsiaTheme="minorEastAsia"/>
          <w:b/>
          <w:bCs/>
          <w:lang w:val="en-US" w:eastAsia="zh-CN"/>
        </w:rPr>
        <w:t xml:space="preserve"> Consider mechanisms to satisfy the PDB in the sub-6 GHz NR (TDD) bands such as enabling HARQ retransmission of a TB on a different cell than the cell of the initial TB transmission.</w:t>
      </w:r>
    </w:p>
    <w:p>
      <w:pPr>
        <w:pStyle w:val="143"/>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pPr>
        <w:pStyle w:val="143"/>
        <w:numPr>
          <w:ilvl w:val="0"/>
          <w:numId w:val="78"/>
        </w:numPr>
        <w:rPr>
          <w:rFonts w:ascii="Times New Roman" w:hAnsi="Times New Roman" w:cs="Times New Roman"/>
          <w:lang w:eastAsia="ja-JP"/>
        </w:rPr>
      </w:pPr>
      <w:r>
        <w:rPr>
          <w:rFonts w:ascii="Times New Roman" w:hAnsi="Times New Roman" w:cs="Times New Roman" w:eastAsiaTheme="minorEastAsia"/>
          <w:lang w:val="en-US" w:eastAsia="zh-CN"/>
        </w:rPr>
        <w:t>…..</w:t>
      </w:r>
    </w:p>
    <w:p>
      <w:pPr>
        <w:rPr>
          <w:sz w:val="18"/>
          <w:szCs w:val="20"/>
          <w:lang w:val="en-US" w:eastAsia="ja-JP"/>
        </w:rPr>
      </w:pPr>
    </w:p>
    <w:p>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pPr>
        <w:pStyle w:val="143"/>
        <w:numPr>
          <w:ilvl w:val="0"/>
          <w:numId w:val="79"/>
        </w:numPr>
        <w:rPr>
          <w:rStyle w:val="196"/>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and </w:t>
      </w:r>
      <w:r>
        <w:rPr>
          <w:rStyle w:val="196"/>
          <w:rFonts w:ascii="Times New Roman" w:hAnsi="Times New Roman" w:cs="Times New Roman"/>
          <w:b/>
          <w:bCs/>
          <w:highlight w:val="yellow"/>
          <w:lang w:val="en-US"/>
        </w:rPr>
        <w:t>Proposal 3-5-</w:t>
      </w:r>
      <w:r>
        <w:rPr>
          <w:rStyle w:val="196"/>
          <w:rFonts w:ascii="Times New Roman" w:hAnsi="Times New Roman" w:cs="Times New Roman"/>
          <w:b/>
          <w:bCs/>
          <w:lang w:val="en-US"/>
        </w:rPr>
        <w:t>2, due to availability of simulation results.</w:t>
      </w:r>
    </w:p>
    <w:p>
      <w:pPr>
        <w:pStyle w:val="143"/>
        <w:numPr>
          <w:ilvl w:val="1"/>
          <w:numId w:val="79"/>
        </w:numPr>
        <w:rPr>
          <w:rStyle w:val="196"/>
          <w:rFonts w:ascii="Times New Roman" w:hAnsi="Times New Roman" w:cs="Times New Roman"/>
          <w:b/>
          <w:bCs/>
          <w:szCs w:val="24"/>
          <w:lang w:val="en-US" w:eastAsia="ja-JP"/>
        </w:rPr>
      </w:pPr>
      <w:r>
        <w:rPr>
          <w:rStyle w:val="196"/>
          <w:rFonts w:ascii="Times New Roman" w:hAnsi="Times New Roman" w:cs="Times New Roman"/>
          <w:b/>
          <w:bCs/>
          <w:lang w:val="en-US"/>
        </w:rPr>
        <w:t>Proponent (CATT) is kindly requested to provide clarifications regarding following comments:</w:t>
      </w:r>
    </w:p>
    <w:p>
      <w:pPr>
        <w:pStyle w:val="143"/>
        <w:numPr>
          <w:ilvl w:val="2"/>
          <w:numId w:val="79"/>
        </w:numPr>
        <w:rPr>
          <w:rStyle w:val="196"/>
          <w:rFonts w:ascii="Times New Roman" w:hAnsi="Times New Roman" w:cs="Times New Roman"/>
          <w:lang w:val="en-US"/>
        </w:rPr>
      </w:pP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w:t>
      </w:r>
      <w:r>
        <w:rPr>
          <w:rStyle w:val="196"/>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pPr>
        <w:pStyle w:val="143"/>
        <w:numPr>
          <w:ilvl w:val="2"/>
          <w:numId w:val="79"/>
        </w:numPr>
        <w:rPr>
          <w:rStyle w:val="196"/>
          <w:rFonts w:ascii="Times New Roman" w:hAnsi="Times New Roman" w:cs="Times New Roman"/>
          <w:lang w:val="en-US"/>
        </w:rPr>
      </w:pPr>
      <w:r>
        <w:rPr>
          <w:rStyle w:val="196"/>
          <w:rFonts w:ascii="Times New Roman" w:hAnsi="Times New Roman" w:cs="Times New Roman"/>
          <w:b/>
          <w:bCs/>
          <w:highlight w:val="yellow"/>
          <w:lang w:val="en-US"/>
        </w:rPr>
        <w:t>Proposal 3-5-</w:t>
      </w:r>
      <w:r>
        <w:rPr>
          <w:rStyle w:val="196"/>
          <w:rFonts w:ascii="Times New Roman" w:hAnsi="Times New Roman" w:cs="Times New Roman"/>
          <w:b/>
          <w:bCs/>
          <w:lang w:val="en-US"/>
        </w:rPr>
        <w:t xml:space="preserve">2: </w:t>
      </w:r>
      <w:r>
        <w:rPr>
          <w:rStyle w:val="196"/>
          <w:rFonts w:ascii="Times New Roman" w:hAnsi="Times New Roman" w:cs="Times New Roman"/>
          <w:lang w:val="en-US"/>
        </w:rPr>
        <w:t>The proposed enhancements seem to be higher layers. Is the RAN1 design part related to Proposal 5 in the contribution?</w:t>
      </w:r>
    </w:p>
    <w:p>
      <w:pPr>
        <w:pStyle w:val="143"/>
        <w:numPr>
          <w:ilvl w:val="1"/>
          <w:numId w:val="79"/>
        </w:numPr>
        <w:rPr>
          <w:rFonts w:ascii="Times New Roman" w:hAnsi="Times New Roman" w:cs="Times New Roman"/>
          <w:b/>
          <w:bCs/>
          <w:szCs w:val="24"/>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3-5-1</w:t>
      </w:r>
      <w:r>
        <w:rPr>
          <w:rFonts w:ascii="Times New Roman" w:hAnsi="Times New Roman" w:cs="Times New Roman" w:eastAsiaTheme="minorEastAsia"/>
          <w:lang w:val="en-US" w:eastAsia="zh-CN"/>
        </w:rPr>
        <w:t xml:space="preserve"> to </w:t>
      </w:r>
      <w:r>
        <w:rPr>
          <w:rFonts w:ascii="Times New Roman" w:hAnsi="Times New Roman" w:cs="Times New Roman" w:eastAsiaTheme="minorEastAsia"/>
          <w:highlight w:val="yellow"/>
          <w:lang w:val="en-US" w:eastAsia="zh-CN"/>
        </w:rPr>
        <w:t>Proposal 3-5-6,</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 for the next round of the discussions.</w:t>
      </w:r>
    </w:p>
    <w:p>
      <w:pPr>
        <w:pStyle w:val="143"/>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and </w:t>
      </w:r>
      <w:r>
        <w:rPr>
          <w:rStyle w:val="196"/>
          <w:rFonts w:ascii="Times New Roman" w:hAnsi="Times New Roman" w:cs="Times New Roman"/>
          <w:b/>
          <w:bCs/>
          <w:highlight w:val="yellow"/>
          <w:lang w:val="en-US"/>
        </w:rPr>
        <w:t>Proposal 3-5-2</w:t>
      </w:r>
      <w:r>
        <w:rPr>
          <w:rStyle w:val="196"/>
          <w:rFonts w:ascii="Times New Roman" w:hAnsi="Times New Roman" w:cs="Times New Roman"/>
          <w:b/>
          <w:bCs/>
          <w:lang w:val="en-US"/>
        </w:rPr>
        <w:t>.</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Some of the proposals, e.g. 3-5-2/3-5-4, fall under RAN2’s expertise.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Proposals 3-5-5 and 3-5-6 are probably the same proposal and aim for a structural mechanism for latency reduction – no simulation results are needed – any tradeoffs can be fully determined by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bookmarkStart w:id="26" w:name="OLE_LINK486"/>
            <w:r>
              <w:rPr>
                <w:rFonts w:ascii="Times New Roman" w:hAnsi="Times New Roman" w:cs="Times New Roman"/>
                <w:sz w:val="22"/>
                <w:szCs w:val="18"/>
                <w:lang w:val="en-US" w:eastAsia="ja-JP"/>
              </w:rPr>
              <w:t>Q1: 3-5-2 / 3-5-4 seems to be RAN2 issue and without RAN1 impact. For 3-5-3</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It is yet to see how and how much </w:t>
            </w:r>
            <w:bookmarkStart w:id="27" w:name="OLE_LINK487"/>
            <w:r>
              <w:rPr>
                <w:rFonts w:ascii="Times New Roman" w:hAnsi="Times New Roman" w:cs="Times New Roman"/>
                <w:sz w:val="22"/>
                <w:szCs w:val="18"/>
                <w:lang w:val="en-US" w:eastAsia="ja-JP"/>
              </w:rPr>
              <w:t>3-5-3</w:t>
            </w:r>
            <w:bookmarkEnd w:id="27"/>
            <w:r>
              <w:rPr>
                <w:rFonts w:ascii="Times New Roman" w:hAnsi="Times New Roman" w:cs="Times New Roman"/>
                <w:sz w:val="22"/>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In general, we think companies’ effort should be respected and captured when evaluations were performed </w:t>
            </w:r>
            <w:bookmarkEnd w:id="26"/>
            <w:r>
              <w:rPr>
                <w:rFonts w:ascii="Times New Roman" w:hAnsi="Times New Roman" w:cs="Times New Roman"/>
                <w:sz w:val="22"/>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 xml:space="preserve">Q1: </w:t>
            </w:r>
            <w:r>
              <w:rPr>
                <w:rFonts w:ascii="Times New Roman" w:hAnsi="Times New Roman" w:cs="Times New Roman"/>
                <w:sz w:val="22"/>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 xml:space="preserve">Q2:  </w:t>
            </w:r>
            <w:r>
              <w:rPr>
                <w:rFonts w:ascii="Times New Roman" w:hAnsi="Times New Roman" w:cs="Times New Roman"/>
                <w:sz w:val="22"/>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p>
          <w:p>
            <w:pPr>
              <w:pStyle w:val="143"/>
              <w:numPr>
                <w:ilvl w:val="0"/>
                <w:numId w:val="80"/>
              </w:numPr>
              <w:rPr>
                <w:rFonts w:ascii="Times New Roman" w:hAnsi="Times New Roman" w:cs="Times New Roman" w:eastAsiaTheme="minorHAnsi"/>
                <w:szCs w:val="18"/>
                <w:lang w:val="en-US" w:eastAsia="ja-JP"/>
              </w:rPr>
            </w:pPr>
            <w:r>
              <w:rPr>
                <w:rFonts w:ascii="Times New Roman" w:hAnsi="Times New Roman" w:cs="Times New Roman"/>
                <w:szCs w:val="18"/>
                <w:lang w:val="en-US" w:eastAsia="ja-JP"/>
              </w:rPr>
              <w:t xml:space="preserve">3-5-2 /3-5-4 seems to be RAN2 issue and without RAN1 impact. </w:t>
            </w:r>
          </w:p>
          <w:p>
            <w:pPr>
              <w:pStyle w:val="143"/>
              <w:numPr>
                <w:ilvl w:val="0"/>
                <w:numId w:val="80"/>
              </w:numPr>
              <w:rPr>
                <w:rFonts w:ascii="Times New Roman" w:hAnsi="Times New Roman" w:cs="Times New Roman" w:eastAsiaTheme="minorHAnsi"/>
                <w:szCs w:val="18"/>
                <w:lang w:val="en-US" w:eastAsia="ja-JP"/>
              </w:rPr>
            </w:pPr>
            <w:r>
              <w:rPr>
                <w:rFonts w:ascii="Times New Roman" w:hAnsi="Times New Roman" w:cs="Times New Roman"/>
                <w:szCs w:val="18"/>
                <w:lang w:val="en-US" w:eastAsia="ja-JP"/>
              </w:rPr>
              <w:t>It is yet to see how and how much 3-5-3 can improve XR capacity.</w:t>
            </w:r>
            <w:r>
              <w:rPr>
                <w:rFonts w:hint="eastAsia" w:ascii="Times New Roman" w:hAnsi="Times New Roman" w:eastAsia="PMingLiU" w:cs="Times New Roman"/>
                <w:szCs w:val="18"/>
                <w:lang w:val="en-US" w:eastAsia="zh-TW"/>
              </w:rPr>
              <w:t xml:space="preserve"> </w:t>
            </w:r>
          </w:p>
          <w:p>
            <w:pPr>
              <w:pStyle w:val="143"/>
              <w:numPr>
                <w:ilvl w:val="0"/>
                <w:numId w:val="80"/>
              </w:numPr>
              <w:rPr>
                <w:rFonts w:ascii="Times New Roman" w:hAnsi="Times New Roman" w:cs="Times New Roman" w:eastAsiaTheme="minorHAnsi"/>
                <w:szCs w:val="18"/>
                <w:lang w:val="en-US" w:eastAsia="ja-JP"/>
              </w:rPr>
            </w:pPr>
            <w:r>
              <w:rPr>
                <w:rFonts w:ascii="Times New Roman" w:hAnsi="Times New Roman" w:eastAsia="PMingLiU"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pPr>
              <w:pStyle w:val="143"/>
              <w:numPr>
                <w:ilvl w:val="0"/>
                <w:numId w:val="80"/>
              </w:numPr>
              <w:rPr>
                <w:rFonts w:ascii="Times New Roman" w:hAnsi="Times New Roman" w:cs="Times New Roman" w:eastAsiaTheme="minorHAnsi"/>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pPr>
              <w:rPr>
                <w:rFonts w:ascii="Times New Roman" w:hAnsi="Times New Roman" w:eastAsia="Yu Mincho" w:cs="Times New Roman"/>
                <w:b/>
                <w:bCs/>
                <w:sz w:val="22"/>
                <w:szCs w:val="18"/>
                <w:lang w:val="en-US" w:eastAsia="ja-JP"/>
              </w:rPr>
            </w:pPr>
            <w:r>
              <w:rPr>
                <w:rFonts w:ascii="Times New Roman" w:hAnsi="Times New Roman" w:cs="Times New Roman"/>
                <w:sz w:val="22"/>
                <w:szCs w:val="18"/>
                <w:lang w:val="en-US" w:eastAsia="ja-JP"/>
              </w:rPr>
              <w:t>Q2: We think results can be captured with evaluation assumption clear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3-5-1/2/3 seems releated to RAN2. 3-5-4 are related to SR/BSR enhancement. For 3-5-5/6, we see an amount of specification impact comparing expected benefits.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Q2:</w:t>
            </w:r>
            <w:r>
              <w:rPr>
                <w:b/>
                <w:sz w:val="22"/>
              </w:rPr>
              <w:t xml:space="preserve">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p>
            <w:pPr>
              <w:rPr>
                <w:rFonts w:ascii="Times New Roman" w:hAnsi="Times New Roman" w:cs="Times New Roman"/>
                <w:b/>
                <w:bCs/>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3-5-2 and 3-5-4 are RAN2 topics. </w:t>
            </w:r>
          </w:p>
          <w:p>
            <w:pPr>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 xml:space="preserve">3-5-5 and 3-5-6 are very similar and have the potential to improve latency and reliability by giving more flexibility for HARQ retransmissions in TDD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58"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Proposal 3-5-2 and 3-5-4 are related to XR-awareness which is handled by RAN2.</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3-5-3, 3-5-5 and 3-5-6, the performance gain on XR capacity needs to be clarified by evaluation results, according to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p>
          <w:p>
            <w:pPr>
              <w:pStyle w:val="143"/>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pPr>
              <w:pStyle w:val="143"/>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w:t>
            </w:r>
          </w:p>
          <w:p>
            <w:pPr>
              <w:pStyle w:val="143"/>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pPr>
              <w:pStyle w:val="143"/>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pPr>
              <w:pStyle w:val="143"/>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do not support Proposal 3-5-1 to 3-5-6. Proposals 3-5-3 to 3-5-6 does not have simulation results and justification that the enhancements are needed.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3-5-1 shows worse results if we compare MU-MIMO without and MU-MIMO with enhancements.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3-5-2 does not seem to have a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8358" w:type="dxa"/>
          </w:tcPr>
          <w:p>
            <w:pPr>
              <w:rPr>
                <w:rFonts w:ascii="Times New Roman" w:hAnsi="Times New Roman" w:cs="Times New Roman"/>
                <w:sz w:val="22"/>
                <w:szCs w:val="18"/>
                <w:lang w:val="en-US" w:eastAsia="ja-JP"/>
              </w:rPr>
            </w:pPr>
            <w:r>
              <w:rPr>
                <w:rFonts w:ascii="Times New Roman" w:hAnsi="Times New Roman" w:cs="Times New Roman" w:eastAsiaTheme="minorEastAsia"/>
                <w:sz w:val="22"/>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290"/>
                <w:color w:val="000000"/>
                <w:sz w:val="22"/>
                <w:shd w:val="clear" w:color="auto" w:fill="FFFFFF"/>
              </w:rPr>
              <w:t> </w:t>
            </w:r>
          </w:p>
        </w:tc>
      </w:tr>
    </w:tbl>
    <w:p>
      <w:pPr>
        <w:rPr>
          <w:lang w:val="en-US" w:eastAsia="ja-JP"/>
        </w:rPr>
      </w:pPr>
    </w:p>
    <w:p>
      <w:pPr>
        <w:pStyle w:val="268"/>
      </w:pPr>
    </w:p>
    <w:p>
      <w:pPr>
        <w:pStyle w:val="4"/>
        <w:rPr>
          <w:lang w:val="en-US"/>
        </w:rPr>
      </w:pPr>
      <w:r>
        <w:rPr>
          <w:lang w:val="en-US"/>
        </w:rPr>
        <w:t>3.5.2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479" w:type="dxa"/>
        <w:tblInd w:w="0" w:type="dxa"/>
        <w:tblLayout w:type="autofit"/>
        <w:tblCellMar>
          <w:top w:w="0" w:type="dxa"/>
          <w:left w:w="108" w:type="dxa"/>
          <w:bottom w:w="0" w:type="dxa"/>
          <w:right w:w="108" w:type="dxa"/>
        </w:tblCellMar>
      </w:tblPr>
      <w:tblGrid>
        <w:gridCol w:w="1524"/>
        <w:gridCol w:w="2439"/>
        <w:gridCol w:w="2827"/>
        <w:gridCol w:w="2689"/>
      </w:tblGrid>
      <w:tr>
        <w:tblPrEx>
          <w:tblCellMar>
            <w:top w:w="0" w:type="dxa"/>
            <w:left w:w="108" w:type="dxa"/>
            <w:bottom w:w="0" w:type="dxa"/>
            <w:right w:w="108" w:type="dxa"/>
          </w:tblCellMar>
        </w:tblPrEx>
        <w:trPr>
          <w:trHeight w:val="278" w:hRule="atLeast"/>
        </w:trPr>
        <w:tc>
          <w:tcPr>
            <w:tcW w:w="1524"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55"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78" w:hRule="atLeast"/>
        </w:trPr>
        <w:tc>
          <w:tcPr>
            <w:tcW w:w="1524"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3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27"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8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556"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P3-5-1</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w:t>
            </w:r>
            <w:r>
              <w:rPr>
                <w:rFonts w:ascii="Calibri" w:hAnsi="Calibri" w:eastAsia="Times New Roman" w:cs="Calibri"/>
                <w:color w:val="000000"/>
                <w:sz w:val="22"/>
                <w:lang w:val="en-US"/>
              </w:rPr>
              <w:t xml:space="preserve"> </w:t>
            </w:r>
            <w:r>
              <w:rPr>
                <w:rFonts w:ascii="Calibri" w:hAnsi="Calibri" w:eastAsia="Times New Roman" w:cs="Calibri"/>
                <w:color w:val="000000"/>
                <w:sz w:val="22"/>
              </w:rPr>
              <w:t>Ericsson, Nokia/NSB</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MTK, vivo</w:t>
            </w:r>
          </w:p>
        </w:tc>
      </w:tr>
      <w:tr>
        <w:tblPrEx>
          <w:tblCellMar>
            <w:top w:w="0" w:type="dxa"/>
            <w:left w:w="108" w:type="dxa"/>
            <w:bottom w:w="0" w:type="dxa"/>
            <w:right w:w="108" w:type="dxa"/>
          </w:tblCellMar>
        </w:tblPrEx>
        <w:trPr>
          <w:trHeight w:val="835"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P3-5-2</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Google, vivo, QC, Nokia/NSB</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Ericsson</w:t>
            </w:r>
          </w:p>
        </w:tc>
      </w:tr>
      <w:tr>
        <w:tblPrEx>
          <w:tblCellMar>
            <w:top w:w="0" w:type="dxa"/>
            <w:left w:w="108" w:type="dxa"/>
            <w:bottom w:w="0" w:type="dxa"/>
            <w:right w:w="108" w:type="dxa"/>
          </w:tblCellMar>
        </w:tblPrEx>
        <w:trPr>
          <w:trHeight w:val="835"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P3-5-3</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 vivo, Ericsson, Nokia/NSB, QC</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MTK</w:t>
            </w:r>
          </w:p>
        </w:tc>
      </w:tr>
      <w:tr>
        <w:tblPrEx>
          <w:tblCellMar>
            <w:top w:w="0" w:type="dxa"/>
            <w:left w:w="108" w:type="dxa"/>
            <w:bottom w:w="0" w:type="dxa"/>
            <w:right w:w="108" w:type="dxa"/>
          </w:tblCellMar>
        </w:tblPrEx>
        <w:trPr>
          <w:trHeight w:val="1127"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P3-5-4</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Google, vivo, Ericsson, QC, Nokia/NSB</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556" w:hRule="atLeast"/>
        </w:trPr>
        <w:tc>
          <w:tcPr>
            <w:tcW w:w="1524" w:type="dxa"/>
            <w:tcBorders>
              <w:top w:val="nil"/>
              <w:left w:val="single" w:color="auto" w:sz="4" w:space="0"/>
              <w:bottom w:val="single" w:color="auto" w:sz="4" w:space="0"/>
              <w:right w:val="single" w:color="auto" w:sz="4" w:space="0"/>
            </w:tcBorders>
            <w:shd w:val="clear" w:color="000000" w:fill="FFFF00"/>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P3-5-5/P3-5-6</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Google</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 vivo, Ericsson, Nokia/NSB, QC</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pPr>
        <w:pStyle w:val="143"/>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pPr>
        <w:pStyle w:val="143"/>
        <w:rPr>
          <w:rFonts w:ascii="Times New Roman" w:hAnsi="Times New Roman" w:cs="Times New Roman"/>
          <w:b/>
          <w:bCs/>
          <w:szCs w:val="20"/>
          <w:lang w:val="en-US" w:eastAsia="ja-JP"/>
        </w:rPr>
      </w:pPr>
    </w:p>
    <w:p>
      <w:pPr>
        <w:pStyle w:val="143"/>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pPr>
        <w:pStyle w:val="143"/>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pPr>
        <w:pStyle w:val="143"/>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W</w:t>
            </w:r>
            <w:r>
              <w:rPr>
                <w:rFonts w:ascii="Times New Roman" w:hAnsi="Times New Roman" w:cs="Times New Roman" w:eastAsiaTheme="minorEastAsia"/>
                <w:bCs/>
                <w:sz w:val="22"/>
                <w:szCs w:val="18"/>
                <w:lang w:val="en-US" w:eastAsia="zh-CN"/>
              </w:rPr>
              <w:t>e suggest to deprioritze P3-5-1 to P3-5-6.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agree to down prioritize Proposal 3-5-3 and 3-5-4.</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suggest discussing Proposals 3-5-5 and 3-5-6 when the simulation results are available.</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propose not to further discuss Proposal 3-5-1 since no capacity gains are shown.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see no RAN1 impact from Proposal 3-5-2. We highly recommend focusing on RAN1 enhancements and be mindful of time left for this SI for the sake of progress. Thus, we suggest not to discus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For </w:t>
            </w:r>
            <w:r>
              <w:rPr>
                <w:rFonts w:ascii="Times New Roman" w:hAnsi="Times New Roman" w:eastAsia="SimSun" w:cs="Times New Roman"/>
                <w:sz w:val="22"/>
                <w:szCs w:val="18"/>
                <w:lang w:val="en-US" w:eastAsia="zh-CN"/>
              </w:rPr>
              <w:t>Proposal 3-5-5/6, we would check whether we can provide simulation results in next meeting. For now, we are fine with moderator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For proposal 3-5-5/6, it is clear that latency reduction can be achieved – the value depends on the SCS (e.g. ~2 msec at 15 kHz and ~1 msec for 30 kHz).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The proposals are a direct extension of the Rel-17 PUCCH cell switching to PUSCH.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The only question is whether for XR it is worth to reduce latency by having a common HARQ pool for some cells. It is unlcear what simulation results are needed for that.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The latency reduction is structural, and therefore larger than what any ‘eCG’ can offer, while the specification impact is marginal compared to possible ones from eCG.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For Proposal 3-5-1, DL XR-PMW is customized for XR and optimize for UE pairing of MU-MIMO, which could achieve 85% capacity gain over the baseline of dynamic scheduling always on with SU-MIMO</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UL XR-PMW is the pre-scheduling scheme with pre-configured PDCCH monitoring occasions aligned with XR traffic cycle. UL XR-PMW shows capacity gain 33% over UL dynamic grant with 5 ms SR delay.</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support moderator’s proposal on 3-5-3, 3-5-4,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For 3-5-5, 3-5-6. We are OK to further discuss when the evalution results with positive system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 xml:space="preserve">For </w:t>
            </w:r>
            <w:r>
              <w:rPr>
                <w:rFonts w:ascii="Times New Roman" w:hAnsi="Times New Roman" w:eastAsia="SimSun" w:cs="Times New Roman"/>
                <w:sz w:val="22"/>
                <w:szCs w:val="18"/>
                <w:lang w:val="en-US" w:eastAsia="zh-CN"/>
              </w:rPr>
              <w:t xml:space="preserve">3-5-4, maybe it would be necessary based on XR-awareness progress by RAN2. In this case, RAN2 may trigger the discussion for RAN1. </w:t>
            </w:r>
          </w:p>
          <w:p>
            <w:pPr>
              <w:rPr>
                <w:rFonts w:ascii="Times New Roman" w:hAnsi="Times New Roman" w:eastAsia="SimSun" w:cs="Times New Roman"/>
                <w:sz w:val="22"/>
                <w:szCs w:val="18"/>
                <w:lang w:val="en-US" w:eastAsia="zh-CN"/>
              </w:rPr>
            </w:pPr>
            <w:r>
              <w:rPr>
                <w:rFonts w:hint="eastAsia" w:ascii="Times New Roman" w:hAnsi="Times New Roman" w:cs="Times New Roman" w:eastAsiaTheme="minorEastAsia"/>
                <w:bCs/>
                <w:sz w:val="22"/>
                <w:szCs w:val="18"/>
                <w:lang w:val="en-US" w:eastAsia="zh-CN"/>
              </w:rPr>
              <w:t>W</w:t>
            </w:r>
            <w:r>
              <w:rPr>
                <w:rFonts w:ascii="Times New Roman" w:hAnsi="Times New Roman" w:cs="Times New Roman" w:eastAsiaTheme="minorEastAsia"/>
                <w:bCs/>
                <w:sz w:val="22"/>
                <w:szCs w:val="18"/>
                <w:lang w:val="en-US" w:eastAsia="zh-CN"/>
              </w:rPr>
              <w:t>e suggest to deprioritze P3-5-1/2/3/4/5/6 in general.</w:t>
            </w:r>
          </w:p>
        </w:tc>
      </w:tr>
    </w:tbl>
    <w:p>
      <w:pPr>
        <w:rPr>
          <w:rFonts w:ascii="Times New Roman" w:hAnsi="Times New Roman" w:cs="Times New Roman"/>
          <w:b/>
          <w:bCs/>
          <w:sz w:val="22"/>
          <w:szCs w:val="20"/>
          <w:lang w:val="en-US" w:eastAsia="ja-JP"/>
        </w:rPr>
      </w:pPr>
    </w:p>
    <w:p>
      <w:pPr>
        <w:pStyle w:val="4"/>
        <w:rPr>
          <w:lang w:val="en-US"/>
        </w:rPr>
      </w:pPr>
      <w:r>
        <w:rPr>
          <w:lang w:val="en-US"/>
        </w:rPr>
        <w:t>3.5.3 Third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560" w:type="dxa"/>
        <w:tblInd w:w="0" w:type="dxa"/>
        <w:tblLayout w:type="autofit"/>
        <w:tblCellMar>
          <w:top w:w="0" w:type="dxa"/>
          <w:left w:w="108" w:type="dxa"/>
          <w:bottom w:w="0" w:type="dxa"/>
          <w:right w:w="108" w:type="dxa"/>
        </w:tblCellMar>
      </w:tblPr>
      <w:tblGrid>
        <w:gridCol w:w="1398"/>
        <w:gridCol w:w="3245"/>
        <w:gridCol w:w="2787"/>
        <w:gridCol w:w="2130"/>
      </w:tblGrid>
      <w:tr>
        <w:tblPrEx>
          <w:tblCellMar>
            <w:top w:w="0" w:type="dxa"/>
            <w:left w:w="108" w:type="dxa"/>
            <w:bottom w:w="0" w:type="dxa"/>
            <w:right w:w="108" w:type="dxa"/>
          </w:tblCellMar>
        </w:tblPrEx>
        <w:trPr>
          <w:trHeight w:val="300" w:hRule="atLeast"/>
        </w:trPr>
        <w:tc>
          <w:tcPr>
            <w:tcW w:w="1398" w:type="dxa"/>
            <w:vMerge w:val="restart"/>
            <w:tcBorders>
              <w:top w:val="single" w:color="auto" w:sz="8" w:space="0"/>
              <w:left w:val="single" w:color="auto" w:sz="4" w:space="0"/>
              <w:bottom w:val="single" w:color="000000" w:sz="8"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6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5" w:hRule="atLeast"/>
        </w:trPr>
        <w:tc>
          <w:tcPr>
            <w:tcW w:w="1398" w:type="dxa"/>
            <w:vMerge w:val="continue"/>
            <w:tcBorders>
              <w:top w:val="single" w:color="auto" w:sz="8" w:space="0"/>
              <w:left w:val="single" w:color="auto" w:sz="4" w:space="0"/>
              <w:bottom w:val="single" w:color="000000" w:sz="8"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3245"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87"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130" w:type="dxa"/>
            <w:tcBorders>
              <w:top w:val="nil"/>
              <w:left w:val="nil"/>
              <w:bottom w:val="single" w:color="auto" w:sz="8"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6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P3-5-1</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RAN2(LG),</w:t>
            </w:r>
            <w:r>
              <w:rPr>
                <w:rFonts w:ascii="Calibri" w:hAnsi="Calibri" w:eastAsia="Times New Roman" w:cs="Calibri"/>
                <w:color w:val="000000"/>
                <w:sz w:val="22"/>
                <w:lang w:val="en-US"/>
              </w:rPr>
              <w:t xml:space="preserve"> </w:t>
            </w:r>
            <w:r>
              <w:rPr>
                <w:rFonts w:ascii="Calibri" w:hAnsi="Calibri" w:eastAsia="Times New Roman" w:cs="Calibri"/>
                <w:color w:val="000000"/>
                <w:sz w:val="22"/>
              </w:rPr>
              <w:t>Ericsson, Nokia/NSB,</w:t>
            </w:r>
            <w:r>
              <w:rPr>
                <w:rFonts w:ascii="Calibri" w:hAnsi="Calibri" w:eastAsia="Times New Roman" w:cs="Calibri"/>
                <w:color w:val="FF0000"/>
                <w:sz w:val="22"/>
              </w:rPr>
              <w:t xml:space="preserve"> FW, vivo</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strike/>
                <w:color w:val="FF0000"/>
                <w:sz w:val="22"/>
              </w:rPr>
              <w:t xml:space="preserve">FW, </w:t>
            </w:r>
            <w:r>
              <w:rPr>
                <w:rFonts w:ascii="Calibri" w:hAnsi="Calibri" w:eastAsia="Times New Roman" w:cs="Calibri"/>
                <w:color w:val="000000"/>
                <w:sz w:val="22"/>
              </w:rPr>
              <w:t>MTK</w:t>
            </w:r>
            <w:r>
              <w:rPr>
                <w:rFonts w:ascii="Calibri" w:hAnsi="Calibri" w:eastAsia="Times New Roman" w:cs="Calibri"/>
                <w:strike/>
                <w:color w:val="FF0000"/>
                <w:sz w:val="22"/>
              </w:rPr>
              <w:t>, vivo</w:t>
            </w:r>
          </w:p>
        </w:tc>
      </w:tr>
      <w:tr>
        <w:tblPrEx>
          <w:tblCellMar>
            <w:top w:w="0" w:type="dxa"/>
            <w:left w:w="108" w:type="dxa"/>
            <w:bottom w:w="0" w:type="dxa"/>
            <w:right w:w="108" w:type="dxa"/>
          </w:tblCellMar>
        </w:tblPrEx>
        <w:trPr>
          <w:trHeight w:val="9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P3-5-2</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RAN2(Samsung, FW, MTK, LG, Google, vivo,</w:t>
            </w:r>
            <w:r>
              <w:rPr>
                <w:rFonts w:ascii="Calibri" w:hAnsi="Calibri" w:eastAsia="Times New Roman" w:cs="Calibri"/>
                <w:color w:val="000000"/>
                <w:sz w:val="22"/>
                <w:lang w:val="en-US"/>
              </w:rPr>
              <w:t xml:space="preserve"> </w:t>
            </w:r>
            <w:r>
              <w:rPr>
                <w:rFonts w:ascii="Calibri" w:hAnsi="Calibri" w:eastAsia="Times New Roman" w:cs="Calibri"/>
                <w:color w:val="000000"/>
                <w:sz w:val="22"/>
              </w:rPr>
              <w:t xml:space="preserve">QC), Nokia/NSB, </w:t>
            </w:r>
            <w:r>
              <w:rPr>
                <w:rFonts w:ascii="Calibri" w:hAnsi="Calibri" w:eastAsia="Times New Roman" w:cs="Calibri"/>
                <w:color w:val="FF0000"/>
                <w:sz w:val="22"/>
              </w:rPr>
              <w:t>Ericsson</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FF0000"/>
                <w:sz w:val="22"/>
              </w:rPr>
            </w:pPr>
            <w:r>
              <w:rPr>
                <w:rFonts w:ascii="Calibri" w:hAnsi="Calibri" w:eastAsia="Times New Roman" w:cs="Calibri"/>
                <w:strike/>
                <w:color w:val="FF0000"/>
                <w:sz w:val="22"/>
              </w:rPr>
              <w:t>Ericsson</w:t>
            </w:r>
          </w:p>
        </w:tc>
      </w:tr>
      <w:tr>
        <w:tblPrEx>
          <w:tblCellMar>
            <w:top w:w="0" w:type="dxa"/>
            <w:left w:w="108" w:type="dxa"/>
            <w:bottom w:w="0" w:type="dxa"/>
            <w:right w:w="108" w:type="dxa"/>
          </w:tblCellMar>
        </w:tblPrEx>
        <w:trPr>
          <w:trHeight w:val="9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P3-5-3</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SR/BSR(LG), vivo, Ericsson, Nokia/NSB, QC, </w:t>
            </w:r>
            <w:r>
              <w:rPr>
                <w:rFonts w:ascii="Calibri" w:hAnsi="Calibri" w:eastAsia="Times New Roman" w:cs="Calibri"/>
                <w:color w:val="FF0000"/>
                <w:sz w:val="22"/>
              </w:rPr>
              <w:t>FW, CATT</w:t>
            </w:r>
            <w:r>
              <w:rPr>
                <w:rFonts w:ascii="Calibri" w:hAnsi="Calibri" w:eastAsia="Times New Roman" w:cs="Calibri"/>
                <w:color w:val="000000"/>
                <w:sz w:val="22"/>
              </w:rPr>
              <w:t>,</w:t>
            </w:r>
            <w:r>
              <w:rPr>
                <w:rFonts w:ascii="Calibri" w:hAnsi="Calibri" w:eastAsia="Times New Roman" w:cs="Calibri"/>
                <w:color w:val="FF0000"/>
                <w:sz w:val="22"/>
              </w:rPr>
              <w:t xml:space="preserve"> LG</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strike/>
                <w:color w:val="FF0000"/>
                <w:sz w:val="22"/>
              </w:rPr>
              <w:t>FW</w:t>
            </w:r>
            <w:r>
              <w:rPr>
                <w:rFonts w:ascii="Calibri" w:hAnsi="Calibri" w:eastAsia="Times New Roman" w:cs="Calibri"/>
                <w:color w:val="FF0000"/>
                <w:sz w:val="22"/>
              </w:rPr>
              <w:t>,</w:t>
            </w:r>
            <w:r>
              <w:rPr>
                <w:rFonts w:ascii="Calibri" w:hAnsi="Calibri" w:eastAsia="Times New Roman" w:cs="Calibri"/>
                <w:color w:val="000000"/>
                <w:sz w:val="22"/>
              </w:rPr>
              <w:t xml:space="preserve"> MTK</w:t>
            </w:r>
          </w:p>
        </w:tc>
      </w:tr>
      <w:tr>
        <w:tblPrEx>
          <w:tblCellMar>
            <w:top w:w="0" w:type="dxa"/>
            <w:left w:w="108" w:type="dxa"/>
            <w:bottom w:w="0" w:type="dxa"/>
            <w:right w:w="108" w:type="dxa"/>
          </w:tblCellMar>
        </w:tblPrEx>
        <w:trPr>
          <w:trHeight w:val="900" w:hRule="atLeast"/>
        </w:trPr>
        <w:tc>
          <w:tcPr>
            <w:tcW w:w="139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P3-5-4</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RAN2(Samsung, FW, MTK, LG, Google, vivo, Ericsson, QC), Nokia/NSB,</w:t>
            </w:r>
            <w:r>
              <w:rPr>
                <w:rFonts w:ascii="Calibri" w:hAnsi="Calibri" w:eastAsia="Times New Roman" w:cs="Calibri"/>
                <w:color w:val="FF0000"/>
                <w:sz w:val="22"/>
              </w:rPr>
              <w:t xml:space="preserve"> CATT</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600" w:hRule="atLeast"/>
        </w:trPr>
        <w:tc>
          <w:tcPr>
            <w:tcW w:w="1398" w:type="dxa"/>
            <w:tcBorders>
              <w:top w:val="nil"/>
              <w:left w:val="single" w:color="auto" w:sz="4" w:space="0"/>
              <w:bottom w:val="single" w:color="auto" w:sz="4" w:space="0"/>
              <w:right w:val="single" w:color="auto" w:sz="4" w:space="0"/>
            </w:tcBorders>
            <w:shd w:val="clear" w:color="000000" w:fill="FFFF00"/>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P3-5-5/P3-5-6</w:t>
            </w:r>
          </w:p>
        </w:tc>
        <w:tc>
          <w:tcPr>
            <w:tcW w:w="324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Google</w:t>
            </w:r>
          </w:p>
        </w:tc>
        <w:tc>
          <w:tcPr>
            <w:tcW w:w="278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LG, vivo, Ericsson, </w:t>
            </w:r>
            <w:r>
              <w:rPr>
                <w:rFonts w:ascii="Calibri" w:hAnsi="Calibri" w:eastAsia="Times New Roman" w:cs="Calibri"/>
                <w:strike/>
                <w:color w:val="FF0000"/>
                <w:sz w:val="22"/>
              </w:rPr>
              <w:t>Nokia/NSB</w:t>
            </w:r>
            <w:r>
              <w:rPr>
                <w:rFonts w:ascii="Calibri" w:hAnsi="Calibri" w:eastAsia="Times New Roman" w:cs="Calibri"/>
                <w:color w:val="000000"/>
                <w:sz w:val="22"/>
              </w:rPr>
              <w:t>, QC</w:t>
            </w:r>
          </w:p>
        </w:tc>
        <w:tc>
          <w:tcPr>
            <w:tcW w:w="213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FF0000"/>
                <w:sz w:val="22"/>
              </w:rPr>
            </w:pPr>
            <w:r>
              <w:rPr>
                <w:rFonts w:ascii="Calibri" w:hAnsi="Calibri" w:eastAsia="Times New Roman" w:cs="Calibri"/>
                <w:color w:val="FF0000"/>
                <w:sz w:val="22"/>
              </w:rPr>
              <w:t>Nokia/NSB</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Style w:val="196"/>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196"/>
          <w:rFonts w:ascii="Times New Roman" w:hAnsi="Times New Roman" w:cs="Times New Roman"/>
          <w:b/>
          <w:bCs/>
          <w:sz w:val="22"/>
          <w:highlight w:val="yellow"/>
          <w:lang w:val="en-US"/>
        </w:rPr>
        <w:t>Proposal 3-5-1:</w:t>
      </w:r>
      <w:r>
        <w:rPr>
          <w:rStyle w:val="196"/>
          <w:rFonts w:ascii="Times New Roman" w:hAnsi="Times New Roman" w:cs="Times New Roman"/>
          <w:b/>
          <w:bCs/>
          <w:sz w:val="22"/>
          <w:lang w:val="en-US"/>
        </w:rPr>
        <w:t xml:space="preserve"> Introduce XR-dedicated PDCCH monitoring window (XR-PMW) for DL/UL that is monitored irrespective of DRX ON/OFF</w:t>
      </w:r>
    </w:p>
    <w:p>
      <w:pPr>
        <w:pStyle w:val="143"/>
        <w:numPr>
          <w:ilvl w:val="0"/>
          <w:numId w:val="66"/>
        </w:numPr>
        <w:rPr>
          <w:rStyle w:val="196"/>
          <w:rFonts w:ascii="Times New Roman" w:hAnsi="Times New Roman" w:cs="Times New Roman"/>
          <w:lang w:val="en-US"/>
        </w:rPr>
      </w:pPr>
      <w:r>
        <w:rPr>
          <w:rStyle w:val="196"/>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pPr>
        <w:rPr>
          <w:rStyle w:val="196"/>
          <w:rFonts w:ascii="Times New Roman" w:hAnsi="Times New Roman" w:cs="Times New Roman"/>
          <w:b/>
          <w:bCs/>
          <w:lang w:val="en-US"/>
        </w:rPr>
      </w:pPr>
    </w:p>
    <w:p>
      <w:pPr>
        <w:rPr>
          <w:rFonts w:ascii="Times New Roman" w:hAnsi="Times New Roman" w:cs="Times New Roman" w:eastAsiaTheme="minorEastAsia"/>
          <w:b/>
          <w:bCs/>
          <w:sz w:val="22"/>
          <w:szCs w:val="24"/>
          <w:lang w:val="en-US" w:eastAsia="zh-CN"/>
        </w:rPr>
      </w:pPr>
      <w:r>
        <w:rPr>
          <w:rFonts w:ascii="Times New Roman" w:hAnsi="Times New Roman" w:cs="Times New Roman"/>
          <w:b/>
          <w:bCs/>
          <w:sz w:val="22"/>
          <w:szCs w:val="24"/>
        </w:rPr>
        <w:t xml:space="preserve">Regarding </w:t>
      </w:r>
      <w:r>
        <w:rPr>
          <w:rStyle w:val="196"/>
          <w:rFonts w:ascii="Times New Roman" w:hAnsi="Times New Roman" w:cs="Times New Roman"/>
          <w:b/>
          <w:bCs/>
          <w:sz w:val="22"/>
          <w:szCs w:val="24"/>
          <w:highlight w:val="yellow"/>
          <w:lang w:val="en-US"/>
        </w:rPr>
        <w:t>Proposal 3-5-2:</w:t>
      </w:r>
      <w:r>
        <w:rPr>
          <w:rStyle w:val="196"/>
          <w:rFonts w:ascii="Times New Roman" w:hAnsi="Times New Roman" w:cs="Times New Roman"/>
          <w:b/>
          <w:bCs/>
          <w:sz w:val="22"/>
          <w:szCs w:val="24"/>
          <w:lang w:val="en-US"/>
        </w:rPr>
        <w:t xml:space="preserve">  Introduce XR-specific </w:t>
      </w:r>
      <w:r>
        <w:rPr>
          <w:rFonts w:ascii="Times New Roman" w:hAnsi="Times New Roman" w:cs="Times New Roman" w:eastAsiaTheme="minorEastAsia"/>
          <w:b/>
          <w:bCs/>
          <w:i/>
          <w:iCs/>
          <w:sz w:val="22"/>
          <w:szCs w:val="24"/>
          <w:lang w:val="en-US" w:eastAsia="zh-CN"/>
        </w:rPr>
        <w:t xml:space="preserve">playoutDelayForMediaStartup </w:t>
      </w:r>
      <w:r>
        <w:rPr>
          <w:rFonts w:ascii="Times New Roman" w:hAnsi="Times New Roman" w:cs="Times New Roman" w:eastAsiaTheme="minorEastAsia"/>
          <w:b/>
          <w:bCs/>
          <w:sz w:val="22"/>
          <w:szCs w:val="24"/>
          <w:lang w:val="en-US" w:eastAsia="zh-CN"/>
        </w:rPr>
        <w:t>for XR awareness scheduling</w:t>
      </w:r>
    </w:p>
    <w:p>
      <w:pPr>
        <w:pStyle w:val="143"/>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pPr>
        <w:pStyle w:val="143"/>
        <w:numPr>
          <w:ilvl w:val="1"/>
          <w:numId w:val="66"/>
        </w:numPr>
        <w:rPr>
          <w:rFonts w:ascii="Times New Roman" w:hAnsi="Times New Roman" w:eastAsia="SimSun" w:cs="Times New Roman"/>
          <w:i/>
          <w:iCs/>
          <w:szCs w:val="18"/>
          <w:lang w:val="en-US" w:eastAsia="zh-CN"/>
        </w:rPr>
      </w:pPr>
      <w:r>
        <w:rPr>
          <w:rFonts w:ascii="Times New Roman" w:hAnsi="Times New Roman" w:eastAsia="SimSu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pPr>
        <w:pStyle w:val="143"/>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pPr>
        <w:rPr>
          <w:rFonts w:ascii="Times New Roman" w:hAnsi="Times New Roman" w:cs="Times New Roman"/>
          <w:b/>
          <w:bCs/>
          <w:lang w:val="en-US"/>
        </w:rPr>
      </w:pPr>
    </w:p>
    <w:p>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196"/>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196"/>
          <w:rFonts w:ascii="Times New Roman" w:hAnsi="Times New Roman" w:cs="Times New Roman"/>
          <w:b/>
          <w:bCs/>
          <w:szCs w:val="24"/>
          <w:lang w:val="en-US"/>
        </w:rPr>
        <w:t xml:space="preserve">XR-specific </w:t>
      </w:r>
      <w:r>
        <w:rPr>
          <w:rFonts w:ascii="Times New Roman" w:hAnsi="Times New Roman" w:cs="Times New Roman" w:eastAsiaTheme="minorEastAsia"/>
          <w:b/>
          <w:bCs/>
          <w:i/>
          <w:iCs/>
          <w:szCs w:val="24"/>
          <w:lang w:val="en-US" w:eastAsia="zh-CN"/>
        </w:rPr>
        <w:t xml:space="preserve">playoutDelayForMediaStartup </w:t>
      </w:r>
      <w:r>
        <w:rPr>
          <w:rFonts w:ascii="Times New Roman" w:hAnsi="Times New Roman" w:cs="Times New Roman"/>
          <w:b/>
          <w:bCs/>
          <w:lang w:val="en-US" w:eastAsia="ja-JP"/>
        </w:rPr>
        <w:t>enhancement evaluation results in contributions R1-2208953 (CATT) and request for review to be endorsed as Observation.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pPr>
        <w:rPr>
          <w:rFonts w:ascii="Times New Roman" w:hAnsi="Times New Roman" w:cs="Times New Roman"/>
          <w:b/>
          <w:bCs/>
          <w:lang w:val="en-US"/>
        </w:rPr>
      </w:pPr>
    </w:p>
    <w:p>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196"/>
          <w:rFonts w:ascii="Times New Roman" w:hAnsi="Times New Roman" w:cs="Times New Roman"/>
          <w:b/>
          <w:bCs/>
          <w:sz w:val="22"/>
          <w:szCs w:val="24"/>
          <w:highlight w:val="yellow"/>
          <w:lang w:val="en-US"/>
        </w:rPr>
        <w:t>Proposal 3-5-3</w:t>
      </w:r>
      <w:r>
        <w:rPr>
          <w:rStyle w:val="196"/>
          <w:rFonts w:ascii="Times New Roman" w:hAnsi="Times New Roman" w:cs="Times New Roman"/>
          <w:b/>
          <w:bCs/>
          <w:sz w:val="22"/>
          <w:szCs w:val="24"/>
          <w:lang w:val="en-US"/>
        </w:rPr>
        <w:t xml:space="preserve"> and </w:t>
      </w:r>
      <w:r>
        <w:rPr>
          <w:rStyle w:val="196"/>
          <w:rFonts w:ascii="Times New Roman" w:hAnsi="Times New Roman" w:cs="Times New Roman"/>
          <w:b/>
          <w:bCs/>
          <w:sz w:val="22"/>
          <w:szCs w:val="24"/>
          <w:highlight w:val="yellow"/>
          <w:lang w:val="en-US"/>
        </w:rPr>
        <w:t>Proposal 3-5-4</w:t>
      </w:r>
      <w:r>
        <w:rPr>
          <w:rStyle w:val="196"/>
          <w:rFonts w:ascii="Times New Roman" w:hAnsi="Times New Roman" w:cs="Times New Roman"/>
          <w:b/>
          <w:bCs/>
          <w:sz w:val="22"/>
          <w:szCs w:val="24"/>
          <w:lang w:val="en-US"/>
        </w:rPr>
        <w:t xml:space="preserve">: Based on the companies’ views, these topics are down-priorotized. </w:t>
      </w:r>
      <w:r>
        <w:rPr>
          <w:rFonts w:ascii="Times New Roman" w:hAnsi="Times New Roman" w:cs="Times New Roman"/>
          <w:b/>
          <w:bCs/>
          <w:color w:val="FF0000"/>
          <w:sz w:val="22"/>
          <w:szCs w:val="24"/>
        </w:rPr>
        <w:t>Please indicate if there is any objection to this recommendation.</w:t>
      </w:r>
    </w:p>
    <w:p>
      <w:pPr>
        <w:rPr>
          <w:rStyle w:val="196"/>
          <w:rFonts w:ascii="Times New Roman" w:hAnsi="Times New Roman" w:cs="Times New Roman"/>
          <w:b/>
          <w:bCs/>
          <w:sz w:val="22"/>
          <w:szCs w:val="24"/>
          <w:lang w:val="en-US"/>
        </w:rPr>
      </w:pPr>
    </w:p>
    <w:p>
      <w:pPr>
        <w:rPr>
          <w:rFonts w:ascii="Times New Roman" w:hAnsi="Times New Roman" w:cs="Times New Roman" w:eastAsiaTheme="minorEastAsia"/>
          <w:b/>
          <w:bCs/>
          <w:iCs/>
          <w:sz w:val="22"/>
          <w:szCs w:val="24"/>
          <w:lang w:val="en-US" w:eastAsia="zh-CN"/>
        </w:rPr>
      </w:pPr>
      <w:r>
        <w:rPr>
          <w:rFonts w:ascii="Times New Roman" w:hAnsi="Times New Roman" w:cs="Times New Roman"/>
          <w:b/>
          <w:bCs/>
          <w:sz w:val="22"/>
          <w:szCs w:val="24"/>
        </w:rPr>
        <w:t xml:space="preserve">Regarding </w:t>
      </w:r>
      <w:r>
        <w:rPr>
          <w:rStyle w:val="196"/>
          <w:rFonts w:ascii="Times New Roman" w:hAnsi="Times New Roman" w:cs="Times New Roman"/>
          <w:b/>
          <w:bCs/>
          <w:sz w:val="22"/>
          <w:szCs w:val="24"/>
          <w:highlight w:val="yellow"/>
          <w:lang w:val="en-US"/>
        </w:rPr>
        <w:t>Proposal 3-5-5/3-5-6:</w:t>
      </w:r>
      <w:r>
        <w:rPr>
          <w:rStyle w:val="196"/>
          <w:rFonts w:ascii="Times New Roman" w:hAnsi="Times New Roman" w:cs="Times New Roman"/>
          <w:b/>
          <w:bCs/>
          <w:sz w:val="22"/>
          <w:szCs w:val="24"/>
          <w:lang w:val="en-US"/>
        </w:rPr>
        <w:t xml:space="preserve"> The views are split regarding this enhancement. Moderator recommends continuing discussion in the third round. Proponets are encouraged to provide more details and address the raised concerns.</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moderator’s view on 3-5-3 and 3-5-4.  We are not sure </w:t>
            </w:r>
            <w:r>
              <w:rPr>
                <w:rStyle w:val="196"/>
                <w:rFonts w:ascii="Times New Roman" w:hAnsi="Times New Roman" w:cs="Times New Roman"/>
                <w:sz w:val="22"/>
                <w:szCs w:val="24"/>
                <w:lang w:val="en-US"/>
              </w:rPr>
              <w:t xml:space="preserve">Proposal 3-5-5/3-5-6 </w:t>
            </w:r>
            <w:r>
              <w:rPr>
                <w:rFonts w:ascii="Times New Roman" w:hAnsi="Times New Roman" w:eastAsia="SimSun" w:cs="Times New Roman"/>
                <w:sz w:val="22"/>
                <w:szCs w:val="18"/>
                <w:lang w:val="en-US" w:eastAsia="zh-CN"/>
              </w:rPr>
              <w:t>a</w:t>
            </w:r>
            <w:r>
              <w:rPr>
                <w:rFonts w:ascii="Times New Roman" w:hAnsi="Times New Roman" w:eastAsia="SimSun" w:cs="Times New Roman"/>
                <w:sz w:val="22"/>
                <w:szCs w:val="18"/>
                <w:lang w:eastAsia="zh-CN"/>
              </w:rPr>
              <w:t>r</w:t>
            </w:r>
            <w:r>
              <w:rPr>
                <w:rFonts w:ascii="Times New Roman" w:hAnsi="Times New Roman" w:eastAsia="SimSun" w:cs="Times New Roman"/>
                <w:sz w:val="22"/>
                <w:szCs w:val="18"/>
                <w:lang w:val="en-US" w:eastAsia="zh-CN"/>
              </w:rPr>
              <w:t>e</w:t>
            </w:r>
            <w:r>
              <w:rPr>
                <w:rFonts w:ascii="Times New Roman" w:hAnsi="Times New Roman" w:eastAsia="SimSun" w:cs="Times New Roman"/>
                <w:sz w:val="22"/>
                <w:szCs w:val="18"/>
                <w:lang w:eastAsia="zh-CN"/>
              </w:rPr>
              <w:t xml:space="preserve"> </w:t>
            </w:r>
            <w:r>
              <w:rPr>
                <w:rFonts w:ascii="Times New Roman" w:hAnsi="Times New Roman" w:eastAsia="SimSun" w:cs="Times New Roman"/>
                <w:sz w:val="22"/>
                <w:szCs w:val="18"/>
                <w:lang w:val="en-US" w:eastAsia="zh-CN"/>
              </w:rPr>
              <w:t>X</w:t>
            </w:r>
            <w:r>
              <w:rPr>
                <w:rFonts w:ascii="Times New Roman" w:hAnsi="Times New Roman" w:eastAsia="SimSun" w:cs="Times New Roman"/>
                <w:sz w:val="22"/>
                <w:szCs w:val="18"/>
                <w:lang w:eastAsia="zh-CN"/>
              </w:rPr>
              <w:t>R</w:t>
            </w:r>
            <w:r>
              <w:rPr>
                <w:rFonts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eastAsia="zh-CN"/>
              </w:rPr>
              <w:t>s</w:t>
            </w:r>
            <w:r>
              <w:rPr>
                <w:rFonts w:ascii="Times New Roman" w:hAnsi="Times New Roman" w:eastAsia="SimSun" w:cs="Times New Roman"/>
                <w:sz w:val="22"/>
                <w:szCs w:val="18"/>
                <w:lang w:val="en-US" w:eastAsia="zh-CN"/>
              </w:rPr>
              <w:t>p</w:t>
            </w:r>
            <w:r>
              <w:rPr>
                <w:rFonts w:ascii="Times New Roman" w:hAnsi="Times New Roman" w:eastAsia="SimSun" w:cs="Times New Roman"/>
                <w:sz w:val="22"/>
                <w:szCs w:val="18"/>
                <w:lang w:eastAsia="zh-CN"/>
              </w:rPr>
              <w:t>e</w:t>
            </w:r>
            <w:r>
              <w:rPr>
                <w:rFonts w:ascii="Times New Roman" w:hAnsi="Times New Roman" w:eastAsia="SimSun" w:cs="Times New Roman"/>
                <w:sz w:val="22"/>
                <w:szCs w:val="18"/>
                <w:lang w:val="en-US" w:eastAsia="zh-CN"/>
              </w:rPr>
              <w:t>c</w:t>
            </w:r>
            <w:r>
              <w:rPr>
                <w:rFonts w:ascii="Times New Roman" w:hAnsi="Times New Roman" w:eastAsia="SimSun" w:cs="Times New Roman"/>
                <w:sz w:val="22"/>
                <w:szCs w:val="18"/>
                <w:lang w:eastAsia="zh-CN"/>
              </w:rPr>
              <w:t>i</w:t>
            </w:r>
            <w:r>
              <w:rPr>
                <w:rFonts w:ascii="Times New Roman" w:hAnsi="Times New Roman" w:eastAsia="SimSun" w:cs="Times New Roman"/>
                <w:sz w:val="22"/>
                <w:szCs w:val="18"/>
                <w:lang w:val="en-US" w:eastAsia="zh-CN"/>
              </w:rPr>
              <w:t>f</w:t>
            </w:r>
            <w:r>
              <w:rPr>
                <w:rFonts w:ascii="Times New Roman" w:hAnsi="Times New Roman" w:eastAsia="SimSun" w:cs="Times New Roman"/>
                <w:sz w:val="22"/>
                <w:szCs w:val="18"/>
                <w:lang w:eastAsia="zh-CN"/>
              </w:rPr>
              <w:t>i</w:t>
            </w:r>
            <w:r>
              <w:rPr>
                <w:rFonts w:ascii="Times New Roman" w:hAnsi="Times New Roman" w:eastAsia="SimSun" w:cs="Times New Roman"/>
                <w:sz w:val="22"/>
                <w:szCs w:val="18"/>
                <w:lang w:val="en-US" w:eastAsia="zh-CN"/>
              </w:rPr>
              <w:t>c</w:t>
            </w:r>
            <w:r>
              <w:rPr>
                <w:rFonts w:ascii="Times New Roman" w:hAnsi="Times New Roman" w:eastAsia="SimSun" w:cs="Times New Roman"/>
                <w:sz w:val="22"/>
                <w:szCs w:val="18"/>
                <w:lang w:eastAsia="zh-CN"/>
              </w:rPr>
              <w:t xml:space="preserve"> </w:t>
            </w:r>
            <w:r>
              <w:rPr>
                <w:rFonts w:ascii="Times New Roman" w:hAnsi="Times New Roman" w:eastAsia="SimSun" w:cs="Times New Roman"/>
                <w:sz w:val="22"/>
                <w:szCs w:val="18"/>
                <w:lang w:val="en-US" w:eastAsia="zh-CN"/>
              </w:rPr>
              <w:t>s</w:t>
            </w:r>
            <w:r>
              <w:rPr>
                <w:rFonts w:ascii="Times New Roman" w:hAnsi="Times New Roman" w:eastAsia="SimSun" w:cs="Times New Roman"/>
                <w:sz w:val="22"/>
                <w:szCs w:val="18"/>
                <w:lang w:eastAsia="zh-CN"/>
              </w:rPr>
              <w:t>o</w:t>
            </w:r>
            <w:r>
              <w:rPr>
                <w:rFonts w:ascii="Times New Roman" w:hAnsi="Times New Roman" w:eastAsia="SimSun" w:cs="Times New Roman"/>
                <w:sz w:val="22"/>
                <w:szCs w:val="18"/>
                <w:lang w:val="en-US" w:eastAsia="zh-CN"/>
              </w:rPr>
              <w:t>l</w:t>
            </w:r>
            <w:r>
              <w:rPr>
                <w:rFonts w:ascii="Times New Roman" w:hAnsi="Times New Roman" w:eastAsia="SimSun" w:cs="Times New Roman"/>
                <w:sz w:val="22"/>
                <w:szCs w:val="18"/>
                <w:lang w:eastAsia="zh-CN"/>
              </w:rPr>
              <w:t>u</w:t>
            </w:r>
            <w:r>
              <w:rPr>
                <w:rFonts w:ascii="Times New Roman" w:hAnsi="Times New Roman" w:eastAsia="SimSun" w:cs="Times New Roman"/>
                <w:sz w:val="22"/>
                <w:szCs w:val="18"/>
                <w:lang w:val="en-US" w:eastAsia="zh-CN"/>
              </w:rPr>
              <w:t>t</w:t>
            </w:r>
            <w:r>
              <w:rPr>
                <w:rFonts w:ascii="Times New Roman" w:hAnsi="Times New Roman" w:eastAsia="SimSun" w:cs="Times New Roman"/>
                <w:sz w:val="22"/>
                <w:szCs w:val="18"/>
                <w:lang w:eastAsia="zh-CN"/>
              </w:rPr>
              <w:t>i</w:t>
            </w:r>
            <w:r>
              <w:rPr>
                <w:rFonts w:ascii="Times New Roman" w:hAnsi="Times New Roman" w:eastAsia="SimSun" w:cs="Times New Roman"/>
                <w:sz w:val="22"/>
                <w:szCs w:val="18"/>
                <w:lang w:val="en-US" w:eastAsia="zh-CN"/>
              </w:rPr>
              <w:t>o</w:t>
            </w:r>
            <w:r>
              <w:rPr>
                <w:rFonts w:ascii="Times New Roman" w:hAnsi="Times New Roman" w:eastAsia="SimSun" w:cs="Times New Roman"/>
                <w:sz w:val="22"/>
                <w:szCs w:val="18"/>
                <w:lang w:eastAsia="zh-CN"/>
              </w:rPr>
              <w:t>n</w:t>
            </w:r>
            <w:r>
              <w:rPr>
                <w:rFonts w:ascii="Times New Roman" w:hAnsi="Times New Roman" w:eastAsia="SimSun" w:cs="Times New Roman"/>
                <w:sz w:val="22"/>
                <w:szCs w:val="18"/>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suggestions.</w:t>
            </w:r>
          </w:p>
          <w:p>
            <w:pPr>
              <w:rPr>
                <w:rFonts w:ascii="Times New Roman" w:hAnsi="Times New Roman" w:cs="Times New Roman" w:eastAsiaTheme="minorEastAsia"/>
                <w:bCs/>
                <w:sz w:val="22"/>
                <w:szCs w:val="18"/>
                <w:lang w:val="en-US" w:eastAsia="zh-CN"/>
              </w:rPr>
            </w:pPr>
            <w:r>
              <w:rPr>
                <w:rFonts w:ascii="Times New Roman" w:hAnsi="Times New Roman" w:eastAsia="SimSun" w:cs="Times New Roman"/>
                <w:sz w:val="22"/>
                <w:szCs w:val="18"/>
                <w:lang w:val="en-US" w:eastAsia="zh-CN"/>
              </w:rPr>
              <w:t xml:space="preserve">We support proposals </w:t>
            </w:r>
            <w:r>
              <w:rPr>
                <w:rFonts w:ascii="Times New Roman" w:hAnsi="Times New Roman" w:cs="Times New Roman" w:eastAsiaTheme="minorEastAsia"/>
                <w:bCs/>
                <w:sz w:val="22"/>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moderator. In general for </w:t>
            </w:r>
            <w:r>
              <w:rPr>
                <w:rFonts w:ascii="Times New Roman" w:hAnsi="Times New Roman" w:cs="Times New Roman" w:eastAsiaTheme="minorEastAsia"/>
                <w:bCs/>
                <w:sz w:val="22"/>
                <w:szCs w:val="18"/>
                <w:lang w:val="en-US" w:eastAsia="zh-CN"/>
              </w:rPr>
              <w:t>3-5-5/3-5-6 simulation results are requested otherwise the gain is questionable</w:t>
            </w:r>
          </w:p>
        </w:tc>
      </w:tr>
    </w:tbl>
    <w:p>
      <w:pPr>
        <w:rPr>
          <w:sz w:val="18"/>
          <w:szCs w:val="20"/>
          <w:lang w:val="en-US" w:eastAsia="ja-JP"/>
        </w:rPr>
      </w:pPr>
    </w:p>
    <w:p>
      <w:pPr>
        <w:rPr>
          <w:sz w:val="18"/>
          <w:szCs w:val="20"/>
          <w:lang w:val="en-US" w:eastAsia="ja-JP"/>
        </w:rPr>
      </w:pPr>
    </w:p>
    <w:p>
      <w:pPr>
        <w:pStyle w:val="2"/>
        <w:numPr>
          <w:ilvl w:val="0"/>
          <w:numId w:val="75"/>
        </w:numPr>
      </w:pPr>
      <w:r>
        <w:t>Other capacity enhancements</w:t>
      </w:r>
    </w:p>
    <w:p>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pPr>
              <w:pStyle w:val="143"/>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pPr>
              <w:pStyle w:val="143"/>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pPr>
              <w:pStyle w:val="143"/>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pPr>
              <w:pStyle w:val="143"/>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pPr>
              <w:pStyle w:val="143"/>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pPr>
              <w:pStyle w:val="143"/>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pPr>
              <w:pStyle w:val="143"/>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pPr>
              <w:pStyle w:val="143"/>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rPr>
                <w:rFonts w:ascii="Times New Roman" w:hAnsi="Times New Roman" w:cs="Times New Roman"/>
                <w:b/>
                <w:bCs/>
                <w:sz w:val="18"/>
                <w:szCs w:val="18"/>
                <w:highlight w:val="yellow"/>
                <w:lang w:eastAsia="ja-JP"/>
              </w:rPr>
            </w:pPr>
          </w:p>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pPr>
              <w:pStyle w:val="143"/>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pPr>
              <w:pStyle w:val="143"/>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pPr>
              <w:pStyle w:val="143"/>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pPr>
              <w:pStyle w:val="143"/>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pPr>
              <w:pStyle w:val="143"/>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rPr>
                <w:rFonts w:ascii="Times New Roman" w:hAnsi="Times New Roman" w:cs="Times New Roman"/>
                <w:sz w:val="18"/>
                <w:szCs w:val="20"/>
                <w:lang w:eastAsia="ja-JP"/>
              </w:rPr>
            </w:pPr>
          </w:p>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pPr>
              <w:pStyle w:val="143"/>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pPr>
              <w:pStyle w:val="143"/>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pPr>
              <w:pStyle w:val="143"/>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pPr>
              <w:pStyle w:val="143"/>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pPr>
              <w:rPr>
                <w:rFonts w:ascii="Times New Roman" w:hAnsi="Times New Roman" w:cs="Times New Roman"/>
                <w:sz w:val="22"/>
                <w:lang w:val="en-US" w:eastAsia="ja-JP"/>
              </w:rPr>
            </w:pPr>
          </w:p>
          <w:p>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pPr>
              <w:pStyle w:val="50"/>
              <w:numPr>
                <w:ilvl w:val="0"/>
                <w:numId w:val="85"/>
              </w:numPr>
              <w:spacing w:before="0" w:beforeAutospacing="0" w:after="0" w:afterAutospacing="0"/>
              <w:jc w:val="left"/>
              <w:rPr>
                <w:rFonts w:ascii="Times New Roman" w:hAnsi="Times New Roman" w:cs="Times New Roman" w:eastAsiaTheme="minorHAnsi"/>
                <w:szCs w:val="20"/>
              </w:rPr>
            </w:pPr>
            <w:r>
              <w:rPr>
                <w:rFonts w:ascii="Times New Roman" w:hAnsi="Times New Roman" w:cs="Times New Roman" w:eastAsiaTheme="minorHAnsi"/>
                <w:szCs w:val="20"/>
              </w:rPr>
              <w:t>Deprioritize the study of CQI report for different BLER and/or different XR traffic to improve XR capacity performance.</w:t>
            </w:r>
          </w:p>
          <w:p>
            <w:pPr>
              <w:pStyle w:val="50"/>
              <w:spacing w:before="0" w:beforeAutospacing="0" w:after="0" w:afterAutospacing="0"/>
              <w:rPr>
                <w:rFonts w:ascii="Times New Roman" w:hAnsi="Times New Roman" w:cs="Times New Roman"/>
                <w:color w:val="FF0000"/>
                <w:lang w:val="en-US"/>
              </w:rPr>
            </w:pPr>
          </w:p>
          <w:p>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pPr>
              <w:pStyle w:val="50"/>
              <w:numPr>
                <w:ilvl w:val="0"/>
                <w:numId w:val="85"/>
              </w:numPr>
              <w:spacing w:before="0" w:beforeAutospacing="0" w:after="0" w:afterAutospacing="0"/>
              <w:jc w:val="left"/>
              <w:rPr>
                <w:rFonts w:ascii="Times New Roman" w:hAnsi="Times New Roman" w:cs="Times New Roman" w:eastAsiaTheme="minorHAnsi"/>
                <w:szCs w:val="20"/>
              </w:rPr>
            </w:pPr>
            <w:r>
              <w:rPr>
                <w:rFonts w:ascii="Times New Roman" w:hAnsi="Times New Roman" w:cs="Times New Roman" w:eastAsiaTheme="minorHAnsi"/>
                <w:szCs w:val="20"/>
              </w:rPr>
              <w:t>Deprioritize the study of intra/inter UE prioritization/multiplexing enhancements to improve XR capacity performance.</w:t>
            </w:r>
          </w:p>
          <w:p>
            <w:pPr>
              <w:rPr>
                <w:rFonts w:ascii="Times New Roman" w:hAnsi="Times New Roman" w:cs="Times New Roman"/>
                <w:sz w:val="22"/>
                <w:lang w:eastAsia="ja-JP"/>
              </w:rPr>
            </w:pPr>
          </w:p>
        </w:tc>
      </w:tr>
    </w:tbl>
    <w:p>
      <w:pPr>
        <w:rPr>
          <w:rFonts w:ascii="Times New Roman" w:hAnsi="Times New Roman" w:cs="Times New Roman"/>
          <w:sz w:val="22"/>
          <w:szCs w:val="24"/>
          <w:lang w:val="en-US"/>
        </w:rPr>
      </w:pPr>
      <w:r>
        <w:rPr>
          <w:rStyle w:val="196"/>
          <w:rFonts w:ascii="Times New Roman" w:hAnsi="Times New Roman" w:cs="Times New Roman"/>
          <w:lang w:val="en-US"/>
        </w:rPr>
        <w:t xml:space="preserve">The views </w:t>
      </w:r>
      <w:r>
        <w:rPr>
          <w:rStyle w:val="196"/>
          <w:rFonts w:hint="eastAsia" w:ascii="Times New Roman" w:hAnsi="Times New Roman" w:cs="Times New Roman" w:eastAsiaTheme="minorEastAsia"/>
          <w:lang w:val="en-US" w:eastAsia="zh-CN"/>
        </w:rPr>
        <w:t>r</w:t>
      </w:r>
      <w:r>
        <w:rPr>
          <w:rStyle w:val="196"/>
          <w:rFonts w:ascii="Times New Roman" w:hAnsi="Times New Roman" w:cs="Times New Roman" w:eastAsiaTheme="minorEastAsia"/>
          <w:lang w:val="en-US" w:eastAsia="zh-CN"/>
        </w:rPr>
        <w:t>egarding</w:t>
      </w:r>
      <w:r>
        <w:rPr>
          <w:rStyle w:val="196"/>
          <w:rFonts w:ascii="Times New Roman" w:hAnsi="Times New Roman" w:cs="Times New Roman"/>
          <w:lang w:val="en-US"/>
        </w:rPr>
        <w:t xml:space="preserve"> these enhancements for serving XR traffic are summarized and discussed in the following sections</w:t>
      </w:r>
      <w:r>
        <w:rPr>
          <w:rStyle w:val="196"/>
          <w:rFonts w:ascii="Times New Roman" w:hAnsi="Times New Roman" w:cs="Times New Roman"/>
          <w:sz w:val="22"/>
          <w:szCs w:val="24"/>
          <w:lang w:val="en-US"/>
        </w:rPr>
        <w:t>.</w:t>
      </w:r>
    </w:p>
    <w:p>
      <w:pPr>
        <w:rPr>
          <w:rFonts w:ascii="Times New Roman" w:hAnsi="Times New Roman" w:cs="Times New Roman"/>
          <w:lang w:val="en-US" w:eastAsia="ja-JP"/>
        </w:rPr>
      </w:pPr>
    </w:p>
    <w:p>
      <w:pPr>
        <w:pStyle w:val="3"/>
        <w:rPr>
          <w:lang w:val="en-US"/>
        </w:rPr>
      </w:pPr>
      <w:r>
        <w:rPr>
          <w:lang w:val="en-US"/>
        </w:rPr>
        <w:t>4.1</w:t>
      </w:r>
      <w:r>
        <w:rPr>
          <w:lang w:val="en-US"/>
        </w:rPr>
        <w:tab/>
      </w:r>
      <w:r>
        <w:rPr>
          <w:lang w:val="en-US"/>
        </w:rPr>
        <w:t>Delta MCS and Soft HARQ-ACK feedback</w:t>
      </w:r>
    </w:p>
    <w:p>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pPr>
        <w:pStyle w:val="143"/>
        <w:ind w:left="1080"/>
        <w:rPr>
          <w:rFonts w:ascii="Times New Roman" w:hAnsi="Times New Roman" w:cs="Times New Roman"/>
          <w:lang w:val="en-US" w:eastAsia="ja-JP"/>
        </w:rPr>
      </w:pPr>
    </w:p>
    <w:p>
      <w:pPr>
        <w:rPr>
          <w:rFonts w:ascii="Times New Roman" w:hAnsi="Times New Roman" w:cs="Times New Roman"/>
          <w:b/>
          <w:bCs/>
          <w:szCs w:val="20"/>
          <w:lang w:val="en-US" w:eastAsia="ja-JP"/>
        </w:rPr>
      </w:pPr>
    </w:p>
    <w:p>
      <w:pPr>
        <w:pStyle w:val="4"/>
        <w:rPr>
          <w:lang w:val="en-US"/>
        </w:rPr>
      </w:pPr>
      <w:r>
        <w:rPr>
          <w:lang w:val="en-US"/>
        </w:rPr>
        <w:t>4.1.1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pPr>
        <w:rPr>
          <w:sz w:val="18"/>
          <w:szCs w:val="20"/>
          <w:lang w:val="en-US"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pPr>
        <w:pStyle w:val="143"/>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pPr>
        <w:pStyle w:val="143"/>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pPr>
        <w:pStyle w:val="143"/>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pPr>
        <w:pStyle w:val="143"/>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pPr>
        <w:pStyle w:val="143"/>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4-1-1,</w:t>
      </w:r>
      <w:r>
        <w:rPr>
          <w:rFonts w:ascii="Times New Roman" w:hAnsi="Times New Roman" w:cs="Times New Roman" w:eastAsiaTheme="minorEastAsia"/>
          <w:lang w:val="en-US" w:eastAsia="zh-CN"/>
        </w:rPr>
        <w:t xml:space="preserve"> necessity/benefit of the proposed enhancements? Please note that based on your feedbacks, the proposals can be updated with more details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bookmarkStart w:id="28" w:name="OLE_LINK488"/>
            <w:r>
              <w:rPr>
                <w:rFonts w:ascii="Times New Roman" w:hAnsi="Times New Roman" w:cs="Times New Roman"/>
                <w:sz w:val="22"/>
                <w:szCs w:val="18"/>
                <w:lang w:val="en-US" w:eastAsia="ja-JP"/>
              </w:rPr>
              <w:t xml:space="preserve">Q1:  Both capacity gain and lose had been shown.  We need to understand how the gain is obtained before we could further discuss this proposal.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All results should be captured.</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Tend to agree with Samsung. To our understanding this discussion also happens in R17 URLLC and it seems hard to achieve consensus.</w:t>
            </w:r>
          </w:p>
          <w:p>
            <w:pPr>
              <w:rPr>
                <w:rFonts w:ascii="Times New Roman" w:hAnsi="Times New Roman" w:eastAsia="PMingLiU" w:cs="Times New Roman"/>
                <w:b/>
                <w:bCs/>
                <w:sz w:val="22"/>
                <w:szCs w:val="18"/>
                <w:lang w:val="en-US" w:eastAsia="zh-TW"/>
              </w:rPr>
            </w:pPr>
            <w:r>
              <w:rPr>
                <w:rFonts w:ascii="Times New Roman" w:hAnsi="Times New Roman" w:cs="Times New Roman"/>
                <w:sz w:val="22"/>
                <w:szCs w:val="18"/>
                <w:lang w:val="en-US" w:eastAsia="ja-JP"/>
              </w:rPr>
              <w:t xml:space="preserve">Q2:  </w:t>
            </w:r>
            <w:r>
              <w:rPr>
                <w:rFonts w:hint="eastAsia" w:ascii="Times New Roman" w:hAnsi="Times New Roman" w:cs="Times New Roman"/>
                <w:sz w:val="22"/>
                <w:szCs w:val="18"/>
                <w:lang w:val="en-US" w:eastAsia="ja-JP"/>
              </w:rPr>
              <w:t>We</w:t>
            </w:r>
            <w:r>
              <w:rPr>
                <w:rFonts w:ascii="Times New Roman" w:hAnsi="Times New Roman" w:cs="Times New Roman"/>
                <w:sz w:val="22"/>
                <w:szCs w:val="18"/>
                <w:lang w:val="en-US" w:eastAsia="ja-JP"/>
              </w:rPr>
              <w:t xml:space="preserve"> think results can be captured with evaluation assumption clearly explained in the TR, e.g., how the soft values are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8358"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Support Proposal 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
                <w:bCs/>
                <w:sz w:val="22"/>
                <w:szCs w:val="18"/>
                <w:lang w:val="en-US" w:eastAsia="ko-KR"/>
              </w:rPr>
              <w:t xml:space="preserve">Not support. </w:t>
            </w:r>
            <w:r>
              <w:rPr>
                <w:rFonts w:ascii="Times New Roman" w:hAnsi="Times New Roman" w:eastAsia="Malgun Gothic" w:cs="Times New Roman"/>
                <w:bCs/>
                <w:sz w:val="22"/>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pPr>
              <w:rPr>
                <w:rFonts w:ascii="Times New Roman" w:hAnsi="Times New Roman" w:eastAsia="SimSun" w:cs="Times New Roman"/>
                <w:sz w:val="22"/>
                <w:szCs w:val="18"/>
                <w:lang w:val="en-US" w:eastAsia="zh-CN"/>
              </w:rPr>
            </w:pPr>
            <w:r>
              <w:rPr>
                <w:rFonts w:hint="eastAsia"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8358"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sz w:val="22"/>
                <w:szCs w:val="18"/>
                <w:lang w:val="en-US" w:eastAsia="zh-CN"/>
              </w:rPr>
              <w:t>We don’t s</w:t>
            </w:r>
            <w:r>
              <w:rPr>
                <w:rFonts w:hint="eastAsia" w:ascii="Times New Roman" w:hAnsi="Times New Roman" w:eastAsia="SimSun" w:cs="Times New Roman"/>
                <w:sz w:val="22"/>
                <w:szCs w:val="18"/>
                <w:lang w:val="en-US" w:eastAsia="zh-CN"/>
              </w:rPr>
              <w:t>upport Proposal 4-4-1</w:t>
            </w:r>
            <w:r>
              <w:rPr>
                <w:rFonts w:ascii="Times New Roman" w:hAnsi="Times New Roman" w:eastAsia="SimSun" w:cs="Times New Roman"/>
                <w:sz w:val="22"/>
                <w:szCs w:val="18"/>
                <w:lang w:val="en-US" w:eastAsia="zh-CN"/>
              </w:rPr>
              <w:t xml:space="preserve">. This proposal has been discussed an exhausted in Rel-17 URLLC with no convergence.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8358"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pPr>
              <w:rPr>
                <w:rFonts w:ascii="Times New Roman" w:hAnsi="Times New Roman" w:cs="Times New Roman"/>
                <w:b/>
                <w:bCs/>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8358"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t>
            </w:r>
            <w:r>
              <w:rPr>
                <w:rFonts w:ascii="Times New Roman" w:hAnsi="Times New Roman" w:cs="Times New Roman"/>
                <w:sz w:val="22"/>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Nokia, NSB</w:t>
            </w:r>
          </w:p>
        </w:tc>
        <w:tc>
          <w:tcPr>
            <w:tcW w:w="8358"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 xml:space="preserve">We suggest having enhancements in </w:t>
            </w:r>
            <w:r>
              <w:rPr>
                <w:rFonts w:ascii="Times New Roman" w:hAnsi="Times New Roman" w:cs="Times New Roman"/>
                <w:sz w:val="22"/>
                <w:lang w:val="en-US"/>
              </w:rPr>
              <w:t>Proposal 4-1-1 compared against CBG-based HARQ transmission cases. We are also fine to deprioritize Proposal 4-1-1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Qualcomm</w:t>
            </w:r>
          </w:p>
        </w:tc>
        <w:tc>
          <w:tcPr>
            <w:tcW w:w="8358"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Q1: our evaluations have followed the agreed evaluation methodologies. We also explained in our contribution text why the proposed solution has capacity gain for the latency stringent XR traffic.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Q2: yes, evaluation results should be captured in TR 38.835 if they follow evaluation methodologies. </w:t>
            </w:r>
          </w:p>
          <w:p>
            <w:pPr>
              <w:rPr>
                <w:rFonts w:ascii="Times New Roman" w:hAnsi="Times New Roman" w:cs="Times New Roman"/>
                <w:sz w:val="22"/>
                <w:szCs w:val="18"/>
                <w:lang w:val="en-US" w:eastAsia="ja-JP"/>
              </w:rPr>
            </w:pPr>
          </w:p>
        </w:tc>
      </w:tr>
    </w:tbl>
    <w:p>
      <w:pPr>
        <w:rPr>
          <w:lang w:val="en-US"/>
        </w:rPr>
      </w:pPr>
    </w:p>
    <w:p>
      <w:pPr>
        <w:pStyle w:val="268"/>
      </w:pPr>
    </w:p>
    <w:p>
      <w:pPr>
        <w:pStyle w:val="4"/>
        <w:rPr>
          <w:lang w:val="en-US"/>
        </w:rPr>
      </w:pPr>
      <w:r>
        <w:rPr>
          <w:lang w:val="en-US"/>
        </w:rPr>
        <w:t>4.1.2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181"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P4-1-1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QC, Apple, ZTE</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Google, vivo, Ericsson, [Nokia/NSB]</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 [Nokia/NSB]</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First we appreciate QC and Futurewei to provide evaluation results. QC provides positive evaluation results on Delta MCS/soft HARQ-ACK. Focusing </w:t>
            </w:r>
          </w:p>
          <w:p>
            <w:pPr>
              <w:rPr>
                <w:rFonts w:ascii="Times New Roman" w:hAnsi="Times New Roman" w:cs="Times New Roman" w:eastAsiaTheme="minorEastAsia"/>
                <w:bCs/>
                <w:sz w:val="22"/>
                <w:szCs w:val="18"/>
                <w:lang w:val="en-US" w:eastAsia="zh-CN"/>
              </w:rPr>
            </w:pPr>
          </w:p>
          <w:p>
            <w:pPr>
              <w:rPr>
                <w:sz w:val="22"/>
                <w:lang w:eastAsia="ja-JP"/>
              </w:rPr>
            </w:pPr>
            <w:r>
              <w:rPr>
                <w:rFonts w:ascii="Times New Roman" w:hAnsi="Times New Roman" w:cs="Times New Roman" w:eastAsiaTheme="minorEastAsia"/>
                <w:bCs/>
                <w:sz w:val="22"/>
                <w:szCs w:val="18"/>
                <w:lang w:val="en-US" w:eastAsia="zh-CN"/>
              </w:rPr>
              <w:t>on Futurewei’s evaluation, in its contribution it is noted “</w:t>
            </w:r>
            <w:r>
              <w:rPr>
                <w:sz w:val="22"/>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sz w:val="22"/>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 w:val="22"/>
                <w:szCs w:val="20"/>
                <w:lang w:eastAsia="ja-JP"/>
              </w:rPr>
              <w:t>delaying transmission of other XR data packets in the queue, therefore causing a performance degradation</w:t>
            </w:r>
            <w:r>
              <w:rPr>
                <w:rFonts w:cs="Times"/>
                <w:sz w:val="22"/>
                <w:szCs w:val="20"/>
                <w:lang w:eastAsia="ja-JP"/>
              </w:rPr>
              <w:t xml:space="preserve">.  In the simulations, we observed </w:t>
            </w:r>
            <w:r>
              <w:rPr>
                <w:sz w:val="22"/>
                <w:lang w:eastAsia="zh-CN"/>
              </w:rPr>
              <w:t>a higher Resource Utilization (RU) ratio for soft HARQ-ACK scheme, which indicates a</w:t>
            </w:r>
            <w:r>
              <w:rPr>
                <w:rFonts w:cs="Times"/>
                <w:sz w:val="22"/>
                <w:szCs w:val="20"/>
                <w:lang w:eastAsia="ja-JP"/>
              </w:rPr>
              <w:t xml:space="preserve"> waste of system resources caused by the unnecessarily higher “n”.</w:t>
            </w:r>
            <w:r>
              <w:rPr>
                <w:sz w:val="22"/>
                <w:lang w:eastAsia="ja-JP"/>
              </w:rPr>
              <w:t xml:space="preserve">” </w:t>
            </w:r>
          </w:p>
          <w:p>
            <w:pPr>
              <w:rPr>
                <w:sz w:val="22"/>
                <w:lang w:eastAsia="ja-JP"/>
              </w:rPr>
            </w:pPr>
            <w:r>
              <w:rPr>
                <w:sz w:val="22"/>
                <w:lang w:eastAsia="ja-JP"/>
              </w:rPr>
              <w:t>We have a few comments:</w:t>
            </w:r>
          </w:p>
          <w:p>
            <w:pPr>
              <w:pStyle w:val="143"/>
              <w:numPr>
                <w:ilvl w:val="0"/>
                <w:numId w:val="88"/>
              </w:numPr>
              <w:rPr>
                <w:lang w:val="en-US" w:eastAsia="ja-JP"/>
              </w:rPr>
            </w:pPr>
            <w:r>
              <w:rPr>
                <w:lang w:val="en-US" w:eastAsia="ja-JP"/>
              </w:rPr>
              <w:t>It seems the estimate of “n” is on the high side, so some adjustment e.g., a fudge factor can be added to estimate “n” more accurately.</w:t>
            </w:r>
          </w:p>
          <w:p>
            <w:pPr>
              <w:pStyle w:val="143"/>
              <w:numPr>
                <w:ilvl w:val="0"/>
                <w:numId w:val="88"/>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pPr>
              <w:pStyle w:val="143"/>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pPr>
              <w:rPr>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 w:val="22"/>
                <w:szCs w:val="18"/>
                <w:lang w:val="en-US" w:eastAsia="ja-JP"/>
              </w:rPr>
              <w:t xml:space="preserve">e suggest having enhancements in </w:t>
            </w:r>
            <w:r>
              <w:rPr>
                <w:rFonts w:ascii="Times New Roman" w:hAnsi="Times New Roman" w:cs="Times New Roman"/>
                <w:sz w:val="22"/>
                <w:lang w:val="en-US"/>
              </w:rPr>
              <w:t>Proposal 4-1-1 compared against CBG-based HARQ transmission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We support moderator</w:t>
            </w:r>
            <w:r>
              <w:rPr>
                <w:rFonts w:ascii="Times New Roman" w:hAnsi="Times New Roman" w:eastAsia="SimSun" w:cs="Times New Roman"/>
                <w:sz w:val="22"/>
                <w:szCs w:val="18"/>
                <w:lang w:val="en-US" w:eastAsia="zh-TW"/>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Overall, we are not convinced of the potential of 4-1-1 for XR capacity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have seen that when the DL NACK to retransmission delay assumptions are important in showing gains. Perhaps that is why Futurewei results are bit pessimistic.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OPPO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P4-1-1.</w:t>
            </w:r>
          </w:p>
        </w:tc>
      </w:tr>
    </w:tbl>
    <w:p>
      <w:pPr>
        <w:rPr>
          <w:rFonts w:ascii="Times New Roman" w:hAnsi="Times New Roman" w:cs="Times New Roman"/>
          <w:b/>
          <w:bCs/>
          <w:sz w:val="22"/>
          <w:szCs w:val="20"/>
          <w:lang w:val="en-US" w:eastAsia="ja-JP"/>
        </w:rPr>
      </w:pPr>
    </w:p>
    <w:p>
      <w:pPr>
        <w:rPr>
          <w:sz w:val="18"/>
          <w:szCs w:val="20"/>
          <w:lang w:val="en-US" w:eastAsia="ja-JP"/>
        </w:rPr>
      </w:pPr>
    </w:p>
    <w:p>
      <w:pPr>
        <w:pStyle w:val="4"/>
        <w:rPr>
          <w:lang w:val="en-US"/>
        </w:rPr>
      </w:pPr>
      <w:r>
        <w:rPr>
          <w:lang w:val="en-US"/>
        </w:rPr>
        <w:t>4.1.3 Third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181"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P4-1-1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QC, Apple, ZTE</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Google, vivo, Ericsson, Nokia/NSB,</w:t>
            </w:r>
            <w:r>
              <w:rPr>
                <w:rFonts w:ascii="Calibri" w:hAnsi="Calibri" w:eastAsia="Times New Roman" w:cs="Calibri"/>
                <w:color w:val="FF0000"/>
                <w:sz w:val="22"/>
              </w:rPr>
              <w:t xml:space="preserve"> CATT</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strike/>
                <w:color w:val="FF0000"/>
                <w:sz w:val="22"/>
                <w:lang w:val="en-US"/>
              </w:rPr>
            </w:pPr>
            <w:r>
              <w:rPr>
                <w:rFonts w:ascii="Calibri" w:hAnsi="Calibri" w:eastAsia="Times New Roman" w:cs="Calibri"/>
                <w:b/>
                <w:bCs/>
                <w:strike/>
                <w:color w:val="FF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strike/>
                <w:color w:val="FF0000"/>
                <w:sz w:val="22"/>
              </w:rPr>
              <w:t>CATT, [Nokia/NSB]</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concern is the Rel-17 issues are still in place. FW/Apple/QC have exchangeds feedback to identify the reason for different results. </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exchanged technical views and ongoing discussions, Moderator recommends continuing the discussion in the next round focusing at least on resolve the technical issues. </w:t>
      </w:r>
    </w:p>
    <w:p>
      <w:pPr>
        <w:pStyle w:val="143"/>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since this topic is known from Rel-17, Moderator suggests to down-priorotize the topic and capture the results. </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pPr>
        <w:pStyle w:val="143"/>
        <w:ind w:left="1440"/>
        <w:rPr>
          <w:rFonts w:ascii="Times New Roman" w:hAnsi="Times New Roman" w:cs="Times New Roman"/>
          <w:b/>
          <w:bCs/>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pPr>
              <w:pStyle w:val="143"/>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pPr>
              <w:pStyle w:val="143"/>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pPr>
              <w:pStyle w:val="143"/>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pPr>
              <w:pStyle w:val="143"/>
              <w:numPr>
                <w:ilvl w:val="0"/>
                <w:numId w:val="89"/>
              </w:numPr>
              <w:spacing w:after="160"/>
              <w:contextualSpacing/>
              <w:jc w:val="left"/>
              <w:rPr>
                <w:rFonts w:ascii="Times New Roman" w:hAnsi="Times New Roman" w:cs="Times New Roman" w:eastAsiaTheme="minorEastAsia"/>
                <w:bCs/>
                <w:szCs w:val="18"/>
                <w:lang w:val="en-US" w:eastAsia="zh-CN"/>
              </w:rPr>
            </w:pPr>
            <w:r>
              <w:rPr>
                <w:rFonts w:ascii="Times New Roman" w:hAnsi="Times New Roman"/>
                <w:szCs w:val="20"/>
                <w:lang w:val="en-US" w:eastAsia="ja-JP"/>
              </w:rPr>
              <w:t xml:space="preserve">Potential impact on UE processing timeline, and </w:t>
            </w:r>
          </w:p>
          <w:p>
            <w:pPr>
              <w:pStyle w:val="143"/>
              <w:numPr>
                <w:ilvl w:val="0"/>
                <w:numId w:val="89"/>
              </w:numPr>
              <w:spacing w:after="160"/>
              <w:contextualSpacing/>
              <w:jc w:val="left"/>
              <w:rPr>
                <w:rFonts w:ascii="Times New Roman" w:hAnsi="Times New Roman" w:cs="Times New Roman" w:eastAsiaTheme="minorEastAsia"/>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suggest to down prioritize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suggest to down-prioritize.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 xml:space="preserve">Qualcomm </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pPr>
              <w:rPr>
                <w:rFonts w:ascii="Times New Roman" w:hAnsi="Times New Roman" w:eastAsia="SimSun" w:cs="Times New Roman"/>
                <w:sz w:val="22"/>
                <w:szCs w:val="18"/>
                <w:lang w:val="en-US" w:eastAsia="zh-CN"/>
              </w:rPr>
            </w:pPr>
          </w:p>
        </w:tc>
      </w:tr>
    </w:tbl>
    <w:p>
      <w:pPr>
        <w:rPr>
          <w:lang w:val="en-US"/>
        </w:rPr>
      </w:pPr>
    </w:p>
    <w:p>
      <w:pPr>
        <w:rPr>
          <w:lang w:val="en-US"/>
        </w:rPr>
      </w:pPr>
    </w:p>
    <w:p>
      <w:pPr>
        <w:rPr>
          <w:lang w:val="en-US"/>
        </w:rPr>
      </w:pPr>
    </w:p>
    <w:p>
      <w:pPr>
        <w:pStyle w:val="3"/>
        <w:rPr>
          <w:lang w:val="en-US"/>
        </w:rPr>
      </w:pPr>
      <w:r>
        <w:rPr>
          <w:lang w:val="en-US"/>
        </w:rPr>
        <w:t>4.2</w:t>
      </w:r>
      <w:r>
        <w:rPr>
          <w:lang w:val="en-US"/>
        </w:rPr>
        <w:tab/>
      </w:r>
      <w:r>
        <w:rPr>
          <w:lang w:val="en-US"/>
        </w:rPr>
        <w:t>Cooperative MIMO scheme via precoding technique</w:t>
      </w:r>
    </w:p>
    <w:p>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highlight w:val="cyan"/>
          <w:lang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pPr>
        <w:rPr>
          <w:rFonts w:ascii="Times New Roman" w:hAnsi="Times New Roman" w:cs="Times New Roman"/>
          <w:b/>
          <w:bCs/>
          <w:lang w:val="en-US" w:eastAsia="ja-JP"/>
        </w:rPr>
      </w:pPr>
    </w:p>
    <w:p>
      <w:pPr>
        <w:rPr>
          <w:b/>
          <w:bCs/>
          <w:sz w:val="18"/>
          <w:szCs w:val="20"/>
          <w:lang w:val="en-US" w:eastAsia="ja-JP"/>
        </w:rPr>
      </w:pPr>
    </w:p>
    <w:p>
      <w:pPr>
        <w:rPr>
          <w:b/>
          <w:bCs/>
          <w:sz w:val="18"/>
          <w:szCs w:val="20"/>
          <w:lang w:val="en-US" w:eastAsia="ja-JP"/>
        </w:rPr>
      </w:pPr>
    </w:p>
    <w:p>
      <w:pPr>
        <w:pStyle w:val="4"/>
        <w:rPr>
          <w:lang w:val="en-US"/>
        </w:rPr>
      </w:pPr>
      <w:r>
        <w:rPr>
          <w:lang w:val="en-US"/>
        </w:rPr>
        <w:t>4.2.1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hAnsi="Times New Roman" w:eastAsia="SimSu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pPr>
        <w:pStyle w:val="143"/>
        <w:ind w:left="360"/>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4-2-1,</w:t>
      </w:r>
      <w:r>
        <w:rPr>
          <w:rFonts w:ascii="Times New Roman" w:hAnsi="Times New Roman" w:cs="Times New Roman" w:eastAsiaTheme="minorEastAsia"/>
          <w:lang w:val="en-US" w:eastAsia="zh-CN"/>
        </w:rPr>
        <w:t xml:space="preserve"> necessity/benefit of the proposed enhancements? Please note that based on your feedbacks, the proposals can be updated with more details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It is not realistic to consider the proposal in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we’ve provided extensive simulation results, analysis, and description of the proposal. Significant benefits of XR capacity gain are shown. The scheme should be considered for XR capacity improvement.</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eastAsia="PMingLiU" w:cs="Times New Roman"/>
                <w:sz w:val="22"/>
                <w:szCs w:val="18"/>
                <w:lang w:val="en-US" w:eastAsia="zh-TW"/>
              </w:rPr>
            </w:pPr>
            <w:bookmarkStart w:id="29" w:name="OLE_LINK489"/>
            <w:r>
              <w:rPr>
                <w:rFonts w:hint="eastAsia" w:ascii="Times New Roman" w:hAnsi="Times New Roman" w:eastAsia="PMingLiU" w:cs="Times New Roman"/>
                <w:sz w:val="22"/>
                <w:szCs w:val="18"/>
                <w:lang w:val="en-US" w:eastAsia="zh-TW"/>
              </w:rPr>
              <w:t>Q</w:t>
            </w:r>
            <w:r>
              <w:rPr>
                <w:rFonts w:ascii="Times New Roman" w:hAnsi="Times New Roman" w:eastAsia="PMingLiU" w:cs="Times New Roman"/>
                <w:sz w:val="22"/>
                <w:szCs w:val="18"/>
                <w:lang w:val="en-US" w:eastAsia="zh-TW"/>
              </w:rPr>
              <w:t>1: The capacity gain seems good but only reported by one company and not sure whether it is specific to XR. We would be open to consider this enhancement if majority of companies think so.</w:t>
            </w:r>
          </w:p>
          <w:p>
            <w:pPr>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Q</w:t>
            </w:r>
            <w:r>
              <w:rPr>
                <w:rFonts w:ascii="Times New Roman" w:hAnsi="Times New Roman" w:eastAsia="PMingLiU" w:cs="Times New Roman"/>
                <w:sz w:val="22"/>
                <w:szCs w:val="18"/>
                <w:lang w:val="en-US" w:eastAsia="zh-TW"/>
              </w:rPr>
              <w:t>2: The results can be captured with evaluation assumptions clearly explained in the TR.</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Cs/>
                <w:sz w:val="22"/>
                <w:szCs w:val="18"/>
                <w:lang w:val="en-US" w:eastAsia="ko-KR"/>
              </w:rPr>
              <w:t xml:space="preserve">We think </w:t>
            </w:r>
            <w:r>
              <w:rPr>
                <w:rFonts w:ascii="Times New Roman" w:hAnsi="Times New Roman" w:eastAsia="Malgun Gothic" w:cs="Times New Roman"/>
                <w:bCs/>
                <w:sz w:val="22"/>
                <w:szCs w:val="18"/>
                <w:lang w:val="en-US" w:eastAsia="ko-KR"/>
              </w:rPr>
              <w:t xml:space="preserve">it can be considered as an issue of general MIMO discussion. We don’t think this issue is not XR specific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8358" w:type="dxa"/>
          </w:tcPr>
          <w:p>
            <w:pPr>
              <w:rPr>
                <w:rFonts w:ascii="Times New Roman" w:hAnsi="Times New Roman" w:eastAsia="Malgun Gothic" w:cs="Times New Roman"/>
                <w:bCs/>
                <w:sz w:val="22"/>
                <w:szCs w:val="18"/>
                <w:lang w:val="en-US" w:eastAsia="ko-KR"/>
              </w:rPr>
            </w:pPr>
            <w:r>
              <w:rPr>
                <w:rFonts w:ascii="Times New Roman" w:hAnsi="Times New Roman" w:eastAsia="PMingLiU" w:cs="Times New Roman"/>
                <w:sz w:val="22"/>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58"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The proposed enhancement in proposal 4-2-1 should be discussed in MIMO session. Besides, Proposal 4-2-1 is not addressing an XR specific issue based on our understanding.</w:t>
            </w:r>
          </w:p>
          <w:p>
            <w:pPr>
              <w:rPr>
                <w:rFonts w:ascii="Times New Roman" w:hAnsi="Times New Roman" w:cs="Times New Roman"/>
                <w:b/>
                <w:bCs/>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See the reply in section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fine to report this results in TR. Indeed high capacity gain is shown.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As we mentioned previously, our concern is more on logistics if this enhancement is to be treated in XR WI where needs the expertise in 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InterDigital</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Same view as Google. We no not see how this enhancement is best suited for addressing only XR-specific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Defer MIMO enhancements to the dedicated 3GPP MIMO item.</w:t>
            </w:r>
          </w:p>
        </w:tc>
      </w:tr>
    </w:tbl>
    <w:p>
      <w:pPr>
        <w:rPr>
          <w:lang w:val="en-US"/>
        </w:rPr>
      </w:pPr>
    </w:p>
    <w:p>
      <w:pPr>
        <w:pStyle w:val="268"/>
      </w:pPr>
    </w:p>
    <w:p>
      <w:pPr>
        <w:pStyle w:val="4"/>
        <w:rPr>
          <w:lang w:val="en-US"/>
        </w:rPr>
      </w:pPr>
      <w:r>
        <w:rPr>
          <w:lang w:val="en-US"/>
        </w:rPr>
        <w:t>4.2.2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181"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P4-2-1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CATT, LG, Google, vivo, Ericsson, IDC, Nokia/NSB</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agree to down-prioritize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The concerns we got from other companies in first round are basically the following: a) this is a MIMO related enhancement; b) this is not XR-specific as it can improvement performance for any traffic.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As stated in our contribution, </w:t>
            </w:r>
            <w:bookmarkStart w:id="30" w:name="_Hlk110862104"/>
            <w:r>
              <w:rPr>
                <w:rFonts w:ascii="Times New Roman" w:hAnsi="Times New Roman" w:eastAsia="SimSun" w:cs="Times New Roman"/>
                <w:sz w:val="22"/>
                <w:szCs w:val="18"/>
                <w:lang w:val="en-US" w:eastAsia="zh-CN"/>
              </w:rPr>
              <w:t>the fundamental issue is the combination of high data rate (30 Mbps or higher), low packet delay budget, and high reliability (99% or higher), of the XR traffics.</w:t>
            </w:r>
            <w:bookmarkEnd w:id="30"/>
            <w:r>
              <w:rPr>
                <w:rFonts w:ascii="Times New Roman" w:hAnsi="Times New Roman" w:eastAsia="SimSun" w:cs="Times New Roman"/>
                <w:sz w:val="22"/>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OPPO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P4-2-1.</w:t>
            </w:r>
          </w:p>
        </w:tc>
      </w:tr>
    </w:tbl>
    <w:p>
      <w:pPr>
        <w:rPr>
          <w:rFonts w:ascii="Times New Roman" w:hAnsi="Times New Roman" w:cs="Times New Roman"/>
          <w:b/>
          <w:bCs/>
          <w:sz w:val="22"/>
          <w:szCs w:val="20"/>
          <w:lang w:val="en-US" w:eastAsia="ja-JP"/>
        </w:rPr>
      </w:pPr>
    </w:p>
    <w:p>
      <w:pPr>
        <w:pStyle w:val="4"/>
        <w:rPr>
          <w:lang w:val="en-US"/>
        </w:rPr>
      </w:pPr>
      <w:r>
        <w:rPr>
          <w:lang w:val="en-US"/>
        </w:rPr>
        <w:t>4.2.3 Third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181"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P4-2-1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CATT, LG, Google, vivo, Ericsson, IDC, Nokia/NSB, </w:t>
            </w:r>
            <w:r>
              <w:rPr>
                <w:rFonts w:ascii="Calibri" w:hAnsi="Calibri" w:eastAsia="Times New Roman" w:cs="Calibri"/>
                <w:color w:val="FF0000"/>
                <w:sz w:val="22"/>
              </w:rPr>
              <w:t>CATT</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hAnsi="Times New Roman" w:eastAsia="SimSun" w:cs="Times New Roman"/>
          <w:b/>
          <w:bCs/>
          <w:i/>
          <w:iCs/>
          <w:lang w:val="en-US" w:eastAsia="zh-CN"/>
        </w:rPr>
        <w:t>Cooperative MIMO via DL interference probing based on SRS</w:t>
      </w:r>
      <w:r>
        <w:rPr>
          <w:rFonts w:ascii="Times New Roman" w:hAnsi="Times New Roman" w:cs="Times New Roman" w:eastAsiaTheme="minorEastAsia"/>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pPr>
        <w:rPr>
          <w:rFonts w:ascii="Times New Roman" w:hAnsi="Times New Roman" w:cs="Times New Roman"/>
          <w:b/>
          <w:bCs/>
          <w:sz w:val="22"/>
          <w:lang w:val="en-US" w:eastAsia="ja-JP"/>
        </w:rPr>
      </w:pP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proponet clarified, the decision on the home WI would be up to plenary, Moderator understands that it is acceptable to the proponet to capture the evaluation results that show capacity gain, and then, close the discussion at this meeting. </w:t>
      </w:r>
      <w:r>
        <w:rPr>
          <w:rFonts w:ascii="Times New Roman" w:hAnsi="Times New Roman" w:cs="Times New Roman"/>
          <w:b/>
          <w:bCs/>
          <w:color w:val="FF0000"/>
          <w:sz w:val="22"/>
          <w:lang w:val="en-US" w:eastAsia="ja-JP"/>
        </w:rPr>
        <w:t>If this understanding is incorrect, please notify the Mdoerator.</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As the study item is going to end soon and no real technical concern has been raised so far, we are ok to close the discussion and capture the scheme with results of capacity gain and observastions. And the decision on the home WI is then up to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This is not a XR specific solution. We suggest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pPr>
              <w:pStyle w:val="143"/>
              <w:numPr>
                <w:ilvl w:val="0"/>
                <w:numId w:val="9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The evaluations seem to assume non-collocated cells with ideal backhaul which is typically not the case in reality.</w:t>
            </w:r>
          </w:p>
          <w:p>
            <w:pPr>
              <w:pStyle w:val="143"/>
              <w:numPr>
                <w:ilvl w:val="0"/>
                <w:numId w:val="9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The supportable number of XR UEs per cell in FR1 is small and MU-MIMO pairing opportunities will be few, if any, including for inter-cell pairings.</w:t>
            </w:r>
          </w:p>
          <w:p>
            <w:pPr>
              <w:pStyle w:val="143"/>
              <w:numPr>
                <w:ilvl w:val="0"/>
                <w:numId w:val="9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pPr>
              <w:pStyle w:val="143"/>
              <w:numPr>
                <w:ilvl w:val="0"/>
                <w:numId w:val="9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pPr>
              <w:pStyle w:val="143"/>
              <w:numPr>
                <w:ilvl w:val="0"/>
                <w:numId w:val="9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Inter-cell co-operative MIMO may in theory be useful for UEs with low SINRs but XR requirements are unlikely to be met by such UEs.</w:t>
            </w:r>
          </w:p>
          <w:p>
            <w:pPr>
              <w:pStyle w:val="143"/>
              <w:numPr>
                <w:ilvl w:val="0"/>
                <w:numId w:val="9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bl>
    <w:p>
      <w:pPr>
        <w:rPr>
          <w:lang w:val="en-US"/>
        </w:rPr>
      </w:pPr>
    </w:p>
    <w:p>
      <w:pPr>
        <w:pStyle w:val="3"/>
        <w:rPr>
          <w:lang w:val="en-US"/>
        </w:rPr>
      </w:pPr>
      <w:r>
        <w:rPr>
          <w:lang w:val="en-US"/>
        </w:rPr>
        <w:t>4.3</w:t>
      </w:r>
      <w:r>
        <w:rPr>
          <w:lang w:val="en-US"/>
        </w:rPr>
        <w:tab/>
      </w:r>
      <w:r>
        <w:rPr>
          <w:lang w:val="en-US"/>
        </w:rPr>
        <w:t>Enhanced CQI based on CBG or DMRS</w:t>
      </w:r>
    </w:p>
    <w:p>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pPr>
        <w:pStyle w:val="143"/>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pPr>
        <w:pStyle w:val="143"/>
        <w:ind w:left="1080"/>
        <w:rPr>
          <w:rFonts w:ascii="Times New Roman" w:hAnsi="Times New Roman" w:cs="Times New Roman"/>
          <w:lang w:val="en-US" w:eastAsia="ja-JP"/>
        </w:rPr>
      </w:pP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pPr>
        <w:rPr>
          <w:rFonts w:ascii="Times New Roman" w:hAnsi="Times New Roman" w:cs="Times New Roman"/>
          <w:sz w:val="18"/>
          <w:szCs w:val="20"/>
          <w:lang w:val="en-US" w:eastAsia="ja-JP"/>
        </w:rPr>
      </w:pPr>
    </w:p>
    <w:p>
      <w:pPr>
        <w:rPr>
          <w:rFonts w:ascii="Times New Roman" w:hAnsi="Times New Roman" w:cs="Times New Roman"/>
          <w:sz w:val="18"/>
          <w:szCs w:val="20"/>
          <w:lang w:val="en-US" w:eastAsia="ja-JP"/>
        </w:rPr>
      </w:pPr>
    </w:p>
    <w:p>
      <w:pPr>
        <w:pStyle w:val="4"/>
        <w:rPr>
          <w:lang w:val="en-US"/>
        </w:rPr>
      </w:pPr>
      <w:r>
        <w:rPr>
          <w:lang w:val="en-US"/>
        </w:rPr>
        <w:t>4.3.1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pPr>
        <w:pStyle w:val="143"/>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pPr>
        <w:pStyle w:val="143"/>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pPr>
        <w:rPr>
          <w:rFonts w:ascii="Times New Roman" w:hAnsi="Times New Roman" w:cs="Times New Roman"/>
          <w:b/>
          <w:bCs/>
          <w:sz w:val="22"/>
          <w:szCs w:val="20"/>
          <w:highlight w:val="cyan"/>
          <w:lang w:val="en-US"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pPr>
        <w:pStyle w:val="143"/>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pPr>
        <w:pStyle w:val="143"/>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pPr>
        <w:pStyle w:val="143"/>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pPr>
        <w:pStyle w:val="143"/>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pPr>
        <w:pStyle w:val="143"/>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pPr>
        <w:pStyle w:val="143"/>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pPr>
        <w:pStyle w:val="143"/>
        <w:ind w:left="1440"/>
        <w:jc w:val="left"/>
        <w:rPr>
          <w:rFonts w:ascii="Times New Roman" w:hAnsi="Times New Roman" w:cs="Times New Roman"/>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4-3-1</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4-3-2,</w:t>
      </w:r>
      <w:r>
        <w:rPr>
          <w:rFonts w:ascii="Times New Roman" w:hAnsi="Times New Roman" w:cs="Times New Roman" w:eastAsiaTheme="minorEastAsia"/>
          <w:lang w:val="en-US" w:eastAsia="zh-CN"/>
        </w:rPr>
        <w:t xml:space="preserve"> necessity/benefit of the proposed enhancements? Please note that based on your feedbacks, the proposals can be updated with more details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00"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00"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00"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These proposals were discussed in previous releases extensively. It is preferred not to re-discuss again.</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00"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should not re-open the issue dropped in MIMO session.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00" w:type="dxa"/>
          </w:tcPr>
          <w:p>
            <w:pPr>
              <w:rPr>
                <w:rFonts w:ascii="Times New Roman" w:hAnsi="Times New Roman" w:eastAsia="PMingLiU" w:cs="Times New Roman"/>
                <w:sz w:val="22"/>
                <w:szCs w:val="18"/>
                <w:lang w:val="en-US" w:eastAsia="zh-TW"/>
              </w:rPr>
            </w:pPr>
            <w:r>
              <w:rPr>
                <w:rFonts w:ascii="Times New Roman" w:hAnsi="Times New Roman" w:eastAsia="PMingLiU" w:cs="Times New Roman"/>
                <w:sz w:val="22"/>
                <w:szCs w:val="18"/>
                <w:lang w:val="en-US" w:eastAsia="zh-TW"/>
              </w:rPr>
              <w:t>Q1: The capacity gain seems good but only reported by one company. We would be open to consider this enhancement if majority of companies think so.</w:t>
            </w:r>
          </w:p>
          <w:p>
            <w:pPr>
              <w:rPr>
                <w:rFonts w:ascii="Times New Roman" w:hAnsi="Times New Roman" w:cs="Times New Roman"/>
                <w:b/>
                <w:bCs/>
                <w:sz w:val="22"/>
                <w:szCs w:val="18"/>
                <w:lang w:val="en-US" w:eastAsia="ja-JP"/>
              </w:rPr>
            </w:pPr>
            <w:r>
              <w:rPr>
                <w:rFonts w:ascii="Times New Roman" w:hAnsi="Times New Roman" w:eastAsia="PMingLiU" w:cs="Times New Roman"/>
                <w:sz w:val="22"/>
                <w:szCs w:val="18"/>
                <w:lang w:val="en-US" w:eastAsia="zh-TW"/>
              </w:rPr>
              <w:t>Q2: The results can be captured with evaluation assumptions clearly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8300"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We are open to the Proposal 4-3-1 and Proposal 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8300"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hint="eastAsia" w:ascii="Times New Roman" w:hAnsi="Times New Roman" w:eastAsia="Malgun Gothic" w:cs="Times New Roman"/>
                <w:bCs/>
                <w:sz w:val="22"/>
                <w:szCs w:val="18"/>
                <w:lang w:val="en-US" w:eastAsia="ko-KR"/>
              </w:rPr>
              <w:t xml:space="preserve">We share views from Samsung and Futurewei. </w:t>
            </w:r>
            <w:r>
              <w:rPr>
                <w:rFonts w:ascii="Times New Roman" w:hAnsi="Times New Roman" w:eastAsia="Malgun Gothic" w:cs="Times New Roman"/>
                <w:bCs/>
                <w:sz w:val="22"/>
                <w:szCs w:val="18"/>
                <w:lang w:val="en-US" w:eastAsia="ko-KR"/>
              </w:rPr>
              <w:t>We also think gNB can consider CBG even with existing CQI.</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8300"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With the large UL/DL video packets in XR, the use of CBG is very important to improve the system capacity. </w:t>
            </w:r>
          </w:p>
          <w:p>
            <w:pPr>
              <w:rPr>
                <w:rFonts w:ascii="Times New Roman" w:hAnsi="Times New Roman" w:eastAsia="Malgun Gothic" w:cs="Times New Roman"/>
                <w:b/>
                <w:bCs/>
                <w:sz w:val="22"/>
                <w:szCs w:val="18"/>
                <w:lang w:val="en-US" w:eastAsia="ko-KR"/>
              </w:rPr>
            </w:pPr>
            <w:r>
              <w:rPr>
                <w:rFonts w:ascii="Times New Roman" w:hAnsi="Times New Roman" w:eastAsia="SimSun" w:cs="Times New Roman"/>
                <w:sz w:val="22"/>
                <w:szCs w:val="18"/>
                <w:lang w:val="en-US" w:eastAsia="zh-CN"/>
              </w:rPr>
              <w:t xml:space="preserve">Also, enhancements to the CBG mechanisms are needed. CBG-based CQI reporting could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00"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We think proposal 4-3-1 and 4-3-2 should be deprioritized for XR capacity study.</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Same reply as section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8300"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We are not supportive of 4-3-1. As proponets, we are supportive of 4-3-2.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Based on the input contribution (Nokia), we would like to provide few feedbacks:</w:t>
            </w:r>
          </w:p>
          <w:p>
            <w:pPr>
              <w:pStyle w:val="143"/>
              <w:numPr>
                <w:ilvl w:val="0"/>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Regarding eCQI based CBG, it is important to see as baseline the performance of legacy CBG (only TB based is provided).</w:t>
            </w:r>
          </w:p>
          <w:p>
            <w:pPr>
              <w:pStyle w:val="143"/>
              <w:numPr>
                <w:ilvl w:val="0"/>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We would like to know the assumption on target BLER and OL. </w:t>
            </w:r>
          </w:p>
          <w:p>
            <w:pPr>
              <w:pStyle w:val="143"/>
              <w:numPr>
                <w:ilvl w:val="0"/>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hAnsi="Times New Roman" w:eastAsia="SimSun" w:cs="Times New Roman"/>
                <w:b/>
                <w:bCs/>
                <w:szCs w:val="18"/>
                <w:lang w:val="en-US" w:eastAsia="zh-CN"/>
              </w:rPr>
              <w:t xml:space="preserve">maximum 1 dB </w:t>
            </w:r>
            <w:r>
              <w:rPr>
                <w:rFonts w:ascii="Times New Roman" w:hAnsi="Times New Roman" w:eastAsia="SimSu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pPr>
              <w:pStyle w:val="143"/>
              <w:numPr>
                <w:ilvl w:val="0"/>
                <w:numId w:val="91"/>
              </w:numPr>
              <w:rPr>
                <w:rFonts w:ascii="Times New Roman" w:hAnsi="Times New Roman" w:eastAsia="SimSun" w:cs="Times New Roman"/>
                <w:szCs w:val="18"/>
                <w:lang w:val="en-US" w:eastAsia="zh-CN"/>
              </w:rPr>
            </w:pPr>
            <w:r>
              <w:rPr>
                <w:rFonts w:ascii="Times New Roman" w:hAnsi="Times New Roman" w:cs="Times New Roman" w:eastAsiaTheme="minorEastAsia"/>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pPr>
              <w:pStyle w:val="143"/>
              <w:numPr>
                <w:ilvl w:val="1"/>
                <w:numId w:val="91"/>
              </w:numPr>
              <w:rPr>
                <w:rFonts w:ascii="Times New Roman" w:hAnsi="Times New Roman" w:eastAsia="SimSu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ctrlPr>
                    <w:rPr>
                      <w:rFonts w:ascii="Cambria Math" w:hAnsi="Cambria Math" w:cs="Times New Roman"/>
                      <w:b/>
                      <w:bCs/>
                      <w:i/>
                      <w:szCs w:val="20"/>
                      <w:lang w:eastAsia="ja-JP"/>
                    </w:rPr>
                  </m:ctrlPr>
                </m:e>
                <m:sub>
                  <m:r>
                    <m:rPr>
                      <m:sty m:val="bi"/>
                    </m:rPr>
                    <w:rPr>
                      <w:rFonts w:ascii="Cambria Math" w:hAnsi="Cambria Math" w:cs="Times New Roman"/>
                      <w:szCs w:val="20"/>
                    </w:rPr>
                    <m:t>CBG</m:t>
                  </m:r>
                  <m:ctrlPr>
                    <w:rPr>
                      <w:rFonts w:ascii="Cambria Math" w:hAnsi="Cambria Math" w:cs="Times New Roman"/>
                      <w:b/>
                      <w:bCs/>
                      <w:i/>
                      <w:szCs w:val="20"/>
                      <w:lang w:eastAsia="ja-JP"/>
                    </w:rPr>
                  </m:ctrlPr>
                </m:sub>
              </m:sSub>
            </m:oMath>
            <w:r>
              <w:rPr>
                <w:rFonts w:ascii="Times New Roman" w:hAnsi="Times New Roman" w:cs="Times New Roman" w:eastAsiaTheme="minorEastAsia"/>
                <w:szCs w:val="20"/>
                <w:lang w:val="en-US"/>
              </w:rPr>
              <w:t xml:space="preserve">. </w:t>
            </w:r>
          </w:p>
          <w:p>
            <w:pPr>
              <w:pStyle w:val="143"/>
              <w:numPr>
                <w:ilvl w:val="1"/>
                <w:numId w:val="91"/>
              </w:numPr>
              <w:rPr>
                <w:rFonts w:ascii="Times New Roman" w:hAnsi="Times New Roman" w:eastAsia="SimSun" w:cs="Times New Roman"/>
                <w:szCs w:val="18"/>
                <w:lang w:val="en-US" w:eastAsia="zh-CN"/>
              </w:rPr>
            </w:pPr>
            <w:r>
              <w:rPr>
                <w:rFonts w:ascii="Times New Roman" w:hAnsi="Times New Roman" w:cs="Times New Roman" w:eastAsiaTheme="minorEastAsia"/>
                <w:szCs w:val="20"/>
                <w:lang w:val="en-US"/>
              </w:rPr>
              <w:t xml:space="preserve">This means that the occasions where CBG-based re-transmission can reduce the resource consumption compared to TB-based re-transmission are rather rare for the InH and UMa scenarios. </w:t>
            </w:r>
          </w:p>
          <w:p>
            <w:pPr>
              <w:pStyle w:val="143"/>
              <w:rPr>
                <w:rFonts w:ascii="Times New Roman" w:hAnsi="Times New Roman" w:eastAsia="SimSun" w:cs="Times New Roman"/>
                <w:szCs w:val="18"/>
                <w:lang w:val="en-US" w:eastAsia="zh-CN"/>
              </w:rPr>
            </w:pPr>
          </w:p>
          <w:p>
            <w:pPr>
              <w:pStyle w:val="143"/>
              <w:rPr>
                <w:rFonts w:ascii="Times New Roman" w:hAnsi="Times New Roman" w:eastAsia="SimSun"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InterDigital</w:t>
            </w:r>
          </w:p>
        </w:tc>
        <w:tc>
          <w:tcPr>
            <w:tcW w:w="8300"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open for discussing Proposal 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Nokia, NSB</w:t>
            </w:r>
          </w:p>
        </w:tc>
        <w:tc>
          <w:tcPr>
            <w:tcW w:w="8300" w:type="dxa"/>
          </w:tcPr>
          <w:p>
            <w:pPr>
              <w:rPr>
                <w:rFonts w:ascii="Times New Roman" w:hAnsi="Times New Roman" w:cs="Times New Roman"/>
                <w:sz w:val="22"/>
                <w:lang w:val="en-US" w:eastAsia="ja-JP"/>
              </w:rPr>
            </w:pPr>
            <w:r>
              <w:rPr>
                <w:rFonts w:ascii="Times New Roman" w:hAnsi="Times New Roman" w:cs="Times New Roman"/>
                <w:sz w:val="22"/>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pPr>
              <w:rPr>
                <w:rFonts w:ascii="Times New Roman" w:hAnsi="Times New Roman" w:cs="Times New Roman"/>
                <w:sz w:val="22"/>
                <w:lang w:val="en-US" w:eastAsia="ja-JP"/>
              </w:rPr>
            </w:pPr>
            <w:r>
              <w:rPr>
                <w:rFonts w:ascii="Times New Roman" w:hAnsi="Times New Roman" w:cs="Times New Roman"/>
                <w:sz w:val="22"/>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pPr>
              <w:rPr>
                <w:rFonts w:ascii="Times New Roman" w:hAnsi="Times New Roman" w:cs="Times New Roman"/>
                <w:sz w:val="22"/>
                <w:lang w:val="en-US" w:eastAsia="ja-JP"/>
              </w:rPr>
            </w:pPr>
            <w:r>
              <w:rPr>
                <w:rFonts w:ascii="Times New Roman" w:hAnsi="Times New Roman" w:cs="Times New Roman"/>
                <w:sz w:val="22"/>
                <w:lang w:val="en-US" w:eastAsia="ja-JP"/>
              </w:rPr>
              <w:t>Q2: Yes, we support capturing the results and related observations to TR 38.835.</w:t>
            </w: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Qualcomm</w:t>
            </w:r>
          </w:p>
        </w:tc>
        <w:tc>
          <w:tcPr>
            <w:tcW w:w="8300" w:type="dxa"/>
          </w:tcPr>
          <w:p>
            <w:pPr>
              <w:rPr>
                <w:rFonts w:ascii="Times New Roman" w:hAnsi="Times New Roman" w:cs="Times New Roman"/>
                <w:sz w:val="22"/>
                <w:lang w:val="en-US" w:eastAsia="ja-JP"/>
              </w:rPr>
            </w:pPr>
            <w:r>
              <w:rPr>
                <w:rFonts w:ascii="Times New Roman" w:hAnsi="Times New Roman" w:cs="Times New Roman"/>
                <w:sz w:val="22"/>
                <w:lang w:val="en-US" w:eastAsia="ja-JP"/>
              </w:rPr>
              <w:t>Similar to other companies views prefer not to reconsider.</w:t>
            </w:r>
          </w:p>
        </w:tc>
      </w:tr>
    </w:tbl>
    <w:p>
      <w:pPr>
        <w:pStyle w:val="268"/>
      </w:pPr>
    </w:p>
    <w:p>
      <w:pPr>
        <w:pStyle w:val="4"/>
        <w:rPr>
          <w:lang w:val="en-US"/>
        </w:rPr>
      </w:pPr>
      <w:r>
        <w:rPr>
          <w:lang w:val="en-US"/>
        </w:rPr>
        <w:t>4.3.2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886"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P4-3-1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Google, Nokia/NSB, IDC, ZTE</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LG, vivo, Ericsson, MTK</w:t>
            </w:r>
            <w:r>
              <w:rPr>
                <w:rFonts w:ascii="Calibri" w:hAnsi="Calibri" w:eastAsia="Times New Roman" w:cs="Calibri"/>
                <w:color w:val="000000"/>
                <w:sz w:val="22"/>
                <w:lang w:val="en-US"/>
              </w:rPr>
              <w:t>,</w:t>
            </w:r>
            <w:r>
              <w:rPr>
                <w:rFonts w:ascii="Calibri" w:hAnsi="Calibri" w:eastAsia="Times New Roman" w:cs="Calibri"/>
                <w:color w:val="000000"/>
                <w:sz w:val="22"/>
              </w:rPr>
              <w:t xml:space="preserve"> QC</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In response to Ericsson’s comments from round 1:</w:t>
            </w:r>
          </w:p>
          <w:p>
            <w:pPr>
              <w:pStyle w:val="143"/>
              <w:numPr>
                <w:ilvl w:val="0"/>
                <w:numId w:val="49"/>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We have the comparison results for legacy CBG as well. The results for PDB=15ms and 30Mbps are as follows:</w:t>
            </w:r>
          </w:p>
          <w:p>
            <w:pPr>
              <w:ind w:left="567"/>
              <w:rPr>
                <w:rFonts w:ascii="Times New Roman" w:hAnsi="Times New Roman" w:cs="Times New Roman" w:eastAsiaTheme="minorEastAsia"/>
                <w:sz w:val="22"/>
                <w:lang w:val="en-US" w:eastAsia="zh-CN"/>
              </w:rPr>
            </w:pPr>
            <w:r>
              <w:rPr>
                <w:sz w:val="22"/>
                <w:lang w:val="en-US" w:eastAsia="ko-KR"/>
              </w:rPr>
              <w:drawing>
                <wp:inline distT="0" distB="0" distL="0" distR="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pPr>
              <w:pStyle w:val="143"/>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And similarly, for 45Mbps:</w:t>
            </w:r>
          </w:p>
          <w:p>
            <w:pPr>
              <w:pStyle w:val="143"/>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ko-KR"/>
              </w:rPr>
              <w:drawing>
                <wp:inline distT="0" distB="0" distL="0" distR="0">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pPr>
              <w:pStyle w:val="143"/>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pPr>
              <w:pStyle w:val="143"/>
            </w:pPr>
            <w:r>
              <w:rPr>
                <w:lang w:val="en-US" w:eastAsia="ko-KR"/>
              </w:rPr>
              <w:drawing>
                <wp:inline distT="0" distB="0" distL="0" distR="0">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pPr>
              <w:pStyle w:val="143"/>
              <w:numPr>
                <w:ilvl w:val="0"/>
                <w:numId w:val="49"/>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pPr>
              <w:rPr>
                <w:rFonts w:ascii="Times New Roman" w:hAnsi="Times New Roman" w:cs="Times New Roman" w:eastAsiaTheme="minorEastAsia"/>
                <w:bCs/>
                <w:sz w:val="22"/>
                <w:szCs w:val="18"/>
                <w:lang w:val="en-US" w:eastAsia="zh-CN"/>
              </w:rPr>
            </w:pPr>
            <w:r>
              <w:rPr>
                <w:rFonts w:ascii="Times New Roman" w:hAnsi="Times New Roman" w:cs="Times New Roman"/>
                <w:sz w:val="22"/>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are open to consider enhacements which show capacity gain. </w:t>
            </w:r>
            <w:r>
              <w:rPr>
                <w:rFonts w:ascii="Times New Roman" w:hAnsi="Times New Roman" w:eastAsia="SimSun" w:cs="Times New Roman"/>
                <w:sz w:val="22"/>
                <w:szCs w:val="18"/>
                <w:lang w:val="en-US" w:eastAsia="zh-TW"/>
              </w:rPr>
              <w:t>Maybe we can first plan to draw observations based on company inputs from both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Thanks Nokia for further clarification.  However, the results of system performance gain seems marginal.  We support moderator’s proposed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moderator’s suggestion. Based on the experience in R17 related discussions, we prefer not to re-discuss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suggest to deprioritize. We also think that this has been extinseivly studied and gNB can consider CBG even with existing CQI.</w:t>
            </w:r>
            <w:r>
              <w:rPr>
                <w:rStyle w:val="290"/>
                <w:color w:val="000000"/>
                <w:sz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OPPO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Ericson</w:t>
            </w:r>
          </w:p>
        </w:tc>
        <w:tc>
          <w:tcPr>
            <w:tcW w:w="7762"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@vivo: We missed to provide feedback on initial round regarding your comment:</w:t>
            </w:r>
          </w:p>
          <w:p>
            <w:pPr>
              <w:shd w:val="clear" w:color="auto" w:fill="FFFFFF"/>
              <w:spacing w:after="0" w:line="240" w:lineRule="auto"/>
              <w:ind w:left="567"/>
              <w:jc w:val="left"/>
              <w:rPr>
                <w:rFonts w:ascii="Times New Roman" w:hAnsi="Times New Roman" w:eastAsia="Times New Roman" w:cs="Times New Roman"/>
                <w:color w:val="242424"/>
                <w:sz w:val="21"/>
                <w:szCs w:val="21"/>
              </w:rPr>
            </w:pPr>
            <w:r>
              <w:rPr>
                <w:rFonts w:ascii="Times New Roman" w:hAnsi="Times New Roman" w:eastAsia="Times New Roman" w:cs="Times New Roman"/>
                <w:color w:val="242424"/>
                <w:sz w:val="22"/>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pPr>
              <w:shd w:val="clear" w:color="auto" w:fill="FFFFFF"/>
              <w:spacing w:after="0" w:line="240" w:lineRule="auto"/>
              <w:ind w:left="567"/>
              <w:jc w:val="left"/>
              <w:rPr>
                <w:rFonts w:ascii="Times New Roman" w:hAnsi="Times New Roman" w:eastAsia="Times New Roman" w:cs="Times New Roman"/>
                <w:color w:val="242424"/>
                <w:sz w:val="22"/>
                <w:lang w:val="en-US"/>
              </w:rPr>
            </w:pPr>
            <w:r>
              <w:rPr>
                <w:rFonts w:ascii="Times New Roman" w:hAnsi="Times New Roman" w:eastAsia="Times New Roman" w:cs="Times New Roman"/>
                <w:color w:val="242424"/>
                <w:sz w:val="22"/>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pPr>
              <w:shd w:val="clear" w:color="auto" w:fill="FFFFFF"/>
              <w:spacing w:after="0" w:line="240" w:lineRule="auto"/>
              <w:ind w:left="567"/>
              <w:jc w:val="left"/>
              <w:rPr>
                <w:rFonts w:ascii="Times New Roman" w:hAnsi="Times New Roman" w:eastAsia="Times New Roman" w:cs="Times New Roman"/>
                <w:color w:val="242424"/>
                <w:sz w:val="21"/>
                <w:szCs w:val="21"/>
              </w:rPr>
            </w:pPr>
          </w:p>
          <w:p>
            <w:pPr>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 xml:space="preserve">@Nokia: </w:t>
            </w:r>
            <w:r>
              <w:rPr>
                <w:rFonts w:ascii="Times New Roman" w:hAnsi="Times New Roman" w:eastAsia="SimSun" w:cs="Times New Roman"/>
                <w:sz w:val="22"/>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To do randomization of error, we asked if VRB to PRB is used.</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What we struggle to understand is that : </w:t>
            </w:r>
          </w:p>
          <w:p>
            <w:pPr>
              <w:pStyle w:val="143"/>
              <w:numPr>
                <w:ilvl w:val="0"/>
                <w:numId w:val="92"/>
              </w:numPr>
              <w:rPr>
                <w:rFonts w:ascii="Times New Roman" w:hAnsi="Times New Roman" w:eastAsia="SimSu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pPr>
              <w:pStyle w:val="143"/>
              <w:numPr>
                <w:ilvl w:val="1"/>
                <w:numId w:val="92"/>
              </w:numPr>
              <w:rPr>
                <w:rFonts w:ascii="Times New Roman" w:hAnsi="Times New Roman" w:eastAsia="SimSun" w:cs="Times New Roman"/>
                <w:szCs w:val="18"/>
                <w:lang w:val="en-US" w:eastAsia="zh-CN"/>
              </w:rPr>
            </w:pPr>
            <w:r>
              <w:rPr>
                <w:rFonts w:ascii="Times New Roman" w:hAnsi="Times New Roman" w:cs="Times New Roman" w:eastAsiaTheme="minorEastAsia"/>
                <w:color w:val="242424"/>
                <w:sz w:val="21"/>
                <w:szCs w:val="21"/>
                <w:shd w:val="clear" w:color="auto" w:fill="FFFFFF"/>
                <w:lang w:val="en-US" w:eastAsia="zh-CN"/>
              </w:rPr>
              <w:t xml:space="preserve">Please see our analysis in contributions, as well as comment to vivo that higher TBLER does not mean worst performance. </w:t>
            </w:r>
          </w:p>
          <w:p>
            <w:pPr>
              <w:pStyle w:val="143"/>
              <w:numPr>
                <w:ilvl w:val="0"/>
                <w:numId w:val="92"/>
              </w:numPr>
              <w:rPr>
                <w:rFonts w:ascii="Times New Roman" w:hAnsi="Times New Roman" w:eastAsia="SimSun" w:cs="Times New Roman"/>
                <w:b/>
                <w:bCs/>
                <w:szCs w:val="18"/>
                <w:lang w:val="en-US" w:eastAsia="zh-CN"/>
              </w:rPr>
            </w:pPr>
            <w:r>
              <w:rPr>
                <w:rFonts w:ascii="Times New Roman" w:hAnsi="Times New Roman" w:cs="Times New Roman"/>
                <w:b/>
                <w:bCs/>
                <w:color w:val="242424"/>
                <w:sz w:val="21"/>
                <w:szCs w:val="21"/>
                <w:shd w:val="clear" w:color="auto" w:fill="FFFFFF"/>
                <w:lang w:val="en-US"/>
              </w:rPr>
              <w:t>In other words, if the gain is from enhanced CSI, the gain should persist even with legacy operation with a better BLER target. Then, do we need eCQI based CBG or we can operate with a different target BLER?</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That’s why we are not convinced with the need for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w:t>
            </w:r>
            <w:r>
              <w:rPr>
                <w:rFonts w:ascii="Times New Roman" w:hAnsi="Times New Roman" w:eastAsia="Malgun Gothic" w:cs="Times New Roman"/>
                <w:b/>
                <w:bCs/>
                <w:sz w:val="22"/>
                <w:szCs w:val="18"/>
                <w:lang w:val="en-US" w:eastAsia="ko-KR"/>
              </w:rPr>
              <w:t>G</w:t>
            </w:r>
          </w:p>
        </w:tc>
        <w:tc>
          <w:tcPr>
            <w:tcW w:w="7762"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sz w:val="22"/>
                <w:szCs w:val="18"/>
                <w:lang w:val="en-US" w:eastAsia="zh-CN"/>
              </w:rPr>
              <w:t>Fine with the moderator’s suggestion and suggest to to deprioritize</w:t>
            </w:r>
          </w:p>
        </w:tc>
      </w:tr>
    </w:tbl>
    <w:p>
      <w:pPr>
        <w:rPr>
          <w:rFonts w:ascii="Times New Roman" w:hAnsi="Times New Roman" w:cs="Times New Roman"/>
          <w:b/>
          <w:bCs/>
          <w:sz w:val="22"/>
          <w:szCs w:val="20"/>
          <w:lang w:val="en-US" w:eastAsia="ja-JP"/>
        </w:rPr>
      </w:pPr>
    </w:p>
    <w:p>
      <w:pPr>
        <w:pStyle w:val="4"/>
        <w:rPr>
          <w:lang w:val="en-US"/>
        </w:rPr>
      </w:pPr>
      <w:r>
        <w:rPr>
          <w:lang w:val="en-US"/>
        </w:rPr>
        <w:t>4.3.3 Third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886"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P4-3-1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Google, Nokia/NSB, IDC, ZTE, </w:t>
            </w:r>
            <w:r>
              <w:rPr>
                <w:rFonts w:ascii="Calibri" w:hAnsi="Calibri" w:eastAsia="Times New Roman" w:cs="Calibri"/>
                <w:color w:val="FF0000"/>
                <w:sz w:val="22"/>
              </w:rPr>
              <w:t>MTK</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Samsung, FW, CATT, LG, vivo, Ericsson, </w:t>
            </w:r>
            <w:r>
              <w:rPr>
                <w:rFonts w:ascii="Calibri" w:hAnsi="Calibri" w:eastAsia="Times New Roman" w:cs="Calibri"/>
                <w:strike/>
                <w:color w:val="FF0000"/>
                <w:sz w:val="22"/>
              </w:rPr>
              <w:t>MTK</w:t>
            </w:r>
            <w:r>
              <w:rPr>
                <w:rFonts w:ascii="Calibri" w:hAnsi="Calibri" w:eastAsia="Times New Roman" w:cs="Calibri"/>
                <w:color w:val="000000"/>
                <w:sz w:val="22"/>
                <w:lang w:val="en-US"/>
              </w:rPr>
              <w:t>,</w:t>
            </w:r>
            <w:r>
              <w:rPr>
                <w:rFonts w:ascii="Calibri" w:hAnsi="Calibri" w:eastAsia="Times New Roman" w:cs="Calibri"/>
                <w:color w:val="000000"/>
                <w:sz w:val="22"/>
              </w:rPr>
              <w:t xml:space="preserve"> QC, </w:t>
            </w:r>
            <w:r>
              <w:rPr>
                <w:rFonts w:ascii="Calibri" w:hAnsi="Calibri" w:eastAsia="Times New Roman" w:cs="Calibri"/>
                <w:color w:val="FF0000"/>
                <w:sz w:val="22"/>
              </w:rPr>
              <w:t>OPPO</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rPr>
          <w:trHeight w:val="886"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P4-3-2</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color w:val="000000"/>
                <w:sz w:val="22"/>
              </w:rPr>
              <w:t>Ericsson, ZTE,</w:t>
            </w:r>
            <w:r>
              <w:rPr>
                <w:rFonts w:ascii="Calibri" w:hAnsi="Calibri" w:eastAsia="Times New Roman" w:cs="Calibri"/>
                <w:color w:val="FF0000"/>
                <w:sz w:val="22"/>
              </w:rPr>
              <w:t xml:space="preserve"> MTK</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color w:val="000000"/>
                <w:sz w:val="22"/>
              </w:rPr>
              <w:t xml:space="preserve">Samsung, FW, CATT, LG, vivo, </w:t>
            </w:r>
            <w:r>
              <w:rPr>
                <w:rFonts w:ascii="Calibri" w:hAnsi="Calibri" w:eastAsia="Times New Roman" w:cs="Calibri"/>
                <w:strike/>
                <w:color w:val="FF0000"/>
                <w:sz w:val="22"/>
              </w:rPr>
              <w:t>MTK</w:t>
            </w:r>
            <w:r>
              <w:rPr>
                <w:rFonts w:ascii="Calibri" w:hAnsi="Calibri" w:eastAsia="Times New Roman" w:cs="Calibri"/>
                <w:color w:val="000000"/>
                <w:sz w:val="22"/>
              </w:rPr>
              <w:t xml:space="preserve">, QC, </w:t>
            </w:r>
            <w:r>
              <w:rPr>
                <w:rFonts w:ascii="Calibri" w:hAnsi="Calibri" w:eastAsia="Times New Roman" w:cs="Calibri"/>
                <w:color w:val="FF0000"/>
                <w:sz w:val="22"/>
              </w:rPr>
              <w:t>OPPO</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proponets of both proposals have provided capacity performance gain, but still technical discussions are ongoing. </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pPr>
        <w:pStyle w:val="143"/>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Moderator suggests to down-priorotize the topic and capture the result, if requested. </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for down-prioritization, in case needed.</w:t>
      </w:r>
    </w:p>
    <w:p>
      <w:pPr>
        <w:pStyle w:val="143"/>
        <w:ind w:left="2160"/>
        <w:rPr>
          <w:rFonts w:ascii="Times New Roman" w:hAnsi="Times New Roman" w:cs="Times New Roman"/>
          <w:b/>
          <w:bCs/>
          <w:lang w:val="en-US" w:eastAsia="ja-JP"/>
        </w:rPr>
      </w:pPr>
    </w:p>
    <w:p>
      <w:pPr>
        <w:rPr>
          <w:rFonts w:ascii="Times New Roman" w:hAnsi="Times New Roman" w:cs="Times New Roman"/>
          <w:b/>
          <w:bCs/>
          <w:sz w:val="22"/>
          <w:lang w:val="en-US" w:eastAsia="ja-JP"/>
        </w:rPr>
      </w:pP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Our view remains unchanged from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do not support further discussion on P4-3-1/P4-3-2.</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Same views as previous round.</w:t>
            </w:r>
          </w:p>
        </w:tc>
      </w:tr>
    </w:tbl>
    <w:p>
      <w:pPr>
        <w:rPr>
          <w:lang w:val="en-US" w:eastAsia="ja-JP"/>
        </w:rPr>
      </w:pPr>
    </w:p>
    <w:p>
      <w:pPr>
        <w:rPr>
          <w:lang w:val="en-US" w:eastAsia="ja-JP"/>
        </w:rPr>
      </w:pPr>
    </w:p>
    <w:p>
      <w:pPr>
        <w:rPr>
          <w:lang w:val="en-US" w:eastAsia="ja-JP"/>
        </w:rPr>
      </w:pPr>
    </w:p>
    <w:p>
      <w:pPr>
        <w:pStyle w:val="3"/>
        <w:rPr>
          <w:lang w:val="en-US"/>
        </w:rPr>
      </w:pPr>
      <w:r>
        <w:rPr>
          <w:lang w:val="en-US"/>
        </w:rPr>
        <w:t>4.4</w:t>
      </w:r>
      <w:r>
        <w:rPr>
          <w:lang w:val="en-US"/>
        </w:rPr>
        <w:tab/>
      </w:r>
      <w:r>
        <w:rPr>
          <w:lang w:val="en-US"/>
        </w:rPr>
        <w:t>Enhancements based Measurement gap</w:t>
      </w:r>
    </w:p>
    <w:p>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pPr>
        <w:pStyle w:val="143"/>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pPr>
        <w:pStyle w:val="143"/>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pPr>
        <w:rPr>
          <w:lang w:val="en-US" w:eastAsia="ja-JP"/>
        </w:rPr>
      </w:pPr>
    </w:p>
    <w:p>
      <w:pPr>
        <w:rPr>
          <w:rFonts w:ascii="Times New Roman" w:hAnsi="Times New Roman" w:cs="Times New Roman"/>
          <w:b/>
          <w:bCs/>
          <w:sz w:val="18"/>
          <w:szCs w:val="18"/>
          <w:lang w:val="en-US" w:eastAsia="ja-JP"/>
        </w:rPr>
      </w:pPr>
    </w:p>
    <w:p>
      <w:pPr>
        <w:rPr>
          <w:rFonts w:ascii="Times New Roman" w:hAnsi="Times New Roman" w:cs="Times New Roman"/>
          <w:b/>
          <w:bCs/>
          <w:sz w:val="18"/>
          <w:szCs w:val="18"/>
          <w:lang w:val="en-US" w:eastAsia="ja-JP"/>
        </w:rPr>
      </w:pPr>
    </w:p>
    <w:p>
      <w:pPr>
        <w:pStyle w:val="4"/>
        <w:rPr>
          <w:lang w:val="en-US"/>
        </w:rPr>
      </w:pPr>
      <w:r>
        <w:rPr>
          <w:lang w:val="en-US"/>
        </w:rPr>
        <w:t>4.4.1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rPr>
          <w:rFonts w:ascii="Times New Roman" w:hAnsi="Times New Roman" w:cs="Times New Roman"/>
          <w:b/>
          <w:bCs/>
          <w:szCs w:val="20"/>
          <w:lang w:val="en-US" w:eastAsia="ja-JP"/>
        </w:rPr>
      </w:pPr>
    </w:p>
    <w:p>
      <w:pPr>
        <w:pStyle w:val="143"/>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pPr>
        <w:pStyle w:val="143"/>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pPr>
        <w:pStyle w:val="143"/>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pPr>
        <w:pStyle w:val="143"/>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pPr>
        <w:pStyle w:val="143"/>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hAnsi="Times New Roman" w:eastAsia="SimSun" w:cs="Times New Roman"/>
          <w:iCs/>
          <w:lang w:val="en-US"/>
        </w:rPr>
        <w:t xml:space="preserve">   </w:t>
      </w:r>
    </w:p>
    <w:p>
      <w:pPr>
        <w:rPr>
          <w:rFonts w:ascii="Times New Roman" w:hAnsi="Times New Roman" w:cs="Times New Roman"/>
          <w:b/>
          <w:bCs/>
          <w:szCs w:val="20"/>
          <w:highlight w:val="cyan"/>
          <w:lang w:val="en-US"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pPr>
        <w:pStyle w:val="143"/>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pPr>
        <w:pStyle w:val="143"/>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pPr>
        <w:pStyle w:val="143"/>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pPr>
        <w:pStyle w:val="143"/>
        <w:jc w:val="left"/>
        <w:rPr>
          <w:rFonts w:ascii="Times New Roman" w:hAnsi="Times New Roman" w:cs="Times New Roman"/>
          <w:lang w:val="en-US" w:eastAsia="ja-JP"/>
        </w:rPr>
      </w:pPr>
    </w:p>
    <w:p>
      <w:pPr>
        <w:pStyle w:val="143"/>
        <w:ind w:left="1440"/>
        <w:jc w:val="left"/>
        <w:rPr>
          <w:rFonts w:ascii="Times New Roman" w:hAnsi="Times New Roman" w:cs="Times New Roman"/>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5"/>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hAnsi="Times New Roman" w:cs="Times New Roman" w:eastAsiaTheme="minorEastAsia"/>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hAnsi="Times New Roman" w:cs="Times New Roman" w:eastAsiaTheme="minorEastAsia"/>
          <w:lang w:val="en-US" w:eastAsia="zh-CN"/>
        </w:rPr>
        <w:t xml:space="preserve">for </w:t>
      </w:r>
      <w:r>
        <w:rPr>
          <w:rFonts w:ascii="Times New Roman" w:hAnsi="Times New Roman" w:cs="Times New Roman" w:eastAsiaTheme="minorEastAsia"/>
          <w:b/>
          <w:bCs/>
          <w:lang w:val="en-US" w:eastAsia="zh-CN"/>
        </w:rPr>
        <w:t>scheduling restrictions based on RRM</w:t>
      </w:r>
      <w:r>
        <w:rPr>
          <w:rFonts w:ascii="Times New Roman" w:hAnsi="Times New Roman" w:cs="Times New Roman" w:eastAsiaTheme="minorEastAsia"/>
          <w:lang w:val="en-US" w:eastAsia="zh-CN"/>
        </w:rPr>
        <w:t>? Please note that based on your feedbacks, the proposals can be updated with more details for the next round of the discussions.</w:t>
      </w:r>
    </w:p>
    <w:p>
      <w:pPr>
        <w:pStyle w:val="143"/>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This is more implementation issue than standard issue since the measurement gap and the XR resource allocations are controlled by the gNB.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capatured.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 w:val="22"/>
                <w:szCs w:val="18"/>
                <w:lang w:val="en-US" w:eastAsia="ja-JP"/>
              </w:rPr>
              <w:t>this issue is XR-specific</w:t>
            </w:r>
            <w:r>
              <w:rPr>
                <w:rFonts w:ascii="Times New Roman" w:hAnsi="Times New Roman" w:cs="Times New Roman"/>
                <w:sz w:val="22"/>
                <w:szCs w:val="18"/>
                <w:lang w:val="en-US" w:eastAsia="ja-JP"/>
              </w:rPr>
              <w:t>, and the</w:t>
            </w:r>
            <w:r>
              <w:rPr>
                <w:rFonts w:ascii="Times New Roman" w:hAnsi="Times New Roman" w:cs="Times New Roman"/>
                <w:b/>
                <w:bCs/>
                <w:sz w:val="22"/>
                <w:szCs w:val="18"/>
                <w:lang w:val="en-US" w:eastAsia="ja-JP"/>
              </w:rPr>
              <w:t xml:space="preserve"> capacity gain is evident</w:t>
            </w:r>
            <w:r>
              <w:rPr>
                <w:rFonts w:ascii="Times New Roman" w:hAnsi="Times New Roman" w:cs="Times New Roman"/>
                <w:sz w:val="22"/>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 w:val="22"/>
                <w:szCs w:val="18"/>
                <w:lang w:val="en-US" w:eastAsia="ja-JP"/>
              </w:rPr>
              <w:t>If we want to support XR with mobile user or FR2 user, an enhancement to scheduling availability for MG/SMTC seems helpful.</w:t>
            </w:r>
            <w:r>
              <w:rPr>
                <w:rFonts w:ascii="Times New Roman" w:hAnsi="Times New Roman" w:cs="Times New Roman"/>
                <w:sz w:val="22"/>
                <w:szCs w:val="18"/>
                <w:lang w:val="en-US" w:eastAsia="ja-JP"/>
              </w:rPr>
              <w:t xml:space="preserve"> </w:t>
            </w:r>
          </w:p>
          <w:p>
            <w:pPr>
              <w:pStyle w:val="143"/>
              <w:numPr>
                <w:ilvl w:val="0"/>
                <w:numId w:val="94"/>
              </w:numPr>
              <w:rPr>
                <w:rFonts w:ascii="Times New Roman" w:hAnsi="Times New Roman" w:eastAsia="PMingLiU" w:cs="Times New Roman"/>
                <w:szCs w:val="18"/>
                <w:lang w:val="en-US" w:eastAsia="zh-TW"/>
              </w:rPr>
            </w:pPr>
            <w:r>
              <w:rPr>
                <w:rFonts w:hint="eastAsia" w:ascii="Times New Roman" w:hAnsi="Times New Roman" w:eastAsia="PMingLiU" w:cs="Times New Roman"/>
                <w:szCs w:val="18"/>
                <w:lang w:val="en-US" w:eastAsia="zh-TW"/>
              </w:rPr>
              <w:t>A</w:t>
            </w:r>
            <w:r>
              <w:rPr>
                <w:rFonts w:ascii="Times New Roman" w:hAnsi="Times New Roman" w:eastAsia="PMingLiU" w:cs="Times New Roman"/>
                <w:szCs w:val="18"/>
                <w:lang w:val="en-US" w:eastAsia="zh-TW"/>
              </w:rPr>
              <w:t>s for RAN2/RAN4 involvement, if RAN1 agrees on direction, it can be further discussed in RAN plenary when devising the WI description.</w:t>
            </w:r>
          </w:p>
          <w:p>
            <w:pPr>
              <w:pStyle w:val="143"/>
              <w:rPr>
                <w:rFonts w:ascii="Times New Roman" w:hAnsi="Times New Roman" w:eastAsia="PMingLiU" w:cs="Times New Roman"/>
                <w:szCs w:val="18"/>
                <w:lang w:val="en-US" w:eastAsia="zh-TW"/>
              </w:rPr>
            </w:pPr>
          </w:p>
          <w:p>
            <w:pPr>
              <w:spacing w:line="256" w:lineRule="auto"/>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Q</w:t>
            </w:r>
            <w:r>
              <w:rPr>
                <w:rFonts w:ascii="Times New Roman" w:hAnsi="Times New Roman" w:eastAsia="PMingLiU" w:cs="Times New Roman"/>
                <w:sz w:val="22"/>
                <w:szCs w:val="18"/>
                <w:lang w:val="en-US" w:eastAsia="zh-TW"/>
              </w:rPr>
              <w:t>2: The restuls can be captured with evaluation assumptions clear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8358"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 xml:space="preserve">We are open to Proposal 4-4-1.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eastAsia="SimSun" w:cs="Times New Roman"/>
                <w:sz w:val="22"/>
                <w:szCs w:val="18"/>
                <w:lang w:val="en-US" w:eastAsia="zh-CN"/>
              </w:rPr>
            </w:pPr>
            <w:r>
              <w:rPr>
                <w:rFonts w:hint="eastAsia" w:ascii="Times New Roman" w:hAnsi="Times New Roman" w:eastAsia="Malgun Gothic" w:cs="Times New Roman"/>
                <w:b/>
                <w:bCs/>
                <w:sz w:val="22"/>
                <w:szCs w:val="18"/>
                <w:lang w:val="en-US" w:eastAsia="ko-KR"/>
              </w:rPr>
              <w:t xml:space="preserve">Q1: </w:t>
            </w:r>
            <w:r>
              <w:rPr>
                <w:rFonts w:hint="eastAsia" w:ascii="Times New Roman" w:hAnsi="Times New Roman" w:eastAsia="Malgun Gothic" w:cs="Times New Roman"/>
                <w:bCs/>
                <w:sz w:val="22"/>
                <w:szCs w:val="18"/>
                <w:lang w:val="en-US" w:eastAsia="ko-KR"/>
              </w:rPr>
              <w:t xml:space="preserve">Fine to discuss in general. </w:t>
            </w:r>
            <w:r>
              <w:rPr>
                <w:rFonts w:ascii="Times New Roman" w:hAnsi="Times New Roman" w:eastAsia="Malgun Gothic" w:cs="Times New Roman"/>
                <w:bCs/>
                <w:sz w:val="22"/>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58"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We support to study the </w:t>
            </w:r>
            <w:r>
              <w:rPr>
                <w:rFonts w:ascii="Times New Roman" w:hAnsi="Times New Roman" w:cs="Times New Roman" w:eastAsiaTheme="minorEastAsia"/>
                <w:sz w:val="22"/>
                <w:lang w:val="en-US" w:eastAsia="zh-CN"/>
              </w:rPr>
              <w:t>enhancements on RRM to relax scheduling restcition during MG. In our opinion, it is beneficial for both network capacity performance and UE power saving by dynamically skipping MG of UE.</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8358"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In this case, showing capacity gain when one can use 6ms for scheduling is evident.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However, as we mentione din our contributions, we have two main concerns: the applicability of the scenarios, and impact on other WGs.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appreciate if propoents provide feedback. </w:t>
            </w: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Lenovo</w:t>
            </w:r>
          </w:p>
        </w:tc>
        <w:tc>
          <w:tcPr>
            <w:tcW w:w="8358"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Nokia, NSB</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Proposal 4-4-1. The benefit of having such enhancements is presented in our tdoc with performance results. Support that such enhancements are captured in the TR.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propose to modify the proposal to capture FR2 related restrictions:</w:t>
            </w:r>
          </w:p>
          <w:p>
            <w:pPr>
              <w:pStyle w:val="143"/>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pPr>
              <w:rPr>
                <w:rFonts w:ascii="Times New Roman" w:hAnsi="Times New Roman" w:cs="Times New Roman"/>
                <w:sz w:val="22"/>
                <w:szCs w:val="18"/>
                <w:lang w:val="en-US" w:eastAsia="ja-JP"/>
              </w:rPr>
            </w:pPr>
            <w:r>
              <w:rPr>
                <w:rFonts w:ascii="Times New Roman" w:hAnsi="Times New Roman" w:cs="Times New Roman"/>
                <w:sz w:val="22"/>
                <w:lang w:val="en-US" w:eastAsia="ja-JP"/>
              </w:rPr>
              <w:t>Q2: Yes, we support capturing the results and related observations to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Qualcomm</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are supportive of studying this.</w:t>
            </w:r>
          </w:p>
        </w:tc>
      </w:tr>
    </w:tbl>
    <w:p>
      <w:pPr>
        <w:rPr>
          <w:lang w:val="en-US" w:eastAsia="ja-JP"/>
        </w:rPr>
      </w:pPr>
    </w:p>
    <w:p>
      <w:pPr>
        <w:pStyle w:val="268"/>
      </w:pPr>
    </w:p>
    <w:p>
      <w:pPr>
        <w:pStyle w:val="4"/>
        <w:rPr>
          <w:lang w:val="en-US"/>
        </w:rPr>
      </w:pPr>
      <w:r>
        <w:rPr>
          <w:lang w:val="en-US"/>
        </w:rPr>
        <w:t>4.4.2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886"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P4-4-1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MTK, ZTE, LG, vivo, Nokia/NSB, QC</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Ericsson, Lenovo</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pPr>
        <w:pStyle w:val="143"/>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Proposal 4-4-1.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S</w:t>
            </w:r>
            <w:r>
              <w:rPr>
                <w:rFonts w:ascii="Times New Roman" w:hAnsi="Times New Roman" w:eastAsia="SimSun" w:cs="Times New Roman"/>
                <w:sz w:val="22"/>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 w:val="22"/>
                <w:szCs w:val="18"/>
                <w:lang w:val="en-US" w:eastAsia="ja-JP"/>
              </w:rPr>
              <w:t xml:space="preserve">the measurement gap and the XR resource allocations by configuration or implementation. Hence, dynamic indication </w:t>
            </w:r>
            <w:r>
              <w:rPr>
                <w:rFonts w:ascii="Times New Roman" w:hAnsi="Times New Roman" w:cs="Times New Roman" w:eastAsiaTheme="minorEastAsia"/>
                <w:sz w:val="22"/>
                <w:lang w:val="en-US" w:eastAsia="zh-CN"/>
              </w:rPr>
              <w:t>to relax scheduling restcition during MG can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pStyle w:val="20"/>
              <w:rPr>
                <w:rFonts w:ascii="Times New Roman" w:hAnsi="Times New Roman" w:cs="Times New Roman"/>
                <w:sz w:val="22"/>
              </w:rPr>
            </w:pPr>
            <w:r>
              <w:rPr>
                <w:rFonts w:ascii="Times New Roman" w:hAnsi="Times New Roman" w:cs="Times New Roman"/>
                <w:sz w:val="22"/>
              </w:rPr>
              <w:t>To summarice Nokia proposed two approaches:</w:t>
            </w:r>
          </w:p>
          <w:p>
            <w:pPr>
              <w:pStyle w:val="143"/>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hAnsi="Times New Roman" w:cs="Times New Roman" w:eastAsiaTheme="minorHAnsi"/>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hAnsi="Times New Roman" w:cs="Times New Roman" w:eastAsiaTheme="minorHAnsi"/>
                <w:i/>
                <w:iCs/>
                <w:sz w:val="20"/>
                <w:lang w:val="en-GB"/>
              </w:rPr>
              <w:t>s-MeasureConfig</w:t>
            </w:r>
            <w:r>
              <w:rPr>
                <w:rFonts w:ascii="Times New Roman" w:hAnsi="Times New Roman" w:cs="Times New Roman" w:eastAsiaTheme="minorHAnsi"/>
                <w:sz w:val="20"/>
                <w:lang w:val="en-GB"/>
              </w:rPr>
              <w:t xml:space="preserve"> threshold) on the need of said scheduling restrictions.</w:t>
            </w:r>
          </w:p>
          <w:p>
            <w:pPr>
              <w:pStyle w:val="143"/>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hAnsi="Times New Roman" w:cs="Times New Roman" w:eastAsiaTheme="minorHAnsi"/>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pPr>
              <w:rPr>
                <w:rFonts w:ascii="Times New Roman" w:hAnsi="Times New Roman" w:cs="Times New Roman"/>
                <w:sz w:val="22"/>
                <w:szCs w:val="20"/>
                <w:lang w:val="en-US" w:eastAsia="ja-JP"/>
              </w:rPr>
            </w:pPr>
            <w:r>
              <w:rPr>
                <w:rFonts w:ascii="Times New Roman" w:hAnsi="Times New Roman" w:cs="Times New Roman"/>
                <w:sz w:val="22"/>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zh-CN"/>
              </w:rPr>
              <w:t>Solutions for s</w:t>
            </w:r>
            <w:r>
              <w:rPr>
                <w:rFonts w:ascii="Times New Roman" w:hAnsi="Times New Roman" w:cs="Times New Roman"/>
                <w:sz w:val="22"/>
                <w:szCs w:val="20"/>
                <w:lang w:val="en-US" w:eastAsia="ja-JP"/>
              </w:rPr>
              <w:t>upporting enhancements on RRM to relax scheduling restriction during MG would basically be relevant for any scenarios with mobility. So both applicable to Urban (Dense) areas and indoor hotspot.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try to reply to moderator suggestion:</w:t>
            </w:r>
          </w:p>
          <w:p>
            <w:pPr>
              <w:pStyle w:val="143"/>
              <w:numPr>
                <w:ilvl w:val="0"/>
                <w:numId w:val="61"/>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pPr>
              <w:pStyle w:val="143"/>
              <w:numPr>
                <w:ilvl w:val="0"/>
                <w:numId w:val="61"/>
              </w:numPr>
              <w:rPr>
                <w:rFonts w:ascii="Times New Roman" w:hAnsi="Times New Roman" w:eastAsia="SimSu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pPr>
              <w:rPr>
                <w:rFonts w:ascii="Times New Roman" w:hAnsi="Times New Roman" w:eastAsia="SimSun" w:cs="Times New Roman"/>
                <w:sz w:val="22"/>
                <w:szCs w:val="18"/>
                <w:lang w:val="en-US" w:eastAsia="zh-TW"/>
              </w:rPr>
            </w:pP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focusing on further discussion on the proposal and the associated scenarios at this meeting.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the proposal can be potentially beneficial for XR and support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Lenovo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Ok to further discuss. Couple of comments:</w:t>
            </w:r>
          </w:p>
          <w:p>
            <w:pPr>
              <w:pStyle w:val="143"/>
              <w:numPr>
                <w:ilvl w:val="0"/>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hAnsi="Times New Roman" w:eastAsia="SimSun" w:cs="Times New Roman"/>
                <w:szCs w:val="18"/>
                <w:lang w:val="en-US" w:eastAsia="zh-CN"/>
              </w:rPr>
              <w:t>”). So, RAN4 should be consulted on typical scenarios/</w:t>
            </w:r>
            <w:r>
              <w:rPr>
                <w:i/>
                <w:lang w:val="en-US"/>
              </w:rPr>
              <w:t xml:space="preserve"> SSB-MTC periodcity/duration</w:t>
            </w:r>
            <w:r>
              <w:rPr>
                <w:rFonts w:ascii="Times New Roman" w:hAnsi="Times New Roman" w:eastAsia="SimSun" w:cs="Times New Roman"/>
                <w:szCs w:val="18"/>
                <w:lang w:val="en-US" w:eastAsia="zh-CN"/>
              </w:rPr>
              <w:t>. According to 38.133 clause 9.2.5.3.1(FR1)/9.2.5.3.3(FR2):</w:t>
            </w:r>
          </w:p>
          <w:p>
            <w:pPr>
              <w:pStyle w:val="143"/>
              <w:numPr>
                <w:ilvl w:val="1"/>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When the UE performs intra-frequency measurements in a TDD band, the following restrictions apply due to SS-RSRP or SS-SINR measurement </w:t>
            </w:r>
          </w:p>
          <w:p>
            <w:pPr>
              <w:pStyle w:val="143"/>
              <w:numPr>
                <w:ilvl w:val="2"/>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The UE is not expected to transmit PUCCH/PUSCH/SRS on </w:t>
            </w:r>
            <w:r>
              <w:rPr>
                <w:rFonts w:ascii="Times New Roman" w:hAnsi="Times New Roman" w:eastAsia="SimSu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hAnsi="Times New Roman" w:eastAsia="SimSun" w:cs="Times New Roman"/>
                <w:szCs w:val="18"/>
                <w:lang w:val="en-US" w:eastAsia="zh-CN"/>
              </w:rPr>
              <w:t>sured within SMTC window duration.</w:t>
            </w:r>
          </w:p>
          <w:p>
            <w:pPr>
              <w:pStyle w:val="143"/>
              <w:numPr>
                <w:ilvl w:val="1"/>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The following scheduling restriction applies due to SS-RSRP or SS-SINR measurement on an FR2 intra-frequency cell:</w:t>
            </w:r>
          </w:p>
          <w:p>
            <w:pPr>
              <w:pStyle w:val="143"/>
              <w:numPr>
                <w:ilvl w:val="2"/>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pPr>
              <w:pStyle w:val="143"/>
              <w:numPr>
                <w:ilvl w:val="2"/>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pPr>
              <w:pStyle w:val="143"/>
              <w:numPr>
                <w:ilvl w:val="2"/>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pPr>
              <w:pStyle w:val="143"/>
              <w:numPr>
                <w:ilvl w:val="0"/>
                <w:numId w:val="96"/>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How much performance impact (e.g., handover failure rate increase) of skipping MG is tolerable for XR service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This issue still more implementation related since the configured measurement gap and XR scheduling could be controlled by gNB without any impact of XR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we stated in 1</w:t>
            </w:r>
            <w:r>
              <w:rPr>
                <w:rFonts w:ascii="Times New Roman" w:hAnsi="Times New Roman" w:eastAsia="SimSun" w:cs="Times New Roman"/>
                <w:sz w:val="22"/>
                <w:szCs w:val="18"/>
                <w:vertAlign w:val="superscript"/>
                <w:lang w:val="en-US" w:eastAsia="zh-CN"/>
              </w:rPr>
              <w:t>st</w:t>
            </w:r>
            <w:r>
              <w:rPr>
                <w:rFonts w:ascii="Times New Roman" w:hAnsi="Times New Roman" w:eastAsia="SimSun" w:cs="Times New Roman"/>
                <w:sz w:val="22"/>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 w:val="22"/>
                <w:szCs w:val="18"/>
                <w:lang w:val="en-US" w:eastAsia="zh-CN"/>
              </w:rPr>
              <w:t>Q</w:t>
            </w:r>
            <w:r>
              <w:rPr>
                <w:rFonts w:ascii="Times New Roman" w:hAnsi="Times New Roman" w:cs="Times New Roman"/>
                <w:sz w:val="22"/>
                <w:szCs w:val="18"/>
                <w:lang w:val="en-US" w:eastAsia="ja-JP"/>
              </w:rPr>
              <w:t>uestions like the proper configuration of the MG, applicable scenarios, and the impact to RRM measurement need to be answered and RAN2 and RAN4 may need to get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Malgun Gothic" w:cs="Times New Roman"/>
                <w:sz w:val="22"/>
                <w:szCs w:val="18"/>
                <w:lang w:val="en-US" w:eastAsia="ko-KR"/>
              </w:rPr>
              <w:t xml:space="preserve">Though issue are in RAN1, the impact would be in all other WG. </w:t>
            </w:r>
            <w:r>
              <w:rPr>
                <w:rFonts w:ascii="Times New Roman" w:hAnsi="Times New Roman" w:eastAsia="Malgun Gothic" w:cs="Times New Roman"/>
                <w:sz w:val="22"/>
                <w:szCs w:val="18"/>
                <w:lang w:val="en-US" w:eastAsia="ko-KR"/>
              </w:rPr>
              <w:t xml:space="preserve">MG always can impact on periodic, frequent, and latency-sensitive traffic, so it could be XR-specific. However, the drawbacks are not in RAN1. We think other WG should involve. </w:t>
            </w:r>
          </w:p>
        </w:tc>
      </w:tr>
    </w:tbl>
    <w:p>
      <w:pPr>
        <w:rPr>
          <w:rFonts w:ascii="Times New Roman" w:hAnsi="Times New Roman" w:cs="Times New Roman"/>
          <w:b/>
          <w:bCs/>
          <w:sz w:val="22"/>
          <w:szCs w:val="20"/>
          <w:lang w:val="en-US" w:eastAsia="ja-JP"/>
        </w:rPr>
      </w:pPr>
    </w:p>
    <w:p>
      <w:pPr>
        <w:pStyle w:val="4"/>
        <w:rPr>
          <w:lang w:val="en-US"/>
        </w:rPr>
      </w:pPr>
      <w:r>
        <w:rPr>
          <w:lang w:val="en-US"/>
        </w:rPr>
        <w:t>4.4.3 Third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886"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P4-4-1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xml:space="preserve">MTK, ZTE, LG, vivo, Nokia/NSB, QC, </w:t>
            </w:r>
            <w:r>
              <w:rPr>
                <w:rFonts w:ascii="Calibri" w:hAnsi="Calibri" w:eastAsia="Times New Roman" w:cs="Calibri"/>
                <w:color w:val="FF0000"/>
                <w:sz w:val="22"/>
              </w:rPr>
              <w:t>Samsung</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FF0000"/>
                <w:sz w:val="22"/>
              </w:rPr>
            </w:pPr>
            <w:r>
              <w:rPr>
                <w:rFonts w:ascii="Calibri" w:hAnsi="Calibri" w:eastAsia="Times New Roman" w:cs="Calibri"/>
                <w:color w:val="000000"/>
                <w:sz w:val="22"/>
              </w:rPr>
              <w:t xml:space="preserve">FW, CATT, </w:t>
            </w:r>
            <w:r>
              <w:rPr>
                <w:rFonts w:ascii="Calibri" w:hAnsi="Calibri" w:eastAsia="Times New Roman" w:cs="Calibri"/>
                <w:color w:val="FF0000"/>
                <w:sz w:val="22"/>
              </w:rPr>
              <w:t>Apple</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strike/>
                <w:color w:val="FF0000"/>
                <w:sz w:val="22"/>
              </w:rPr>
              <w:t>Samsung</w:t>
            </w:r>
            <w:r>
              <w:rPr>
                <w:rFonts w:ascii="Calibri" w:hAnsi="Calibri" w:eastAsia="Times New Roman" w:cs="Calibri"/>
                <w:color w:val="000000"/>
                <w:sz w:val="22"/>
              </w:rPr>
              <w:t>, Ericsson, Lenovo</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hAnsi="Times New Roman" w:eastAsia="SimSu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pPr>
        <w:rPr>
          <w:rFonts w:ascii="Times New Roman" w:hAnsi="Times New Roman" w:cs="Times New Roman"/>
          <w:b/>
          <w:bCs/>
          <w:sz w:val="22"/>
          <w:lang w:val="en-US" w:eastAsia="ja-JP"/>
        </w:rPr>
      </w:pP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 ein favor of this enhancement. Quesitons were raised on scenarios and impact on other WGs. The proponenets have provided clarifications on scenarios, and impact on other WG. There are still comments that the proponets are requested to attend.</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pPr>
        <w:pStyle w:val="143"/>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priorotize this enhancement. </w:t>
      </w:r>
    </w:p>
    <w:p>
      <w:pPr>
        <w:pStyle w:val="143"/>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pPr>
        <w:pStyle w:val="143"/>
        <w:ind w:left="2160"/>
        <w:rPr>
          <w:rFonts w:ascii="Times New Roman" w:hAnsi="Times New Roman" w:cs="Times New Roman"/>
          <w:b/>
          <w:bCs/>
          <w:lang w:val="en-US" w:eastAsia="ja-JP"/>
        </w:rPr>
      </w:pP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eastAsia="SimSun" w:cs="Times New Roman"/>
                <w:sz w:val="22"/>
                <w:szCs w:val="18"/>
                <w:lang w:val="en-US" w:eastAsia="zh-CN"/>
              </w:rPr>
              <w:t xml:space="preserve">As we stated before, reuseing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 w:val="22"/>
                <w:szCs w:val="18"/>
                <w:lang w:val="en-US" w:eastAsia="zh-CN"/>
              </w:rPr>
              <w:t>Q</w:t>
            </w:r>
            <w:r>
              <w:rPr>
                <w:rFonts w:ascii="Times New Roman" w:hAnsi="Times New Roman" w:cs="Times New Roman"/>
                <w:sz w:val="22"/>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support the suggestion by the moderator.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Strongly support studying this.We have clarified </w:t>
            </w:r>
          </w:p>
        </w:tc>
      </w:tr>
    </w:tbl>
    <w:p>
      <w:pPr>
        <w:rPr>
          <w:lang w:val="en-US" w:eastAsia="ja-JP"/>
        </w:rPr>
      </w:pPr>
    </w:p>
    <w:p>
      <w:pPr>
        <w:rPr>
          <w:lang w:val="en-US" w:eastAsia="ja-JP"/>
        </w:rPr>
      </w:pPr>
    </w:p>
    <w:p>
      <w:pPr>
        <w:pStyle w:val="2"/>
      </w:pPr>
      <w:r>
        <w:t>5 Others</w:t>
      </w:r>
    </w:p>
    <w:p>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pPr>
        <w:pStyle w:val="143"/>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pPr>
        <w:pStyle w:val="143"/>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pPr>
        <w:rPr>
          <w:lang w:eastAsia="ja-JP"/>
        </w:rPr>
      </w:pPr>
    </w:p>
    <w:p>
      <w:pPr>
        <w:pStyle w:val="4"/>
        <w:numPr>
          <w:ilvl w:val="1"/>
          <w:numId w:val="98"/>
        </w:numPr>
      </w:pPr>
      <w:r>
        <w:t>First round of Discussions</w:t>
      </w:r>
    </w:p>
    <w:p>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pPr>
        <w:rPr>
          <w:rFonts w:ascii="Times New Roman" w:hAnsi="Times New Roman" w:cs="Times New Roman"/>
          <w:lang w:eastAsia="ja-JP"/>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5A5A5" w:themeFill="accent3"/>
          </w:tcPr>
          <w:p>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Times New Roman" w:hAnsi="Times New Roman" w:cs="Times New Roman"/>
                <w:sz w:val="22"/>
                <w:lang w:eastAsia="ja-JP"/>
              </w:rPr>
            </w:pPr>
            <w:r>
              <w:rPr>
                <w:rFonts w:hint="eastAsia" w:ascii="Times New Roman" w:hAnsi="Times New Roman" w:eastAsia="SimSun" w:cs="Times New Roman"/>
                <w:b/>
                <w:bCs/>
                <w:sz w:val="22"/>
                <w:szCs w:val="18"/>
                <w:lang w:val="en-US" w:eastAsia="zh-CN"/>
              </w:rPr>
              <w:t>ZTE, Sanechips</w:t>
            </w:r>
          </w:p>
        </w:tc>
        <w:tc>
          <w:tcPr>
            <w:tcW w:w="8074" w:type="dxa"/>
          </w:tcPr>
          <w:p>
            <w:pPr>
              <w:rPr>
                <w:rFonts w:ascii="Times New Roman" w:hAnsi="Times New Roman" w:cs="Times New Roman"/>
                <w:sz w:val="22"/>
                <w:lang w:eastAsia="ja-JP"/>
              </w:rPr>
            </w:pPr>
            <w:r>
              <w:rPr>
                <w:rFonts w:hint="eastAsia" w:ascii="Times New Roman" w:hAnsi="Times New Roman" w:eastAsia="SimSun" w:cs="Times New Roman"/>
                <w:b/>
                <w:sz w:val="22"/>
                <w:szCs w:val="18"/>
                <w:lang w:val="en-US" w:eastAsia="zh-CN"/>
              </w:rPr>
              <w:t xml:space="preserve">We </w:t>
            </w:r>
            <w:r>
              <w:rPr>
                <w:rFonts w:ascii="Times New Roman" w:hAnsi="Times New Roman" w:eastAsia="SimSun" w:cs="Times New Roman"/>
                <w:b/>
                <w:sz w:val="22"/>
                <w:szCs w:val="18"/>
                <w:lang w:val="en-US" w:eastAsia="zh-CN"/>
              </w:rPr>
              <w:t>prefer to discuss section 2.1.1 and section 3.1.1 firstly, which are the critical issues and have the widest interests and evaluation results.</w:t>
            </w:r>
            <w:r>
              <w:rPr>
                <w:rFonts w:hint="eastAsia" w:ascii="Times New Roman" w:hAnsi="Times New Roman" w:eastAsia="SimSun" w:cs="Times New Roman"/>
                <w:b/>
                <w:sz w:val="22"/>
                <w:szCs w:val="18"/>
                <w:lang w:val="en-US" w:eastAsia="zh-CN"/>
              </w:rPr>
              <w:t xml:space="preserve"> </w:t>
            </w:r>
            <w:r>
              <w:rPr>
                <w:rFonts w:ascii="Times New Roman" w:hAnsi="Times New Roman" w:eastAsia="SimSun" w:cs="Times New Roman"/>
                <w:b/>
                <w:sz w:val="22"/>
                <w:szCs w:val="18"/>
                <w:lang w:val="en-US" w:eastAsia="zh-CN"/>
              </w:rPr>
              <w:t>And of course it is the right way to provide some proposals for section 2.1.1 after collection of views of the 1</w:t>
            </w:r>
            <w:r>
              <w:rPr>
                <w:rFonts w:ascii="Times New Roman" w:hAnsi="Times New Roman" w:eastAsia="SimSun" w:cs="Times New Roman"/>
                <w:b/>
                <w:sz w:val="22"/>
                <w:szCs w:val="18"/>
                <w:vertAlign w:val="superscript"/>
                <w:lang w:val="en-US" w:eastAsia="zh-CN"/>
              </w:rPr>
              <w:t>st</w:t>
            </w:r>
            <w:r>
              <w:rPr>
                <w:rFonts w:ascii="Times New Roman" w:hAnsi="Times New Roman" w:eastAsia="SimSun" w:cs="Times New Roman"/>
                <w:b/>
                <w:sz w:val="22"/>
                <w:szCs w:val="18"/>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5B9BD5" w:themeFill="accent5"/>
          </w:tcPr>
          <w:p>
            <w:pPr>
              <w:rPr>
                <w:b/>
                <w:bCs/>
                <w:sz w:val="22"/>
                <w:lang w:eastAsia="ja-JP"/>
              </w:rPr>
            </w:pPr>
            <w:r>
              <w:rPr>
                <w:b/>
                <w:bCs/>
                <w:sz w:val="22"/>
                <w:lang w:eastAsia="ja-JP"/>
              </w:rPr>
              <w:t>Moderator</w:t>
            </w:r>
          </w:p>
        </w:tc>
        <w:tc>
          <w:tcPr>
            <w:tcW w:w="8074" w:type="dxa"/>
          </w:tcPr>
          <w:p>
            <w:pPr>
              <w:rPr>
                <w:rFonts w:ascii="Times New Roman" w:hAnsi="Times New Roman" w:cs="Times New Roman"/>
                <w:sz w:val="22"/>
                <w:lang w:eastAsia="ja-JP"/>
              </w:rPr>
            </w:pPr>
            <w:r>
              <w:rPr>
                <w:rFonts w:ascii="Times New Roman" w:hAnsi="Times New Roman" w:cs="Times New Roman"/>
                <w:sz w:val="22"/>
                <w:lang w:eastAsia="ja-JP"/>
              </w:rPr>
              <w:t>Hopefully the plan for next phase addresses your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 w:val="22"/>
                <w:lang w:eastAsia="ja-JP"/>
              </w:rPr>
            </w:pPr>
          </w:p>
        </w:tc>
        <w:tc>
          <w:tcPr>
            <w:tcW w:w="8074" w:type="dxa"/>
          </w:tcPr>
          <w:p>
            <w:pPr>
              <w:rPr>
                <w:rFonts w:ascii="Times New Roman" w:hAnsi="Times New Roman" w:cs="Times New Roman"/>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22"/>
                <w:lang w:eastAsia="ja-JP"/>
              </w:rPr>
            </w:pPr>
          </w:p>
        </w:tc>
        <w:tc>
          <w:tcPr>
            <w:tcW w:w="8074" w:type="dxa"/>
          </w:tcPr>
          <w:p>
            <w:pPr>
              <w:rPr>
                <w:rFonts w:ascii="Times New Roman" w:hAnsi="Times New Roman" w:cs="Times New Roman"/>
                <w:sz w:val="22"/>
                <w:lang w:eastAsia="ja-JP"/>
              </w:rPr>
            </w:pPr>
          </w:p>
        </w:tc>
      </w:tr>
    </w:tbl>
    <w:p>
      <w:pPr>
        <w:rPr>
          <w:lang w:eastAsia="ja-JP"/>
        </w:rPr>
      </w:pPr>
    </w:p>
    <w:bookmarkEnd w:id="0"/>
    <w:p>
      <w:pPr>
        <w:rPr>
          <w:rFonts w:ascii="Times New Roman" w:hAnsi="Times New Roman" w:cs="Times New Roman"/>
          <w:lang w:val="en-US" w:eastAsia="ja-JP"/>
        </w:rPr>
      </w:pPr>
    </w:p>
    <w:p>
      <w:pPr>
        <w:pStyle w:val="2"/>
        <w:ind w:left="0" w:firstLine="0"/>
      </w:pPr>
      <w:r>
        <w:t>References</w:t>
      </w:r>
    </w:p>
    <w:tbl>
      <w:tblPr>
        <w:tblStyle w:val="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418"/>
        <w:gridCol w:w="526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"https://www.3gpp.org/ftp/TSG_RAN/WG1_RL1/TSGR1_110b-e/Docs/R1-2208377.zip" </w:instrText>
            </w:r>
            <w:r>
              <w:fldChar w:fldCharType="separate"/>
            </w:r>
            <w:r>
              <w:rPr>
                <w:rFonts w:eastAsia="Times New Roman" w:cs="Arial"/>
                <w:b/>
                <w:bCs/>
                <w:color w:val="0000FF"/>
                <w:sz w:val="16"/>
                <w:szCs w:val="16"/>
                <w:u w:val="single"/>
              </w:rPr>
              <w:t>R1-2208377</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"https://www.3gpp.org/ftp/TSG_RAN/WG1_RL1/TSGR1_110b-e/Docs/R1-2208402.zip" </w:instrText>
            </w:r>
            <w:r>
              <w:fldChar w:fldCharType="separate"/>
            </w:r>
            <w:r>
              <w:rPr>
                <w:rFonts w:eastAsia="Times New Roman" w:cs="Arial"/>
                <w:b/>
                <w:bCs/>
                <w:color w:val="0000FF"/>
                <w:sz w:val="16"/>
                <w:szCs w:val="16"/>
                <w:u w:val="single"/>
              </w:rPr>
              <w:t>R1-2208402</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3</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"https://www.3gpp.org/ftp/TSG_RAN/WG1_RL1/TSGR1_110b-e/Docs/R1-2208421.zip" </w:instrText>
            </w:r>
            <w:r>
              <w:fldChar w:fldCharType="separate"/>
            </w:r>
            <w:r>
              <w:rPr>
                <w:rFonts w:eastAsia="Times New Roman" w:cs="Arial"/>
                <w:b/>
                <w:bCs/>
                <w:color w:val="0000FF"/>
                <w:sz w:val="16"/>
                <w:szCs w:val="16"/>
                <w:u w:val="single"/>
              </w:rPr>
              <w:t>R1-2208421</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4</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"https://www.3gpp.org/ftp/TSG_RAN/WG1_RL1/TSGR1_110b-e/Docs/R1-2208661.zip" </w:instrText>
            </w:r>
            <w:r>
              <w:fldChar w:fldCharType="separate"/>
            </w:r>
            <w:r>
              <w:rPr>
                <w:rFonts w:eastAsia="Times New Roman" w:cs="Arial"/>
                <w:b/>
                <w:bCs/>
                <w:color w:val="0000FF"/>
                <w:sz w:val="16"/>
                <w:szCs w:val="16"/>
                <w:u w:val="single"/>
              </w:rPr>
              <w:t>R1-2208661</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5</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"https://www.3gpp.org/ftp/TSG_RAN/WG1_RL1/TSGR1_110b-e/Docs/R1-2208782.zip" </w:instrText>
            </w:r>
            <w:r>
              <w:fldChar w:fldCharType="separate"/>
            </w:r>
            <w:r>
              <w:rPr>
                <w:rFonts w:eastAsia="Times New Roman" w:cs="Arial"/>
                <w:b/>
                <w:bCs/>
                <w:color w:val="0000FF"/>
                <w:sz w:val="16"/>
                <w:szCs w:val="16"/>
                <w:u w:val="single"/>
              </w:rPr>
              <w:t>R1-2208782</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6</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"https://www.3gpp.org/ftp/TSG_RAN/WG1_RL1/TSGR1_110b-e/Docs/R1-2208863.zip" </w:instrText>
            </w:r>
            <w:r>
              <w:fldChar w:fldCharType="separate"/>
            </w:r>
            <w:r>
              <w:rPr>
                <w:rFonts w:eastAsia="Times New Roman" w:cs="Arial"/>
                <w:b/>
                <w:bCs/>
                <w:color w:val="0000FF"/>
                <w:sz w:val="16"/>
                <w:szCs w:val="16"/>
                <w:u w:val="single"/>
              </w:rPr>
              <w:t>R1-2208863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7</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"https://www.3gpp.org/ftp/TSG_RAN/WG1_RL1/TSGR1_110b-e/Docs/R1-2208953.zip" </w:instrText>
            </w:r>
            <w:r>
              <w:fldChar w:fldCharType="separate"/>
            </w:r>
            <w:r>
              <w:rPr>
                <w:rFonts w:eastAsia="Times New Roman" w:cs="Arial"/>
                <w:b/>
                <w:bCs/>
                <w:color w:val="0000FF"/>
                <w:sz w:val="16"/>
                <w:szCs w:val="16"/>
                <w:u w:val="single"/>
              </w:rPr>
              <w:t>R1-2208953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8</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"https://www.3gpp.org/ftp/TSG_RAN/WG1_RL1/TSGR1_110b-e/Docs/R1-2209000.zip" </w:instrText>
            </w:r>
            <w:r>
              <w:fldChar w:fldCharType="separate"/>
            </w:r>
            <w:r>
              <w:rPr>
                <w:rFonts w:eastAsia="Times New Roman" w:cs="Arial"/>
                <w:b/>
                <w:bCs/>
                <w:color w:val="0000FF"/>
                <w:sz w:val="16"/>
                <w:szCs w:val="16"/>
                <w:u w:val="single"/>
              </w:rPr>
              <w:t>R1-2209000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9</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"https://www.3gpp.org/ftp/TSG_RAN/WG1_RL1/TSGR1_110b-e/Docs/R1-2209070.zip" </w:instrText>
            </w:r>
            <w:r>
              <w:fldChar w:fldCharType="separate"/>
            </w:r>
            <w:r>
              <w:rPr>
                <w:rFonts w:eastAsia="Times New Roman" w:cs="Arial"/>
                <w:b/>
                <w:bCs/>
                <w:color w:val="0000FF"/>
                <w:sz w:val="16"/>
                <w:szCs w:val="16"/>
                <w:u w:val="single"/>
              </w:rPr>
              <w:t>R1-2209070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10</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"https://www.3gpp.org/ftp/TSG_RAN/WG1_RL1/TSGR1_110b-e/Docs/R1-2209113.zip" </w:instrText>
            </w:r>
            <w:r>
              <w:fldChar w:fldCharType="separate"/>
            </w:r>
            <w:r>
              <w:rPr>
                <w:rFonts w:eastAsia="Times New Roman" w:cs="Arial"/>
                <w:b/>
                <w:bCs/>
                <w:color w:val="0000FF"/>
                <w:sz w:val="16"/>
                <w:szCs w:val="16"/>
                <w:u w:val="single"/>
              </w:rPr>
              <w:t>R1-2209113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11</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"https://www.3gpp.org/ftp/TSG_RAN/WG1_RL1/TSGR1_110b-e/Docs/R1-2209129.zip" </w:instrText>
            </w:r>
            <w:r>
              <w:fldChar w:fldCharType="separate"/>
            </w:r>
            <w:r>
              <w:rPr>
                <w:rFonts w:eastAsia="Times New Roman" w:cs="Arial"/>
                <w:b/>
                <w:bCs/>
                <w:color w:val="0000FF"/>
                <w:sz w:val="16"/>
                <w:szCs w:val="16"/>
                <w:u w:val="single"/>
              </w:rPr>
              <w:t>R1-2209129</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12</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"https://www.3gpp.org/ftp/TSG_RAN/WG1_RL1/TSGR1_110b-e/Docs/R1-2209156.zip" </w:instrText>
            </w:r>
            <w:r>
              <w:fldChar w:fldCharType="separate"/>
            </w:r>
            <w:r>
              <w:rPr>
                <w:rFonts w:eastAsia="Times New Roman" w:cs="Arial"/>
                <w:b/>
                <w:bCs/>
                <w:color w:val="0000FF"/>
                <w:sz w:val="16"/>
                <w:szCs w:val="16"/>
                <w:u w:val="single"/>
              </w:rPr>
              <w:t>R1-2209156</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13</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"https://www.3gpp.org/ftp/TSG_RAN/WG1_RL1/TSGR1_110b-e/Docs/R1-2209198.zip" </w:instrText>
            </w:r>
            <w:r>
              <w:fldChar w:fldCharType="separate"/>
            </w:r>
            <w:r>
              <w:rPr>
                <w:rFonts w:eastAsia="Times New Roman" w:cs="Arial"/>
                <w:b/>
                <w:bCs/>
                <w:color w:val="0000FF"/>
                <w:sz w:val="16"/>
                <w:szCs w:val="16"/>
                <w:u w:val="single"/>
              </w:rPr>
              <w:t>R1-2209198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14</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"https://www.3gpp.org/ftp/TSG_RAN/WG1_RL1/TSGR1_110b-e/Docs/R1-2209355.zip" </w:instrText>
            </w:r>
            <w:r>
              <w:fldChar w:fldCharType="separate"/>
            </w:r>
            <w:r>
              <w:rPr>
                <w:rFonts w:eastAsia="Times New Roman" w:cs="Arial"/>
                <w:b/>
                <w:bCs/>
                <w:color w:val="0000FF"/>
                <w:sz w:val="16"/>
                <w:szCs w:val="16"/>
                <w:u w:val="single"/>
              </w:rPr>
              <w:t>R1-2209355</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15</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"https://www.3gpp.org/ftp/TSG_RAN/WG1_RL1/TSGR1_110b-e/Docs/R1-2209388.zip" </w:instrText>
            </w:r>
            <w:r>
              <w:fldChar w:fldCharType="separate"/>
            </w:r>
            <w:r>
              <w:rPr>
                <w:rFonts w:eastAsia="Times New Roman" w:cs="Arial"/>
                <w:b/>
                <w:bCs/>
                <w:color w:val="0000FF"/>
                <w:sz w:val="16"/>
                <w:szCs w:val="16"/>
                <w:u w:val="single"/>
              </w:rPr>
              <w:t>R1-2209388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16</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"https://www.3gpp.org/ftp/TSG_RAN/WG1_RL1/TSGR1_110b-e/Docs/R1-2209457.zip" </w:instrText>
            </w:r>
            <w:r>
              <w:fldChar w:fldCharType="separate"/>
            </w:r>
            <w:r>
              <w:rPr>
                <w:rFonts w:eastAsia="Times New Roman" w:cs="Arial"/>
                <w:b/>
                <w:bCs/>
                <w:color w:val="0000FF"/>
                <w:sz w:val="16"/>
                <w:szCs w:val="16"/>
                <w:u w:val="single"/>
              </w:rPr>
              <w:t>R1-2209457</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17</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"https://www.3gpp.org/ftp/TSG_RAN/WG1_RL1/TSGR1_110b-e/Docs/R1-2209518.zip" </w:instrText>
            </w:r>
            <w:r>
              <w:fldChar w:fldCharType="separate"/>
            </w:r>
            <w:r>
              <w:rPr>
                <w:rFonts w:eastAsia="Times New Roman" w:cs="Arial"/>
                <w:b/>
                <w:bCs/>
                <w:color w:val="0000FF"/>
                <w:sz w:val="16"/>
                <w:szCs w:val="16"/>
                <w:u w:val="single"/>
              </w:rPr>
              <w:t>R1-2209518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18</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"https://www.3gpp.org/ftp/TSG_RAN/WG1_RL1/TSGR1_110b-e/Docs/R1-2209536.zip" </w:instrText>
            </w:r>
            <w:r>
              <w:fldChar w:fldCharType="separate"/>
            </w:r>
            <w:r>
              <w:rPr>
                <w:rFonts w:eastAsia="Times New Roman" w:cs="Arial"/>
                <w:b/>
                <w:bCs/>
                <w:color w:val="0000FF"/>
                <w:sz w:val="16"/>
                <w:szCs w:val="16"/>
                <w:u w:val="single"/>
              </w:rPr>
              <w:t>R1-2209536</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19</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"https://www.3gpp.org/ftp/TSG_RAN/WG1_RL1/TSGR1_110b-e/Docs/R1-2209598.zip" </w:instrText>
            </w:r>
            <w:r>
              <w:fldChar w:fldCharType="separate"/>
            </w:r>
            <w:r>
              <w:rPr>
                <w:rFonts w:eastAsia="Times New Roman" w:cs="Arial"/>
                <w:b/>
                <w:bCs/>
                <w:color w:val="0000FF"/>
                <w:sz w:val="16"/>
                <w:szCs w:val="16"/>
                <w:u w:val="single"/>
              </w:rPr>
              <w:t>R1-2209598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20</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"https://www.3gpp.org/ftp/TSG_RAN/WG1_RL1/TSGR1_110b-e/Docs/R1-2209620.zip" </w:instrText>
            </w:r>
            <w:r>
              <w:fldChar w:fldCharType="separate"/>
            </w:r>
            <w:r>
              <w:rPr>
                <w:rFonts w:eastAsia="Times New Roman" w:cs="Arial"/>
                <w:b/>
                <w:bCs/>
                <w:color w:val="0000FF"/>
                <w:sz w:val="16"/>
                <w:szCs w:val="16"/>
                <w:u w:val="single"/>
              </w:rPr>
              <w:t>R1-2209620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Rakuten Symphony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21</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"https://www.3gpp.org/ftp/TSG_RAN/WG1_RL1/TSGR1_110b-e/Docs/R1-2209642.zip" </w:instrText>
            </w:r>
            <w:r>
              <w:fldChar w:fldCharType="separate"/>
            </w:r>
            <w:r>
              <w:rPr>
                <w:rFonts w:eastAsia="Times New Roman" w:cs="Arial"/>
                <w:b/>
                <w:bCs/>
                <w:color w:val="0000FF"/>
                <w:sz w:val="16"/>
                <w:szCs w:val="16"/>
                <w:u w:val="single"/>
              </w:rPr>
              <w:t>R1-2209642</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Google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22</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"https://www.3gpp.org/ftp/TSG_RAN/WG1_RL1/TSGR1_110b-e/Docs/R1-2209658.zip" </w:instrText>
            </w:r>
            <w:r>
              <w:fldChar w:fldCharType="separate"/>
            </w:r>
            <w:r>
              <w:rPr>
                <w:rFonts w:eastAsia="Times New Roman" w:cs="Arial"/>
                <w:b/>
                <w:bCs/>
                <w:color w:val="0000FF"/>
                <w:sz w:val="16"/>
                <w:szCs w:val="16"/>
                <w:u w:val="single"/>
              </w:rPr>
              <w:t>R1-2209658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23</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"https://www.3gpp.org/ftp/TSG_RAN/WG1_RL1/TSGR1_110b-e/Docs/R1-2209749.zip" </w:instrText>
            </w:r>
            <w:r>
              <w:fldChar w:fldCharType="separate"/>
            </w:r>
            <w:r>
              <w:rPr>
                <w:rFonts w:eastAsia="Times New Roman" w:cs="Arial"/>
                <w:b/>
                <w:bCs/>
                <w:color w:val="0000FF"/>
                <w:sz w:val="16"/>
                <w:szCs w:val="16"/>
                <w:u w:val="single"/>
              </w:rPr>
              <w:t>R1-2209749</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24</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"https://www.3gpp.org/ftp/TSG_RAN/WG1_RL1/TSGR1_110b-e/Docs/R1-2209920.zip" </w:instrText>
            </w:r>
            <w:r>
              <w:fldChar w:fldCharType="separate"/>
            </w:r>
            <w:r>
              <w:rPr>
                <w:rFonts w:eastAsia="Times New Roman" w:cs="Arial"/>
                <w:b/>
                <w:bCs/>
                <w:color w:val="0000FF"/>
                <w:sz w:val="16"/>
                <w:szCs w:val="16"/>
                <w:u w:val="single"/>
              </w:rPr>
              <w:t>R1-2209920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25</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"https://www.3gpp.org/ftp/TSG_RAN/WG1_RL1/TSGR1_110b-e/Docs/R1-2210003.zip" </w:instrText>
            </w:r>
            <w:r>
              <w:fldChar w:fldCharType="separate"/>
            </w:r>
            <w:r>
              <w:rPr>
                <w:rFonts w:eastAsia="Times New Roman" w:cs="Arial"/>
                <w:b/>
                <w:bCs/>
                <w:color w:val="0000FF"/>
                <w:sz w:val="16"/>
                <w:szCs w:val="16"/>
                <w:u w:val="single"/>
              </w:rPr>
              <w:t>R1-2210003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Qualcomm Incorporated</w:t>
            </w:r>
          </w:p>
        </w:tc>
      </w:tr>
    </w:tbl>
    <w:p>
      <w:pPr>
        <w:rPr>
          <w:lang w:eastAsia="ja-JP"/>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Gubbi"/>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Light">
    <w:altName w:val="Arial"/>
    <w:panose1 w:val="020F0302020204030204"/>
    <w:charset w:val="00"/>
    <w:family w:val="swiss"/>
    <w:pitch w:val="default"/>
    <w:sig w:usb0="00000000" w:usb1="00000000" w:usb2="00000009" w:usb3="00000000" w:csb0="000001FF" w:csb1="00000000"/>
  </w:font>
  <w:font w:name="等线 Light">
    <w:altName w:val="Gubbi"/>
    <w:panose1 w:val="00000000000000000000"/>
    <w:charset w:val="00"/>
    <w:family w:val="auto"/>
    <w:pitch w:val="default"/>
    <w:sig w:usb0="00000000" w:usb1="00000000" w:usb2="00000000" w:usb3="00000000" w:csb0="00000000" w:csb1="00000000"/>
  </w:font>
  <w:font w:name="MS Mincho">
    <w:altName w:val="Gubbi"/>
    <w:panose1 w:val="02020609040205080304"/>
    <w:charset w:val="80"/>
    <w:family w:val="modern"/>
    <w:pitch w:val="default"/>
    <w:sig w:usb0="00000000" w:usb1="00000000" w:usb2="08000012" w:usb3="00000000" w:csb0="0002009F" w:csb1="00000000"/>
  </w:font>
  <w:font w:name="Malgun Gothic">
    <w:altName w:val="Gubbi"/>
    <w:panose1 w:val="020B0503020000020004"/>
    <w:charset w:val="81"/>
    <w:family w:val="swiss"/>
    <w:pitch w:val="default"/>
    <w:sig w:usb0="00000000" w:usb1="00000000" w:usb2="00000012" w:usb3="00000000" w:csb0="00080001" w:csb1="00000000"/>
  </w:font>
  <w:font w:name="ZapfDingbats">
    <w:altName w:val="MT Extra"/>
    <w:panose1 w:val="00000000000000000000"/>
    <w:charset w:val="02"/>
    <w:family w:val="decorative"/>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S PGothic">
    <w:altName w:val="Gubbi"/>
    <w:panose1 w:val="020B0600070205080204"/>
    <w:charset w:val="80"/>
    <w:family w:val="swiss"/>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MS Gothic">
    <w:altName w:val="Gubbi"/>
    <w:panose1 w:val="020B0609070205080204"/>
    <w:charset w:val="80"/>
    <w:family w:val="modern"/>
    <w:pitch w:val="default"/>
    <w:sig w:usb0="00000000" w:usb1="00000000" w:usb2="08000012" w:usb3="00000000" w:csb0="0002009F" w:csb1="00000000"/>
  </w:font>
  <w:font w:name="Webdings">
    <w:panose1 w:val="05030102010509060703"/>
    <w:charset w:val="02"/>
    <w:family w:val="roman"/>
    <w:pitch w:val="default"/>
    <w:sig w:usb0="00000000" w:usb1="00000000" w:usb2="00000000" w:usb3="00000000" w:csb0="80000000" w:csb1="00000000"/>
  </w:font>
  <w:font w:name="Microsoft YaHei">
    <w:altName w:val="Droid Sans Fallback"/>
    <w:panose1 w:val="020B0503020204020204"/>
    <w:charset w:val="86"/>
    <w:family w:val="swiss"/>
    <w:pitch w:val="default"/>
    <w:sig w:usb0="00000000" w:usb1="00000000" w:usb2="00000016" w:usb3="00000000" w:csb0="0004001F" w:csb1="00000000"/>
  </w:font>
  <w:font w:name="Yu Mincho">
    <w:altName w:val="Gubbi"/>
    <w:panose1 w:val="00000000000000000000"/>
    <w:charset w:val="80"/>
    <w:family w:val="roman"/>
    <w:pitch w:val="default"/>
    <w:sig w:usb0="00000000" w:usb1="00000000" w:usb2="00000012" w:usb3="00000000" w:csb0="0002009F" w:csb1="00000000"/>
  </w:font>
  <w:font w:name="PMingLiU">
    <w:altName w:val="Droid Sans Fallback"/>
    <w:panose1 w:val="02010601000101010101"/>
    <w:charset w:val="88"/>
    <w:family w:val="roman"/>
    <w:pitch w:val="default"/>
    <w:sig w:usb0="00000000" w:usb1="00000000" w:usb2="00000016" w:usb3="00000000" w:csb0="0010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Ani">
    <w:panose1 w:val="00000000000000000000"/>
    <w:charset w:val="00"/>
    <w:family w:val="auto"/>
    <w:pitch w:val="default"/>
    <w:sig w:usb0="00010001"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83</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84</w:t>
    </w:r>
    <w:r>
      <w:rPr>
        <w:rStyle w:val="52"/>
      </w:rPr>
      <w:fldChar w:fldCharType="end"/>
    </w:r>
    <w:r>
      <w:rPr>
        <w:rStyle w:val="5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33182"/>
    <w:multiLevelType w:val="singleLevel"/>
    <w:tmpl w:val="9E033182"/>
    <w:lvl w:ilvl="0" w:tentative="0">
      <w:start w:val="1"/>
      <w:numFmt w:val="bullet"/>
      <w:lvlText w:val="ú"/>
      <w:lvlJc w:val="left"/>
      <w:pPr>
        <w:tabs>
          <w:tab w:val="left" w:pos="420"/>
        </w:tabs>
        <w:ind w:left="840" w:hanging="420"/>
      </w:pPr>
      <w:rPr>
        <w:rFonts w:hint="default" w:ascii="Wingdings" w:hAnsi="Wingdings" w:cs="Wingdings"/>
      </w:rPr>
    </w:lvl>
  </w:abstractNum>
  <w:abstractNum w:abstractNumId="1">
    <w:nsid w:val="AB34B193"/>
    <w:multiLevelType w:val="singleLevel"/>
    <w:tmpl w:val="AB34B193"/>
    <w:lvl w:ilvl="0" w:tentative="0">
      <w:start w:val="1"/>
      <w:numFmt w:val="decimal"/>
      <w:pStyle w:val="212"/>
      <w:lvlText w:val="Observation %1: "/>
      <w:lvlJc w:val="left"/>
      <w:pPr>
        <w:tabs>
          <w:tab w:val="left" w:pos="0"/>
        </w:tabs>
        <w:ind w:left="0" w:firstLine="0"/>
      </w:pPr>
      <w:rPr>
        <w:rFonts w:hint="default" w:ascii="Times New Roman" w:hAnsi="Times New Roman" w:eastAsia="SimSun" w:cs="Times New Roman"/>
        <w:b/>
        <w:bCs/>
        <w:i/>
        <w:iCs/>
        <w:lang w:val="en-US"/>
      </w:rPr>
    </w:lvl>
  </w:abstractNum>
  <w:abstractNum w:abstractNumId="2">
    <w:nsid w:val="BD0CA652"/>
    <w:multiLevelType w:val="multilevel"/>
    <w:tmpl w:val="BD0CA652"/>
    <w:lvl w:ilvl="0" w:tentative="0">
      <w:start w:val="1"/>
      <w:numFmt w:val="decimal"/>
      <w:pStyle w:val="215"/>
      <w:lvlText w:val="Proposal %1:"/>
      <w:lvlJc w:val="left"/>
      <w:pPr>
        <w:tabs>
          <w:tab w:val="left" w:pos="0"/>
        </w:tabs>
        <w:ind w:left="0" w:firstLine="0"/>
      </w:pPr>
      <w:rPr>
        <w:rFonts w:hint="default" w:ascii="Times New Roman" w:hAnsi="Times New Roman" w:eastAsia="SimSun" w:cs="Times New Roman"/>
        <w:b/>
        <w:bCs/>
        <w:i/>
        <w:iCs/>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D6D8B68C"/>
    <w:multiLevelType w:val="multilevel"/>
    <w:tmpl w:val="D6D8B68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FFFFFF7E"/>
    <w:multiLevelType w:val="singleLevel"/>
    <w:tmpl w:val="FFFFFF7E"/>
    <w:lvl w:ilvl="0" w:tentative="0">
      <w:start w:val="1"/>
      <w:numFmt w:val="lowerRoman"/>
      <w:pStyle w:val="49"/>
      <w:lvlText w:val="%1."/>
      <w:lvlJc w:val="right"/>
      <w:pPr>
        <w:ind w:left="926" w:hanging="360"/>
      </w:pPr>
    </w:lvl>
  </w:abstractNum>
  <w:abstractNum w:abstractNumId="5">
    <w:nsid w:val="00000002"/>
    <w:multiLevelType w:val="singleLevel"/>
    <w:tmpl w:val="00000002"/>
    <w:lvl w:ilvl="0" w:tentative="0">
      <w:start w:val="1"/>
      <w:numFmt w:val="bullet"/>
      <w:pStyle w:val="171"/>
      <w:lvlText w:val=""/>
      <w:lvlJc w:val="left"/>
      <w:pPr>
        <w:tabs>
          <w:tab w:val="left" w:pos="851"/>
        </w:tabs>
        <w:ind w:left="851" w:hanging="851"/>
      </w:pPr>
      <w:rPr>
        <w:rFonts w:ascii="ZapfDingbats" w:hAnsi="ZapfDingbats"/>
      </w:rPr>
    </w:lvl>
  </w:abstractNum>
  <w:abstractNum w:abstractNumId="6">
    <w:nsid w:val="00200C71"/>
    <w:multiLevelType w:val="multilevel"/>
    <w:tmpl w:val="00200C7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8E5F61"/>
    <w:multiLevelType w:val="multilevel"/>
    <w:tmpl w:val="018E5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2A17D49"/>
    <w:multiLevelType w:val="multilevel"/>
    <w:tmpl w:val="02A17D49"/>
    <w:lvl w:ilvl="0" w:tentative="0">
      <w:start w:val="5"/>
      <w:numFmt w:val="decimal"/>
      <w:lvlText w:val="%1"/>
      <w:lvlJc w:val="left"/>
      <w:pPr>
        <w:ind w:left="405" w:hanging="40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02D41F28"/>
    <w:multiLevelType w:val="multilevel"/>
    <w:tmpl w:val="02D41F28"/>
    <w:lvl w:ilvl="0" w:tentative="0">
      <w:start w:val="0"/>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337717D"/>
    <w:multiLevelType w:val="multilevel"/>
    <w:tmpl w:val="033771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0D3FFB"/>
    <w:multiLevelType w:val="multilevel"/>
    <w:tmpl w:val="060D3FFB"/>
    <w:lvl w:ilvl="0" w:tentative="0">
      <w:start w:val="1"/>
      <w:numFmt w:val="bullet"/>
      <w:pStyle w:val="25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9E7BED"/>
    <w:multiLevelType w:val="multilevel"/>
    <w:tmpl w:val="079E7B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95407D5"/>
    <w:multiLevelType w:val="multilevel"/>
    <w:tmpl w:val="095407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B5F68A5"/>
    <w:multiLevelType w:val="multilevel"/>
    <w:tmpl w:val="0B5F68A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0C3B61A3"/>
    <w:multiLevelType w:val="multilevel"/>
    <w:tmpl w:val="0C3B61A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C902DD0"/>
    <w:multiLevelType w:val="multilevel"/>
    <w:tmpl w:val="0C902DD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0DF4018F"/>
    <w:multiLevelType w:val="multilevel"/>
    <w:tmpl w:val="0DF40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F847706"/>
    <w:multiLevelType w:val="multilevel"/>
    <w:tmpl w:val="0F847706"/>
    <w:lvl w:ilvl="0" w:tentative="0">
      <w:start w:val="1"/>
      <w:numFmt w:val="bullet"/>
      <w:pStyle w:val="43"/>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9">
    <w:nsid w:val="0FBD03E8"/>
    <w:multiLevelType w:val="multilevel"/>
    <w:tmpl w:val="0FBD03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0FF028CF"/>
    <w:multiLevelType w:val="multilevel"/>
    <w:tmpl w:val="0FF028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3600341"/>
    <w:multiLevelType w:val="multilevel"/>
    <w:tmpl w:val="136003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4EC4520"/>
    <w:multiLevelType w:val="multilevel"/>
    <w:tmpl w:val="14EC4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180DEE"/>
    <w:multiLevelType w:val="multilevel"/>
    <w:tmpl w:val="18180DE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19A341FB"/>
    <w:multiLevelType w:val="multilevel"/>
    <w:tmpl w:val="19A341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AC23C44"/>
    <w:multiLevelType w:val="multilevel"/>
    <w:tmpl w:val="1AC23C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B36175C"/>
    <w:multiLevelType w:val="multilevel"/>
    <w:tmpl w:val="1B3617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B5F53C0"/>
    <w:multiLevelType w:val="multilevel"/>
    <w:tmpl w:val="1B5F53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1C1766DE"/>
    <w:multiLevelType w:val="multilevel"/>
    <w:tmpl w:val="1C176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396CDA"/>
    <w:multiLevelType w:val="multilevel"/>
    <w:tmpl w:val="20396CDA"/>
    <w:lvl w:ilvl="0" w:tentative="0">
      <w:start w:val="1"/>
      <w:numFmt w:val="bullet"/>
      <w:pStyle w:val="41"/>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0">
    <w:nsid w:val="24980EBD"/>
    <w:multiLevelType w:val="multilevel"/>
    <w:tmpl w:val="24980E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5107FE1"/>
    <w:multiLevelType w:val="multilevel"/>
    <w:tmpl w:val="25107F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60674DF"/>
    <w:multiLevelType w:val="multilevel"/>
    <w:tmpl w:val="260674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6FA0454"/>
    <w:multiLevelType w:val="multilevel"/>
    <w:tmpl w:val="26FA045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275A7442"/>
    <w:multiLevelType w:val="multilevel"/>
    <w:tmpl w:val="275A7442"/>
    <w:lvl w:ilvl="0" w:tentative="0">
      <w:start w:val="1"/>
      <w:numFmt w:val="bullet"/>
      <w:pStyle w:val="42"/>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5">
    <w:nsid w:val="295279F7"/>
    <w:multiLevelType w:val="multilevel"/>
    <w:tmpl w:val="295279F7"/>
    <w:lvl w:ilvl="0" w:tentative="0">
      <w:start w:val="1"/>
      <w:numFmt w:val="decimal"/>
      <w:pStyle w:val="226"/>
      <w:lvlText w:val="A%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2AF537BF"/>
    <w:multiLevelType w:val="multilevel"/>
    <w:tmpl w:val="2AF537BF"/>
    <w:lvl w:ilvl="0" w:tentative="0">
      <w:start w:val="1"/>
      <w:numFmt w:val="bullet"/>
      <w:lvlText w:val="o"/>
      <w:lvlJc w:val="left"/>
      <w:pPr>
        <w:ind w:left="927" w:hanging="360"/>
      </w:pPr>
      <w:rPr>
        <w:rFonts w:hint="default" w:ascii="Courier New" w:hAnsi="Courier New" w:cs="Courier New"/>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37">
    <w:nsid w:val="2BD673C6"/>
    <w:multiLevelType w:val="multilevel"/>
    <w:tmpl w:val="2BD67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F6D13DB"/>
    <w:multiLevelType w:val="multilevel"/>
    <w:tmpl w:val="2F6D13D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1C749FC"/>
    <w:multiLevelType w:val="multilevel"/>
    <w:tmpl w:val="31C749FC"/>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3EA44FF"/>
    <w:multiLevelType w:val="multilevel"/>
    <w:tmpl w:val="33EA44FF"/>
    <w:lvl w:ilvl="0" w:tentative="0">
      <w:start w:val="1"/>
      <w:numFmt w:val="decimal"/>
      <w:pStyle w:val="47"/>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1">
    <w:nsid w:val="35C80964"/>
    <w:multiLevelType w:val="multilevel"/>
    <w:tmpl w:val="35C80964"/>
    <w:lvl w:ilvl="0" w:tentative="0">
      <w:start w:val="3"/>
      <w:numFmt w:val="decimal"/>
      <w:pStyle w:val="19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66B68EE"/>
    <w:multiLevelType w:val="multilevel"/>
    <w:tmpl w:val="366B68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82946E8"/>
    <w:multiLevelType w:val="multilevel"/>
    <w:tmpl w:val="382946E8"/>
    <w:lvl w:ilvl="0" w:tentative="0">
      <w:start w:val="1"/>
      <w:numFmt w:val="bullet"/>
      <w:pStyle w:val="27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3A877D64"/>
    <w:multiLevelType w:val="singleLevel"/>
    <w:tmpl w:val="3A877D64"/>
    <w:lvl w:ilvl="0" w:tentative="0">
      <w:start w:val="1"/>
      <w:numFmt w:val="decimal"/>
      <w:pStyle w:val="217"/>
      <w:lvlText w:val="[%1]"/>
      <w:lvlJc w:val="left"/>
      <w:pPr>
        <w:tabs>
          <w:tab w:val="left" w:pos="360"/>
        </w:tabs>
        <w:ind w:left="360" w:hanging="360"/>
      </w:pPr>
    </w:lvl>
  </w:abstractNum>
  <w:abstractNum w:abstractNumId="45">
    <w:nsid w:val="3AA46647"/>
    <w:multiLevelType w:val="multilevel"/>
    <w:tmpl w:val="3AA46647"/>
    <w:lvl w:ilvl="0" w:tentative="0">
      <w:start w:val="1"/>
      <w:numFmt w:val="decimal"/>
      <w:pStyle w:val="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6">
    <w:nsid w:val="3B7238C5"/>
    <w:multiLevelType w:val="multilevel"/>
    <w:tmpl w:val="3B7238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3B7D6C5E"/>
    <w:multiLevelType w:val="multilevel"/>
    <w:tmpl w:val="3B7D6C5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D523192"/>
    <w:multiLevelType w:val="multilevel"/>
    <w:tmpl w:val="3D523192"/>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3EF62153"/>
    <w:multiLevelType w:val="multilevel"/>
    <w:tmpl w:val="3EF6215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0DE34BC"/>
    <w:multiLevelType w:val="singleLevel"/>
    <w:tmpl w:val="40DE34BC"/>
    <w:lvl w:ilvl="0" w:tentative="0">
      <w:start w:val="1"/>
      <w:numFmt w:val="decimal"/>
      <w:pStyle w:val="163"/>
      <w:lvlText w:val="%1."/>
      <w:lvlJc w:val="left"/>
      <w:pPr>
        <w:tabs>
          <w:tab w:val="left" w:pos="360"/>
        </w:tabs>
        <w:ind w:left="360" w:hanging="360"/>
      </w:pPr>
    </w:lvl>
  </w:abstractNum>
  <w:abstractNum w:abstractNumId="51">
    <w:nsid w:val="41CA2C26"/>
    <w:multiLevelType w:val="multilevel"/>
    <w:tmpl w:val="41CA2C26"/>
    <w:lvl w:ilvl="0" w:tentative="0">
      <w:start w:val="1"/>
      <w:numFmt w:val="bullet"/>
      <w:pStyle w:val="317"/>
      <w:lvlText w:val=""/>
      <w:lvlJc w:val="left"/>
      <w:pPr>
        <w:tabs>
          <w:tab w:val="left" w:pos="360"/>
        </w:tabs>
        <w:ind w:left="360" w:hanging="360"/>
      </w:pPr>
      <w:rPr>
        <w:rFonts w:hint="default" w:ascii="Webdings" w:hAnsi="Web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42283279"/>
    <w:multiLevelType w:val="multilevel"/>
    <w:tmpl w:val="422832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45150578"/>
    <w:multiLevelType w:val="multilevel"/>
    <w:tmpl w:val="45150578"/>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54">
    <w:nsid w:val="46EC1CBE"/>
    <w:multiLevelType w:val="multilevel"/>
    <w:tmpl w:val="46EC1C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7390AE3"/>
    <w:multiLevelType w:val="multilevel"/>
    <w:tmpl w:val="47390AE3"/>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56">
    <w:nsid w:val="4A55685D"/>
    <w:multiLevelType w:val="singleLevel"/>
    <w:tmpl w:val="4A55685D"/>
    <w:lvl w:ilvl="0" w:tentative="0">
      <w:start w:val="1"/>
      <w:numFmt w:val="bullet"/>
      <w:pStyle w:val="253"/>
      <w:lvlText w:val=""/>
      <w:lvlJc w:val="left"/>
      <w:pPr>
        <w:tabs>
          <w:tab w:val="left" w:pos="992"/>
        </w:tabs>
        <w:ind w:left="992" w:hanging="425"/>
      </w:pPr>
      <w:rPr>
        <w:rFonts w:hint="default" w:ascii="Symbol" w:hAnsi="Symbol"/>
      </w:rPr>
    </w:lvl>
  </w:abstractNum>
  <w:abstractNum w:abstractNumId="57">
    <w:nsid w:val="4A8C19E9"/>
    <w:multiLevelType w:val="multilevel"/>
    <w:tmpl w:val="4A8C1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4B1F283C"/>
    <w:multiLevelType w:val="singleLevel"/>
    <w:tmpl w:val="4B1F283C"/>
    <w:lvl w:ilvl="0" w:tentative="0">
      <w:start w:val="1"/>
      <w:numFmt w:val="bullet"/>
      <w:pStyle w:val="182"/>
      <w:lvlText w:val=""/>
      <w:lvlJc w:val="left"/>
      <w:pPr>
        <w:tabs>
          <w:tab w:val="left" w:pos="1843"/>
        </w:tabs>
        <w:ind w:left="1843" w:hanging="425"/>
      </w:pPr>
      <w:rPr>
        <w:rFonts w:hint="default" w:ascii="Symbol" w:hAnsi="Symbol"/>
      </w:rPr>
    </w:lvl>
  </w:abstractNum>
  <w:abstractNum w:abstractNumId="59">
    <w:nsid w:val="4BDF65F6"/>
    <w:multiLevelType w:val="multilevel"/>
    <w:tmpl w:val="4BDF65F6"/>
    <w:lvl w:ilvl="0" w:tentative="0">
      <w:start w:val="1"/>
      <w:numFmt w:val="decimal"/>
      <w:pStyle w:val="7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4CF50860"/>
    <w:multiLevelType w:val="multilevel"/>
    <w:tmpl w:val="4CF5086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1">
    <w:nsid w:val="4DC965FE"/>
    <w:multiLevelType w:val="multilevel"/>
    <w:tmpl w:val="4DC965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EF71029"/>
    <w:multiLevelType w:val="multilevel"/>
    <w:tmpl w:val="4EF710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FB50652"/>
    <w:multiLevelType w:val="multilevel"/>
    <w:tmpl w:val="4FB506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50120B8A"/>
    <w:multiLevelType w:val="multilevel"/>
    <w:tmpl w:val="50120B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1003745"/>
    <w:multiLevelType w:val="multilevel"/>
    <w:tmpl w:val="510037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521F44A7"/>
    <w:multiLevelType w:val="multilevel"/>
    <w:tmpl w:val="521F44A7"/>
    <w:lvl w:ilvl="0" w:tentative="0">
      <w:start w:val="1"/>
      <w:numFmt w:val="bullet"/>
      <w:pStyle w:val="12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8">
    <w:nsid w:val="52CA544A"/>
    <w:multiLevelType w:val="singleLevel"/>
    <w:tmpl w:val="52CA544A"/>
    <w:lvl w:ilvl="0" w:tentative="0">
      <w:start w:val="1"/>
      <w:numFmt w:val="decimal"/>
      <w:pStyle w:val="244"/>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69">
    <w:nsid w:val="56327985"/>
    <w:multiLevelType w:val="multilevel"/>
    <w:tmpl w:val="563279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6815BE2"/>
    <w:multiLevelType w:val="multilevel"/>
    <w:tmpl w:val="56815BE2"/>
    <w:lvl w:ilvl="0" w:tentative="0">
      <w:start w:val="1"/>
      <w:numFmt w:val="decimal"/>
      <w:pStyle w:val="233"/>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1">
    <w:nsid w:val="58EE7B7C"/>
    <w:multiLevelType w:val="multilevel"/>
    <w:tmpl w:val="58EE7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A291AA1"/>
    <w:multiLevelType w:val="multilevel"/>
    <w:tmpl w:val="5A291AA1"/>
    <w:lvl w:ilvl="0" w:tentative="0">
      <w:start w:val="3"/>
      <w:numFmt w:val="decimal"/>
      <w:lvlText w:val="%1"/>
      <w:lvlJc w:val="left"/>
      <w:pPr>
        <w:ind w:left="645" w:hanging="64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3">
    <w:nsid w:val="5BDE1D10"/>
    <w:multiLevelType w:val="multilevel"/>
    <w:tmpl w:val="5BDE1D10"/>
    <w:lvl w:ilvl="0" w:tentative="0">
      <w:start w:val="1"/>
      <w:numFmt w:val="bullet"/>
      <w:pStyle w:val="4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4">
    <w:nsid w:val="5CA155C0"/>
    <w:multiLevelType w:val="multilevel"/>
    <w:tmpl w:val="5CA155C0"/>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5">
    <w:nsid w:val="5F1912B1"/>
    <w:multiLevelType w:val="multilevel"/>
    <w:tmpl w:val="5F1912B1"/>
    <w:lvl w:ilvl="0" w:tentative="0">
      <w:start w:val="1"/>
      <w:numFmt w:val="bullet"/>
      <w:pStyle w:val="208"/>
      <w:lvlText w:val=""/>
      <w:lvlJc w:val="left"/>
      <w:pPr>
        <w:ind w:left="720" w:hanging="360"/>
      </w:pPr>
      <w:rPr>
        <w:rFonts w:hint="default" w:ascii="Symbol" w:hAnsi="Symbol"/>
      </w:rPr>
    </w:lvl>
    <w:lvl w:ilvl="1" w:tentative="0">
      <w:start w:val="1"/>
      <w:numFmt w:val="bullet"/>
      <w:pStyle w:val="209"/>
      <w:lvlText w:val="o"/>
      <w:lvlJc w:val="left"/>
      <w:pPr>
        <w:ind w:left="1440" w:hanging="360"/>
      </w:pPr>
      <w:rPr>
        <w:rFonts w:hint="default" w:ascii="Courier New" w:hAnsi="Courier New" w:cs="Courier New"/>
      </w:rPr>
    </w:lvl>
    <w:lvl w:ilvl="2" w:tentative="0">
      <w:start w:val="1"/>
      <w:numFmt w:val="bullet"/>
      <w:pStyle w:val="210"/>
      <w:lvlText w:val=""/>
      <w:lvlJc w:val="left"/>
      <w:pPr>
        <w:ind w:left="2160" w:hanging="360"/>
      </w:pPr>
      <w:rPr>
        <w:rFonts w:hint="default" w:ascii="Wingdings" w:hAnsi="Wingdings"/>
      </w:rPr>
    </w:lvl>
    <w:lvl w:ilvl="3" w:tentative="0">
      <w:start w:val="1"/>
      <w:numFmt w:val="bullet"/>
      <w:pStyle w:val="21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0C11083"/>
    <w:multiLevelType w:val="multilevel"/>
    <w:tmpl w:val="60C1108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1541175"/>
    <w:multiLevelType w:val="multilevel"/>
    <w:tmpl w:val="615411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1CE507B"/>
    <w:multiLevelType w:val="singleLevel"/>
    <w:tmpl w:val="61CE507B"/>
    <w:lvl w:ilvl="0" w:tentative="0">
      <w:start w:val="1"/>
      <w:numFmt w:val="bullet"/>
      <w:lvlText w:val="ú"/>
      <w:lvlJc w:val="left"/>
      <w:pPr>
        <w:tabs>
          <w:tab w:val="left" w:pos="420"/>
        </w:tabs>
        <w:ind w:left="840" w:hanging="420"/>
      </w:pPr>
      <w:rPr>
        <w:rFonts w:hint="default" w:ascii="Wingdings" w:hAnsi="Wingdings" w:cs="Wingdings"/>
      </w:rPr>
    </w:lvl>
  </w:abstractNum>
  <w:abstractNum w:abstractNumId="79">
    <w:nsid w:val="632D7535"/>
    <w:multiLevelType w:val="multilevel"/>
    <w:tmpl w:val="632D7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3BF675A"/>
    <w:multiLevelType w:val="multilevel"/>
    <w:tmpl w:val="63BF675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81">
    <w:nsid w:val="663A198E"/>
    <w:multiLevelType w:val="multilevel"/>
    <w:tmpl w:val="663A198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876679C"/>
    <w:multiLevelType w:val="singleLevel"/>
    <w:tmpl w:val="6876679C"/>
    <w:lvl w:ilvl="0" w:tentative="0">
      <w:start w:val="1"/>
      <w:numFmt w:val="bullet"/>
      <w:lvlText w:val=""/>
      <w:lvlJc w:val="left"/>
      <w:pPr>
        <w:ind w:left="420" w:hanging="420"/>
      </w:pPr>
      <w:rPr>
        <w:rFonts w:hint="default" w:ascii="Wingdings" w:hAnsi="Wingdings"/>
      </w:rPr>
    </w:lvl>
  </w:abstractNum>
  <w:abstractNum w:abstractNumId="83">
    <w:nsid w:val="6CF70CF2"/>
    <w:multiLevelType w:val="multilevel"/>
    <w:tmpl w:val="6CF70CF2"/>
    <w:lvl w:ilvl="0" w:tentative="0">
      <w:start w:val="3"/>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84">
    <w:nsid w:val="6DE00096"/>
    <w:multiLevelType w:val="multilevel"/>
    <w:tmpl w:val="6DE000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6E4C234E"/>
    <w:multiLevelType w:val="multilevel"/>
    <w:tmpl w:val="6E4C234E"/>
    <w:lvl w:ilvl="0" w:tentative="0">
      <w:start w:val="1"/>
      <w:numFmt w:val="lowerLetter"/>
      <w:pStyle w:val="48"/>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86">
    <w:nsid w:val="6E760327"/>
    <w:multiLevelType w:val="multilevel"/>
    <w:tmpl w:val="6E760327"/>
    <w:lvl w:ilvl="0" w:tentative="0">
      <w:start w:val="1"/>
      <w:numFmt w:val="decimal"/>
      <w:pStyle w:val="168"/>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7">
    <w:nsid w:val="70146DC0"/>
    <w:multiLevelType w:val="multilevel"/>
    <w:tmpl w:val="70146DC0"/>
    <w:lvl w:ilvl="0" w:tentative="0">
      <w:start w:val="1"/>
      <w:numFmt w:val="bullet"/>
      <w:pStyle w:val="31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8">
    <w:nsid w:val="74FF1CEA"/>
    <w:multiLevelType w:val="multilevel"/>
    <w:tmpl w:val="74FF1CEA"/>
    <w:lvl w:ilvl="0" w:tentative="0">
      <w:start w:val="1"/>
      <w:numFmt w:val="bullet"/>
      <w:pStyle w:val="4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89">
    <w:nsid w:val="75B90288"/>
    <w:multiLevelType w:val="multilevel"/>
    <w:tmpl w:val="75B902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7EA126E"/>
    <w:multiLevelType w:val="multilevel"/>
    <w:tmpl w:val="77EA12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1">
    <w:nsid w:val="79CE3062"/>
    <w:multiLevelType w:val="multilevel"/>
    <w:tmpl w:val="79CE3062"/>
    <w:lvl w:ilvl="0" w:tentative="0">
      <w:start w:val="1"/>
      <w:numFmt w:val="bullet"/>
      <w:lvlText w:val=""/>
      <w:lvlJc w:val="left"/>
      <w:pPr>
        <w:ind w:left="945" w:hanging="360"/>
      </w:pPr>
      <w:rPr>
        <w:rFonts w:hint="default" w:ascii="Symbol" w:hAnsi="Symbol"/>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abstractNum w:abstractNumId="92">
    <w:nsid w:val="79E219F9"/>
    <w:multiLevelType w:val="multilevel"/>
    <w:tmpl w:val="79E219F9"/>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93">
    <w:nsid w:val="7A736B01"/>
    <w:multiLevelType w:val="multilevel"/>
    <w:tmpl w:val="7A736B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A962A16"/>
    <w:multiLevelType w:val="multilevel"/>
    <w:tmpl w:val="7A962A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7BC330F5"/>
    <w:multiLevelType w:val="multilevel"/>
    <w:tmpl w:val="7BC330F5"/>
    <w:lvl w:ilvl="0" w:tentative="0">
      <w:start w:val="1"/>
      <w:numFmt w:val="bullet"/>
      <w:pStyle w:val="25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6">
    <w:nsid w:val="7E4159C3"/>
    <w:multiLevelType w:val="multilevel"/>
    <w:tmpl w:val="7E4159C3"/>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7F3F5C68"/>
    <w:multiLevelType w:val="multilevel"/>
    <w:tmpl w:val="7F3F5C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3"/>
  </w:num>
  <w:num w:numId="2">
    <w:abstractNumId w:val="29"/>
  </w:num>
  <w:num w:numId="3">
    <w:abstractNumId w:val="34"/>
  </w:num>
  <w:num w:numId="4">
    <w:abstractNumId w:val="18"/>
  </w:num>
  <w:num w:numId="5">
    <w:abstractNumId w:val="88"/>
  </w:num>
  <w:num w:numId="6">
    <w:abstractNumId w:val="40"/>
  </w:num>
  <w:num w:numId="7">
    <w:abstractNumId w:val="85"/>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6"/>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5"/>
  </w:num>
  <w:num w:numId="28">
    <w:abstractNumId w:val="43"/>
  </w:num>
  <w:num w:numId="29">
    <w:abstractNumId w:val="87"/>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79"/>
  </w:num>
  <w:num w:numId="37">
    <w:abstractNumId w:val="77"/>
  </w:num>
  <w:num w:numId="38">
    <w:abstractNumId w:val="52"/>
  </w:num>
  <w:num w:numId="39">
    <w:abstractNumId w:val="25"/>
  </w:num>
  <w:num w:numId="40">
    <w:abstractNumId w:val="57"/>
  </w:num>
  <w:num w:numId="41">
    <w:abstractNumId w:val="26"/>
  </w:num>
  <w:num w:numId="42">
    <w:abstractNumId w:val="6"/>
  </w:num>
  <w:num w:numId="43">
    <w:abstractNumId w:val="49"/>
  </w:num>
  <w:num w:numId="44">
    <w:abstractNumId w:val="36"/>
  </w:num>
  <w:num w:numId="45">
    <w:abstractNumId w:val="76"/>
  </w:num>
  <w:num w:numId="46">
    <w:abstractNumId w:val="78"/>
  </w:num>
  <w:num w:numId="47">
    <w:abstractNumId w:val="16"/>
  </w:num>
  <w:num w:numId="48">
    <w:abstractNumId w:val="69"/>
  </w:num>
  <w:num w:numId="49">
    <w:abstractNumId w:val="31"/>
  </w:num>
  <w:num w:numId="50">
    <w:abstractNumId w:val="3"/>
  </w:num>
  <w:num w:numId="51">
    <w:abstractNumId w:val="0"/>
  </w:num>
  <w:num w:numId="52">
    <w:abstractNumId w:val="24"/>
  </w:num>
  <w:num w:numId="53">
    <w:abstractNumId w:val="33"/>
  </w:num>
  <w:num w:numId="54">
    <w:abstractNumId w:val="27"/>
  </w:num>
  <w:num w:numId="55">
    <w:abstractNumId w:val="17"/>
  </w:num>
  <w:num w:numId="56">
    <w:abstractNumId w:val="20"/>
  </w:num>
  <w:num w:numId="57">
    <w:abstractNumId w:val="23"/>
  </w:num>
  <w:num w:numId="58">
    <w:abstractNumId w:val="94"/>
  </w:num>
  <w:num w:numId="59">
    <w:abstractNumId w:val="92"/>
  </w:num>
  <w:num w:numId="60">
    <w:abstractNumId w:val="74"/>
  </w:num>
  <w:num w:numId="61">
    <w:abstractNumId w:val="60"/>
  </w:num>
  <w:num w:numId="62">
    <w:abstractNumId w:val="81"/>
  </w:num>
  <w:num w:numId="63">
    <w:abstractNumId w:val="15"/>
  </w:num>
  <w:num w:numId="64">
    <w:abstractNumId w:val="89"/>
  </w:num>
  <w:num w:numId="65">
    <w:abstractNumId w:val="84"/>
  </w:num>
  <w:num w:numId="66">
    <w:abstractNumId w:val="12"/>
  </w:num>
  <w:num w:numId="67">
    <w:abstractNumId w:val="42"/>
  </w:num>
  <w:num w:numId="68">
    <w:abstractNumId w:val="62"/>
  </w:num>
  <w:num w:numId="69">
    <w:abstractNumId w:val="55"/>
  </w:num>
  <w:num w:numId="70">
    <w:abstractNumId w:val="82"/>
  </w:num>
  <w:num w:numId="71">
    <w:abstractNumId w:val="90"/>
  </w:num>
  <w:num w:numId="72">
    <w:abstractNumId w:val="72"/>
  </w:num>
  <w:num w:numId="73">
    <w:abstractNumId w:val="28"/>
  </w:num>
  <w:num w:numId="74">
    <w:abstractNumId w:val="65"/>
  </w:num>
  <w:num w:numId="75">
    <w:abstractNumId w:val="83"/>
  </w:num>
  <w:num w:numId="76">
    <w:abstractNumId w:val="21"/>
  </w:num>
  <w:num w:numId="77">
    <w:abstractNumId w:val="93"/>
  </w:num>
  <w:num w:numId="78">
    <w:abstractNumId w:val="64"/>
  </w:num>
  <w:num w:numId="79">
    <w:abstractNumId w:val="30"/>
  </w:num>
  <w:num w:numId="80">
    <w:abstractNumId w:val="14"/>
  </w:num>
  <w:num w:numId="81">
    <w:abstractNumId w:val="91"/>
  </w:num>
  <w:num w:numId="82">
    <w:abstractNumId w:val="48"/>
  </w:num>
  <w:num w:numId="83">
    <w:abstractNumId w:val="39"/>
  </w:num>
  <w:num w:numId="84">
    <w:abstractNumId w:val="47"/>
  </w:num>
  <w:num w:numId="85">
    <w:abstractNumId w:val="32"/>
  </w:num>
  <w:num w:numId="86">
    <w:abstractNumId w:val="7"/>
  </w:num>
  <w:num w:numId="87">
    <w:abstractNumId w:val="71"/>
  </w:num>
  <w:num w:numId="88">
    <w:abstractNumId w:val="63"/>
  </w:num>
  <w:num w:numId="89">
    <w:abstractNumId w:val="80"/>
  </w:num>
  <w:num w:numId="90">
    <w:abstractNumId w:val="97"/>
  </w:num>
  <w:num w:numId="91">
    <w:abstractNumId w:val="13"/>
  </w:num>
  <w:num w:numId="92">
    <w:abstractNumId w:val="37"/>
  </w:num>
  <w:num w:numId="93">
    <w:abstractNumId w:val="10"/>
  </w:num>
  <w:num w:numId="94">
    <w:abstractNumId w:val="61"/>
  </w:num>
  <w:num w:numId="95">
    <w:abstractNumId w:val="9"/>
  </w:num>
  <w:num w:numId="96">
    <w:abstractNumId w:val="96"/>
  </w:num>
  <w:num w:numId="97">
    <w:abstractNumId w:val="53"/>
  </w:num>
  <w:num w:numId="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 w:val="E7F5A099"/>
    <w:rsid w:val="FED5E0BC"/>
    <w:rsid w:val="FF678E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iPriority="99"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1"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qFormat="1" w:unhideWhenUsed="0" w:uiPriority="0" w:semiHidden="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Arial" w:hAnsi="Arial" w:eastAsiaTheme="minorHAnsi" w:cstheme="minorBidi"/>
      <w:szCs w:val="22"/>
      <w:lang w:val="en-GB" w:eastAsia="en-US" w:bidi="ar-SA"/>
    </w:rPr>
  </w:style>
  <w:style w:type="paragraph" w:styleId="2">
    <w:name w:val="heading 1"/>
    <w:next w:val="1"/>
    <w:link w:val="79"/>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34"/>
    <w:qFormat/>
    <w:uiPriority w:val="0"/>
    <w:pPr>
      <w:pBdr>
        <w:top w:val="none" w:color="auto" w:sz="0" w:space="0"/>
      </w:pBdr>
      <w:spacing w:before="180"/>
      <w:outlineLvl w:val="1"/>
    </w:pPr>
    <w:rPr>
      <w:sz w:val="32"/>
    </w:rPr>
  </w:style>
  <w:style w:type="paragraph" w:styleId="4">
    <w:name w:val="heading 3"/>
    <w:basedOn w:val="3"/>
    <w:next w:val="1"/>
    <w:link w:val="135"/>
    <w:qFormat/>
    <w:uiPriority w:val="0"/>
    <w:pPr>
      <w:spacing w:before="120"/>
      <w:outlineLvl w:val="2"/>
    </w:pPr>
    <w:rPr>
      <w:sz w:val="28"/>
    </w:rPr>
  </w:style>
  <w:style w:type="paragraph" w:styleId="5">
    <w:name w:val="heading 4"/>
    <w:basedOn w:val="4"/>
    <w:next w:val="1"/>
    <w:link w:val="136"/>
    <w:qFormat/>
    <w:uiPriority w:val="0"/>
    <w:pPr>
      <w:ind w:left="1418" w:hanging="1418"/>
      <w:outlineLvl w:val="3"/>
    </w:pPr>
    <w:rPr>
      <w:sz w:val="24"/>
    </w:rPr>
  </w:style>
  <w:style w:type="paragraph" w:styleId="6">
    <w:name w:val="heading 5"/>
    <w:basedOn w:val="5"/>
    <w:next w:val="1"/>
    <w:link w:val="137"/>
    <w:qFormat/>
    <w:uiPriority w:val="0"/>
    <w:pPr>
      <w:ind w:left="1701" w:hanging="1701"/>
      <w:outlineLvl w:val="4"/>
    </w:pPr>
    <w:rPr>
      <w:sz w:val="22"/>
    </w:rPr>
  </w:style>
  <w:style w:type="paragraph" w:styleId="7">
    <w:name w:val="heading 6"/>
    <w:basedOn w:val="8"/>
    <w:next w:val="1"/>
    <w:link w:val="138"/>
    <w:qFormat/>
    <w:uiPriority w:val="0"/>
    <w:pPr>
      <w:outlineLvl w:val="5"/>
    </w:pPr>
  </w:style>
  <w:style w:type="paragraph" w:styleId="9">
    <w:name w:val="heading 7"/>
    <w:basedOn w:val="8"/>
    <w:next w:val="1"/>
    <w:link w:val="139"/>
    <w:qFormat/>
    <w:uiPriority w:val="0"/>
    <w:pPr>
      <w:outlineLvl w:val="6"/>
    </w:pPr>
  </w:style>
  <w:style w:type="paragraph" w:styleId="10">
    <w:name w:val="heading 8"/>
    <w:basedOn w:val="2"/>
    <w:next w:val="1"/>
    <w:link w:val="140"/>
    <w:qFormat/>
    <w:uiPriority w:val="0"/>
    <w:pPr>
      <w:ind w:left="0" w:firstLine="0"/>
      <w:outlineLvl w:val="7"/>
    </w:pPr>
  </w:style>
  <w:style w:type="paragraph" w:styleId="11">
    <w:name w:val="heading 9"/>
    <w:basedOn w:val="10"/>
    <w:next w:val="1"/>
    <w:link w:val="14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98"/>
    <w:qFormat/>
    <w:uiPriority w:val="0"/>
    <w:pPr>
      <w:ind w:left="1985" w:hanging="1985"/>
      <w:outlineLvl w:val="9"/>
    </w:pPr>
    <w:rPr>
      <w:sz w:val="20"/>
    </w:rPr>
  </w:style>
  <w:style w:type="paragraph" w:styleId="14">
    <w:name w:val="Balloon Text"/>
    <w:basedOn w:val="1"/>
    <w:link w:val="72"/>
    <w:qFormat/>
    <w:uiPriority w:val="0"/>
    <w:pPr>
      <w:spacing w:after="0"/>
    </w:pPr>
    <w:rPr>
      <w:rFonts w:ascii="Segoe UI" w:hAnsi="Segoe UI" w:cs="Segoe UI"/>
      <w:sz w:val="18"/>
      <w:szCs w:val="18"/>
    </w:rPr>
  </w:style>
  <w:style w:type="paragraph" w:styleId="15">
    <w:name w:val="Body Text"/>
    <w:basedOn w:val="1"/>
    <w:link w:val="85"/>
    <w:qFormat/>
    <w:uiPriority w:val="0"/>
    <w:pPr>
      <w:spacing w:after="120"/>
    </w:pPr>
    <w:rPr>
      <w:lang w:eastAsia="zh-CN"/>
    </w:rPr>
  </w:style>
  <w:style w:type="paragraph" w:styleId="16">
    <w:name w:val="Body Text 2"/>
    <w:basedOn w:val="1"/>
    <w:link w:val="216"/>
    <w:qFormat/>
    <w:uiPriority w:val="1"/>
    <w:pPr>
      <w:autoSpaceDE w:val="0"/>
      <w:autoSpaceDN w:val="0"/>
      <w:adjustRightInd w:val="0"/>
      <w:snapToGrid w:val="0"/>
      <w:spacing w:after="0" w:line="240" w:lineRule="auto"/>
      <w:jc w:val="left"/>
    </w:pPr>
    <w:rPr>
      <w:rFonts w:ascii="Times New Roman" w:hAnsi="Times New Roman" w:eastAsia="SimSun" w:cs="Times New Roman"/>
      <w:sz w:val="22"/>
      <w:szCs w:val="20"/>
      <w:lang w:val="en-US"/>
    </w:rPr>
  </w:style>
  <w:style w:type="paragraph" w:styleId="17">
    <w:name w:val="Body Text Indent 2"/>
    <w:basedOn w:val="1"/>
    <w:link w:val="311"/>
    <w:qFormat/>
    <w:uiPriority w:val="0"/>
    <w:pPr>
      <w:spacing w:after="0" w:line="240" w:lineRule="auto"/>
      <w:ind w:left="1247" w:hanging="1247"/>
      <w:jc w:val="left"/>
    </w:pPr>
    <w:rPr>
      <w:rFonts w:eastAsia="SimSun" w:cs="Times New Roman"/>
      <w:b/>
      <w:bCs/>
      <w:szCs w:val="24"/>
    </w:rPr>
  </w:style>
  <w:style w:type="paragraph" w:styleId="18">
    <w:name w:val="caption"/>
    <w:basedOn w:val="1"/>
    <w:next w:val="1"/>
    <w:link w:val="185"/>
    <w:qFormat/>
    <w:uiPriority w:val="35"/>
    <w:pPr>
      <w:spacing w:before="120" w:after="120"/>
    </w:pPr>
    <w:rPr>
      <w:b/>
      <w:lang w:eastAsia="en-GB"/>
    </w:rPr>
  </w:style>
  <w:style w:type="character" w:styleId="19">
    <w:name w:val="annotation reference"/>
    <w:qFormat/>
    <w:uiPriority w:val="0"/>
    <w:rPr>
      <w:sz w:val="16"/>
      <w:szCs w:val="16"/>
    </w:rPr>
  </w:style>
  <w:style w:type="paragraph" w:styleId="20">
    <w:name w:val="annotation text"/>
    <w:basedOn w:val="1"/>
    <w:link w:val="119"/>
    <w:qFormat/>
    <w:uiPriority w:val="99"/>
  </w:style>
  <w:style w:type="paragraph" w:styleId="21">
    <w:name w:val="annotation subject"/>
    <w:basedOn w:val="20"/>
    <w:next w:val="20"/>
    <w:link w:val="120"/>
    <w:qFormat/>
    <w:uiPriority w:val="0"/>
    <w:rPr>
      <w:b/>
      <w:bCs/>
    </w:rPr>
  </w:style>
  <w:style w:type="paragraph" w:styleId="22">
    <w:name w:val="Document Map"/>
    <w:basedOn w:val="1"/>
    <w:link w:val="125"/>
    <w:qFormat/>
    <w:uiPriority w:val="0"/>
    <w:pPr>
      <w:shd w:val="clear" w:color="auto" w:fill="000080"/>
    </w:pPr>
    <w:rPr>
      <w:rFonts w:ascii="Tahoma" w:hAnsi="Tahoma" w:cs="Tahoma"/>
    </w:rPr>
  </w:style>
  <w:style w:type="character" w:styleId="23">
    <w:name w:val="Emphasis"/>
    <w:qFormat/>
    <w:uiPriority w:val="0"/>
    <w:rPr>
      <w:i/>
      <w:iCs/>
    </w:rPr>
  </w:style>
  <w:style w:type="paragraph" w:styleId="24">
    <w:name w:val="endnote text"/>
    <w:basedOn w:val="1"/>
    <w:link w:val="301"/>
    <w:semiHidden/>
    <w:unhideWhenUsed/>
    <w:qFormat/>
    <w:uiPriority w:val="99"/>
    <w:pPr>
      <w:spacing w:after="0" w:line="240" w:lineRule="auto"/>
    </w:pPr>
    <w:rPr>
      <w:rFonts w:ascii="Times New Roman" w:hAnsi="Times New Roman" w:eastAsia="SimSun" w:cs="Times New Roman"/>
      <w:szCs w:val="20"/>
      <w:lang w:val="en-US"/>
    </w:rPr>
  </w:style>
  <w:style w:type="character" w:styleId="25">
    <w:name w:val="FollowedHyperlink"/>
    <w:unhideWhenUsed/>
    <w:qFormat/>
    <w:uiPriority w:val="0"/>
    <w:rPr>
      <w:color w:val="800080"/>
      <w:u w:val="single"/>
    </w:rPr>
  </w:style>
  <w:style w:type="paragraph" w:styleId="26">
    <w:name w:val="footer"/>
    <w:basedOn w:val="27"/>
    <w:link w:val="131"/>
    <w:qFormat/>
    <w:uiPriority w:val="0"/>
    <w:pPr>
      <w:jc w:val="center"/>
    </w:pPr>
    <w:rPr>
      <w:i/>
    </w:rPr>
  </w:style>
  <w:style w:type="paragraph" w:styleId="27">
    <w:name w:val="header"/>
    <w:link w:val="130"/>
    <w:qFormat/>
    <w:uiPriority w:val="99"/>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character" w:styleId="28">
    <w:name w:val="footnote reference"/>
    <w:qFormat/>
    <w:uiPriority w:val="0"/>
    <w:rPr>
      <w:b/>
      <w:position w:val="6"/>
      <w:sz w:val="16"/>
    </w:rPr>
  </w:style>
  <w:style w:type="paragraph" w:styleId="29">
    <w:name w:val="footnote text"/>
    <w:basedOn w:val="1"/>
    <w:link w:val="132"/>
    <w:qFormat/>
    <w:uiPriority w:val="0"/>
    <w:pPr>
      <w:keepLines/>
      <w:spacing w:after="0"/>
      <w:ind w:left="454" w:hanging="454"/>
    </w:pPr>
    <w:rPr>
      <w:sz w:val="16"/>
    </w:rPr>
  </w:style>
  <w:style w:type="character" w:styleId="30">
    <w:name w:val="HTML Code"/>
    <w:unhideWhenUsed/>
    <w:qFormat/>
    <w:uiPriority w:val="99"/>
    <w:rPr>
      <w:rFonts w:ascii="Courier New" w:hAnsi="Courier New" w:eastAsia="Times New Roman" w:cs="Courier New"/>
      <w:sz w:val="20"/>
      <w:szCs w:val="20"/>
    </w:rPr>
  </w:style>
  <w:style w:type="character" w:styleId="31">
    <w:name w:val="Hyperlink"/>
    <w:qFormat/>
    <w:uiPriority w:val="99"/>
    <w:rPr>
      <w:color w:val="0000FF"/>
      <w:u w:val="single"/>
    </w:rPr>
  </w:style>
  <w:style w:type="paragraph" w:styleId="32">
    <w:name w:val="index 1"/>
    <w:basedOn w:val="1"/>
    <w:next w:val="1"/>
    <w:qFormat/>
    <w:uiPriority w:val="0"/>
    <w:pPr>
      <w:keepLines/>
      <w:spacing w:after="0"/>
    </w:pPr>
  </w:style>
  <w:style w:type="paragraph" w:styleId="33">
    <w:name w:val="index 2"/>
    <w:basedOn w:val="32"/>
    <w:next w:val="1"/>
    <w:qFormat/>
    <w:uiPriority w:val="0"/>
    <w:pPr>
      <w:ind w:left="284"/>
    </w:pPr>
  </w:style>
  <w:style w:type="paragraph" w:styleId="34">
    <w:name w:val="index heading"/>
    <w:basedOn w:val="1"/>
    <w:next w:val="1"/>
    <w:qFormat/>
    <w:uiPriority w:val="0"/>
    <w:pPr>
      <w:pBdr>
        <w:top w:val="single" w:color="auto" w:sz="12" w:space="0"/>
      </w:pBdr>
      <w:spacing w:before="360" w:after="240"/>
    </w:pPr>
    <w:rPr>
      <w:b/>
      <w:i/>
      <w:sz w:val="26"/>
      <w:lang w:eastAsia="en-GB"/>
    </w:rPr>
  </w:style>
  <w:style w:type="paragraph" w:styleId="35">
    <w:name w:val="List"/>
    <w:basedOn w:val="1"/>
    <w:qFormat/>
    <w:uiPriority w:val="0"/>
    <w:pPr>
      <w:ind w:left="568" w:hanging="284"/>
    </w:pPr>
  </w:style>
  <w:style w:type="paragraph" w:styleId="36">
    <w:name w:val="List 2"/>
    <w:basedOn w:val="35"/>
    <w:qFormat/>
    <w:uiPriority w:val="0"/>
    <w:pPr>
      <w:ind w:left="851"/>
    </w:pPr>
    <w:rPr>
      <w:lang w:eastAsia="ja-JP"/>
    </w:rPr>
  </w:style>
  <w:style w:type="paragraph" w:styleId="37">
    <w:name w:val="List 3"/>
    <w:basedOn w:val="36"/>
    <w:qFormat/>
    <w:uiPriority w:val="0"/>
    <w:pPr>
      <w:ind w:left="1135"/>
    </w:pPr>
  </w:style>
  <w:style w:type="paragraph" w:styleId="38">
    <w:name w:val="List 4"/>
    <w:basedOn w:val="37"/>
    <w:qFormat/>
    <w:uiPriority w:val="0"/>
    <w:pPr>
      <w:ind w:left="1418"/>
    </w:pPr>
  </w:style>
  <w:style w:type="paragraph" w:styleId="39">
    <w:name w:val="List 5"/>
    <w:basedOn w:val="38"/>
    <w:qFormat/>
    <w:uiPriority w:val="0"/>
    <w:pPr>
      <w:ind w:left="1702"/>
    </w:pPr>
  </w:style>
  <w:style w:type="paragraph" w:styleId="40">
    <w:name w:val="List Bullet"/>
    <w:basedOn w:val="35"/>
    <w:qFormat/>
    <w:uiPriority w:val="0"/>
    <w:pPr>
      <w:numPr>
        <w:ilvl w:val="0"/>
        <w:numId w:val="1"/>
      </w:numPr>
    </w:pPr>
    <w:rPr>
      <w:lang w:eastAsia="ja-JP"/>
    </w:rPr>
  </w:style>
  <w:style w:type="paragraph" w:styleId="41">
    <w:name w:val="List Bullet 2"/>
    <w:basedOn w:val="40"/>
    <w:qFormat/>
    <w:uiPriority w:val="0"/>
    <w:pPr>
      <w:numPr>
        <w:numId w:val="2"/>
      </w:numPr>
    </w:pPr>
  </w:style>
  <w:style w:type="paragraph" w:styleId="42">
    <w:name w:val="List Bullet 3"/>
    <w:basedOn w:val="41"/>
    <w:qFormat/>
    <w:uiPriority w:val="0"/>
    <w:pPr>
      <w:numPr>
        <w:numId w:val="3"/>
      </w:numPr>
    </w:pPr>
  </w:style>
  <w:style w:type="paragraph" w:styleId="43">
    <w:name w:val="List Bullet 4"/>
    <w:basedOn w:val="42"/>
    <w:qFormat/>
    <w:uiPriority w:val="0"/>
    <w:pPr>
      <w:numPr>
        <w:numId w:val="4"/>
      </w:numPr>
    </w:pPr>
  </w:style>
  <w:style w:type="paragraph" w:styleId="44">
    <w:name w:val="List Bullet 5"/>
    <w:basedOn w:val="43"/>
    <w:qFormat/>
    <w:uiPriority w:val="0"/>
    <w:pPr>
      <w:numPr>
        <w:numId w:val="5"/>
      </w:numPr>
    </w:pPr>
  </w:style>
  <w:style w:type="paragraph" w:styleId="45">
    <w:name w:val="List Continue"/>
    <w:basedOn w:val="1"/>
    <w:qFormat/>
    <w:uiPriority w:val="0"/>
    <w:pPr>
      <w:spacing w:after="120"/>
      <w:ind w:left="283"/>
      <w:contextualSpacing/>
    </w:pPr>
  </w:style>
  <w:style w:type="paragraph" w:styleId="46">
    <w:name w:val="List Continue 2"/>
    <w:basedOn w:val="1"/>
    <w:qFormat/>
    <w:uiPriority w:val="0"/>
    <w:pPr>
      <w:spacing w:after="120"/>
      <w:ind w:left="566"/>
      <w:contextualSpacing/>
    </w:pPr>
  </w:style>
  <w:style w:type="paragraph" w:styleId="47">
    <w:name w:val="List Number"/>
    <w:basedOn w:val="35"/>
    <w:qFormat/>
    <w:uiPriority w:val="0"/>
    <w:pPr>
      <w:numPr>
        <w:ilvl w:val="0"/>
        <w:numId w:val="6"/>
      </w:numPr>
    </w:pPr>
    <w:rPr>
      <w:lang w:eastAsia="ja-JP"/>
    </w:rPr>
  </w:style>
  <w:style w:type="paragraph" w:styleId="48">
    <w:name w:val="List Number 2"/>
    <w:basedOn w:val="47"/>
    <w:qFormat/>
    <w:uiPriority w:val="0"/>
    <w:pPr>
      <w:numPr>
        <w:numId w:val="7"/>
      </w:numPr>
    </w:pPr>
  </w:style>
  <w:style w:type="paragraph" w:styleId="49">
    <w:name w:val="List Number 3"/>
    <w:basedOn w:val="48"/>
    <w:qFormat/>
    <w:uiPriority w:val="0"/>
    <w:pPr>
      <w:numPr>
        <w:numId w:val="8"/>
      </w:numPr>
      <w:contextualSpacing/>
    </w:pPr>
  </w:style>
  <w:style w:type="paragraph" w:styleId="50">
    <w:name w:val="Normal (Web)"/>
    <w:basedOn w:val="1"/>
    <w:qFormat/>
    <w:uiPriority w:val="99"/>
    <w:pPr>
      <w:spacing w:before="100" w:beforeAutospacing="1" w:after="100" w:afterAutospacing="1" w:line="240" w:lineRule="auto"/>
      <w:ind w:left="216" w:hanging="216"/>
    </w:pPr>
    <w:rPr>
      <w:rFonts w:eastAsia="SimSun" w:cs="Arial"/>
      <w:color w:val="493118"/>
      <w:sz w:val="18"/>
      <w:szCs w:val="18"/>
      <w:lang w:eastAsia="zh-CN"/>
    </w:rPr>
  </w:style>
  <w:style w:type="paragraph" w:styleId="51">
    <w:name w:val="Normal Indent"/>
    <w:basedOn w:val="1"/>
    <w:semiHidden/>
    <w:unhideWhenUsed/>
    <w:qFormat/>
    <w:uiPriority w:val="0"/>
    <w:pPr>
      <w:spacing w:after="0" w:line="240" w:lineRule="auto"/>
      <w:ind w:firstLine="420" w:firstLineChars="200"/>
      <w:jc w:val="left"/>
    </w:pPr>
    <w:rPr>
      <w:rFonts w:ascii="Times New Roman" w:hAnsi="Times New Roman" w:eastAsia="Times New Roman" w:cs="Times New Roman"/>
      <w:szCs w:val="20"/>
      <w:lang w:val="en-US"/>
    </w:rPr>
  </w:style>
  <w:style w:type="character" w:styleId="52">
    <w:name w:val="page number"/>
    <w:basedOn w:val="12"/>
    <w:qFormat/>
    <w:uiPriority w:val="0"/>
  </w:style>
  <w:style w:type="paragraph" w:styleId="53">
    <w:name w:val="Plain Text"/>
    <w:basedOn w:val="1"/>
    <w:link w:val="149"/>
    <w:qFormat/>
    <w:uiPriority w:val="0"/>
    <w:rPr>
      <w:rFonts w:ascii="Courier New" w:hAnsi="Courier New"/>
      <w:lang w:val="nb-NO"/>
    </w:rPr>
  </w:style>
  <w:style w:type="character" w:styleId="54">
    <w:name w:val="Strong"/>
    <w:qFormat/>
    <w:uiPriority w:val="22"/>
    <w:rPr>
      <w:b/>
      <w:bCs/>
    </w:rPr>
  </w:style>
  <w:style w:type="paragraph" w:styleId="55">
    <w:name w:val="Subtitle"/>
    <w:basedOn w:val="1"/>
    <w:next w:val="1"/>
    <w:link w:val="296"/>
    <w:qFormat/>
    <w:uiPriority w:val="11"/>
    <w:pPr>
      <w:spacing w:after="180" w:line="240" w:lineRule="auto"/>
    </w:pPr>
    <w:rPr>
      <w:rFonts w:ascii="Times New Roman" w:hAnsi="Times New Roman" w:cs="Times New Roman" w:eastAsiaTheme="minorEastAsia"/>
      <w:color w:val="5A5A5A"/>
      <w:szCs w:val="20"/>
      <w:lang w:val="en-US"/>
    </w:rPr>
  </w:style>
  <w:style w:type="table" w:styleId="56">
    <w:name w:val="Table Columns 5"/>
    <w:basedOn w:val="13"/>
    <w:qFormat/>
    <w:uiPriority w:val="0"/>
    <w:rPr>
      <w:rFonts w:eastAsia="SimSun"/>
      <w:lang w:eastAsia="zh-C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57">
    <w:name w:val="Table Grid"/>
    <w:basedOn w:val="1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Grid 8"/>
    <w:basedOn w:val="13"/>
    <w:qFormat/>
    <w:uiPriority w:val="0"/>
    <w:rPr>
      <w:rFonts w:eastAsia="SimSun"/>
      <w:lang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59">
    <w:name w:val="table of figures"/>
    <w:basedOn w:val="15"/>
    <w:next w:val="1"/>
    <w:qFormat/>
    <w:uiPriority w:val="99"/>
    <w:pPr>
      <w:ind w:left="1701" w:hanging="1701"/>
      <w:jc w:val="left"/>
    </w:pPr>
    <w:rPr>
      <w:b/>
    </w:rPr>
  </w:style>
  <w:style w:type="paragraph" w:styleId="60">
    <w:name w:val="Title"/>
    <w:basedOn w:val="1"/>
    <w:next w:val="1"/>
    <w:link w:val="295"/>
    <w:qFormat/>
    <w:uiPriority w:val="0"/>
    <w:pPr>
      <w:spacing w:after="0" w:line="240" w:lineRule="auto"/>
      <w:contextualSpacing/>
    </w:pPr>
    <w:rPr>
      <w:rFonts w:asciiTheme="majorHAnsi" w:hAnsiTheme="majorHAnsi" w:eastAsiaTheme="majorEastAsia" w:cstheme="majorBidi"/>
      <w:sz w:val="56"/>
      <w:szCs w:val="56"/>
      <w:lang w:val="en-US"/>
    </w:rPr>
  </w:style>
  <w:style w:type="paragraph" w:styleId="6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cs="Times New Roman" w:eastAsiaTheme="minorEastAsia"/>
      <w:sz w:val="22"/>
      <w:lang w:val="en-GB" w:eastAsia="ja-JP" w:bidi="ar-SA"/>
    </w:rPr>
  </w:style>
  <w:style w:type="paragraph" w:styleId="62">
    <w:name w:val="toc 2"/>
    <w:basedOn w:val="61"/>
    <w:next w:val="1"/>
    <w:qFormat/>
    <w:uiPriority w:val="0"/>
    <w:pPr>
      <w:keepNext w:val="0"/>
      <w:spacing w:before="0"/>
      <w:ind w:left="851" w:hanging="851"/>
    </w:pPr>
    <w:rPr>
      <w:sz w:val="20"/>
    </w:rPr>
  </w:style>
  <w:style w:type="paragraph" w:styleId="63">
    <w:name w:val="toc 3"/>
    <w:basedOn w:val="62"/>
    <w:next w:val="1"/>
    <w:qFormat/>
    <w:uiPriority w:val="0"/>
    <w:pPr>
      <w:ind w:left="1134" w:hanging="1134"/>
    </w:pPr>
  </w:style>
  <w:style w:type="paragraph" w:styleId="64">
    <w:name w:val="toc 4"/>
    <w:basedOn w:val="63"/>
    <w:next w:val="1"/>
    <w:qFormat/>
    <w:uiPriority w:val="39"/>
    <w:pPr>
      <w:ind w:left="1418" w:hanging="1418"/>
    </w:pPr>
  </w:style>
  <w:style w:type="paragraph" w:styleId="65">
    <w:name w:val="toc 5"/>
    <w:basedOn w:val="64"/>
    <w:next w:val="1"/>
    <w:qFormat/>
    <w:uiPriority w:val="39"/>
    <w:pPr>
      <w:ind w:left="1701" w:hanging="1701"/>
    </w:pPr>
  </w:style>
  <w:style w:type="paragraph" w:styleId="66">
    <w:name w:val="toc 6"/>
    <w:basedOn w:val="65"/>
    <w:next w:val="1"/>
    <w:qFormat/>
    <w:uiPriority w:val="39"/>
    <w:pPr>
      <w:ind w:left="1985" w:hanging="1985"/>
    </w:pPr>
  </w:style>
  <w:style w:type="paragraph" w:styleId="67">
    <w:name w:val="toc 7"/>
    <w:basedOn w:val="66"/>
    <w:next w:val="1"/>
    <w:qFormat/>
    <w:uiPriority w:val="39"/>
    <w:pPr>
      <w:ind w:left="2268" w:hanging="2268"/>
    </w:pPr>
  </w:style>
  <w:style w:type="paragraph" w:styleId="68">
    <w:name w:val="toc 8"/>
    <w:basedOn w:val="61"/>
    <w:next w:val="1"/>
    <w:qFormat/>
    <w:uiPriority w:val="39"/>
    <w:pPr>
      <w:spacing w:before="180"/>
      <w:ind w:left="2693" w:hanging="2693"/>
    </w:pPr>
    <w:rPr>
      <w:b/>
    </w:rPr>
  </w:style>
  <w:style w:type="paragraph" w:styleId="69">
    <w:name w:val="toc 9"/>
    <w:basedOn w:val="68"/>
    <w:next w:val="1"/>
    <w:qFormat/>
    <w:uiPriority w:val="39"/>
    <w:pPr>
      <w:ind w:left="1418" w:hanging="1418"/>
    </w:pPr>
  </w:style>
  <w:style w:type="table" w:styleId="70">
    <w:name w:val="Light List Accent 1"/>
    <w:basedOn w:val="13"/>
    <w:qFormat/>
    <w:uiPriority w:val="61"/>
    <w:rPr>
      <w:rFonts w:eastAsiaTheme="minorEastAsia"/>
      <w:lang w:eastAsia="zh-CN"/>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71">
    <w:name w:val="Medium Shading 1 Accent 1"/>
    <w:basedOn w:val="13"/>
    <w:qFormat/>
    <w:uiPriority w:val="63"/>
    <w:rPr>
      <w:lang w:eastAsia="zh-CN"/>
    </w:r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1" w:themeFillTint="3F"/>
      </w:tcPr>
    </w:tblStylePr>
    <w:tblStylePr w:type="band1Horz">
      <w:tblPr/>
      <w:tcPr>
        <w:tcBorders>
          <w:insideH w:val="nil"/>
          <w:insideV w:val="nil"/>
        </w:tcBorders>
        <w:shd w:val="clear" w:color="auto" w:fill="D0DCF0" w:themeFill="accent1" w:themeFillTint="3F"/>
      </w:tcPr>
    </w:tblStylePr>
    <w:tblStylePr w:type="band2Horz">
      <w:tblPr/>
      <w:tcPr>
        <w:tcBorders>
          <w:insideH w:val="nil"/>
          <w:insideV w:val="nil"/>
        </w:tcBorders>
      </w:tcPr>
    </w:tblStylePr>
  </w:style>
  <w:style w:type="character" w:customStyle="1" w:styleId="72">
    <w:name w:val="Balloon Text Char"/>
    <w:link w:val="14"/>
    <w:qFormat/>
    <w:uiPriority w:val="0"/>
    <w:rPr>
      <w:rFonts w:ascii="Segoe UI" w:hAnsi="Segoe UI" w:cs="Segoe UI"/>
      <w:sz w:val="18"/>
      <w:szCs w:val="18"/>
      <w:lang w:eastAsia="ja-JP"/>
    </w:rPr>
  </w:style>
  <w:style w:type="paragraph" w:customStyle="1" w:styleId="73">
    <w:name w:val="Figure"/>
    <w:basedOn w:val="1"/>
    <w:next w:val="18"/>
    <w:qFormat/>
    <w:uiPriority w:val="0"/>
    <w:pPr>
      <w:keepNext/>
      <w:keepLines/>
      <w:spacing w:before="180"/>
      <w:jc w:val="center"/>
    </w:pPr>
  </w:style>
  <w:style w:type="paragraph" w:customStyle="1" w:styleId="74">
    <w:name w:val="3GPP_Header"/>
    <w:basedOn w:val="15"/>
    <w:qFormat/>
    <w:uiPriority w:val="0"/>
    <w:pPr>
      <w:tabs>
        <w:tab w:val="left" w:pos="1701"/>
        <w:tab w:val="right" w:pos="9639"/>
      </w:tabs>
      <w:spacing w:after="240"/>
    </w:pPr>
    <w:rPr>
      <w:b/>
      <w:sz w:val="24"/>
    </w:rPr>
  </w:style>
  <w:style w:type="paragraph" w:customStyle="1" w:styleId="75">
    <w:name w:val="EQ"/>
    <w:basedOn w:val="1"/>
    <w:next w:val="1"/>
    <w:qFormat/>
    <w:uiPriority w:val="0"/>
    <w:pPr>
      <w:keepLines/>
      <w:tabs>
        <w:tab w:val="center" w:pos="4536"/>
        <w:tab w:val="right" w:pos="9072"/>
      </w:tabs>
    </w:pPr>
  </w:style>
  <w:style w:type="paragraph" w:customStyle="1" w:styleId="76">
    <w:name w:val="Editor's Note"/>
    <w:basedOn w:val="77"/>
    <w:link w:val="127"/>
    <w:qFormat/>
    <w:uiPriority w:val="0"/>
    <w:rPr>
      <w:color w:val="FF0000"/>
      <w:lang w:val="zh-CN" w:eastAsia="zh-CN"/>
    </w:rPr>
  </w:style>
  <w:style w:type="paragraph" w:customStyle="1" w:styleId="77">
    <w:name w:val="NO"/>
    <w:basedOn w:val="1"/>
    <w:link w:val="126"/>
    <w:qFormat/>
    <w:uiPriority w:val="0"/>
    <w:pPr>
      <w:keepLines/>
      <w:ind w:left="1135" w:hanging="851"/>
    </w:pPr>
  </w:style>
  <w:style w:type="paragraph" w:customStyle="1" w:styleId="78">
    <w:name w:val="Reference"/>
    <w:basedOn w:val="15"/>
    <w:qFormat/>
    <w:uiPriority w:val="0"/>
    <w:pPr>
      <w:numPr>
        <w:ilvl w:val="0"/>
        <w:numId w:val="9"/>
      </w:numPr>
    </w:pPr>
  </w:style>
  <w:style w:type="character" w:customStyle="1" w:styleId="79">
    <w:name w:val="Heading 1 Char"/>
    <w:link w:val="2"/>
    <w:qFormat/>
    <w:uiPriority w:val="0"/>
    <w:rPr>
      <w:rFonts w:ascii="Arial" w:hAnsi="Arial"/>
      <w:sz w:val="36"/>
      <w:lang w:eastAsia="ja-JP"/>
    </w:rPr>
  </w:style>
  <w:style w:type="paragraph" w:customStyle="1" w:styleId="80">
    <w:name w:val="B1"/>
    <w:basedOn w:val="35"/>
    <w:link w:val="109"/>
    <w:qFormat/>
    <w:uiPriority w:val="0"/>
    <w:rPr>
      <w:rFonts w:ascii="Times New Roman" w:hAnsi="Times New Roman"/>
    </w:rPr>
  </w:style>
  <w:style w:type="paragraph" w:customStyle="1" w:styleId="81">
    <w:name w:val="B2"/>
    <w:basedOn w:val="36"/>
    <w:link w:val="110"/>
    <w:qFormat/>
    <w:uiPriority w:val="0"/>
    <w:rPr>
      <w:rFonts w:ascii="Times New Roman" w:hAnsi="Times New Roman"/>
    </w:rPr>
  </w:style>
  <w:style w:type="paragraph" w:customStyle="1" w:styleId="82">
    <w:name w:val="B3"/>
    <w:basedOn w:val="37"/>
    <w:link w:val="111"/>
    <w:qFormat/>
    <w:uiPriority w:val="0"/>
    <w:rPr>
      <w:rFonts w:ascii="Times New Roman" w:hAnsi="Times New Roman"/>
    </w:rPr>
  </w:style>
  <w:style w:type="paragraph" w:customStyle="1" w:styleId="83">
    <w:name w:val="B4"/>
    <w:basedOn w:val="38"/>
    <w:link w:val="112"/>
    <w:qFormat/>
    <w:uiPriority w:val="0"/>
    <w:rPr>
      <w:rFonts w:ascii="Times New Roman" w:hAnsi="Times New Roman"/>
    </w:rPr>
  </w:style>
  <w:style w:type="paragraph" w:customStyle="1" w:styleId="84">
    <w:name w:val="Proposal"/>
    <w:basedOn w:val="15"/>
    <w:qFormat/>
    <w:uiPriority w:val="0"/>
    <w:pPr>
      <w:numPr>
        <w:ilvl w:val="0"/>
        <w:numId w:val="10"/>
      </w:numPr>
      <w:tabs>
        <w:tab w:val="left" w:pos="1701"/>
        <w:tab w:val="clear" w:pos="1304"/>
      </w:tabs>
      <w:ind w:left="1701" w:hanging="1701"/>
    </w:pPr>
    <w:rPr>
      <w:b/>
      <w:bCs/>
    </w:rPr>
  </w:style>
  <w:style w:type="character" w:customStyle="1" w:styleId="85">
    <w:name w:val="Body Text Char"/>
    <w:link w:val="15"/>
    <w:qFormat/>
    <w:uiPriority w:val="0"/>
    <w:rPr>
      <w:rFonts w:ascii="Arial" w:hAnsi="Arial"/>
      <w:lang w:eastAsia="zh-CN"/>
    </w:rPr>
  </w:style>
  <w:style w:type="paragraph" w:customStyle="1" w:styleId="86">
    <w:name w:val="B5"/>
    <w:basedOn w:val="39"/>
    <w:link w:val="113"/>
    <w:qFormat/>
    <w:uiPriority w:val="0"/>
    <w:rPr>
      <w:rFonts w:ascii="Times New Roman" w:hAnsi="Times New Roman"/>
    </w:rPr>
  </w:style>
  <w:style w:type="paragraph" w:customStyle="1" w:styleId="87">
    <w:name w:val="EX"/>
    <w:basedOn w:val="1"/>
    <w:link w:val="228"/>
    <w:qFormat/>
    <w:uiPriority w:val="0"/>
    <w:pPr>
      <w:keepLines/>
      <w:ind w:left="1702" w:hanging="1418"/>
    </w:pPr>
  </w:style>
  <w:style w:type="paragraph" w:customStyle="1" w:styleId="88">
    <w:name w:val="EW"/>
    <w:basedOn w:val="87"/>
    <w:qFormat/>
    <w:uiPriority w:val="0"/>
    <w:pPr>
      <w:spacing w:after="0"/>
    </w:pPr>
  </w:style>
  <w:style w:type="paragraph" w:customStyle="1" w:styleId="89">
    <w:name w:val="TAL"/>
    <w:basedOn w:val="1"/>
    <w:link w:val="150"/>
    <w:qFormat/>
    <w:uiPriority w:val="0"/>
    <w:pPr>
      <w:keepNext/>
      <w:keepLines/>
      <w:spacing w:after="0"/>
    </w:pPr>
    <w:rPr>
      <w:sz w:val="18"/>
      <w:lang w:val="zh-CN" w:eastAsia="zh-CN"/>
    </w:rPr>
  </w:style>
  <w:style w:type="paragraph" w:customStyle="1" w:styleId="90">
    <w:name w:val="TAC"/>
    <w:basedOn w:val="89"/>
    <w:link w:val="187"/>
    <w:qFormat/>
    <w:uiPriority w:val="0"/>
    <w:pPr>
      <w:jc w:val="center"/>
    </w:pPr>
  </w:style>
  <w:style w:type="paragraph" w:customStyle="1" w:styleId="91">
    <w:name w:val="TAH"/>
    <w:basedOn w:val="90"/>
    <w:link w:val="151"/>
    <w:qFormat/>
    <w:uiPriority w:val="0"/>
    <w:rPr>
      <w:b/>
    </w:rPr>
  </w:style>
  <w:style w:type="paragraph" w:customStyle="1" w:styleId="92">
    <w:name w:val="TAN"/>
    <w:basedOn w:val="89"/>
    <w:qFormat/>
    <w:uiPriority w:val="0"/>
    <w:pPr>
      <w:ind w:left="851" w:hanging="851"/>
    </w:pPr>
  </w:style>
  <w:style w:type="paragraph" w:customStyle="1" w:styleId="93">
    <w:name w:val="TAR"/>
    <w:basedOn w:val="89"/>
    <w:qFormat/>
    <w:uiPriority w:val="0"/>
    <w:pPr>
      <w:jc w:val="right"/>
    </w:pPr>
  </w:style>
  <w:style w:type="paragraph" w:customStyle="1" w:styleId="94">
    <w:name w:val="TH"/>
    <w:basedOn w:val="1"/>
    <w:link w:val="152"/>
    <w:qFormat/>
    <w:uiPriority w:val="0"/>
    <w:pPr>
      <w:keepNext/>
      <w:keepLines/>
      <w:spacing w:before="60"/>
      <w:jc w:val="center"/>
    </w:pPr>
    <w:rPr>
      <w:b/>
      <w:lang w:val="zh-CN" w:eastAsia="zh-CN"/>
    </w:rPr>
  </w:style>
  <w:style w:type="paragraph" w:customStyle="1" w:styleId="95">
    <w:name w:val="TF"/>
    <w:basedOn w:val="94"/>
    <w:link w:val="156"/>
    <w:qFormat/>
    <w:uiPriority w:val="0"/>
    <w:pPr>
      <w:keepNext w:val="0"/>
      <w:spacing w:before="0" w:after="240"/>
    </w:pPr>
  </w:style>
  <w:style w:type="paragraph" w:customStyle="1" w:styleId="96">
    <w:name w:val="TT"/>
    <w:basedOn w:val="2"/>
    <w:next w:val="1"/>
    <w:qFormat/>
    <w:uiPriority w:val="0"/>
    <w:pPr>
      <w:outlineLvl w:val="9"/>
    </w:p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cs="Times New Roman" w:eastAsiaTheme="minorEastAsia"/>
      <w:sz w:val="32"/>
      <w:lang w:val="en-GB" w:eastAsia="ja-JP" w:bidi="ar-SA"/>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01">
    <w:name w:val="ZGSM"/>
    <w:qFormat/>
    <w:uiPriority w:val="0"/>
  </w:style>
  <w:style w:type="paragraph" w:customStyle="1" w:styleId="10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cs="Times New Roman" w:eastAsiaTheme="minorEastAsia"/>
      <w:lang w:val="en-GB" w:eastAsia="ja-JP" w:bidi="ar-SA"/>
    </w:rPr>
  </w:style>
  <w:style w:type="paragraph" w:customStyle="1" w:styleId="10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04">
    <w:name w:val="ZTD"/>
    <w:basedOn w:val="98"/>
    <w:qFormat/>
    <w:uiPriority w:val="0"/>
    <w:pPr>
      <w:framePr w:hRule="auto" w:y="852"/>
    </w:pPr>
    <w:rPr>
      <w:i w:val="0"/>
      <w:sz w:val="40"/>
    </w:rPr>
  </w:style>
  <w:style w:type="paragraph" w:customStyle="1" w:styleId="10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06">
    <w:name w:val="ZV"/>
    <w:basedOn w:val="105"/>
    <w:qFormat/>
    <w:uiPriority w:val="0"/>
    <w:pPr>
      <w:framePr w:y="16161"/>
    </w:pPr>
  </w:style>
  <w:style w:type="paragraph" w:customStyle="1" w:styleId="107">
    <w:name w:val="FP"/>
    <w:basedOn w:val="1"/>
    <w:qFormat/>
    <w:uiPriority w:val="0"/>
    <w:pPr>
      <w:spacing w:after="0"/>
    </w:pPr>
  </w:style>
  <w:style w:type="paragraph" w:customStyle="1" w:styleId="108">
    <w:name w:val="Observation"/>
    <w:basedOn w:val="84"/>
    <w:qFormat/>
    <w:uiPriority w:val="0"/>
    <w:pPr>
      <w:numPr>
        <w:ilvl w:val="0"/>
        <w:numId w:val="11"/>
      </w:numPr>
      <w:ind w:left="1701" w:hanging="1701"/>
    </w:pPr>
    <w:rPr>
      <w:lang w:eastAsia="ja-JP"/>
    </w:rPr>
  </w:style>
  <w:style w:type="character" w:customStyle="1" w:styleId="109">
    <w:name w:val="B1 Char1"/>
    <w:link w:val="80"/>
    <w:qFormat/>
    <w:uiPriority w:val="0"/>
    <w:rPr>
      <w:rFonts w:ascii="Times New Roman" w:hAnsi="Times New Roman"/>
      <w:lang w:eastAsia="zh-CN"/>
    </w:rPr>
  </w:style>
  <w:style w:type="character" w:customStyle="1" w:styleId="110">
    <w:name w:val="B2 Char"/>
    <w:link w:val="81"/>
    <w:qFormat/>
    <w:uiPriority w:val="0"/>
    <w:rPr>
      <w:rFonts w:ascii="Times New Roman" w:hAnsi="Times New Roman"/>
      <w:lang w:eastAsia="ja-JP"/>
    </w:rPr>
  </w:style>
  <w:style w:type="character" w:customStyle="1" w:styleId="111">
    <w:name w:val="B3 Char2"/>
    <w:link w:val="82"/>
    <w:qFormat/>
    <w:uiPriority w:val="0"/>
    <w:rPr>
      <w:rFonts w:ascii="Times New Roman" w:hAnsi="Times New Roman"/>
      <w:lang w:eastAsia="ja-JP"/>
    </w:rPr>
  </w:style>
  <w:style w:type="character" w:customStyle="1" w:styleId="112">
    <w:name w:val="B4 Char"/>
    <w:link w:val="83"/>
    <w:qFormat/>
    <w:uiPriority w:val="0"/>
    <w:rPr>
      <w:rFonts w:ascii="Times New Roman" w:hAnsi="Times New Roman"/>
      <w:lang w:eastAsia="ja-JP"/>
    </w:rPr>
  </w:style>
  <w:style w:type="character" w:customStyle="1" w:styleId="113">
    <w:name w:val="B5 Char"/>
    <w:link w:val="86"/>
    <w:qFormat/>
    <w:uiPriority w:val="0"/>
    <w:rPr>
      <w:rFonts w:ascii="Times New Roman" w:hAnsi="Times New Roman"/>
      <w:lang w:eastAsia="ja-JP"/>
    </w:rPr>
  </w:style>
  <w:style w:type="paragraph" w:customStyle="1" w:styleId="114">
    <w:name w:val="B6"/>
    <w:basedOn w:val="86"/>
    <w:link w:val="115"/>
    <w:qFormat/>
    <w:uiPriority w:val="0"/>
    <w:pPr>
      <w:ind w:left="1985"/>
    </w:pPr>
  </w:style>
  <w:style w:type="character" w:customStyle="1" w:styleId="115">
    <w:name w:val="B6 Char"/>
    <w:link w:val="114"/>
    <w:qFormat/>
    <w:uiPriority w:val="0"/>
    <w:rPr>
      <w:rFonts w:ascii="Times New Roman" w:hAnsi="Times New Roman"/>
      <w:lang w:eastAsia="ja-JP"/>
    </w:rPr>
  </w:style>
  <w:style w:type="paragraph" w:customStyle="1" w:styleId="116">
    <w:name w:val="B7"/>
    <w:basedOn w:val="114"/>
    <w:link w:val="117"/>
    <w:qFormat/>
    <w:uiPriority w:val="0"/>
    <w:pPr>
      <w:ind w:left="2269"/>
    </w:pPr>
  </w:style>
  <w:style w:type="character" w:customStyle="1" w:styleId="117">
    <w:name w:val="B7 Char"/>
    <w:basedOn w:val="115"/>
    <w:link w:val="116"/>
    <w:qFormat/>
    <w:uiPriority w:val="0"/>
    <w:rPr>
      <w:rFonts w:ascii="Times New Roman" w:hAnsi="Times New Roman"/>
      <w:lang w:eastAsia="ja-JP"/>
    </w:rPr>
  </w:style>
  <w:style w:type="paragraph" w:customStyle="1" w:styleId="118">
    <w:name w:val="B8"/>
    <w:basedOn w:val="116"/>
    <w:qFormat/>
    <w:uiPriority w:val="0"/>
    <w:pPr>
      <w:ind w:left="2552"/>
    </w:pPr>
  </w:style>
  <w:style w:type="character" w:customStyle="1" w:styleId="119">
    <w:name w:val="Comment Text Char"/>
    <w:link w:val="20"/>
    <w:qFormat/>
    <w:uiPriority w:val="99"/>
    <w:rPr>
      <w:rFonts w:ascii="Times New Roman" w:hAnsi="Times New Roman"/>
      <w:lang w:eastAsia="ja-JP"/>
    </w:rPr>
  </w:style>
  <w:style w:type="character" w:customStyle="1" w:styleId="120">
    <w:name w:val="Comment Subject Char"/>
    <w:link w:val="21"/>
    <w:qFormat/>
    <w:uiPriority w:val="0"/>
    <w:rPr>
      <w:rFonts w:ascii="Times New Roman" w:hAnsi="Times New Roman"/>
      <w:b/>
      <w:bCs/>
      <w:lang w:eastAsia="ja-JP"/>
    </w:rPr>
  </w:style>
  <w:style w:type="paragraph" w:customStyle="1" w:styleId="121">
    <w:name w:val="CR Cover Page"/>
    <w:link w:val="122"/>
    <w:qFormat/>
    <w:uiPriority w:val="0"/>
    <w:pPr>
      <w:spacing w:after="120" w:line="259" w:lineRule="auto"/>
      <w:jc w:val="both"/>
    </w:pPr>
    <w:rPr>
      <w:rFonts w:ascii="Arial" w:hAnsi="Arial" w:cs="Times New Roman" w:eastAsiaTheme="minorEastAsia"/>
      <w:lang w:val="en-GB" w:eastAsia="ko-KR" w:bidi="ar-SA"/>
    </w:rPr>
  </w:style>
  <w:style w:type="character" w:customStyle="1" w:styleId="122">
    <w:name w:val="CR Cover Page Zchn"/>
    <w:link w:val="121"/>
    <w:qFormat/>
    <w:uiPriority w:val="0"/>
    <w:rPr>
      <w:rFonts w:ascii="Arial" w:hAnsi="Arial"/>
      <w:lang w:eastAsia="ko-KR"/>
    </w:rPr>
  </w:style>
  <w:style w:type="paragraph" w:customStyle="1" w:styleId="123">
    <w:name w:val="Doc-text2"/>
    <w:basedOn w:val="1"/>
    <w:link w:val="124"/>
    <w:qFormat/>
    <w:uiPriority w:val="0"/>
    <w:pPr>
      <w:tabs>
        <w:tab w:val="left" w:pos="1622"/>
      </w:tabs>
      <w:spacing w:after="0"/>
      <w:ind w:left="1622" w:hanging="363"/>
    </w:pPr>
    <w:rPr>
      <w:rFonts w:eastAsia="MS Mincho"/>
      <w:szCs w:val="24"/>
      <w:lang w:val="zh-CN" w:eastAsia="zh-CN"/>
    </w:rPr>
  </w:style>
  <w:style w:type="character" w:customStyle="1" w:styleId="124">
    <w:name w:val="Doc-text2 Char"/>
    <w:link w:val="123"/>
    <w:qFormat/>
    <w:locked/>
    <w:uiPriority w:val="0"/>
    <w:rPr>
      <w:rFonts w:ascii="Arial" w:hAnsi="Arial" w:eastAsia="MS Mincho"/>
      <w:szCs w:val="24"/>
      <w:lang w:val="zh-CN" w:eastAsia="zh-CN"/>
    </w:rPr>
  </w:style>
  <w:style w:type="character" w:customStyle="1" w:styleId="125">
    <w:name w:val="Document Map Char"/>
    <w:link w:val="22"/>
    <w:qFormat/>
    <w:uiPriority w:val="0"/>
    <w:rPr>
      <w:rFonts w:ascii="Tahoma" w:hAnsi="Tahoma" w:cs="Tahoma"/>
      <w:shd w:val="clear" w:color="auto" w:fill="000080"/>
      <w:lang w:eastAsia="ja-JP"/>
    </w:rPr>
  </w:style>
  <w:style w:type="character" w:customStyle="1" w:styleId="126">
    <w:name w:val="NO Char"/>
    <w:link w:val="77"/>
    <w:qFormat/>
    <w:uiPriority w:val="0"/>
    <w:rPr>
      <w:rFonts w:ascii="Times New Roman" w:hAnsi="Times New Roman"/>
      <w:lang w:eastAsia="ja-JP"/>
    </w:rPr>
  </w:style>
  <w:style w:type="character" w:customStyle="1" w:styleId="127">
    <w:name w:val="Editor's Note Char"/>
    <w:link w:val="76"/>
    <w:qFormat/>
    <w:uiPriority w:val="0"/>
    <w:rPr>
      <w:rFonts w:ascii="Times New Roman" w:hAnsi="Times New Roman"/>
      <w:color w:val="FF0000"/>
      <w:lang w:val="zh-CN" w:eastAsia="zh-CN"/>
    </w:rPr>
  </w:style>
  <w:style w:type="paragraph" w:customStyle="1" w:styleId="12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2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30">
    <w:name w:val="Header Char"/>
    <w:link w:val="27"/>
    <w:qFormat/>
    <w:uiPriority w:val="99"/>
    <w:rPr>
      <w:rFonts w:ascii="Arial" w:hAnsi="Arial"/>
      <w:b/>
      <w:sz w:val="18"/>
      <w:lang w:eastAsia="ja-JP"/>
    </w:rPr>
  </w:style>
  <w:style w:type="character" w:customStyle="1" w:styleId="131">
    <w:name w:val="Footer Char"/>
    <w:link w:val="26"/>
    <w:qFormat/>
    <w:uiPriority w:val="0"/>
    <w:rPr>
      <w:rFonts w:ascii="Arial" w:hAnsi="Arial"/>
      <w:b/>
      <w:i/>
      <w:sz w:val="18"/>
      <w:lang w:eastAsia="ja-JP"/>
    </w:rPr>
  </w:style>
  <w:style w:type="character" w:customStyle="1" w:styleId="132">
    <w:name w:val="Footnote Text Char"/>
    <w:link w:val="29"/>
    <w:qFormat/>
    <w:uiPriority w:val="0"/>
    <w:rPr>
      <w:rFonts w:ascii="Times New Roman" w:hAnsi="Times New Roman"/>
      <w:sz w:val="16"/>
      <w:lang w:eastAsia="ja-JP"/>
    </w:rPr>
  </w:style>
  <w:style w:type="paragraph" w:customStyle="1" w:styleId="133">
    <w:name w:val="Guidance"/>
    <w:basedOn w:val="1"/>
    <w:qFormat/>
    <w:uiPriority w:val="0"/>
    <w:rPr>
      <w:i/>
      <w:color w:val="0000FF"/>
    </w:rPr>
  </w:style>
  <w:style w:type="character" w:customStyle="1" w:styleId="134">
    <w:name w:val="Heading 2 Char"/>
    <w:link w:val="3"/>
    <w:qFormat/>
    <w:uiPriority w:val="0"/>
    <w:rPr>
      <w:rFonts w:ascii="Arial" w:hAnsi="Arial"/>
      <w:sz w:val="32"/>
      <w:lang w:eastAsia="ja-JP"/>
    </w:rPr>
  </w:style>
  <w:style w:type="character" w:customStyle="1" w:styleId="135">
    <w:name w:val="Heading 3 Char"/>
    <w:link w:val="4"/>
    <w:qFormat/>
    <w:uiPriority w:val="0"/>
    <w:rPr>
      <w:rFonts w:ascii="Arial" w:hAnsi="Arial"/>
      <w:sz w:val="28"/>
      <w:lang w:eastAsia="ja-JP"/>
    </w:rPr>
  </w:style>
  <w:style w:type="character" w:customStyle="1" w:styleId="136">
    <w:name w:val="Heading 4 Char"/>
    <w:link w:val="5"/>
    <w:qFormat/>
    <w:uiPriority w:val="0"/>
    <w:rPr>
      <w:rFonts w:ascii="Arial" w:hAnsi="Arial"/>
      <w:sz w:val="24"/>
      <w:lang w:eastAsia="ja-JP"/>
    </w:rPr>
  </w:style>
  <w:style w:type="character" w:customStyle="1" w:styleId="137">
    <w:name w:val="Heading 5 Char"/>
    <w:link w:val="6"/>
    <w:qFormat/>
    <w:uiPriority w:val="0"/>
    <w:rPr>
      <w:rFonts w:ascii="Arial" w:hAnsi="Arial"/>
      <w:sz w:val="22"/>
      <w:lang w:eastAsia="ja-JP"/>
    </w:rPr>
  </w:style>
  <w:style w:type="character" w:customStyle="1" w:styleId="138">
    <w:name w:val="Heading 6 Char"/>
    <w:link w:val="7"/>
    <w:qFormat/>
    <w:uiPriority w:val="0"/>
    <w:rPr>
      <w:rFonts w:ascii="Arial" w:hAnsi="Arial"/>
      <w:lang w:eastAsia="ja-JP"/>
    </w:rPr>
  </w:style>
  <w:style w:type="character" w:customStyle="1" w:styleId="139">
    <w:name w:val="Heading 7 Char"/>
    <w:link w:val="9"/>
    <w:qFormat/>
    <w:uiPriority w:val="0"/>
    <w:rPr>
      <w:rFonts w:ascii="Arial" w:hAnsi="Arial"/>
      <w:lang w:eastAsia="ja-JP"/>
    </w:rPr>
  </w:style>
  <w:style w:type="character" w:customStyle="1" w:styleId="140">
    <w:name w:val="Heading 8 Char"/>
    <w:link w:val="10"/>
    <w:qFormat/>
    <w:uiPriority w:val="0"/>
    <w:rPr>
      <w:rFonts w:ascii="Arial" w:hAnsi="Arial"/>
      <w:sz w:val="36"/>
      <w:lang w:eastAsia="ja-JP"/>
    </w:rPr>
  </w:style>
  <w:style w:type="character" w:customStyle="1" w:styleId="141">
    <w:name w:val="Heading 9 Char"/>
    <w:link w:val="11"/>
    <w:qFormat/>
    <w:uiPriority w:val="0"/>
    <w:rPr>
      <w:rFonts w:ascii="Arial" w:hAnsi="Arial"/>
      <w:sz w:val="36"/>
      <w:lang w:eastAsia="ja-JP"/>
    </w:rPr>
  </w:style>
  <w:style w:type="paragraph" w:customStyle="1" w:styleId="14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143">
    <w:name w:val="List Paragraph"/>
    <w:basedOn w:val="1"/>
    <w:link w:val="144"/>
    <w:qFormat/>
    <w:uiPriority w:val="34"/>
    <w:pPr>
      <w:spacing w:after="0"/>
      <w:ind w:left="720"/>
    </w:pPr>
    <w:rPr>
      <w:rFonts w:ascii="Calibri" w:hAnsi="Calibri" w:eastAsia="Calibri"/>
      <w:sz w:val="22"/>
      <w:lang w:val="zh-CN"/>
    </w:rPr>
  </w:style>
  <w:style w:type="character" w:customStyle="1" w:styleId="144">
    <w:name w:val="List Paragraph Char"/>
    <w:link w:val="143"/>
    <w:qFormat/>
    <w:locked/>
    <w:uiPriority w:val="34"/>
    <w:rPr>
      <w:rFonts w:ascii="Calibri" w:hAnsi="Calibri" w:eastAsia="Calibri"/>
      <w:sz w:val="22"/>
      <w:szCs w:val="22"/>
      <w:lang w:val="zh-CN" w:eastAsia="en-US"/>
    </w:rPr>
  </w:style>
  <w:style w:type="paragraph" w:customStyle="1" w:styleId="145">
    <w:name w:val="NF"/>
    <w:basedOn w:val="77"/>
    <w:qFormat/>
    <w:uiPriority w:val="0"/>
    <w:pPr>
      <w:keepNext/>
      <w:spacing w:after="0"/>
    </w:pPr>
    <w:rPr>
      <w:sz w:val="18"/>
    </w:rPr>
  </w:style>
  <w:style w:type="paragraph" w:customStyle="1" w:styleId="146">
    <w:name w:val="NW"/>
    <w:basedOn w:val="77"/>
    <w:qFormat/>
    <w:uiPriority w:val="0"/>
    <w:pPr>
      <w:spacing w:after="0"/>
    </w:pPr>
  </w:style>
  <w:style w:type="paragraph" w:customStyle="1" w:styleId="147">
    <w:name w:val="PL"/>
    <w:link w:val="14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48">
    <w:name w:val="PL Char"/>
    <w:link w:val="147"/>
    <w:qFormat/>
    <w:uiPriority w:val="0"/>
    <w:rPr>
      <w:rFonts w:ascii="Courier New" w:hAnsi="Courier New" w:eastAsia="Batang"/>
      <w:sz w:val="16"/>
      <w:shd w:val="clear" w:color="auto" w:fill="E6E6E6"/>
      <w:lang w:eastAsia="sv-SE"/>
    </w:rPr>
  </w:style>
  <w:style w:type="character" w:customStyle="1" w:styleId="149">
    <w:name w:val="Plain Text Char"/>
    <w:link w:val="53"/>
    <w:qFormat/>
    <w:uiPriority w:val="0"/>
    <w:rPr>
      <w:rFonts w:ascii="Courier New" w:hAnsi="Courier New"/>
      <w:lang w:val="nb-NO" w:eastAsia="ja-JP"/>
    </w:rPr>
  </w:style>
  <w:style w:type="character" w:customStyle="1" w:styleId="150">
    <w:name w:val="TAL Car"/>
    <w:link w:val="89"/>
    <w:qFormat/>
    <w:uiPriority w:val="0"/>
    <w:rPr>
      <w:rFonts w:ascii="Arial" w:hAnsi="Arial"/>
      <w:sz w:val="18"/>
      <w:lang w:val="zh-CN" w:eastAsia="zh-CN"/>
    </w:rPr>
  </w:style>
  <w:style w:type="character" w:customStyle="1" w:styleId="151">
    <w:name w:val="TAH Car"/>
    <w:link w:val="91"/>
    <w:qFormat/>
    <w:locked/>
    <w:uiPriority w:val="0"/>
    <w:rPr>
      <w:rFonts w:ascii="Arial" w:hAnsi="Arial"/>
      <w:b/>
      <w:sz w:val="18"/>
      <w:lang w:val="zh-CN" w:eastAsia="zh-CN"/>
    </w:rPr>
  </w:style>
  <w:style w:type="character" w:customStyle="1" w:styleId="152">
    <w:name w:val="TH Char"/>
    <w:link w:val="94"/>
    <w:qFormat/>
    <w:uiPriority w:val="0"/>
    <w:rPr>
      <w:rFonts w:ascii="Arial" w:hAnsi="Arial"/>
      <w:b/>
      <w:lang w:val="zh-CN" w:eastAsia="zh-CN"/>
    </w:rPr>
  </w:style>
  <w:style w:type="paragraph" w:customStyle="1" w:styleId="153">
    <w:name w:val="TAJ"/>
    <w:basedOn w:val="94"/>
    <w:qFormat/>
    <w:uiPriority w:val="0"/>
  </w:style>
  <w:style w:type="paragraph" w:customStyle="1" w:styleId="154">
    <w:name w:val="TAL Char Char"/>
    <w:basedOn w:val="1"/>
    <w:link w:val="155"/>
    <w:qFormat/>
    <w:uiPriority w:val="0"/>
    <w:pPr>
      <w:keepNext/>
      <w:keepLines/>
      <w:spacing w:after="0"/>
    </w:pPr>
    <w:rPr>
      <w:rFonts w:eastAsia="Malgun Gothic"/>
      <w:sz w:val="18"/>
      <w:lang w:val="zh-CN" w:eastAsia="zh-CN"/>
    </w:rPr>
  </w:style>
  <w:style w:type="character" w:customStyle="1" w:styleId="155">
    <w:name w:val="TAL Char Char Char"/>
    <w:link w:val="154"/>
    <w:qFormat/>
    <w:uiPriority w:val="0"/>
    <w:rPr>
      <w:rFonts w:ascii="Arial" w:hAnsi="Arial" w:eastAsia="Malgun Gothic"/>
      <w:sz w:val="18"/>
      <w:lang w:val="zh-CN" w:eastAsia="zh-CN"/>
    </w:rPr>
  </w:style>
  <w:style w:type="character" w:customStyle="1" w:styleId="156">
    <w:name w:val="TF Char"/>
    <w:link w:val="95"/>
    <w:qFormat/>
    <w:uiPriority w:val="0"/>
    <w:rPr>
      <w:rFonts w:ascii="Arial" w:hAnsi="Arial"/>
      <w:b/>
      <w:lang w:val="zh-CN" w:eastAsia="zh-CN"/>
    </w:rPr>
  </w:style>
  <w:style w:type="character" w:customStyle="1" w:styleId="157">
    <w:name w:val="Intense Emphasis1"/>
    <w:basedOn w:val="12"/>
    <w:qFormat/>
    <w:uiPriority w:val="21"/>
    <w:rPr>
      <w:i/>
      <w:iCs/>
      <w:color w:val="4472C4" w:themeColor="accent1"/>
      <w14:textFill>
        <w14:solidFill>
          <w14:schemeClr w14:val="accent1"/>
        </w14:solidFill>
      </w14:textFill>
    </w:rPr>
  </w:style>
  <w:style w:type="paragraph" w:customStyle="1" w:styleId="158">
    <w:name w:val="IvD bodytext"/>
    <w:basedOn w:val="15"/>
    <w:link w:val="159"/>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59">
    <w:name w:val="IvD bodytext Char"/>
    <w:basedOn w:val="85"/>
    <w:link w:val="158"/>
    <w:qFormat/>
    <w:uiPriority w:val="0"/>
    <w:rPr>
      <w:rFonts w:ascii="Arial" w:hAnsi="Arial"/>
      <w:spacing w:val="2"/>
      <w:lang w:val="en-US" w:eastAsia="en-US"/>
    </w:rPr>
  </w:style>
  <w:style w:type="paragraph" w:customStyle="1" w:styleId="160">
    <w:name w:val="xmsonormal"/>
    <w:basedOn w:val="1"/>
    <w:qFormat/>
    <w:uiPriority w:val="0"/>
    <w:pPr>
      <w:spacing w:after="0" w:line="240" w:lineRule="auto"/>
    </w:pPr>
    <w:rPr>
      <w:rFonts w:ascii="SimSun" w:hAnsi="SimSun" w:eastAsia="SimSun" w:cs="SimSun"/>
      <w:sz w:val="24"/>
      <w:lang w:eastAsia="zh-CN"/>
    </w:rPr>
  </w:style>
  <w:style w:type="character" w:customStyle="1" w:styleId="161">
    <w:name w:val="apple-converted-space"/>
    <w:basedOn w:val="12"/>
    <w:qFormat/>
    <w:uiPriority w:val="0"/>
  </w:style>
  <w:style w:type="paragraph" w:customStyle="1" w:styleId="162">
    <w:name w:val="Tdoc_Header_2"/>
    <w:basedOn w:val="1"/>
    <w:qFormat/>
    <w:uiPriority w:val="0"/>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163">
    <w:name w:val="Tdoc_Heading_1"/>
    <w:basedOn w:val="2"/>
    <w:next w:val="15"/>
    <w:qFormat/>
    <w:uiPriority w:val="0"/>
    <w:pPr>
      <w:keepLines w:val="0"/>
      <w:numPr>
        <w:ilvl w:val="0"/>
        <w:numId w:val="13"/>
      </w:numPr>
      <w:pBdr>
        <w:top w:val="double" w:color="auto" w:sz="4" w:space="1"/>
        <w:left w:val="double" w:color="auto" w:sz="4" w:space="4"/>
        <w:bottom w:val="double" w:color="auto" w:sz="4" w:space="1"/>
        <w:right w:val="double" w:color="auto" w:sz="4" w:space="4"/>
      </w:pBdr>
      <w:shd w:val="clear" w:color="auto" w:fill="5F497A"/>
      <w:tabs>
        <w:tab w:val="left" w:pos="567"/>
        <w:tab w:val="center" w:pos="9000"/>
        <w:tab w:val="clear" w:pos="36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164">
    <w:name w:val="Tdoc_Header_1"/>
    <w:basedOn w:val="27"/>
    <w:qFormat/>
    <w:uiPriority w:val="0"/>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165">
    <w:name w:val="Tdoc_Heading_2"/>
    <w:basedOn w:val="1"/>
    <w:qFormat/>
    <w:uiPriority w:val="0"/>
    <w:pPr>
      <w:spacing w:before="40" w:after="0" w:line="240" w:lineRule="auto"/>
      <w:ind w:left="216" w:hanging="216"/>
    </w:pPr>
    <w:rPr>
      <w:rFonts w:ascii="Times New Roman" w:hAnsi="Times New Roman" w:eastAsia="Batang" w:cs="Times New Roman"/>
      <w:szCs w:val="24"/>
    </w:rPr>
  </w:style>
  <w:style w:type="paragraph" w:customStyle="1" w:styleId="166">
    <w:name w:val="h1"/>
    <w:basedOn w:val="1"/>
    <w:qFormat/>
    <w:uiPriority w:val="0"/>
    <w:pPr>
      <w:spacing w:before="40" w:after="0" w:line="240" w:lineRule="auto"/>
      <w:ind w:left="216" w:hanging="216"/>
    </w:pPr>
    <w:rPr>
      <w:rFonts w:ascii="Times New Roman" w:hAnsi="Times New Roman" w:eastAsia="Batang" w:cs="Times New Roman"/>
      <w:szCs w:val="24"/>
    </w:rPr>
  </w:style>
  <w:style w:type="paragraph" w:customStyle="1" w:styleId="16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168">
    <w:name w:val="Style Heading 1NMP Heading 1H1h11h12h13h14h15h16app headin..."/>
    <w:basedOn w:val="2"/>
    <w:qFormat/>
    <w:uiPriority w:val="0"/>
    <w:pPr>
      <w:keepLines w:val="0"/>
      <w:numPr>
        <w:ilvl w:val="0"/>
        <w:numId w:val="14"/>
      </w:numPr>
      <w:pBdr>
        <w:top w:val="double" w:color="auto" w:sz="4" w:space="1"/>
        <w:left w:val="double" w:color="auto" w:sz="4" w:space="4"/>
        <w:bottom w:val="double" w:color="auto" w:sz="4" w:space="1"/>
        <w:right w:val="double" w:color="auto" w:sz="4" w:space="4"/>
      </w:pBdr>
      <w:shd w:val="clear" w:color="auto" w:fill="5F497A"/>
      <w:tabs>
        <w:tab w:val="left" w:pos="1304"/>
        <w:tab w:val="center" w:pos="9000"/>
        <w:tab w:val="clear" w:pos="432"/>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169">
    <w:name w:val="Comments"/>
    <w:basedOn w:val="1"/>
    <w:link w:val="170"/>
    <w:qFormat/>
    <w:uiPriority w:val="0"/>
    <w:pPr>
      <w:spacing w:before="40" w:after="0" w:line="240" w:lineRule="auto"/>
      <w:ind w:left="216" w:hanging="216"/>
    </w:pPr>
    <w:rPr>
      <w:rFonts w:eastAsia="MS Mincho" w:cs="Times New Roman"/>
      <w:i/>
      <w:sz w:val="18"/>
      <w:szCs w:val="24"/>
      <w:lang w:eastAsia="en-GB"/>
    </w:rPr>
  </w:style>
  <w:style w:type="character" w:customStyle="1" w:styleId="170">
    <w:name w:val="Comments Char"/>
    <w:link w:val="169"/>
    <w:qFormat/>
    <w:uiPriority w:val="0"/>
    <w:rPr>
      <w:rFonts w:ascii="Arial" w:hAnsi="Arial" w:eastAsia="MS Mincho"/>
      <w:i/>
      <w:sz w:val="18"/>
      <w:szCs w:val="24"/>
    </w:rPr>
  </w:style>
  <w:style w:type="paragraph" w:customStyle="1" w:styleId="171">
    <w:name w:val="Zchn Zchn"/>
    <w:qFormat/>
    <w:uiPriority w:val="0"/>
    <w:pPr>
      <w:keepNext/>
      <w:numPr>
        <w:ilvl w:val="0"/>
        <w:numId w:val="15"/>
      </w:numPr>
      <w:suppressAutoHyphens/>
      <w:autoSpaceDE w:val="0"/>
      <w:spacing w:before="60" w:after="60" w:line="259" w:lineRule="auto"/>
      <w:jc w:val="both"/>
    </w:pPr>
    <w:rPr>
      <w:rFonts w:ascii="Arial" w:hAnsi="Arial" w:eastAsia="SimSun" w:cs="Arial"/>
      <w:color w:val="0000FF"/>
      <w:kern w:val="1"/>
      <w:lang w:val="en-US" w:eastAsia="ar-SA" w:bidi="ar-SA"/>
    </w:rPr>
  </w:style>
  <w:style w:type="character" w:customStyle="1" w:styleId="172">
    <w:name w:val="标题 3 Char"/>
    <w:qFormat/>
    <w:uiPriority w:val="0"/>
    <w:rPr>
      <w:rFonts w:ascii="Times" w:hAnsi="Times"/>
      <w:lang w:bidi="ar-SA"/>
    </w:rPr>
  </w:style>
  <w:style w:type="character" w:customStyle="1" w:styleId="173">
    <w:name w:val="标题 5 Char"/>
    <w:link w:val="174"/>
    <w:qFormat/>
    <w:uiPriority w:val="0"/>
    <w:rPr>
      <w:rFonts w:ascii="Arial" w:hAnsi="Arial"/>
    </w:rPr>
  </w:style>
  <w:style w:type="paragraph" w:customStyle="1" w:styleId="174">
    <w:name w:val="标题 51"/>
    <w:basedOn w:val="1"/>
    <w:link w:val="173"/>
    <w:qFormat/>
    <w:uiPriority w:val="0"/>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175">
    <w:name w:val="标题 81"/>
    <w:basedOn w:val="1"/>
    <w:qFormat/>
    <w:uiPriority w:val="0"/>
    <w:pPr>
      <w:tabs>
        <w:tab w:val="left" w:pos="1440"/>
      </w:tabs>
      <w:spacing w:before="240" w:after="60" w:line="240" w:lineRule="auto"/>
      <w:ind w:left="1440" w:hanging="1440"/>
    </w:pPr>
    <w:rPr>
      <w:rFonts w:ascii="Times New Roman" w:hAnsi="Times New Roman" w:eastAsia="MS PGothic" w:cs="Times New Roman"/>
      <w:i/>
      <w:iCs/>
      <w:sz w:val="24"/>
      <w:szCs w:val="24"/>
      <w:lang w:eastAsia="ja-JP"/>
    </w:rPr>
  </w:style>
  <w:style w:type="paragraph" w:customStyle="1" w:styleId="176">
    <w:name w:val="标题 91"/>
    <w:basedOn w:val="1"/>
    <w:qFormat/>
    <w:uiPriority w:val="0"/>
    <w:pPr>
      <w:tabs>
        <w:tab w:val="left" w:pos="1584"/>
      </w:tabs>
      <w:spacing w:before="240" w:after="60" w:line="240" w:lineRule="auto"/>
      <w:ind w:left="1584" w:hanging="1584"/>
    </w:pPr>
    <w:rPr>
      <w:rFonts w:eastAsia="MS PGothic" w:cs="Arial"/>
      <w:sz w:val="22"/>
      <w:lang w:eastAsia="ja-JP"/>
    </w:rPr>
  </w:style>
  <w:style w:type="paragraph" w:customStyle="1" w:styleId="177">
    <w:name w:val="标题 61"/>
    <w:basedOn w:val="1"/>
    <w:qFormat/>
    <w:uiPriority w:val="0"/>
    <w:pPr>
      <w:tabs>
        <w:tab w:val="left" w:pos="1152"/>
      </w:tabs>
      <w:spacing w:before="40" w:after="0" w:line="240" w:lineRule="auto"/>
      <w:ind w:left="216" w:hanging="216"/>
    </w:pPr>
    <w:rPr>
      <w:rFonts w:ascii="Times New Roman" w:hAnsi="Times New Roman" w:eastAsia="MS PGothic" w:cs="Times"/>
      <w:szCs w:val="20"/>
      <w:lang w:eastAsia="ja-JP"/>
    </w:rPr>
  </w:style>
  <w:style w:type="paragraph" w:customStyle="1" w:styleId="178">
    <w:name w:val="标题 71"/>
    <w:basedOn w:val="1"/>
    <w:qFormat/>
    <w:uiPriority w:val="0"/>
    <w:pPr>
      <w:tabs>
        <w:tab w:val="left" w:pos="1296"/>
      </w:tabs>
      <w:spacing w:before="40" w:after="0" w:line="240" w:lineRule="auto"/>
      <w:ind w:left="216" w:hanging="216"/>
    </w:pPr>
    <w:rPr>
      <w:rFonts w:ascii="Times New Roman" w:hAnsi="Times New Roman" w:eastAsia="MS PGothic" w:cs="Times"/>
      <w:szCs w:val="20"/>
      <w:lang w:eastAsia="ja-JP"/>
    </w:rPr>
  </w:style>
  <w:style w:type="paragraph" w:customStyle="1" w:styleId="179">
    <w:name w:val="heading3"/>
    <w:basedOn w:val="1"/>
    <w:qFormat/>
    <w:uiPriority w:val="0"/>
    <w:pPr>
      <w:keepNext/>
      <w:spacing w:before="240" w:after="60" w:line="240" w:lineRule="auto"/>
      <w:ind w:left="720" w:hanging="720"/>
    </w:pPr>
    <w:rPr>
      <w:rFonts w:eastAsia="MS PGothic" w:cs="Arial"/>
      <w:color w:val="000000"/>
      <w:szCs w:val="20"/>
      <w:lang w:eastAsia="ja-JP"/>
    </w:rPr>
  </w:style>
  <w:style w:type="paragraph" w:customStyle="1" w:styleId="180">
    <w:name w:val="heading4"/>
    <w:basedOn w:val="1"/>
    <w:qFormat/>
    <w:uiPriority w:val="0"/>
    <w:pPr>
      <w:keepNext/>
      <w:spacing w:before="240" w:after="60" w:line="240" w:lineRule="auto"/>
      <w:ind w:left="864" w:hanging="864"/>
    </w:pPr>
    <w:rPr>
      <w:rFonts w:eastAsia="MS PGothic" w:cs="Arial"/>
      <w:i/>
      <w:iCs/>
      <w:color w:val="000000"/>
      <w:szCs w:val="20"/>
      <w:lang w:eastAsia="ja-JP"/>
    </w:rPr>
  </w:style>
  <w:style w:type="table" w:customStyle="1" w:styleId="181">
    <w:name w:val="Table Grid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2">
    <w:name w:val="text intend 3"/>
    <w:basedOn w:val="1"/>
    <w:qFormat/>
    <w:uiPriority w:val="0"/>
    <w:pPr>
      <w:numPr>
        <w:ilvl w:val="0"/>
        <w:numId w:val="16"/>
      </w:numPr>
      <w:overflowPunct w:val="0"/>
      <w:autoSpaceDE w:val="0"/>
      <w:autoSpaceDN w:val="0"/>
      <w:adjustRightInd w:val="0"/>
      <w:spacing w:before="40" w:after="120" w:line="240" w:lineRule="auto"/>
      <w:textAlignment w:val="baseline"/>
    </w:pPr>
    <w:rPr>
      <w:rFonts w:ascii="Times New Roman" w:hAnsi="Times New Roman" w:eastAsia="MS Mincho" w:cs="Times New Roman"/>
      <w:sz w:val="24"/>
      <w:szCs w:val="20"/>
    </w:rPr>
  </w:style>
  <w:style w:type="paragraph" w:customStyle="1" w:styleId="183">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rPr>
  </w:style>
  <w:style w:type="character" w:customStyle="1" w:styleId="184">
    <w:name w:val="Unresolved Mention1"/>
    <w:basedOn w:val="12"/>
    <w:semiHidden/>
    <w:unhideWhenUsed/>
    <w:qFormat/>
    <w:uiPriority w:val="99"/>
    <w:rPr>
      <w:color w:val="605E5C"/>
      <w:shd w:val="clear" w:color="auto" w:fill="E1DFDD"/>
    </w:rPr>
  </w:style>
  <w:style w:type="character" w:customStyle="1" w:styleId="185">
    <w:name w:val="Caption Char"/>
    <w:link w:val="18"/>
    <w:qFormat/>
    <w:locked/>
    <w:uiPriority w:val="35"/>
    <w:rPr>
      <w:rFonts w:ascii="Arial" w:hAnsi="Arial" w:eastAsiaTheme="minorHAnsi" w:cstheme="minorBidi"/>
      <w:b/>
      <w:szCs w:val="22"/>
      <w:lang w:val="en-US" w:eastAsia="en-GB"/>
    </w:rPr>
  </w:style>
  <w:style w:type="table" w:customStyle="1" w:styleId="186">
    <w:name w:val="グリッド (表) 4 - アクセント 11"/>
    <w:basedOn w:val="13"/>
    <w:qFormat/>
    <w:uiPriority w:val="49"/>
    <w:rPr>
      <w:lang w:val="fr-FR" w:eastAsia="fr-FR"/>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87">
    <w:name w:val="TAC Char"/>
    <w:link w:val="90"/>
    <w:qFormat/>
    <w:locked/>
    <w:uiPriority w:val="0"/>
    <w:rPr>
      <w:rFonts w:ascii="Arial" w:hAnsi="Arial" w:eastAsiaTheme="minorHAnsi" w:cstheme="minorBidi"/>
      <w:sz w:val="18"/>
      <w:szCs w:val="22"/>
      <w:lang w:val="zh-CN" w:eastAsia="zh-CN"/>
    </w:rPr>
  </w:style>
  <w:style w:type="paragraph" w:customStyle="1" w:styleId="188">
    <w:name w:val="N1"/>
    <w:basedOn w:val="1"/>
    <w:link w:val="189"/>
    <w:qFormat/>
    <w:uiPriority w:val="0"/>
    <w:pPr>
      <w:spacing w:after="0" w:line="240" w:lineRule="auto"/>
      <w:ind w:left="634"/>
    </w:pPr>
    <w:rPr>
      <w:rFonts w:asciiTheme="minorHAnsi" w:hAnsiTheme="minorHAnsi" w:eastAsiaTheme="minorEastAsia" w:cstheme="minorHAnsi"/>
      <w:sz w:val="22"/>
      <w:lang w:eastAsia="ko-KR" w:bidi="hi-IN"/>
    </w:rPr>
  </w:style>
  <w:style w:type="character" w:customStyle="1" w:styleId="189">
    <w:name w:val="N1 Char"/>
    <w:basedOn w:val="12"/>
    <w:link w:val="188"/>
    <w:qFormat/>
    <w:uiPriority w:val="0"/>
    <w:rPr>
      <w:rFonts w:asciiTheme="minorHAnsi" w:hAnsiTheme="minorHAnsi" w:cstheme="minorHAnsi"/>
      <w:sz w:val="22"/>
      <w:szCs w:val="22"/>
      <w:lang w:val="en-US" w:eastAsia="ko-KR" w:bidi="hi-IN"/>
    </w:rPr>
  </w:style>
  <w:style w:type="character" w:customStyle="1" w:styleId="190">
    <w:name w:val="fontstyle01"/>
    <w:basedOn w:val="12"/>
    <w:qFormat/>
    <w:uiPriority w:val="0"/>
    <w:rPr>
      <w:rFonts w:hint="default" w:ascii="TimesNewRomanPSMT" w:hAnsi="TimesNewRomanPSMT" w:cs="TimesNewRomanPSMT"/>
      <w:color w:val="000000"/>
      <w:sz w:val="20"/>
      <w:szCs w:val="20"/>
    </w:rPr>
  </w:style>
  <w:style w:type="table" w:customStyle="1" w:styleId="191">
    <w:name w:val="Table Grid2"/>
    <w:basedOn w:val="13"/>
    <w:qFormat/>
    <w:uiPriority w:val="39"/>
    <w:pPr>
      <w:spacing w:line="256"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listparagraph"/>
    <w:basedOn w:val="1"/>
    <w:qFormat/>
    <w:uiPriority w:val="99"/>
    <w:pPr>
      <w:spacing w:before="100" w:beforeAutospacing="1" w:after="100" w:afterAutospacing="1" w:line="240" w:lineRule="auto"/>
      <w:jc w:val="left"/>
    </w:pPr>
    <w:rPr>
      <w:rFonts w:ascii="Calibri" w:hAnsi="Calibri" w:cs="Calibri"/>
      <w:sz w:val="22"/>
    </w:rPr>
  </w:style>
  <w:style w:type="character" w:customStyle="1" w:styleId="193">
    <w:name w:val="Caption Char1"/>
    <w:qFormat/>
    <w:locked/>
    <w:uiPriority w:val="99"/>
    <w:rPr>
      <w:rFonts w:ascii="Times" w:hAnsi="Times" w:cs="Times"/>
      <w:b/>
      <w:bCs/>
      <w:lang w:eastAsia="en-US"/>
    </w:rPr>
  </w:style>
  <w:style w:type="character" w:customStyle="1" w:styleId="194">
    <w:name w:val="B1 Char"/>
    <w:qFormat/>
    <w:uiPriority w:val="0"/>
    <w:rPr>
      <w:rFonts w:ascii="Times New Roman" w:hAnsi="Times New Roman"/>
      <w:lang w:val="en-GB"/>
    </w:rPr>
  </w:style>
  <w:style w:type="character" w:customStyle="1" w:styleId="195">
    <w:name w:val="B1 (文字)"/>
    <w:qFormat/>
    <w:locked/>
    <w:uiPriority w:val="0"/>
    <w:rPr>
      <w:rFonts w:eastAsia="Times New Roman"/>
    </w:rPr>
  </w:style>
  <w:style w:type="character" w:customStyle="1" w:styleId="196">
    <w:name w:val="B1 Zchn"/>
    <w:qFormat/>
    <w:locked/>
    <w:uiPriority w:val="0"/>
    <w:rPr>
      <w:lang w:val="zh-CN" w:eastAsia="en-US"/>
    </w:rPr>
  </w:style>
  <w:style w:type="character" w:customStyle="1" w:styleId="197">
    <w:name w:val="B3 Char"/>
    <w:qFormat/>
    <w:locked/>
    <w:uiPriority w:val="0"/>
    <w:rPr>
      <w:rFonts w:asciiTheme="minorHAnsi" w:hAnsiTheme="minorHAnsi" w:eastAsiaTheme="minorHAnsi" w:cstheme="minorBidi"/>
      <w:sz w:val="22"/>
      <w:szCs w:val="22"/>
    </w:rPr>
  </w:style>
  <w:style w:type="character" w:customStyle="1" w:styleId="198">
    <w:name w:val="H6 Char"/>
    <w:basedOn w:val="12"/>
    <w:link w:val="8"/>
    <w:qFormat/>
    <w:locked/>
    <w:uiPriority w:val="0"/>
    <w:rPr>
      <w:rFonts w:ascii="Arial" w:hAnsi="Arial" w:eastAsiaTheme="minorEastAsia"/>
      <w:lang w:val="en-GB" w:eastAsia="ja-JP"/>
    </w:rPr>
  </w:style>
  <w:style w:type="paragraph" w:customStyle="1" w:styleId="199">
    <w:name w:val="BN"/>
    <w:basedOn w:val="1"/>
    <w:qFormat/>
    <w:uiPriority w:val="0"/>
    <w:pPr>
      <w:numPr>
        <w:ilvl w:val="0"/>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200">
    <w:name w:val="Unresolved Mention2"/>
    <w:basedOn w:val="12"/>
    <w:semiHidden/>
    <w:unhideWhenUsed/>
    <w:qFormat/>
    <w:uiPriority w:val="99"/>
    <w:rPr>
      <w:color w:val="605E5C"/>
      <w:shd w:val="clear" w:color="auto" w:fill="E1DFDD"/>
    </w:rPr>
  </w:style>
  <w:style w:type="paragraph" w:customStyle="1" w:styleId="201">
    <w:name w:val="x_msonormal"/>
    <w:basedOn w:val="1"/>
    <w:qFormat/>
    <w:uiPriority w:val="99"/>
    <w:pPr>
      <w:spacing w:after="0" w:line="240" w:lineRule="auto"/>
      <w:jc w:val="left"/>
    </w:pPr>
    <w:rPr>
      <w:rFonts w:ascii="Calibri" w:hAnsi="Calibri" w:cs="Calibri"/>
      <w:sz w:val="22"/>
    </w:rPr>
  </w:style>
  <w:style w:type="paragraph" w:customStyle="1" w:styleId="202">
    <w:name w:val="x_msolistparagraph"/>
    <w:basedOn w:val="1"/>
    <w:qFormat/>
    <w:uiPriority w:val="99"/>
    <w:pPr>
      <w:spacing w:before="100" w:beforeAutospacing="1" w:after="100" w:afterAutospacing="1" w:line="240" w:lineRule="auto"/>
      <w:jc w:val="left"/>
    </w:pPr>
    <w:rPr>
      <w:rFonts w:ascii="Calibri" w:hAnsi="Calibri" w:cs="Calibri"/>
      <w:sz w:val="22"/>
    </w:rPr>
  </w:style>
  <w:style w:type="paragraph" w:customStyle="1" w:styleId="203">
    <w:name w:val="Doc"/>
    <w:basedOn w:val="1"/>
    <w:link w:val="204"/>
    <w:qFormat/>
    <w:uiPriority w:val="0"/>
    <w:pPr>
      <w:spacing w:before="120" w:after="180" w:line="240" w:lineRule="auto"/>
      <w:ind w:firstLine="425" w:firstLineChars="193"/>
    </w:pPr>
    <w:rPr>
      <w:rFonts w:ascii="Times New Roman" w:hAnsi="Times New Roman" w:eastAsia="Malgun Gothic" w:cs="Times New Roman"/>
      <w:kern w:val="2"/>
      <w:sz w:val="22"/>
      <w:lang w:val="en-US" w:eastAsia="ko-KR"/>
    </w:rPr>
  </w:style>
  <w:style w:type="character" w:customStyle="1" w:styleId="204">
    <w:name w:val="Doc Char"/>
    <w:basedOn w:val="12"/>
    <w:link w:val="203"/>
    <w:qFormat/>
    <w:uiPriority w:val="0"/>
    <w:rPr>
      <w:rFonts w:eastAsia="Malgun Gothic"/>
      <w:kern w:val="2"/>
      <w:sz w:val="22"/>
      <w:szCs w:val="22"/>
    </w:rPr>
  </w:style>
  <w:style w:type="character" w:customStyle="1" w:styleId="205">
    <w:name w:val="List Paragraph Char1"/>
    <w:qFormat/>
    <w:locked/>
    <w:uiPriority w:val="34"/>
    <w:rPr>
      <w:rFonts w:ascii="Calibri" w:hAnsi="Calibri" w:eastAsia="Calibri"/>
      <w:lang w:val="zh-CN"/>
    </w:rPr>
  </w:style>
  <w:style w:type="paragraph" w:customStyle="1" w:styleId="206">
    <w:name w:val="rProposal"/>
    <w:basedOn w:val="1"/>
    <w:next w:val="1"/>
    <w:link w:val="207"/>
    <w:qFormat/>
    <w:uiPriority w:val="0"/>
    <w:pPr>
      <w:spacing w:before="60" w:after="180" w:line="360" w:lineRule="atLeast"/>
      <w:ind w:left="1122" w:hanging="1122" w:hangingChars="510"/>
    </w:pPr>
    <w:rPr>
      <w:rFonts w:ascii="Times New Roman" w:hAnsi="Times New Roman" w:cs="Times New Roman" w:eastAsiaTheme="minorEastAsia"/>
      <w:b/>
      <w:sz w:val="22"/>
      <w:szCs w:val="20"/>
      <w:lang w:eastAsia="ko-KR"/>
    </w:rPr>
  </w:style>
  <w:style w:type="character" w:customStyle="1" w:styleId="207">
    <w:name w:val="rProposal Char"/>
    <w:link w:val="206"/>
    <w:qFormat/>
    <w:uiPriority w:val="0"/>
    <w:rPr>
      <w:rFonts w:eastAsiaTheme="minorEastAsia"/>
      <w:b/>
      <w:sz w:val="22"/>
      <w:lang w:val="en-GB"/>
    </w:rPr>
  </w:style>
  <w:style w:type="paragraph" w:customStyle="1" w:styleId="208">
    <w:name w:val="bullet1"/>
    <w:basedOn w:val="1"/>
    <w:link w:val="222"/>
    <w:qFormat/>
    <w:uiPriority w:val="0"/>
    <w:pPr>
      <w:numPr>
        <w:ilvl w:val="0"/>
        <w:numId w:val="18"/>
      </w:numPr>
      <w:spacing w:after="0" w:line="240" w:lineRule="auto"/>
      <w:jc w:val="left"/>
    </w:pPr>
    <w:rPr>
      <w:rFonts w:ascii="Times" w:hAnsi="Times" w:eastAsia="Batang" w:cs="Times New Roman"/>
      <w:szCs w:val="24"/>
    </w:rPr>
  </w:style>
  <w:style w:type="paragraph" w:customStyle="1" w:styleId="209">
    <w:name w:val="bullet2"/>
    <w:basedOn w:val="1"/>
    <w:link w:val="213"/>
    <w:qFormat/>
    <w:uiPriority w:val="0"/>
    <w:pPr>
      <w:numPr>
        <w:ilvl w:val="1"/>
        <w:numId w:val="18"/>
      </w:numPr>
      <w:spacing w:after="0" w:line="240" w:lineRule="auto"/>
      <w:jc w:val="left"/>
    </w:pPr>
    <w:rPr>
      <w:rFonts w:ascii="Times" w:hAnsi="Times" w:eastAsia="Batang" w:cs="Times New Roman"/>
      <w:szCs w:val="24"/>
    </w:rPr>
  </w:style>
  <w:style w:type="paragraph" w:customStyle="1" w:styleId="210">
    <w:name w:val="bullet3"/>
    <w:basedOn w:val="1"/>
    <w:qFormat/>
    <w:uiPriority w:val="0"/>
    <w:pPr>
      <w:numPr>
        <w:ilvl w:val="2"/>
        <w:numId w:val="18"/>
      </w:numPr>
      <w:spacing w:after="0" w:line="240" w:lineRule="auto"/>
      <w:ind w:hanging="180"/>
      <w:jc w:val="left"/>
    </w:pPr>
    <w:rPr>
      <w:rFonts w:ascii="Times" w:hAnsi="Times" w:eastAsia="Batang" w:cs="Times New Roman"/>
      <w:szCs w:val="24"/>
    </w:rPr>
  </w:style>
  <w:style w:type="paragraph" w:customStyle="1" w:styleId="211">
    <w:name w:val="bullet4"/>
    <w:basedOn w:val="1"/>
    <w:qFormat/>
    <w:uiPriority w:val="0"/>
    <w:pPr>
      <w:numPr>
        <w:ilvl w:val="3"/>
        <w:numId w:val="18"/>
      </w:numPr>
      <w:spacing w:after="0" w:line="240" w:lineRule="auto"/>
      <w:jc w:val="left"/>
    </w:pPr>
    <w:rPr>
      <w:rFonts w:ascii="Times" w:hAnsi="Times" w:eastAsia="Batang" w:cs="Times New Roman"/>
      <w:szCs w:val="24"/>
    </w:rPr>
  </w:style>
  <w:style w:type="paragraph" w:customStyle="1" w:styleId="212">
    <w:name w:val="YJ-Observation"/>
    <w:basedOn w:val="1"/>
    <w:qFormat/>
    <w:uiPriority w:val="0"/>
    <w:pPr>
      <w:numPr>
        <w:ilvl w:val="0"/>
        <w:numId w:val="19"/>
      </w:numPr>
      <w:tabs>
        <w:tab w:val="left" w:pos="420"/>
      </w:tabs>
      <w:spacing w:beforeLines="50" w:afterLines="50"/>
      <w:jc w:val="left"/>
    </w:pPr>
    <w:rPr>
      <w:rFonts w:ascii="Times New Roman" w:hAnsi="Times New Roman" w:cs="Times New Roman" w:eastAsiaTheme="minorEastAsia"/>
      <w:b/>
      <w:bCs/>
      <w:i/>
      <w:iCs/>
      <w:kern w:val="2"/>
      <w:szCs w:val="20"/>
    </w:rPr>
  </w:style>
  <w:style w:type="character" w:customStyle="1" w:styleId="213">
    <w:name w:val="bullet2 Char"/>
    <w:link w:val="209"/>
    <w:qFormat/>
    <w:uiPriority w:val="0"/>
    <w:rPr>
      <w:rFonts w:ascii="Times" w:hAnsi="Times"/>
      <w:szCs w:val="24"/>
      <w:lang w:val="en-GB"/>
    </w:rPr>
  </w:style>
  <w:style w:type="paragraph" w:customStyle="1" w:styleId="214">
    <w:name w:val="x_xmsonormal"/>
    <w:basedOn w:val="1"/>
    <w:qFormat/>
    <w:uiPriority w:val="0"/>
    <w:pPr>
      <w:spacing w:after="0" w:line="240" w:lineRule="auto"/>
      <w:jc w:val="left"/>
    </w:pPr>
    <w:rPr>
      <w:rFonts w:ascii="SimSun" w:hAnsi="SimSun" w:eastAsia="SimSun" w:cs="Calibri"/>
      <w:sz w:val="24"/>
      <w:szCs w:val="24"/>
      <w:lang w:val="en-US"/>
    </w:rPr>
  </w:style>
  <w:style w:type="paragraph" w:customStyle="1" w:styleId="215">
    <w:name w:val="YJ-Proposal"/>
    <w:basedOn w:val="1"/>
    <w:qFormat/>
    <w:uiPriority w:val="0"/>
    <w:pPr>
      <w:numPr>
        <w:ilvl w:val="0"/>
        <w:numId w:val="20"/>
      </w:numPr>
      <w:spacing w:beforeLines="50" w:afterLines="50"/>
      <w:jc w:val="left"/>
    </w:pPr>
    <w:rPr>
      <w:rFonts w:ascii="Times New Roman" w:hAnsi="Times New Roman" w:cs="Times New Roman" w:eastAsiaTheme="minorEastAsia"/>
      <w:b/>
      <w:bCs/>
      <w:i/>
      <w:iCs/>
      <w:kern w:val="2"/>
      <w:szCs w:val="20"/>
    </w:rPr>
  </w:style>
  <w:style w:type="character" w:customStyle="1" w:styleId="216">
    <w:name w:val="Body Text 2 Char"/>
    <w:basedOn w:val="12"/>
    <w:link w:val="16"/>
    <w:qFormat/>
    <w:uiPriority w:val="0"/>
    <w:rPr>
      <w:rFonts w:eastAsia="SimSun"/>
      <w:sz w:val="22"/>
      <w:lang w:eastAsia="en-US"/>
    </w:rPr>
  </w:style>
  <w:style w:type="paragraph" w:customStyle="1" w:styleId="217">
    <w:name w:val="References"/>
    <w:basedOn w:val="1"/>
    <w:qFormat/>
    <w:uiPriority w:val="0"/>
    <w:pPr>
      <w:numPr>
        <w:ilvl w:val="0"/>
        <w:numId w:val="21"/>
      </w:numPr>
      <w:autoSpaceDE w:val="0"/>
      <w:autoSpaceDN w:val="0"/>
      <w:snapToGrid w:val="0"/>
      <w:spacing w:after="60" w:line="240" w:lineRule="auto"/>
    </w:pPr>
    <w:rPr>
      <w:rFonts w:ascii="Times New Roman" w:hAnsi="Times New Roman" w:eastAsia="SimSun" w:cs="Times New Roman"/>
      <w:szCs w:val="16"/>
      <w:lang w:val="en-US"/>
    </w:rPr>
  </w:style>
  <w:style w:type="table" w:customStyle="1" w:styleId="218">
    <w:name w:val="Table Grid3"/>
    <w:basedOn w:val="13"/>
    <w:qFormat/>
    <w:uiPriority w:val="39"/>
    <w:pPr>
      <w:widowControl w:val="0"/>
      <w:autoSpaceDE w:val="0"/>
      <w:autoSpaceDN w:val="0"/>
      <w:adjustRightInd w:val="0"/>
      <w:spacing w:after="120"/>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9">
    <w:name w:val="Eqn"/>
    <w:basedOn w:val="1"/>
    <w:qFormat/>
    <w:uiPriority w:val="0"/>
    <w:pPr>
      <w:tabs>
        <w:tab w:val="center" w:pos="4608"/>
        <w:tab w:val="right" w:pos="9216"/>
      </w:tabs>
      <w:autoSpaceDE w:val="0"/>
      <w:autoSpaceDN w:val="0"/>
      <w:adjustRightInd w:val="0"/>
      <w:snapToGrid w:val="0"/>
      <w:spacing w:after="120" w:line="240" w:lineRule="auto"/>
    </w:pPr>
    <w:rPr>
      <w:rFonts w:ascii="Times New Roman" w:hAnsi="Times New Roman" w:eastAsia="SimSun" w:cs="Times New Roman"/>
      <w:sz w:val="22"/>
      <w:lang w:val="en-US" w:eastAsia="ja-JP"/>
    </w:rPr>
  </w:style>
  <w:style w:type="paragraph" w:customStyle="1" w:styleId="220">
    <w:name w:val="tablecell"/>
    <w:basedOn w:val="1"/>
    <w:qFormat/>
    <w:uiPriority w:val="0"/>
    <w:pPr>
      <w:autoSpaceDE w:val="0"/>
      <w:autoSpaceDN w:val="0"/>
      <w:adjustRightInd w:val="0"/>
      <w:snapToGrid w:val="0"/>
      <w:spacing w:before="20" w:after="20" w:line="240" w:lineRule="auto"/>
      <w:jc w:val="left"/>
    </w:pPr>
    <w:rPr>
      <w:rFonts w:ascii="Times New Roman" w:hAnsi="Times New Roman" w:eastAsia="SimSun" w:cs="Times New Roman"/>
      <w:lang w:val="en-US"/>
    </w:rPr>
  </w:style>
  <w:style w:type="paragraph" w:customStyle="1" w:styleId="221">
    <w:name w:val="tablecol"/>
    <w:basedOn w:val="220"/>
    <w:qFormat/>
    <w:uiPriority w:val="0"/>
    <w:pPr>
      <w:jc w:val="center"/>
    </w:pPr>
    <w:rPr>
      <w:b/>
    </w:rPr>
  </w:style>
  <w:style w:type="character" w:customStyle="1" w:styleId="222">
    <w:name w:val="bullet1 Char"/>
    <w:link w:val="208"/>
    <w:qFormat/>
    <w:uiPriority w:val="0"/>
    <w:rPr>
      <w:rFonts w:ascii="Times" w:hAnsi="Times"/>
      <w:szCs w:val="24"/>
      <w:lang w:val="en-GB"/>
    </w:rPr>
  </w:style>
  <w:style w:type="character" w:styleId="223">
    <w:name w:val="Placeholder Text"/>
    <w:basedOn w:val="12"/>
    <w:semiHidden/>
    <w:qFormat/>
    <w:uiPriority w:val="99"/>
    <w:rPr>
      <w:color w:val="808080"/>
    </w:rPr>
  </w:style>
  <w:style w:type="paragraph" w:customStyle="1" w:styleId="224">
    <w:name w:val="Revision1"/>
    <w:hidden/>
    <w:semiHidden/>
    <w:qFormat/>
    <w:uiPriority w:val="99"/>
    <w:rPr>
      <w:rFonts w:ascii="Times New Roman" w:hAnsi="Times New Roman" w:eastAsia="SimSun" w:cs="Times New Roman"/>
      <w:sz w:val="22"/>
      <w:szCs w:val="22"/>
      <w:lang w:val="en-US" w:eastAsia="en-US" w:bidi="ar-SA"/>
    </w:rPr>
  </w:style>
  <w:style w:type="character" w:customStyle="1" w:styleId="225">
    <w:name w:val="TAL Char"/>
    <w:qFormat/>
    <w:locked/>
    <w:uiPriority w:val="0"/>
    <w:rPr>
      <w:rFonts w:ascii="Arial" w:hAnsi="Arial" w:eastAsia="Malgun Gothic"/>
      <w:sz w:val="18"/>
      <w:lang w:val="en-GB"/>
    </w:rPr>
  </w:style>
  <w:style w:type="paragraph" w:customStyle="1" w:styleId="226">
    <w:name w:val="Appendix 1"/>
    <w:basedOn w:val="2"/>
    <w:next w:val="1"/>
    <w:qFormat/>
    <w:uiPriority w:val="0"/>
    <w:pPr>
      <w:keepLines w:val="0"/>
      <w:numPr>
        <w:ilvl w:val="0"/>
        <w:numId w:val="22"/>
      </w:numPr>
      <w:pBdr>
        <w:top w:val="single" w:color="auto" w:sz="12" w:space="1"/>
      </w:pBdr>
      <w:overflowPunct/>
      <w:snapToGrid w:val="0"/>
      <w:spacing w:before="120" w:after="120" w:line="240" w:lineRule="auto"/>
      <w:textAlignment w:val="auto"/>
    </w:pPr>
    <w:rPr>
      <w:rFonts w:eastAsia="SimSun"/>
      <w:b/>
      <w:bCs/>
      <w:sz w:val="28"/>
      <w:szCs w:val="28"/>
      <w:lang w:val="en-US" w:eastAsia="en-US"/>
    </w:rPr>
  </w:style>
  <w:style w:type="paragraph" w:customStyle="1" w:styleId="227">
    <w:name w:val="Appendix 2"/>
    <w:basedOn w:val="3"/>
    <w:qFormat/>
    <w:uiPriority w:val="0"/>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228">
    <w:name w:val="EX Char"/>
    <w:link w:val="87"/>
    <w:qFormat/>
    <w:locked/>
    <w:uiPriority w:val="0"/>
    <w:rPr>
      <w:rFonts w:ascii="Arial" w:hAnsi="Arial" w:eastAsiaTheme="minorHAnsi" w:cstheme="minorBidi"/>
      <w:szCs w:val="22"/>
      <w:lang w:val="en-GB" w:eastAsia="en-US"/>
    </w:rPr>
  </w:style>
  <w:style w:type="character" w:customStyle="1" w:styleId="229">
    <w:name w:val="x_apple-converted-space"/>
    <w:basedOn w:val="12"/>
    <w:qFormat/>
    <w:uiPriority w:val="0"/>
  </w:style>
  <w:style w:type="character" w:customStyle="1" w:styleId="230">
    <w:name w:val="NO Zchn"/>
    <w:qFormat/>
    <w:uiPriority w:val="0"/>
    <w:rPr>
      <w:rFonts w:eastAsia="Times New Roman"/>
      <w:color w:val="000000"/>
      <w:lang w:val="en-GB" w:eastAsia="ja-JP"/>
    </w:rPr>
  </w:style>
  <w:style w:type="paragraph" w:customStyle="1" w:styleId="231">
    <w:name w:val="Char Char Char Char Char Char Char Char Char Char Char Char Char"/>
    <w:basedOn w:val="22"/>
    <w:qFormat/>
    <w:uiPriority w:val="0"/>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232">
    <w:name w:val="Char Char1 Char Char"/>
    <w:basedOn w:val="1"/>
    <w:qFormat/>
    <w:uiPriority w:val="0"/>
    <w:pPr>
      <w:spacing w:after="0" w:line="240" w:lineRule="auto"/>
      <w:jc w:val="left"/>
    </w:pPr>
    <w:rPr>
      <w:rFonts w:ascii="Times" w:hAnsi="Times" w:eastAsia="Times New Roman" w:cs="Times New Roman"/>
      <w:sz w:val="22"/>
      <w:szCs w:val="20"/>
      <w:lang w:val="en-US"/>
    </w:rPr>
  </w:style>
  <w:style w:type="paragraph" w:customStyle="1" w:styleId="233">
    <w:name w:val="Char Char Char Char Char Char"/>
    <w:semiHidden/>
    <w:qFormat/>
    <w:uiPriority w:val="0"/>
    <w:pPr>
      <w:keepNext/>
      <w:numPr>
        <w:ilvl w:val="0"/>
        <w:numId w:val="23"/>
      </w:numPr>
      <w:autoSpaceDE w:val="0"/>
      <w:autoSpaceDN w:val="0"/>
      <w:adjustRightInd w:val="0"/>
      <w:spacing w:before="60" w:after="60"/>
      <w:jc w:val="both"/>
    </w:pPr>
    <w:rPr>
      <w:rFonts w:ascii="Arial" w:hAnsi="Arial" w:eastAsia="SimSun" w:cs="Arial"/>
      <w:color w:val="0000FF"/>
      <w:kern w:val="2"/>
      <w:lang w:val="en-US" w:eastAsia="zh-CN" w:bidi="ar-SA"/>
    </w:rPr>
  </w:style>
  <w:style w:type="paragraph" w:customStyle="1" w:styleId="234">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235">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7">
    <w:name w:val="Char Char Char Char Char Char Char Char Char Char Char Char Char Char Char Char"/>
    <w:basedOn w:val="22"/>
    <w:qFormat/>
    <w:uiPriority w:val="0"/>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238">
    <w:name w:val="Char Char Char Char Char Char Char Char Char Char"/>
    <w:basedOn w:val="22"/>
    <w:qFormat/>
    <w:uiPriority w:val="0"/>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239">
    <w:name w:val="LGTdoc_본문"/>
    <w:basedOn w:val="1"/>
    <w:link w:val="240"/>
    <w:qFormat/>
    <w:uiPriority w:val="0"/>
    <w:pPr>
      <w:widowControl w:val="0"/>
      <w:autoSpaceDE w:val="0"/>
      <w:autoSpaceDN w:val="0"/>
      <w:adjustRightInd w:val="0"/>
      <w:snapToGrid w:val="0"/>
      <w:spacing w:after="0" w:afterLines="50" w:line="264" w:lineRule="auto"/>
    </w:pPr>
    <w:rPr>
      <w:rFonts w:ascii="Times New Roman" w:hAnsi="Times New Roman" w:eastAsia="Batang" w:cs="Times New Roman"/>
      <w:kern w:val="2"/>
      <w:sz w:val="22"/>
      <w:szCs w:val="24"/>
      <w:lang w:eastAsia="ko-KR"/>
    </w:rPr>
  </w:style>
  <w:style w:type="character" w:customStyle="1" w:styleId="240">
    <w:name w:val="LGTdoc_본문 Char"/>
    <w:link w:val="239"/>
    <w:qFormat/>
    <w:uiPriority w:val="0"/>
    <w:rPr>
      <w:kern w:val="2"/>
      <w:sz w:val="22"/>
      <w:szCs w:val="24"/>
      <w:lang w:val="en-GB"/>
    </w:rPr>
  </w:style>
  <w:style w:type="paragraph" w:customStyle="1" w:styleId="241">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42">
    <w:name w:val="ecxmsobodytext"/>
    <w:basedOn w:val="1"/>
    <w:qFormat/>
    <w:uiPriority w:val="0"/>
    <w:pPr>
      <w:spacing w:before="100" w:beforeAutospacing="1" w:after="100" w:afterAutospacing="1" w:line="240" w:lineRule="auto"/>
      <w:jc w:val="left"/>
    </w:pPr>
    <w:rPr>
      <w:rFonts w:ascii="SimSun" w:hAnsi="SimSun" w:eastAsia="SimSun" w:cs="SimSun"/>
      <w:sz w:val="24"/>
      <w:szCs w:val="24"/>
      <w:lang w:val="en-US" w:eastAsia="zh-CN"/>
    </w:rPr>
  </w:style>
  <w:style w:type="paragraph" w:customStyle="1" w:styleId="243">
    <w:name w:val="ecxmsonormal"/>
    <w:basedOn w:val="1"/>
    <w:qFormat/>
    <w:uiPriority w:val="0"/>
    <w:pPr>
      <w:spacing w:before="100" w:beforeAutospacing="1" w:after="100" w:afterAutospacing="1" w:line="240" w:lineRule="auto"/>
      <w:jc w:val="left"/>
    </w:pPr>
    <w:rPr>
      <w:rFonts w:ascii="SimSun" w:hAnsi="SimSun" w:eastAsia="SimSun" w:cs="SimSun"/>
      <w:sz w:val="24"/>
      <w:szCs w:val="24"/>
      <w:lang w:val="en-US" w:eastAsia="zh-CN"/>
    </w:rPr>
  </w:style>
  <w:style w:type="paragraph" w:customStyle="1" w:styleId="244">
    <w:name w:val="references"/>
    <w:qFormat/>
    <w:uiPriority w:val="0"/>
    <w:pPr>
      <w:numPr>
        <w:ilvl w:val="0"/>
        <w:numId w:val="24"/>
      </w:numPr>
      <w:spacing w:after="50" w:line="180" w:lineRule="exact"/>
      <w:jc w:val="both"/>
    </w:pPr>
    <w:rPr>
      <w:rFonts w:ascii="Times New Roman" w:hAnsi="Times New Roman" w:eastAsia="MS Mincho" w:cs="Times New Roman"/>
      <w:szCs w:val="16"/>
      <w:lang w:val="en-US" w:eastAsia="en-US" w:bidi="ar-SA"/>
    </w:rPr>
  </w:style>
  <w:style w:type="paragraph" w:customStyle="1" w:styleId="245">
    <w:name w:val="Style1.1"/>
    <w:basedOn w:val="15"/>
    <w:qFormat/>
    <w:uiPriority w:val="0"/>
    <w:pPr>
      <w:tabs>
        <w:tab w:val="left" w:pos="-806"/>
      </w:tabs>
      <w:spacing w:before="240" w:line="240" w:lineRule="auto"/>
      <w:ind w:left="-806" w:hanging="567"/>
    </w:pPr>
    <w:rPr>
      <w:rFonts w:eastAsia="MS Mincho" w:cs="Times New Roman"/>
      <w:b/>
      <w:sz w:val="24"/>
      <w:szCs w:val="20"/>
      <w:lang w:val="en-US" w:eastAsia="en-US"/>
    </w:rPr>
  </w:style>
  <w:style w:type="paragraph" w:customStyle="1" w:styleId="246">
    <w:name w:val="1.1.1 Style 2"/>
    <w:basedOn w:val="5"/>
    <w:qFormat/>
    <w:uiPriority w:val="0"/>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247">
    <w:name w:val="text"/>
    <w:basedOn w:val="1"/>
    <w:link w:val="248"/>
    <w:qFormat/>
    <w:uiPriority w:val="0"/>
    <w:pPr>
      <w:widowControl w:val="0"/>
      <w:spacing w:after="240" w:line="240" w:lineRule="auto"/>
    </w:pPr>
    <w:rPr>
      <w:rFonts w:ascii="Calibri" w:hAnsi="Calibri" w:eastAsia="SimSun" w:cs="Times New Roman"/>
      <w:kern w:val="2"/>
      <w:sz w:val="24"/>
      <w:szCs w:val="20"/>
      <w:lang w:val="en-US" w:eastAsia="zh-CN"/>
    </w:rPr>
  </w:style>
  <w:style w:type="character" w:customStyle="1" w:styleId="248">
    <w:name w:val="text Char"/>
    <w:link w:val="247"/>
    <w:qFormat/>
    <w:uiPriority w:val="0"/>
    <w:rPr>
      <w:rFonts w:ascii="Calibri" w:hAnsi="Calibri" w:eastAsia="SimSun"/>
      <w:kern w:val="2"/>
      <w:sz w:val="24"/>
      <w:lang w:eastAsia="zh-CN"/>
    </w:rPr>
  </w:style>
  <w:style w:type="paragraph" w:customStyle="1" w:styleId="249">
    <w:name w:val="RAN1 text"/>
    <w:basedOn w:val="15"/>
    <w:link w:val="250"/>
    <w:qFormat/>
    <w:uiPriority w:val="0"/>
    <w:pPr>
      <w:spacing w:after="0" w:line="240" w:lineRule="auto"/>
    </w:pPr>
    <w:rPr>
      <w:rFonts w:ascii="Times New Roman" w:hAnsi="Times New Roman" w:eastAsia="MS Mincho" w:cs="Times New Roman"/>
      <w:szCs w:val="24"/>
      <w:lang w:val="en-US" w:eastAsia="en-US"/>
    </w:rPr>
  </w:style>
  <w:style w:type="character" w:customStyle="1" w:styleId="250">
    <w:name w:val="RAN1 text Char"/>
    <w:link w:val="249"/>
    <w:qFormat/>
    <w:uiPriority w:val="0"/>
    <w:rPr>
      <w:rFonts w:eastAsia="MS Mincho"/>
      <w:szCs w:val="24"/>
      <w:lang w:eastAsia="en-US"/>
    </w:rPr>
  </w:style>
  <w:style w:type="paragraph" w:customStyle="1" w:styleId="251">
    <w:name w:val="RAN1 bullet1"/>
    <w:basedOn w:val="1"/>
    <w:link w:val="252"/>
    <w:qFormat/>
    <w:uiPriority w:val="1"/>
    <w:pPr>
      <w:numPr>
        <w:ilvl w:val="0"/>
        <w:numId w:val="25"/>
      </w:numPr>
      <w:spacing w:after="0" w:line="240" w:lineRule="auto"/>
      <w:jc w:val="left"/>
    </w:pPr>
    <w:rPr>
      <w:rFonts w:ascii="Times" w:hAnsi="Times" w:eastAsia="Batang" w:cs="Times New Roman"/>
      <w:szCs w:val="24"/>
    </w:rPr>
  </w:style>
  <w:style w:type="character" w:customStyle="1" w:styleId="252">
    <w:name w:val="RAN1 bullet1 Char"/>
    <w:link w:val="251"/>
    <w:qFormat/>
    <w:uiPriority w:val="1"/>
    <w:rPr>
      <w:rFonts w:ascii="Times" w:hAnsi="Times"/>
      <w:szCs w:val="24"/>
      <w:lang w:val="en-GB"/>
    </w:rPr>
  </w:style>
  <w:style w:type="paragraph" w:customStyle="1" w:styleId="253">
    <w:name w:val="text intend 1"/>
    <w:basedOn w:val="247"/>
    <w:qFormat/>
    <w:uiPriority w:val="0"/>
    <w:pPr>
      <w:widowControl/>
      <w:numPr>
        <w:ilvl w:val="0"/>
        <w:numId w:val="26"/>
      </w:numPr>
      <w:tabs>
        <w:tab w:val="left" w:pos="1304"/>
        <w:tab w:val="clear" w:pos="992"/>
      </w:tabs>
      <w:overflowPunct w:val="0"/>
      <w:autoSpaceDE w:val="0"/>
      <w:autoSpaceDN w:val="0"/>
      <w:adjustRightInd w:val="0"/>
      <w:spacing w:after="120"/>
      <w:ind w:left="1304" w:hanging="1304"/>
      <w:textAlignment w:val="baseline"/>
    </w:pPr>
    <w:rPr>
      <w:rFonts w:ascii="Times New Roman" w:hAnsi="Times New Roman" w:eastAsia="MS Mincho"/>
      <w:kern w:val="0"/>
      <w:lang w:eastAsia="en-GB"/>
    </w:rPr>
  </w:style>
  <w:style w:type="table" w:customStyle="1" w:styleId="254">
    <w:name w:val="浅色列表 - 强调文字颜色 11"/>
    <w:basedOn w:val="13"/>
    <w:qFormat/>
    <w:uiPriority w:val="61"/>
    <w:rPr>
      <w:rFonts w:eastAsia="SimSun"/>
      <w:lang w:eastAsia="zh-CN"/>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55">
    <w:name w:val="中等深浅底纹 1 - 强调文字颜色 11"/>
    <w:basedOn w:val="13"/>
    <w:qFormat/>
    <w:uiPriority w:val="63"/>
    <w:rPr>
      <w:rFonts w:eastAsia="SimSun"/>
      <w:lang w:eastAsia="zh-CN"/>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character" w:customStyle="1" w:styleId="256">
    <w:name w:val="页眉 Char"/>
    <w:qFormat/>
    <w:uiPriority w:val="99"/>
    <w:rPr>
      <w:rFonts w:ascii="Arial" w:hAnsi="Arial" w:eastAsia="MS Mincho"/>
      <w:b/>
      <w:szCs w:val="24"/>
      <w:lang w:val="en-US" w:eastAsia="en-US" w:bidi="ar-SA"/>
    </w:rPr>
  </w:style>
  <w:style w:type="table" w:customStyle="1" w:styleId="257">
    <w:name w:val="网格型浅色1"/>
    <w:basedOn w:val="13"/>
    <w:qFormat/>
    <w:uiPriority w:val="40"/>
    <w:rPr>
      <w:rFonts w:eastAsia="SimSun"/>
      <w:lang w:eastAsia="zh-C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58">
    <w:name w:val="列表段落 字符1"/>
    <w:qFormat/>
    <w:locked/>
    <w:uiPriority w:val="34"/>
    <w:rPr>
      <w:rFonts w:ascii="Calibri" w:hAnsi="Calibri"/>
      <w:kern w:val="2"/>
      <w:sz w:val="21"/>
      <w:szCs w:val="22"/>
    </w:rPr>
  </w:style>
  <w:style w:type="paragraph" w:customStyle="1" w:styleId="259">
    <w:name w:val="Char Char Char Char Char Char Char Char Char"/>
    <w:semiHidden/>
    <w:qFormat/>
    <w:uiPriority w:val="0"/>
    <w:pPr>
      <w:keepNext/>
      <w:numPr>
        <w:ilvl w:val="0"/>
        <w:numId w:val="27"/>
      </w:numPr>
      <w:autoSpaceDE w:val="0"/>
      <w:autoSpaceDN w:val="0"/>
      <w:adjustRightInd w:val="0"/>
      <w:spacing w:before="60" w:after="60"/>
      <w:jc w:val="both"/>
    </w:pPr>
    <w:rPr>
      <w:rFonts w:ascii="Arial" w:hAnsi="Arial" w:eastAsia="SimSun" w:cs="Arial"/>
      <w:color w:val="0000FF"/>
      <w:kern w:val="2"/>
      <w:lang w:val="en-US" w:eastAsia="zh-CN" w:bidi="ar-SA"/>
    </w:rPr>
  </w:style>
  <w:style w:type="paragraph" w:customStyle="1" w:styleId="260">
    <w:name w:val="Default"/>
    <w:qFormat/>
    <w:uiPriority w:val="0"/>
    <w:pPr>
      <w:widowControl w:val="0"/>
      <w:autoSpaceDE w:val="0"/>
      <w:autoSpaceDN w:val="0"/>
      <w:adjustRightInd w:val="0"/>
    </w:pPr>
    <w:rPr>
      <w:rFonts w:ascii="Calibri" w:hAnsi="Calibri" w:eastAsia="SimSun" w:cs="Calibri"/>
      <w:color w:val="000000"/>
      <w:sz w:val="24"/>
      <w:szCs w:val="24"/>
      <w:lang w:val="en-US" w:eastAsia="zh-CN" w:bidi="ar-SA"/>
    </w:rPr>
  </w:style>
  <w:style w:type="character" w:customStyle="1" w:styleId="261">
    <w:name w:val="tran"/>
    <w:basedOn w:val="12"/>
    <w:qFormat/>
    <w:uiPriority w:val="0"/>
  </w:style>
  <w:style w:type="character" w:customStyle="1" w:styleId="262">
    <w:name w:val="批注文字 字符1"/>
    <w:qFormat/>
    <w:uiPriority w:val="99"/>
    <w:rPr>
      <w:rFonts w:eastAsia="Times New Roman"/>
      <w:szCs w:val="24"/>
      <w:lang w:eastAsia="en-US"/>
    </w:rPr>
  </w:style>
  <w:style w:type="character" w:customStyle="1" w:styleId="263">
    <w:name w:val="src"/>
    <w:basedOn w:val="12"/>
    <w:qFormat/>
    <w:uiPriority w:val="0"/>
  </w:style>
  <w:style w:type="table" w:customStyle="1" w:styleId="264">
    <w:name w:val="Grid Table 4 - Accent 51"/>
    <w:basedOn w:val="13"/>
    <w:qFormat/>
    <w:uiPriority w:val="49"/>
    <w:rPr>
      <w:rFonts w:eastAsia="SimSun"/>
      <w:lang w:eastAsia="zh-CN"/>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265">
    <w:name w:val="normaltextrun"/>
    <w:basedOn w:val="12"/>
    <w:qFormat/>
    <w:uiPriority w:val="0"/>
  </w:style>
  <w:style w:type="paragraph" w:customStyle="1" w:styleId="266">
    <w:name w:val="Normal0"/>
    <w:qFormat/>
    <w:uiPriority w:val="0"/>
    <w:pPr>
      <w:overflowPunct w:val="0"/>
      <w:autoSpaceDE w:val="0"/>
      <w:autoSpaceDN w:val="0"/>
      <w:adjustRightInd w:val="0"/>
      <w:spacing w:before="100" w:beforeAutospacing="1" w:after="180"/>
      <w:textAlignment w:val="baseline"/>
    </w:pPr>
    <w:rPr>
      <w:rFonts w:ascii="Times New Roman" w:hAnsi="Times New Roman" w:eastAsia="SimSun" w:cs="Times New Roman"/>
      <w:sz w:val="24"/>
      <w:szCs w:val="24"/>
      <w:lang w:val="en-US" w:eastAsia="zh-CN" w:bidi="ar-SA"/>
    </w:rPr>
  </w:style>
  <w:style w:type="paragraph" w:customStyle="1" w:styleId="267">
    <w:name w:val="Normal00"/>
    <w:qFormat/>
    <w:uiPriority w:val="0"/>
    <w:pPr>
      <w:overflowPunct w:val="0"/>
      <w:autoSpaceDE w:val="0"/>
      <w:autoSpaceDN w:val="0"/>
      <w:adjustRightInd w:val="0"/>
      <w:spacing w:before="100" w:beforeAutospacing="1" w:after="180"/>
      <w:textAlignment w:val="baseline"/>
    </w:pPr>
    <w:rPr>
      <w:rFonts w:ascii="Times New Roman" w:hAnsi="Times New Roman" w:eastAsia="SimSun" w:cs="Times New Roman"/>
      <w:sz w:val="24"/>
      <w:szCs w:val="24"/>
      <w:lang w:val="en-US" w:eastAsia="zh-CN" w:bidi="ar-SA"/>
    </w:rPr>
  </w:style>
  <w:style w:type="paragraph" w:customStyle="1" w:styleId="268">
    <w:name w:val="Normal000"/>
    <w:qFormat/>
    <w:uiPriority w:val="0"/>
    <w:pPr>
      <w:overflowPunct w:val="0"/>
      <w:autoSpaceDE w:val="0"/>
      <w:autoSpaceDN w:val="0"/>
      <w:adjustRightInd w:val="0"/>
      <w:spacing w:before="100" w:beforeAutospacing="1" w:after="180"/>
      <w:textAlignment w:val="baseline"/>
    </w:pPr>
    <w:rPr>
      <w:rFonts w:ascii="Times New Roman" w:hAnsi="Times New Roman" w:eastAsia="SimSun" w:cs="Times New Roman"/>
      <w:sz w:val="24"/>
      <w:szCs w:val="24"/>
      <w:lang w:val="en-US" w:eastAsia="zh-CN" w:bidi="ar-SA"/>
    </w:rPr>
  </w:style>
  <w:style w:type="table" w:customStyle="1" w:styleId="269">
    <w:name w:val="TableGrid1"/>
    <w:basedOn w:val="13"/>
    <w:qFormat/>
    <w:uiPriority w:val="59"/>
    <w:rPr>
      <w:rFonts w:ascii="CG Times (WN)" w:hAnsi="CG Times (WN)" w:eastAsia="SimSu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TableGrid2"/>
    <w:basedOn w:val="13"/>
    <w:qFormat/>
    <w:uiPriority w:val="99"/>
    <w:rPr>
      <w:rFonts w:eastAsia="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00 BodyText"/>
    <w:basedOn w:val="1"/>
    <w:qFormat/>
    <w:uiPriority w:val="1"/>
    <w:pPr>
      <w:spacing w:after="220" w:line="240" w:lineRule="auto"/>
    </w:pPr>
    <w:rPr>
      <w:rFonts w:eastAsia="SimSun" w:cs="Times New Roman"/>
      <w:sz w:val="22"/>
      <w:lang w:val="en-US"/>
    </w:rPr>
  </w:style>
  <w:style w:type="paragraph" w:customStyle="1" w:styleId="272">
    <w:name w:val="11 BodyText"/>
    <w:basedOn w:val="1"/>
    <w:qFormat/>
    <w:uiPriority w:val="1"/>
    <w:pPr>
      <w:spacing w:after="220" w:line="240" w:lineRule="auto"/>
      <w:ind w:left="1298"/>
    </w:pPr>
    <w:rPr>
      <w:rFonts w:eastAsia="SimSun" w:cs="Times New Roman"/>
      <w:sz w:val="22"/>
      <w:lang w:val="en-US"/>
    </w:rPr>
  </w:style>
  <w:style w:type="paragraph" w:customStyle="1" w:styleId="273">
    <w:name w:val="owapara"/>
    <w:basedOn w:val="1"/>
    <w:qFormat/>
    <w:uiPriority w:val="1"/>
    <w:pPr>
      <w:spacing w:after="0" w:line="240" w:lineRule="auto"/>
    </w:pPr>
    <w:rPr>
      <w:rFonts w:ascii="Times New Roman" w:hAnsi="Times New Roman" w:eastAsia="Calibri" w:cs="Times New Roman"/>
      <w:sz w:val="24"/>
      <w:szCs w:val="24"/>
      <w:lang w:val="en-US"/>
    </w:rPr>
  </w:style>
  <w:style w:type="table" w:customStyle="1" w:styleId="274">
    <w:name w:val="Plain Table 11"/>
    <w:basedOn w:val="13"/>
    <w:qFormat/>
    <w:uiPriority w:val="41"/>
    <w:rPr>
      <w:rFonts w:ascii="CG Times (WN)" w:hAnsi="CG Times (WN)" w:eastAsia="SimSu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275">
    <w:name w:val="No Spacing"/>
    <w:qFormat/>
    <w:uiPriority w:val="1"/>
    <w:rPr>
      <w:rFonts w:ascii="Arial" w:hAnsi="Arial" w:eastAsia="Times New Roman" w:cs="Times New Roman"/>
      <w:sz w:val="22"/>
      <w:lang w:val="en-GB" w:eastAsia="en-US" w:bidi="ar-SA"/>
    </w:rPr>
  </w:style>
  <w:style w:type="paragraph" w:customStyle="1" w:styleId="276">
    <w:name w:val="item"/>
    <w:basedOn w:val="1"/>
    <w:qFormat/>
    <w:uiPriority w:val="1"/>
    <w:pPr>
      <w:numPr>
        <w:ilvl w:val="0"/>
        <w:numId w:val="28"/>
      </w:numPr>
      <w:spacing w:after="0" w:line="240" w:lineRule="auto"/>
    </w:pPr>
    <w:rPr>
      <w:rFonts w:ascii="Times New Roman" w:hAnsi="Times New Roman" w:eastAsia="MS Mincho" w:cs="Times New Roman"/>
      <w:szCs w:val="20"/>
      <w:lang w:val="en-US"/>
    </w:rPr>
  </w:style>
  <w:style w:type="table" w:customStyle="1" w:styleId="277">
    <w:name w:val="Table Grid7"/>
    <w:basedOn w:val="1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8">
    <w:name w:val="Unresolved Mention3"/>
    <w:basedOn w:val="12"/>
    <w:unhideWhenUsed/>
    <w:qFormat/>
    <w:uiPriority w:val="99"/>
    <w:rPr>
      <w:color w:val="605E5C"/>
      <w:shd w:val="clear" w:color="auto" w:fill="E1DFDD"/>
    </w:rPr>
  </w:style>
  <w:style w:type="paragraph" w:customStyle="1" w:styleId="279">
    <w:name w:val="INDENT1"/>
    <w:basedOn w:val="1"/>
    <w:qFormat/>
    <w:uiPriority w:val="1"/>
    <w:pPr>
      <w:spacing w:after="180" w:line="240" w:lineRule="auto"/>
      <w:ind w:left="851"/>
    </w:pPr>
    <w:rPr>
      <w:rFonts w:ascii="Times New Roman" w:hAnsi="Times New Roman" w:eastAsia="Times New Roman" w:cs="Times New Roman"/>
      <w:szCs w:val="20"/>
      <w:lang w:val="en-US"/>
    </w:rPr>
  </w:style>
  <w:style w:type="paragraph" w:customStyle="1" w:styleId="280">
    <w:name w:val="INDENT2"/>
    <w:basedOn w:val="1"/>
    <w:qFormat/>
    <w:uiPriority w:val="1"/>
    <w:pPr>
      <w:spacing w:after="180" w:line="240" w:lineRule="auto"/>
      <w:ind w:left="1135" w:hanging="284"/>
    </w:pPr>
    <w:rPr>
      <w:rFonts w:ascii="Times New Roman" w:hAnsi="Times New Roman" w:eastAsia="Times New Roman" w:cs="Times New Roman"/>
      <w:szCs w:val="20"/>
      <w:lang w:val="en-US"/>
    </w:rPr>
  </w:style>
  <w:style w:type="paragraph" w:customStyle="1" w:styleId="281">
    <w:name w:val="INDENT3"/>
    <w:basedOn w:val="1"/>
    <w:qFormat/>
    <w:uiPriority w:val="1"/>
    <w:pPr>
      <w:spacing w:after="180" w:line="240" w:lineRule="auto"/>
      <w:ind w:left="1701" w:hanging="567"/>
    </w:pPr>
    <w:rPr>
      <w:rFonts w:ascii="Times New Roman" w:hAnsi="Times New Roman" w:eastAsia="Times New Roman" w:cs="Times New Roman"/>
      <w:szCs w:val="20"/>
      <w:lang w:val="en-US"/>
    </w:rPr>
  </w:style>
  <w:style w:type="paragraph" w:customStyle="1" w:styleId="282">
    <w:name w:val="Rec_CCITT_#"/>
    <w:basedOn w:val="1"/>
    <w:qFormat/>
    <w:uiPriority w:val="1"/>
    <w:pPr>
      <w:keepNext/>
      <w:spacing w:after="180" w:line="240" w:lineRule="auto"/>
    </w:pPr>
    <w:rPr>
      <w:rFonts w:ascii="Times New Roman" w:hAnsi="Times New Roman" w:eastAsia="Times New Roman" w:cs="Times New Roman"/>
      <w:b/>
      <w:bCs/>
      <w:szCs w:val="20"/>
      <w:lang w:val="en-US"/>
    </w:rPr>
  </w:style>
  <w:style w:type="paragraph" w:customStyle="1" w:styleId="283">
    <w:name w:val="enumlev2"/>
    <w:basedOn w:val="1"/>
    <w:qFormat/>
    <w:uiPriority w:val="1"/>
    <w:pPr>
      <w:tabs>
        <w:tab w:val="left" w:pos="794"/>
        <w:tab w:val="left" w:pos="1191"/>
        <w:tab w:val="left" w:pos="1588"/>
        <w:tab w:val="left" w:pos="1985"/>
      </w:tabs>
      <w:spacing w:before="86" w:after="180" w:line="240" w:lineRule="auto"/>
      <w:ind w:left="1588" w:hanging="397"/>
    </w:pPr>
    <w:rPr>
      <w:rFonts w:ascii="Times New Roman" w:hAnsi="Times New Roman" w:eastAsia="Times New Roman" w:cs="Times New Roman"/>
      <w:szCs w:val="20"/>
      <w:lang w:val="en-US"/>
    </w:rPr>
  </w:style>
  <w:style w:type="paragraph" w:customStyle="1" w:styleId="284">
    <w:name w:val="Couv Rec Title"/>
    <w:basedOn w:val="1"/>
    <w:qFormat/>
    <w:uiPriority w:val="1"/>
    <w:pPr>
      <w:keepNext/>
      <w:spacing w:before="240" w:after="180" w:line="240" w:lineRule="auto"/>
      <w:ind w:left="1418"/>
    </w:pPr>
    <w:rPr>
      <w:rFonts w:eastAsia="Times New Roman" w:cs="Times New Roman"/>
      <w:b/>
      <w:bCs/>
      <w:sz w:val="36"/>
      <w:szCs w:val="36"/>
      <w:lang w:val="en-US"/>
    </w:rPr>
  </w:style>
  <w:style w:type="character" w:customStyle="1" w:styleId="285">
    <w:name w:val="Comment Text Char1"/>
    <w:qFormat/>
    <w:uiPriority w:val="0"/>
    <w:rPr>
      <w:lang w:eastAsia="en-US"/>
    </w:rPr>
  </w:style>
  <w:style w:type="character" w:customStyle="1" w:styleId="286">
    <w:name w:val="s1"/>
    <w:qFormat/>
    <w:uiPriority w:val="0"/>
    <w:rPr>
      <w:color w:val="FF2600"/>
    </w:rPr>
  </w:style>
  <w:style w:type="paragraph" w:customStyle="1" w:styleId="287">
    <w:name w:val="TOC Heading1"/>
    <w:basedOn w:val="2"/>
    <w:next w:val="1"/>
    <w:semiHidden/>
    <w:unhideWhenUsed/>
    <w:qFormat/>
    <w:uiPriority w:val="39"/>
    <w:pPr>
      <w:pBdr>
        <w:top w:val="none" w:color="auto" w:sz="0" w:space="0"/>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288">
    <w:name w:val="Mention1"/>
    <w:basedOn w:val="12"/>
    <w:unhideWhenUsed/>
    <w:qFormat/>
    <w:uiPriority w:val="99"/>
    <w:rPr>
      <w:color w:val="2B579A"/>
      <w:shd w:val="clear" w:color="auto" w:fill="E1DFDD"/>
    </w:rPr>
  </w:style>
  <w:style w:type="paragraph" w:customStyle="1" w:styleId="289">
    <w:name w:val="paragraph"/>
    <w:basedOn w:val="1"/>
    <w:qFormat/>
    <w:uiPriority w:val="0"/>
    <w:pPr>
      <w:spacing w:beforeAutospacing="1" w:after="180" w:afterAutospacing="1" w:line="240" w:lineRule="auto"/>
      <w:jc w:val="left"/>
    </w:pPr>
    <w:rPr>
      <w:rFonts w:ascii="Times New Roman" w:hAnsi="Times New Roman" w:eastAsia="Times New Roman" w:cs="Times New Roman"/>
      <w:sz w:val="24"/>
      <w:szCs w:val="24"/>
      <w:lang w:val="en-US"/>
    </w:rPr>
  </w:style>
  <w:style w:type="character" w:customStyle="1" w:styleId="290">
    <w:name w:val="eop"/>
    <w:basedOn w:val="12"/>
    <w:qFormat/>
    <w:uiPriority w:val="0"/>
  </w:style>
  <w:style w:type="character" w:customStyle="1" w:styleId="291">
    <w:name w:val="mathspan"/>
    <w:basedOn w:val="12"/>
    <w:qFormat/>
    <w:uiPriority w:val="0"/>
  </w:style>
  <w:style w:type="character" w:customStyle="1" w:styleId="292">
    <w:name w:val="mi"/>
    <w:basedOn w:val="12"/>
    <w:qFormat/>
    <w:uiPriority w:val="0"/>
  </w:style>
  <w:style w:type="character" w:customStyle="1" w:styleId="293">
    <w:name w:val="mn"/>
    <w:basedOn w:val="12"/>
    <w:qFormat/>
    <w:uiPriority w:val="0"/>
  </w:style>
  <w:style w:type="character" w:customStyle="1" w:styleId="294">
    <w:name w:val="mo"/>
    <w:basedOn w:val="12"/>
    <w:qFormat/>
    <w:uiPriority w:val="0"/>
  </w:style>
  <w:style w:type="character" w:customStyle="1" w:styleId="295">
    <w:name w:val="Title Char"/>
    <w:basedOn w:val="12"/>
    <w:link w:val="60"/>
    <w:qFormat/>
    <w:uiPriority w:val="0"/>
    <w:rPr>
      <w:rFonts w:asciiTheme="majorHAnsi" w:hAnsiTheme="majorHAnsi" w:eastAsiaTheme="majorEastAsia" w:cstheme="majorBidi"/>
      <w:sz w:val="56"/>
      <w:szCs w:val="56"/>
      <w:lang w:eastAsia="en-US"/>
    </w:rPr>
  </w:style>
  <w:style w:type="character" w:customStyle="1" w:styleId="296">
    <w:name w:val="Subtitle Char"/>
    <w:basedOn w:val="12"/>
    <w:link w:val="55"/>
    <w:qFormat/>
    <w:uiPriority w:val="11"/>
    <w:rPr>
      <w:rFonts w:eastAsiaTheme="minorEastAsia"/>
      <w:color w:val="5A5A5A"/>
      <w:lang w:eastAsia="en-US"/>
    </w:rPr>
  </w:style>
  <w:style w:type="paragraph" w:styleId="297">
    <w:name w:val="Quote"/>
    <w:basedOn w:val="1"/>
    <w:next w:val="1"/>
    <w:link w:val="298"/>
    <w:qFormat/>
    <w:uiPriority w:val="29"/>
    <w:pPr>
      <w:spacing w:before="200" w:after="180" w:line="240" w:lineRule="auto"/>
      <w:ind w:left="864" w:right="864"/>
      <w:jc w:val="center"/>
    </w:pPr>
    <w:rPr>
      <w:rFonts w:ascii="Times New Roman" w:hAnsi="Times New Roman" w:eastAsia="SimSun" w:cs="Times New Roman"/>
      <w:i/>
      <w:iCs/>
      <w:color w:val="404040" w:themeColor="text1" w:themeTint="BF"/>
      <w:szCs w:val="20"/>
      <w:lang w:val="en-US"/>
      <w14:textFill>
        <w14:solidFill>
          <w14:schemeClr w14:val="tx1">
            <w14:lumMod w14:val="75000"/>
            <w14:lumOff w14:val="25000"/>
          </w14:schemeClr>
        </w14:solidFill>
      </w14:textFill>
    </w:rPr>
  </w:style>
  <w:style w:type="character" w:customStyle="1" w:styleId="298">
    <w:name w:val="Quote Char"/>
    <w:basedOn w:val="12"/>
    <w:link w:val="297"/>
    <w:qFormat/>
    <w:uiPriority w:val="29"/>
    <w:rPr>
      <w:rFonts w:eastAsia="SimSun"/>
      <w:i/>
      <w:iCs/>
      <w:color w:val="404040" w:themeColor="text1" w:themeTint="BF"/>
      <w:lang w:eastAsia="en-US"/>
      <w14:textFill>
        <w14:solidFill>
          <w14:schemeClr w14:val="tx1">
            <w14:lumMod w14:val="75000"/>
            <w14:lumOff w14:val="25000"/>
          </w14:schemeClr>
        </w14:solidFill>
      </w14:textFill>
    </w:rPr>
  </w:style>
  <w:style w:type="paragraph" w:styleId="299">
    <w:name w:val="Intense Quote"/>
    <w:basedOn w:val="1"/>
    <w:next w:val="1"/>
    <w:link w:val="300"/>
    <w:qFormat/>
    <w:uiPriority w:val="30"/>
    <w:pPr>
      <w:spacing w:before="360" w:after="360" w:line="240" w:lineRule="auto"/>
      <w:ind w:left="864" w:right="864"/>
      <w:jc w:val="center"/>
    </w:pPr>
    <w:rPr>
      <w:rFonts w:ascii="Times New Roman" w:hAnsi="Times New Roman" w:eastAsia="SimSun" w:cs="Times New Roman"/>
      <w:i/>
      <w:iCs/>
      <w:color w:val="4472C4" w:themeColor="accent1"/>
      <w:szCs w:val="20"/>
      <w:lang w:val="en-US"/>
      <w14:textFill>
        <w14:solidFill>
          <w14:schemeClr w14:val="accent1"/>
        </w14:solidFill>
      </w14:textFill>
    </w:rPr>
  </w:style>
  <w:style w:type="character" w:customStyle="1" w:styleId="300">
    <w:name w:val="Intense Quote Char"/>
    <w:basedOn w:val="12"/>
    <w:link w:val="299"/>
    <w:qFormat/>
    <w:uiPriority w:val="30"/>
    <w:rPr>
      <w:rFonts w:eastAsia="SimSun"/>
      <w:i/>
      <w:iCs/>
      <w:color w:val="4472C4" w:themeColor="accent1"/>
      <w:lang w:eastAsia="en-US"/>
      <w14:textFill>
        <w14:solidFill>
          <w14:schemeClr w14:val="accent1"/>
        </w14:solidFill>
      </w14:textFill>
    </w:rPr>
  </w:style>
  <w:style w:type="character" w:customStyle="1" w:styleId="301">
    <w:name w:val="Endnote Text Char"/>
    <w:basedOn w:val="12"/>
    <w:link w:val="24"/>
    <w:semiHidden/>
    <w:qFormat/>
    <w:uiPriority w:val="99"/>
    <w:rPr>
      <w:rFonts w:eastAsia="SimSun"/>
      <w:lang w:eastAsia="en-US"/>
    </w:rPr>
  </w:style>
  <w:style w:type="paragraph" w:customStyle="1" w:styleId="302">
    <w:name w:val="Heading 2a"/>
    <w:basedOn w:val="3"/>
    <w:link w:val="303"/>
    <w:qFormat/>
    <w:uiPriority w:val="0"/>
    <w:pPr>
      <w:tabs>
        <w:tab w:val="left" w:pos="576"/>
      </w:tabs>
      <w:overflowPunct/>
      <w:autoSpaceDE/>
      <w:autoSpaceDN/>
      <w:adjustRightInd/>
      <w:spacing w:before="40" w:after="0" w:line="360" w:lineRule="auto"/>
      <w:ind w:left="576" w:hanging="576"/>
      <w:jc w:val="left"/>
      <w:textAlignment w:val="auto"/>
    </w:pPr>
    <w:rPr>
      <w:rFonts w:ascii="Times New Roman" w:hAnsi="Times New Roman" w:eastAsiaTheme="majorEastAsia"/>
      <w:sz w:val="26"/>
      <w:szCs w:val="26"/>
      <w:lang w:eastAsia="en-US"/>
    </w:rPr>
  </w:style>
  <w:style w:type="character" w:customStyle="1" w:styleId="303">
    <w:name w:val="Heading 2a Char"/>
    <w:basedOn w:val="12"/>
    <w:link w:val="302"/>
    <w:qFormat/>
    <w:uiPriority w:val="0"/>
    <w:rPr>
      <w:rFonts w:eastAsiaTheme="majorEastAsia"/>
      <w:sz w:val="26"/>
      <w:szCs w:val="26"/>
      <w:lang w:val="en-GB" w:eastAsia="en-US"/>
    </w:rPr>
  </w:style>
  <w:style w:type="character" w:customStyle="1" w:styleId="304">
    <w:name w:val="Heading 1 Char1"/>
    <w:qFormat/>
    <w:uiPriority w:val="0"/>
    <w:rPr>
      <w:rFonts w:ascii="Arial" w:hAnsi="Arial" w:eastAsia="SimSun"/>
      <w:sz w:val="36"/>
      <w:lang w:val="en-GB"/>
    </w:rPr>
  </w:style>
  <w:style w:type="character" w:customStyle="1" w:styleId="305">
    <w:name w:val="Intense Emphasis2"/>
    <w:basedOn w:val="12"/>
    <w:qFormat/>
    <w:uiPriority w:val="21"/>
    <w:rPr>
      <w:i/>
      <w:iCs/>
      <w:color w:val="4472C4" w:themeColor="accent1"/>
      <w14:textFill>
        <w14:solidFill>
          <w14:schemeClr w14:val="accent1"/>
        </w14:solidFill>
      </w14:textFill>
    </w:rPr>
  </w:style>
  <w:style w:type="paragraph" w:customStyle="1" w:styleId="306">
    <w:name w:val="IvD Instructiontext"/>
    <w:basedOn w:val="15"/>
    <w:link w:val="307"/>
    <w:qFormat/>
    <w:uiPriority w:val="99"/>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307">
    <w:name w:val="IvD Instructiontext Char"/>
    <w:link w:val="306"/>
    <w:qFormat/>
    <w:uiPriority w:val="99"/>
    <w:rPr>
      <w:rFonts w:ascii="Arial" w:hAnsi="Arial" w:eastAsia="Times New Roman"/>
      <w:i/>
      <w:color w:val="808080" w:themeColor="text1" w:themeTint="80"/>
      <w:spacing w:val="2"/>
      <w:sz w:val="18"/>
      <w:szCs w:val="18"/>
      <w:lang w:eastAsia="en-US"/>
      <w14:textFill>
        <w14:solidFill>
          <w14:schemeClr w14:val="tx1">
            <w14:lumMod w14:val="50000"/>
            <w14:lumOff w14:val="50000"/>
          </w14:schemeClr>
        </w14:solidFill>
      </w14:textFill>
    </w:rPr>
  </w:style>
  <w:style w:type="character" w:customStyle="1" w:styleId="308">
    <w:name w:val="Book Title1"/>
    <w:basedOn w:val="12"/>
    <w:qFormat/>
    <w:uiPriority w:val="33"/>
    <w:rPr>
      <w:b/>
      <w:bCs/>
      <w:i/>
      <w:iCs/>
      <w:spacing w:val="5"/>
    </w:rPr>
  </w:style>
  <w:style w:type="paragraph" w:customStyle="1" w:styleId="309">
    <w:name w:val="Char Char Char Char Char Char Char Char 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US" w:eastAsia="zh-CN" w:bidi="ar-SA"/>
    </w:rPr>
  </w:style>
  <w:style w:type="paragraph" w:customStyle="1" w:styleId="310">
    <w:name w:val="Char Char Char"/>
    <w:qFormat/>
    <w:uiPriority w:val="0"/>
    <w:pPr>
      <w:keepNext/>
      <w:tabs>
        <w:tab w:val="left" w:pos="851"/>
      </w:tabs>
      <w:autoSpaceDE w:val="0"/>
      <w:autoSpaceDN w:val="0"/>
      <w:adjustRightInd w:val="0"/>
      <w:spacing w:before="60" w:after="60"/>
      <w:ind w:left="851" w:hanging="851"/>
      <w:jc w:val="both"/>
    </w:pPr>
    <w:rPr>
      <w:rFonts w:ascii="Arial" w:hAnsi="Arial" w:cs="Times New Roman" w:eastAsiaTheme="minorEastAsia"/>
      <w:color w:val="0000FF"/>
      <w:kern w:val="2"/>
      <w:lang w:val="en-US" w:eastAsia="zh-CN" w:bidi="ar-SA"/>
    </w:rPr>
  </w:style>
  <w:style w:type="character" w:customStyle="1" w:styleId="311">
    <w:name w:val="Body Text Indent 2 Char"/>
    <w:basedOn w:val="12"/>
    <w:link w:val="17"/>
    <w:qFormat/>
    <w:uiPriority w:val="0"/>
    <w:rPr>
      <w:rFonts w:ascii="Arial" w:hAnsi="Arial" w:eastAsia="SimSun"/>
      <w:b/>
      <w:bCs/>
      <w:szCs w:val="24"/>
      <w:lang w:val="en-GB" w:eastAsia="en-US"/>
    </w:rPr>
  </w:style>
  <w:style w:type="paragraph" w:customStyle="1" w:styleId="312">
    <w:name w:val="0"/>
    <w:basedOn w:val="1"/>
    <w:qFormat/>
    <w:uiPriority w:val="0"/>
    <w:pPr>
      <w:snapToGrid w:val="0"/>
      <w:spacing w:after="0" w:line="240" w:lineRule="auto"/>
    </w:pPr>
    <w:rPr>
      <w:rFonts w:ascii="Times New Roman" w:hAnsi="Times New Roman" w:eastAsia="SimSun" w:cs="Times New Roman"/>
      <w:sz w:val="21"/>
      <w:szCs w:val="21"/>
      <w:lang w:val="en-US" w:eastAsia="zh-CN"/>
    </w:rPr>
  </w:style>
  <w:style w:type="paragraph" w:customStyle="1" w:styleId="31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hAnsi="Times New Roman" w:eastAsia="Times New Roman" w:cs="Times New Roman"/>
      <w:sz w:val="22"/>
      <w:szCs w:val="20"/>
    </w:rPr>
  </w:style>
  <w:style w:type="paragraph" w:customStyle="1" w:styleId="314">
    <w:name w:val="목록 단락1"/>
    <w:basedOn w:val="1"/>
    <w:qFormat/>
    <w:uiPriority w:val="34"/>
    <w:pPr>
      <w:snapToGrid w:val="0"/>
      <w:spacing w:after="100" w:afterAutospacing="1"/>
      <w:ind w:left="840" w:leftChars="400"/>
    </w:pPr>
    <w:rPr>
      <w:rFonts w:ascii="Times New Roman" w:hAnsi="Times New Roman" w:eastAsia="MS Gothic" w:cs="Times New Roman"/>
      <w:sz w:val="24"/>
      <w:szCs w:val="20"/>
      <w:lang w:eastAsia="ja-JP"/>
    </w:rPr>
  </w:style>
  <w:style w:type="paragraph" w:customStyle="1" w:styleId="315">
    <w:name w:val="a0"/>
    <w:basedOn w:val="1"/>
    <w:qFormat/>
    <w:uiPriority w:val="99"/>
    <w:pPr>
      <w:spacing w:before="100" w:beforeAutospacing="1" w:after="100" w:afterAutospacing="1" w:line="240" w:lineRule="auto"/>
      <w:jc w:val="left"/>
    </w:pPr>
    <w:rPr>
      <w:rFonts w:ascii="Calibri" w:hAnsi="Calibri" w:eastAsia="Calibri" w:cs="Calibri"/>
      <w:sz w:val="22"/>
      <w:lang w:val="en-US"/>
    </w:rPr>
  </w:style>
  <w:style w:type="paragraph" w:customStyle="1" w:styleId="316">
    <w:name w:val="Agreement"/>
    <w:basedOn w:val="1"/>
    <w:next w:val="1"/>
    <w:qFormat/>
    <w:uiPriority w:val="0"/>
    <w:pPr>
      <w:numPr>
        <w:ilvl w:val="0"/>
        <w:numId w:val="29"/>
      </w:numPr>
      <w:spacing w:before="60" w:after="50" w:afterLines="50" w:line="240" w:lineRule="auto"/>
      <w:jc w:val="left"/>
    </w:pPr>
    <w:rPr>
      <w:rFonts w:eastAsia="MS Mincho" w:cs="Times New Roman"/>
      <w:b/>
      <w:szCs w:val="24"/>
      <w:lang w:eastAsia="en-GB"/>
    </w:rPr>
  </w:style>
  <w:style w:type="paragraph" w:customStyle="1" w:styleId="317">
    <w:name w:val="ACTION"/>
    <w:basedOn w:val="1"/>
    <w:qFormat/>
    <w:uiPriority w:val="0"/>
    <w:pPr>
      <w:keepNext/>
      <w:keepLines/>
      <w:widowControl w:val="0"/>
      <w:numPr>
        <w:ilvl w:val="0"/>
        <w:numId w:val="30"/>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line="240" w:lineRule="auto"/>
    </w:pPr>
    <w:rPr>
      <w:rFonts w:eastAsia="SimSun" w:cs="Times New Roman"/>
      <w:b/>
      <w:color w:val="FF0000"/>
      <w:sz w:val="2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Ericsson</Company>
  <Pages>106</Pages>
  <Words>38093</Words>
  <Characters>217132</Characters>
  <Lines>1809</Lines>
  <Paragraphs>509</Paragraphs>
  <TotalTime>2</TotalTime>
  <ScaleCrop>false</ScaleCrop>
  <LinksUpToDate>false</LinksUpToDate>
  <CharactersWithSpaces>254716</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2022-10-16T20:55:00Z</dcterms:created>
  <dc:creator>Asbjörn Grövlen</dc:creator>
  <cp:keywords>3GPP; Ericsson; TDoc</cp:keywords>
  <cp:lastModifiedBy>wfzhang</cp:lastModifiedBy>
  <cp:lastPrinted>2008-01-30T13:09:00Z</cp:lastPrinted>
  <dcterms:modified xsi:type="dcterms:W3CDTF">2022-10-16T22:59:43Z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