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i.e.g,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e.g.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r w:rsidR="009F3D7E" w:rsidRPr="000C50F7">
        <w:rPr>
          <w:rFonts w:ascii="Times New Roman" w:hAnsi="Times New Roman" w:cs="Times New Roman"/>
          <w:color w:val="FF0000"/>
          <w:sz w:val="24"/>
          <w:lang w:val="en-US" w:eastAsia="ja-JP"/>
        </w:rPr>
        <w:t xml:space="preserve">e.g.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 xml:space="preserve">moderator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proofErr w:type="spellStart"/>
            <w:r w:rsidR="00FF62C9">
              <w:rPr>
                <w:rFonts w:ascii="Times New Roman" w:eastAsiaTheme="minorEastAsia" w:hAnsi="Times New Roman" w:cs="Times New Roman" w:hint="eastAsia"/>
                <w:bCs/>
                <w:szCs w:val="18"/>
                <w:lang w:val="en-US" w:eastAsia="zh-CN"/>
              </w:rPr>
              <w:t>eCG</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needed ?</w:t>
            </w:r>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spellStart"/>
            <w:r>
              <w:rPr>
                <w:rFonts w:ascii="Times New Roman" w:eastAsia="SimSun"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w:t>
            </w:r>
            <w:proofErr w:type="spellStart"/>
            <w:r>
              <w:rPr>
                <w:rFonts w:ascii="Times New Roman" w:eastAsia="SimSun" w:hAnsi="Times New Roman" w:cs="Times New Roman" w:hint="eastAsia"/>
                <w:szCs w:val="18"/>
                <w:lang w:val="en-US" w:eastAsia="zh-TW"/>
              </w:rPr>
              <w:t>eCG</w:t>
            </w:r>
            <w:proofErr w:type="spellEnd"/>
            <w:r>
              <w:rPr>
                <w:rFonts w:ascii="Times New Roman" w:eastAsia="SimSun" w:hAnsi="Times New Roman" w:cs="Times New Roman" w:hint="eastAsia"/>
                <w:szCs w:val="18"/>
                <w:lang w:val="en-US" w:eastAsia="zh-TW"/>
              </w:rPr>
              <w:t xml:space="preserve">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(e.g.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(e.g.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w:t>
            </w:r>
            <w:r w:rsidR="00B813EE">
              <w:rPr>
                <w:rFonts w:ascii="Times New Roman" w:eastAsia="SimSun" w:hAnsi="Times New Roman" w:cs="Times New Roman"/>
                <w:szCs w:val="18"/>
                <w:lang w:val="en-US" w:eastAsia="zh-CN"/>
              </w:rPr>
              <w:t xml:space="preserve">, for the purposes of capacity, it would be beneficial for proponents of </w:t>
            </w:r>
            <w:proofErr w:type="spellStart"/>
            <w:r w:rsidR="00B813EE">
              <w:rPr>
                <w:rFonts w:ascii="Times New Roman" w:eastAsia="SimSun" w:hAnsi="Times New Roman" w:cs="Times New Roman"/>
                <w:szCs w:val="18"/>
                <w:lang w:val="en-US" w:eastAsia="zh-CN"/>
              </w:rPr>
              <w:t>eCG</w:t>
            </w:r>
            <w:proofErr w:type="spellEnd"/>
            <w:r w:rsidR="00B813EE">
              <w:rPr>
                <w:rFonts w:ascii="Times New Roman" w:eastAsia="SimSun" w:hAnsi="Times New Roman" w:cs="Times New Roman"/>
                <w:szCs w:val="18"/>
                <w:lang w:val="en-US" w:eastAsia="zh-CN"/>
              </w:rPr>
              <w:t xml:space="preserve"> to explain how link adaptation is performed and, if it is, </w:t>
            </w:r>
            <w:r w:rsidR="00B813EE">
              <w:rPr>
                <w:rFonts w:ascii="Times New Roman" w:eastAsia="SimSun" w:hAnsi="Times New Roman" w:cs="Times New Roman"/>
                <w:szCs w:val="18"/>
                <w:lang w:val="en-US" w:eastAsia="zh-CN"/>
              </w:rPr>
              <w:t xml:space="preserve">the </w:t>
            </w:r>
            <w:r w:rsidR="00B813EE">
              <w:rPr>
                <w:rFonts w:ascii="Times New Roman" w:eastAsia="SimSun" w:hAnsi="Times New Roman" w:cs="Times New Roman"/>
                <w:szCs w:val="18"/>
                <w:lang w:val="en-US" w:eastAsia="zh-CN"/>
              </w:rPr>
              <w:t>corresponding benefits over DG.</w:t>
            </w:r>
            <w:r>
              <w:rPr>
                <w:rFonts w:ascii="Times New Roman" w:eastAsia="SimSun" w:hAnsi="Times New Roman" w:cs="Times New Roman"/>
                <w:szCs w:val="18"/>
                <w:lang w:val="en-US" w:eastAsia="zh-CN"/>
              </w:rPr>
              <w:t xml:space="preserve"> Many of the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have a discussion about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gNB sends the dynamic indication and how/when UE would receive the indication if there is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2-2-4 and we agree with ZTE. The listed proposals are detailed techniques for CG enhancement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We agree with proposal 2-2-1. However, we first need to decide on the solution to support large frame size in order to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77777777" w:rsidR="00837BC2" w:rsidRPr="005B3CB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w:t>
            </w:r>
            <w:r w:rsidRPr="003E7604">
              <w:rPr>
                <w:rFonts w:ascii="Times New Roman" w:eastAsia="SimSun" w:hAnsi="Times New Roman" w:cs="Times New Roman"/>
                <w:szCs w:val="18"/>
                <w:lang w:val="en-US" w:eastAsia="zh-CN"/>
              </w:rPr>
              <w:t xml:space="preserve">enhanced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hint="eastAsia"/>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w:t>
            </w:r>
            <w:proofErr w:type="spellStart"/>
            <w:r w:rsidR="002F506D">
              <w:rPr>
                <w:rFonts w:ascii="Times New Roman" w:eastAsia="SimSun" w:hAnsi="Times New Roman" w:cs="Times New Roman"/>
                <w:szCs w:val="18"/>
                <w:lang w:val="en-US" w:eastAsia="zh-TW"/>
              </w:rPr>
              <w:t>eCG</w:t>
            </w:r>
            <w:proofErr w:type="spellEnd"/>
            <w:r w:rsidR="002F506D">
              <w:rPr>
                <w:rFonts w:ascii="Times New Roman" w:eastAsia="SimSun" w:hAnsi="Times New Roman" w:cs="Times New Roman"/>
                <w:szCs w:val="18"/>
                <w:lang w:val="en-US" w:eastAsia="zh-TW"/>
              </w:rPr>
              <w:t xml:space="preserve">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obtain BSR (and any other information that </w:t>
            </w:r>
            <w:r>
              <w:rPr>
                <w:rFonts w:ascii="Times New Roman" w:eastAsia="SimSun" w:hAnsi="Times New Roman" w:cs="Times New Roman"/>
                <w:szCs w:val="18"/>
                <w:lang w:val="en-US" w:eastAsia="zh-TW"/>
              </w:rPr>
              <w:lastRenderedPageBreak/>
              <w:t xml:space="preserve">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hint="eastAsia"/>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in order to focus and compare the most promising “</w:t>
            </w:r>
            <w:proofErr w:type="spellStart"/>
            <w:r w:rsidR="00262932">
              <w:rPr>
                <w:rFonts w:ascii="Times New Roman" w:eastAsia="SimSun" w:hAnsi="Times New Roman" w:cs="Times New Roman"/>
                <w:szCs w:val="18"/>
                <w:lang w:val="en-US" w:eastAsia="zh-TW"/>
              </w:rPr>
              <w:t>eCG</w:t>
            </w:r>
            <w:proofErr w:type="spellEnd"/>
            <w:r w:rsidR="00262932">
              <w:rPr>
                <w:rFonts w:ascii="Times New Roman" w:eastAsia="SimSun" w:hAnsi="Times New Roman" w:cs="Times New Roman"/>
                <w:szCs w:val="18"/>
                <w:lang w:val="en-US" w:eastAsia="zh-TW"/>
              </w:rPr>
              <w:t>”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In order to take full advantage of </w:t>
            </w:r>
            <w:r w:rsidRPr="003C63F4">
              <w:rPr>
                <w:rFonts w:ascii="Times New Roman" w:hAnsi="Times New Roman" w:cs="Times New Roman"/>
                <w:szCs w:val="18"/>
                <w:lang w:val="en-US" w:eastAsia="ja-JP"/>
              </w:rPr>
              <w:lastRenderedPageBreak/>
              <w:t>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w:t>
            </w:r>
            <w:r>
              <w:rPr>
                <w:rFonts w:ascii="Times New Roman" w:eastAsia="SimSun" w:hAnsi="Times New Roman" w:cs="Times New Roman"/>
                <w:szCs w:val="18"/>
                <w:lang w:val="en-US" w:eastAsia="zh-CN"/>
              </w:rPr>
              <w:lastRenderedPageBreak/>
              <w:t xml:space="preserve">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hint="eastAsia"/>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hint="eastAsia"/>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hint="eastAsia"/>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lastRenderedPageBreak/>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hint="eastAsia"/>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hint="eastAsia"/>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w:t>
            </w:r>
            <w:r>
              <w:rPr>
                <w:rFonts w:ascii="Times New Roman" w:eastAsia="SimSun" w:hAnsi="Times New Roman" w:cs="Times New Roman" w:hint="eastAsia"/>
                <w:szCs w:val="18"/>
                <w:lang w:val="en-US" w:eastAsia="zh-CN"/>
              </w:rPr>
              <w:lastRenderedPageBreak/>
              <w:t>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w:t>
            </w:r>
            <w:r>
              <w:rPr>
                <w:rFonts w:ascii="Times New Roman" w:eastAsiaTheme="minorEastAsia" w:hAnsi="Times New Roman" w:cs="Times New Roman"/>
                <w:bCs/>
                <w:szCs w:val="18"/>
                <w:lang w:val="en-US" w:eastAsia="zh-CN"/>
              </w:rPr>
              <w:lastRenderedPageBreak/>
              <w:t xml:space="preserve">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r w:rsidRPr="00DC3C91">
              <w:rPr>
                <w:rFonts w:ascii="Times New Roman" w:hAnsi="Times New Roman" w:cs="Times New Roman"/>
                <w:szCs w:val="18"/>
                <w:lang w:val="en-US" w:eastAsia="ja-JP"/>
              </w:rPr>
              <w:t>Similar to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down-prioritized.</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Q2: We think companies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77777777" w:rsidR="00837BC2" w:rsidRPr="00200E93"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ased on our simulation, the ratio of multi-PDSCH transmission slots (excluding the first PDSCH transmission slot) over the total scheduled slots is around 40%. If the saved PDCCH resources can be used for PDSCH transmission, the capacity </w:t>
            </w:r>
            <w:r>
              <w:rPr>
                <w:rFonts w:ascii="Times New Roman" w:eastAsiaTheme="minorEastAsia" w:hAnsi="Times New Roman" w:cs="Times New Roman"/>
                <w:bCs/>
                <w:szCs w:val="18"/>
                <w:lang w:val="en-US" w:eastAsia="zh-CN"/>
              </w:rPr>
              <w:lastRenderedPageBreak/>
              <w:t>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Heading3"/>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hint="eastAsia"/>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hint="eastAsia"/>
                <w:szCs w:val="18"/>
                <w:lang w:val="en-US" w:eastAsia="zh-TW"/>
              </w:rPr>
            </w:pPr>
            <w:r>
              <w:rPr>
                <w:rFonts w:ascii="Times New Roman" w:eastAsia="SimSun" w:hAnsi="Times New Roman" w:cs="Times New Roman"/>
                <w:szCs w:val="18"/>
                <w:lang w:val="en-US" w:eastAsia="zh-TW"/>
              </w:rPr>
              <w:t>Support the moderator’s suggestion.</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lastRenderedPageBreak/>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0B4673">
              <w:rPr>
                <w:rFonts w:ascii="Times New Roman" w:eastAsiaTheme="minorEastAsia" w:hAnsi="Times New Roman" w:cs="Times New Roman"/>
                <w:lang w:val="en-US" w:eastAsia="zh-CN"/>
              </w:rPr>
              <w:t>Similar to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lastRenderedPageBreak/>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Heading3"/>
        <w:rPr>
          <w:lang w:val="en-US"/>
        </w:rPr>
      </w:pPr>
      <w:r>
        <w:rPr>
          <w:lang w:val="en-US"/>
        </w:rPr>
        <w:t xml:space="preserve">3.4.1 </w:t>
      </w:r>
      <w:r w:rsidR="00A14C9F">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Suggest to leave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lastRenderedPageBreak/>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77777777" w:rsidR="00837BC2" w:rsidRPr="00B106B8"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to focus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hint="eastAsia"/>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235D00ED" w14:textId="4CA48C9D" w:rsidR="00087BD9" w:rsidRDefault="00087BD9" w:rsidP="00E866D0">
            <w:pPr>
              <w:rPr>
                <w:rFonts w:ascii="Times New Roman" w:eastAsia="SimSun" w:hAnsi="Times New Roman" w:cs="Times New Roman" w:hint="eastAsia"/>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lastRenderedPageBreak/>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 xml:space="preserve">the value depends on the SCS (e.g.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offer, while the specification impact is marginal compared to possible ones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tc>
      </w:tr>
      <w:tr w:rsidR="00C30B16" w14:paraId="5FADFB6F" w14:textId="77777777" w:rsidTr="00FF62C9">
        <w:tc>
          <w:tcPr>
            <w:tcW w:w="1867" w:type="dxa"/>
          </w:tcPr>
          <w:p w14:paraId="572722EE" w14:textId="77777777" w:rsidR="00C30B16" w:rsidRDefault="00C30B16" w:rsidP="00FF62C9">
            <w:pPr>
              <w:rPr>
                <w:rFonts w:ascii="Times New Roman" w:hAnsi="Times New Roman" w:cs="Times New Roman"/>
                <w:b/>
                <w:bCs/>
                <w:szCs w:val="18"/>
                <w:lang w:val="en-US" w:eastAsia="ja-JP"/>
              </w:rPr>
            </w:pPr>
          </w:p>
        </w:tc>
        <w:tc>
          <w:tcPr>
            <w:tcW w:w="7762" w:type="dxa"/>
          </w:tcPr>
          <w:p w14:paraId="1373E1E6" w14:textId="77777777" w:rsidR="00C30B16" w:rsidRDefault="00C30B16" w:rsidP="00FF62C9">
            <w:pPr>
              <w:rPr>
                <w:rFonts w:ascii="Times New Roman" w:eastAsia="SimSun"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Heading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lastRenderedPageBreak/>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First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actually uses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777777" w:rsidR="00F708A8" w:rsidRDefault="00F708A8" w:rsidP="00FF62C9">
            <w:pPr>
              <w:rPr>
                <w:rFonts w:ascii="Times New Roman" w:hAnsi="Times New Roman" w:cs="Times New Roman"/>
                <w:b/>
                <w:bCs/>
                <w:szCs w:val="18"/>
                <w:lang w:val="en-US" w:eastAsia="ja-JP"/>
              </w:rPr>
            </w:pPr>
          </w:p>
        </w:tc>
        <w:tc>
          <w:tcPr>
            <w:tcW w:w="7762" w:type="dxa"/>
          </w:tcPr>
          <w:p w14:paraId="66E9477B" w14:textId="77777777" w:rsidR="00F708A8" w:rsidRDefault="00F708A8" w:rsidP="00FF62C9">
            <w:pPr>
              <w:rPr>
                <w:rFonts w:ascii="Times New Roman" w:eastAsia="SimSun" w:hAnsi="Times New Roman" w:cs="Times New Roman"/>
                <w:szCs w:val="18"/>
                <w:lang w:val="en-US" w:eastAsia="zh-CN"/>
              </w:rPr>
            </w:pP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lastRenderedPageBreak/>
        <w:t xml:space="preserve">Both Nokia and Ericsosn have provided extensive analysis and evaluations on eCQI based CBG where have different views. Futurewei as well provided views on this enhancements.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happen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actually vary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4C3B7409" w14:textId="77777777" w:rsidR="00FC74E7" w:rsidRDefault="00FC74E7" w:rsidP="00FC74E7">
            <w:pPr>
              <w:pStyle w:val="ListParagraph"/>
            </w:pPr>
            <w:r>
              <w:rPr>
                <w:noProof/>
                <w:lang w:val="en-US" w:eastAsia="zh-TW"/>
              </w:rPr>
              <w:lastRenderedPageBreak/>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77777777" w:rsidR="00F708A8" w:rsidRDefault="00F708A8" w:rsidP="00FF62C9">
            <w:pPr>
              <w:rPr>
                <w:rFonts w:ascii="Times New Roman" w:hAnsi="Times New Roman" w:cs="Times New Roman"/>
                <w:b/>
                <w:bCs/>
                <w:szCs w:val="18"/>
                <w:lang w:val="en-US" w:eastAsia="ja-JP"/>
              </w:rPr>
            </w:pPr>
          </w:p>
        </w:tc>
        <w:tc>
          <w:tcPr>
            <w:tcW w:w="7762" w:type="dxa"/>
          </w:tcPr>
          <w:p w14:paraId="51F7BF55" w14:textId="77777777" w:rsidR="00F708A8" w:rsidRDefault="00F708A8" w:rsidP="00FF62C9">
            <w:pPr>
              <w:rPr>
                <w:rFonts w:ascii="Times New Roman" w:eastAsia="SimSun"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w:t>
            </w:r>
            <w:r>
              <w:rPr>
                <w:rFonts w:ascii="Times New Roman" w:hAnsi="Times New Roman" w:cs="Times New Roman"/>
                <w:szCs w:val="18"/>
                <w:lang w:val="en-US" w:eastAsia="ja-JP"/>
              </w:rPr>
              <w:lastRenderedPageBreak/>
              <w:t xml:space="preserve">questions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It can be discussed how often such events/measurement occur in typical situations, and whether XR data transmission is important or e.g., inter-frequency measurement (e.g., for cell-edge UEs) also whether communication is restricted in all symbols or e.g., just within </w:t>
            </w:r>
            <w:r>
              <w:rPr>
                <w:rFonts w:ascii="Times New Roman" w:hAnsi="Times New Roman" w:cs="Times New Roman"/>
                <w:szCs w:val="18"/>
                <w:lang w:val="en-US" w:eastAsia="ja-JP"/>
              </w:rPr>
              <w:lastRenderedPageBreak/>
              <w:t>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FF62C9">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FF62C9">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DA733F">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FF62C9">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9A15F3" w14:paraId="189201C1" w14:textId="77777777" w:rsidTr="00FF62C9">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we think this is the reason this kind of proposals were not mentioned in URLLC. </w:t>
            </w:r>
          </w:p>
        </w:tc>
      </w:tr>
      <w:tr w:rsidR="00E814B4" w14:paraId="3F8855C0" w14:textId="77777777" w:rsidTr="00FF62C9">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w:t>
            </w:r>
            <w:r>
              <w:rPr>
                <w:rFonts w:ascii="Times New Roman" w:eastAsia="SimSun" w:hAnsi="Times New Roman" w:cs="Times New Roman"/>
                <w:szCs w:val="18"/>
                <w:lang w:val="en-US" w:eastAsia="zh-CN"/>
              </w:rPr>
              <w:t>focusing on further discussion on the proposal and the associated scenarios at this meeting</w:t>
            </w:r>
            <w:r>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lastRenderedPageBreak/>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000000">
            <w:pPr>
              <w:spacing w:after="0" w:line="240" w:lineRule="auto"/>
              <w:jc w:val="left"/>
              <w:rPr>
                <w:rFonts w:eastAsia="Times New Roman" w:cs="Arial"/>
                <w:b/>
                <w:bCs/>
                <w:color w:val="0000FF"/>
                <w:sz w:val="16"/>
                <w:szCs w:val="16"/>
                <w:u w:val="single"/>
              </w:rPr>
            </w:pPr>
            <w:hyperlink r:id="rId12"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000000">
            <w:pPr>
              <w:spacing w:after="0" w:line="240" w:lineRule="auto"/>
              <w:jc w:val="left"/>
              <w:rPr>
                <w:rFonts w:eastAsia="Times New Roman" w:cs="Arial"/>
                <w:b/>
                <w:bCs/>
                <w:color w:val="0000FF"/>
                <w:sz w:val="16"/>
                <w:szCs w:val="16"/>
                <w:u w:val="single"/>
              </w:rPr>
            </w:pPr>
            <w:hyperlink r:id="rId13"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000000">
            <w:pPr>
              <w:spacing w:after="0" w:line="240" w:lineRule="auto"/>
              <w:jc w:val="left"/>
              <w:rPr>
                <w:rFonts w:eastAsia="Times New Roman" w:cs="Arial"/>
                <w:b/>
                <w:bCs/>
                <w:color w:val="0000FF"/>
                <w:sz w:val="16"/>
                <w:szCs w:val="16"/>
                <w:u w:val="single"/>
              </w:rPr>
            </w:pPr>
            <w:hyperlink r:id="rId14"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000000">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000000">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000000">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000000">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000000">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000000">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000000">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000000">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000000">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13</w:t>
            </w:r>
          </w:p>
        </w:tc>
        <w:tc>
          <w:tcPr>
            <w:tcW w:w="1418" w:type="dxa"/>
            <w:shd w:val="clear" w:color="auto" w:fill="auto"/>
          </w:tcPr>
          <w:p w14:paraId="5569DDDE" w14:textId="77777777" w:rsidR="002C6A8E" w:rsidRDefault="00000000">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000000">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000000">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000000">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000000">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000000">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000000">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000000">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000000">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000000">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000000">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000000">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000000">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E9FE" w14:textId="77777777" w:rsidR="007124B0" w:rsidRDefault="007124B0">
      <w:pPr>
        <w:spacing w:line="240" w:lineRule="auto"/>
      </w:pPr>
      <w:r>
        <w:separator/>
      </w:r>
    </w:p>
  </w:endnote>
  <w:endnote w:type="continuationSeparator" w:id="0">
    <w:p w14:paraId="4F16AA15" w14:textId="77777777" w:rsidR="007124B0" w:rsidRDefault="00712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67AB" w14:textId="77777777" w:rsidR="007124B0" w:rsidRDefault="007124B0">
      <w:pPr>
        <w:spacing w:after="0"/>
      </w:pPr>
      <w:r>
        <w:separator/>
      </w:r>
    </w:p>
  </w:footnote>
  <w:footnote w:type="continuationSeparator" w:id="0">
    <w:p w14:paraId="06E59281" w14:textId="77777777" w:rsidR="007124B0" w:rsidRDefault="007124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1"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3"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9"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9"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3"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7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2"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85"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75757373">
    <w:abstractNumId w:val="68"/>
  </w:num>
  <w:num w:numId="2" w16cid:durableId="1587416424">
    <w:abstractNumId w:val="25"/>
  </w:num>
  <w:num w:numId="3" w16cid:durableId="611669479">
    <w:abstractNumId w:val="30"/>
  </w:num>
  <w:num w:numId="4" w16cid:durableId="1747264231">
    <w:abstractNumId w:val="16"/>
  </w:num>
  <w:num w:numId="5" w16cid:durableId="940911442">
    <w:abstractNumId w:val="81"/>
  </w:num>
  <w:num w:numId="6" w16cid:durableId="861629860">
    <w:abstractNumId w:val="35"/>
  </w:num>
  <w:num w:numId="7" w16cid:durableId="1338268026">
    <w:abstractNumId w:val="78"/>
  </w:num>
  <w:num w:numId="8" w16cid:durableId="1810510832">
    <w:abstractNumId w:val="4"/>
  </w:num>
  <w:num w:numId="9" w16cid:durableId="6291642">
    <w:abstractNumId w:val="54"/>
  </w:num>
  <w:num w:numId="10" w16cid:durableId="108162621">
    <w:abstractNumId w:val="40"/>
  </w:num>
  <w:num w:numId="11" w16cid:durableId="1526600271">
    <w:abstractNumId w:val="61"/>
  </w:num>
  <w:num w:numId="12" w16cid:durableId="1974169030">
    <w:abstractNumId w:val="62"/>
  </w:num>
  <w:num w:numId="13" w16cid:durableId="1971590391">
    <w:abstractNumId w:val="45"/>
  </w:num>
  <w:num w:numId="14" w16cid:durableId="1946108829">
    <w:abstractNumId w:val="79"/>
  </w:num>
  <w:num w:numId="15" w16cid:durableId="385614354">
    <w:abstractNumId w:val="5"/>
  </w:num>
  <w:num w:numId="16" w16cid:durableId="1387530379">
    <w:abstractNumId w:val="53"/>
  </w:num>
  <w:num w:numId="17" w16cid:durableId="392124799">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659531">
    <w:abstractNumId w:val="70"/>
  </w:num>
  <w:num w:numId="19" w16cid:durableId="691343972">
    <w:abstractNumId w:val="1"/>
  </w:num>
  <w:num w:numId="20" w16cid:durableId="1622417635">
    <w:abstractNumId w:val="2"/>
  </w:num>
  <w:num w:numId="21" w16cid:durableId="1847749655">
    <w:abstractNumId w:val="39"/>
  </w:num>
  <w:num w:numId="22" w16cid:durableId="812912882">
    <w:abstractNumId w:val="31"/>
  </w:num>
  <w:num w:numId="23" w16cid:durableId="1381056719">
    <w:abstractNumId w:val="65"/>
  </w:num>
  <w:num w:numId="24" w16cid:durableId="120002913">
    <w:abstractNumId w:val="63"/>
  </w:num>
  <w:num w:numId="25" w16cid:durableId="1199734018">
    <w:abstractNumId w:val="11"/>
  </w:num>
  <w:num w:numId="26" w16cid:durableId="1353414808">
    <w:abstractNumId w:val="51"/>
  </w:num>
  <w:num w:numId="27" w16cid:durableId="977034199">
    <w:abstractNumId w:val="86"/>
  </w:num>
  <w:num w:numId="28" w16cid:durableId="1732725392">
    <w:abstractNumId w:val="38"/>
  </w:num>
  <w:num w:numId="29" w16cid:durableId="687758246">
    <w:abstractNumId w:val="80"/>
  </w:num>
  <w:num w:numId="30" w16cid:durableId="745035074">
    <w:abstractNumId w:val="46"/>
  </w:num>
  <w:num w:numId="31" w16cid:durableId="1904676512">
    <w:abstractNumId w:val="19"/>
  </w:num>
  <w:num w:numId="32" w16cid:durableId="1475610051">
    <w:abstractNumId w:val="41"/>
  </w:num>
  <w:num w:numId="33" w16cid:durableId="2086536588">
    <w:abstractNumId w:val="17"/>
  </w:num>
  <w:num w:numId="34" w16cid:durableId="1409384157">
    <w:abstractNumId w:val="33"/>
  </w:num>
  <w:num w:numId="35" w16cid:durableId="298726043">
    <w:abstractNumId w:val="49"/>
  </w:num>
  <w:num w:numId="36" w16cid:durableId="1249801755">
    <w:abstractNumId w:val="52"/>
  </w:num>
  <w:num w:numId="37" w16cid:durableId="315108654">
    <w:abstractNumId w:val="23"/>
  </w:num>
  <w:num w:numId="38" w16cid:durableId="428695552">
    <w:abstractNumId w:val="6"/>
  </w:num>
  <w:num w:numId="39" w16cid:durableId="1499491876">
    <w:abstractNumId w:val="44"/>
  </w:num>
  <w:num w:numId="40" w16cid:durableId="1154905815">
    <w:abstractNumId w:val="32"/>
  </w:num>
  <w:num w:numId="41" w16cid:durableId="1681664911">
    <w:abstractNumId w:val="71"/>
  </w:num>
  <w:num w:numId="42" w16cid:durableId="219292886">
    <w:abstractNumId w:val="72"/>
  </w:num>
  <w:num w:numId="43" w16cid:durableId="1478179828">
    <w:abstractNumId w:val="15"/>
  </w:num>
  <w:num w:numId="44" w16cid:durableId="391782232">
    <w:abstractNumId w:val="64"/>
  </w:num>
  <w:num w:numId="45" w16cid:durableId="248009390">
    <w:abstractNumId w:val="20"/>
  </w:num>
  <w:num w:numId="46" w16cid:durableId="2048217404">
    <w:abstractNumId w:val="47"/>
  </w:num>
  <w:num w:numId="47" w16cid:durableId="1567645001">
    <w:abstractNumId w:val="69"/>
  </w:num>
  <w:num w:numId="48" w16cid:durableId="857694896">
    <w:abstractNumId w:val="74"/>
  </w:num>
  <w:num w:numId="49" w16cid:durableId="762646071">
    <w:abstractNumId w:val="14"/>
  </w:num>
  <w:num w:numId="50" w16cid:durableId="970599194">
    <w:abstractNumId w:val="82"/>
  </w:num>
  <w:num w:numId="51" w16cid:durableId="528685253">
    <w:abstractNumId w:val="77"/>
  </w:num>
  <w:num w:numId="52" w16cid:durableId="1380976209">
    <w:abstractNumId w:val="37"/>
  </w:num>
  <w:num w:numId="53" w16cid:durableId="1198543816">
    <w:abstractNumId w:val="57"/>
  </w:num>
  <w:num w:numId="54" w16cid:durableId="1242982413">
    <w:abstractNumId w:val="50"/>
  </w:num>
  <w:num w:numId="55" w16cid:durableId="914703775">
    <w:abstractNumId w:val="75"/>
  </w:num>
  <w:num w:numId="56" w16cid:durableId="1227690513">
    <w:abstractNumId w:val="83"/>
  </w:num>
  <w:num w:numId="57" w16cid:durableId="668141270">
    <w:abstractNumId w:val="67"/>
  </w:num>
  <w:num w:numId="58" w16cid:durableId="925918253">
    <w:abstractNumId w:val="22"/>
  </w:num>
  <w:num w:numId="59" w16cid:durableId="759450054">
    <w:abstractNumId w:val="60"/>
  </w:num>
  <w:num w:numId="60" w16cid:durableId="2093503918">
    <w:abstractNumId w:val="76"/>
  </w:num>
  <w:num w:numId="61" w16cid:durableId="1396931913">
    <w:abstractNumId w:val="18"/>
  </w:num>
  <w:num w:numId="62" w16cid:durableId="15085749">
    <w:abstractNumId w:val="59"/>
  </w:num>
  <w:num w:numId="63" w16cid:durableId="2109352821">
    <w:abstractNumId w:val="26"/>
  </w:num>
  <w:num w:numId="64" w16cid:durableId="1197893427">
    <w:abstractNumId w:val="13"/>
  </w:num>
  <w:num w:numId="65" w16cid:durableId="934628783">
    <w:abstractNumId w:val="84"/>
  </w:num>
  <w:num w:numId="66" w16cid:durableId="1260529468">
    <w:abstractNumId w:val="43"/>
  </w:num>
  <w:num w:numId="67" w16cid:durableId="105395674">
    <w:abstractNumId w:val="34"/>
  </w:num>
  <w:num w:numId="68" w16cid:durableId="568004091">
    <w:abstractNumId w:val="42"/>
  </w:num>
  <w:num w:numId="69" w16cid:durableId="478227581">
    <w:abstractNumId w:val="28"/>
  </w:num>
  <w:num w:numId="70" w16cid:durableId="1596790137">
    <w:abstractNumId w:val="7"/>
  </w:num>
  <w:num w:numId="71" w16cid:durableId="387799194">
    <w:abstractNumId w:val="66"/>
  </w:num>
  <w:num w:numId="72" w16cid:durableId="902445028">
    <w:abstractNumId w:val="12"/>
  </w:num>
  <w:num w:numId="73" w16cid:durableId="113331758">
    <w:abstractNumId w:val="56"/>
  </w:num>
  <w:num w:numId="74" w16cid:durableId="2074430743">
    <w:abstractNumId w:val="10"/>
  </w:num>
  <w:num w:numId="75" w16cid:durableId="971637156">
    <w:abstractNumId w:val="48"/>
  </w:num>
  <w:num w:numId="76" w16cid:durableId="18051334">
    <w:abstractNumId w:val="8"/>
  </w:num>
  <w:num w:numId="77" w16cid:durableId="1843742483">
    <w:abstractNumId w:val="85"/>
  </w:num>
  <w:num w:numId="78" w16cid:durableId="226497255">
    <w:abstractNumId w:val="73"/>
  </w:num>
  <w:num w:numId="79" w16cid:durableId="894853332">
    <w:abstractNumId w:val="27"/>
  </w:num>
  <w:num w:numId="80" w16cid:durableId="1938056902">
    <w:abstractNumId w:val="24"/>
  </w:num>
  <w:num w:numId="81" w16cid:durableId="2123380583">
    <w:abstractNumId w:val="58"/>
  </w:num>
  <w:num w:numId="82" w16cid:durableId="1434204740">
    <w:abstractNumId w:val="3"/>
  </w:num>
  <w:num w:numId="83" w16cid:durableId="1024212716">
    <w:abstractNumId w:val="0"/>
  </w:num>
  <w:num w:numId="84" w16cid:durableId="1980454745">
    <w:abstractNumId w:val="21"/>
  </w:num>
  <w:num w:numId="85" w16cid:durableId="2004356392">
    <w:abstractNumId w:val="9"/>
  </w:num>
  <w:num w:numId="86" w16cid:durableId="1342004850">
    <w:abstractNumId w:val="29"/>
  </w:num>
  <w:num w:numId="87" w16cid:durableId="1369792835">
    <w:abstractNumId w:val="5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2.zip" TargetMode="External"/><Relationship Id="rId18" Type="http://schemas.openxmlformats.org/officeDocument/2006/relationships/hyperlink" Target="https://www.3gpp.org/ftp/TSG_RAN/WG1_RL1/TSGR1_110b-e/Docs/R1-2208953.zip" TargetMode="External"/><Relationship Id="rId26" Type="http://schemas.openxmlformats.org/officeDocument/2006/relationships/hyperlink" Target="https://www.3gpp.org/ftp/TSG_RAN/WG1_RL1/TSGR1_110b-e/Docs/R1-2209388.zip" TargetMode="External"/><Relationship Id="rId39" Type="http://schemas.openxmlformats.org/officeDocument/2006/relationships/fontTable" Target="fontTable.xml"/><Relationship Id="rId21" Type="http://schemas.openxmlformats.org/officeDocument/2006/relationships/hyperlink" Target="https://www.3gpp.org/ftp/TSG_RAN/WG1_RL1/TSGR1_110b-e/Docs/R1-2209113.zip" TargetMode="External"/><Relationship Id="rId34" Type="http://schemas.openxmlformats.org/officeDocument/2006/relationships/hyperlink" Target="https://www.3gpp.org/ftp/TSG_RAN/WG1_RL1/TSGR1_110b-e/Docs/R1-2209749.zip" TargetMode="Externa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377.zip" TargetMode="External"/><Relationship Id="rId17" Type="http://schemas.openxmlformats.org/officeDocument/2006/relationships/hyperlink" Target="https://www.3gpp.org/ftp/TSG_RAN/WG1_RL1/TSGR1_110b-e/Docs/R1-2208863.zip" TargetMode="External"/><Relationship Id="rId25" Type="http://schemas.openxmlformats.org/officeDocument/2006/relationships/hyperlink" Target="https://www.3gpp.org/ftp/TSG_RAN/WG1_RL1/TSGR1_110b-e/Docs/R1-2209355.zip" TargetMode="External"/><Relationship Id="rId33" Type="http://schemas.openxmlformats.org/officeDocument/2006/relationships/hyperlink" Target="https://www.3gpp.org/ftp/TSG_RAN/WG1_RL1/TSGR1_110b-e/Docs/R1-2209658.zi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3gpp.org/ftp/TSG_RAN/WG1_RL1/TSGR1_110b-e/Docs/R1-2208782.zip" TargetMode="External"/><Relationship Id="rId20" Type="http://schemas.openxmlformats.org/officeDocument/2006/relationships/hyperlink" Target="https://www.3gpp.org/ftp/TSG_RAN/WG1_RL1/TSGR1_110b-e/Docs/R1-2209070.zip" TargetMode="External"/><Relationship Id="rId29" Type="http://schemas.openxmlformats.org/officeDocument/2006/relationships/hyperlink" Target="https://www.3gpp.org/ftp/TSG_RAN/WG1_RL1/TSGR1_110b-e/Docs/R1-220953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3gpp.org/ftp/TSG_RAN/WG1_RL1/TSGR1_110b-e/Docs/R1-2209198.zip" TargetMode="External"/><Relationship Id="rId32" Type="http://schemas.openxmlformats.org/officeDocument/2006/relationships/hyperlink" Target="https://www.3gpp.org/ftp/TSG_RAN/WG1_RL1/TSGR1_110b-e/Docs/R1-2209642.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661.zip" TargetMode="External"/><Relationship Id="rId23" Type="http://schemas.openxmlformats.org/officeDocument/2006/relationships/hyperlink" Target="https://www.3gpp.org/ftp/TSG_RAN/WG1_RL1/TSGR1_110b-e/Docs/R1-2209156.zip" TargetMode="External"/><Relationship Id="rId28" Type="http://schemas.openxmlformats.org/officeDocument/2006/relationships/hyperlink" Target="https://www.3gpp.org/ftp/TSG_RAN/WG1_RL1/TSGR1_110b-e/Docs/R1-2209518.zip" TargetMode="External"/><Relationship Id="rId36" Type="http://schemas.openxmlformats.org/officeDocument/2006/relationships/hyperlink" Target="https://www.3gpp.org/ftp/TSG_RAN/WG1_RL1/TSGR1_110b-e/Docs/R1-2210003.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9000.zip" TargetMode="External"/><Relationship Id="rId31" Type="http://schemas.openxmlformats.org/officeDocument/2006/relationships/hyperlink" Target="https://www.3gpp.org/ftp/TSG_RAN/WG1_RL1/TSGR1_110b-e/Docs/R1-2209620.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3gpp.org/ftp/TSG_RAN/WG1_RL1/TSGR1_110b-e/Docs/R1-2208421.zip" TargetMode="External"/><Relationship Id="rId22" Type="http://schemas.openxmlformats.org/officeDocument/2006/relationships/hyperlink" Target="https://www.3gpp.org/ftp/TSG_RAN/WG1_RL1/TSGR1_110b-e/Docs/R1-2209129.zip" TargetMode="External"/><Relationship Id="rId27" Type="http://schemas.openxmlformats.org/officeDocument/2006/relationships/hyperlink" Target="https://www.3gpp.org/ftp/TSG_RAN/WG1_RL1/TSGR1_110b-e/Docs/R1-2209457.zip" TargetMode="External"/><Relationship Id="rId30" Type="http://schemas.openxmlformats.org/officeDocument/2006/relationships/hyperlink" Target="https://www.3gpp.org/ftp/TSG_RAN/WG1_RL1/TSGR1_110b-e/Docs/R1-2209598.zip" TargetMode="External"/><Relationship Id="rId35" Type="http://schemas.openxmlformats.org/officeDocument/2006/relationships/hyperlink" Target="https://www.3gpp.org/ftp/TSG_RAN/WG1_RL1/TSGR1_110b-e/Docs/R1-2209920.zip"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73</Pages>
  <Words>26319</Words>
  <Characters>150023</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Samsung</cp:lastModifiedBy>
  <cp:revision>16</cp:revision>
  <cp:lastPrinted>2008-01-31T01:09:00Z</cp:lastPrinted>
  <dcterms:created xsi:type="dcterms:W3CDTF">2022-10-12T14:58:00Z</dcterms:created>
  <dcterms:modified xsi:type="dcterms:W3CDTF">2022-10-12T19:59:00Z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