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affc"/>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f8"/>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f2"/>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aff5"/>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affc"/>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7"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affc"/>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affc"/>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affc"/>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affc"/>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f8"/>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affc"/>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affc"/>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affc"/>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affc"/>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affc"/>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affc"/>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affc"/>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affc"/>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affc"/>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21"/>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affc"/>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affc"/>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affc"/>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Yes (4): Huawei/HiSilicon, vivo, CATT, ZTE/Sanechips</w:t>
      </w:r>
    </w:p>
    <w:p w14:paraId="5E22A751" w14:textId="77777777" w:rsidR="002C6A8E" w:rsidRDefault="004D1648">
      <w:pPr>
        <w:pStyle w:val="affc"/>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affc"/>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affc"/>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affc"/>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affc"/>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affc"/>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affc"/>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affc"/>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affc"/>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affc"/>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affc"/>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affc"/>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affc"/>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affc"/>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affc"/>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affc"/>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a9"/>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31"/>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affc"/>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xml:space="preserve">, especially for XR, with or without any CG enhancements; otherwise, the whole NR design is wrong. For latency, </w:t>
            </w:r>
            <w:r>
              <w:rPr>
                <w:rFonts w:ascii="Times New Roman" w:hAnsi="Times New Roman" w:cs="Times New Roman"/>
                <w:szCs w:val="18"/>
                <w:lang w:val="en-US" w:eastAsia="ja-JP"/>
              </w:rPr>
              <w:lastRenderedPageBreak/>
              <w:t>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w:t>
            </w:r>
            <w:r>
              <w:rPr>
                <w:rFonts w:ascii="Times New Roman" w:hAnsi="Times New Roman" w:cs="Times New Roman"/>
                <w:szCs w:val="18"/>
                <w:lang w:val="en-US" w:eastAsia="ja-JP"/>
              </w:rPr>
              <w:lastRenderedPageBreak/>
              <w:t xml:space="preserve">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w:t>
            </w:r>
            <w:proofErr w:type="gramStart"/>
            <w:r>
              <w:rPr>
                <w:rFonts w:ascii="Times New Roman" w:hAnsi="Times New Roman" w:cs="Times New Roman"/>
                <w:szCs w:val="18"/>
                <w:lang w:val="en-US" w:eastAsia="ja-JP"/>
              </w:rPr>
              <w:t>,Huawei,CATT,vivo</w:t>
            </w:r>
            <w:proofErr w:type="gramEnd"/>
            <w:r>
              <w:rPr>
                <w:rFonts w:ascii="Times New Roman" w:hAnsi="Times New Roman" w:cs="Times New Roman"/>
                <w:szCs w:val="18"/>
                <w:lang w:val="en-US" w:eastAsia="ja-JP"/>
              </w:rPr>
              <w:t>,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utilize suppliementally for CG. However, we think pre-scheduling is a kind of optimistic assumption. Based on current BSR, gNB may not </w:t>
            </w:r>
            <w:r>
              <w:rPr>
                <w:rFonts w:ascii="Times New Roman" w:eastAsia="Malgun Gothic" w:hAnsi="Times New Roman" w:cs="Times New Roman"/>
                <w:bCs/>
                <w:szCs w:val="18"/>
                <w:lang w:val="en-US" w:eastAsia="ko-KR"/>
              </w:rPr>
              <w:lastRenderedPageBreak/>
              <w:t xml:space="preserve">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affc"/>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affc"/>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affc"/>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affc"/>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eCG. </w:t>
            </w:r>
          </w:p>
          <w:p w14:paraId="43DE674D" w14:textId="77777777" w:rsidR="002C6A8E" w:rsidRDefault="004D1648" w:rsidP="00B80FFF">
            <w:pPr>
              <w:pStyle w:val="affc"/>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62DDE19" w14:textId="77777777" w:rsidR="002C6A8E" w:rsidRDefault="004D1648" w:rsidP="00B80FFF">
            <w:pPr>
              <w:pStyle w:val="affc"/>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affc"/>
              <w:rPr>
                <w:rFonts w:ascii="Times New Roman" w:eastAsia="SimSun" w:hAnsi="Times New Roman" w:cs="Times New Roman"/>
                <w:szCs w:val="18"/>
                <w:lang w:val="en-US" w:eastAsia="zh-CN"/>
              </w:rPr>
            </w:pPr>
          </w:p>
          <w:p w14:paraId="7EC7DFE1" w14:textId="77777777" w:rsidR="002C6A8E" w:rsidRDefault="002C6A8E">
            <w:pPr>
              <w:pStyle w:val="affc"/>
              <w:rPr>
                <w:rFonts w:ascii="Times New Roman" w:eastAsia="SimSun" w:hAnsi="Times New Roman" w:cs="Times New Roman"/>
                <w:szCs w:val="18"/>
                <w:lang w:val="en-US" w:eastAsia="zh-CN"/>
              </w:rPr>
            </w:pPr>
          </w:p>
          <w:p w14:paraId="54E4AF07" w14:textId="77777777" w:rsidR="002C6A8E" w:rsidRDefault="004D1648">
            <w:pPr>
              <w:pStyle w:val="affc"/>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affc"/>
              <w:rPr>
                <w:rFonts w:ascii="Times New Roman" w:eastAsia="SimSun" w:hAnsi="Times New Roman" w:cs="Times New Roman"/>
                <w:szCs w:val="18"/>
                <w:lang w:val="en-US" w:eastAsia="zh-CN"/>
              </w:rPr>
            </w:pPr>
          </w:p>
          <w:p w14:paraId="0C827C7C" w14:textId="77777777" w:rsidR="002C6A8E" w:rsidRDefault="004D1648" w:rsidP="00B80FFF">
            <w:pPr>
              <w:pStyle w:val="affc"/>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affc"/>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affc"/>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affc"/>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Hybird CG-DG (during DRX-ON) is no information is available. Please note we used in this case small CG resources in UL slots. </w:t>
            </w:r>
          </w:p>
          <w:p w14:paraId="075EC13A" w14:textId="77777777" w:rsidR="002C6A8E" w:rsidRDefault="004D1648">
            <w:pPr>
              <w:pStyle w:val="affc"/>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affc"/>
              <w:ind w:left="0"/>
              <w:rPr>
                <w:rFonts w:ascii="Times New Roman" w:eastAsia="SimSun" w:hAnsi="Times New Roman" w:cs="Times New Roman"/>
                <w:szCs w:val="18"/>
                <w:lang w:val="en-US" w:eastAsia="zh-CN"/>
              </w:rPr>
            </w:pPr>
          </w:p>
          <w:p w14:paraId="5AB5F422" w14:textId="77777777" w:rsidR="002C6A8E" w:rsidRDefault="004D1648">
            <w:pPr>
              <w:pStyle w:val="affc"/>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affc"/>
              <w:ind w:left="0"/>
              <w:rPr>
                <w:rFonts w:ascii="Times New Roman" w:eastAsia="SimSun" w:hAnsi="Times New Roman" w:cs="Times New Roman"/>
                <w:szCs w:val="18"/>
                <w:lang w:val="en-US" w:eastAsia="zh-CN"/>
              </w:rPr>
            </w:pPr>
          </w:p>
          <w:p w14:paraId="391A72B5" w14:textId="77777777" w:rsidR="002C6A8E" w:rsidRDefault="004D1648">
            <w:pPr>
              <w:pStyle w:val="affc"/>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affc"/>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i.e.g, UE transmits on CG, and wait for dynamic scheduling if there is still remaining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31"/>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affc"/>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affc"/>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affc"/>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affc"/>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affc"/>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affc"/>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affc"/>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e.g.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affc"/>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r w:rsidR="009F3D7E" w:rsidRPr="000C50F7">
        <w:rPr>
          <w:rFonts w:ascii="Times New Roman" w:hAnsi="Times New Roman" w:cs="Times New Roman"/>
          <w:color w:val="FF0000"/>
          <w:sz w:val="24"/>
          <w:lang w:val="en-US" w:eastAsia="ja-JP"/>
        </w:rPr>
        <w:t xml:space="preserve">e.g.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affc"/>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affc"/>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affc"/>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affc"/>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affc"/>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affc"/>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affc"/>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affc"/>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affc"/>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affc"/>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aff8"/>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 xml:space="preserve">moderator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r>
              <w:rPr>
                <w:rFonts w:ascii="Times New Roman" w:eastAsiaTheme="minorEastAsia" w:hAnsi="Times New Roman" w:cs="Times New Roman"/>
                <w:bCs/>
                <w:szCs w:val="18"/>
                <w:lang w:val="en-US" w:eastAsia="zh-CN"/>
              </w:rPr>
              <w:t>planed</w:t>
            </w:r>
            <w:proofErr w:type="spellEnd"/>
            <w:r>
              <w:rPr>
                <w:rFonts w:ascii="Times New Roman" w:eastAsiaTheme="minorEastAsia" w:hAnsi="Times New Roman" w:cs="Times New Roman"/>
                <w:bCs/>
                <w:szCs w:val="18"/>
                <w:lang w:val="en-US" w:eastAsia="zh-CN"/>
              </w:rPr>
              <w:t xml:space="preserve"> to update the result of </w:t>
            </w:r>
            <w:proofErr w:type="spellStart"/>
            <w:proofErr w:type="gramStart"/>
            <w:r w:rsidR="00FF62C9">
              <w:rPr>
                <w:rFonts w:ascii="Times New Roman" w:eastAsiaTheme="minorEastAsia" w:hAnsi="Times New Roman" w:cs="Times New Roman" w:hint="eastAsia"/>
                <w:bCs/>
                <w:szCs w:val="18"/>
                <w:lang w:val="en-US" w:eastAsia="zh-CN"/>
              </w:rPr>
              <w:t>eCG</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r w:rsidRPr="00EB4253">
              <w:rPr>
                <w:rFonts w:ascii="Times New Roman" w:eastAsiaTheme="minorEastAsia" w:hAnsi="Times New Roman" w:cs="Times New Roman"/>
                <w:bCs/>
                <w:lang w:val="en-US" w:eastAsia="zh-CN"/>
              </w:rPr>
              <w:t>E.g.</w:t>
            </w:r>
            <w:proofErr w:type="gramStart"/>
            <w:r w:rsidRPr="00EB4253">
              <w:rPr>
                <w:rFonts w:ascii="Times New Roman" w:eastAsiaTheme="minorEastAsia" w:hAnsi="Times New Roman" w:cs="Times New Roman"/>
                <w:bCs/>
                <w:lang w:val="en-US" w:eastAsia="zh-CN"/>
              </w:rPr>
              <w:t>,</w:t>
            </w:r>
            <w:r w:rsidR="00EB4253">
              <w:rPr>
                <w:rFonts w:ascii="Times New Roman" w:eastAsiaTheme="minorEastAsia" w:hAnsi="Times New Roman" w:cs="Times New Roman"/>
                <w:bCs/>
                <w:lang w:val="en-US" w:eastAsia="zh-CN"/>
              </w:rPr>
              <w:t>at</w:t>
            </w:r>
            <w:proofErr w:type="spellEnd"/>
            <w:proofErr w:type="gram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w:t>
            </w:r>
            <w:proofErr w:type="gramStart"/>
            <w:r w:rsidR="00EB4253">
              <w:rPr>
                <w:rFonts w:ascii="Times New Roman" w:eastAsiaTheme="minorEastAsia" w:hAnsi="Times New Roman" w:cs="Times New Roman"/>
                <w:bCs/>
                <w:szCs w:val="18"/>
                <w:lang w:val="en-US" w:eastAsia="zh-CN"/>
              </w:rPr>
              <w:t>needed ?</w:t>
            </w:r>
            <w:proofErr w:type="gramEnd"/>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gramStart"/>
            <w:r>
              <w:rPr>
                <w:rFonts w:ascii="Times New Roman" w:eastAsia="SimSun" w:hAnsi="Times New Roman" w:cs="Times New Roman"/>
                <w:szCs w:val="18"/>
                <w:lang w:val="en-US" w:eastAsia="zh-CN"/>
              </w:rPr>
              <w:t>,</w:t>
            </w:r>
            <w:proofErr w:type="spellStart"/>
            <w:r>
              <w:rPr>
                <w:rFonts w:ascii="Times New Roman" w:eastAsia="SimSun"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affc"/>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affc"/>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affc"/>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w:t>
            </w:r>
            <w:proofErr w:type="spellStart"/>
            <w:r>
              <w:rPr>
                <w:rFonts w:ascii="Times New Roman" w:eastAsia="SimSun" w:hAnsi="Times New Roman" w:cs="Times New Roman" w:hint="eastAsia"/>
                <w:szCs w:val="18"/>
                <w:lang w:val="en-US" w:eastAsia="zh-TW"/>
              </w:rPr>
              <w:t>eCG</w:t>
            </w:r>
            <w:proofErr w:type="spellEnd"/>
            <w:r>
              <w:rPr>
                <w:rFonts w:ascii="Times New Roman" w:eastAsia="SimSun" w:hAnsi="Times New Roman" w:cs="Times New Roman" w:hint="eastAsia"/>
                <w:szCs w:val="18"/>
                <w:lang w:val="en-US" w:eastAsia="zh-TW"/>
              </w:rPr>
              <w:t xml:space="preserve">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affc"/>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(e.g. 30ms)</w:t>
            </w:r>
            <w:r w:rsidRPr="00705629">
              <w:rPr>
                <w:rFonts w:ascii="Times New Roman" w:eastAsiaTheme="minorEastAsia" w:hAnsi="Times New Roman" w:cs="Times New Roman"/>
                <w:bCs/>
                <w:szCs w:val="18"/>
                <w:lang w:val="en-US" w:eastAsia="zh-CN"/>
              </w:rPr>
              <w:t xml:space="preserve">, DG </w:t>
            </w:r>
            <w:proofErr w:type="spellStart"/>
            <w:r w:rsidRPr="00705629">
              <w:rPr>
                <w:rFonts w:ascii="Times New Roman" w:eastAsiaTheme="minorEastAsia" w:hAnsi="Times New Roman" w:cs="Times New Roman"/>
                <w:bCs/>
                <w:szCs w:val="18"/>
                <w:lang w:val="en-US" w:eastAsia="zh-CN"/>
              </w:rPr>
              <w:t>overperform</w:t>
            </w:r>
            <w:proofErr w:type="spellEnd"/>
            <w:r w:rsidRPr="00705629">
              <w:rPr>
                <w:rFonts w:ascii="Times New Roman" w:eastAsiaTheme="minorEastAsia" w:hAnsi="Times New Roman" w:cs="Times New Roman"/>
                <w:bCs/>
                <w:szCs w:val="18"/>
                <w:lang w:val="en-US" w:eastAsia="zh-CN"/>
              </w:rPr>
              <w:t xml:space="preserve"> CG. </w:t>
            </w:r>
          </w:p>
          <w:p w14:paraId="34AA1510" w14:textId="46564E8A" w:rsidR="008F23AF" w:rsidRDefault="008F23AF" w:rsidP="00B80FFF">
            <w:pPr>
              <w:pStyle w:val="affc"/>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(e.g.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6F2467" w14:paraId="420DFC06" w14:textId="77777777" w:rsidTr="006F2467">
        <w:tc>
          <w:tcPr>
            <w:tcW w:w="1867" w:type="dxa"/>
          </w:tcPr>
          <w:p w14:paraId="765D942B" w14:textId="2A8AB97E" w:rsidR="006F2467" w:rsidRDefault="006F2467" w:rsidP="00FF62C9">
            <w:pPr>
              <w:rPr>
                <w:rFonts w:ascii="Times New Roman" w:hAnsi="Times New Roman" w:cs="Times New Roman"/>
                <w:b/>
                <w:bCs/>
                <w:szCs w:val="18"/>
                <w:lang w:val="en-US" w:eastAsia="ja-JP"/>
              </w:rPr>
            </w:pPr>
          </w:p>
        </w:tc>
        <w:tc>
          <w:tcPr>
            <w:tcW w:w="7762" w:type="dxa"/>
          </w:tcPr>
          <w:p w14:paraId="7F0A1D2B" w14:textId="77777777" w:rsidR="006F2467" w:rsidRDefault="006F2467" w:rsidP="00FF62C9">
            <w:pPr>
              <w:rPr>
                <w:rFonts w:ascii="Times New Roman" w:eastAsia="SimSun" w:hAnsi="Times New Roman" w:cs="Times New Roman"/>
                <w:szCs w:val="18"/>
                <w:lang w:val="en-US" w:eastAsia="zh-CN"/>
              </w:rPr>
            </w:pP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21"/>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affc"/>
        <w:numPr>
          <w:ilvl w:val="1"/>
          <w:numId w:val="45"/>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affc"/>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affc"/>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lastRenderedPageBreak/>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affc"/>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affc"/>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affc"/>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3D352306" w14:textId="77777777" w:rsidR="002C6A8E" w:rsidRDefault="004D1648">
      <w:pPr>
        <w:pStyle w:val="affc"/>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affc"/>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affc"/>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affc"/>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affc"/>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affc"/>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4A7E1075" w14:textId="77777777" w:rsidR="002C6A8E" w:rsidRDefault="004D1648">
      <w:pPr>
        <w:pStyle w:val="affc"/>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affc"/>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a9"/>
        <w:keepNext/>
        <w:ind w:left="720"/>
        <w:jc w:val="left"/>
        <w:rPr>
          <w:rFonts w:ascii="Times New Roman" w:hAnsi="Times New Roman" w:cs="Times New Roman"/>
        </w:rPr>
      </w:pPr>
    </w:p>
    <w:p w14:paraId="69A0C242" w14:textId="003A294C" w:rsidR="002C6A8E" w:rsidRDefault="004D1648">
      <w:pPr>
        <w:pStyle w:val="31"/>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335723B3"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affc"/>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affc"/>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(e.g.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M</w:t>
            </w:r>
            <w:r>
              <w:rPr>
                <w:rFonts w:ascii="Times New Roman" w:eastAsia="新細明體"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2C6A8E" w14:paraId="46E64F70" w14:textId="77777777" w:rsidTr="00C45C9A">
        <w:tc>
          <w:tcPr>
            <w:tcW w:w="1867" w:type="dxa"/>
          </w:tcPr>
          <w:p w14:paraId="7A46BF1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lastRenderedPageBreak/>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We agree with proposal 2-2-1. However, we first need to decide on the solution to support large frame size in order to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Web"/>
        <w:ind w:left="0" w:firstLine="0"/>
        <w:rPr>
          <w:lang w:val="en-US"/>
        </w:rPr>
      </w:pPr>
    </w:p>
    <w:p w14:paraId="729FB236" w14:textId="2F7C15EA" w:rsidR="00496225" w:rsidRDefault="00496225" w:rsidP="00496225">
      <w:pPr>
        <w:pStyle w:val="31"/>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lastRenderedPageBreak/>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lastRenderedPageBreak/>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lastRenderedPageBreak/>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affc"/>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affc"/>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affc"/>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3BA3C8E3"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proofErr w:type="spellStart"/>
            <w:r>
              <w:rPr>
                <w:rFonts w:ascii="Times New Roman" w:eastAsiaTheme="minorEastAsia" w:hAnsi="Times New Roman" w:cs="Times New Roman"/>
                <w:bCs/>
                <w:szCs w:val="18"/>
                <w:lang w:val="en-US" w:eastAsia="zh-CN"/>
              </w:rPr>
              <w:t>occassions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77777777" w:rsidR="00837BC2" w:rsidRPr="005B3CB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it can be seen that </w:t>
            </w:r>
            <w:r w:rsidRPr="003E7604">
              <w:rPr>
                <w:rFonts w:ascii="Times New Roman" w:eastAsia="SimSun" w:hAnsi="Times New Roman" w:cs="Times New Roman"/>
                <w:szCs w:val="18"/>
                <w:lang w:val="en-US" w:eastAsia="zh-CN"/>
              </w:rPr>
              <w:t xml:space="preserve">enhanced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Web"/>
        <w:ind w:left="0" w:firstLine="0"/>
        <w:rPr>
          <w:lang w:val="en-US"/>
        </w:rPr>
      </w:pPr>
    </w:p>
    <w:p w14:paraId="6E11AFB6" w14:textId="77777777" w:rsidR="002C6A8E" w:rsidRDefault="004D1648">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affc"/>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affc"/>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affc"/>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31"/>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Web"/>
        <w:rPr>
          <w:rFonts w:ascii="Times New Roman" w:hAnsi="Times New Roman" w:cs="Times New Roman"/>
          <w:b/>
          <w:bCs/>
          <w:sz w:val="22"/>
          <w:szCs w:val="22"/>
        </w:rPr>
      </w:pPr>
      <w:r>
        <w:rPr>
          <w:rFonts w:ascii="Times New Roman" w:hAnsi="Times New Roman" w:cs="Times New Roman"/>
          <w:b/>
          <w:bCs/>
          <w:sz w:val="22"/>
          <w:szCs w:val="22"/>
          <w:highlight w:val="yellow"/>
        </w:rPr>
        <w:lastRenderedPageBreak/>
        <w:t>Proposal 2-3-1:</w:t>
      </w:r>
    </w:p>
    <w:p w14:paraId="5932DFFC" w14:textId="77777777" w:rsidR="002C6A8E" w:rsidRDefault="004D1648" w:rsidP="00B80FFF">
      <w:pPr>
        <w:pStyle w:v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a7"/>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a7"/>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Web"/>
        <w:ind w:left="0" w:firstLine="0"/>
        <w:rPr>
          <w:lang w:val="en-US"/>
        </w:rPr>
      </w:pPr>
    </w:p>
    <w:p w14:paraId="39213326" w14:textId="40320F57" w:rsidR="0042492C" w:rsidRDefault="0042492C" w:rsidP="0042492C">
      <w:pPr>
        <w:pStyle w:val="31"/>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affc"/>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affc"/>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affc"/>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21"/>
        <w:ind w:left="0" w:firstLine="0"/>
        <w:jc w:val="left"/>
        <w:rPr>
          <w:szCs w:val="32"/>
        </w:rPr>
      </w:pPr>
      <w:r>
        <w:rPr>
          <w:szCs w:val="32"/>
          <w:lang w:eastAsia="zh-CN"/>
        </w:rPr>
        <w:t>2.4</w:t>
      </w:r>
      <w:r>
        <w:rPr>
          <w:szCs w:val="32"/>
          <w:lang w:eastAsia="zh-CN"/>
        </w:rPr>
        <w:tab/>
        <w:t>Non-integer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affc"/>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affc"/>
        <w:numPr>
          <w:ilvl w:val="1"/>
          <w:numId w:val="47"/>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affc"/>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affc"/>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31"/>
        <w:rPr>
          <w:lang w:val="en-US"/>
        </w:rPr>
      </w:pPr>
      <w:r>
        <w:rPr>
          <w:lang w:val="en-US"/>
        </w:rPr>
        <w:lastRenderedPageBreak/>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rsidP="00B80FFF">
      <w:pPr>
        <w:pStyle w:v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345A3393" w14:textId="77777777" w:rsidR="002C6A8E" w:rsidRDefault="004D1648">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W</w:t>
            </w:r>
            <w:r>
              <w:rPr>
                <w:rFonts w:ascii="Times New Roman" w:eastAsia="新細明體"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Web"/>
        <w:ind w:left="0" w:firstLine="0"/>
        <w:rPr>
          <w:lang w:val="en-US"/>
        </w:rPr>
      </w:pPr>
    </w:p>
    <w:p w14:paraId="700FA061" w14:textId="764807A3" w:rsidR="00480324" w:rsidRDefault="00480324" w:rsidP="00480324">
      <w:pPr>
        <w:pStyle w:val="31"/>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affc"/>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affc"/>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affc"/>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hint="eastAsia"/>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hint="eastAsia"/>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affc"/>
              <w:numPr>
                <w:ilvl w:val="0"/>
                <w:numId w:val="87"/>
              </w:numPr>
              <w:rPr>
                <w:rFonts w:ascii="Times New Roman" w:eastAsia="SimSun" w:hAnsi="Times New Roman" w:cs="Times New Roman" w:hint="eastAsia"/>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21"/>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rsidP="00B80FFF">
      <w:pPr>
        <w:pStyle w:val="affc"/>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affc"/>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affc"/>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affc"/>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affc"/>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affc"/>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affc"/>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31"/>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w:t>
      </w:r>
      <w:r>
        <w:rPr>
          <w:rFonts w:ascii="Times New Roman" w:hAnsi="Times New Roman" w:cs="Times New Roman"/>
          <w:sz w:val="22"/>
          <w:szCs w:val="22"/>
        </w:rPr>
        <w:lastRenderedPageBreak/>
        <w:t>capacity gain. The performance evaluation results by ZTE show gain as compared to legacy SPS, and not DG.  Other enhancemnts such as support of CBG for SPS and Type-1 activation are suggested.</w:t>
      </w:r>
    </w:p>
    <w:p w14:paraId="2DCEC5BD" w14:textId="77777777" w:rsidR="002C6A8E" w:rsidRDefault="004D1648" w:rsidP="00B80FFF">
      <w:pPr>
        <w:pStyle w:val="Web"/>
        <w:numPr>
          <w:ilvl w:val="0"/>
          <w:numId w:val="49"/>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7084A346" w14:textId="77777777" w:rsidR="002C6A8E" w:rsidRDefault="004D1648" w:rsidP="00B80FFF">
      <w:pPr>
        <w:pStyle w:v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affc"/>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lastRenderedPageBreak/>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affc"/>
              <w:numPr>
                <w:ilvl w:val="0"/>
                <w:numId w:val="51"/>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2634A936" w14:textId="77777777" w:rsidR="002C6A8E" w:rsidRDefault="004D1648" w:rsidP="00B80FFF">
            <w:pPr>
              <w:pStyle w:val="affc"/>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lastRenderedPageBreak/>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Web"/>
        <w:rPr>
          <w:lang w:val="en-US"/>
        </w:rPr>
      </w:pPr>
    </w:p>
    <w:p w14:paraId="08FF89F3" w14:textId="77777777" w:rsidR="00B934C7" w:rsidRDefault="00B934C7" w:rsidP="00B934C7">
      <w:pPr>
        <w:pStyle w:val="Web"/>
        <w:ind w:left="0" w:firstLine="0"/>
        <w:rPr>
          <w:lang w:val="en-US"/>
        </w:rPr>
      </w:pPr>
    </w:p>
    <w:p w14:paraId="4E5BEF0A" w14:textId="2D01C658" w:rsidR="00B934C7" w:rsidRDefault="00B934C7" w:rsidP="00B934C7">
      <w:pPr>
        <w:pStyle w:val="31"/>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C324B96" w14:textId="77777777" w:rsidR="00E8243C" w:rsidRDefault="009A46B4"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affc"/>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affc"/>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affc"/>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affc"/>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affc"/>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affc"/>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lastRenderedPageBreak/>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affc"/>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affc"/>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affc"/>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affc"/>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hint="eastAsia"/>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hint="eastAsia"/>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Web"/>
        <w:rPr>
          <w:lang w:val="en-US"/>
        </w:rPr>
      </w:pPr>
    </w:p>
    <w:p w14:paraId="586F00A3" w14:textId="77777777" w:rsidR="002C6A8E" w:rsidRDefault="002C6A8E">
      <w:pPr>
        <w:rPr>
          <w:highlight w:val="yellow"/>
          <w:lang w:eastAsia="ja-JP"/>
        </w:rPr>
      </w:pPr>
    </w:p>
    <w:p w14:paraId="35785BF6" w14:textId="77777777" w:rsidR="002C6A8E" w:rsidRDefault="004D1648">
      <w:pPr>
        <w:pStyle w:val="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8"/>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affc"/>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affc"/>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affc"/>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affc"/>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affc"/>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affc"/>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affc"/>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affc"/>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affc"/>
              <w:spacing w:line="240" w:lineRule="auto"/>
              <w:rPr>
                <w:rFonts w:ascii="Times New Roman" w:hAnsi="Times New Roman" w:cs="Times New Roman"/>
                <w:sz w:val="20"/>
                <w:szCs w:val="20"/>
                <w:lang w:val="en-US" w:eastAsia="ja-JP"/>
              </w:rPr>
            </w:pPr>
          </w:p>
          <w:p w14:paraId="57AD5F6F" w14:textId="77777777" w:rsidR="002C6A8E" w:rsidRDefault="002C6A8E">
            <w:pPr>
              <w:pStyle w:val="affc"/>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lastRenderedPageBreak/>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affc"/>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affc"/>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B9991DB" w14:textId="77777777" w:rsidR="002C6A8E" w:rsidRDefault="004D1648" w:rsidP="00B80FFF">
            <w:pPr>
              <w:pStyle w:val="affc"/>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21"/>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affc"/>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affc"/>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affc"/>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affc"/>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affc"/>
        <w:numPr>
          <w:ilvl w:val="1"/>
          <w:numId w:val="5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31"/>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affc"/>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affc"/>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w:t>
            </w:r>
            <w:r>
              <w:rPr>
                <w:rFonts w:ascii="Times New Roman" w:eastAsia="SimSun" w:hAnsi="Times New Roman" w:cs="Times New Roman" w:hint="eastAsia"/>
                <w:szCs w:val="18"/>
                <w:lang w:val="en-US" w:eastAsia="zh-CN"/>
              </w:rPr>
              <w:lastRenderedPageBreak/>
              <w:t>considered, considerable capacity gain of 1 DCI scheduling multiple PDSCHs can be obtained, while if realistic assumption for PDCCH overhead saving are considered, 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aff8"/>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Therefore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r w:rsidRPr="00DC3C91">
              <w:rPr>
                <w:rFonts w:ascii="Times New Roman" w:hAnsi="Times New Roman" w:cs="Times New Roman"/>
                <w:szCs w:val="18"/>
                <w:lang w:val="en-US" w:eastAsia="ja-JP"/>
              </w:rPr>
              <w:t>Similar to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down-prioritized.</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Web"/>
        <w:ind w:left="0" w:firstLine="0"/>
        <w:rPr>
          <w:lang w:val="en-US"/>
        </w:rPr>
      </w:pPr>
    </w:p>
    <w:p w14:paraId="3601B068" w14:textId="77777777" w:rsidR="00CD61EE" w:rsidRDefault="00CD61EE" w:rsidP="00CD61EE">
      <w:pPr>
        <w:pStyle w:val="Web"/>
        <w:ind w:left="0" w:firstLine="0"/>
        <w:rPr>
          <w:lang w:val="en-US"/>
        </w:rPr>
      </w:pPr>
    </w:p>
    <w:p w14:paraId="79D94624" w14:textId="1792F169" w:rsidR="00CD61EE" w:rsidRDefault="00452396" w:rsidP="00CD61EE">
      <w:pPr>
        <w:pStyle w:val="31"/>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affc"/>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affc"/>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affc"/>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affc"/>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77777777" w:rsidR="00837BC2" w:rsidRPr="00200E93"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hint="eastAsia"/>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hint="eastAsia"/>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w:t>
            </w:r>
            <w:r>
              <w:rPr>
                <w:rFonts w:ascii="Times New Roman" w:eastAsiaTheme="minorEastAsia" w:hAnsi="Times New Roman" w:cs="Times New Roman"/>
                <w:bCs/>
                <w:szCs w:val="18"/>
                <w:lang w:val="en-US" w:eastAsia="zh-CN"/>
              </w:rPr>
              <w:t>e</w:t>
            </w:r>
            <w:r>
              <w:rPr>
                <w:rFonts w:ascii="Times New Roman" w:eastAsiaTheme="minorEastAsia" w:hAnsi="Times New Roman" w:cs="Times New Roman"/>
                <w:bCs/>
                <w:szCs w:val="18"/>
                <w:lang w:val="en-US" w:eastAsia="zh-CN"/>
              </w:rPr>
              <w:t xml:space="preserve"> can</w:t>
            </w:r>
            <w:r>
              <w:rPr>
                <w:rFonts w:ascii="Times New Roman" w:eastAsiaTheme="minorEastAsia" w:hAnsi="Times New Roman" w:cs="Times New Roman"/>
                <w:bCs/>
                <w:szCs w:val="18"/>
                <w:lang w:val="en-US" w:eastAsia="zh-CN"/>
              </w:rPr>
              <w:t xml:space="preserve"> first agree on the observati</w:t>
            </w:r>
            <w:r>
              <w:rPr>
                <w:rFonts w:ascii="Times New Roman" w:eastAsiaTheme="minorEastAsia" w:hAnsi="Times New Roman" w:cs="Times New Roman"/>
                <w:bCs/>
                <w:szCs w:val="18"/>
                <w:lang w:val="en-US" w:eastAsia="zh-CN"/>
              </w:rPr>
              <w:t>ons from the simulation results as suggested from Nokia.</w:t>
            </w:r>
          </w:p>
        </w:tc>
      </w:tr>
      <w:tr w:rsidR="00CD61EE" w14:paraId="3A790AC8" w14:textId="77777777" w:rsidTr="00FF62C9">
        <w:tc>
          <w:tcPr>
            <w:tcW w:w="1867" w:type="dxa"/>
          </w:tcPr>
          <w:p w14:paraId="1035FAA9" w14:textId="77777777" w:rsidR="00CD61EE" w:rsidRDefault="00CD61EE" w:rsidP="00FF62C9">
            <w:pPr>
              <w:rPr>
                <w:rFonts w:ascii="Times New Roman" w:hAnsi="Times New Roman" w:cs="Times New Roman"/>
                <w:b/>
                <w:bCs/>
                <w:szCs w:val="18"/>
                <w:lang w:val="en-US" w:eastAsia="ja-JP"/>
              </w:rPr>
            </w:pPr>
          </w:p>
        </w:tc>
        <w:tc>
          <w:tcPr>
            <w:tcW w:w="7762" w:type="dxa"/>
          </w:tcPr>
          <w:p w14:paraId="01DDF127" w14:textId="77777777" w:rsidR="00CD61EE" w:rsidRDefault="00CD61EE" w:rsidP="00FF62C9">
            <w:pPr>
              <w:rPr>
                <w:rFonts w:ascii="Times New Roman" w:eastAsia="SimSun" w:hAnsi="Times New Roman" w:cs="Times New Roman"/>
                <w:szCs w:val="18"/>
                <w:lang w:val="en-US" w:eastAsia="zh-CN"/>
              </w:rPr>
            </w:pP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Web"/>
        <w:rPr>
          <w:lang w:val="en-US"/>
        </w:rPr>
      </w:pPr>
    </w:p>
    <w:p w14:paraId="07251E22" w14:textId="77777777" w:rsidR="00CD61EE" w:rsidRDefault="00CD61EE">
      <w:pPr>
        <w:pStyle w:val="Web"/>
        <w:ind w:left="0" w:firstLine="0"/>
        <w:rPr>
          <w:lang w:val="en-US"/>
        </w:rPr>
      </w:pPr>
    </w:p>
    <w:p w14:paraId="2E4B6665" w14:textId="77777777" w:rsidR="002C6A8E" w:rsidRDefault="002C6A8E">
      <w:pPr>
        <w:rPr>
          <w:lang w:eastAsia="ja-JP"/>
        </w:rPr>
      </w:pPr>
    </w:p>
    <w:p w14:paraId="1DA3F195" w14:textId="77777777" w:rsidR="002C6A8E" w:rsidRDefault="004D1648">
      <w:pPr>
        <w:pStyle w:val="21"/>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affc"/>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8109C18" w14:textId="77777777" w:rsidR="002C6A8E" w:rsidRDefault="004D1648" w:rsidP="00B80FFF">
      <w:pPr>
        <w:pStyle w:val="affc"/>
        <w:numPr>
          <w:ilvl w:val="0"/>
          <w:numId w:val="45"/>
        </w:numPr>
        <w:rPr>
          <w:rFonts w:ascii="Times New Roman" w:hAnsi="Times New Roman" w:cs="Times New Roman"/>
          <w:b/>
          <w:bCs/>
          <w:lang w:val="en-US"/>
        </w:rPr>
      </w:pPr>
      <w:r>
        <w:rPr>
          <w:rFonts w:ascii="Times New Roman" w:hAnsi="Times New Roman" w:cs="Times New Roman"/>
          <w:b/>
          <w:bCs/>
          <w:lang w:val="en-US"/>
        </w:rPr>
        <w:lastRenderedPageBreak/>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affc"/>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affc"/>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affc"/>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affc"/>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affc"/>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affc"/>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affc"/>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affc"/>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affc"/>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affc"/>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affc"/>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affc"/>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affc"/>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affc"/>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affc"/>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31"/>
        <w:numPr>
          <w:ilvl w:val="2"/>
          <w:numId w:val="57"/>
        </w:numPr>
        <w:rPr>
          <w:lang w:val="en-US"/>
        </w:rPr>
      </w:pPr>
      <w:r>
        <w:rPr>
          <w:lang w:val="en-US"/>
        </w:rPr>
        <w:t>First round of Discussion</w:t>
      </w:r>
    </w:p>
    <w:p w14:paraId="3E9AADD6" w14:textId="77777777" w:rsidR="002C6A8E" w:rsidRDefault="004D1648">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affc"/>
        <w:ind w:left="0"/>
        <w:rPr>
          <w:lang w:val="en-US" w:eastAsia="ja-JP"/>
        </w:rPr>
      </w:pPr>
    </w:p>
    <w:p w14:paraId="12C90B10"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affc"/>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affc"/>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affc"/>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affc"/>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affc"/>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affc"/>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新細明體"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aff8"/>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52EA9C4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3063C2A7" w:rsidR="00376D67" w:rsidRDefault="00376D67" w:rsidP="00376D67">
      <w:pPr>
        <w:pStyle w:val="31"/>
        <w:rPr>
          <w:lang w:val="en-US"/>
        </w:rPr>
      </w:pPr>
      <w:r>
        <w:rPr>
          <w:lang w:val="en-US"/>
        </w:rPr>
        <w:t>3.</w:t>
      </w:r>
      <w:r w:rsidR="000A32DD">
        <w:rPr>
          <w:lang w:val="en-US"/>
        </w:rPr>
        <w:t>2</w:t>
      </w:r>
      <w:r>
        <w:rPr>
          <w:lang w:val="en-US"/>
        </w:rPr>
        <w:t>.2 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affc"/>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hint="eastAsia"/>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hint="eastAsia"/>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21"/>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affc"/>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affc"/>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rsidP="00B80FFF">
      <w:pPr>
        <w:pStyle w:val="affc"/>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affc"/>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affc"/>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affc"/>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affc"/>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affc"/>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affc"/>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31"/>
        <w:rPr>
          <w:lang w:val="en-US"/>
        </w:rPr>
      </w:pPr>
      <w:r>
        <w:rPr>
          <w:lang w:val="en-US"/>
        </w:rPr>
        <w:t xml:space="preserve">3.3.1 </w:t>
      </w:r>
      <w:r w:rsidR="00A14C9F">
        <w:rPr>
          <w:lang w:val="en-US"/>
        </w:rPr>
        <w:t>First round of Discussion</w:t>
      </w:r>
    </w:p>
    <w:p w14:paraId="1171984D" w14:textId="77777777" w:rsidR="002C6A8E" w:rsidRDefault="004D1648">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affc"/>
        <w:ind w:left="0"/>
        <w:rPr>
          <w:lang w:val="en-US" w:eastAsia="ja-JP"/>
        </w:rPr>
      </w:pPr>
    </w:p>
    <w:p w14:paraId="01ADA21C" w14:textId="77777777" w:rsidR="002C6A8E" w:rsidRDefault="004D1648" w:rsidP="00B80FFF">
      <w:pPr>
        <w:pStyle w:val="affc"/>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lastRenderedPageBreak/>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affc"/>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affc"/>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affc"/>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affc"/>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affc"/>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affc"/>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affc"/>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affc"/>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affc"/>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0B4673">
              <w:rPr>
                <w:rFonts w:ascii="Times New Roman" w:eastAsiaTheme="minorEastAsia" w:hAnsi="Times New Roman" w:cs="Times New Roman"/>
                <w:lang w:val="en-US" w:eastAsia="zh-CN"/>
              </w:rPr>
              <w:t>Similar to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31"/>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affc"/>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affc"/>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affc"/>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hint="eastAsia"/>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hint="eastAsia"/>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77777777" w:rsidR="00743E4B" w:rsidRDefault="00743E4B" w:rsidP="00FF62C9">
            <w:pPr>
              <w:rPr>
                <w:rFonts w:ascii="Times New Roman" w:hAnsi="Times New Roman" w:cs="Times New Roman"/>
                <w:b/>
                <w:bCs/>
                <w:szCs w:val="18"/>
                <w:lang w:val="en-US" w:eastAsia="ja-JP"/>
              </w:rPr>
            </w:pPr>
          </w:p>
        </w:tc>
        <w:tc>
          <w:tcPr>
            <w:tcW w:w="7762" w:type="dxa"/>
          </w:tcPr>
          <w:p w14:paraId="1E8999CA" w14:textId="77777777" w:rsidR="00743E4B" w:rsidRDefault="00743E4B" w:rsidP="00FF62C9">
            <w:pPr>
              <w:rPr>
                <w:rFonts w:ascii="Times New Roman" w:eastAsia="SimSun" w:hAnsi="Times New Roman" w:cs="Times New Roman"/>
                <w:szCs w:val="18"/>
                <w:lang w:val="en-US" w:eastAsia="zh-CN"/>
              </w:rPr>
            </w:pP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Web"/>
        <w:rPr>
          <w:lang w:val="en-US"/>
        </w:rPr>
      </w:pPr>
    </w:p>
    <w:p w14:paraId="5A8E2043" w14:textId="77777777" w:rsidR="002C6A8E" w:rsidRDefault="002C6A8E">
      <w:pPr>
        <w:rPr>
          <w:lang w:val="en-US" w:eastAsia="ja-JP"/>
        </w:rPr>
      </w:pPr>
    </w:p>
    <w:p w14:paraId="19787F89" w14:textId="77777777" w:rsidR="002C6A8E" w:rsidRDefault="004D1648" w:rsidP="00B80FFF">
      <w:pPr>
        <w:pStyle w:val="21"/>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affc"/>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affc"/>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a9"/>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a9"/>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affc"/>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affc"/>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affc"/>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affc"/>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affc"/>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affc"/>
        <w:ind w:left="0"/>
        <w:rPr>
          <w:rFonts w:ascii="Times New Roman" w:hAnsi="Times New Roman" w:cs="Times New Roman"/>
          <w:lang w:val="en-US" w:eastAsia="zh-CN"/>
        </w:rPr>
      </w:pPr>
    </w:p>
    <w:p w14:paraId="5682FEC5" w14:textId="77777777" w:rsidR="00255CC5" w:rsidRDefault="00255CC5">
      <w:pPr>
        <w:pStyle w:val="affc"/>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7FF551D9" w:rsidR="002C6A8E" w:rsidRDefault="004D1648">
      <w:pPr>
        <w:pStyle w:val="31"/>
        <w:rPr>
          <w:lang w:val="en-US"/>
        </w:rPr>
      </w:pPr>
      <w:r>
        <w:rPr>
          <w:lang w:val="en-US"/>
        </w:rPr>
        <w:t xml:space="preserve">3.4.1 </w:t>
      </w:r>
      <w:r w:rsidR="00A14C9F">
        <w:rPr>
          <w:lang w:val="en-US"/>
        </w:rPr>
        <w:t>First round of Discussion</w:t>
      </w:r>
    </w:p>
    <w:p w14:paraId="1080903A" w14:textId="77777777" w:rsidR="002C6A8E" w:rsidRDefault="004D1648">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affc"/>
        <w:ind w:left="0"/>
        <w:rPr>
          <w:lang w:val="en-US" w:eastAsia="ja-JP"/>
        </w:rPr>
      </w:pPr>
    </w:p>
    <w:p w14:paraId="70C63096" w14:textId="77777777" w:rsidR="002C6A8E" w:rsidRDefault="004D1648">
      <w:pPr>
        <w:pStyle w:val="a9"/>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a9"/>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a9"/>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affc"/>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affc"/>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affc"/>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affc"/>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Suggest to leave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31"/>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lastRenderedPageBreak/>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affc"/>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affc"/>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affc"/>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affc"/>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affc"/>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affc"/>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affc"/>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77777777" w:rsidR="00837BC2" w:rsidRPr="00B106B8"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to focus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hint="eastAsia"/>
                <w:b/>
                <w:bCs/>
                <w:szCs w:val="18"/>
                <w:lang w:val="en-US" w:eastAsia="zh-TW"/>
              </w:rPr>
            </w:pPr>
            <w:r>
              <w:rPr>
                <w:rFonts w:ascii="Times New Roman" w:hAnsi="Times New Roman" w:cs="Times New Roman" w:hint="eastAsia"/>
                <w:b/>
                <w:bCs/>
                <w:szCs w:val="18"/>
                <w:lang w:val="en-US" w:eastAsia="zh-TW"/>
              </w:rPr>
              <w:t>MTK</w:t>
            </w:r>
          </w:p>
        </w:tc>
        <w:tc>
          <w:tcPr>
            <w:tcW w:w="7762" w:type="dxa"/>
          </w:tcPr>
          <w:p w14:paraId="0E597646" w14:textId="5C2DEA7C" w:rsidR="00850C89" w:rsidRDefault="00E866D0" w:rsidP="00E866D0">
            <w:pPr>
              <w:rPr>
                <w:rFonts w:ascii="Times New Roman" w:eastAsia="SimSun" w:hAnsi="Times New Roman" w:cs="Times New Roman" w:hint="eastAsia"/>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21"/>
        <w:numPr>
          <w:ilvl w:val="1"/>
          <w:numId w:val="60"/>
        </w:numPr>
        <w:rPr>
          <w:lang w:val="en-US"/>
        </w:rPr>
      </w:pPr>
      <w:r>
        <w:rPr>
          <w:lang w:val="en-US"/>
        </w:rPr>
        <w:lastRenderedPageBreak/>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affc"/>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affc"/>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affc"/>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affc"/>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affc"/>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affc"/>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affc"/>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2AD12058" w14:textId="77777777" w:rsidR="002C6A8E" w:rsidRDefault="004D1648" w:rsidP="00B80FFF">
      <w:pPr>
        <w:pStyle w:val="affc"/>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affc"/>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affc"/>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affc"/>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affc"/>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affc"/>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31"/>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affc"/>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affc"/>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affc"/>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affc"/>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affc"/>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affc"/>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affc"/>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47EE0A2D" w14:textId="77777777" w:rsidR="002C6A8E" w:rsidRDefault="004D1648" w:rsidP="00B80FFF">
      <w:pPr>
        <w:pStyle w:val="affc"/>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affc"/>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affc"/>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affc"/>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affc"/>
        <w:numPr>
          <w:ilvl w:val="1"/>
          <w:numId w:val="62"/>
        </w:numPr>
        <w:rPr>
          <w:rFonts w:ascii="Times New Roman" w:hAnsi="Times New Roman" w:cs="Times New Roman"/>
          <w:lang w:eastAsia="ja-JP"/>
        </w:rPr>
      </w:pPr>
      <w:r>
        <w:rPr>
          <w:rFonts w:ascii="Times New Roman" w:hAnsi="Times New Roman" w:cs="Times New Roman"/>
          <w:lang w:val="en-US" w:eastAsia="ja-JP"/>
        </w:rPr>
        <w:lastRenderedPageBreak/>
        <w:t xml:space="preserve">Support: </w:t>
      </w:r>
      <w:r>
        <w:rPr>
          <w:rFonts w:ascii="Times New Roman" w:hAnsi="Times New Roman" w:cs="Times New Roman"/>
          <w:lang w:eastAsia="ja-JP"/>
        </w:rPr>
        <w:t>Samsung</w:t>
      </w:r>
    </w:p>
    <w:p w14:paraId="23000475" w14:textId="77777777" w:rsidR="002C6A8E" w:rsidRDefault="004D1648" w:rsidP="00B80FFF">
      <w:pPr>
        <w:pStyle w:val="affc"/>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affc"/>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affc"/>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affc"/>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92DB4D2" w14:textId="77777777" w:rsidR="002C6A8E" w:rsidRDefault="004D1648" w:rsidP="00B80FFF">
      <w:pPr>
        <w:pStyle w:val="affc"/>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affc"/>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affc"/>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affc"/>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affc"/>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06A3A67A" w14:textId="77777777" w:rsidR="002C6A8E" w:rsidRDefault="004D1648" w:rsidP="00B80FFF">
            <w:pPr>
              <w:pStyle w:val="affc"/>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新細明體" w:hAnsi="Times New Roman" w:cs="Times New Roman" w:hint="eastAsia"/>
                <w:szCs w:val="18"/>
                <w:lang w:val="en-US" w:eastAsia="zh-TW"/>
              </w:rPr>
              <w:t xml:space="preserve"> </w:t>
            </w:r>
          </w:p>
          <w:p w14:paraId="4F365BC7" w14:textId="77777777" w:rsidR="002C6A8E" w:rsidRDefault="004D1648" w:rsidP="00B80FFF">
            <w:pPr>
              <w:pStyle w:val="affc"/>
              <w:numPr>
                <w:ilvl w:val="0"/>
                <w:numId w:val="64"/>
              </w:numPr>
              <w:rPr>
                <w:rFonts w:ascii="Times New Roman" w:eastAsiaTheme="minorHAnsi" w:hAnsi="Times New Roman" w:cs="Times New Roman"/>
                <w:szCs w:val="18"/>
                <w:lang w:val="en-US" w:eastAsia="ja-JP"/>
              </w:rPr>
            </w:pPr>
            <w:r>
              <w:rPr>
                <w:rFonts w:ascii="Times New Roman" w:eastAsia="新細明體"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736BC9BD" w14:textId="77777777" w:rsidR="002C6A8E" w:rsidRDefault="004D1648" w:rsidP="00B80FFF">
            <w:pPr>
              <w:pStyle w:val="affc"/>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proposal 3-5-1 is addressing power issue rather than capacity. Maybe it needs more clarifications. To ensure the capacity, sufficient long on duration needs to be configured for </w:t>
            </w:r>
            <w:r>
              <w:rPr>
                <w:rFonts w:ascii="Times New Roman" w:eastAsiaTheme="minorEastAsia" w:hAnsi="Times New Roman" w:cs="Times New Roman"/>
                <w:bCs/>
                <w:szCs w:val="18"/>
                <w:lang w:val="en-US" w:eastAsia="zh-CN"/>
              </w:rPr>
              <w:lastRenderedPageBreak/>
              <w:t>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affc"/>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affc"/>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affc"/>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rsidP="00B80FFF">
            <w:pPr>
              <w:pStyle w:val="affc"/>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affc"/>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31"/>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lastRenderedPageBreak/>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affc"/>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affc"/>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
    <w:p w14:paraId="30C2FC3D" w14:textId="77777777" w:rsidR="00741C20" w:rsidRPr="009A06FD" w:rsidRDefault="00741C20" w:rsidP="00B80FFF">
      <w:pPr>
        <w:pStyle w:val="affc"/>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affc"/>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affc"/>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affc"/>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affc"/>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affc"/>
        <w:rPr>
          <w:rFonts w:ascii="Times New Roman" w:hAnsi="Times New Roman" w:cs="Times New Roman"/>
          <w:b/>
          <w:bCs/>
          <w:szCs w:val="20"/>
          <w:lang w:val="en-US" w:eastAsia="ja-JP"/>
        </w:rPr>
      </w:pPr>
    </w:p>
    <w:p w14:paraId="66E85FE0" w14:textId="2B813CC4" w:rsidR="00741C20" w:rsidRPr="00CF0AD4" w:rsidRDefault="00CF0AD4" w:rsidP="00B80FFF">
      <w:pPr>
        <w:pStyle w:val="affc"/>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affc"/>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affc"/>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hint="eastAsia"/>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77777777" w:rsidR="00C30B16" w:rsidRDefault="00C30B16" w:rsidP="00FF62C9">
            <w:pPr>
              <w:rPr>
                <w:rFonts w:ascii="Times New Roman" w:hAnsi="Times New Roman" w:cs="Times New Roman"/>
                <w:b/>
                <w:bCs/>
                <w:szCs w:val="18"/>
                <w:lang w:val="en-US" w:eastAsia="ja-JP"/>
              </w:rPr>
            </w:pPr>
          </w:p>
        </w:tc>
        <w:tc>
          <w:tcPr>
            <w:tcW w:w="7762" w:type="dxa"/>
          </w:tcPr>
          <w:p w14:paraId="38BB0160" w14:textId="77777777" w:rsidR="00C30B16" w:rsidRDefault="00C30B16" w:rsidP="00FF62C9">
            <w:pPr>
              <w:rPr>
                <w:rFonts w:ascii="Times New Roman" w:eastAsia="SimSun" w:hAnsi="Times New Roman" w:cs="Times New Roman"/>
                <w:szCs w:val="18"/>
                <w:lang w:val="en-US" w:eastAsia="zh-CN"/>
              </w:rPr>
            </w:pPr>
          </w:p>
        </w:tc>
      </w:tr>
      <w:tr w:rsidR="00C30B16" w14:paraId="5FADFB6F" w14:textId="77777777" w:rsidTr="00FF62C9">
        <w:tc>
          <w:tcPr>
            <w:tcW w:w="1867" w:type="dxa"/>
          </w:tcPr>
          <w:p w14:paraId="572722EE" w14:textId="77777777" w:rsidR="00C30B16" w:rsidRDefault="00C30B16" w:rsidP="00FF62C9">
            <w:pPr>
              <w:rPr>
                <w:rFonts w:ascii="Times New Roman" w:hAnsi="Times New Roman" w:cs="Times New Roman"/>
                <w:b/>
                <w:bCs/>
                <w:szCs w:val="18"/>
                <w:lang w:val="en-US" w:eastAsia="ja-JP"/>
              </w:rPr>
            </w:pPr>
          </w:p>
        </w:tc>
        <w:tc>
          <w:tcPr>
            <w:tcW w:w="7762" w:type="dxa"/>
          </w:tcPr>
          <w:p w14:paraId="1373E1E6" w14:textId="77777777" w:rsidR="00C30B16" w:rsidRDefault="00C30B16" w:rsidP="00FF62C9">
            <w:pPr>
              <w:rPr>
                <w:rFonts w:ascii="Times New Roman" w:eastAsia="SimSun" w:hAnsi="Times New Roman" w:cs="Times New Roman"/>
                <w:szCs w:val="18"/>
                <w:lang w:val="en-US" w:eastAsia="zh-CN"/>
              </w:rPr>
            </w:pP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77777777" w:rsidR="002C6A8E" w:rsidRDefault="004D1648">
      <w:pPr>
        <w:pStyle w:val="1"/>
      </w:pPr>
      <w:r>
        <w:t>4</w:t>
      </w:r>
      <w:r>
        <w:tab/>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f8"/>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affc"/>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affc"/>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affc"/>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affc"/>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77777777" w:rsidR="002C6A8E" w:rsidRDefault="004D1648" w:rsidP="00B80FFF">
            <w:pPr>
              <w:pStyle w:val="affc"/>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031D091C" w14:textId="77777777" w:rsidR="002C6A8E" w:rsidRDefault="004D1648" w:rsidP="00B80FFF">
            <w:pPr>
              <w:pStyle w:val="affc"/>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affc"/>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affc"/>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affc"/>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affc"/>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affc"/>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affc"/>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affc"/>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affc"/>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affc"/>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rsidP="00B80FFF">
            <w:pPr>
              <w:pStyle w:val="affc"/>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affc"/>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affc"/>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lastRenderedPageBreak/>
              <w:t>Agreement:</w:t>
            </w:r>
          </w:p>
          <w:p w14:paraId="018B3179" w14:textId="77777777" w:rsidR="002C6A8E" w:rsidRDefault="004D1648" w:rsidP="00B80FFF">
            <w:pPr>
              <w:pStyle w:v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21"/>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affc"/>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31"/>
        <w:rPr>
          <w:lang w:val="en-US"/>
        </w:rPr>
      </w:pPr>
      <w:r>
        <w:rPr>
          <w:lang w:val="en-US"/>
        </w:rPr>
        <w:t xml:space="preserve">4.1.1 </w:t>
      </w:r>
      <w:r w:rsidR="00A14C9F">
        <w:rPr>
          <w:lang w:val="en-US"/>
        </w:rPr>
        <w:t>First round of Discussion</w:t>
      </w:r>
    </w:p>
    <w:p w14:paraId="79E37B83" w14:textId="77777777" w:rsidR="002C6A8E" w:rsidRDefault="004D1648">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affc"/>
        <w:ind w:left="0"/>
        <w:rPr>
          <w:lang w:val="en-US" w:eastAsia="ja-JP"/>
        </w:rPr>
      </w:pPr>
    </w:p>
    <w:p w14:paraId="387E8BAF" w14:textId="77777777" w:rsidR="002C6A8E" w:rsidRDefault="004D1648" w:rsidP="00B80FFF">
      <w:pPr>
        <w:pStyle w:val="affc"/>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affc"/>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affc"/>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affc"/>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affc"/>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affc"/>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新細明體"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31"/>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affc"/>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affc"/>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First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xml:space="preserve">, sometimes the MCS assignment is way too aggressive </w:t>
            </w:r>
            <w:r w:rsidR="00F44DB8">
              <w:rPr>
                <w:lang w:eastAsia="zh-CN"/>
              </w:rPr>
              <w:lastRenderedPageBreak/>
              <w:t>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affc"/>
              <w:numPr>
                <w:ilvl w:val="0"/>
                <w:numId w:val="81"/>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B80FFF">
            <w:pPr>
              <w:pStyle w:val="affc"/>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actually uses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affc"/>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hint="eastAsia"/>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hint="eastAsia"/>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77777777" w:rsidR="006D65A0" w:rsidRDefault="006D65A0" w:rsidP="00FF62C9">
            <w:pPr>
              <w:rPr>
                <w:rFonts w:ascii="Times New Roman" w:hAnsi="Times New Roman" w:cs="Times New Roman"/>
                <w:b/>
                <w:bCs/>
                <w:szCs w:val="18"/>
                <w:lang w:val="en-US" w:eastAsia="ja-JP"/>
              </w:rPr>
            </w:pPr>
          </w:p>
        </w:tc>
        <w:tc>
          <w:tcPr>
            <w:tcW w:w="7762" w:type="dxa"/>
          </w:tcPr>
          <w:p w14:paraId="5DFA1DEA" w14:textId="77777777" w:rsidR="006D65A0" w:rsidRDefault="006D65A0" w:rsidP="00FF62C9">
            <w:pPr>
              <w:rPr>
                <w:rFonts w:ascii="Times New Roman" w:eastAsia="SimSun" w:hAnsi="Times New Roman" w:cs="Times New Roman"/>
                <w:szCs w:val="18"/>
                <w:lang w:val="en-US" w:eastAsia="zh-CN"/>
              </w:rPr>
            </w:pP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21"/>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31"/>
        <w:rPr>
          <w:lang w:val="en-US"/>
        </w:rPr>
      </w:pPr>
      <w:r>
        <w:rPr>
          <w:lang w:val="en-US"/>
        </w:rPr>
        <w:t xml:space="preserve">4.2.1 </w:t>
      </w:r>
      <w:r w:rsidR="00A14C9F">
        <w:rPr>
          <w:lang w:val="en-US"/>
        </w:rPr>
        <w:t>First round of Discussion</w:t>
      </w:r>
    </w:p>
    <w:p w14:paraId="498D4D75" w14:textId="77777777" w:rsidR="002C6A8E" w:rsidRDefault="004D1648">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affc"/>
        <w:ind w:left="0"/>
        <w:rPr>
          <w:lang w:val="en-US" w:eastAsia="ja-JP"/>
        </w:rPr>
      </w:pPr>
    </w:p>
    <w:p w14:paraId="7C8B4FDC" w14:textId="77777777" w:rsidR="002C6A8E" w:rsidRDefault="004D1648" w:rsidP="00B80FFF">
      <w:pPr>
        <w:pStyle w:val="affc"/>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affc"/>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3E0FEC22" w14:textId="77777777" w:rsidR="002C6A8E" w:rsidRDefault="004D1648">
            <w:pPr>
              <w:rPr>
                <w:rFonts w:ascii="Times New Roman" w:eastAsia="新細明體" w:hAnsi="Times New Roman" w:cs="Times New Roman"/>
                <w:szCs w:val="18"/>
                <w:lang w:val="en-US" w:eastAsia="zh-TW"/>
              </w:rPr>
            </w:pPr>
            <w:bookmarkStart w:id="29" w:name="OLE_LINK489"/>
            <w:r>
              <w:rPr>
                <w:rFonts w:ascii="Times New Roman" w:eastAsia="新細明體" w:hAnsi="Times New Roman" w:cs="Times New Roman" w:hint="eastAsia"/>
                <w:szCs w:val="18"/>
                <w:lang w:val="en-US" w:eastAsia="zh-TW"/>
              </w:rPr>
              <w:t>Q</w:t>
            </w:r>
            <w:r>
              <w:rPr>
                <w:rFonts w:ascii="Times New Roman" w:eastAsia="新細明體"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Q</w:t>
            </w:r>
            <w:r>
              <w:rPr>
                <w:rFonts w:ascii="Times New Roman" w:eastAsia="新細明體"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新細明體"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31"/>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affc"/>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affc"/>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F708A8" w14:paraId="7702141D" w14:textId="77777777" w:rsidTr="00FF62C9">
        <w:tc>
          <w:tcPr>
            <w:tcW w:w="1867" w:type="dxa"/>
          </w:tcPr>
          <w:p w14:paraId="4C28D138" w14:textId="77777777" w:rsidR="00F708A8" w:rsidRDefault="00F708A8" w:rsidP="00FF62C9">
            <w:pPr>
              <w:rPr>
                <w:rFonts w:ascii="Times New Roman" w:hAnsi="Times New Roman" w:cs="Times New Roman"/>
                <w:b/>
                <w:bCs/>
                <w:szCs w:val="18"/>
                <w:lang w:val="en-US" w:eastAsia="ja-JP"/>
              </w:rPr>
            </w:pPr>
          </w:p>
        </w:tc>
        <w:tc>
          <w:tcPr>
            <w:tcW w:w="7762" w:type="dxa"/>
          </w:tcPr>
          <w:p w14:paraId="54EF2F9A" w14:textId="77777777" w:rsidR="00F708A8" w:rsidRDefault="00F708A8" w:rsidP="00FF62C9">
            <w:pPr>
              <w:rPr>
                <w:rFonts w:ascii="Times New Roman" w:eastAsia="SimSun" w:hAnsi="Times New Roman" w:cs="Times New Roman"/>
                <w:szCs w:val="18"/>
                <w:lang w:val="en-US" w:eastAsia="zh-CN"/>
              </w:rPr>
            </w:pPr>
          </w:p>
        </w:tc>
      </w:tr>
      <w:tr w:rsidR="00F708A8" w14:paraId="1E681BD8" w14:textId="77777777" w:rsidTr="00FF62C9">
        <w:tc>
          <w:tcPr>
            <w:tcW w:w="1867" w:type="dxa"/>
          </w:tcPr>
          <w:p w14:paraId="25CA8F54" w14:textId="77777777" w:rsidR="00F708A8" w:rsidRDefault="00F708A8" w:rsidP="00FF62C9">
            <w:pPr>
              <w:rPr>
                <w:rFonts w:ascii="Times New Roman" w:hAnsi="Times New Roman" w:cs="Times New Roman"/>
                <w:b/>
                <w:bCs/>
                <w:szCs w:val="18"/>
                <w:lang w:val="en-US" w:eastAsia="ja-JP"/>
              </w:rPr>
            </w:pPr>
          </w:p>
        </w:tc>
        <w:tc>
          <w:tcPr>
            <w:tcW w:w="7762" w:type="dxa"/>
          </w:tcPr>
          <w:p w14:paraId="66E9477B" w14:textId="77777777" w:rsidR="00F708A8" w:rsidRDefault="00F708A8" w:rsidP="00FF62C9">
            <w:pPr>
              <w:rPr>
                <w:rFonts w:ascii="Times New Roman" w:eastAsia="SimSun" w:hAnsi="Times New Roman" w:cs="Times New Roman"/>
                <w:szCs w:val="18"/>
                <w:lang w:val="en-US" w:eastAsia="zh-CN"/>
              </w:rPr>
            </w:pPr>
          </w:p>
        </w:tc>
      </w:tr>
      <w:tr w:rsidR="00F708A8" w14:paraId="0AFF13BA" w14:textId="77777777" w:rsidTr="00FF62C9">
        <w:tc>
          <w:tcPr>
            <w:tcW w:w="1867" w:type="dxa"/>
          </w:tcPr>
          <w:p w14:paraId="1B00DF00" w14:textId="77777777" w:rsidR="00F708A8" w:rsidRDefault="00F708A8" w:rsidP="00FF62C9">
            <w:pPr>
              <w:rPr>
                <w:rFonts w:ascii="Times New Roman" w:hAnsi="Times New Roman" w:cs="Times New Roman"/>
                <w:b/>
                <w:bCs/>
                <w:szCs w:val="18"/>
                <w:lang w:val="en-US" w:eastAsia="ja-JP"/>
              </w:rPr>
            </w:pPr>
          </w:p>
        </w:tc>
        <w:tc>
          <w:tcPr>
            <w:tcW w:w="7762" w:type="dxa"/>
          </w:tcPr>
          <w:p w14:paraId="0B77B8F4" w14:textId="77777777" w:rsidR="00F708A8" w:rsidRDefault="00F708A8" w:rsidP="00FF62C9">
            <w:pPr>
              <w:rPr>
                <w:rFonts w:ascii="Times New Roman" w:eastAsia="SimSun" w:hAnsi="Times New Roman" w:cs="Times New Roman"/>
                <w:szCs w:val="18"/>
                <w:lang w:val="en-US" w:eastAsia="zh-CN"/>
              </w:rPr>
            </w:pP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21"/>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affc"/>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affc"/>
        <w:ind w:left="1080"/>
        <w:rPr>
          <w:rFonts w:ascii="Times New Roman" w:hAnsi="Times New Roman" w:cs="Times New Roman"/>
          <w:lang w:val="en-US" w:eastAsia="ja-JP"/>
        </w:rPr>
      </w:pPr>
    </w:p>
    <w:p w14:paraId="64C57C85"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31"/>
        <w:rPr>
          <w:lang w:val="en-US"/>
        </w:rPr>
      </w:pPr>
      <w:r>
        <w:rPr>
          <w:lang w:val="en-US"/>
        </w:rPr>
        <w:t xml:space="preserve">4.3.1 </w:t>
      </w:r>
      <w:r w:rsidR="00A14C9F">
        <w:rPr>
          <w:lang w:val="en-US"/>
        </w:rPr>
        <w:t>First round of Discussion</w:t>
      </w:r>
    </w:p>
    <w:p w14:paraId="2C4892FC" w14:textId="77777777" w:rsidR="002C6A8E" w:rsidRDefault="004D1648">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affc"/>
        <w:ind w:left="0"/>
        <w:rPr>
          <w:lang w:val="en-US" w:eastAsia="ja-JP"/>
        </w:rPr>
      </w:pPr>
    </w:p>
    <w:p w14:paraId="441BCEF6" w14:textId="77777777" w:rsidR="002C6A8E" w:rsidRDefault="004D1648" w:rsidP="00B80FFF">
      <w:pPr>
        <w:pStyle w:val="affc"/>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affc"/>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affc"/>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rsidP="00B80FFF">
      <w:pPr>
        <w:pStyle w:val="affc"/>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affc"/>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F136ADB" w14:textId="77777777" w:rsidR="002C6A8E" w:rsidRDefault="004D1648" w:rsidP="00B80FFF">
      <w:pPr>
        <w:pStyle w:val="affc"/>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affc"/>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affc"/>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0B560381" w14:textId="77777777" w:rsidR="002C6A8E" w:rsidRDefault="004D1648" w:rsidP="00B80FFF">
      <w:pPr>
        <w:pStyle w:val="affc"/>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affc"/>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00" w:type="dxa"/>
          </w:tcPr>
          <w:p w14:paraId="2C75E298" w14:textId="77777777" w:rsidR="002C6A8E" w:rsidRDefault="004D1648">
            <w:pPr>
              <w:rPr>
                <w:rFonts w:ascii="Times New Roman" w:eastAsia="新細明體" w:hAnsi="Times New Roman" w:cs="Times New Roman"/>
                <w:szCs w:val="18"/>
                <w:lang w:val="en-US" w:eastAsia="zh-TW"/>
              </w:rPr>
            </w:pPr>
            <w:r>
              <w:rPr>
                <w:rFonts w:ascii="Times New Roman" w:eastAsia="新細明體"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新細明體"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affc"/>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affc"/>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affc"/>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happen such that CBs that suffer all belongs to same CBGs while other CBs in other CBGs succeed.</w:t>
            </w:r>
          </w:p>
          <w:p w14:paraId="36C5C854" w14:textId="77777777" w:rsidR="002C6A8E" w:rsidRDefault="004D1648" w:rsidP="00B80FFF">
            <w:pPr>
              <w:pStyle w:val="affc"/>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affc"/>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affc"/>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affc"/>
              <w:rPr>
                <w:rFonts w:ascii="Times New Roman" w:eastAsia="SimSun" w:hAnsi="Times New Roman" w:cs="Times New Roman"/>
                <w:szCs w:val="18"/>
                <w:lang w:val="en-US" w:eastAsia="zh-CN"/>
              </w:rPr>
            </w:pPr>
          </w:p>
          <w:p w14:paraId="5FB6F5E5" w14:textId="77777777" w:rsidR="002C6A8E" w:rsidRDefault="002C6A8E">
            <w:pPr>
              <w:pStyle w:val="affc"/>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actually vary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lastRenderedPageBreak/>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31"/>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B457C9C" w14:textId="77777777" w:rsidR="00F708A8" w:rsidRPr="009A06FD" w:rsidRDefault="00F708A8" w:rsidP="00B80FFF">
      <w:pPr>
        <w:pStyle w:val="affc"/>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affc"/>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affc"/>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affc"/>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lastRenderedPageBreak/>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affc"/>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affc"/>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affc"/>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4C3B7409" w14:textId="77777777" w:rsidR="00FC74E7" w:rsidRDefault="00FC74E7" w:rsidP="00FC74E7">
            <w:pPr>
              <w:pStyle w:val="affc"/>
            </w:pPr>
            <w:r>
              <w:rPr>
                <w:noProof/>
                <w:lang w:val="en-US" w:eastAsia="zh-TW"/>
              </w:rPr>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affc"/>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hint="eastAsia"/>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SimSun" w:hAnsi="Times New Roman" w:cs="Times New Roman" w:hint="eastAsia"/>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F708A8" w14:paraId="146BF0A5" w14:textId="77777777" w:rsidTr="00FF62C9">
        <w:tc>
          <w:tcPr>
            <w:tcW w:w="1867" w:type="dxa"/>
          </w:tcPr>
          <w:p w14:paraId="1498378D" w14:textId="77777777" w:rsidR="00F708A8" w:rsidRDefault="00F708A8" w:rsidP="00FF62C9">
            <w:pPr>
              <w:rPr>
                <w:rFonts w:ascii="Times New Roman" w:hAnsi="Times New Roman" w:cs="Times New Roman"/>
                <w:b/>
                <w:bCs/>
                <w:szCs w:val="18"/>
                <w:lang w:val="en-US" w:eastAsia="ja-JP"/>
              </w:rPr>
            </w:pPr>
          </w:p>
        </w:tc>
        <w:tc>
          <w:tcPr>
            <w:tcW w:w="7762" w:type="dxa"/>
          </w:tcPr>
          <w:p w14:paraId="2E97E654" w14:textId="77777777" w:rsidR="00F708A8" w:rsidRDefault="00F708A8" w:rsidP="00FF62C9">
            <w:pPr>
              <w:rPr>
                <w:rFonts w:ascii="Times New Roman" w:eastAsia="SimSun" w:hAnsi="Times New Roman" w:cs="Times New Roman"/>
                <w:szCs w:val="18"/>
                <w:lang w:val="en-US" w:eastAsia="zh-CN"/>
              </w:rPr>
            </w:pPr>
          </w:p>
        </w:tc>
      </w:tr>
      <w:tr w:rsidR="00F708A8" w14:paraId="2873F646" w14:textId="77777777" w:rsidTr="00FF62C9">
        <w:tc>
          <w:tcPr>
            <w:tcW w:w="1867" w:type="dxa"/>
          </w:tcPr>
          <w:p w14:paraId="0BFBB267" w14:textId="77777777" w:rsidR="00F708A8" w:rsidRDefault="00F708A8" w:rsidP="00FF62C9">
            <w:pPr>
              <w:rPr>
                <w:rFonts w:ascii="Times New Roman" w:hAnsi="Times New Roman" w:cs="Times New Roman"/>
                <w:b/>
                <w:bCs/>
                <w:szCs w:val="18"/>
                <w:lang w:val="en-US" w:eastAsia="ja-JP"/>
              </w:rPr>
            </w:pPr>
          </w:p>
        </w:tc>
        <w:tc>
          <w:tcPr>
            <w:tcW w:w="7762" w:type="dxa"/>
          </w:tcPr>
          <w:p w14:paraId="51F7BF55" w14:textId="77777777" w:rsidR="00F708A8" w:rsidRDefault="00F708A8" w:rsidP="00FF62C9">
            <w:pPr>
              <w:rPr>
                <w:rFonts w:ascii="Times New Roman" w:eastAsia="SimSun" w:hAnsi="Times New Roman" w:cs="Times New Roman"/>
                <w:szCs w:val="18"/>
                <w:lang w:val="en-US" w:eastAsia="zh-CN"/>
              </w:rPr>
            </w:pP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21"/>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affc"/>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affc"/>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31"/>
        <w:rPr>
          <w:lang w:val="en-US"/>
        </w:rPr>
      </w:pPr>
      <w:r>
        <w:rPr>
          <w:lang w:val="en-US"/>
        </w:rPr>
        <w:t xml:space="preserve">4.4.1 </w:t>
      </w:r>
      <w:r w:rsidR="00A14C9F">
        <w:rPr>
          <w:lang w:val="en-US"/>
        </w:rPr>
        <w:t>First round of Discussion</w:t>
      </w:r>
    </w:p>
    <w:p w14:paraId="1BBCB9DE" w14:textId="77777777" w:rsidR="002C6A8E" w:rsidRDefault="004D1648">
      <w:pPr>
        <w:pStyle w:val="affc"/>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affc"/>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affc"/>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affc"/>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affc"/>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affc"/>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lastRenderedPageBreak/>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affc"/>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affc"/>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affc"/>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affc"/>
        <w:jc w:val="left"/>
        <w:rPr>
          <w:rFonts w:ascii="Times New Roman" w:hAnsi="Times New Roman" w:cs="Times New Roman"/>
          <w:lang w:val="en-US" w:eastAsia="ja-JP"/>
        </w:rPr>
      </w:pPr>
    </w:p>
    <w:p w14:paraId="571810AB" w14:textId="77777777" w:rsidR="002C6A8E" w:rsidRDefault="002C6A8E">
      <w:pPr>
        <w:pStyle w:val="affc"/>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affc"/>
        <w:numPr>
          <w:ilvl w:val="0"/>
          <w:numId w:val="41"/>
        </w:numPr>
        <w:rPr>
          <w:rFonts w:ascii="Times New Roman" w:hAnsi="Times New Roman" w:cs="Times New Roman"/>
          <w:b/>
          <w:bCs/>
          <w:szCs w:val="18"/>
          <w:lang w:val="en-US" w:eastAsia="ja-JP"/>
        </w:rPr>
      </w:pPr>
      <w:bookmarkStart w:id="30"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affc"/>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affc"/>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0"/>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f8"/>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w:t>
            </w:r>
            <w:proofErr w:type="gramStart"/>
            <w:r>
              <w:rPr>
                <w:rFonts w:ascii="Times New Roman" w:hAnsi="Times New Roman" w:cs="Times New Roman"/>
                <w:szCs w:val="18"/>
                <w:lang w:val="en-US" w:eastAsia="ja-JP"/>
              </w:rPr>
              <w:t>,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新細明體" w:hAnsi="Times New Roman" w:cs="Times New Roman"/>
                <w:b/>
                <w:bCs/>
                <w:szCs w:val="18"/>
                <w:lang w:val="en-US" w:eastAsia="zh-TW"/>
              </w:rPr>
            </w:pPr>
            <w:r>
              <w:rPr>
                <w:rFonts w:ascii="Times New Roman" w:eastAsia="新細明體" w:hAnsi="Times New Roman" w:cs="Times New Roman" w:hint="eastAsia"/>
                <w:b/>
                <w:bCs/>
                <w:szCs w:val="18"/>
                <w:lang w:val="en-US" w:eastAsia="zh-TW"/>
              </w:rPr>
              <w:t>M</w:t>
            </w:r>
            <w:r>
              <w:rPr>
                <w:rFonts w:ascii="Times New Roman" w:eastAsia="新細明體"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w:t>
            </w:r>
            <w:r>
              <w:rPr>
                <w:rFonts w:ascii="Times New Roman" w:hAnsi="Times New Roman" w:cs="Times New Roman"/>
                <w:szCs w:val="18"/>
                <w:lang w:val="en-US" w:eastAsia="ja-JP"/>
              </w:rPr>
              <w:lastRenderedPageBreak/>
              <w:t xml:space="preserve">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affc"/>
              <w:numPr>
                <w:ilvl w:val="0"/>
                <w:numId w:val="73"/>
              </w:numPr>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A</w:t>
            </w:r>
            <w:r>
              <w:rPr>
                <w:rFonts w:ascii="Times New Roman" w:eastAsia="新細明體"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affc"/>
              <w:rPr>
                <w:rFonts w:ascii="Times New Roman" w:eastAsia="新細明體" w:hAnsi="Times New Roman" w:cs="Times New Roman"/>
                <w:szCs w:val="18"/>
                <w:lang w:val="en-US" w:eastAsia="zh-TW"/>
              </w:rPr>
            </w:pPr>
          </w:p>
          <w:p w14:paraId="799DA7AA" w14:textId="77777777" w:rsidR="002C6A8E" w:rsidRDefault="004D1648">
            <w:pPr>
              <w:spacing w:line="256" w:lineRule="auto"/>
              <w:rPr>
                <w:rFonts w:ascii="Times New Roman" w:eastAsia="新細明體" w:hAnsi="Times New Roman" w:cs="Times New Roman"/>
                <w:szCs w:val="18"/>
                <w:lang w:val="en-US" w:eastAsia="zh-TW"/>
              </w:rPr>
            </w:pPr>
            <w:r>
              <w:rPr>
                <w:rFonts w:ascii="Times New Roman" w:eastAsia="新細明體" w:hAnsi="Times New Roman" w:cs="Times New Roman" w:hint="eastAsia"/>
                <w:szCs w:val="18"/>
                <w:lang w:val="en-US" w:eastAsia="zh-TW"/>
              </w:rPr>
              <w:t>Q</w:t>
            </w:r>
            <w:r>
              <w:rPr>
                <w:rFonts w:ascii="Times New Roman" w:eastAsia="新細明體" w:hAnsi="Times New Roman" w:cs="Times New Roman"/>
                <w:szCs w:val="18"/>
                <w:lang w:val="en-US" w:eastAsia="zh-TW"/>
              </w:rPr>
              <w:t>2: The restuls can be captured with evaluation assumptions clear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affc"/>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31"/>
        <w:rPr>
          <w:lang w:val="en-US"/>
        </w:rPr>
      </w:pPr>
      <w:r>
        <w:rPr>
          <w:lang w:val="en-US"/>
        </w:rPr>
        <w:lastRenderedPageBreak/>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affc"/>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affc"/>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affc"/>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affc"/>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f8"/>
        <w:tblW w:w="0" w:type="auto"/>
        <w:tblLook w:val="04A0" w:firstRow="1" w:lastRow="0" w:firstColumn="1" w:lastColumn="0" w:noHBand="0" w:noVBand="1"/>
      </w:tblPr>
      <w:tblGrid>
        <w:gridCol w:w="1867"/>
        <w:gridCol w:w="7762"/>
      </w:tblGrid>
      <w:tr w:rsidR="009A15F3" w14:paraId="44B40376" w14:textId="77777777" w:rsidTr="00FF62C9">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FF62C9">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y (currently only RAN1/RAN2 are included 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DA733F">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FF62C9">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0DBF030" w14:textId="77777777" w:rsidR="00120E2A" w:rsidRPr="00C363B1" w:rsidRDefault="00120E2A" w:rsidP="00120E2A">
            <w:pPr>
              <w:pStyle w:val="ac"/>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affc"/>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(e.g.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affc"/>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w:t>
            </w:r>
            <w:r w:rsidRPr="00120E2A">
              <w:rPr>
                <w:rFonts w:ascii="Times New Roman" w:hAnsi="Times New Roman" w:cs="Times New Roman"/>
                <w:szCs w:val="20"/>
                <w:lang w:val="en-US" w:eastAsia="ja-JP"/>
              </w:rPr>
              <w:lastRenderedPageBreak/>
              <w:t xml:space="preserve">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9A15F3" w14:paraId="189201C1" w14:textId="77777777" w:rsidTr="00FF62C9">
        <w:tc>
          <w:tcPr>
            <w:tcW w:w="1867" w:type="dxa"/>
          </w:tcPr>
          <w:p w14:paraId="036D7E0B" w14:textId="6BCFD166" w:rsidR="009A15F3" w:rsidRDefault="00D31759" w:rsidP="00FF62C9">
            <w:pPr>
              <w:rPr>
                <w:rFonts w:ascii="Times New Roman" w:hAnsi="Times New Roman" w:cs="Times New Roman" w:hint="eastAsia"/>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2C25C5E4" w14:textId="5375288F" w:rsidR="009A15F3" w:rsidRDefault="00776413" w:rsidP="00FF62C9">
            <w:pPr>
              <w:rPr>
                <w:rFonts w:ascii="Times New Roman" w:eastAsia="SimSun" w:hAnsi="Times New Roman" w:cs="Times New Roman" w:hint="eastAsia"/>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affc"/>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w:t>
            </w:r>
            <w:r w:rsidR="00121896">
              <w:rPr>
                <w:rFonts w:ascii="Times New Roman" w:hAnsi="Times New Roman" w:cs="Times New Roman"/>
                <w:szCs w:val="18"/>
                <w:lang w:val="en-US" w:eastAsia="ja-JP"/>
              </w:rPr>
              <w:t xml:space="preserve"> in FR2, and this would apply to all FR2 XR users.</w:t>
            </w:r>
          </w:p>
          <w:p w14:paraId="50A1C84B" w14:textId="237EF74B" w:rsidR="006E5369" w:rsidRPr="00776413" w:rsidRDefault="00D31759" w:rsidP="00B80FFF">
            <w:pPr>
              <w:pStyle w:val="affc"/>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SSB, and turned off when </w:t>
            </w:r>
            <w:r w:rsidR="006E5369">
              <w:rPr>
                <w:rFonts w:ascii="Times New Roman" w:hAnsi="Times New Roman" w:cs="Times New Roman"/>
                <w:bCs/>
                <w:lang w:val="en-US" w:eastAsia="ja-JP"/>
              </w:rPr>
              <w:t>UE switches to a BWP which contain</w:t>
            </w:r>
            <w:r w:rsidR="006E5369">
              <w:rPr>
                <w:rFonts w:ascii="Times New Roman" w:hAnsi="Times New Roman" w:cs="Times New Roman"/>
                <w:bCs/>
                <w:lang w:val="en-US" w:eastAsia="ja-JP"/>
              </w:rPr>
              <w:t>s</w:t>
            </w:r>
            <w:r w:rsidR="006E5369">
              <w:rPr>
                <w:rFonts w:ascii="Times New Roman" w:hAnsi="Times New Roman" w:cs="Times New Roman"/>
                <w:bCs/>
                <w:lang w:val="en-US" w:eastAsia="ja-JP"/>
              </w:rPr>
              <w:t xml:space="preserve"> SSB</w:t>
            </w:r>
            <w:r w:rsidR="006E5369">
              <w:rPr>
                <w:rFonts w:ascii="Times New Roman" w:hAnsi="Times New Roman" w:cs="Times New Roman"/>
                <w:bCs/>
                <w:lang w:val="en-US" w:eastAsia="ja-JP"/>
              </w:rPr>
              <w:t xml:space="preserve">.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hint="eastAsia"/>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w:t>
            </w:r>
            <w:proofErr w:type="spellStart"/>
            <w:r>
              <w:rPr>
                <w:rFonts w:ascii="Times New Roman" w:eastAsia="SimSun" w:hAnsi="Times New Roman" w:cs="Times New Roman"/>
                <w:szCs w:val="18"/>
                <w:lang w:val="en-US" w:eastAsia="zh-TW"/>
              </w:rPr>
              <w:t>eMBB</w:t>
            </w:r>
            <w:bookmarkStart w:id="31" w:name="_GoBack"/>
            <w:bookmarkEnd w:id="31"/>
            <w:proofErr w:type="spellEnd"/>
            <w:r>
              <w:rPr>
                <w:rFonts w:ascii="Times New Roman" w:eastAsia="SimSun" w:hAnsi="Times New Roman" w:cs="Times New Roman"/>
                <w:szCs w:val="18"/>
                <w:lang w:val="en-US" w:eastAsia="zh-TW"/>
              </w:rPr>
              <w:t xml:space="preserve">; we think this is the reason this kind of proposals were not mentioned in URLLC. </w:t>
            </w:r>
          </w:p>
        </w:tc>
      </w:tr>
      <w:tr w:rsidR="009A15F3" w14:paraId="3F8855C0" w14:textId="77777777" w:rsidTr="00FF62C9">
        <w:tc>
          <w:tcPr>
            <w:tcW w:w="1867" w:type="dxa"/>
          </w:tcPr>
          <w:p w14:paraId="345A0548" w14:textId="27901621" w:rsidR="009A15F3" w:rsidRDefault="009A15F3" w:rsidP="00FF62C9">
            <w:pPr>
              <w:rPr>
                <w:rFonts w:ascii="Times New Roman" w:hAnsi="Times New Roman" w:cs="Times New Roman"/>
                <w:b/>
                <w:bCs/>
                <w:szCs w:val="18"/>
                <w:lang w:val="en-US" w:eastAsia="ja-JP"/>
              </w:rPr>
            </w:pPr>
          </w:p>
        </w:tc>
        <w:tc>
          <w:tcPr>
            <w:tcW w:w="7762" w:type="dxa"/>
          </w:tcPr>
          <w:p w14:paraId="7C896F86" w14:textId="77777777" w:rsidR="009A15F3" w:rsidRDefault="009A15F3" w:rsidP="00FF62C9">
            <w:pPr>
              <w:rPr>
                <w:rFonts w:ascii="Times New Roman" w:eastAsia="SimSun" w:hAnsi="Times New Roman" w:cs="Times New Roman"/>
                <w:szCs w:val="18"/>
                <w:lang w:val="en-US" w:eastAsia="zh-CN"/>
              </w:rPr>
            </w:pP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affc"/>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affc"/>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31"/>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aff8"/>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lastRenderedPageBreak/>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DA733F">
            <w:pPr>
              <w:spacing w:after="0" w:line="240" w:lineRule="auto"/>
              <w:jc w:val="left"/>
              <w:rPr>
                <w:rFonts w:eastAsia="Times New Roman" w:cs="Arial"/>
                <w:b/>
                <w:bCs/>
                <w:color w:val="0000FF"/>
                <w:sz w:val="16"/>
                <w:szCs w:val="16"/>
                <w:u w:val="single"/>
              </w:rPr>
            </w:pPr>
            <w:hyperlink r:id="rId12"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DA733F">
            <w:pPr>
              <w:spacing w:after="0" w:line="240" w:lineRule="auto"/>
              <w:jc w:val="left"/>
              <w:rPr>
                <w:rFonts w:eastAsia="Times New Roman" w:cs="Arial"/>
                <w:b/>
                <w:bCs/>
                <w:color w:val="0000FF"/>
                <w:sz w:val="16"/>
                <w:szCs w:val="16"/>
                <w:u w:val="single"/>
              </w:rPr>
            </w:pPr>
            <w:hyperlink r:id="rId13"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DA733F">
            <w:pPr>
              <w:spacing w:after="0" w:line="240" w:lineRule="auto"/>
              <w:jc w:val="left"/>
              <w:rPr>
                <w:rFonts w:eastAsia="Times New Roman" w:cs="Arial"/>
                <w:b/>
                <w:bCs/>
                <w:color w:val="0000FF"/>
                <w:sz w:val="16"/>
                <w:szCs w:val="16"/>
                <w:u w:val="single"/>
              </w:rPr>
            </w:pPr>
            <w:hyperlink r:id="rId14"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DA733F">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DA733F">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DA733F">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DA733F">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DA733F">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DA733F">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DA733F">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DA733F">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5835A4A0" w14:textId="77777777" w:rsidR="002C6A8E" w:rsidRDefault="00DA733F">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DA733F">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DA733F">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DA733F">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DA733F">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DA733F">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DA733F">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DA733F">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DA733F">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DA733F">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DA733F">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DA733F">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DA733F">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DA733F">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37"/>
      <w:footerReference w:type="default" r:id="rId3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FD1E7" w14:textId="77777777" w:rsidR="00B80FFF" w:rsidRDefault="00B80FFF">
      <w:pPr>
        <w:spacing w:line="240" w:lineRule="auto"/>
      </w:pPr>
      <w:r>
        <w:separator/>
      </w:r>
    </w:p>
  </w:endnote>
  <w:endnote w:type="continuationSeparator" w:id="0">
    <w:p w14:paraId="237585F9" w14:textId="77777777" w:rsidR="00B80FFF" w:rsidRDefault="00B80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等线">
    <w:altName w:val="新細明體"/>
    <w:panose1 w:val="00000000000000000000"/>
    <w:charset w:val="88"/>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8"/>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A158" w14:textId="77777777" w:rsidR="00DA733F" w:rsidRDefault="00DA733F">
    <w:pPr>
      <w:pStyle w:val="af6"/>
      <w:tabs>
        <w:tab w:val="center" w:pos="4820"/>
        <w:tab w:val="right" w:pos="9639"/>
      </w:tabs>
      <w:jc w:val="left"/>
    </w:pPr>
    <w:r>
      <w:tab/>
    </w:r>
    <w:r>
      <w:rPr>
        <w:rStyle w:val="aff2"/>
      </w:rPr>
      <w:fldChar w:fldCharType="begin"/>
    </w:r>
    <w:r>
      <w:rPr>
        <w:rStyle w:val="aff2"/>
      </w:rPr>
      <w:instrText xml:space="preserve"> PAGE </w:instrText>
    </w:r>
    <w:r>
      <w:rPr>
        <w:rStyle w:val="aff2"/>
      </w:rPr>
      <w:fldChar w:fldCharType="separate"/>
    </w:r>
    <w:r w:rsidR="00776413">
      <w:rPr>
        <w:rStyle w:val="aff2"/>
        <w:noProof/>
      </w:rPr>
      <w:t>70</w:t>
    </w:r>
    <w:r>
      <w:rPr>
        <w:rStyle w:val="aff2"/>
      </w:rPr>
      <w:fldChar w:fldCharType="end"/>
    </w:r>
    <w:r>
      <w:rPr>
        <w:rStyle w:val="aff2"/>
      </w:rPr>
      <w:t>/</w:t>
    </w:r>
    <w:r>
      <w:rPr>
        <w:rStyle w:val="aff2"/>
      </w:rPr>
      <w:fldChar w:fldCharType="begin"/>
    </w:r>
    <w:r>
      <w:rPr>
        <w:rStyle w:val="aff2"/>
      </w:rPr>
      <w:instrText xml:space="preserve"> NUMPAGES </w:instrText>
    </w:r>
    <w:r>
      <w:rPr>
        <w:rStyle w:val="aff2"/>
      </w:rPr>
      <w:fldChar w:fldCharType="separate"/>
    </w:r>
    <w:r w:rsidR="00776413">
      <w:rPr>
        <w:rStyle w:val="aff2"/>
        <w:noProof/>
      </w:rPr>
      <w:t>71</w:t>
    </w:r>
    <w:r>
      <w:rPr>
        <w:rStyle w:val="aff2"/>
      </w:rPr>
      <w:fldChar w:fldCharType="end"/>
    </w:r>
    <w:r>
      <w:rPr>
        <w:rStyle w:val="af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5C751" w14:textId="77777777" w:rsidR="00B80FFF" w:rsidRDefault="00B80FFF">
      <w:pPr>
        <w:spacing w:after="0"/>
      </w:pPr>
      <w:r>
        <w:separator/>
      </w:r>
    </w:p>
  </w:footnote>
  <w:footnote w:type="continuationSeparator" w:id="0">
    <w:p w14:paraId="66D52219" w14:textId="77777777" w:rsidR="00B80FFF" w:rsidRDefault="00B80FF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FFFFFF7E"/>
    <w:multiLevelType w:val="singleLevel"/>
    <w:tmpl w:val="FFFFFF7E"/>
    <w:lvl w:ilvl="0">
      <w:start w:val="1"/>
      <w:numFmt w:val="lowerRoman"/>
      <w:pStyle w:val="3"/>
      <w:lvlText w:val="%1."/>
      <w:lvlJc w:val="right"/>
      <w:pPr>
        <w:ind w:left="926" w:hanging="360"/>
      </w:pPr>
    </w:lvl>
  </w:abstractNum>
  <w:abstractNum w:abstractNumId="5">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7">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6">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1">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3">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6">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49">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2">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9">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3">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76">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9">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1">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2">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85">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6">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8"/>
  </w:num>
  <w:num w:numId="2">
    <w:abstractNumId w:val="25"/>
  </w:num>
  <w:num w:numId="3">
    <w:abstractNumId w:val="30"/>
  </w:num>
  <w:num w:numId="4">
    <w:abstractNumId w:val="16"/>
  </w:num>
  <w:num w:numId="5">
    <w:abstractNumId w:val="81"/>
  </w:num>
  <w:num w:numId="6">
    <w:abstractNumId w:val="35"/>
  </w:num>
  <w:num w:numId="7">
    <w:abstractNumId w:val="78"/>
  </w:num>
  <w:num w:numId="8">
    <w:abstractNumId w:val="4"/>
  </w:num>
  <w:num w:numId="9">
    <w:abstractNumId w:val="54"/>
  </w:num>
  <w:num w:numId="10">
    <w:abstractNumId w:val="40"/>
  </w:num>
  <w:num w:numId="11">
    <w:abstractNumId w:val="61"/>
  </w:num>
  <w:num w:numId="12">
    <w:abstractNumId w:val="62"/>
  </w:num>
  <w:num w:numId="13">
    <w:abstractNumId w:val="45"/>
  </w:num>
  <w:num w:numId="14">
    <w:abstractNumId w:val="79"/>
  </w:num>
  <w:num w:numId="15">
    <w:abstractNumId w:val="5"/>
  </w:num>
  <w:num w:numId="16">
    <w:abstractNumId w:val="53"/>
  </w:num>
  <w:num w:numId="1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1"/>
  </w:num>
  <w:num w:numId="20">
    <w:abstractNumId w:val="2"/>
  </w:num>
  <w:num w:numId="21">
    <w:abstractNumId w:val="39"/>
  </w:num>
  <w:num w:numId="22">
    <w:abstractNumId w:val="31"/>
  </w:num>
  <w:num w:numId="23">
    <w:abstractNumId w:val="65"/>
  </w:num>
  <w:num w:numId="24">
    <w:abstractNumId w:val="63"/>
  </w:num>
  <w:num w:numId="25">
    <w:abstractNumId w:val="11"/>
  </w:num>
  <w:num w:numId="26">
    <w:abstractNumId w:val="51"/>
  </w:num>
  <w:num w:numId="27">
    <w:abstractNumId w:val="86"/>
  </w:num>
  <w:num w:numId="28">
    <w:abstractNumId w:val="38"/>
  </w:num>
  <w:num w:numId="29">
    <w:abstractNumId w:val="80"/>
  </w:num>
  <w:num w:numId="30">
    <w:abstractNumId w:val="46"/>
  </w:num>
  <w:num w:numId="31">
    <w:abstractNumId w:val="19"/>
  </w:num>
  <w:num w:numId="32">
    <w:abstractNumId w:val="41"/>
  </w:num>
  <w:num w:numId="33">
    <w:abstractNumId w:val="17"/>
  </w:num>
  <w:num w:numId="34">
    <w:abstractNumId w:val="33"/>
  </w:num>
  <w:num w:numId="35">
    <w:abstractNumId w:val="49"/>
  </w:num>
  <w:num w:numId="36">
    <w:abstractNumId w:val="52"/>
  </w:num>
  <w:num w:numId="37">
    <w:abstractNumId w:val="23"/>
  </w:num>
  <w:num w:numId="38">
    <w:abstractNumId w:val="6"/>
  </w:num>
  <w:num w:numId="39">
    <w:abstractNumId w:val="44"/>
  </w:num>
  <w:num w:numId="40">
    <w:abstractNumId w:val="32"/>
  </w:num>
  <w:num w:numId="41">
    <w:abstractNumId w:val="71"/>
  </w:num>
  <w:num w:numId="42">
    <w:abstractNumId w:val="72"/>
  </w:num>
  <w:num w:numId="43">
    <w:abstractNumId w:val="15"/>
  </w:num>
  <w:num w:numId="44">
    <w:abstractNumId w:val="64"/>
  </w:num>
  <w:num w:numId="45">
    <w:abstractNumId w:val="20"/>
  </w:num>
  <w:num w:numId="46">
    <w:abstractNumId w:val="47"/>
  </w:num>
  <w:num w:numId="47">
    <w:abstractNumId w:val="69"/>
  </w:num>
  <w:num w:numId="48">
    <w:abstractNumId w:val="74"/>
  </w:num>
  <w:num w:numId="49">
    <w:abstractNumId w:val="14"/>
  </w:num>
  <w:num w:numId="50">
    <w:abstractNumId w:val="82"/>
  </w:num>
  <w:num w:numId="51">
    <w:abstractNumId w:val="77"/>
  </w:num>
  <w:num w:numId="52">
    <w:abstractNumId w:val="37"/>
  </w:num>
  <w:num w:numId="53">
    <w:abstractNumId w:val="57"/>
  </w:num>
  <w:num w:numId="54">
    <w:abstractNumId w:val="50"/>
  </w:num>
  <w:num w:numId="55">
    <w:abstractNumId w:val="75"/>
  </w:num>
  <w:num w:numId="56">
    <w:abstractNumId w:val="83"/>
  </w:num>
  <w:num w:numId="57">
    <w:abstractNumId w:val="67"/>
  </w:num>
  <w:num w:numId="58">
    <w:abstractNumId w:val="22"/>
  </w:num>
  <w:num w:numId="59">
    <w:abstractNumId w:val="60"/>
  </w:num>
  <w:num w:numId="60">
    <w:abstractNumId w:val="76"/>
  </w:num>
  <w:num w:numId="61">
    <w:abstractNumId w:val="18"/>
  </w:num>
  <w:num w:numId="62">
    <w:abstractNumId w:val="59"/>
  </w:num>
  <w:num w:numId="63">
    <w:abstractNumId w:val="26"/>
  </w:num>
  <w:num w:numId="64">
    <w:abstractNumId w:val="13"/>
  </w:num>
  <w:num w:numId="65">
    <w:abstractNumId w:val="84"/>
  </w:num>
  <w:num w:numId="66">
    <w:abstractNumId w:val="43"/>
  </w:num>
  <w:num w:numId="67">
    <w:abstractNumId w:val="34"/>
  </w:num>
  <w:num w:numId="68">
    <w:abstractNumId w:val="42"/>
  </w:num>
  <w:num w:numId="69">
    <w:abstractNumId w:val="28"/>
  </w:num>
  <w:num w:numId="70">
    <w:abstractNumId w:val="7"/>
  </w:num>
  <w:num w:numId="71">
    <w:abstractNumId w:val="66"/>
  </w:num>
  <w:num w:numId="72">
    <w:abstractNumId w:val="12"/>
  </w:num>
  <w:num w:numId="73">
    <w:abstractNumId w:val="56"/>
  </w:num>
  <w:num w:numId="74">
    <w:abstractNumId w:val="10"/>
  </w:num>
  <w:num w:numId="75">
    <w:abstractNumId w:val="48"/>
  </w:num>
  <w:num w:numId="76">
    <w:abstractNumId w:val="8"/>
  </w:num>
  <w:num w:numId="77">
    <w:abstractNumId w:val="85"/>
  </w:num>
  <w:num w:numId="78">
    <w:abstractNumId w:val="73"/>
  </w:num>
  <w:num w:numId="79">
    <w:abstractNumId w:val="27"/>
  </w:num>
  <w:num w:numId="80">
    <w:abstractNumId w:val="24"/>
  </w:num>
  <w:num w:numId="81">
    <w:abstractNumId w:val="58"/>
  </w:num>
  <w:num w:numId="82">
    <w:abstractNumId w:val="3"/>
  </w:num>
  <w:num w:numId="83">
    <w:abstractNumId w:val="0"/>
  </w:num>
  <w:num w:numId="84">
    <w:abstractNumId w:val="21"/>
  </w:num>
  <w:num w:numId="85">
    <w:abstractNumId w:val="9"/>
  </w:num>
  <w:num w:numId="86">
    <w:abstractNumId w:val="29"/>
  </w:num>
  <w:num w:numId="87">
    <w:abstractNumId w:val="5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480"/>
    <w:rsid w:val="00262612"/>
    <w:rsid w:val="0026271B"/>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31B"/>
    <w:rsid w:val="0070493E"/>
    <w:rsid w:val="007049F0"/>
    <w:rsid w:val="00704A55"/>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9E7"/>
    <w:rsid w:val="00ED4A74"/>
    <w:rsid w:val="00ED4B19"/>
    <w:rsid w:val="00ED4BFE"/>
    <w:rsid w:val="00ED4CA2"/>
    <w:rsid w:val="00ED4F9A"/>
    <w:rsid w:val="00ED514E"/>
    <w:rsid w:val="00ED52B0"/>
    <w:rsid w:val="00ED52D3"/>
    <w:rsid w:val="00ED5484"/>
    <w:rsid w:val="00ED571C"/>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ascii="Arial" w:eastAsiaTheme="minorHAnsi" w:hAnsi="Arial" w:cstheme="minorBidi"/>
      <w:szCs w:val="22"/>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ody Text"/>
    <w:basedOn w:val="a1"/>
    <w:link w:val="a8"/>
    <w:qFormat/>
    <w:pPr>
      <w:spacing w:after="120"/>
    </w:pPr>
    <w:rPr>
      <w:lang w:eastAsia="zh-CN"/>
    </w:rPr>
  </w:style>
  <w:style w:type="paragraph" w:styleId="23">
    <w:name w:val="Body Text 2"/>
    <w:basedOn w:val="a1"/>
    <w:link w:val="24"/>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25">
    <w:name w:val="Body Text Indent 2"/>
    <w:basedOn w:val="a1"/>
    <w:link w:val="26"/>
    <w:qFormat/>
    <w:pPr>
      <w:spacing w:after="0" w:line="240" w:lineRule="auto"/>
      <w:ind w:left="1247" w:hanging="1247"/>
      <w:jc w:val="left"/>
    </w:pPr>
    <w:rPr>
      <w:rFonts w:eastAsia="SimSun" w:cs="Times New Roman"/>
      <w:b/>
      <w:bCs/>
      <w:szCs w:val="24"/>
    </w:rPr>
  </w:style>
  <w:style w:type="paragraph" w:styleId="a9">
    <w:name w:val="caption"/>
    <w:aliases w:val="cap,Caption Char1 Char,cap Char Char1,Caption Char Char1 Char,cap Char2,cap1,cap2,cap11,Légende-figure,Légende-figure Char,Beschrifubg,Beschriftung Char,label,cap11 Char,cap11 Char Char Char,captions,Beschriftung Char Char,Labelling,条目,legend1"/>
    <w:basedOn w:val="a1"/>
    <w:next w:val="a1"/>
    <w:link w:val="aa"/>
    <w:uiPriority w:val="35"/>
    <w:qFormat/>
    <w:pPr>
      <w:spacing w:before="120" w:after="120"/>
    </w:pPr>
    <w:rPr>
      <w:b/>
      <w:lang w:eastAsia="en-GB"/>
    </w:rPr>
  </w:style>
  <w:style w:type="character" w:styleId="ab">
    <w:name w:val="annotation reference"/>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qFormat/>
    <w:rPr>
      <w:i/>
      <w:iCs/>
    </w:rPr>
  </w:style>
  <w:style w:type="paragraph" w:styleId="af3">
    <w:name w:val="endnote text"/>
    <w:basedOn w:val="a1"/>
    <w:link w:val="af4"/>
    <w:uiPriority w:val="99"/>
    <w:semiHidden/>
    <w:unhideWhenUsed/>
    <w:qFormat/>
    <w:pPr>
      <w:spacing w:after="0" w:line="240" w:lineRule="auto"/>
    </w:pPr>
    <w:rPr>
      <w:rFonts w:ascii="Times New Roman" w:eastAsia="SimSun" w:hAnsi="Times New Roman" w:cs="Times New Roman"/>
      <w:szCs w:val="20"/>
      <w:lang w:val="en-US"/>
    </w:rPr>
  </w:style>
  <w:style w:type="character" w:styleId="af5">
    <w:name w:val="FollowedHyperlink"/>
    <w:unhideWhenUsed/>
    <w:qFormat/>
    <w:rPr>
      <w:color w:val="800080"/>
      <w:u w:val="single"/>
    </w:rPr>
  </w:style>
  <w:style w:type="paragraph" w:styleId="af6">
    <w:name w:val="footer"/>
    <w:basedOn w:val="af7"/>
    <w:link w:val="af8"/>
    <w:qFormat/>
    <w:pPr>
      <w:jc w:val="center"/>
    </w:pPr>
    <w:rPr>
      <w:i/>
    </w:rPr>
  </w:style>
  <w:style w:type="paragraph" w:styleId="af7">
    <w:name w:val="header"/>
    <w:link w:val="af9"/>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a">
    <w:name w:val="footnote reference"/>
    <w:qFormat/>
    <w:rPr>
      <w:b/>
      <w:position w:val="6"/>
      <w:sz w:val="16"/>
    </w:rPr>
  </w:style>
  <w:style w:type="paragraph" w:styleId="afb">
    <w:name w:val="footnote text"/>
    <w:basedOn w:val="a1"/>
    <w:link w:val="afc"/>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Hyperlink"/>
    <w:uiPriority w:val="99"/>
    <w:qFormat/>
    <w:rPr>
      <w:color w:val="0000FF"/>
      <w:u w:val="single"/>
    </w:rPr>
  </w:style>
  <w:style w:type="paragraph" w:styleId="11">
    <w:name w:val="index 1"/>
    <w:basedOn w:val="a1"/>
    <w:next w:val="a1"/>
    <w:qFormat/>
    <w:pPr>
      <w:keepLines/>
      <w:spacing w:after="0"/>
    </w:pPr>
  </w:style>
  <w:style w:type="paragraph" w:styleId="27">
    <w:name w:val="index 2"/>
    <w:basedOn w:val="11"/>
    <w:next w:val="a1"/>
    <w:qFormat/>
    <w:pPr>
      <w:ind w:left="284"/>
    </w:pPr>
  </w:style>
  <w:style w:type="paragraph" w:styleId="afe">
    <w:name w:val="index heading"/>
    <w:basedOn w:val="a1"/>
    <w:next w:val="a1"/>
    <w:qFormat/>
    <w:pPr>
      <w:pBdr>
        <w:top w:val="single" w:sz="12" w:space="0" w:color="auto"/>
      </w:pBdr>
      <w:spacing w:before="360" w:after="240"/>
    </w:pPr>
    <w:rPr>
      <w:b/>
      <w:i/>
      <w:sz w:val="26"/>
      <w:lang w:eastAsia="en-GB"/>
    </w:rPr>
  </w:style>
  <w:style w:type="paragraph" w:styleId="aff">
    <w:name w:val="List"/>
    <w:basedOn w:val="a1"/>
    <w:qFormat/>
    <w:pPr>
      <w:ind w:left="568" w:hanging="284"/>
    </w:pPr>
  </w:style>
  <w:style w:type="paragraph" w:styleId="28">
    <w:name w:val="List 2"/>
    <w:basedOn w:val="aff"/>
    <w:qFormat/>
    <w:pPr>
      <w:ind w:left="851"/>
    </w:pPr>
    <w:rPr>
      <w:lang w:eastAsia="ja-JP"/>
    </w:rPr>
  </w:style>
  <w:style w:type="paragraph" w:styleId="33">
    <w:name w:val="List 3"/>
    <w:basedOn w:val="28"/>
    <w:qFormat/>
    <w:pPr>
      <w:ind w:left="1135"/>
    </w:pPr>
  </w:style>
  <w:style w:type="paragraph" w:styleId="42">
    <w:name w:val="List 4"/>
    <w:basedOn w:val="33"/>
    <w:qFormat/>
    <w:pPr>
      <w:ind w:left="1418"/>
    </w:pPr>
  </w:style>
  <w:style w:type="paragraph" w:styleId="52">
    <w:name w:val="List 5"/>
    <w:basedOn w:val="42"/>
    <w:qFormat/>
    <w:pPr>
      <w:ind w:left="1702"/>
    </w:pPr>
  </w:style>
  <w:style w:type="paragraph" w:styleId="a0">
    <w:name w:val="List Bullet"/>
    <w:basedOn w:val="aff"/>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f0">
    <w:name w:val="List Continue"/>
    <w:basedOn w:val="a1"/>
    <w:qFormat/>
    <w:pPr>
      <w:spacing w:after="120"/>
      <w:ind w:left="283"/>
      <w:contextualSpacing/>
    </w:pPr>
  </w:style>
  <w:style w:type="paragraph" w:styleId="29">
    <w:name w:val="List Continue 2"/>
    <w:basedOn w:val="a1"/>
    <w:qFormat/>
    <w:pPr>
      <w:spacing w:after="120"/>
      <w:ind w:left="566"/>
      <w:contextualSpacing/>
    </w:pPr>
  </w:style>
  <w:style w:type="paragraph" w:styleId="a">
    <w:name w:val="List Number"/>
    <w:basedOn w:val="aff"/>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Web">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aff1">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f2">
    <w:name w:val="page number"/>
    <w:basedOn w:val="a2"/>
    <w:qFormat/>
  </w:style>
  <w:style w:type="paragraph" w:styleId="aff3">
    <w:name w:val="Plain Text"/>
    <w:basedOn w:val="a1"/>
    <w:link w:val="aff4"/>
    <w:qFormat/>
    <w:rPr>
      <w:rFonts w:ascii="Courier New" w:hAnsi="Courier New"/>
      <w:lang w:val="nb-NO"/>
    </w:rPr>
  </w:style>
  <w:style w:type="character" w:styleId="aff5">
    <w:name w:val="Strong"/>
    <w:uiPriority w:val="22"/>
    <w:qFormat/>
    <w:rPr>
      <w:b/>
      <w:bCs/>
    </w:rPr>
  </w:style>
  <w:style w:type="paragraph" w:styleId="aff6">
    <w:name w:val="Subtitle"/>
    <w:basedOn w:val="a1"/>
    <w:next w:val="a1"/>
    <w:link w:val="aff7"/>
    <w:uiPriority w:val="11"/>
    <w:qFormat/>
    <w:pPr>
      <w:spacing w:after="180" w:line="240" w:lineRule="auto"/>
    </w:pPr>
    <w:rPr>
      <w:rFonts w:ascii="Times New Roman" w:eastAsiaTheme="minorEastAsia" w:hAnsi="Times New Roman" w:cs="Times New Roman"/>
      <w:color w:val="5A5A5A"/>
      <w:szCs w:val="20"/>
      <w:lang w:val="en-US"/>
    </w:rPr>
  </w:style>
  <w:style w:type="table" w:styleId="53">
    <w:name w:val="Table Columns 5"/>
    <w:basedOn w:val="a3"/>
    <w:qFormat/>
    <w:rPr>
      <w:rFonts w:eastAsia="SimSun"/>
      <w:lang w:eastAsia="zh-C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8">
    <w:name w:val="Table 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3"/>
    <w:qFormat/>
    <w:rPr>
      <w:rFonts w:eastAsia="SimSun"/>
      <w:lang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f9">
    <w:name w:val="table of figures"/>
    <w:basedOn w:val="a7"/>
    <w:next w:val="a1"/>
    <w:uiPriority w:val="99"/>
    <w:qFormat/>
    <w:pPr>
      <w:ind w:left="1701" w:hanging="1701"/>
      <w:jc w:val="left"/>
    </w:pPr>
    <w:rPr>
      <w:b/>
    </w:rPr>
  </w:style>
  <w:style w:type="paragraph" w:styleId="affa">
    <w:name w:val="Title"/>
    <w:basedOn w:val="a1"/>
    <w:next w:val="a1"/>
    <w:link w:val="affb"/>
    <w:qFormat/>
    <w:pPr>
      <w:spacing w:after="0" w:line="240" w:lineRule="auto"/>
      <w:contextualSpacing/>
    </w:pPr>
    <w:rPr>
      <w:rFonts w:asciiTheme="majorHAnsi" w:eastAsiaTheme="majorEastAsia" w:hAnsiTheme="majorHAnsi" w:cstheme="majorBidi"/>
      <w:sz w:val="56"/>
      <w:szCs w:val="56"/>
      <w:lang w:val="en-US"/>
    </w:rPr>
  </w:style>
  <w:style w:type="paragraph" w:styleId="12">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a">
    <w:name w:val="toc 2"/>
    <w:basedOn w:val="12"/>
    <w:next w:val="a1"/>
    <w:qFormat/>
    <w:pPr>
      <w:keepNext w:val="0"/>
      <w:spacing w:before="0"/>
      <w:ind w:left="851" w:hanging="851"/>
    </w:pPr>
    <w:rPr>
      <w:sz w:val="20"/>
    </w:rPr>
  </w:style>
  <w:style w:type="paragraph" w:styleId="34">
    <w:name w:val="toc 3"/>
    <w:basedOn w:val="2a"/>
    <w:next w:val="a1"/>
    <w:qFormat/>
    <w:pPr>
      <w:ind w:left="1134" w:hanging="1134"/>
    </w:pPr>
  </w:style>
  <w:style w:type="paragraph" w:styleId="43">
    <w:name w:val="toc 4"/>
    <w:basedOn w:val="34"/>
    <w:next w:val="a1"/>
    <w:uiPriority w:val="39"/>
    <w:qFormat/>
    <w:pPr>
      <w:ind w:left="1418" w:hanging="1418"/>
    </w:pPr>
  </w:style>
  <w:style w:type="paragraph" w:styleId="54">
    <w:name w:val="toc 5"/>
    <w:basedOn w:val="43"/>
    <w:next w:val="a1"/>
    <w:uiPriority w:val="39"/>
    <w:qFormat/>
    <w:pPr>
      <w:ind w:left="1701" w:hanging="1701"/>
    </w:pPr>
  </w:style>
  <w:style w:type="paragraph" w:styleId="61">
    <w:name w:val="toc 6"/>
    <w:basedOn w:val="54"/>
    <w:next w:val="a1"/>
    <w:uiPriority w:val="39"/>
    <w:qFormat/>
    <w:pPr>
      <w:ind w:left="1985" w:hanging="1985"/>
    </w:pPr>
  </w:style>
  <w:style w:type="paragraph" w:styleId="71">
    <w:name w:val="toc 7"/>
    <w:basedOn w:val="61"/>
    <w:next w:val="a1"/>
    <w:uiPriority w:val="39"/>
    <w:qFormat/>
    <w:pPr>
      <w:ind w:left="2268" w:hanging="2268"/>
    </w:pPr>
  </w:style>
  <w:style w:type="paragraph" w:styleId="82">
    <w:name w:val="toc 8"/>
    <w:basedOn w:val="12"/>
    <w:next w:val="a1"/>
    <w:uiPriority w:val="39"/>
    <w:qFormat/>
    <w:pPr>
      <w:spacing w:before="180"/>
      <w:ind w:left="2693" w:hanging="2693"/>
    </w:pPr>
    <w:rPr>
      <w:b/>
    </w:rPr>
  </w:style>
  <w:style w:type="paragraph" w:styleId="91">
    <w:name w:val="toc 9"/>
    <w:basedOn w:val="82"/>
    <w:next w:val="a1"/>
    <w:uiPriority w:val="39"/>
    <w:qFormat/>
    <w:pPr>
      <w:ind w:left="1418" w:hanging="1418"/>
    </w:pPr>
  </w:style>
  <w:style w:type="table" w:styleId="-1">
    <w:name w:val="Light List Accent 1"/>
    <w:basedOn w:val="a3"/>
    <w:uiPriority w:val="61"/>
    <w:qFormat/>
    <w:rPr>
      <w:rFonts w:eastAsiaTheme="minorEastAsia"/>
      <w:lang w:eastAsia="zh-CN"/>
    </w:rPr>
    <w:tblPr>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rPr>
      <w:lang w:eastAsia="zh-CN"/>
    </w:rPr>
    <w:tblPr>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a6">
    <w:name w:val="註解方塊文字 字元"/>
    <w:link w:val="a5"/>
    <w:qFormat/>
    <w:rPr>
      <w:rFonts w:ascii="Segoe UI" w:hAnsi="Segoe UI" w:cs="Segoe UI"/>
      <w:sz w:val="18"/>
      <w:szCs w:val="18"/>
      <w:lang w:eastAsia="ja-JP"/>
    </w:rPr>
  </w:style>
  <w:style w:type="paragraph" w:customStyle="1" w:styleId="Figure">
    <w:name w:val="Figure"/>
    <w:basedOn w:val="a1"/>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7"/>
    <w:qFormat/>
    <w:pPr>
      <w:numPr>
        <w:numId w:val="9"/>
      </w:numPr>
    </w:pPr>
  </w:style>
  <w:style w:type="character" w:customStyle="1" w:styleId="10">
    <w:name w:val="標題 1 字元"/>
    <w:link w:val="1"/>
    <w:qFormat/>
    <w:rPr>
      <w:rFonts w:ascii="Arial" w:hAnsi="Arial"/>
      <w:sz w:val="36"/>
      <w:lang w:eastAsia="ja-JP"/>
    </w:rPr>
  </w:style>
  <w:style w:type="paragraph" w:customStyle="1" w:styleId="B1">
    <w:name w:val="B1"/>
    <w:basedOn w:val="aff"/>
    <w:link w:val="B1Char1"/>
    <w:qFormat/>
    <w:rPr>
      <w:rFonts w:ascii="Times New Roman" w:hAnsi="Times New Roman"/>
    </w:rPr>
  </w:style>
  <w:style w:type="paragraph" w:customStyle="1" w:styleId="B2">
    <w:name w:val="B2"/>
    <w:basedOn w:val="28"/>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a8">
    <w:name w:val="本文 字元"/>
    <w:link w:val="a7"/>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註解文字 字元"/>
    <w:link w:val="ac"/>
    <w:uiPriority w:val="99"/>
    <w:qFormat/>
    <w:rPr>
      <w:rFonts w:ascii="Times New Roman" w:hAnsi="Times New Roman"/>
      <w:lang w:eastAsia="ja-JP"/>
    </w:rPr>
  </w:style>
  <w:style w:type="character" w:customStyle="1" w:styleId="af">
    <w:name w:val="註解主旨 字元"/>
    <w:link w:val="ae"/>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f1">
    <w:name w:val="文件引導模式 字元"/>
    <w:link w:val="af0"/>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9">
    <w:name w:val="頁首 字元"/>
    <w:link w:val="af7"/>
    <w:uiPriority w:val="99"/>
    <w:qFormat/>
    <w:rPr>
      <w:rFonts w:ascii="Arial" w:hAnsi="Arial"/>
      <w:b/>
      <w:sz w:val="18"/>
      <w:lang w:eastAsia="ja-JP"/>
    </w:rPr>
  </w:style>
  <w:style w:type="character" w:customStyle="1" w:styleId="af8">
    <w:name w:val="頁尾 字元"/>
    <w:link w:val="af6"/>
    <w:qFormat/>
    <w:rPr>
      <w:rFonts w:ascii="Arial" w:hAnsi="Arial"/>
      <w:b/>
      <w:i/>
      <w:sz w:val="18"/>
      <w:lang w:eastAsia="ja-JP"/>
    </w:rPr>
  </w:style>
  <w:style w:type="character" w:customStyle="1" w:styleId="afc">
    <w:name w:val="註腳文字 字元"/>
    <w:link w:val="afb"/>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標題 2 字元"/>
    <w:link w:val="21"/>
    <w:qFormat/>
    <w:rPr>
      <w:rFonts w:ascii="Arial" w:hAnsi="Arial"/>
      <w:sz w:val="32"/>
      <w:lang w:eastAsia="ja-JP"/>
    </w:rPr>
  </w:style>
  <w:style w:type="character" w:customStyle="1" w:styleId="32">
    <w:name w:val="標題 3 字元"/>
    <w:link w:val="31"/>
    <w:qFormat/>
    <w:rPr>
      <w:rFonts w:ascii="Arial" w:hAnsi="Arial"/>
      <w:sz w:val="28"/>
      <w:lang w:eastAsia="ja-JP"/>
    </w:rPr>
  </w:style>
  <w:style w:type="character" w:customStyle="1" w:styleId="41">
    <w:name w:val="標題 4 字元"/>
    <w:link w:val="40"/>
    <w:qFormat/>
    <w:rPr>
      <w:rFonts w:ascii="Arial" w:hAnsi="Arial"/>
      <w:sz w:val="24"/>
      <w:lang w:eastAsia="ja-JP"/>
    </w:rPr>
  </w:style>
  <w:style w:type="character" w:customStyle="1" w:styleId="51">
    <w:name w:val="標題 5 字元"/>
    <w:link w:val="50"/>
    <w:qFormat/>
    <w:rPr>
      <w:rFonts w:ascii="Arial" w:hAnsi="Arial"/>
      <w:sz w:val="22"/>
      <w:lang w:eastAsia="ja-JP"/>
    </w:rPr>
  </w:style>
  <w:style w:type="character" w:customStyle="1" w:styleId="60">
    <w:name w:val="標題 6 字元"/>
    <w:link w:val="6"/>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c">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a1"/>
    <w:link w:val="affd"/>
    <w:uiPriority w:val="34"/>
    <w:qFormat/>
    <w:pPr>
      <w:spacing w:after="0"/>
      <w:ind w:left="720"/>
    </w:pPr>
    <w:rPr>
      <w:rFonts w:ascii="Calibri" w:eastAsia="Calibri" w:hAnsi="Calibri"/>
      <w:sz w:val="22"/>
      <w:lang w:val="zh-CN"/>
    </w:rPr>
  </w:style>
  <w:style w:type="character" w:customStyle="1" w:styleId="affd">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4">
    <w:name w:val="純文字 字元"/>
    <w:link w:val="aff3"/>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8"/>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1"/>
    <w:next w:val="a7"/>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af7"/>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0">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0">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0">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aa">
    <w:name w:val="標號 字元"/>
    <w:aliases w:val="cap 字元,Caption Char1 Char 字元,cap Char Char1 字元,Caption Char Char1 Char 字元,cap Char2 字元,cap1 字元,cap2 字元,cap11 字元,Légende-figure 字元,Légende-figure Char 字元,Beschrifubg 字元,Beschriftung Char 字元,label 字元,cap11 Char 字元,cap11 Char Char Char 字元,captions 字元"/>
    <w:link w:val="a9"/>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a2"/>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a1"/>
    <w:qFormat/>
    <w:pPr>
      <w:spacing w:after="0" w:line="240" w:lineRule="auto"/>
      <w:jc w:val="left"/>
    </w:pPr>
    <w:rPr>
      <w:rFonts w:ascii="SimSun" w:eastAsia="SimSun" w:hAnsi="SimSun"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4">
    <w:name w:val="本文 2 字元"/>
    <w:basedOn w:val="a2"/>
    <w:link w:val="23"/>
    <w:qFormat/>
    <w:rPr>
      <w:rFonts w:eastAsia="SimSun"/>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affe">
    <w:name w:val="Placeholder Text"/>
    <w:basedOn w:val="a2"/>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f0"/>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af0"/>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af0"/>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a7"/>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a7"/>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SimSun"/>
      <w:lang w:eastAsia="zh-CN"/>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SimSun"/>
      <w:lang w:eastAsia="zh-CN"/>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3">
    <w:name w:val="网格型浅色1"/>
    <w:basedOn w:val="a3"/>
    <w:uiPriority w:val="40"/>
    <w:qFormat/>
    <w:rPr>
      <w:rFonts w:eastAsia="SimSun"/>
      <w:lang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4">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a2"/>
    <w:qFormat/>
  </w:style>
  <w:style w:type="character" w:customStyle="1" w:styleId="15">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SimSun"/>
      <w:lang w:eastAsia="zh-CN"/>
    </w:r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a3"/>
    <w:uiPriority w:val="59"/>
    <w:qFormat/>
    <w:rPr>
      <w:rFonts w:ascii="CG Times (WN)" w:eastAsia="SimSun" w:hAnsi="CG Times (W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3"/>
    <w:uiPriority w:val="99"/>
    <w:qFormat/>
    <w:rPr>
      <w:rFonts w:eastAsia="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BodyText">
    <w:name w:val="00 BodyText"/>
    <w:basedOn w:val="a1"/>
    <w:uiPriority w:val="1"/>
    <w:qFormat/>
    <w:pPr>
      <w:spacing w:after="220" w:line="240" w:lineRule="auto"/>
    </w:pPr>
    <w:rPr>
      <w:rFonts w:eastAsia="SimSun" w:cs="Times New Roman"/>
      <w:sz w:val="22"/>
      <w:lang w:val="en-US"/>
    </w:rPr>
  </w:style>
  <w:style w:type="paragraph" w:customStyle="1" w:styleId="11BodyText">
    <w:name w:val="11 BodyText"/>
    <w:basedOn w:val="a1"/>
    <w:uiPriority w:val="1"/>
    <w:qFormat/>
    <w:pPr>
      <w:spacing w:after="220" w:line="240" w:lineRule="auto"/>
      <w:ind w:left="1298"/>
    </w:pPr>
    <w:rPr>
      <w:rFonts w:eastAsia="SimSun"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SimSun" w:hAnsi="CG Times (W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f">
    <w:name w:val="No Spacing"/>
    <w:uiPriority w:val="1"/>
    <w:qFormat/>
    <w:rPr>
      <w:rFonts w:ascii="Arial" w:eastAsia="Times New Roman" w:hAnsi="Arial"/>
      <w:sz w:val="22"/>
      <w:lang w:val="en-GB"/>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affb">
    <w:name w:val="標題 字元"/>
    <w:basedOn w:val="a2"/>
    <w:link w:val="affa"/>
    <w:qFormat/>
    <w:rPr>
      <w:rFonts w:asciiTheme="majorHAnsi" w:eastAsiaTheme="majorEastAsia" w:hAnsiTheme="majorHAnsi" w:cstheme="majorBidi"/>
      <w:sz w:val="56"/>
      <w:szCs w:val="56"/>
      <w:lang w:eastAsia="en-US"/>
    </w:rPr>
  </w:style>
  <w:style w:type="character" w:customStyle="1" w:styleId="aff7">
    <w:name w:val="副標題 字元"/>
    <w:basedOn w:val="a2"/>
    <w:link w:val="aff6"/>
    <w:uiPriority w:val="11"/>
    <w:qFormat/>
    <w:rPr>
      <w:rFonts w:eastAsiaTheme="minorEastAsia"/>
      <w:color w:val="5A5A5A"/>
      <w:lang w:eastAsia="en-US"/>
    </w:rPr>
  </w:style>
  <w:style w:type="paragraph" w:styleId="afff0">
    <w:name w:val="Quote"/>
    <w:basedOn w:val="a1"/>
    <w:next w:val="a1"/>
    <w:link w:val="afff1"/>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afff1">
    <w:name w:val="引文 字元"/>
    <w:basedOn w:val="a2"/>
    <w:link w:val="afff0"/>
    <w:uiPriority w:val="29"/>
    <w:qFormat/>
    <w:rPr>
      <w:rFonts w:eastAsia="SimSun"/>
      <w:i/>
      <w:iCs/>
      <w:color w:val="404040" w:themeColor="text1" w:themeTint="BF"/>
      <w:lang w:eastAsia="en-US"/>
    </w:rPr>
  </w:style>
  <w:style w:type="paragraph" w:styleId="afff2">
    <w:name w:val="Intense Quote"/>
    <w:basedOn w:val="a1"/>
    <w:next w:val="a1"/>
    <w:link w:val="afff3"/>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afff3">
    <w:name w:val="鮮明引文 字元"/>
    <w:basedOn w:val="a2"/>
    <w:link w:val="afff2"/>
    <w:uiPriority w:val="30"/>
    <w:qFormat/>
    <w:rPr>
      <w:rFonts w:eastAsia="SimSun"/>
      <w:i/>
      <w:iCs/>
      <w:color w:val="4472C4" w:themeColor="accent1"/>
      <w:lang w:eastAsia="en-US"/>
    </w:rPr>
  </w:style>
  <w:style w:type="character" w:customStyle="1" w:styleId="af4">
    <w:name w:val="章節附註文字 字元"/>
    <w:basedOn w:val="a2"/>
    <w:link w:val="af3"/>
    <w:uiPriority w:val="99"/>
    <w:semiHidden/>
    <w:qFormat/>
    <w:rPr>
      <w:rFonts w:eastAsia="SimSun"/>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7"/>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26">
    <w:name w:val="本文縮排 2 字元"/>
    <w:basedOn w:val="a2"/>
    <w:link w:val="25"/>
    <w:qFormat/>
    <w:rPr>
      <w:rFonts w:ascii="Arial" w:eastAsia="SimSun" w:hAnsi="Arial"/>
      <w:b/>
      <w:bCs/>
      <w:szCs w:val="24"/>
      <w:lang w:val="en-GB" w:eastAsia="en-US"/>
    </w:rPr>
  </w:style>
  <w:style w:type="paragraph" w:customStyle="1" w:styleId="0">
    <w:name w:val="0"/>
    <w:basedOn w:val="a1"/>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6">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402.zip" TargetMode="External"/><Relationship Id="rId18" Type="http://schemas.openxmlformats.org/officeDocument/2006/relationships/hyperlink" Target="https://www.3gpp.org/ftp/TSG_RAN/WG1_RL1/TSGR1_110b-e/Docs/R1-2208953.zip" TargetMode="External"/><Relationship Id="rId26" Type="http://schemas.openxmlformats.org/officeDocument/2006/relationships/hyperlink" Target="https://www.3gpp.org/ftp/TSG_RAN/WG1_RL1/TSGR1_110b-e/Docs/R1-2209388.zip" TargetMode="External"/><Relationship Id="rId39" Type="http://schemas.openxmlformats.org/officeDocument/2006/relationships/fontTable" Target="fontTable.xml"/><Relationship Id="rId21" Type="http://schemas.openxmlformats.org/officeDocument/2006/relationships/hyperlink" Target="https://www.3gpp.org/ftp/TSG_RAN/WG1_RL1/TSGR1_110b-e/Docs/R1-2209113.zip" TargetMode="External"/><Relationship Id="rId34" Type="http://schemas.openxmlformats.org/officeDocument/2006/relationships/hyperlink" Target="https://www.3gpp.org/ftp/TSG_RAN/WG1_RL1/TSGR1_110b-e/Docs/R1-2209749.zip" TargetMode="External"/><Relationship Id="rId7" Type="http://schemas.openxmlformats.org/officeDocument/2006/relationships/hyperlink" Target="https://www.3gpp.org/ftp/TSG_RAN/TSG_RAN/TSGR_94e/Docs/RP-213652.zip" TargetMode="External"/><Relationship Id="rId12" Type="http://schemas.openxmlformats.org/officeDocument/2006/relationships/hyperlink" Target="https://www.3gpp.org/ftp/TSG_RAN/WG1_RL1/TSGR1_110b-e/Docs/R1-2208377.zip" TargetMode="External"/><Relationship Id="rId17" Type="http://schemas.openxmlformats.org/officeDocument/2006/relationships/hyperlink" Target="https://www.3gpp.org/ftp/TSG_RAN/WG1_RL1/TSGR1_110b-e/Docs/R1-2208863.zip" TargetMode="External"/><Relationship Id="rId25" Type="http://schemas.openxmlformats.org/officeDocument/2006/relationships/hyperlink" Target="https://www.3gpp.org/ftp/TSG_RAN/WG1_RL1/TSGR1_110b-e/Docs/R1-2209355.zip" TargetMode="External"/><Relationship Id="rId33" Type="http://schemas.openxmlformats.org/officeDocument/2006/relationships/hyperlink" Target="https://www.3gpp.org/ftp/TSG_RAN/WG1_RL1/TSGR1_110b-e/Docs/R1-2209658.zip"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3gpp.org/ftp/TSG_RAN/WG1_RL1/TSGR1_110b-e/Docs/R1-2208782.zip" TargetMode="External"/><Relationship Id="rId20" Type="http://schemas.openxmlformats.org/officeDocument/2006/relationships/hyperlink" Target="https://www.3gpp.org/ftp/TSG_RAN/WG1_RL1/TSGR1_110b-e/Docs/R1-2209070.zip" TargetMode="External"/><Relationship Id="rId29" Type="http://schemas.openxmlformats.org/officeDocument/2006/relationships/hyperlink" Target="https://www.3gpp.org/ftp/TSG_RAN/WG1_RL1/TSGR1_110b-e/Docs/R1-220953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3gpp.org/ftp/TSG_RAN/WG1_RL1/TSGR1_110b-e/Docs/R1-2209198.zip" TargetMode="External"/><Relationship Id="rId32" Type="http://schemas.openxmlformats.org/officeDocument/2006/relationships/hyperlink" Target="https://www.3gpp.org/ftp/TSG_RAN/WG1_RL1/TSGR1_110b-e/Docs/R1-2209642.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10b-e/Docs/R1-2208661.zip" TargetMode="External"/><Relationship Id="rId23" Type="http://schemas.openxmlformats.org/officeDocument/2006/relationships/hyperlink" Target="https://www.3gpp.org/ftp/TSG_RAN/WG1_RL1/TSGR1_110b-e/Docs/R1-2209156.zip" TargetMode="External"/><Relationship Id="rId28" Type="http://schemas.openxmlformats.org/officeDocument/2006/relationships/hyperlink" Target="https://www.3gpp.org/ftp/TSG_RAN/WG1_RL1/TSGR1_110b-e/Docs/R1-2209518.zip" TargetMode="External"/><Relationship Id="rId36" Type="http://schemas.openxmlformats.org/officeDocument/2006/relationships/hyperlink" Target="https://www.3gpp.org/ftp/TSG_RAN/WG1_RL1/TSGR1_110b-e/Docs/R1-2210003.zip" TargetMode="External"/><Relationship Id="rId10" Type="http://schemas.openxmlformats.org/officeDocument/2006/relationships/image" Target="media/image3.emf"/><Relationship Id="rId19" Type="http://schemas.openxmlformats.org/officeDocument/2006/relationships/hyperlink" Target="https://www.3gpp.org/ftp/TSG_RAN/WG1_RL1/TSGR1_110b-e/Docs/R1-2209000.zip" TargetMode="External"/><Relationship Id="rId31" Type="http://schemas.openxmlformats.org/officeDocument/2006/relationships/hyperlink" Target="https://www.3gpp.org/ftp/TSG_RAN/WG1_RL1/TSGR1_110b-e/Docs/R1-2209620.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3gpp.org/ftp/TSG_RAN/WG1_RL1/TSGR1_110b-e/Docs/R1-2208421.zip" TargetMode="External"/><Relationship Id="rId22" Type="http://schemas.openxmlformats.org/officeDocument/2006/relationships/hyperlink" Target="https://www.3gpp.org/ftp/TSG_RAN/WG1_RL1/TSGR1_110b-e/Docs/R1-2209129.zip" TargetMode="External"/><Relationship Id="rId27" Type="http://schemas.openxmlformats.org/officeDocument/2006/relationships/hyperlink" Target="https://www.3gpp.org/ftp/TSG_RAN/WG1_RL1/TSGR1_110b-e/Docs/R1-2209457.zip" TargetMode="External"/><Relationship Id="rId30" Type="http://schemas.openxmlformats.org/officeDocument/2006/relationships/hyperlink" Target="https://www.3gpp.org/ftp/TSG_RAN/WG1_RL1/TSGR1_110b-e/Docs/R1-2209598.zip" TargetMode="External"/><Relationship Id="rId35" Type="http://schemas.openxmlformats.org/officeDocument/2006/relationships/hyperlink" Target="https://www.3gpp.org/ftp/TSG_RAN/WG1_RL1/TSGR1_110b-e/Docs/R1-2209920.zip"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71</Pages>
  <Words>25651</Words>
  <Characters>146211</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James</cp:lastModifiedBy>
  <cp:revision>9</cp:revision>
  <cp:lastPrinted>2008-01-31T01:09:00Z</cp:lastPrinted>
  <dcterms:created xsi:type="dcterms:W3CDTF">2022-10-12T14:58:00Z</dcterms:created>
  <dcterms:modified xsi:type="dcterms:W3CDTF">2022-10-12T18:02:00Z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