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75536DC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sidR="00277C26">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6ADADF0" w:rsidR="00F24215" w:rsidRPr="00277C26" w:rsidRDefault="00277C26" w:rsidP="00F24215">
      <w:pPr>
        <w:spacing w:after="0"/>
        <w:ind w:left="1988" w:hanging="1988"/>
        <w:jc w:val="both"/>
        <w:rPr>
          <w:rFonts w:ascii="Arial" w:hAnsi="Arial" w:cs="Arial"/>
          <w:b/>
          <w:sz w:val="24"/>
          <w:szCs w:val="24"/>
          <w:lang w:val="en-GB"/>
        </w:rPr>
      </w:pPr>
      <w:r w:rsidRPr="00277C26">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105E6D25"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sidR="00277C26">
        <w:rPr>
          <w:lang w:eastAsia="zh-CN"/>
        </w:rPr>
        <w:t>bis-e</w:t>
      </w:r>
      <w:r>
        <w:rPr>
          <w:lang w:eastAsia="zh-CN"/>
        </w:rPr>
        <w:t>.</w:t>
      </w: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proofErr w:type="gramStart"/>
      <w:r w:rsidR="005F06AF" w:rsidRPr="005F06AF">
        <w:rPr>
          <w:lang w:eastAsia="zh-CN"/>
        </w:rPr>
        <w:t>time line</w:t>
      </w:r>
      <w:proofErr w:type="gramEnd"/>
      <w:r w:rsidR="005F06AF" w:rsidRPr="005F06AF">
        <w:rPr>
          <w:lang w:eastAsia="zh-CN"/>
        </w:rPr>
        <w:t xml:space="preserv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Heading1"/>
        <w:numPr>
          <w:ilvl w:val="0"/>
          <w:numId w:val="2"/>
        </w:numPr>
        <w:ind w:left="360"/>
        <w:rPr>
          <w:lang w:eastAsia="zh-CN"/>
        </w:rPr>
      </w:pPr>
      <w:r>
        <w:rPr>
          <w:lang w:eastAsia="zh-CN"/>
        </w:rPr>
        <w:t>Remaining issues</w:t>
      </w:r>
    </w:p>
    <w:p w14:paraId="1AD8E5F0" w14:textId="2167232F" w:rsidR="009D1429" w:rsidRPr="00506FE7" w:rsidRDefault="009D1429" w:rsidP="009D1429">
      <w:pPr>
        <w:pStyle w:val="Heading2"/>
        <w:rPr>
          <w:lang w:eastAsia="zh-CN"/>
        </w:rPr>
      </w:pPr>
      <w:r w:rsidRPr="00506FE7">
        <w:rPr>
          <w:lang w:eastAsia="zh-CN"/>
        </w:rPr>
        <w:t>2.</w:t>
      </w:r>
      <w:r>
        <w:rPr>
          <w:lang w:eastAsia="zh-CN"/>
        </w:rPr>
        <w:t>1</w:t>
      </w:r>
      <w:r w:rsidRPr="00506FE7">
        <w:rPr>
          <w:lang w:eastAsia="zh-CN"/>
        </w:rPr>
        <w:t xml:space="preserve">. </w:t>
      </w:r>
      <w:r>
        <w:rPr>
          <w:lang w:val="en-US" w:eastAsia="zh-CN"/>
        </w:rPr>
        <w:t>Frequency resource for CSI-RS for tracking</w:t>
      </w:r>
    </w:p>
    <w:p w14:paraId="0DF9DCF1" w14:textId="5A2E1C4C"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1, ZTE</w:t>
      </w:r>
      <w:r w:rsidRPr="003E238F">
        <w:rPr>
          <w:lang w:val="en-GB" w:eastAsia="zh-CN"/>
        </w:rPr>
        <w:t xml:space="preserve">], it is pointed out that </w:t>
      </w:r>
      <w:r w:rsidRPr="009D1429">
        <w:rPr>
          <w:rFonts w:asciiTheme="minorHAnsi" w:hAnsiTheme="minorHAnsi" w:cstheme="minorHAnsi"/>
          <w:lang w:eastAsia="zh-CN"/>
        </w:rPr>
        <w:t xml:space="preserve">Rel-16 NR-U supports wide-band operation and it can perform LBT and subsequent transmission in one or more RB sets. The size of each RB set is from 50 to 55/56 RBs. So Rel-16 NR-U defines a range for </w:t>
      </w:r>
      <w:proofErr w:type="spellStart"/>
      <w:r w:rsidRPr="009D1429">
        <w:rPr>
          <w:rFonts w:asciiTheme="minorHAnsi" w:hAnsiTheme="minorHAnsi" w:cstheme="minorHAnsi"/>
          <w:lang w:eastAsia="zh-CN"/>
        </w:rPr>
        <w:t>freqBand</w:t>
      </w:r>
      <w:proofErr w:type="spellEnd"/>
      <w:r w:rsidRPr="009D1429">
        <w:rPr>
          <w:rFonts w:asciiTheme="minorHAnsi" w:hAnsiTheme="minorHAnsi" w:cstheme="minorHAnsi"/>
          <w:lang w:eastAsia="zh-CN"/>
        </w:rPr>
        <w:t xml:space="preserve"> configuration for CSI-RS that is different from licensed spectrum operation. However, Rel-17 FR2-2 NR-U does not support wide-band operation and corresponding RB set, thus it is unnecessary for shared and licensed spectrum operation in FR2-2 to define different ranges for </w:t>
      </w:r>
      <w:proofErr w:type="spellStart"/>
      <w:r w:rsidRPr="009D1429">
        <w:rPr>
          <w:rFonts w:asciiTheme="minorHAnsi" w:hAnsiTheme="minorHAnsi" w:cstheme="minorHAnsi"/>
          <w:lang w:eastAsia="zh-CN"/>
        </w:rPr>
        <w:t>freqBand</w:t>
      </w:r>
      <w:proofErr w:type="spellEnd"/>
      <w:r w:rsidRPr="009D1429">
        <w:rPr>
          <w:rFonts w:asciiTheme="minorHAnsi" w:hAnsiTheme="minorHAnsi" w:cstheme="minorHAnsi"/>
          <w:lang w:eastAsia="zh-CN"/>
        </w:rPr>
        <w:t xml:space="preserve"> configuration for CSI-RS</w:t>
      </w:r>
      <w:r w:rsidRPr="00277C26">
        <w:rPr>
          <w:rFonts w:asciiTheme="minorHAnsi" w:hAnsiTheme="minorHAnsi" w:cstheme="minorHAnsi"/>
          <w:lang w:eastAsia="zh-CN"/>
        </w:rPr>
        <w:t>.</w:t>
      </w:r>
    </w:p>
    <w:p w14:paraId="459DB83B" w14:textId="77777777" w:rsidR="009D1429" w:rsidRDefault="009D1429" w:rsidP="009D1429">
      <w:pPr>
        <w:pStyle w:val="BodyText"/>
        <w:spacing w:after="0"/>
        <w:rPr>
          <w:rFonts w:ascii="Times New Roman" w:hAnsi="Times New Roman"/>
          <w:szCs w:val="20"/>
          <w:lang w:eastAsia="zh-CN"/>
        </w:rPr>
      </w:pPr>
    </w:p>
    <w:p w14:paraId="4EB18F7E" w14:textId="77777777" w:rsidR="009D1429" w:rsidRPr="00A8786F" w:rsidRDefault="009D1429" w:rsidP="009D1429">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0CDAA95F" w14:textId="7A936157" w:rsidR="009D1429" w:rsidRPr="00A8786F" w:rsidRDefault="009D1429" w:rsidP="009D1429">
      <w:pPr>
        <w:overflowPunct/>
        <w:autoSpaceDE/>
        <w:autoSpaceDN/>
        <w:adjustRightInd/>
        <w:spacing w:after="0"/>
        <w:textAlignment w:val="auto"/>
        <w:rPr>
          <w:lang w:eastAsia="zh-CN"/>
        </w:rPr>
      </w:pPr>
      <w:r>
        <w:rPr>
          <w:lang w:eastAsia="zh-CN"/>
        </w:rPr>
        <w:t xml:space="preserve">The proposal </w:t>
      </w:r>
      <w:r w:rsidR="007D6CDF">
        <w:rPr>
          <w:lang w:eastAsia="zh-CN"/>
        </w:rPr>
        <w:t>seems very straightforward and i</w:t>
      </w:r>
      <w:r>
        <w:rPr>
          <w:lang w:eastAsia="zh-CN"/>
        </w:rPr>
        <w:t xml:space="preserve">s formulated </w:t>
      </w:r>
      <w:r w:rsidR="007D6CDF">
        <w:rPr>
          <w:lang w:eastAsia="zh-CN"/>
        </w:rPr>
        <w:t xml:space="preserve">below </w:t>
      </w:r>
      <w:r>
        <w:rPr>
          <w:lang w:eastAsia="zh-CN"/>
        </w:rPr>
        <w:t>for discussion</w:t>
      </w:r>
      <w:r w:rsidRPr="00A8786F">
        <w:rPr>
          <w:lang w:eastAsia="zh-CN"/>
        </w:rPr>
        <w:t>.</w:t>
      </w:r>
    </w:p>
    <w:p w14:paraId="3BA057C3" w14:textId="77777777" w:rsidR="009D1429" w:rsidRDefault="009D1429" w:rsidP="009D1429"/>
    <w:p w14:paraId="11539ACD" w14:textId="77777777" w:rsidR="009D1429" w:rsidRDefault="009D1429" w:rsidP="009D1429">
      <w:pPr>
        <w:pStyle w:val="Heading5"/>
        <w:rPr>
          <w:lang w:eastAsia="zh-CN"/>
        </w:rPr>
      </w:pPr>
      <w:r w:rsidRPr="007B1F99">
        <w:rPr>
          <w:highlight w:val="cyan"/>
          <w:lang w:eastAsia="zh-CN"/>
        </w:rPr>
        <w:t>Proposal 1-1</w:t>
      </w:r>
      <w:r>
        <w:rPr>
          <w:lang w:eastAsia="zh-CN"/>
        </w:rPr>
        <w:t xml:space="preserve"> </w:t>
      </w:r>
    </w:p>
    <w:p w14:paraId="4F665E79" w14:textId="77777777" w:rsidR="009D1429" w:rsidRDefault="009D1429" w:rsidP="009D1429">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he corresponding CR to TS38.214 in [1] (TP copied below for convenience).</w:t>
      </w:r>
    </w:p>
    <w:p w14:paraId="2543240C" w14:textId="77777777" w:rsidR="009D1429" w:rsidRDefault="009D1429" w:rsidP="009D1429">
      <w:pPr>
        <w:pStyle w:val="BodyText"/>
        <w:spacing w:after="0"/>
        <w:rPr>
          <w:rFonts w:ascii="Times New Roman" w:hAnsi="Times New Roman"/>
          <w:szCs w:val="20"/>
        </w:rPr>
      </w:pPr>
    </w:p>
    <w:p w14:paraId="1BCA9CE7" w14:textId="706C173D" w:rsidR="009D1429" w:rsidRDefault="009D1429" w:rsidP="009D1429">
      <w:pPr>
        <w:spacing w:after="0"/>
        <w:rPr>
          <w:rFonts w:eastAsia="Malgun Gothic"/>
        </w:rPr>
      </w:pPr>
      <w:r>
        <w:rPr>
          <w:color w:val="FF0000"/>
        </w:rPr>
        <w:t xml:space="preserve">========================= Start of TP #1-1 for TS 38.214, clause </w:t>
      </w:r>
      <w:r w:rsidR="00D650A1">
        <w:rPr>
          <w:color w:val="FF0000"/>
        </w:rPr>
        <w:t>5.1.6.1.1</w:t>
      </w:r>
      <w:r>
        <w:rPr>
          <w:color w:val="FF0000"/>
        </w:rPr>
        <w:t>===================</w:t>
      </w:r>
    </w:p>
    <w:p w14:paraId="56946444" w14:textId="77777777" w:rsidR="009D1429" w:rsidRPr="00D650A1" w:rsidRDefault="009D1429" w:rsidP="00D650A1">
      <w:pPr>
        <w:rPr>
          <w:rFonts w:asciiTheme="majorHAnsi" w:hAnsiTheme="majorHAnsi" w:cstheme="majorHAnsi"/>
          <w:sz w:val="22"/>
          <w:szCs w:val="22"/>
        </w:rPr>
      </w:pPr>
      <w:bookmarkStart w:id="0" w:name="_Toc106695604"/>
      <w:bookmarkStart w:id="1" w:name="_Toc11352099"/>
      <w:bookmarkStart w:id="2" w:name="_Toc29673293"/>
      <w:bookmarkStart w:id="3" w:name="_Toc20317989"/>
      <w:bookmarkStart w:id="4" w:name="_Toc29674286"/>
      <w:bookmarkStart w:id="5" w:name="_Toc27299887"/>
      <w:bookmarkStart w:id="6" w:name="_Toc36645516"/>
      <w:bookmarkStart w:id="7" w:name="_Toc45810561"/>
      <w:bookmarkStart w:id="8" w:name="_Toc29673152"/>
      <w:r w:rsidRPr="00D650A1">
        <w:rPr>
          <w:rFonts w:asciiTheme="majorHAnsi" w:hAnsiTheme="majorHAnsi" w:cstheme="majorHAnsi"/>
          <w:sz w:val="22"/>
          <w:szCs w:val="22"/>
        </w:rPr>
        <w:t>5.1.6.1.1</w:t>
      </w:r>
      <w:r w:rsidRPr="00D650A1">
        <w:rPr>
          <w:rFonts w:asciiTheme="majorHAnsi" w:hAnsiTheme="majorHAnsi" w:cstheme="majorHAnsi"/>
          <w:sz w:val="22"/>
          <w:szCs w:val="22"/>
        </w:rPr>
        <w:tab/>
        <w:t>CSI-RS for tracking</w:t>
      </w:r>
      <w:bookmarkEnd w:id="0"/>
      <w:bookmarkEnd w:id="1"/>
      <w:bookmarkEnd w:id="2"/>
      <w:bookmarkEnd w:id="3"/>
      <w:bookmarkEnd w:id="4"/>
      <w:bookmarkEnd w:id="5"/>
      <w:bookmarkEnd w:id="6"/>
      <w:bookmarkEnd w:id="7"/>
      <w:bookmarkEnd w:id="8"/>
    </w:p>
    <w:p w14:paraId="15D77A58" w14:textId="77777777" w:rsidR="009D1429" w:rsidRPr="009D1429" w:rsidRDefault="009D1429" w:rsidP="009D1429">
      <w:pPr>
        <w:overflowPunct/>
        <w:autoSpaceDE/>
        <w:autoSpaceDN/>
        <w:adjustRightInd/>
        <w:textAlignment w:val="auto"/>
        <w:rPr>
          <w:rFonts w:eastAsia="Batang"/>
          <w:lang w:val="en-GB"/>
        </w:rPr>
      </w:pPr>
    </w:p>
    <w:p w14:paraId="067D3C31"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0D7ADC73" w14:textId="71396134" w:rsidR="009D1429" w:rsidRPr="009D1429" w:rsidRDefault="009D1429" w:rsidP="009D1429">
      <w:pPr>
        <w:overflowPunct/>
        <w:autoSpaceDE/>
        <w:autoSpaceDN/>
        <w:adjustRightInd/>
        <w:ind w:left="568" w:hanging="284"/>
        <w:textAlignment w:val="auto"/>
        <w:rPr>
          <w:lang w:val="en-GB"/>
        </w:rPr>
      </w:pPr>
      <w:r w:rsidRPr="009D1429">
        <w:rPr>
          <w:lang w:val="en-GB"/>
        </w:rPr>
        <w:t>-</w:t>
      </w:r>
      <w:r w:rsidRPr="009D1429">
        <w:rPr>
          <w:lang w:val="en-GB"/>
        </w:rPr>
        <w:tab/>
      </w:r>
      <w:r w:rsidRPr="009D1429">
        <w:t xml:space="preserve">if carrier </w:t>
      </w:r>
      <m:oMath>
        <m:sSubSup>
          <m:sSubSupPr>
            <m:ctrlPr>
              <w:rPr>
                <w:rFonts w:ascii="Cambria Math" w:hAnsi="Cambria Math"/>
                <w:i/>
                <w:lang w:val="en-GB"/>
              </w:rPr>
            </m:ctrlPr>
          </m:sSubSupPr>
          <m:e>
            <m:r>
              <w:rPr>
                <w:rFonts w:ascii="Cambria Math" w:hAnsi="Cambria Math"/>
              </w:rPr>
              <m:t>N</m:t>
            </m:r>
          </m:e>
          <m:sub>
            <m:r>
              <m:rPr>
                <m:nor/>
              </m:rPr>
              <m:t>grid</m:t>
            </m:r>
          </m:sub>
          <m:sup>
            <m:r>
              <m:rPr>
                <m:nor/>
              </m:rPr>
              <m:t>size</m:t>
            </m:r>
            <m:r>
              <w:rPr>
                <w:rFonts w:ascii="Cambria Math" w:hAnsi="Cambria Math"/>
              </w:rPr>
              <m:t>,μ</m:t>
            </m:r>
          </m:sup>
        </m:sSubSup>
        <m:r>
          <w:rPr>
            <w:rFonts w:ascii="Cambria Math" w:hAnsi="Cambria Math"/>
          </w:rPr>
          <m:t>=52</m:t>
        </m:r>
      </m:oMath>
      <w:r w:rsidRPr="009D1429">
        <w:t xml:space="preserve">, </w:t>
      </w:r>
      <m:oMath>
        <m:sSubSup>
          <m:sSubSupPr>
            <m:ctrlPr>
              <w:rPr>
                <w:rFonts w:ascii="Cambria Math" w:hAnsi="Cambria Math"/>
                <w:lang w:val="en-GB"/>
              </w:rPr>
            </m:ctrlPr>
          </m:sSubSupPr>
          <m:e>
            <m:r>
              <m:rPr>
                <m:sty m:val="p"/>
              </m:rPr>
              <w:rPr>
                <w:rFonts w:ascii="Cambria Math" w:hAnsi="Cambria Math"/>
              </w:rPr>
              <m:t>N</m:t>
            </m:r>
          </m:e>
          <m:sub>
            <m:r>
              <m:rPr>
                <m:nor/>
              </m:rPr>
              <m:t>BWP,i</m:t>
            </m:r>
          </m:sub>
          <m:sup>
            <m:r>
              <m:rPr>
                <m:nor/>
              </m:rPr>
              <m:t>size</m:t>
            </m:r>
          </m:sup>
        </m:sSubSup>
        <m:r>
          <w:rPr>
            <w:rFonts w:ascii="Cambria Math" w:hAnsi="Cambria Math"/>
          </w:rPr>
          <m:t>=52</m:t>
        </m:r>
      </m:oMath>
      <w:r w:rsidRPr="009D1429">
        <w:t xml:space="preserve">, </w:t>
      </w:r>
      <m:oMath>
        <m:r>
          <w:rPr>
            <w:rFonts w:ascii="Cambria Math" w:hAnsi="Cambria Math"/>
          </w:rPr>
          <m:t>μ=0</m:t>
        </m:r>
      </m:oMath>
      <w:r w:rsidRPr="009D1429">
        <w:t xml:space="preserve"> and the carrier is configured in paired spectrum, the bandwidth of the CSI-RS resource, as given by the higher layer parameter </w:t>
      </w:r>
      <w:proofErr w:type="spellStart"/>
      <w:r w:rsidRPr="009D1429">
        <w:rPr>
          <w:i/>
        </w:rPr>
        <w:t>freqBand</w:t>
      </w:r>
      <w:proofErr w:type="spellEnd"/>
      <w:r w:rsidRPr="009D1429">
        <w:rPr>
          <w:i/>
        </w:rPr>
        <w:t xml:space="preserve"> </w:t>
      </w:r>
      <w:r w:rsidRPr="009D1429">
        <w:t>configured by</w:t>
      </w:r>
      <w:r w:rsidRPr="009D1429">
        <w:rPr>
          <w:i/>
        </w:rPr>
        <w:t xml:space="preserve"> CSI-RS-</w:t>
      </w:r>
      <w:proofErr w:type="spellStart"/>
      <w:r w:rsidRPr="009D1429">
        <w:rPr>
          <w:i/>
        </w:rPr>
        <w:t>ResourceMapping</w:t>
      </w:r>
      <w:proofErr w:type="spellEnd"/>
      <w:r w:rsidRPr="009D1429">
        <w:t xml:space="preserve">, is </w:t>
      </w:r>
      <w:r w:rsidRPr="009D1429">
        <w:rPr>
          <w:i/>
          <w:iCs/>
        </w:rPr>
        <w:t>X</w:t>
      </w:r>
      <w:r w:rsidRPr="009D1429">
        <w:t xml:space="preserve"> resource blocks, where</w:t>
      </w:r>
      <w:r w:rsidR="00D650A1">
        <w:t xml:space="preserve"> </w:t>
      </w:r>
      <m:oMath>
        <m:r>
          <w:rPr>
            <w:rFonts w:ascii="Cambria Math" w:hAnsi="Cambria Math"/>
          </w:rPr>
          <m:t>X ≥ 28</m:t>
        </m:r>
      </m:oMath>
      <w:r w:rsidR="00D650A1">
        <w:t xml:space="preserve"> </w:t>
      </w:r>
      <w:r w:rsidRPr="009D1429">
        <w:t>resource</w:t>
      </w:r>
      <w:ins w:id="9" w:author="ZTE" w:date="2022-10-04T17:50:00Z">
        <w:r w:rsidR="00D650A1">
          <w:t xml:space="preserve"> block</w:t>
        </w:r>
      </w:ins>
      <w:r w:rsidRPr="009D1429">
        <w:t xml:space="preserve">s if the UE indicates </w:t>
      </w:r>
      <w:r w:rsidRPr="009D1429">
        <w:rPr>
          <w:i/>
          <w:iCs/>
        </w:rPr>
        <w:t>trs-AddBW-Set1</w:t>
      </w:r>
      <w:r w:rsidRPr="009D1429">
        <w:t xml:space="preserve"> for the </w:t>
      </w:r>
      <w:proofErr w:type="spellStart"/>
      <w:r w:rsidRPr="009D1429">
        <w:rPr>
          <w:i/>
          <w:iCs/>
        </w:rPr>
        <w:t>trs-AdditionalBandwidth</w:t>
      </w:r>
      <w:proofErr w:type="spellEnd"/>
      <w:r w:rsidRPr="009D1429">
        <w:t xml:space="preserve"> capability </w:t>
      </w:r>
      <w:r w:rsidRPr="009D1429">
        <w:rPr>
          <w:lang w:val="en-GB"/>
        </w:rPr>
        <w:t xml:space="preserve">for CSI-RS for tracking or </w:t>
      </w:r>
      <w:r w:rsidRPr="009D1429">
        <w:rPr>
          <w:i/>
          <w:iCs/>
          <w:lang w:val="en-GB"/>
        </w:rPr>
        <w:t>addBW-Set1</w:t>
      </w:r>
      <w:r w:rsidRPr="009D1429">
        <w:rPr>
          <w:lang w:val="en-GB"/>
        </w:rPr>
        <w:t xml:space="preserve"> for the </w:t>
      </w:r>
      <w:proofErr w:type="spellStart"/>
      <w:r w:rsidRPr="009D1429">
        <w:rPr>
          <w:i/>
          <w:iCs/>
          <w:lang w:val="en-GB"/>
        </w:rPr>
        <w:t>aperiodicCSI</w:t>
      </w:r>
      <w:proofErr w:type="spellEnd"/>
      <w:r w:rsidRPr="009D1429">
        <w:rPr>
          <w:i/>
          <w:iCs/>
          <w:lang w:val="en-GB"/>
        </w:rPr>
        <w:t>-RS</w:t>
      </w:r>
      <w:r w:rsidRPr="009D1429">
        <w:rPr>
          <w:lang w:val="en-GB"/>
        </w:rPr>
        <w:t>-</w:t>
      </w:r>
      <w:proofErr w:type="spellStart"/>
      <w:r w:rsidRPr="009D1429">
        <w:rPr>
          <w:i/>
          <w:iCs/>
          <w:lang w:val="en-GB"/>
        </w:rPr>
        <w:t>AdditionalBandwidth</w:t>
      </w:r>
      <w:proofErr w:type="spellEnd"/>
      <w:r w:rsidRPr="009D1429">
        <w:rPr>
          <w:lang w:val="en-GB"/>
        </w:rPr>
        <w:t xml:space="preserve"> capability for aperiodic CSI-RS for fast </w:t>
      </w:r>
      <w:proofErr w:type="spellStart"/>
      <w:r w:rsidRPr="009D1429">
        <w:rPr>
          <w:lang w:val="en-GB"/>
        </w:rPr>
        <w:t>SCell</w:t>
      </w:r>
      <w:proofErr w:type="spellEnd"/>
      <w:r w:rsidRPr="009D1429">
        <w:rPr>
          <w:lang w:val="en-GB"/>
        </w:rPr>
        <w:t xml:space="preserve"> activation</w:t>
      </w:r>
      <w:r w:rsidRPr="009D1429">
        <w:t xml:space="preserve"> and </w:t>
      </w:r>
      <m:oMath>
        <m:r>
          <w:rPr>
            <w:rFonts w:ascii="Cambria Math" w:hAnsi="Cambria Math"/>
          </w:rPr>
          <m:t>X ≥ 32</m:t>
        </m:r>
      </m:oMath>
      <w:r w:rsidRPr="009D1429">
        <w:t xml:space="preserve"> if the UE indicates </w:t>
      </w:r>
      <w:r w:rsidRPr="009D1429">
        <w:rPr>
          <w:i/>
          <w:iCs/>
        </w:rPr>
        <w:t>trs-AddBW-Set2</w:t>
      </w:r>
      <w:r w:rsidRPr="009D1429">
        <w:t xml:space="preserve"> for the </w:t>
      </w:r>
      <w:proofErr w:type="spellStart"/>
      <w:r w:rsidRPr="009D1429">
        <w:rPr>
          <w:i/>
          <w:iCs/>
        </w:rPr>
        <w:t>AdditionalBandwidth</w:t>
      </w:r>
      <w:proofErr w:type="spellEnd"/>
      <w:r w:rsidRPr="009D1429">
        <w:rPr>
          <w:i/>
          <w:iCs/>
        </w:rPr>
        <w:t xml:space="preserve"> </w:t>
      </w:r>
      <w:r w:rsidRPr="009D1429">
        <w:t xml:space="preserve">capability for CSI-RS for tracking or </w:t>
      </w:r>
      <w:r w:rsidRPr="009D1429">
        <w:rPr>
          <w:i/>
          <w:iCs/>
          <w:lang w:val="en-GB"/>
        </w:rPr>
        <w:t>addBW-Set2</w:t>
      </w:r>
      <w:r w:rsidRPr="009D1429">
        <w:t xml:space="preserve"> for the </w:t>
      </w:r>
      <w:proofErr w:type="spellStart"/>
      <w:r w:rsidRPr="009D1429">
        <w:rPr>
          <w:i/>
          <w:iCs/>
          <w:lang w:val="en-GB"/>
        </w:rPr>
        <w:t>aperiodicCSI</w:t>
      </w:r>
      <w:proofErr w:type="spellEnd"/>
      <w:r w:rsidRPr="009D1429">
        <w:rPr>
          <w:i/>
          <w:iCs/>
          <w:lang w:val="en-GB"/>
        </w:rPr>
        <w:t>-RS</w:t>
      </w:r>
      <w:r w:rsidRPr="009D1429">
        <w:rPr>
          <w:lang w:val="en-GB"/>
        </w:rPr>
        <w:t>-</w:t>
      </w:r>
      <w:proofErr w:type="spellStart"/>
      <w:r w:rsidRPr="009D1429">
        <w:rPr>
          <w:i/>
          <w:iCs/>
          <w:lang w:val="en-GB"/>
        </w:rPr>
        <w:t>AdditionalBandwidth</w:t>
      </w:r>
      <w:proofErr w:type="spellEnd"/>
      <w:r w:rsidRPr="009D1429">
        <w:t xml:space="preserve"> capability for aperiodic CSI-RS for fast </w:t>
      </w:r>
      <w:proofErr w:type="spellStart"/>
      <w:r w:rsidRPr="009D1429">
        <w:t>SCell</w:t>
      </w:r>
      <w:proofErr w:type="spellEnd"/>
      <w:r w:rsidRPr="009D1429">
        <w:t xml:space="preserve"> activation; in these cases, if the UE is configured with CSI-RS comprising X&lt;52 resource blocks, the UE </w:t>
      </w:r>
      <w:r w:rsidRPr="009D1429">
        <w:rPr>
          <w:iCs/>
        </w:rPr>
        <w:t xml:space="preserve">does not expect that the total number of PRBs allocated for DL transmissions but not overlapped with the PRBs carrying CSI-RS for tracking is more than 4, where </w:t>
      </w:r>
      <w:r w:rsidRPr="009D1429">
        <w:rPr>
          <w:rFonts w:eastAsia="Times New Roman"/>
          <w:lang w:val="en-GB"/>
        </w:rPr>
        <w:t>all CSI-RS resource configurations shall span the same set of resource blocks</w:t>
      </w:r>
      <w:r w:rsidRPr="009D1429">
        <w:rPr>
          <w:rFonts w:eastAsia="Times New Roman"/>
        </w:rPr>
        <w:t>;</w:t>
      </w:r>
      <w:r w:rsidRPr="009D1429">
        <w:t xml:space="preserve"> otherwise, </w:t>
      </w:r>
      <w:r w:rsidRPr="009D1429">
        <w:rPr>
          <w:lang w:val="en-GB"/>
        </w:rPr>
        <w:t xml:space="preserve">the bandwidth of the CSI-RS resource, as given by the higher layer parameter </w:t>
      </w:r>
      <w:proofErr w:type="spellStart"/>
      <w:r w:rsidRPr="009D1429">
        <w:rPr>
          <w:i/>
          <w:lang w:val="en-GB"/>
        </w:rPr>
        <w:t>freqBand</w:t>
      </w:r>
      <w:proofErr w:type="spellEnd"/>
      <w:r w:rsidRPr="009D1429">
        <w:rPr>
          <w:i/>
          <w:lang w:val="en-GB"/>
        </w:rPr>
        <w:t xml:space="preserve"> </w:t>
      </w:r>
      <w:r w:rsidRPr="009D1429">
        <w:rPr>
          <w:lang w:val="en-GB"/>
        </w:rPr>
        <w:t>configured by</w:t>
      </w:r>
      <w:r w:rsidRPr="009D1429">
        <w:rPr>
          <w:i/>
          <w:lang w:val="en-GB"/>
        </w:rPr>
        <w:t xml:space="preserve"> CSI-RS-</w:t>
      </w:r>
      <w:proofErr w:type="spellStart"/>
      <w:r w:rsidRPr="009D1429">
        <w:rPr>
          <w:i/>
          <w:lang w:val="en-GB"/>
        </w:rPr>
        <w:t>ResourceMapping</w:t>
      </w:r>
      <w:proofErr w:type="spellEnd"/>
      <w:r w:rsidRPr="009D1429">
        <w:rPr>
          <w:lang w:val="en-GB"/>
        </w:rPr>
        <w:t xml:space="preserve">, is the minimum of 52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r w:rsidRPr="009D1429">
        <w:t>. For operation with shared spectrum channel access</w:t>
      </w:r>
      <w:ins w:id="10" w:author="ZTE" w:date="2022-10-04T17:50:00Z">
        <w:r w:rsidR="00D650A1">
          <w:t xml:space="preserve"> in FR1</w:t>
        </w:r>
      </w:ins>
      <w:r w:rsidRPr="009D1429">
        <w:t>,</w:t>
      </w:r>
      <w:r w:rsidRPr="009D1429">
        <w:rPr>
          <w:i/>
          <w:lang w:val="en-GB"/>
        </w:rPr>
        <w:t xml:space="preserve"> </w:t>
      </w:r>
      <w:proofErr w:type="spellStart"/>
      <w:r w:rsidRPr="009D1429">
        <w:rPr>
          <w:i/>
          <w:lang w:val="en-GB"/>
        </w:rPr>
        <w:t>freqBand</w:t>
      </w:r>
      <w:proofErr w:type="spellEnd"/>
      <w:r w:rsidRPr="009D1429">
        <w:rPr>
          <w:i/>
          <w:lang w:val="en-GB"/>
        </w:rPr>
        <w:t xml:space="preserve"> </w:t>
      </w:r>
      <w:r w:rsidRPr="009D1429">
        <w:rPr>
          <w:lang w:val="en-GB"/>
        </w:rPr>
        <w:t>configured by</w:t>
      </w:r>
      <w:r w:rsidRPr="009D1429">
        <w:rPr>
          <w:i/>
          <w:lang w:val="en-GB"/>
        </w:rPr>
        <w:t xml:space="preserve"> CSI-RS-</w:t>
      </w:r>
      <w:proofErr w:type="spellStart"/>
      <w:r w:rsidRPr="009D1429">
        <w:rPr>
          <w:i/>
          <w:lang w:val="en-GB"/>
        </w:rPr>
        <w:t>ResourceMapping</w:t>
      </w:r>
      <w:proofErr w:type="spellEnd"/>
      <w:r w:rsidRPr="009D1429">
        <w:rPr>
          <w:lang w:val="en-GB"/>
        </w:rPr>
        <w:t xml:space="preserve">, is the minimum of 48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p>
    <w:p w14:paraId="3D67E78B"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287CEBA0" w14:textId="77777777" w:rsidR="009D1429" w:rsidRPr="00B60492" w:rsidRDefault="009D1429" w:rsidP="009D1429">
      <w:pPr>
        <w:pStyle w:val="BodyText"/>
        <w:spacing w:after="0"/>
        <w:jc w:val="left"/>
        <w:rPr>
          <w:rFonts w:ascii="Times New Roman" w:hAnsi="Times New Roman"/>
          <w:szCs w:val="20"/>
          <w:lang w:val="x-none"/>
        </w:rPr>
      </w:pPr>
    </w:p>
    <w:p w14:paraId="5B681990" w14:textId="77777777" w:rsidR="009D1429" w:rsidRDefault="009D1429" w:rsidP="009D1429">
      <w:pPr>
        <w:pStyle w:val="BodyText"/>
        <w:spacing w:after="0"/>
        <w:rPr>
          <w:rFonts w:ascii="Times New Roman" w:hAnsi="Times New Roman"/>
          <w:szCs w:val="20"/>
        </w:rPr>
      </w:pPr>
    </w:p>
    <w:p w14:paraId="43A98B3E" w14:textId="77777777" w:rsidR="009D1429" w:rsidRDefault="009D1429" w:rsidP="009D142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9D1429" w14:paraId="684A1942" w14:textId="77777777" w:rsidTr="009A1416">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4FB2DF" w14:textId="77777777" w:rsidR="009D1429" w:rsidRDefault="009D1429" w:rsidP="009A141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8DFDB0" w14:textId="77777777" w:rsidR="009D1429" w:rsidRDefault="009D1429" w:rsidP="009A141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1429" w14:paraId="25F497E3"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DB7EE63" w14:textId="25616437" w:rsidR="009D1429" w:rsidRDefault="009F1DF7"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4413E02" w14:textId="595EDA93" w:rsidR="009D1429" w:rsidRDefault="009F1DF7"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D1429" w14:paraId="34026A78"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3373AC0B" w14:textId="43E30DCB" w:rsidR="009D1429" w:rsidRDefault="00E132D5"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79BEDE5" w14:textId="05F1FDF0" w:rsidR="009D1429" w:rsidRDefault="00E132D5" w:rsidP="009A1416">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r w:rsidR="009D1429" w14:paraId="2DE387C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BBB563C" w14:textId="77777777" w:rsidR="009D1429" w:rsidRDefault="009D1429" w:rsidP="009A1416">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CE81111" w14:textId="77777777" w:rsidR="009D1429" w:rsidRDefault="009D1429" w:rsidP="009A1416">
            <w:pPr>
              <w:pStyle w:val="BodyText"/>
              <w:spacing w:after="0" w:line="240" w:lineRule="auto"/>
              <w:rPr>
                <w:rFonts w:ascii="Times New Roman" w:hAnsi="Times New Roman"/>
                <w:szCs w:val="20"/>
                <w:lang w:eastAsia="zh-CN"/>
              </w:rPr>
            </w:pPr>
          </w:p>
        </w:tc>
      </w:tr>
    </w:tbl>
    <w:p w14:paraId="500FA0C7" w14:textId="4844C1F8" w:rsidR="00B47BDC" w:rsidRPr="00506FE7" w:rsidRDefault="00B47BDC" w:rsidP="00B47BDC">
      <w:pPr>
        <w:pStyle w:val="Heading2"/>
        <w:rPr>
          <w:lang w:eastAsia="zh-CN"/>
        </w:rPr>
      </w:pPr>
      <w:r w:rsidRPr="00506FE7">
        <w:rPr>
          <w:lang w:eastAsia="zh-CN"/>
        </w:rPr>
        <w:t>2.</w:t>
      </w:r>
      <w:r w:rsidR="009D1429">
        <w:rPr>
          <w:lang w:eastAsia="zh-CN"/>
        </w:rPr>
        <w:t>2</w:t>
      </w:r>
      <w:r w:rsidRPr="00506FE7">
        <w:rPr>
          <w:lang w:eastAsia="zh-CN"/>
        </w:rPr>
        <w:t xml:space="preserve">. </w:t>
      </w:r>
      <w:r w:rsidR="00277C26">
        <w:rPr>
          <w:rFonts w:hint="eastAsia"/>
        </w:rPr>
        <w:t>UE P</w:t>
      </w:r>
      <w:r w:rsidR="00277C26">
        <w:rPr>
          <w:rFonts w:hint="eastAsia"/>
          <w:lang w:val="en-US" w:eastAsia="zh-CN"/>
        </w:rPr>
        <w:t>U</w:t>
      </w:r>
      <w:r w:rsidR="00277C26">
        <w:rPr>
          <w:rFonts w:hint="eastAsia"/>
        </w:rPr>
        <w:t xml:space="preserve">SCH </w:t>
      </w:r>
      <w:r w:rsidR="00277C26">
        <w:rPr>
          <w:rFonts w:hint="eastAsia"/>
          <w:lang w:val="en-US" w:eastAsia="zh-CN"/>
        </w:rPr>
        <w:t xml:space="preserve">preparation </w:t>
      </w:r>
      <w:r w:rsidR="00277C26">
        <w:rPr>
          <w:rFonts w:hint="eastAsia"/>
        </w:rPr>
        <w:t>procedure time</w:t>
      </w:r>
    </w:p>
    <w:p w14:paraId="12549B6A" w14:textId="0E8295FA" w:rsidR="005F23EE" w:rsidRPr="00277C26" w:rsidRDefault="003E238F" w:rsidP="003E238F">
      <w:pPr>
        <w:spacing w:before="120" w:after="120"/>
        <w:rPr>
          <w:rFonts w:asciiTheme="minorHAnsi" w:hAnsiTheme="minorHAnsi" w:cstheme="minorHAnsi"/>
          <w:lang w:val="en-GB" w:eastAsia="zh-CN"/>
        </w:rPr>
      </w:pPr>
      <w:r w:rsidRPr="003E238F">
        <w:rPr>
          <w:lang w:val="en-GB" w:eastAsia="zh-CN"/>
        </w:rPr>
        <w:t>In [</w:t>
      </w:r>
      <w:r w:rsidR="009D1429">
        <w:rPr>
          <w:lang w:val="en-GB" w:eastAsia="zh-CN"/>
        </w:rPr>
        <w:t>2</w:t>
      </w:r>
      <w:r>
        <w:rPr>
          <w:lang w:val="en-GB" w:eastAsia="zh-CN"/>
        </w:rPr>
        <w:t xml:space="preserve">, </w:t>
      </w:r>
      <w:r w:rsidR="00277C26">
        <w:rPr>
          <w:lang w:val="en-GB" w:eastAsia="zh-CN"/>
        </w:rPr>
        <w:t>ZTE</w:t>
      </w:r>
      <w:r w:rsidRPr="003E238F">
        <w:rPr>
          <w:lang w:val="en-GB" w:eastAsia="zh-CN"/>
        </w:rPr>
        <w:t xml:space="preserve">], it is pointed out that </w:t>
      </w:r>
      <w:r w:rsidR="00277C26">
        <w:rPr>
          <w:rFonts w:asciiTheme="minorHAnsi" w:hAnsiTheme="minorHAnsi" w:cstheme="minorHAnsi"/>
          <w:lang w:eastAsia="zh-CN"/>
        </w:rPr>
        <w:t>f</w:t>
      </w:r>
      <w:r w:rsidR="00277C26" w:rsidRPr="00277C26">
        <w:rPr>
          <w:rFonts w:asciiTheme="minorHAnsi" w:hAnsiTheme="minorHAnsi" w:cstheme="minorHAnsi"/>
        </w:rPr>
        <w:t xml:space="preserve">or </w:t>
      </w:r>
      <w:r w:rsidR="00277C26" w:rsidRPr="00277C26">
        <w:rPr>
          <w:rFonts w:asciiTheme="minorHAnsi" w:hAnsiTheme="minorHAnsi" w:cstheme="minorHAnsi"/>
          <w:color w:val="000000" w:themeColor="text1"/>
        </w:rPr>
        <w:t>operation with shared spectrum channel acces</w:t>
      </w:r>
      <w:r w:rsidR="00277C26" w:rsidRPr="00277C26">
        <w:rPr>
          <w:rFonts w:asciiTheme="minorHAnsi" w:hAnsiTheme="minorHAnsi" w:cstheme="minorHAnsi"/>
          <w:color w:val="000000" w:themeColor="text1"/>
          <w:lang w:eastAsia="zh-CN"/>
        </w:rPr>
        <w:t xml:space="preserve">s in </w:t>
      </w:r>
      <w:r w:rsidR="00277C26" w:rsidRPr="00277C26">
        <w:rPr>
          <w:rFonts w:asciiTheme="minorHAnsi" w:hAnsiTheme="minorHAnsi" w:cstheme="minorHAnsi"/>
        </w:rPr>
        <w:t>FR2-2</w:t>
      </w:r>
      <w:r w:rsidR="00277C26" w:rsidRPr="00277C26">
        <w:rPr>
          <w:rFonts w:asciiTheme="minorHAnsi" w:hAnsiTheme="minorHAnsi" w:cstheme="minorHAnsi"/>
          <w:lang w:eastAsia="zh-CN"/>
        </w:rPr>
        <w:t>, c</w:t>
      </w:r>
      <w:r w:rsidR="00277C26" w:rsidRPr="00277C26">
        <w:rPr>
          <w:rFonts w:asciiTheme="minorHAnsi" w:hAnsiTheme="minorHAnsi" w:cstheme="minorHAnsi"/>
        </w:rPr>
        <w:t xml:space="preserve">yclic </w:t>
      </w:r>
      <w:r w:rsidR="00277C26" w:rsidRPr="00277C26">
        <w:rPr>
          <w:rFonts w:asciiTheme="minorHAnsi" w:hAnsiTheme="minorHAnsi" w:cstheme="minorHAnsi"/>
          <w:lang w:eastAsia="zh-CN"/>
        </w:rPr>
        <w:t>p</w:t>
      </w:r>
      <w:r w:rsidR="00277C26" w:rsidRPr="00277C26">
        <w:rPr>
          <w:rFonts w:asciiTheme="minorHAnsi" w:hAnsiTheme="minorHAnsi" w:cstheme="minorHAnsi"/>
        </w:rPr>
        <w:t>refix extension</w:t>
      </w:r>
      <w:r w:rsidR="00277C26" w:rsidRPr="00277C26">
        <w:rPr>
          <w:rFonts w:asciiTheme="minorHAnsi" w:hAnsiTheme="minorHAnsi" w:cstheme="minorHAnsi"/>
          <w:lang w:eastAsia="zh-CN"/>
        </w:rPr>
        <w:t xml:space="preserve"> specified in </w:t>
      </w:r>
      <w:r w:rsidR="00277C26" w:rsidRPr="00277C26">
        <w:rPr>
          <w:rFonts w:asciiTheme="minorHAnsi" w:hAnsiTheme="minorHAnsi" w:cstheme="minorHAnsi"/>
        </w:rPr>
        <w:t>Re</w:t>
      </w:r>
      <w:r w:rsidR="00277C26" w:rsidRPr="00277C26">
        <w:rPr>
          <w:rFonts w:asciiTheme="minorHAnsi" w:hAnsiTheme="minorHAnsi" w:cstheme="minorHAnsi"/>
          <w:lang w:eastAsia="zh-CN"/>
        </w:rPr>
        <w:t>-</w:t>
      </w:r>
      <w:r w:rsidR="00277C26" w:rsidRPr="00277C26">
        <w:rPr>
          <w:rFonts w:asciiTheme="minorHAnsi" w:hAnsiTheme="minorHAnsi" w:cstheme="minorHAnsi"/>
        </w:rPr>
        <w:t>16 NR-U</w:t>
      </w:r>
      <w:r w:rsidR="00277C26" w:rsidRPr="00277C26">
        <w:rPr>
          <w:rFonts w:asciiTheme="minorHAnsi" w:hAnsiTheme="minorHAnsi" w:cstheme="minorHAnsi"/>
          <w:lang w:eastAsia="zh-CN"/>
        </w:rPr>
        <w:t xml:space="preserve"> is not supported, thus </w:t>
      </w:r>
      <w:r w:rsidR="00FE3DAE" w:rsidRPr="00FE3DAE">
        <w:rPr>
          <w:rFonts w:asciiTheme="minorHAnsi" w:hAnsiTheme="minorHAnsi" w:cstheme="minorHAnsi"/>
          <w:noProof/>
          <w:position w:val="-12"/>
        </w:rPr>
        <w:object w:dxaOrig="285" w:dyaOrig="390" w14:anchorId="3F9BC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4.55pt;height:19.25pt;mso-width-percent:0;mso-height-percent:0;mso-width-percent:0;mso-height-percent:0" o:ole="">
            <v:imagedata r:id="rId12" o:title=""/>
          </v:shape>
          <o:OLEObject Type="Embed" ProgID="Equation.DSMT4" ShapeID="_x0000_i1029" DrawAspect="Content" ObjectID="_1726967885" r:id="rId13"/>
        </w:object>
      </w:r>
      <w:r w:rsidR="00277C26" w:rsidRPr="00277C26">
        <w:rPr>
          <w:rFonts w:asciiTheme="minorHAnsi" w:hAnsiTheme="minorHAnsi" w:cstheme="minorHAnsi"/>
          <w:position w:val="-12"/>
          <w:lang w:eastAsia="zh-CN"/>
        </w:rPr>
        <w:t xml:space="preserve"> </w:t>
      </w:r>
      <w:r w:rsidR="00277C26" w:rsidRPr="00277C26">
        <w:rPr>
          <w:rFonts w:asciiTheme="minorHAnsi" w:hAnsiTheme="minorHAnsi" w:cstheme="minorHAnsi"/>
          <w:lang w:eastAsia="zh-CN"/>
        </w:rPr>
        <w:t xml:space="preserve">for calculating </w:t>
      </w:r>
      <w:r w:rsidR="00277C26" w:rsidRPr="00277C26">
        <w:rPr>
          <w:rFonts w:asciiTheme="minorHAnsi" w:hAnsiTheme="minorHAnsi" w:cstheme="minorHAnsi"/>
        </w:rPr>
        <w:t>UE P</w:t>
      </w:r>
      <w:r w:rsidR="00277C26" w:rsidRPr="00277C26">
        <w:rPr>
          <w:rFonts w:asciiTheme="minorHAnsi" w:hAnsiTheme="minorHAnsi" w:cstheme="minorHAnsi"/>
          <w:lang w:eastAsia="zh-CN"/>
        </w:rPr>
        <w:t>U</w:t>
      </w:r>
      <w:r w:rsidR="00277C26" w:rsidRPr="00277C26">
        <w:rPr>
          <w:rFonts w:asciiTheme="minorHAnsi" w:hAnsiTheme="minorHAnsi" w:cstheme="minorHAnsi"/>
        </w:rPr>
        <w:t>SCH pr</w:t>
      </w:r>
      <w:r w:rsidR="00277C26" w:rsidRPr="00277C26">
        <w:rPr>
          <w:rFonts w:asciiTheme="minorHAnsi" w:hAnsiTheme="minorHAnsi" w:cstheme="minorHAnsi"/>
          <w:lang w:eastAsia="zh-CN"/>
        </w:rPr>
        <w:t>eparation</w:t>
      </w:r>
      <w:r w:rsidR="00277C26" w:rsidRPr="00277C26">
        <w:rPr>
          <w:rFonts w:asciiTheme="minorHAnsi" w:hAnsiTheme="minorHAnsi" w:cstheme="minorHAnsi"/>
        </w:rPr>
        <w:t xml:space="preserve"> procedure time</w:t>
      </w:r>
      <w:r w:rsidR="00277C26" w:rsidRPr="00277C26">
        <w:rPr>
          <w:rFonts w:asciiTheme="minorHAnsi" w:hAnsiTheme="minorHAnsi" w:cstheme="minorHAnsi"/>
          <w:lang w:eastAsia="zh-CN"/>
        </w:rPr>
        <w:t xml:space="preserve"> should be equal to 0. In order to avoid ambiguity, </w:t>
      </w:r>
      <w:r w:rsidR="00FE3DAE" w:rsidRPr="00FE3DAE">
        <w:rPr>
          <w:rFonts w:asciiTheme="minorHAnsi" w:hAnsiTheme="minorHAnsi" w:cstheme="minorHAnsi"/>
          <w:noProof/>
          <w:position w:val="-12"/>
        </w:rPr>
        <w:object w:dxaOrig="285" w:dyaOrig="390" w14:anchorId="571AE7FA">
          <v:shape id="_x0000_i1028" type="#_x0000_t75" alt="" style="width:14.55pt;height:19.25pt;mso-width-percent:0;mso-height-percent:0;mso-width-percent:0;mso-height-percent:0" o:ole="">
            <v:imagedata r:id="rId12" o:title=""/>
          </v:shape>
          <o:OLEObject Type="Embed" ProgID="Equation.DSMT4" ShapeID="_x0000_i1028" DrawAspect="Content" ObjectID="_1726967886" r:id="rId14"/>
        </w:object>
      </w:r>
      <w:r w:rsidR="00277C26" w:rsidRPr="00277C26">
        <w:rPr>
          <w:rFonts w:asciiTheme="minorHAnsi" w:hAnsiTheme="minorHAnsi" w:cstheme="minorHAnsi"/>
        </w:rPr>
        <w:t>calculated according to TS 38.211</w:t>
      </w:r>
      <w:r w:rsidR="00277C26" w:rsidRPr="00277C26">
        <w:rPr>
          <w:rFonts w:asciiTheme="minorHAnsi" w:hAnsiTheme="minorHAnsi" w:cstheme="minorHAnsi"/>
          <w:lang w:eastAsia="zh-CN"/>
        </w:rPr>
        <w:t xml:space="preserve"> should be restricted to be applicable to Rel-16 NR-U in FR1.</w:t>
      </w:r>
    </w:p>
    <w:p w14:paraId="2C502F62" w14:textId="77777777" w:rsidR="00277C26" w:rsidRDefault="00277C26" w:rsidP="00A8786F">
      <w:pPr>
        <w:pStyle w:val="BodyText"/>
        <w:spacing w:after="0"/>
        <w:rPr>
          <w:rFonts w:ascii="Times New Roman" w:hAnsi="Times New Roman"/>
          <w:szCs w:val="20"/>
          <w:lang w:eastAsia="zh-CN"/>
        </w:rPr>
      </w:pPr>
    </w:p>
    <w:p w14:paraId="5E869A27" w14:textId="67E737AF" w:rsidR="00A8786F" w:rsidRPr="00A8786F" w:rsidRDefault="00A8786F" w:rsidP="00A8786F">
      <w:pPr>
        <w:pStyle w:val="BodyText"/>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48A20210" w:rsidR="00A8786F" w:rsidRPr="00A8786F" w:rsidRDefault="00277C26" w:rsidP="00A8786F">
      <w:pPr>
        <w:overflowPunct/>
        <w:autoSpaceDE/>
        <w:autoSpaceDN/>
        <w:adjustRightInd/>
        <w:spacing w:after="0"/>
        <w:textAlignment w:val="auto"/>
        <w:rPr>
          <w:lang w:eastAsia="zh-CN"/>
        </w:rPr>
      </w:pPr>
      <w:r>
        <w:rPr>
          <w:lang w:eastAsia="zh-CN"/>
        </w:rPr>
        <w:t xml:space="preserve">Note that, a CR to TS 38.214 has been approved in </w:t>
      </w:r>
      <w:r w:rsidRPr="00277C26">
        <w:rPr>
          <w:lang w:eastAsia="zh-CN"/>
        </w:rPr>
        <w:t>R1-2208008</w:t>
      </w:r>
      <w:r>
        <w:rPr>
          <w:lang w:eastAsia="zh-CN"/>
        </w:rPr>
        <w:t xml:space="preserve"> in RAN1#110 to correct descriptions for UE PDSCH preparation procedure time calculation for the same re</w:t>
      </w:r>
      <w:r w:rsidR="00D650A1">
        <w:rPr>
          <w:lang w:eastAsia="zh-CN"/>
        </w:rPr>
        <w:t>ason. The proposed draft CR in [2</w:t>
      </w:r>
      <w:r>
        <w:rPr>
          <w:lang w:eastAsia="zh-CN"/>
        </w:rPr>
        <w:t xml:space="preserve">, ZTE] is essentially addressing a similar problem for UE PUSCH </w:t>
      </w:r>
      <w:r>
        <w:rPr>
          <w:rFonts w:hint="eastAsia"/>
          <w:lang w:eastAsia="zh-CN"/>
        </w:rPr>
        <w:t xml:space="preserve">preparation </w:t>
      </w:r>
      <w:r>
        <w:rPr>
          <w:rFonts w:hint="eastAsia"/>
        </w:rPr>
        <w:t>procedure time</w:t>
      </w:r>
      <w:r>
        <w:rPr>
          <w:lang w:eastAsia="zh-CN"/>
        </w:rPr>
        <w:t xml:space="preserve"> calculation. </w:t>
      </w:r>
      <w:r w:rsidR="00A8786F">
        <w:rPr>
          <w:lang w:eastAsia="zh-CN"/>
        </w:rPr>
        <w:t>The following proposal is</w:t>
      </w:r>
      <w:r w:rsidR="000521A6">
        <w:rPr>
          <w:lang w:eastAsia="zh-CN"/>
        </w:rPr>
        <w:t xml:space="preserve"> </w:t>
      </w:r>
      <w:r w:rsidR="00A8786F">
        <w:rPr>
          <w:lang w:eastAsia="zh-CN"/>
        </w:rPr>
        <w:t>formulated for discussion</w:t>
      </w:r>
      <w:r w:rsidR="00A8786F" w:rsidRPr="00A8786F">
        <w:rPr>
          <w:lang w:eastAsia="zh-CN"/>
        </w:rPr>
        <w:t>.</w:t>
      </w:r>
    </w:p>
    <w:p w14:paraId="3833E967" w14:textId="77777777" w:rsidR="00A8786F" w:rsidRDefault="00A8786F" w:rsidP="00A8786F"/>
    <w:p w14:paraId="3A8DEBDC" w14:textId="54767EAB" w:rsidR="00A8786F" w:rsidRDefault="00A8786F" w:rsidP="00A8786F">
      <w:pPr>
        <w:pStyle w:val="Heading5"/>
        <w:rPr>
          <w:lang w:eastAsia="zh-CN"/>
        </w:rPr>
      </w:pPr>
      <w:r w:rsidRPr="007B1F99">
        <w:rPr>
          <w:highlight w:val="cyan"/>
          <w:lang w:eastAsia="zh-CN"/>
        </w:rPr>
        <w:t>Proposal 1</w:t>
      </w:r>
      <w:r w:rsidR="009D1429">
        <w:rPr>
          <w:highlight w:val="cyan"/>
          <w:lang w:eastAsia="zh-CN"/>
        </w:rPr>
        <w:t>-2</w:t>
      </w:r>
      <w:r>
        <w:rPr>
          <w:lang w:eastAsia="zh-CN"/>
        </w:rPr>
        <w:t xml:space="preserve"> </w:t>
      </w:r>
    </w:p>
    <w:p w14:paraId="5AA8B496" w14:textId="1CF5906B" w:rsidR="00277C26" w:rsidRDefault="00277C26" w:rsidP="00277C26">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he co</w:t>
      </w:r>
      <w:r w:rsidR="009D1429">
        <w:rPr>
          <w:rFonts w:ascii="Times New Roman" w:hAnsi="Times New Roman"/>
          <w:szCs w:val="20"/>
        </w:rPr>
        <w:t>rresponding CR to TS38.214 in [2</w:t>
      </w:r>
      <w:r>
        <w:rPr>
          <w:rFonts w:ascii="Times New Roman" w:hAnsi="Times New Roman"/>
          <w:szCs w:val="20"/>
        </w:rPr>
        <w:t>] (TP copied below for convenience).</w:t>
      </w:r>
    </w:p>
    <w:p w14:paraId="2D8027D3" w14:textId="1A4FA815" w:rsidR="0060661C" w:rsidRDefault="0060661C" w:rsidP="0060661C">
      <w:pPr>
        <w:pStyle w:val="BodyText"/>
        <w:spacing w:after="0"/>
        <w:rPr>
          <w:rFonts w:ascii="Times New Roman" w:hAnsi="Times New Roman"/>
          <w:szCs w:val="20"/>
        </w:rPr>
      </w:pPr>
    </w:p>
    <w:p w14:paraId="352BA342" w14:textId="30CBB832" w:rsidR="00B60492" w:rsidRDefault="00B60492" w:rsidP="00B60492">
      <w:pPr>
        <w:spacing w:after="0"/>
        <w:rPr>
          <w:rFonts w:eastAsia="Malgun Gothic"/>
        </w:rPr>
      </w:pPr>
      <w:r>
        <w:rPr>
          <w:color w:val="FF0000"/>
        </w:rPr>
        <w:t>==========</w:t>
      </w:r>
      <w:r w:rsidR="00D650A1">
        <w:rPr>
          <w:color w:val="FF0000"/>
        </w:rPr>
        <w:t>=============== Start of TP #1-2</w:t>
      </w:r>
      <w:r>
        <w:rPr>
          <w:color w:val="FF0000"/>
        </w:rPr>
        <w:t xml:space="preserve"> for TS 38.214, clause 6.</w:t>
      </w:r>
      <w:r w:rsidR="00A240DE">
        <w:rPr>
          <w:color w:val="FF0000"/>
        </w:rPr>
        <w:t>4</w:t>
      </w:r>
      <w:r>
        <w:rPr>
          <w:color w:val="FF0000"/>
        </w:rPr>
        <w:t>===================</w:t>
      </w:r>
    </w:p>
    <w:p w14:paraId="2F17A909" w14:textId="77777777" w:rsidR="00A151B7" w:rsidRPr="00A240DE" w:rsidRDefault="00A151B7" w:rsidP="00A240DE">
      <w:pPr>
        <w:rPr>
          <w:rFonts w:asciiTheme="majorHAnsi" w:hAnsiTheme="majorHAnsi" w:cstheme="majorHAnsi"/>
          <w:sz w:val="32"/>
          <w:szCs w:val="32"/>
        </w:rPr>
      </w:pPr>
      <w:bookmarkStart w:id="11" w:name="_Toc114223898"/>
      <w:r w:rsidRPr="00A240DE">
        <w:rPr>
          <w:rFonts w:asciiTheme="majorHAnsi" w:hAnsiTheme="majorHAnsi" w:cstheme="majorHAnsi"/>
          <w:sz w:val="32"/>
          <w:szCs w:val="32"/>
        </w:rPr>
        <w:t>6.4</w:t>
      </w:r>
      <w:r w:rsidRPr="00A240DE">
        <w:rPr>
          <w:rFonts w:asciiTheme="majorHAnsi" w:hAnsiTheme="majorHAnsi" w:cstheme="majorHAnsi"/>
          <w:sz w:val="32"/>
          <w:szCs w:val="32"/>
        </w:rPr>
        <w:tab/>
        <w:t>UE PUSCH preparation procedure time</w:t>
      </w:r>
      <w:bookmarkEnd w:id="11"/>
    </w:p>
    <w:p w14:paraId="39BC909E" w14:textId="77777777" w:rsidR="00A151B7" w:rsidRPr="00A151B7" w:rsidRDefault="00A151B7" w:rsidP="00A151B7">
      <w:pPr>
        <w:overflowPunct/>
        <w:autoSpaceDE/>
        <w:autoSpaceDN/>
        <w:adjustRightInd/>
        <w:textAlignment w:val="auto"/>
        <w:rPr>
          <w:rFonts w:eastAsia="Batang"/>
          <w:color w:val="000000"/>
          <w:lang w:val="en-AU"/>
        </w:rPr>
      </w:pPr>
      <w:r w:rsidRPr="00A151B7">
        <w:rPr>
          <w:rFonts w:eastAsia="Batang"/>
          <w:color w:val="000000"/>
          <w:lang w:val="en-GB"/>
        </w:rPr>
        <w:t>I</w:t>
      </w:r>
      <w:r w:rsidRPr="00A151B7">
        <w:rPr>
          <w:rFonts w:eastAsia="Batang"/>
          <w:color w:val="000000"/>
          <w:lang w:val="en-AU"/>
        </w:rPr>
        <w:t xml:space="preserve">f the first uplink symbol in the PUSCH allocation for a transport block, including the DM-RS, as defined by the slot offset </w:t>
      </w:r>
      <w:r w:rsidRPr="00A151B7">
        <w:rPr>
          <w:rFonts w:eastAsia="Batang"/>
          <w:i/>
          <w:color w:val="000000"/>
          <w:lang w:val="en-AU"/>
        </w:rPr>
        <w:t>K</w:t>
      </w:r>
      <w:r w:rsidRPr="00A151B7">
        <w:rPr>
          <w:rFonts w:eastAsia="Batang"/>
          <w:i/>
          <w:color w:val="000000"/>
          <w:vertAlign w:val="subscript"/>
          <w:lang w:val="en-AU"/>
        </w:rPr>
        <w:t>2</w:t>
      </w:r>
      <w:r w:rsidRPr="00A151B7">
        <w:rPr>
          <w:rFonts w:eastAsia="Batang"/>
          <w:color w:val="000000"/>
          <w:lang w:val="en-AU"/>
        </w:rPr>
        <w:t xml:space="preserve"> and </w:t>
      </w:r>
      <w:proofErr w:type="spellStart"/>
      <w:r w:rsidRPr="00A151B7">
        <w:rPr>
          <w:rFonts w:eastAsia="Batang"/>
          <w:color w:val="000000"/>
          <w:lang w:val="en-AU"/>
        </w:rPr>
        <w:t>K</w:t>
      </w:r>
      <w:r w:rsidRPr="00A151B7">
        <w:rPr>
          <w:rFonts w:eastAsia="Batang"/>
          <w:color w:val="000000"/>
          <w:vertAlign w:val="subscript"/>
          <w:lang w:val="en-AU"/>
        </w:rPr>
        <w:t>offset</w:t>
      </w:r>
      <w:proofErr w:type="spellEnd"/>
      <w:r w:rsidRPr="00A151B7">
        <w:rPr>
          <w:rFonts w:eastAsia="Batang"/>
          <w:color w:val="000000"/>
          <w:lang w:val="en-AU"/>
        </w:rPr>
        <w:t xml:space="preserve">, if configured, and the start </w:t>
      </w:r>
      <w:r w:rsidRPr="00A151B7">
        <w:rPr>
          <w:rFonts w:eastAsia="Batang"/>
          <w:i/>
          <w:iCs/>
          <w:color w:val="000000"/>
          <w:lang w:val="en-AU"/>
        </w:rPr>
        <w:t>S</w:t>
      </w:r>
      <w:r w:rsidRPr="00A151B7">
        <w:rPr>
          <w:rFonts w:eastAsia="Batang"/>
          <w:color w:val="000000"/>
          <w:lang w:val="en-AU"/>
        </w:rPr>
        <w:t xml:space="preserve"> and length </w:t>
      </w:r>
      <w:r w:rsidRPr="00A151B7">
        <w:rPr>
          <w:rFonts w:eastAsia="Batang"/>
          <w:i/>
          <w:iCs/>
          <w:color w:val="000000"/>
          <w:lang w:val="en-AU"/>
        </w:rPr>
        <w:t>L</w:t>
      </w:r>
      <w:r w:rsidRPr="00A151B7">
        <w:rPr>
          <w:rFonts w:eastAsia="Batang"/>
          <w:color w:val="000000"/>
          <w:lang w:val="en-AU"/>
        </w:rPr>
        <w:t xml:space="preserve"> of the PUSCH allocation indicated by '</w:t>
      </w:r>
      <w:r w:rsidRPr="00A151B7">
        <w:rPr>
          <w:rFonts w:eastAsia="Batang"/>
          <w:i/>
          <w:iCs/>
          <w:color w:val="000000"/>
          <w:lang w:val="en-AU"/>
        </w:rPr>
        <w:t>Time domain resource assignment</w:t>
      </w:r>
      <w:r w:rsidRPr="00A151B7">
        <w:rPr>
          <w:rFonts w:eastAsia="Batang"/>
          <w:color w:val="000000"/>
          <w:lang w:val="en-AU"/>
        </w:rPr>
        <w:t xml:space="preserve">' of the scheduling DCI and including the effect of the timing advance, is no earlier than at symbol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where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is defined as the next uplink symbol with its CP starting </w:t>
      </w:r>
      <w:r w:rsidR="00FE3DAE" w:rsidRPr="00A151B7">
        <w:rPr>
          <w:rFonts w:eastAsia="Batang"/>
          <w:noProof/>
          <w:color w:val="000000"/>
          <w:position w:val="-14"/>
          <w:lang w:val="en-GB"/>
        </w:rPr>
        <w:object w:dxaOrig="5385" w:dyaOrig="375" w14:anchorId="268CEBB7">
          <v:shape id="_x0000_i1027" type="#_x0000_t75" alt="" style="width:269.1pt;height:18.9pt;mso-width-percent:0;mso-height-percent:0;mso-width-percent:0;mso-height-percent:0" o:ole="">
            <v:imagedata r:id="rId15" o:title=""/>
          </v:shape>
          <o:OLEObject Type="Embed" ProgID="Equation.DSMT4" ShapeID="_x0000_i1027" DrawAspect="Content" ObjectID="_1726967887" r:id="rId16"/>
        </w:object>
      </w:r>
      <w:r w:rsidRPr="00A151B7">
        <w:rPr>
          <w:rFonts w:eastAsia="Batang"/>
          <w:color w:val="000000"/>
          <w:lang w:val="en-GB"/>
        </w:rPr>
        <w:t xml:space="preserve"> </w:t>
      </w:r>
      <w:r w:rsidRPr="00A151B7">
        <w:rPr>
          <w:rFonts w:eastAsia="Batang"/>
          <w:color w:val="000000"/>
          <w:lang w:val="en-AU"/>
        </w:rPr>
        <w:t xml:space="preserve">after the end of the reception of the last symbol of the PDCCH carrying the DCI scheduling the PUSCH, then the UE shall transmit the transport block. </w:t>
      </w:r>
      <w:r w:rsidRPr="00A151B7">
        <w:rPr>
          <w:rFonts w:eastAsia="Batang"/>
          <w:lang w:val="en-GB"/>
        </w:rPr>
        <w:t>When the PDCCH reception includes two PDCCH candidates from two respective search space sets, as described in clause 10.1 of [6, TS 38.213],</w:t>
      </w:r>
      <w:r w:rsidRPr="00A151B7">
        <w:rPr>
          <w:rFonts w:eastAsia="Batang"/>
          <w:color w:val="000000"/>
          <w:lang w:val="en-GB"/>
        </w:rPr>
        <w:t xml:space="preserve"> for the purpose of determining </w:t>
      </w:r>
      <w:r w:rsidRPr="00A151B7">
        <w:rPr>
          <w:rFonts w:eastAsia="Batang"/>
          <w:lang w:val="en-GB"/>
        </w:rPr>
        <w:t xml:space="preserve">the last symbol of the </w:t>
      </w:r>
      <w:r w:rsidRPr="00A151B7">
        <w:rPr>
          <w:rFonts w:eastAsia="Batang"/>
          <w:color w:val="000000"/>
          <w:lang w:val="en-AU"/>
        </w:rPr>
        <w:t>PDCCH carrying the DCI scheduling the PUSCH</w:t>
      </w:r>
      <w:r w:rsidRPr="00A151B7">
        <w:rPr>
          <w:rFonts w:eastAsia="Batang"/>
          <w:lang w:val="en-GB"/>
        </w:rPr>
        <w:t xml:space="preserve">, </w:t>
      </w:r>
      <w:r w:rsidRPr="00A151B7">
        <w:rPr>
          <w:rFonts w:eastAsia="Batang"/>
          <w:color w:val="000000"/>
          <w:lang w:val="en-GB"/>
        </w:rPr>
        <w:t>the PDCCH candidate that ends later in time is used.</w:t>
      </w:r>
    </w:p>
    <w:p w14:paraId="1204C8C8"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lang w:val="en-GB"/>
        </w:rPr>
        <w:t>-</w:t>
      </w:r>
      <w:r w:rsidRPr="00A151B7">
        <w:rPr>
          <w:rFonts w:eastAsia="Batang"/>
          <w:i/>
          <w:lang w:val="en-GB"/>
        </w:rPr>
        <w:tab/>
        <w:t>N</w:t>
      </w:r>
      <w:r w:rsidRPr="00A151B7">
        <w:rPr>
          <w:rFonts w:eastAsia="Batang"/>
          <w:i/>
          <w:vertAlign w:val="subscript"/>
          <w:lang w:val="en-GB"/>
        </w:rPr>
        <w:t>2</w:t>
      </w:r>
      <w:r w:rsidRPr="00A151B7">
        <w:rPr>
          <w:rFonts w:eastAsia="Batang"/>
          <w:lang w:val="en-GB"/>
        </w:rPr>
        <w:t xml:space="preserve"> </w:t>
      </w:r>
      <w:r w:rsidRPr="00A151B7">
        <w:rPr>
          <w:rFonts w:eastAsia="Batang"/>
          <w:lang w:val="en-AU"/>
        </w:rPr>
        <w:t xml:space="preserve">is based on </w:t>
      </w:r>
      <w:r w:rsidRPr="00A151B7">
        <w:rPr>
          <w:rFonts w:eastAsia="Batang"/>
          <w:i/>
          <w:lang w:val="en-AU"/>
        </w:rPr>
        <w:t>µ</w:t>
      </w:r>
      <w:r w:rsidRPr="00A151B7">
        <w:rPr>
          <w:rFonts w:eastAsia="Batang"/>
          <w:lang w:val="en-AU"/>
        </w:rPr>
        <w:t xml:space="preserve"> of Table 6.4-1 and Table 6.4-2 for UE processing capability 1 and 2 respectively, where </w:t>
      </w:r>
      <w:r w:rsidRPr="00A151B7">
        <w:rPr>
          <w:rFonts w:eastAsia="Batang"/>
          <w:i/>
          <w:lang w:val="en-AU"/>
        </w:rPr>
        <w:t>µ</w:t>
      </w:r>
      <w:r w:rsidRPr="00A151B7">
        <w:rPr>
          <w:rFonts w:eastAsia="Batang"/>
          <w:lang w:val="en-AU"/>
        </w:rPr>
        <w:t xml:space="preserve"> corresponds to the one of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resulting with the largest </w:t>
      </w:r>
      <w:r w:rsidRPr="00A151B7">
        <w:rPr>
          <w:rFonts w:eastAsia="Batang"/>
          <w:i/>
          <w:lang w:val="en-AU"/>
        </w:rPr>
        <w:t>T</w:t>
      </w:r>
      <w:r w:rsidRPr="00A151B7">
        <w:rPr>
          <w:rFonts w:eastAsia="Batang"/>
          <w:i/>
          <w:vertAlign w:val="subscript"/>
          <w:lang w:val="en-AU"/>
        </w:rPr>
        <w:t>proc,2</w:t>
      </w:r>
      <w:r w:rsidRPr="00A151B7">
        <w:rPr>
          <w:rFonts w:eastAsia="Batang"/>
          <w:lang w:val="en-AU"/>
        </w:rPr>
        <w:t xml:space="preserve">, where the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corresponds to the subcarrier spacing of the downlink with which the PDCCH carrying the DCI scheduling the PUSCH was transmitted and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corresponds to the subcarrier spacing of the uplink channel with which the PUSCH is to be transmitted, and </w:t>
      </w:r>
      <w:r w:rsidRPr="00A151B7">
        <w:rPr>
          <w:rFonts w:eastAsia="Batang"/>
          <w:i/>
          <w:lang w:val="en-AU"/>
        </w:rPr>
        <w:t>κ</w:t>
      </w:r>
      <w:r w:rsidRPr="00A151B7">
        <w:rPr>
          <w:rFonts w:eastAsia="Batang"/>
          <w:lang w:val="en-AU"/>
        </w:rPr>
        <w:t xml:space="preserve"> is defined in clause 4.1 of [4, TS 38.211]. </w:t>
      </w:r>
    </w:p>
    <w:p w14:paraId="5C9749CA" w14:textId="2123B545"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rPr>
        <w:t>-</w:t>
      </w:r>
      <w:r w:rsidRPr="00A151B7">
        <w:rPr>
          <w:rFonts w:eastAsia="Batang"/>
          <w:i/>
        </w:rPr>
        <w:tab/>
      </w:r>
      <w:r w:rsidRPr="00A151B7">
        <w:rPr>
          <w:rFonts w:eastAsia="Batang"/>
          <w:color w:val="000000"/>
          <w:lang w:val="en-GB"/>
        </w:rPr>
        <w:t>For operation with shared spectrum channel access</w:t>
      </w:r>
      <w:ins w:id="12" w:author="ZTE" w:date="2022-10-02T18:33:00Z">
        <w:r w:rsidR="00A240DE">
          <w:rPr>
            <w:rFonts w:eastAsia="Batang"/>
            <w:color w:val="000000"/>
            <w:lang w:val="en-GB"/>
          </w:rPr>
          <w:t xml:space="preserve"> in FR1</w:t>
        </w:r>
      </w:ins>
      <w:r w:rsidRPr="00A151B7">
        <w:rPr>
          <w:rFonts w:eastAsia="Batang"/>
          <w:color w:val="000000"/>
          <w:lang w:val="en-GB"/>
        </w:rPr>
        <w:t xml:space="preserve">, </w:t>
      </w:r>
      <w:r w:rsidR="00FE3DAE" w:rsidRPr="00A151B7">
        <w:rPr>
          <w:rFonts w:eastAsia="Batang"/>
          <w:noProof/>
          <w:position w:val="-12"/>
          <w:lang w:val="en-GB"/>
        </w:rPr>
        <w:object w:dxaOrig="285" w:dyaOrig="390" w14:anchorId="073B7FC9">
          <v:shape id="_x0000_i1026" type="#_x0000_t75" alt="" style="width:14.55pt;height:19.25pt;mso-width-percent:0;mso-height-percent:0;mso-width-percent:0;mso-height-percent:0" o:ole="">
            <v:imagedata r:id="rId12" o:title=""/>
          </v:shape>
          <o:OLEObject Type="Embed" ProgID="Equation.DSMT4" ShapeID="_x0000_i1026" DrawAspect="Content" ObjectID="_1726967888" r:id="rId17"/>
        </w:object>
      </w:r>
      <w:r w:rsidRPr="00A151B7">
        <w:rPr>
          <w:rFonts w:eastAsia="Batang"/>
          <w:lang w:val="en-GB"/>
        </w:rPr>
        <w:t xml:space="preserve">is calculated according to [4, TS 38.211], otherwise </w:t>
      </w:r>
      <w:r w:rsidR="00FE3DAE" w:rsidRPr="00A151B7">
        <w:rPr>
          <w:rFonts w:eastAsia="Batang"/>
          <w:noProof/>
          <w:position w:val="-12"/>
          <w:lang w:val="en-GB"/>
        </w:rPr>
        <w:object w:dxaOrig="285" w:dyaOrig="390" w14:anchorId="10A1ED42">
          <v:shape id="_x0000_i1025" type="#_x0000_t75" alt="" style="width:14.55pt;height:19.25pt;mso-width-percent:0;mso-height-percent:0;mso-width-percent:0;mso-height-percent:0" o:ole="">
            <v:imagedata r:id="rId12" o:title=""/>
          </v:shape>
          <o:OLEObject Type="Embed" ProgID="Equation.DSMT4" ShapeID="_x0000_i1025" DrawAspect="Content" ObjectID="_1726967889" r:id="rId18"/>
        </w:object>
      </w:r>
      <w:r w:rsidRPr="00A151B7">
        <w:rPr>
          <w:rFonts w:eastAsia="Batang"/>
          <w:lang w:val="en-GB"/>
        </w:rPr>
        <w:t>=0.</w:t>
      </w:r>
    </w:p>
    <w:p w14:paraId="32F6BFDF"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lang w:val="en-AU"/>
        </w:rPr>
        <w:lastRenderedPageBreak/>
        <w:t>-</w:t>
      </w:r>
      <w:r w:rsidRPr="00A151B7">
        <w:rPr>
          <w:rFonts w:eastAsia="Batang"/>
          <w:lang w:val="en-AU"/>
        </w:rPr>
        <w:tab/>
        <w:t xml:space="preserve">If the first symbol of the PUSCH allocation consists of DM-RS only, then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0</w:t>
      </w:r>
      <w:r w:rsidRPr="00A151B7">
        <w:rPr>
          <w:rFonts w:eastAsia="Batang"/>
          <w:i/>
          <w:lang w:val="en-AU"/>
        </w:rPr>
        <w:t xml:space="preserve">, </w:t>
      </w:r>
      <w:r w:rsidRPr="00A151B7">
        <w:rPr>
          <w:rFonts w:eastAsia="Batang"/>
          <w:lang w:val="en-AU"/>
        </w:rPr>
        <w:t xml:space="preserve">otherwise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xml:space="preserve">= 1. </w:t>
      </w:r>
    </w:p>
    <w:p w14:paraId="3F2BA0A8" w14:textId="77777777" w:rsidR="00A151B7" w:rsidRPr="00A151B7" w:rsidRDefault="00A151B7" w:rsidP="00A151B7">
      <w:pPr>
        <w:overflowPunct/>
        <w:autoSpaceDE/>
        <w:autoSpaceDN/>
        <w:adjustRightInd/>
        <w:textAlignment w:val="auto"/>
        <w:rPr>
          <w:rFonts w:eastAsia="Batang"/>
          <w:lang w:val="en-AU"/>
        </w:rPr>
      </w:pPr>
    </w:p>
    <w:p w14:paraId="07BF3449" w14:textId="77777777" w:rsidR="00A151B7" w:rsidRPr="00A151B7" w:rsidRDefault="00A151B7" w:rsidP="00A151B7">
      <w:pPr>
        <w:overflowPunct/>
        <w:autoSpaceDE/>
        <w:autoSpaceDN/>
        <w:adjustRightInd/>
        <w:jc w:val="center"/>
        <w:textAlignment w:val="auto"/>
        <w:rPr>
          <w:rFonts w:eastAsia="Batang"/>
          <w:b/>
          <w:bCs/>
          <w:color w:val="FF0000"/>
          <w:sz w:val="24"/>
          <w:szCs w:val="24"/>
          <w:lang w:val="en-GB"/>
        </w:rPr>
      </w:pPr>
      <w:r w:rsidRPr="00A151B7">
        <w:rPr>
          <w:rFonts w:eastAsia="Batang"/>
          <w:b/>
          <w:bCs/>
          <w:color w:val="FF0000"/>
          <w:sz w:val="24"/>
          <w:szCs w:val="24"/>
          <w:lang w:val="en-GB"/>
        </w:rPr>
        <w:t>&lt;Unchanged parts are omitted&gt;</w:t>
      </w:r>
    </w:p>
    <w:p w14:paraId="25087253" w14:textId="77777777" w:rsidR="00B60492" w:rsidRPr="00B60492" w:rsidRDefault="00B60492" w:rsidP="00A151B7">
      <w:pPr>
        <w:pStyle w:val="BodyText"/>
        <w:spacing w:after="0"/>
        <w:jc w:val="left"/>
        <w:rPr>
          <w:rFonts w:ascii="Times New Roman" w:hAnsi="Times New Roman"/>
          <w:szCs w:val="20"/>
          <w:lang w:val="x-none"/>
        </w:rPr>
      </w:pPr>
    </w:p>
    <w:p w14:paraId="33BCBF35" w14:textId="77777777" w:rsidR="000521A6" w:rsidRDefault="000521A6" w:rsidP="00A8786F">
      <w:pPr>
        <w:pStyle w:val="BodyText"/>
        <w:spacing w:after="0"/>
        <w:rPr>
          <w:rFonts w:ascii="Times New Roman" w:hAnsi="Times New Roman"/>
          <w:szCs w:val="20"/>
        </w:rPr>
      </w:pPr>
    </w:p>
    <w:p w14:paraId="5C9C1C31" w14:textId="5C6898DA" w:rsidR="00A8786F" w:rsidRDefault="00A8786F" w:rsidP="00A8786F">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70B6EE8B" w:rsidR="009F1DF7" w:rsidRDefault="009F1DF7"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BC650A6" w14:textId="34EA4CDF" w:rsidR="009F1DF7" w:rsidRDefault="009F1DF7"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F1DF7"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3684E36" w:rsidR="009F1DF7" w:rsidRDefault="00E132D5"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3D736A3" w14:textId="78C2814F" w:rsidR="009F1DF7" w:rsidRDefault="00E132D5" w:rsidP="009F1DF7">
            <w:pPr>
              <w:pStyle w:val="BodyText"/>
              <w:spacing w:after="0" w:line="240" w:lineRule="auto"/>
              <w:rPr>
                <w:rFonts w:ascii="Times New Roman" w:hAnsi="Times New Roman"/>
                <w:szCs w:val="20"/>
                <w:lang w:eastAsia="zh-CN"/>
              </w:rPr>
            </w:pPr>
            <w:r>
              <w:rPr>
                <w:rFonts w:ascii="Times New Roman" w:hAnsi="Times New Roman"/>
                <w:szCs w:val="20"/>
                <w:lang w:eastAsia="zh-CN"/>
              </w:rPr>
              <w:t>OK</w:t>
            </w:r>
          </w:p>
        </w:tc>
      </w:tr>
      <w:tr w:rsidR="009F1DF7"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77777777" w:rsidR="009F1DF7" w:rsidRDefault="009F1DF7" w:rsidP="009F1DF7">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9053651" w14:textId="77777777" w:rsidR="009F1DF7" w:rsidRDefault="009F1DF7" w:rsidP="009F1DF7">
            <w:pPr>
              <w:pStyle w:val="BodyText"/>
              <w:spacing w:after="0" w:line="240" w:lineRule="auto"/>
              <w:rPr>
                <w:rFonts w:ascii="Times New Roman" w:hAnsi="Times New Roman"/>
                <w:szCs w:val="20"/>
                <w:lang w:eastAsia="zh-CN"/>
              </w:rPr>
            </w:pPr>
          </w:p>
        </w:tc>
      </w:tr>
    </w:tbl>
    <w:p w14:paraId="3351D2FC" w14:textId="7C0F7D48" w:rsidR="00A8786F" w:rsidRDefault="00A8786F" w:rsidP="00A8786F"/>
    <w:p w14:paraId="03645EAF" w14:textId="6AD8C5C6" w:rsidR="00C12E08" w:rsidRPr="00506FE7" w:rsidRDefault="00C12E08" w:rsidP="00C12E08">
      <w:pPr>
        <w:pStyle w:val="Heading2"/>
        <w:rPr>
          <w:lang w:eastAsia="zh-CN"/>
        </w:rPr>
      </w:pPr>
      <w:r w:rsidRPr="00506FE7">
        <w:rPr>
          <w:lang w:eastAsia="zh-CN"/>
        </w:rPr>
        <w:t>2.</w:t>
      </w:r>
      <w:r w:rsidR="009D1429">
        <w:rPr>
          <w:lang w:eastAsia="zh-CN"/>
        </w:rPr>
        <w:t>3</w:t>
      </w:r>
      <w:r w:rsidRPr="00506FE7">
        <w:rPr>
          <w:lang w:eastAsia="zh-CN"/>
        </w:rPr>
        <w:t xml:space="preserve">. </w:t>
      </w:r>
      <w:r w:rsidR="004D258E" w:rsidRPr="004D258E">
        <w:t>RRC parameter to disable FD-OCC</w:t>
      </w:r>
    </w:p>
    <w:p w14:paraId="3C912329" w14:textId="77777777" w:rsidR="00C12E08" w:rsidRPr="00C63F20" w:rsidRDefault="00C12E08" w:rsidP="00C12E08">
      <w:pPr>
        <w:pStyle w:val="ListParagraph"/>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FEAF97"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A30994" w14:textId="77777777" w:rsidR="00C12E08" w:rsidRPr="00C63F20" w:rsidRDefault="00C12E08" w:rsidP="00C12E08">
      <w:pPr>
        <w:pStyle w:val="ListParagraph"/>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B31E72" w14:textId="6B03BE61" w:rsidR="00C12E08" w:rsidRPr="00D027BA" w:rsidRDefault="00D650A1" w:rsidP="00C12E08">
      <w:pPr>
        <w:pStyle w:val="BodyText"/>
        <w:spacing w:after="0"/>
        <w:rPr>
          <w:rFonts w:asciiTheme="minorHAnsi" w:hAnsiTheme="minorHAnsi" w:cstheme="minorHAnsi"/>
          <w:szCs w:val="20"/>
          <w:lang w:val="en-GB" w:eastAsia="zh-CN"/>
        </w:rPr>
      </w:pPr>
      <w:r>
        <w:rPr>
          <w:rFonts w:asciiTheme="minorHAnsi" w:hAnsiTheme="minorHAnsi" w:cstheme="minorHAnsi"/>
          <w:szCs w:val="20"/>
          <w:lang w:val="en-GB" w:eastAsia="zh-CN"/>
        </w:rPr>
        <w:t>It is pointed out in [3</w:t>
      </w:r>
      <w:r w:rsidR="00C12E08" w:rsidRPr="00C12E08">
        <w:rPr>
          <w:rFonts w:asciiTheme="minorHAnsi" w:hAnsiTheme="minorHAnsi" w:cstheme="minorHAnsi"/>
          <w:szCs w:val="20"/>
          <w:lang w:val="en-GB" w:eastAsia="zh-CN"/>
        </w:rPr>
        <w:t xml:space="preserve">, </w:t>
      </w:r>
      <w:r w:rsidR="004D258E">
        <w:rPr>
          <w:rFonts w:asciiTheme="minorHAnsi" w:hAnsiTheme="minorHAnsi" w:cstheme="minorHAnsi"/>
          <w:szCs w:val="20"/>
          <w:lang w:val="en-GB" w:eastAsia="zh-CN"/>
        </w:rPr>
        <w:t>LG</w:t>
      </w:r>
      <w:r w:rsidR="00C12E08" w:rsidRPr="00C12E08">
        <w:rPr>
          <w:rFonts w:asciiTheme="minorHAnsi" w:hAnsiTheme="minorHAnsi" w:cstheme="minorHAnsi"/>
          <w:szCs w:val="20"/>
          <w:lang w:val="en-GB" w:eastAsia="zh-CN"/>
        </w:rPr>
        <w:t xml:space="preserve">] that </w:t>
      </w:r>
      <w:r w:rsidR="004D258E">
        <w:rPr>
          <w:rFonts w:eastAsia="Batang" w:hint="eastAsia"/>
          <w:iCs/>
          <w:sz w:val="22"/>
          <w:szCs w:val="22"/>
          <w:lang w:eastAsia="ko-KR"/>
        </w:rPr>
        <w:t>RR</w:t>
      </w:r>
      <w:r w:rsidR="004D258E">
        <w:rPr>
          <w:rFonts w:eastAsia="Batang"/>
          <w:iCs/>
          <w:sz w:val="22"/>
          <w:szCs w:val="22"/>
          <w:lang w:eastAsia="ko-KR"/>
        </w:rPr>
        <w:t xml:space="preserve">C parameter </w:t>
      </w:r>
      <w:r w:rsidR="004D258E" w:rsidRPr="007D70D5">
        <w:rPr>
          <w:rFonts w:eastAsia="Batang"/>
          <w:i/>
          <w:iCs/>
          <w:sz w:val="22"/>
          <w:szCs w:val="22"/>
          <w:lang w:eastAsia="ko-KR"/>
        </w:rPr>
        <w:t>dmrs-FD-OCC-DisabledForRank1-PDSCH</w:t>
      </w:r>
      <w:r w:rsidR="004D258E" w:rsidRPr="005115D9">
        <w:rPr>
          <w:rFonts w:eastAsia="Batang"/>
          <w:iCs/>
          <w:sz w:val="22"/>
          <w:szCs w:val="22"/>
          <w:lang w:eastAsia="ko-KR"/>
        </w:rPr>
        <w:t xml:space="preserve"> </w:t>
      </w:r>
      <w:r w:rsidR="004D258E">
        <w:rPr>
          <w:rFonts w:eastAsia="Batang"/>
          <w:iCs/>
          <w:sz w:val="22"/>
          <w:szCs w:val="22"/>
          <w:lang w:eastAsia="ko-KR"/>
        </w:rPr>
        <w:t>to disable FD-OCC is described in 38.331, but this has not been exactly implemented in 38.214 specification</w:t>
      </w:r>
      <w:r w:rsidR="00D027BA" w:rsidRPr="00D027BA">
        <w:rPr>
          <w:rFonts w:asciiTheme="minorHAnsi" w:hAnsiTheme="minorHAnsi" w:cstheme="minorHAnsi"/>
          <w:lang w:eastAsia="zh-CN"/>
        </w:rPr>
        <w:t>.</w:t>
      </w:r>
    </w:p>
    <w:p w14:paraId="22A3F7A6" w14:textId="77777777" w:rsidR="00C12E08" w:rsidRPr="00D360C7" w:rsidRDefault="00C12E08" w:rsidP="00C12E08">
      <w:pPr>
        <w:pStyle w:val="BodyText"/>
        <w:spacing w:after="0"/>
        <w:rPr>
          <w:rFonts w:ascii="Times New Roman" w:hAnsi="Times New Roman"/>
          <w:szCs w:val="20"/>
          <w:lang w:val="en-GB" w:eastAsia="zh-CN"/>
        </w:rPr>
      </w:pPr>
    </w:p>
    <w:p w14:paraId="07605514"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BodyText"/>
        <w:spacing w:after="0"/>
        <w:rPr>
          <w:rFonts w:ascii="Times New Roman" w:hAnsi="Times New Roman"/>
          <w:szCs w:val="20"/>
          <w:lang w:eastAsia="zh-CN"/>
        </w:rPr>
      </w:pPr>
    </w:p>
    <w:p w14:paraId="1C7D568B" w14:textId="6411A51A" w:rsidR="00C12E08" w:rsidRDefault="009D1429" w:rsidP="00C12E08">
      <w:pPr>
        <w:pStyle w:val="Heading5"/>
      </w:pPr>
      <w:r>
        <w:rPr>
          <w:highlight w:val="cyan"/>
        </w:rPr>
        <w:t>Proposal 1</w:t>
      </w:r>
      <w:r w:rsidR="00C12E08" w:rsidRPr="00764B3C">
        <w:rPr>
          <w:highlight w:val="cyan"/>
        </w:rPr>
        <w:t>-</w:t>
      </w:r>
      <w:r>
        <w:rPr>
          <w:highlight w:val="cyan"/>
        </w:rPr>
        <w:t>3</w:t>
      </w:r>
      <w:r w:rsidR="00C12E08">
        <w:t xml:space="preserve"> </w:t>
      </w:r>
    </w:p>
    <w:p w14:paraId="0F6DC2FA" w14:textId="4CAC284C" w:rsidR="00C12E08" w:rsidRDefault="00C12E08" w:rsidP="00C12E08">
      <w:pPr>
        <w:pStyle w:val="BodyText"/>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in princip</w:t>
      </w:r>
      <w:r w:rsidR="004D258E">
        <w:rPr>
          <w:rFonts w:ascii="Times New Roman" w:hAnsi="Times New Roman"/>
          <w:szCs w:val="20"/>
        </w:rPr>
        <w:t>le</w:t>
      </w:r>
      <w:r>
        <w:rPr>
          <w:rFonts w:ascii="Times New Roman" w:hAnsi="Times New Roman"/>
          <w:szCs w:val="20"/>
        </w:rPr>
        <w:t xml:space="preserve"> </w:t>
      </w:r>
      <w:r w:rsidRPr="000521A6">
        <w:rPr>
          <w:rFonts w:ascii="Times New Roman" w:hAnsi="Times New Roman"/>
          <w:szCs w:val="20"/>
        </w:rPr>
        <w:t>t</w:t>
      </w:r>
      <w:r>
        <w:rPr>
          <w:rFonts w:ascii="Times New Roman" w:hAnsi="Times New Roman"/>
          <w:szCs w:val="20"/>
        </w:rPr>
        <w:t>he corresponding CR to TS38.214 in [</w:t>
      </w:r>
      <w:r w:rsidR="009D1429">
        <w:rPr>
          <w:rFonts w:ascii="Times New Roman" w:hAnsi="Times New Roman"/>
          <w:szCs w:val="20"/>
        </w:rPr>
        <w:t>3</w:t>
      </w:r>
      <w:r>
        <w:rPr>
          <w:rFonts w:ascii="Times New Roman" w:hAnsi="Times New Roman"/>
          <w:szCs w:val="20"/>
        </w:rPr>
        <w:t>] (TP copied below for convenience).</w:t>
      </w:r>
    </w:p>
    <w:p w14:paraId="00DDB84E" w14:textId="77777777" w:rsidR="00C12E08" w:rsidRDefault="00C12E08" w:rsidP="00C12E08"/>
    <w:p w14:paraId="54F446C0" w14:textId="1F0F3808" w:rsidR="00C12E08" w:rsidRDefault="00C12E08" w:rsidP="00C12E08">
      <w:pPr>
        <w:spacing w:after="0"/>
        <w:rPr>
          <w:rFonts w:eastAsia="Malgun Gothic"/>
        </w:rPr>
      </w:pPr>
      <w:r>
        <w:rPr>
          <w:color w:val="FF0000"/>
        </w:rPr>
        <w:t>========</w:t>
      </w:r>
      <w:r w:rsidR="00D650A1">
        <w:rPr>
          <w:color w:val="FF0000"/>
        </w:rPr>
        <w:t>================= Start of TP #1-3</w:t>
      </w:r>
      <w:r>
        <w:rPr>
          <w:color w:val="FF0000"/>
        </w:rPr>
        <w:t xml:space="preserve"> for TS 38.214, clause </w:t>
      </w:r>
      <w:r w:rsidR="004D258E">
        <w:rPr>
          <w:color w:val="FF0000"/>
        </w:rPr>
        <w:t>5.1.6.2</w:t>
      </w:r>
      <w:r>
        <w:rPr>
          <w:color w:val="FF0000"/>
        </w:rPr>
        <w:t>===================</w:t>
      </w:r>
    </w:p>
    <w:p w14:paraId="15D07A55" w14:textId="77777777" w:rsidR="004D258E" w:rsidRPr="004D258E" w:rsidRDefault="004D258E" w:rsidP="004D258E">
      <w:pPr>
        <w:rPr>
          <w:rFonts w:asciiTheme="majorHAnsi" w:hAnsiTheme="majorHAnsi" w:cstheme="majorHAnsi"/>
          <w:sz w:val="24"/>
          <w:szCs w:val="24"/>
        </w:rPr>
      </w:pPr>
      <w:bookmarkStart w:id="13" w:name="_Toc11352117"/>
      <w:bookmarkStart w:id="14" w:name="_Toc20318007"/>
      <w:bookmarkStart w:id="15" w:name="_Toc27299905"/>
      <w:bookmarkStart w:id="16" w:name="_Toc29673173"/>
      <w:bookmarkStart w:id="17" w:name="_Toc29673314"/>
      <w:bookmarkStart w:id="18" w:name="_Toc29674307"/>
      <w:bookmarkStart w:id="19" w:name="_Toc36645537"/>
      <w:bookmarkStart w:id="20" w:name="_Toc45810582"/>
      <w:bookmarkStart w:id="21" w:name="_Toc106695625"/>
      <w:r w:rsidRPr="004D258E">
        <w:rPr>
          <w:rFonts w:asciiTheme="majorHAnsi" w:hAnsiTheme="majorHAnsi" w:cstheme="majorHAnsi"/>
          <w:sz w:val="24"/>
          <w:szCs w:val="24"/>
        </w:rPr>
        <w:t>5.1.6.2</w:t>
      </w:r>
      <w:r w:rsidRPr="004D258E">
        <w:rPr>
          <w:rFonts w:asciiTheme="majorHAnsi" w:hAnsiTheme="majorHAnsi" w:cstheme="majorHAnsi"/>
          <w:sz w:val="24"/>
          <w:szCs w:val="24"/>
        </w:rPr>
        <w:tab/>
      </w:r>
      <w:bookmarkEnd w:id="13"/>
      <w:bookmarkEnd w:id="14"/>
      <w:bookmarkEnd w:id="15"/>
      <w:bookmarkEnd w:id="16"/>
      <w:bookmarkEnd w:id="17"/>
      <w:bookmarkEnd w:id="18"/>
      <w:bookmarkEnd w:id="19"/>
      <w:bookmarkEnd w:id="20"/>
      <w:bookmarkEnd w:id="21"/>
      <w:r w:rsidRPr="004D258E">
        <w:rPr>
          <w:rFonts w:asciiTheme="majorHAnsi" w:hAnsiTheme="majorHAnsi" w:cstheme="majorHAnsi"/>
          <w:sz w:val="24"/>
          <w:szCs w:val="24"/>
        </w:rPr>
        <w:t>DM-RS reception procedure</w:t>
      </w:r>
    </w:p>
    <w:p w14:paraId="79F1B9BC" w14:textId="77777777" w:rsidR="004D258E" w:rsidRDefault="004D258E" w:rsidP="004D258E">
      <w:pPr>
        <w:jc w:val="center"/>
        <w:rPr>
          <w:noProof/>
          <w:color w:val="FF0000"/>
          <w:sz w:val="22"/>
          <w:szCs w:val="18"/>
          <w:lang w:eastAsia="zh-CN"/>
        </w:rPr>
      </w:pPr>
      <w:r w:rsidRPr="00C06208">
        <w:rPr>
          <w:noProof/>
          <w:color w:val="FF0000"/>
          <w:sz w:val="22"/>
          <w:szCs w:val="18"/>
          <w:lang w:eastAsia="zh-CN"/>
        </w:rPr>
        <w:t>*** Unchanged text is omitted ***</w:t>
      </w:r>
    </w:p>
    <w:p w14:paraId="496F5D9A" w14:textId="77777777" w:rsidR="004D258E" w:rsidRDefault="004D258E" w:rsidP="004D258E">
      <w:pPr>
        <w:rPr>
          <w:color w:val="000000"/>
        </w:rPr>
      </w:pPr>
      <w:r>
        <w:rPr>
          <w:lang w:eastAsia="ko-KR"/>
        </w:rPr>
        <w:t xml:space="preserve">If a UE is configured with higher layer parameter </w:t>
      </w:r>
      <w:del w:id="22" w:author="최승환/책임연구원/ICT기술센터 C&amp;M표준(연)5G무선접속표준Task(seunghwan.choi@lge.com)" w:date="2022-09-29T18:49:00Z">
        <w:r w:rsidRPr="00F73BC2" w:rsidDel="00084BEE">
          <w:rPr>
            <w:color w:val="FF0000"/>
            <w:lang w:eastAsia="ko-KR"/>
          </w:rPr>
          <w:delText>[</w:delText>
        </w:r>
        <w:r w:rsidRPr="00F73BC2" w:rsidDel="00084BEE">
          <w:rPr>
            <w:i/>
            <w:iCs/>
            <w:color w:val="FF0000"/>
            <w:lang w:eastAsia="ko-KR"/>
          </w:rPr>
          <w:delText>dmrs-FD-OCC-disableForRank1PDSCH]</w:delText>
        </w:r>
        <w:r w:rsidRPr="00F73BC2" w:rsidDel="00084BEE">
          <w:rPr>
            <w:color w:val="FF0000"/>
            <w:lang w:eastAsia="ko-KR"/>
          </w:rPr>
          <w:delText xml:space="preserve"> </w:delText>
        </w:r>
      </w:del>
      <w:ins w:id="23" w:author="최승환/책임연구원/ICT기술센터 C&amp;M표준(연)5G무선접속표준Task(seunghwan.choi@lge.com)" w:date="2022-09-29T18:49:00Z">
        <w:r w:rsidRPr="00C53F0D">
          <w:rPr>
            <w:i/>
            <w:color w:val="FF0000"/>
            <w:lang w:eastAsia="ko-KR"/>
          </w:rPr>
          <w:t>dmrs-FD-OCC-DisabledForRank1-PDSCH</w:t>
        </w:r>
        <w:r w:rsidRPr="00F73BC2">
          <w:rPr>
            <w:color w:val="FF0000"/>
            <w:lang w:eastAsia="ko-KR"/>
          </w:rPr>
          <w:t xml:space="preserve"> </w:t>
        </w:r>
      </w:ins>
      <w:r>
        <w:rPr>
          <w:lang w:eastAsia="ko-KR"/>
        </w:rPr>
        <w:t>and the UE is scheduled with PDSCH with single DM-RS port, the UE may assume that set of orthogonal DM-RS antenna ports from the same CDM group using differen</w:t>
      </w:r>
      <w:r w:rsidRPr="00C638E0">
        <w:rPr>
          <w:color w:val="000000" w:themeColor="text1"/>
          <w:lang w:eastAsia="ko-KR"/>
        </w:rPr>
        <w:t xml:space="preserve">t set of </w:t>
      </w:r>
      <w:proofErr w:type="spellStart"/>
      <w:r w:rsidRPr="00C638E0">
        <w:rPr>
          <w:i/>
          <w:iCs/>
          <w:color w:val="000000" w:themeColor="text1"/>
        </w:rPr>
        <w:t>w</w:t>
      </w:r>
      <w:r w:rsidRPr="00C638E0">
        <w:rPr>
          <w:color w:val="000000" w:themeColor="text1"/>
          <w:vertAlign w:val="subscript"/>
        </w:rPr>
        <w:t>f</w:t>
      </w:r>
      <w:proofErr w:type="spellEnd"/>
      <w:r w:rsidRPr="00C638E0">
        <w:rPr>
          <w:color w:val="000000" w:themeColor="text1"/>
        </w:rPr>
        <w:t>(</w:t>
      </w:r>
      <w:r w:rsidRPr="00C638E0">
        <w:rPr>
          <w:i/>
          <w:iCs/>
          <w:color w:val="000000" w:themeColor="text1"/>
        </w:rPr>
        <w:t>k</w:t>
      </w:r>
      <w:r>
        <w:rPr>
          <w:color w:val="000000" w:themeColor="text1"/>
        </w:rPr>
        <w:t>'</w:t>
      </w:r>
      <w:r w:rsidRPr="00C638E0">
        <w:rPr>
          <w:color w:val="000000" w:themeColor="text1"/>
        </w:rPr>
        <w:t xml:space="preserve">) </w:t>
      </w:r>
      <w:r w:rsidRPr="00C638E0">
        <w:rPr>
          <w:color w:val="000000" w:themeColor="text1"/>
          <w:lang w:eastAsia="ko-KR"/>
        </w:rPr>
        <w:t xml:space="preserve">codes </w:t>
      </w:r>
      <w:r>
        <w:rPr>
          <w:lang w:eastAsia="ko-KR"/>
        </w:rPr>
        <w:t>are not associated with the transmission of PDSCH to another UE.</w:t>
      </w:r>
    </w:p>
    <w:p w14:paraId="19B50BCE" w14:textId="3DFEFB94" w:rsidR="00C12E08" w:rsidRPr="006002A4" w:rsidRDefault="00D650A1" w:rsidP="00D650A1">
      <w:pPr>
        <w:jc w:val="center"/>
      </w:pPr>
      <w:r w:rsidRPr="00C06208">
        <w:rPr>
          <w:noProof/>
          <w:color w:val="FF0000"/>
          <w:sz w:val="22"/>
          <w:szCs w:val="18"/>
          <w:lang w:eastAsia="zh-CN"/>
        </w:rPr>
        <w:t>*** Unchanged text is omitted ***</w:t>
      </w:r>
    </w:p>
    <w:p w14:paraId="51929774" w14:textId="77777777" w:rsidR="00C12E08" w:rsidRPr="00F6667C" w:rsidRDefault="00C12E08" w:rsidP="00C12E08">
      <w:pPr>
        <w:pStyle w:val="BodyText"/>
        <w:spacing w:after="0"/>
        <w:rPr>
          <w:rFonts w:ascii="Times New Roman" w:hAnsi="Times New Roman"/>
          <w:szCs w:val="20"/>
          <w:lang w:eastAsia="zh-CN"/>
        </w:rPr>
      </w:pPr>
    </w:p>
    <w:p w14:paraId="7FC93120" w14:textId="77777777" w:rsidR="00C12E08" w:rsidRDefault="00C12E08" w:rsidP="00C12E0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52E67C54" w14:textId="77777777" w:rsidTr="005803CC">
        <w:trPr>
          <w:trHeight w:val="339"/>
        </w:trPr>
        <w:tc>
          <w:tcPr>
            <w:tcW w:w="1871" w:type="dxa"/>
          </w:tcPr>
          <w:p w14:paraId="382B144A" w14:textId="555E2501" w:rsidR="009F1DF7" w:rsidRDefault="009F1DF7"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B62CED" w14:textId="707D45F7" w:rsidR="009F1DF7" w:rsidRDefault="009F1DF7"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TP as editorial.</w:t>
            </w:r>
          </w:p>
        </w:tc>
      </w:tr>
      <w:tr w:rsidR="009F1DF7" w14:paraId="35944A5C" w14:textId="77777777" w:rsidTr="005803CC">
        <w:trPr>
          <w:trHeight w:val="339"/>
        </w:trPr>
        <w:tc>
          <w:tcPr>
            <w:tcW w:w="1871" w:type="dxa"/>
          </w:tcPr>
          <w:p w14:paraId="6F3C827F" w14:textId="39C60AD9" w:rsidR="009F1DF7" w:rsidRDefault="00E132D5"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F67361F" w14:textId="401F0504" w:rsidR="009F1DF7" w:rsidRDefault="00E132D5" w:rsidP="009F1DF7">
            <w:pPr>
              <w:pStyle w:val="BodyText"/>
              <w:spacing w:before="0" w:after="0" w:line="240" w:lineRule="auto"/>
              <w:rPr>
                <w:rFonts w:ascii="Times New Roman" w:hAnsi="Times New Roman"/>
                <w:szCs w:val="20"/>
                <w:lang w:eastAsia="zh-CN"/>
              </w:rPr>
            </w:pPr>
            <w:r>
              <w:rPr>
                <w:rFonts w:ascii="Times New Roman" w:hAnsi="Times New Roman"/>
                <w:szCs w:val="20"/>
                <w:lang w:eastAsia="zh-CN"/>
              </w:rPr>
              <w:t>OK</w:t>
            </w:r>
          </w:p>
        </w:tc>
      </w:tr>
      <w:tr w:rsidR="009F1DF7" w14:paraId="038FC179" w14:textId="77777777" w:rsidTr="005803CC">
        <w:trPr>
          <w:trHeight w:val="339"/>
        </w:trPr>
        <w:tc>
          <w:tcPr>
            <w:tcW w:w="1871" w:type="dxa"/>
          </w:tcPr>
          <w:p w14:paraId="14F57215" w14:textId="77777777" w:rsidR="009F1DF7" w:rsidRDefault="009F1DF7" w:rsidP="009F1DF7">
            <w:pPr>
              <w:pStyle w:val="BodyText"/>
              <w:spacing w:before="0" w:after="0" w:line="240" w:lineRule="auto"/>
              <w:rPr>
                <w:rFonts w:ascii="Times New Roman" w:hAnsi="Times New Roman"/>
                <w:szCs w:val="20"/>
                <w:lang w:eastAsia="zh-CN"/>
              </w:rPr>
            </w:pPr>
          </w:p>
        </w:tc>
        <w:tc>
          <w:tcPr>
            <w:tcW w:w="8021" w:type="dxa"/>
          </w:tcPr>
          <w:p w14:paraId="27264E1F" w14:textId="77777777" w:rsidR="009F1DF7" w:rsidRDefault="009F1DF7" w:rsidP="009F1DF7">
            <w:pPr>
              <w:pStyle w:val="BodyText"/>
              <w:spacing w:before="0" w:after="0" w:line="240" w:lineRule="auto"/>
              <w:rPr>
                <w:rFonts w:ascii="Times New Roman" w:hAnsi="Times New Roman"/>
                <w:szCs w:val="20"/>
                <w:lang w:eastAsia="zh-CN"/>
              </w:rPr>
            </w:pP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lastRenderedPageBreak/>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71449574" w14:textId="4CCBEBA9" w:rsidR="009D1429" w:rsidRPr="009D1429" w:rsidRDefault="009D1429" w:rsidP="009D1429">
      <w:pPr>
        <w:pStyle w:val="ListParagraph"/>
        <w:numPr>
          <w:ilvl w:val="0"/>
          <w:numId w:val="46"/>
        </w:numPr>
        <w:ind w:hanging="720"/>
        <w:rPr>
          <w:rStyle w:val="Hyperlink"/>
          <w:rFonts w:asciiTheme="minorHAnsi" w:hAnsiTheme="minorHAnsi" w:cstheme="minorHAnsi"/>
          <w:color w:val="auto"/>
          <w:sz w:val="20"/>
          <w:szCs w:val="20"/>
          <w:u w:val="none"/>
        </w:rPr>
      </w:pPr>
      <w:r w:rsidRPr="009D1429">
        <w:rPr>
          <w:rStyle w:val="Hyperlink"/>
          <w:rFonts w:asciiTheme="minorHAnsi" w:hAnsiTheme="minorHAnsi" w:cstheme="minorHAnsi"/>
          <w:color w:val="auto"/>
          <w:sz w:val="20"/>
          <w:szCs w:val="20"/>
          <w:u w:val="none"/>
          <w:lang w:eastAsia="x-none"/>
        </w:rPr>
        <w:t xml:space="preserve">R1-2208708 Correction on frequency resource for CSI-RS for tracking in TS 38.214 </w:t>
      </w:r>
      <w:r w:rsidRPr="009D1429">
        <w:rPr>
          <w:rStyle w:val="Hyperlink"/>
          <w:rFonts w:asciiTheme="minorHAnsi" w:hAnsiTheme="minorHAnsi" w:cstheme="minorHAnsi"/>
          <w:color w:val="auto"/>
          <w:sz w:val="20"/>
          <w:szCs w:val="20"/>
          <w:u w:val="none"/>
        </w:rPr>
        <w:t xml:space="preserve">ZTE, </w:t>
      </w:r>
      <w:proofErr w:type="spellStart"/>
      <w:r w:rsidRPr="009D1429">
        <w:rPr>
          <w:rStyle w:val="Hyperlink"/>
          <w:rFonts w:asciiTheme="minorHAnsi" w:hAnsiTheme="minorHAnsi" w:cstheme="minorHAnsi"/>
          <w:color w:val="auto"/>
          <w:sz w:val="20"/>
          <w:szCs w:val="20"/>
          <w:u w:val="none"/>
        </w:rPr>
        <w:t>Sanechips</w:t>
      </w:r>
      <w:proofErr w:type="spellEnd"/>
    </w:p>
    <w:p w14:paraId="05C7399D" w14:textId="764AF798" w:rsidR="00A240DE" w:rsidRPr="009D1429" w:rsidRDefault="00A240DE" w:rsidP="00A240DE">
      <w:pPr>
        <w:pStyle w:val="ListParagraph"/>
        <w:numPr>
          <w:ilvl w:val="0"/>
          <w:numId w:val="46"/>
        </w:numPr>
        <w:ind w:hanging="720"/>
        <w:rPr>
          <w:rFonts w:asciiTheme="minorHAnsi" w:hAnsiTheme="minorHAnsi" w:cstheme="minorHAnsi"/>
          <w:sz w:val="20"/>
          <w:szCs w:val="20"/>
          <w:lang w:eastAsia="x-none"/>
        </w:rPr>
      </w:pPr>
      <w:r w:rsidRPr="009D1429">
        <w:rPr>
          <w:rStyle w:val="Hyperlink"/>
          <w:rFonts w:asciiTheme="minorHAnsi" w:hAnsiTheme="minorHAnsi" w:cstheme="minorHAnsi"/>
          <w:color w:val="auto"/>
          <w:sz w:val="20"/>
          <w:szCs w:val="20"/>
          <w:u w:val="none"/>
          <w:lang w:eastAsia="x-none"/>
        </w:rPr>
        <w:t xml:space="preserve">R1-2208709 Correction on UE PUSCH preparation procedure time in TS 38.214 </w:t>
      </w:r>
      <w:r w:rsidRPr="009D1429">
        <w:rPr>
          <w:rFonts w:asciiTheme="minorHAnsi" w:hAnsiTheme="minorHAnsi" w:cstheme="minorHAnsi"/>
          <w:sz w:val="20"/>
          <w:szCs w:val="20"/>
          <w:lang w:eastAsia="x-none"/>
        </w:rPr>
        <w:t xml:space="preserve">ZTE, </w:t>
      </w:r>
      <w:proofErr w:type="spellStart"/>
      <w:r w:rsidRPr="009D1429">
        <w:rPr>
          <w:rFonts w:asciiTheme="minorHAnsi" w:hAnsiTheme="minorHAnsi" w:cstheme="minorHAnsi"/>
          <w:sz w:val="20"/>
          <w:szCs w:val="20"/>
          <w:lang w:eastAsia="x-none"/>
        </w:rPr>
        <w:t>Sanechips</w:t>
      </w:r>
      <w:proofErr w:type="spellEnd"/>
    </w:p>
    <w:p w14:paraId="3509868B" w14:textId="0B1409BC" w:rsidR="00A240DE" w:rsidRPr="009D1429" w:rsidRDefault="001B1E93" w:rsidP="004D258E">
      <w:pPr>
        <w:pStyle w:val="ListParagraph"/>
        <w:numPr>
          <w:ilvl w:val="0"/>
          <w:numId w:val="46"/>
        </w:numPr>
        <w:ind w:hanging="720"/>
        <w:rPr>
          <w:rStyle w:val="Hyperlink"/>
          <w:rFonts w:asciiTheme="minorHAnsi" w:hAnsiTheme="minorHAnsi" w:cstheme="minorHAnsi"/>
          <w:color w:val="auto"/>
          <w:sz w:val="20"/>
          <w:szCs w:val="20"/>
          <w:u w:val="none"/>
          <w:lang w:eastAsia="x-none"/>
        </w:rPr>
      </w:pPr>
      <w:r w:rsidRPr="009D1429">
        <w:rPr>
          <w:rStyle w:val="Hyperlink"/>
          <w:rFonts w:asciiTheme="minorHAnsi" w:hAnsiTheme="minorHAnsi" w:cstheme="minorHAnsi"/>
          <w:color w:val="auto"/>
          <w:sz w:val="20"/>
          <w:szCs w:val="20"/>
          <w:u w:val="none"/>
          <w:lang w:eastAsia="x-none"/>
        </w:rPr>
        <w:t>R1-2209440</w:t>
      </w:r>
      <w:r w:rsidRPr="009D1429">
        <w:rPr>
          <w:rStyle w:val="Hyperlink"/>
          <w:rFonts w:asciiTheme="minorHAnsi" w:hAnsiTheme="minorHAnsi" w:cstheme="minorHAnsi"/>
          <w:color w:val="auto"/>
          <w:sz w:val="20"/>
          <w:szCs w:val="20"/>
          <w:u w:val="none"/>
          <w:lang w:eastAsia="x-none"/>
        </w:rPr>
        <w:tab/>
      </w:r>
      <w:r w:rsidR="004D258E" w:rsidRPr="009D1429">
        <w:rPr>
          <w:rStyle w:val="Hyperlink"/>
          <w:rFonts w:asciiTheme="minorHAnsi" w:hAnsiTheme="minorHAnsi" w:cstheme="minorHAnsi"/>
          <w:color w:val="auto"/>
          <w:sz w:val="20"/>
          <w:szCs w:val="20"/>
          <w:u w:val="none"/>
          <w:lang w:eastAsia="x-none"/>
        </w:rPr>
        <w:t xml:space="preserve"> </w:t>
      </w:r>
      <w:r w:rsidRPr="009D1429">
        <w:rPr>
          <w:rStyle w:val="Hyperlink"/>
          <w:rFonts w:asciiTheme="minorHAnsi" w:hAnsiTheme="minorHAnsi" w:cstheme="minorHAnsi"/>
          <w:color w:val="auto"/>
          <w:sz w:val="20"/>
          <w:szCs w:val="20"/>
          <w:u w:val="none"/>
          <w:lang w:eastAsia="x-none"/>
        </w:rPr>
        <w:t>Draft CR for RRC parameter to disable DMRS FD-OCC in FR2-2</w:t>
      </w:r>
      <w:r w:rsidRPr="009D1429">
        <w:rPr>
          <w:rStyle w:val="Hyperlink"/>
          <w:rFonts w:asciiTheme="minorHAnsi" w:hAnsiTheme="minorHAnsi" w:cstheme="minorHAnsi"/>
          <w:color w:val="auto"/>
          <w:sz w:val="20"/>
          <w:szCs w:val="20"/>
          <w:u w:val="none"/>
          <w:lang w:eastAsia="x-none"/>
        </w:rPr>
        <w:tab/>
        <w:t>LG Electronics</w:t>
      </w:r>
    </w:p>
    <w:sectPr w:rsidR="00A240DE" w:rsidRPr="009D1429" w:rsidSect="007F4B74">
      <w:headerReference w:type="even" r:id="rId19"/>
      <w:footerReference w:type="even" r:id="rId20"/>
      <w:footerReference w:type="default" r:id="rId2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E9C9" w14:textId="77777777" w:rsidR="00FE3DAE" w:rsidRDefault="00FE3DAE">
      <w:r>
        <w:separator/>
      </w:r>
    </w:p>
  </w:endnote>
  <w:endnote w:type="continuationSeparator" w:id="0">
    <w:p w14:paraId="2F14BFEA" w14:textId="77777777" w:rsidR="00FE3DAE" w:rsidRDefault="00FE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277C26" w:rsidRDefault="00277C2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277C26" w:rsidRDefault="00277C2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56FACE81" w:rsidR="00277C26" w:rsidRDefault="00277C2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7D6CD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D6CDF">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2D38" w14:textId="77777777" w:rsidR="00FE3DAE" w:rsidRDefault="00FE3DAE">
      <w:r>
        <w:separator/>
      </w:r>
    </w:p>
  </w:footnote>
  <w:footnote w:type="continuationSeparator" w:id="0">
    <w:p w14:paraId="1BB87226" w14:textId="77777777" w:rsidR="00FE3DAE" w:rsidRDefault="00FE3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62490">
    <w:abstractNumId w:val="17"/>
  </w:num>
  <w:num w:numId="2" w16cid:durableId="970478959">
    <w:abstractNumId w:val="36"/>
  </w:num>
  <w:num w:numId="3" w16cid:durableId="1878337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2089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3268321">
    <w:abstractNumId w:val="2"/>
  </w:num>
  <w:num w:numId="6" w16cid:durableId="1507788193">
    <w:abstractNumId w:val="27"/>
  </w:num>
  <w:num w:numId="7" w16cid:durableId="140469055">
    <w:abstractNumId w:val="5"/>
  </w:num>
  <w:num w:numId="8" w16cid:durableId="1308583466">
    <w:abstractNumId w:val="32"/>
  </w:num>
  <w:num w:numId="9" w16cid:durableId="1605071968">
    <w:abstractNumId w:val="40"/>
  </w:num>
  <w:num w:numId="10" w16cid:durableId="796217330">
    <w:abstractNumId w:val="38"/>
  </w:num>
  <w:num w:numId="11" w16cid:durableId="1962420966">
    <w:abstractNumId w:val="19"/>
  </w:num>
  <w:num w:numId="12" w16cid:durableId="1812751203">
    <w:abstractNumId w:val="10"/>
  </w:num>
  <w:num w:numId="13" w16cid:durableId="795761068">
    <w:abstractNumId w:val="12"/>
  </w:num>
  <w:num w:numId="14" w16cid:durableId="95255285">
    <w:abstractNumId w:val="13"/>
  </w:num>
  <w:num w:numId="15" w16cid:durableId="346560248">
    <w:abstractNumId w:val="7"/>
  </w:num>
  <w:num w:numId="16" w16cid:durableId="1727949233">
    <w:abstractNumId w:val="34"/>
  </w:num>
  <w:num w:numId="17" w16cid:durableId="426770981">
    <w:abstractNumId w:val="20"/>
  </w:num>
  <w:num w:numId="18" w16cid:durableId="1558280412">
    <w:abstractNumId w:val="22"/>
  </w:num>
  <w:num w:numId="19" w16cid:durableId="1856846446">
    <w:abstractNumId w:val="39"/>
  </w:num>
  <w:num w:numId="20" w16cid:durableId="1848444040">
    <w:abstractNumId w:val="3"/>
  </w:num>
  <w:num w:numId="21" w16cid:durableId="1249732595">
    <w:abstractNumId w:val="8"/>
  </w:num>
  <w:num w:numId="22" w16cid:durableId="1397973816">
    <w:abstractNumId w:val="18"/>
  </w:num>
  <w:num w:numId="23" w16cid:durableId="175849672">
    <w:abstractNumId w:val="6"/>
  </w:num>
  <w:num w:numId="24" w16cid:durableId="148715199">
    <w:abstractNumId w:val="44"/>
  </w:num>
  <w:num w:numId="25" w16cid:durableId="512184949">
    <w:abstractNumId w:val="7"/>
  </w:num>
  <w:num w:numId="26" w16cid:durableId="2007903568">
    <w:abstractNumId w:val="1"/>
  </w:num>
  <w:num w:numId="27" w16cid:durableId="595558142">
    <w:abstractNumId w:val="4"/>
  </w:num>
  <w:num w:numId="28" w16cid:durableId="203636828">
    <w:abstractNumId w:val="13"/>
  </w:num>
  <w:num w:numId="29" w16cid:durableId="1163354587">
    <w:abstractNumId w:val="42"/>
  </w:num>
  <w:num w:numId="30" w16cid:durableId="935750189">
    <w:abstractNumId w:val="30"/>
  </w:num>
  <w:num w:numId="31" w16cid:durableId="725302093">
    <w:abstractNumId w:val="25"/>
  </w:num>
  <w:num w:numId="32" w16cid:durableId="1605455728">
    <w:abstractNumId w:val="23"/>
  </w:num>
  <w:num w:numId="33" w16cid:durableId="1126703524">
    <w:abstractNumId w:val="11"/>
  </w:num>
  <w:num w:numId="34" w16cid:durableId="2056344752">
    <w:abstractNumId w:val="21"/>
  </w:num>
  <w:num w:numId="35" w16cid:durableId="2033528018">
    <w:abstractNumId w:val="16"/>
  </w:num>
  <w:num w:numId="36" w16cid:durableId="554858353">
    <w:abstractNumId w:val="28"/>
  </w:num>
  <w:num w:numId="37" w16cid:durableId="1648895310">
    <w:abstractNumId w:val="15"/>
  </w:num>
  <w:num w:numId="38" w16cid:durableId="34087886">
    <w:abstractNumId w:val="33"/>
  </w:num>
  <w:num w:numId="39" w16cid:durableId="937373242">
    <w:abstractNumId w:val="9"/>
  </w:num>
  <w:num w:numId="40" w16cid:durableId="2126341872">
    <w:abstractNumId w:val="43"/>
  </w:num>
  <w:num w:numId="41" w16cid:durableId="1446316167">
    <w:abstractNumId w:val="14"/>
  </w:num>
  <w:num w:numId="42" w16cid:durableId="13965033">
    <w:abstractNumId w:val="31"/>
  </w:num>
  <w:num w:numId="43" w16cid:durableId="2000378649">
    <w:abstractNumId w:val="24"/>
  </w:num>
  <w:num w:numId="44" w16cid:durableId="627012588">
    <w:abstractNumId w:val="41"/>
  </w:num>
  <w:num w:numId="45" w16cid:durableId="822090859">
    <w:abstractNumId w:val="35"/>
  </w:num>
  <w:num w:numId="46" w16cid:durableId="883910660">
    <w:abstractNumId w:val="37"/>
  </w:num>
  <w:num w:numId="47" w16cid:durableId="1931891389">
    <w:abstractNumId w:val="2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Windows Live" w15:userId="6385397d0b85fedf"/>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intFractionalCharacterWidth/>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link w:val="B3Char"/>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qFormat/>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DefaultParagraphFont"/>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1157"/>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7053D9"/>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713BD"/>
    <w:rsid w:val="00E8639B"/>
    <w:rsid w:val="00EA12CF"/>
    <w:rsid w:val="00EA1780"/>
    <w:rsid w:val="00EA1C8B"/>
    <w:rsid w:val="00EF5F5C"/>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18E3841-F20F-4C47-80CE-B1D9371AE3A8}">
  <ds:schemaRefs>
    <ds:schemaRef ds:uri="http://schemas.openxmlformats.org/officeDocument/2006/bibliography"/>
  </ds:schemaRefs>
</ds:datastoreItem>
</file>

<file path=customXml/itemProps3.xml><?xml version="1.0" encoding="utf-8"?>
<ds:datastoreItem xmlns:ds="http://schemas.openxmlformats.org/officeDocument/2006/customXml" ds:itemID="{2E64928B-2CE7-4468-B57E-3B024FA79215}">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TotalTime>
  <Pages>4</Pages>
  <Words>1066</Words>
  <Characters>6493</Characters>
  <Application>Microsoft Office Word</Application>
  <DocSecurity>0</DocSecurity>
  <Lines>129</Lines>
  <Paragraphs>109</Paragraphs>
  <ScaleCrop>false</ScaleCrop>
  <HeadingPairs>
    <vt:vector size="2" baseType="variant">
      <vt:variant>
        <vt:lpstr>Title</vt:lpstr>
      </vt:variant>
      <vt:variant>
        <vt:i4>1</vt:i4>
      </vt:variant>
    </vt:vector>
  </HeadingPairs>
  <TitlesOfParts>
    <vt:vector size="1" baseType="lpstr">
      <vt:lpstr>FL summary #1 of PDSCH/PUSCH enhancement (RS and timeline)</vt:lpstr>
    </vt:vector>
  </TitlesOfParts>
  <Company>Intel</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Kome Oteri</cp:lastModifiedBy>
  <cp:revision>2</cp:revision>
  <cp:lastPrinted>2011-11-09T07:49:00Z</cp:lastPrinted>
  <dcterms:created xsi:type="dcterms:W3CDTF">2022-10-11T10:50:00Z</dcterms:created>
  <dcterms:modified xsi:type="dcterms:W3CDTF">2022-10-11T10:50:00Z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