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F1CA" w14:textId="50FCCF21" w:rsidR="00FD38FC" w:rsidRDefault="005B7186">
      <w:pPr>
        <w:tabs>
          <w:tab w:val="right" w:pos="10000"/>
        </w:tabs>
        <w:spacing w:after="0"/>
        <w:rPr>
          <w:rFonts w:eastAsia="SimSun"/>
          <w:b/>
        </w:rPr>
      </w:pPr>
      <w:r>
        <w:rPr>
          <w:b/>
        </w:rPr>
        <w:t>3GPP TSG-RAN WG1 Meeting #110</w:t>
      </w:r>
      <w:r w:rsidR="00CE5F8F">
        <w:rPr>
          <w:b/>
        </w:rPr>
        <w:t>bis-e</w:t>
      </w:r>
      <w:r>
        <w:rPr>
          <w:rFonts w:eastAsia="SimSun"/>
          <w:b/>
        </w:rPr>
        <w:t xml:space="preserve">, </w:t>
      </w:r>
      <w:r>
        <w:rPr>
          <w:rFonts w:eastAsia="SimSun"/>
          <w:b/>
        </w:rPr>
        <w:tab/>
        <w:t>R1-22</w:t>
      </w:r>
      <w:r w:rsidR="00CE5F8F">
        <w:rPr>
          <w:rFonts w:eastAsia="SimSun"/>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SimSun"/>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SimSun"/>
          <w:b/>
        </w:rPr>
        <w:t xml:space="preserve"> and </w:t>
      </w:r>
      <w:r>
        <w:rPr>
          <w:b/>
        </w:rPr>
        <w:t>Decision</w:t>
      </w:r>
    </w:p>
    <w:p w14:paraId="026833D7" w14:textId="77777777" w:rsidR="00FD38FC" w:rsidRDefault="00FD38FC">
      <w:pPr>
        <w:rPr>
          <w:b/>
        </w:rPr>
      </w:pPr>
    </w:p>
    <w:p w14:paraId="729971FB" w14:textId="77777777" w:rsidR="00FD38FC" w:rsidRDefault="005B7186">
      <w:pPr>
        <w:pStyle w:val="Heading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Heading1"/>
      </w:pPr>
      <w:r>
        <w:t>Summary of CRs submitted</w:t>
      </w:r>
    </w:p>
    <w:p w14:paraId="4DD8E291" w14:textId="21306020" w:rsidR="00EB37B7" w:rsidRDefault="00EB37B7" w:rsidP="00EB37B7">
      <w:pPr>
        <w:pStyle w:val="Heading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ListParagraph"/>
        <w:numPr>
          <w:ilvl w:val="0"/>
          <w:numId w:val="36"/>
        </w:numPr>
        <w:rPr>
          <w:lang w:val="en-US"/>
        </w:rPr>
      </w:pPr>
      <w:r>
        <w:rPr>
          <w:rFonts w:eastAsia="SimSun"/>
          <w:lang w:eastAsia="zh-CN"/>
        </w:rPr>
        <w:t>IA-1:</w:t>
      </w:r>
      <w:r w:rsidR="00C12C6D" w:rsidRPr="00C12C6D">
        <w:rPr>
          <w:rFonts w:eastAsia="SimSun"/>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 xml:space="preserve">Do you believe issue IA-1 should be </w:t>
      </w:r>
      <w:proofErr w:type="gramStart"/>
      <w:r>
        <w:rPr>
          <w:lang w:val="en-US"/>
        </w:rPr>
        <w:t>discussed</w:t>
      </w:r>
      <w:proofErr w:type="gramEnd"/>
    </w:p>
    <w:tbl>
      <w:tblPr>
        <w:tblStyle w:val="TableGrid"/>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rFonts w:hint="eastAsia"/>
                <w:lang w:val="en-US" w:eastAsia="ko-KR"/>
              </w:rPr>
            </w:pPr>
            <w:r>
              <w:rPr>
                <w:lang w:val="en-US" w:eastAsia="ko-KR"/>
              </w:rPr>
              <w:t>Intel</w:t>
            </w:r>
          </w:p>
        </w:tc>
        <w:tc>
          <w:tcPr>
            <w:tcW w:w="7117" w:type="dxa"/>
          </w:tcPr>
          <w:p w14:paraId="68590A1A" w14:textId="3E307AAA" w:rsidR="00811301" w:rsidRDefault="00811301" w:rsidP="00811301">
            <w:pPr>
              <w:rPr>
                <w:rFonts w:hint="eastAsia"/>
                <w:lang w:val="en-US" w:eastAsia="ko-KR"/>
              </w:rPr>
            </w:pPr>
            <w:r>
              <w:rPr>
                <w:lang w:val="en-US" w:eastAsia="ko-KR"/>
              </w:rPr>
              <w:t>Not critical.</w:t>
            </w:r>
          </w:p>
        </w:tc>
      </w:tr>
      <w:tr w:rsidR="00811301" w14:paraId="242EC481" w14:textId="77777777" w:rsidTr="00356A9F">
        <w:tc>
          <w:tcPr>
            <w:tcW w:w="2245" w:type="dxa"/>
          </w:tcPr>
          <w:p w14:paraId="26C65E23" w14:textId="77777777" w:rsidR="00811301" w:rsidRDefault="00811301" w:rsidP="00811301">
            <w:pPr>
              <w:rPr>
                <w:lang w:val="en-US" w:eastAsia="ko-KR"/>
              </w:rPr>
            </w:pPr>
          </w:p>
        </w:tc>
        <w:tc>
          <w:tcPr>
            <w:tcW w:w="7117" w:type="dxa"/>
          </w:tcPr>
          <w:p w14:paraId="231628FA" w14:textId="77777777" w:rsidR="00811301" w:rsidRDefault="00811301" w:rsidP="00811301">
            <w:pPr>
              <w:rPr>
                <w:lang w:val="en-US" w:eastAsia="ko-KR"/>
              </w:rPr>
            </w:pP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Heading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ListParagraph"/>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ListParagraph"/>
        <w:numPr>
          <w:ilvl w:val="0"/>
          <w:numId w:val="36"/>
        </w:numPr>
        <w:rPr>
          <w:lang w:val="en-US"/>
        </w:rPr>
      </w:pPr>
      <w:r>
        <w:rPr>
          <w:lang w:eastAsia="zh-CN"/>
        </w:rPr>
        <w:t xml:space="preserve">PDCCH-2: </w:t>
      </w:r>
      <w:r w:rsidR="007C5128" w:rsidRPr="00436A41">
        <w:rPr>
          <w:rFonts w:eastAsia="DengXian"/>
          <w:lang w:eastAsia="zh-CN"/>
        </w:rPr>
        <w:t>multi-slot PDCCH monitoring in CA or NR-DC scenarios</w:t>
      </w:r>
    </w:p>
    <w:p w14:paraId="781A50BE" w14:textId="379508EC" w:rsidR="007C5128" w:rsidRPr="001D4D7D" w:rsidRDefault="007C5128" w:rsidP="00235BED">
      <w:pPr>
        <w:pStyle w:val="ListParagraph"/>
        <w:numPr>
          <w:ilvl w:val="0"/>
          <w:numId w:val="36"/>
        </w:numPr>
        <w:rPr>
          <w:lang w:val="en-US"/>
        </w:rPr>
      </w:pPr>
      <w:r>
        <w:rPr>
          <w:lang w:eastAsia="zh-CN"/>
        </w:rPr>
        <w:t>PDCCH-</w:t>
      </w:r>
      <w:r>
        <w:rPr>
          <w:lang w:val="en-US"/>
        </w:rPr>
        <w:t xml:space="preserve">3: </w:t>
      </w:r>
      <w:r w:rsidR="001D4D7D" w:rsidRPr="00436A41">
        <w:rPr>
          <w:rFonts w:eastAsia="DengXian"/>
          <w:lang w:eastAsia="zh-CN"/>
        </w:rPr>
        <w:t>PDCCH multi-slot monitoring restriction for DCI format 2_1</w:t>
      </w:r>
    </w:p>
    <w:p w14:paraId="6B84123C" w14:textId="3FC2223A" w:rsidR="001D4D7D" w:rsidRPr="003C2A74" w:rsidRDefault="001D4D7D" w:rsidP="00235BED">
      <w:pPr>
        <w:pStyle w:val="ListParagraph"/>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871" w:type="dxa"/>
          </w:tcPr>
          <w:p w14:paraId="2CED40A2" w14:textId="77777777" w:rsidR="00AC1DB4" w:rsidRDefault="00AC1DB4" w:rsidP="0041262E">
            <w:pPr>
              <w:rPr>
                <w:lang w:val="en-US" w:eastAsia="ko-KR"/>
              </w:rPr>
            </w:pPr>
            <w:r>
              <w:rPr>
                <w:rFonts w:hint="eastAsia"/>
                <w:lang w:val="en-US" w:eastAsia="ko-KR"/>
              </w:rPr>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871" w:type="dxa"/>
          </w:tcPr>
          <w:p w14:paraId="00EAFC33" w14:textId="77777777" w:rsidR="00AC1DB4" w:rsidRDefault="00AC1DB4" w:rsidP="0041262E">
            <w:pPr>
              <w:rPr>
                <w:lang w:val="en-US" w:eastAsia="ko-KR"/>
              </w:rPr>
            </w:pPr>
            <w:r>
              <w:rPr>
                <w:rFonts w:hint="eastAsia"/>
                <w:lang w:val="en-US" w:eastAsia="ko-KR"/>
              </w:rPr>
              <w:t>Yes</w:t>
            </w:r>
          </w:p>
        </w:tc>
      </w:tr>
      <w:tr w:rsidR="00811301" w14:paraId="4315B368" w14:textId="77777777" w:rsidTr="00AC1DB4">
        <w:tc>
          <w:tcPr>
            <w:tcW w:w="1871" w:type="dxa"/>
          </w:tcPr>
          <w:p w14:paraId="361CD47C" w14:textId="7829C01E" w:rsidR="00811301" w:rsidRDefault="00811301" w:rsidP="00811301">
            <w:pPr>
              <w:rPr>
                <w:rFonts w:hint="eastAsia"/>
                <w:lang w:val="en-US" w:eastAsia="ko-KR"/>
              </w:rPr>
            </w:pPr>
            <w:r>
              <w:rPr>
                <w:lang w:val="en-US" w:eastAsia="ko-KR"/>
              </w:rPr>
              <w:lastRenderedPageBreak/>
              <w:t>Intel</w:t>
            </w:r>
          </w:p>
        </w:tc>
        <w:tc>
          <w:tcPr>
            <w:tcW w:w="1871" w:type="dxa"/>
          </w:tcPr>
          <w:p w14:paraId="0B106421" w14:textId="72ED8FB6" w:rsidR="00811301" w:rsidRDefault="00811301" w:rsidP="00811301">
            <w:pPr>
              <w:rPr>
                <w:rFonts w:hint="eastAsia"/>
                <w:lang w:val="en-US" w:eastAsia="ko-KR"/>
              </w:rPr>
            </w:pPr>
            <w:r>
              <w:rPr>
                <w:lang w:val="en-US" w:eastAsia="ko-KR"/>
              </w:rPr>
              <w:t>yes</w:t>
            </w:r>
          </w:p>
        </w:tc>
        <w:tc>
          <w:tcPr>
            <w:tcW w:w="1871" w:type="dxa"/>
          </w:tcPr>
          <w:p w14:paraId="0EDDF99E" w14:textId="1EAF36A0" w:rsidR="00811301" w:rsidRDefault="00811301" w:rsidP="00811301">
            <w:pPr>
              <w:rPr>
                <w:rFonts w:hint="eastAsia"/>
                <w:lang w:val="en-US" w:eastAsia="ko-KR"/>
              </w:rPr>
            </w:pPr>
            <w:r>
              <w:rPr>
                <w:lang w:val="en-US" w:eastAsia="ko-KR"/>
              </w:rPr>
              <w:t>yes</w:t>
            </w:r>
          </w:p>
        </w:tc>
        <w:tc>
          <w:tcPr>
            <w:tcW w:w="1871" w:type="dxa"/>
          </w:tcPr>
          <w:p w14:paraId="74BDDBA4" w14:textId="42CF5531" w:rsidR="00811301" w:rsidRDefault="00811301" w:rsidP="00811301">
            <w:pPr>
              <w:rPr>
                <w:rFonts w:hint="eastAsia"/>
                <w:lang w:val="en-US" w:eastAsia="ko-KR"/>
              </w:rPr>
            </w:pPr>
            <w:r>
              <w:rPr>
                <w:lang w:val="en-US" w:eastAsia="ko-KR"/>
              </w:rPr>
              <w:t>yes</w:t>
            </w:r>
          </w:p>
        </w:tc>
        <w:tc>
          <w:tcPr>
            <w:tcW w:w="1871" w:type="dxa"/>
          </w:tcPr>
          <w:p w14:paraId="32A01A17" w14:textId="27041411" w:rsidR="00811301" w:rsidRDefault="00811301" w:rsidP="00811301">
            <w:pPr>
              <w:rPr>
                <w:rFonts w:hint="eastAsia"/>
                <w:lang w:val="en-US" w:eastAsia="ko-KR"/>
              </w:rPr>
            </w:pPr>
            <w:r>
              <w:rPr>
                <w:lang w:val="en-US" w:eastAsia="ko-KR"/>
              </w:rPr>
              <w:t>yes</w:t>
            </w:r>
          </w:p>
        </w:tc>
      </w:tr>
      <w:tr w:rsidR="00811301" w14:paraId="600F1898" w14:textId="77777777" w:rsidTr="00AC1DB4">
        <w:tc>
          <w:tcPr>
            <w:tcW w:w="1871" w:type="dxa"/>
          </w:tcPr>
          <w:p w14:paraId="4FC92509" w14:textId="77777777" w:rsidR="00811301" w:rsidRDefault="00811301" w:rsidP="0041262E">
            <w:pPr>
              <w:rPr>
                <w:rFonts w:hint="eastAsia"/>
                <w:lang w:val="en-US" w:eastAsia="ko-KR"/>
              </w:rPr>
            </w:pPr>
          </w:p>
        </w:tc>
        <w:tc>
          <w:tcPr>
            <w:tcW w:w="1871" w:type="dxa"/>
          </w:tcPr>
          <w:p w14:paraId="729EB052" w14:textId="77777777" w:rsidR="00811301" w:rsidRDefault="00811301" w:rsidP="0041262E">
            <w:pPr>
              <w:rPr>
                <w:rFonts w:hint="eastAsia"/>
                <w:lang w:val="en-US" w:eastAsia="ko-KR"/>
              </w:rPr>
            </w:pPr>
          </w:p>
        </w:tc>
        <w:tc>
          <w:tcPr>
            <w:tcW w:w="1871" w:type="dxa"/>
          </w:tcPr>
          <w:p w14:paraId="4CDF22C3" w14:textId="77777777" w:rsidR="00811301" w:rsidRDefault="00811301" w:rsidP="0041262E">
            <w:pPr>
              <w:rPr>
                <w:rFonts w:hint="eastAsia"/>
                <w:lang w:val="en-US" w:eastAsia="ko-KR"/>
              </w:rPr>
            </w:pPr>
          </w:p>
        </w:tc>
        <w:tc>
          <w:tcPr>
            <w:tcW w:w="1871" w:type="dxa"/>
          </w:tcPr>
          <w:p w14:paraId="27457F1D" w14:textId="77777777" w:rsidR="00811301" w:rsidRDefault="00811301" w:rsidP="0041262E">
            <w:pPr>
              <w:rPr>
                <w:rFonts w:hint="eastAsia"/>
                <w:lang w:val="en-US" w:eastAsia="ko-KR"/>
              </w:rPr>
            </w:pPr>
          </w:p>
        </w:tc>
        <w:tc>
          <w:tcPr>
            <w:tcW w:w="1871" w:type="dxa"/>
          </w:tcPr>
          <w:p w14:paraId="302A4112" w14:textId="77777777" w:rsidR="00811301" w:rsidRDefault="00811301" w:rsidP="0041262E">
            <w:pPr>
              <w:rPr>
                <w:rFonts w:hint="eastAsia"/>
                <w:lang w:val="en-US" w:eastAsia="ko-KR"/>
              </w:rPr>
            </w:pP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TableGrid"/>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3C2A74" w14:paraId="3FBAD8B3" w14:textId="77777777" w:rsidTr="002F69CE">
        <w:tc>
          <w:tcPr>
            <w:tcW w:w="2245" w:type="dxa"/>
          </w:tcPr>
          <w:p w14:paraId="0A3BBC71" w14:textId="037DE1B0" w:rsidR="003C2A74" w:rsidRPr="00AA2985" w:rsidRDefault="003C2A74" w:rsidP="002F69CE">
            <w:pPr>
              <w:rPr>
                <w:rFonts w:eastAsiaTheme="minorEastAsia"/>
                <w:lang w:val="en-US" w:eastAsia="zh-CN"/>
              </w:rPr>
            </w:pPr>
          </w:p>
        </w:tc>
        <w:tc>
          <w:tcPr>
            <w:tcW w:w="7117" w:type="dxa"/>
          </w:tcPr>
          <w:p w14:paraId="30B8E1CA" w14:textId="77777777" w:rsidR="003C2A74" w:rsidRDefault="003C2A74" w:rsidP="002F69CE">
            <w:pPr>
              <w:rPr>
                <w:lang w:val="en-US"/>
              </w:rPr>
            </w:pPr>
          </w:p>
        </w:tc>
      </w:tr>
    </w:tbl>
    <w:p w14:paraId="53351989" w14:textId="77777777" w:rsidR="003C2A74" w:rsidRPr="003C2A74" w:rsidRDefault="003C2A74" w:rsidP="003C2A74">
      <w:pPr>
        <w:rPr>
          <w:lang w:val="en-US"/>
        </w:rPr>
      </w:pPr>
    </w:p>
    <w:p w14:paraId="2FBBA793" w14:textId="24655727" w:rsidR="00EB37B7" w:rsidRDefault="00EB37B7" w:rsidP="00EB37B7">
      <w:pPr>
        <w:pStyle w:val="Heading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ListParagraph"/>
        <w:numPr>
          <w:ilvl w:val="0"/>
          <w:numId w:val="36"/>
        </w:numPr>
        <w:rPr>
          <w:lang w:val="en-US"/>
        </w:rPr>
      </w:pPr>
      <w:r>
        <w:rPr>
          <w:rFonts w:eastAsia="SimSun"/>
          <w:lang w:eastAsia="zh-CN"/>
        </w:rPr>
        <w:t>PUCCH</w:t>
      </w:r>
      <w:r w:rsidR="00356A9F" w:rsidRPr="00592831">
        <w:rPr>
          <w:rFonts w:eastAsia="SimSun"/>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w:t>
      </w:r>
      <w:proofErr w:type="gramStart"/>
      <w:r w:rsidR="001F4CA5">
        <w:rPr>
          <w:lang w:val="en-US"/>
        </w:rPr>
        <w:t>38.213</w:t>
      </w:r>
      <w:proofErr w:type="gramEnd"/>
    </w:p>
    <w:tbl>
      <w:tblPr>
        <w:tblStyle w:val="TableGrid"/>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rFonts w:hint="eastAsia"/>
                <w:lang w:val="en-US" w:eastAsia="ko-KR"/>
              </w:rPr>
            </w:pPr>
            <w:r>
              <w:rPr>
                <w:lang w:val="en-US" w:eastAsia="ko-KR"/>
              </w:rPr>
              <w:t>Intel</w:t>
            </w:r>
          </w:p>
        </w:tc>
        <w:tc>
          <w:tcPr>
            <w:tcW w:w="7117" w:type="dxa"/>
          </w:tcPr>
          <w:p w14:paraId="5F990CC1" w14:textId="1998F56B" w:rsidR="00811301" w:rsidRDefault="00811301" w:rsidP="00811301">
            <w:pPr>
              <w:rPr>
                <w:rFonts w:hint="eastAsia"/>
                <w:lang w:val="en-US" w:eastAsia="ko-KR"/>
              </w:rPr>
            </w:pPr>
            <w:r>
              <w:rPr>
                <w:lang w:val="en-US" w:eastAsia="ko-KR"/>
              </w:rPr>
              <w:t>Yes</w:t>
            </w:r>
          </w:p>
        </w:tc>
      </w:tr>
      <w:tr w:rsidR="00811301" w14:paraId="75ABC255" w14:textId="77777777" w:rsidTr="002F69CE">
        <w:tc>
          <w:tcPr>
            <w:tcW w:w="2245" w:type="dxa"/>
          </w:tcPr>
          <w:p w14:paraId="20607EDD" w14:textId="77777777" w:rsidR="00811301" w:rsidRDefault="00811301" w:rsidP="00811301">
            <w:pPr>
              <w:rPr>
                <w:lang w:val="en-US" w:eastAsia="ko-KR"/>
              </w:rPr>
            </w:pPr>
          </w:p>
        </w:tc>
        <w:tc>
          <w:tcPr>
            <w:tcW w:w="7117" w:type="dxa"/>
          </w:tcPr>
          <w:p w14:paraId="30EFAC25" w14:textId="77777777" w:rsidR="00811301" w:rsidRDefault="00811301" w:rsidP="00811301">
            <w:pPr>
              <w:rPr>
                <w:lang w:val="en-US" w:eastAsia="ko-KR"/>
              </w:rPr>
            </w:pPr>
          </w:p>
        </w:tc>
      </w:tr>
    </w:tbl>
    <w:p w14:paraId="5ECD3674" w14:textId="77777777" w:rsidR="00AA007C" w:rsidRPr="00AA007C" w:rsidRDefault="00AA007C" w:rsidP="00AA007C">
      <w:pPr>
        <w:rPr>
          <w:lang w:val="en-US"/>
        </w:rPr>
      </w:pPr>
    </w:p>
    <w:p w14:paraId="2B3F14C3" w14:textId="2C93FC5B" w:rsidR="00EB37B7" w:rsidRDefault="00EB37B7" w:rsidP="00EB37B7">
      <w:pPr>
        <w:pStyle w:val="Heading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ListParagraph"/>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ListParagraph"/>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ListParagraph"/>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rFonts w:hint="eastAsia"/>
                <w:lang w:val="en-US" w:eastAsia="ko-KR"/>
              </w:rPr>
            </w:pPr>
            <w:r>
              <w:rPr>
                <w:lang w:val="en-US" w:eastAsia="ko-KR"/>
              </w:rPr>
              <w:t>Intel</w:t>
            </w:r>
          </w:p>
        </w:tc>
        <w:tc>
          <w:tcPr>
            <w:tcW w:w="2699" w:type="dxa"/>
          </w:tcPr>
          <w:p w14:paraId="4EDFF8A6" w14:textId="489A8B3E" w:rsidR="00811301" w:rsidRDefault="00811301" w:rsidP="00811301">
            <w:pPr>
              <w:rPr>
                <w:rFonts w:hint="eastAsia"/>
                <w:lang w:val="en-US" w:eastAsia="ko-KR"/>
              </w:rPr>
            </w:pPr>
            <w:r>
              <w:rPr>
                <w:lang w:val="en-US" w:eastAsia="ko-KR"/>
              </w:rPr>
              <w:t>Yes</w:t>
            </w:r>
          </w:p>
        </w:tc>
        <w:tc>
          <w:tcPr>
            <w:tcW w:w="2615" w:type="dxa"/>
          </w:tcPr>
          <w:p w14:paraId="0152DB84" w14:textId="6BDCB75E" w:rsidR="00811301" w:rsidRDefault="00811301" w:rsidP="00811301">
            <w:pPr>
              <w:rPr>
                <w:rFonts w:hint="eastAsia"/>
                <w:lang w:val="en-US" w:eastAsia="ko-KR"/>
              </w:rPr>
            </w:pPr>
            <w:r>
              <w:rPr>
                <w:lang w:val="en-US" w:eastAsia="ko-KR"/>
              </w:rPr>
              <w:t>Yes</w:t>
            </w:r>
          </w:p>
        </w:tc>
        <w:tc>
          <w:tcPr>
            <w:tcW w:w="2615" w:type="dxa"/>
          </w:tcPr>
          <w:p w14:paraId="62BBF6F2" w14:textId="0D7375EE" w:rsidR="00811301" w:rsidRDefault="00811301" w:rsidP="00811301">
            <w:pPr>
              <w:rPr>
                <w:rFonts w:hint="eastAsia"/>
                <w:lang w:val="en-US" w:eastAsia="ko-KR"/>
              </w:rPr>
            </w:pPr>
            <w:r>
              <w:rPr>
                <w:lang w:val="en-US" w:eastAsia="ko-KR"/>
              </w:rPr>
              <w:t>Yes</w:t>
            </w:r>
          </w:p>
        </w:tc>
      </w:tr>
      <w:tr w:rsidR="00811301" w14:paraId="6C58ED7F" w14:textId="77777777" w:rsidTr="00811301">
        <w:tc>
          <w:tcPr>
            <w:tcW w:w="1433" w:type="dxa"/>
          </w:tcPr>
          <w:p w14:paraId="20DCFC4A" w14:textId="77777777" w:rsidR="00811301" w:rsidRDefault="00811301" w:rsidP="00AC1DB4">
            <w:pPr>
              <w:rPr>
                <w:rFonts w:hint="eastAsia"/>
                <w:lang w:val="en-US" w:eastAsia="ko-KR"/>
              </w:rPr>
            </w:pPr>
          </w:p>
        </w:tc>
        <w:tc>
          <w:tcPr>
            <w:tcW w:w="2699" w:type="dxa"/>
          </w:tcPr>
          <w:p w14:paraId="58C7571B" w14:textId="77777777" w:rsidR="00811301" w:rsidRDefault="00811301" w:rsidP="00AC1DB4">
            <w:pPr>
              <w:rPr>
                <w:rFonts w:hint="eastAsia"/>
                <w:lang w:val="en-US" w:eastAsia="ko-KR"/>
              </w:rPr>
            </w:pPr>
          </w:p>
        </w:tc>
        <w:tc>
          <w:tcPr>
            <w:tcW w:w="2615" w:type="dxa"/>
          </w:tcPr>
          <w:p w14:paraId="726597CC" w14:textId="77777777" w:rsidR="00811301" w:rsidRDefault="00811301" w:rsidP="00AC1DB4">
            <w:pPr>
              <w:rPr>
                <w:rFonts w:hint="eastAsia"/>
                <w:lang w:val="en-US" w:eastAsia="ko-KR"/>
              </w:rPr>
            </w:pPr>
          </w:p>
        </w:tc>
        <w:tc>
          <w:tcPr>
            <w:tcW w:w="2615" w:type="dxa"/>
          </w:tcPr>
          <w:p w14:paraId="3E7D6A04" w14:textId="77777777" w:rsidR="00811301" w:rsidRDefault="00811301" w:rsidP="00AC1DB4">
            <w:pPr>
              <w:rPr>
                <w:rFonts w:hint="eastAsia"/>
                <w:lang w:val="en-US" w:eastAsia="ko-KR"/>
              </w:rPr>
            </w:pP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TableGrid"/>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hint="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hint="eastAsia"/>
                <w:b/>
                <w:bCs/>
                <w:lang w:val="en-US" w:eastAsia="zh-CN"/>
              </w:rPr>
            </w:pPr>
            <w:r w:rsidRPr="003178FC">
              <w:rPr>
                <w:rFonts w:eastAsiaTheme="minorEastAsia"/>
                <w:lang w:val="en-US" w:eastAsia="zh-CN"/>
              </w:rPr>
              <w:t>Agree with Fujitsu, RS-3 can be handled as part of alignment CR</w:t>
            </w:r>
          </w:p>
        </w:tc>
      </w:tr>
      <w:tr w:rsidR="00811301" w14:paraId="7ECC175F" w14:textId="77777777" w:rsidTr="002F69CE">
        <w:tc>
          <w:tcPr>
            <w:tcW w:w="2245" w:type="dxa"/>
          </w:tcPr>
          <w:p w14:paraId="1D4A44CD" w14:textId="77777777" w:rsidR="00811301" w:rsidRDefault="00811301" w:rsidP="00811301">
            <w:pPr>
              <w:rPr>
                <w:rFonts w:eastAsiaTheme="minorEastAsia"/>
                <w:lang w:val="en-US" w:eastAsia="zh-CN"/>
              </w:rPr>
            </w:pPr>
          </w:p>
        </w:tc>
        <w:tc>
          <w:tcPr>
            <w:tcW w:w="7117" w:type="dxa"/>
          </w:tcPr>
          <w:p w14:paraId="453E36E0" w14:textId="77777777" w:rsidR="00811301" w:rsidRPr="003178FC" w:rsidRDefault="00811301" w:rsidP="00811301">
            <w:pPr>
              <w:rPr>
                <w:rFonts w:eastAsiaTheme="minorEastAsia"/>
                <w:lang w:val="en-US" w:eastAsia="zh-CN"/>
              </w:rPr>
            </w:pPr>
          </w:p>
        </w:tc>
      </w:tr>
    </w:tbl>
    <w:p w14:paraId="75E8FDF1" w14:textId="77777777" w:rsidR="00B80594" w:rsidRPr="00DC1CFA" w:rsidRDefault="00B80594" w:rsidP="00DC1CFA">
      <w:pPr>
        <w:rPr>
          <w:lang w:val="en-US"/>
        </w:rPr>
      </w:pPr>
    </w:p>
    <w:p w14:paraId="28103DC9" w14:textId="228B8551" w:rsidR="00EB37B7" w:rsidRDefault="00AA007C" w:rsidP="00EB37B7">
      <w:pPr>
        <w:pStyle w:val="Heading2"/>
      </w:pPr>
      <w:r>
        <w:lastRenderedPageBreak/>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ListParagraph"/>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ListParagraph"/>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ListParagraph"/>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ListParagraph"/>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ListParagraph"/>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ListParagraph"/>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ListParagraph"/>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ListParagraph"/>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311"/>
        <w:gridCol w:w="892"/>
        <w:gridCol w:w="787"/>
        <w:gridCol w:w="787"/>
        <w:gridCol w:w="788"/>
        <w:gridCol w:w="788"/>
        <w:gridCol w:w="788"/>
        <w:gridCol w:w="788"/>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811301" w14:paraId="7606740D" w14:textId="77777777" w:rsidTr="003B0AF0">
        <w:tc>
          <w:tcPr>
            <w:tcW w:w="0" w:type="auto"/>
          </w:tcPr>
          <w:p w14:paraId="778F0BC7" w14:textId="6CFA59BB" w:rsidR="00811301" w:rsidRDefault="00811301" w:rsidP="00811301">
            <w:pPr>
              <w:rPr>
                <w:rFonts w:hint="eastAsia"/>
                <w:lang w:val="en-US" w:eastAsia="ko-KR"/>
              </w:rPr>
            </w:pPr>
            <w:r>
              <w:rPr>
                <w:lang w:val="en-US" w:eastAsia="ko-KR"/>
              </w:rPr>
              <w:t>Intel</w:t>
            </w:r>
          </w:p>
        </w:tc>
        <w:tc>
          <w:tcPr>
            <w:tcW w:w="0" w:type="auto"/>
          </w:tcPr>
          <w:p w14:paraId="45C3B94B" w14:textId="2DE7C8F8" w:rsidR="00811301" w:rsidRDefault="00811301" w:rsidP="00811301">
            <w:pPr>
              <w:rPr>
                <w:rFonts w:hint="eastAsia"/>
                <w:lang w:val="en-US" w:eastAsia="ko-KR"/>
              </w:rPr>
            </w:pPr>
            <w:r w:rsidRPr="0BA27817">
              <w:rPr>
                <w:lang w:val="en-US" w:eastAsia="ko-KR"/>
              </w:rPr>
              <w:t>Yes</w:t>
            </w:r>
          </w:p>
        </w:tc>
        <w:tc>
          <w:tcPr>
            <w:tcW w:w="0" w:type="auto"/>
          </w:tcPr>
          <w:p w14:paraId="00A85096" w14:textId="30159B00" w:rsidR="00811301" w:rsidRDefault="00811301" w:rsidP="00811301">
            <w:pPr>
              <w:rPr>
                <w:rFonts w:hint="eastAsia"/>
                <w:lang w:val="en-US" w:eastAsia="ko-KR"/>
              </w:rPr>
            </w:pPr>
            <w:r w:rsidRPr="0BA27817">
              <w:rPr>
                <w:lang w:val="en-US" w:eastAsia="ko-KR"/>
              </w:rPr>
              <w:t>No</w:t>
            </w:r>
          </w:p>
        </w:tc>
        <w:tc>
          <w:tcPr>
            <w:tcW w:w="0" w:type="auto"/>
          </w:tcPr>
          <w:p w14:paraId="542831E7" w14:textId="47E81EB9" w:rsidR="00811301" w:rsidRDefault="00811301" w:rsidP="00811301">
            <w:pPr>
              <w:rPr>
                <w:rFonts w:hint="eastAsia"/>
                <w:lang w:val="en-US" w:eastAsia="ko-KR"/>
              </w:rPr>
            </w:pPr>
            <w:r w:rsidRPr="57E5D1EC">
              <w:rPr>
                <w:lang w:val="en-US" w:eastAsia="ko-KR"/>
              </w:rPr>
              <w:t>Yes</w:t>
            </w:r>
          </w:p>
        </w:tc>
        <w:tc>
          <w:tcPr>
            <w:tcW w:w="0" w:type="auto"/>
          </w:tcPr>
          <w:p w14:paraId="250F5997" w14:textId="2EEF833D" w:rsidR="00811301" w:rsidRDefault="00811301" w:rsidP="00811301">
            <w:pPr>
              <w:rPr>
                <w:rFonts w:hint="eastAsia"/>
                <w:lang w:val="en-US" w:eastAsia="ko-KR"/>
              </w:rPr>
            </w:pPr>
            <w:r w:rsidRPr="1E89FDFB">
              <w:rPr>
                <w:lang w:val="en-US" w:eastAsia="ko-KR"/>
              </w:rPr>
              <w:t>Yes</w:t>
            </w:r>
          </w:p>
        </w:tc>
        <w:tc>
          <w:tcPr>
            <w:tcW w:w="0" w:type="auto"/>
          </w:tcPr>
          <w:p w14:paraId="58ECBFA9" w14:textId="358A8172" w:rsidR="00811301" w:rsidRDefault="00811301" w:rsidP="00811301">
            <w:pPr>
              <w:rPr>
                <w:rFonts w:hint="eastAsia"/>
                <w:lang w:val="en-US" w:eastAsia="ko-KR"/>
              </w:rPr>
            </w:pPr>
            <w:r w:rsidRPr="131B7CC2">
              <w:rPr>
                <w:lang w:val="en-US" w:eastAsia="ko-KR"/>
              </w:rPr>
              <w:t>No</w:t>
            </w:r>
          </w:p>
        </w:tc>
        <w:tc>
          <w:tcPr>
            <w:tcW w:w="0" w:type="auto"/>
          </w:tcPr>
          <w:p w14:paraId="0D818D04" w14:textId="1D94B46E" w:rsidR="00811301" w:rsidRDefault="00811301" w:rsidP="00811301">
            <w:pPr>
              <w:rPr>
                <w:rFonts w:hint="eastAsia"/>
                <w:lang w:val="en-US" w:eastAsia="ko-KR"/>
              </w:rPr>
            </w:pPr>
            <w:r w:rsidRPr="366D92C9">
              <w:rPr>
                <w:lang w:val="en-US" w:eastAsia="ko-KR"/>
              </w:rPr>
              <w:t>Yes</w:t>
            </w:r>
          </w:p>
        </w:tc>
        <w:tc>
          <w:tcPr>
            <w:tcW w:w="0" w:type="auto"/>
          </w:tcPr>
          <w:p w14:paraId="3E0B8508" w14:textId="6CDA9469" w:rsidR="00811301" w:rsidRDefault="00811301" w:rsidP="00811301">
            <w:pPr>
              <w:rPr>
                <w:rFonts w:hint="eastAsia"/>
                <w:lang w:val="en-US" w:eastAsia="ko-KR"/>
              </w:rPr>
            </w:pPr>
            <w:r w:rsidRPr="72BB7915">
              <w:rPr>
                <w:lang w:val="en-US" w:eastAsia="ko-KR"/>
              </w:rPr>
              <w:t>Yes</w:t>
            </w:r>
          </w:p>
        </w:tc>
        <w:tc>
          <w:tcPr>
            <w:tcW w:w="0" w:type="auto"/>
          </w:tcPr>
          <w:p w14:paraId="5AFB4EAF" w14:textId="187C5FAE" w:rsidR="00811301" w:rsidRDefault="00811301" w:rsidP="00811301">
            <w:pPr>
              <w:rPr>
                <w:rFonts w:hint="eastAsia"/>
                <w:lang w:val="en-US" w:eastAsia="ko-KR"/>
              </w:rPr>
            </w:pPr>
            <w:r w:rsidRPr="7904E054">
              <w:rPr>
                <w:lang w:val="en-US" w:eastAsia="ko-KR"/>
              </w:rPr>
              <w:t>Yes</w:t>
            </w:r>
          </w:p>
        </w:tc>
      </w:tr>
      <w:tr w:rsidR="00811301" w14:paraId="7F3221EA" w14:textId="77777777" w:rsidTr="003B0AF0">
        <w:tc>
          <w:tcPr>
            <w:tcW w:w="0" w:type="auto"/>
          </w:tcPr>
          <w:p w14:paraId="228D9B75" w14:textId="77777777" w:rsidR="00811301" w:rsidRDefault="00811301" w:rsidP="00811301">
            <w:pPr>
              <w:rPr>
                <w:lang w:val="en-US" w:eastAsia="ko-KR"/>
              </w:rPr>
            </w:pPr>
          </w:p>
        </w:tc>
        <w:tc>
          <w:tcPr>
            <w:tcW w:w="0" w:type="auto"/>
          </w:tcPr>
          <w:p w14:paraId="2D91AEB9" w14:textId="77777777" w:rsidR="00811301" w:rsidRPr="0BA27817" w:rsidRDefault="00811301" w:rsidP="00811301">
            <w:pPr>
              <w:rPr>
                <w:lang w:val="en-US" w:eastAsia="ko-KR"/>
              </w:rPr>
            </w:pPr>
          </w:p>
        </w:tc>
        <w:tc>
          <w:tcPr>
            <w:tcW w:w="0" w:type="auto"/>
          </w:tcPr>
          <w:p w14:paraId="48E8B32B" w14:textId="77777777" w:rsidR="00811301" w:rsidRPr="0BA27817" w:rsidRDefault="00811301" w:rsidP="00811301">
            <w:pPr>
              <w:rPr>
                <w:lang w:val="en-US" w:eastAsia="ko-KR"/>
              </w:rPr>
            </w:pPr>
          </w:p>
        </w:tc>
        <w:tc>
          <w:tcPr>
            <w:tcW w:w="0" w:type="auto"/>
          </w:tcPr>
          <w:p w14:paraId="222E48CC" w14:textId="77777777" w:rsidR="00811301" w:rsidRPr="57E5D1EC" w:rsidRDefault="00811301" w:rsidP="00811301">
            <w:pPr>
              <w:rPr>
                <w:lang w:val="en-US" w:eastAsia="ko-KR"/>
              </w:rPr>
            </w:pPr>
          </w:p>
        </w:tc>
        <w:tc>
          <w:tcPr>
            <w:tcW w:w="0" w:type="auto"/>
          </w:tcPr>
          <w:p w14:paraId="64AB7B38" w14:textId="77777777" w:rsidR="00811301" w:rsidRPr="1E89FDFB" w:rsidRDefault="00811301" w:rsidP="00811301">
            <w:pPr>
              <w:rPr>
                <w:lang w:val="en-US" w:eastAsia="ko-KR"/>
              </w:rPr>
            </w:pPr>
          </w:p>
        </w:tc>
        <w:tc>
          <w:tcPr>
            <w:tcW w:w="0" w:type="auto"/>
          </w:tcPr>
          <w:p w14:paraId="21A30DA1" w14:textId="77777777" w:rsidR="00811301" w:rsidRPr="131B7CC2" w:rsidRDefault="00811301" w:rsidP="00811301">
            <w:pPr>
              <w:rPr>
                <w:lang w:val="en-US" w:eastAsia="ko-KR"/>
              </w:rPr>
            </w:pPr>
          </w:p>
        </w:tc>
        <w:tc>
          <w:tcPr>
            <w:tcW w:w="0" w:type="auto"/>
          </w:tcPr>
          <w:p w14:paraId="074E9DC0" w14:textId="77777777" w:rsidR="00811301" w:rsidRPr="366D92C9" w:rsidRDefault="00811301" w:rsidP="00811301">
            <w:pPr>
              <w:rPr>
                <w:lang w:val="en-US" w:eastAsia="ko-KR"/>
              </w:rPr>
            </w:pPr>
          </w:p>
        </w:tc>
        <w:tc>
          <w:tcPr>
            <w:tcW w:w="0" w:type="auto"/>
          </w:tcPr>
          <w:p w14:paraId="6E06946E" w14:textId="77777777" w:rsidR="00811301" w:rsidRPr="72BB7915" w:rsidRDefault="00811301" w:rsidP="00811301">
            <w:pPr>
              <w:rPr>
                <w:lang w:val="en-US" w:eastAsia="ko-KR"/>
              </w:rPr>
            </w:pPr>
          </w:p>
        </w:tc>
        <w:tc>
          <w:tcPr>
            <w:tcW w:w="0" w:type="auto"/>
          </w:tcPr>
          <w:p w14:paraId="0D793D52" w14:textId="77777777" w:rsidR="00811301" w:rsidRPr="7904E054" w:rsidRDefault="00811301" w:rsidP="00811301">
            <w:pPr>
              <w:rPr>
                <w:lang w:val="en-US" w:eastAsia="ko-KR"/>
              </w:rPr>
            </w:pP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 xml:space="preserve">Additional </w:t>
      </w:r>
      <w:proofErr w:type="gramStart"/>
      <w:r w:rsidRPr="003B0AF0">
        <w:rPr>
          <w:lang w:val="en-US"/>
        </w:rPr>
        <w:t>comments, if</w:t>
      </w:r>
      <w:proofErr w:type="gramEnd"/>
      <w:r w:rsidRPr="003B0AF0">
        <w:rPr>
          <w:lang w:val="en-US"/>
        </w:rPr>
        <w:t xml:space="preserve"> any</w:t>
      </w:r>
    </w:p>
    <w:tbl>
      <w:tblPr>
        <w:tblStyle w:val="TableGrid"/>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ARQ-1-1:</w:t>
            </w:r>
          </w:p>
          <w:p w14:paraId="7E70066B" w14:textId="77777777" w:rsidR="008F6072" w:rsidRDefault="008F6072" w:rsidP="008F6072">
            <w:pPr>
              <w:rPr>
                <w:rFonts w:eastAsia="SimSun"/>
                <w:iCs/>
                <w:lang w:val="en-US" w:eastAsia="zh-CN"/>
              </w:rPr>
            </w:pPr>
            <w:r>
              <w:rPr>
                <w:rFonts w:eastAsia="SimSun"/>
                <w:iCs/>
                <w:lang w:val="en-US" w:eastAsia="zh-CN"/>
              </w:rPr>
              <w:t>This issue does not need to be discussed.</w:t>
            </w:r>
          </w:p>
          <w:p w14:paraId="0DF3645F" w14:textId="4BB0328D" w:rsidR="008F6072" w:rsidRDefault="008F6072" w:rsidP="008F6072">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sidRPr="003462CC">
              <w:rPr>
                <w:rFonts w:eastAsia="SimSun"/>
                <w:iCs/>
                <w:lang w:val="en-US" w:eastAsia="zh-CN"/>
              </w:rPr>
              <w:t>in RAN1#107</w:t>
            </w:r>
            <w:r>
              <w:rPr>
                <w:rFonts w:eastAsia="SimSun"/>
                <w:iCs/>
                <w:lang w:val="en-US" w:eastAsia="zh-CN"/>
              </w:rPr>
              <w:t xml:space="preserve">) 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Pr>
                <w:rFonts w:eastAsia="SimSun"/>
                <w:iCs/>
                <w:lang w:val="en-US" w:eastAsia="zh-CN"/>
              </w:rPr>
              <w:t xml:space="preserve">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w:t>
            </w:r>
            <w:r w:rsidRPr="003462CC">
              <w:rPr>
                <w:rFonts w:eastAsia="SimSun"/>
                <w:iCs/>
                <w:lang w:val="en-US" w:eastAsia="zh-CN"/>
              </w:rPr>
              <w:t xml:space="preserve"> has</w:t>
            </w:r>
            <w:r>
              <w:rPr>
                <w:rFonts w:eastAsia="SimSun"/>
                <w:iCs/>
                <w:lang w:val="en-US" w:eastAsia="zh-CN"/>
              </w:rPr>
              <w:t xml:space="preserve"> already</w:t>
            </w:r>
            <w:r w:rsidRPr="003462CC">
              <w:rPr>
                <w:rFonts w:eastAsia="SimSun"/>
                <w:iCs/>
                <w:lang w:val="en-US" w:eastAsia="zh-CN"/>
              </w:rPr>
              <w:t xml:space="preserve"> been reflected in TS 38.214.</w:t>
            </w:r>
            <w:r>
              <w:rPr>
                <w:rFonts w:eastAsia="SimSun"/>
                <w:iCs/>
                <w:lang w:val="en-US" w:eastAsia="zh-CN"/>
              </w:rPr>
              <w:t xml:space="preserve"> </w:t>
            </w:r>
          </w:p>
          <w:p w14:paraId="4F6F2B63" w14:textId="77777777" w:rsidR="006363F4" w:rsidRDefault="008F6072" w:rsidP="008F6072">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4B377E23" w14:textId="291EDC49" w:rsidR="008F6072" w:rsidRP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w:t>
            </w:r>
            <w:r>
              <w:rPr>
                <w:rFonts w:eastAsia="SimSun"/>
                <w:b/>
                <w:bCs/>
                <w:iCs/>
                <w:lang w:val="en-US" w:eastAsia="zh-CN"/>
              </w:rPr>
              <w:t>2</w:t>
            </w:r>
            <w:r w:rsidRPr="008F6072">
              <w:rPr>
                <w:rFonts w:eastAsia="SimSun"/>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r w:rsidR="00811301" w14:paraId="5C4057A1" w14:textId="77777777" w:rsidTr="002F69CE">
        <w:tc>
          <w:tcPr>
            <w:tcW w:w="2245" w:type="dxa"/>
          </w:tcPr>
          <w:p w14:paraId="2C76385C" w14:textId="77777777" w:rsidR="00811301" w:rsidRDefault="00811301" w:rsidP="002F69CE">
            <w:pPr>
              <w:rPr>
                <w:rFonts w:eastAsiaTheme="minorEastAsia" w:hint="eastAsia"/>
                <w:lang w:val="en-US" w:eastAsia="zh-CN"/>
              </w:rPr>
            </w:pPr>
          </w:p>
        </w:tc>
        <w:tc>
          <w:tcPr>
            <w:tcW w:w="7117" w:type="dxa"/>
          </w:tcPr>
          <w:p w14:paraId="4E5CE169" w14:textId="77777777" w:rsidR="00811301" w:rsidRPr="008F6072" w:rsidRDefault="00811301" w:rsidP="008F6072">
            <w:pPr>
              <w:rPr>
                <w:rFonts w:eastAsia="SimSun" w:hint="eastAsia"/>
                <w:b/>
                <w:bCs/>
                <w:iCs/>
                <w:lang w:val="en-US" w:eastAsia="zh-CN"/>
              </w:rPr>
            </w:pPr>
          </w:p>
        </w:tc>
      </w:tr>
    </w:tbl>
    <w:p w14:paraId="5D863B62" w14:textId="77777777" w:rsidR="00AA007C" w:rsidRPr="00AA007C" w:rsidRDefault="00AA007C" w:rsidP="00AA007C">
      <w:pPr>
        <w:rPr>
          <w:lang w:val="en-US"/>
        </w:rPr>
      </w:pPr>
    </w:p>
    <w:p w14:paraId="435512B6" w14:textId="177BF7D2" w:rsidR="00AA007C" w:rsidRDefault="00AA007C" w:rsidP="00AA007C">
      <w:pPr>
        <w:pStyle w:val="Heading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ListParagraph"/>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 xml:space="preserve">-1 should be </w:t>
      </w:r>
      <w:proofErr w:type="gramStart"/>
      <w:r w:rsidRPr="00C94FEC">
        <w:rPr>
          <w:lang w:val="en-US"/>
        </w:rPr>
        <w:t>discussed</w:t>
      </w:r>
      <w:proofErr w:type="gramEnd"/>
    </w:p>
    <w:tbl>
      <w:tblPr>
        <w:tblStyle w:val="TableGrid"/>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rFonts w:hint="eastAsia"/>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77777777" w:rsidR="00811301" w:rsidRDefault="00811301" w:rsidP="00AC1DB4">
            <w:pPr>
              <w:rPr>
                <w:rFonts w:hint="eastAsia"/>
                <w:lang w:val="en-US" w:eastAsia="ko-KR"/>
              </w:rPr>
            </w:pPr>
          </w:p>
        </w:tc>
        <w:tc>
          <w:tcPr>
            <w:tcW w:w="7117" w:type="dxa"/>
          </w:tcPr>
          <w:p w14:paraId="28AB49FD" w14:textId="77777777" w:rsidR="00811301" w:rsidRDefault="00811301" w:rsidP="00AC1DB4">
            <w:pPr>
              <w:rPr>
                <w:lang w:val="en-US" w:eastAsia="ko-KR"/>
              </w:rPr>
            </w:pPr>
          </w:p>
        </w:tc>
      </w:tr>
    </w:tbl>
    <w:p w14:paraId="17F01846" w14:textId="77777777" w:rsidR="00C94FEC" w:rsidRPr="00C94FEC" w:rsidRDefault="00C94FEC" w:rsidP="00C94FEC">
      <w:pPr>
        <w:rPr>
          <w:lang w:val="en-US"/>
        </w:rPr>
      </w:pPr>
    </w:p>
    <w:p w14:paraId="5FDA6777" w14:textId="4773B9AF" w:rsidR="00AA007C" w:rsidRDefault="00AA007C" w:rsidP="00EB37B7">
      <w:pPr>
        <w:pStyle w:val="Heading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165"/>
        <w:gridCol w:w="903"/>
        <w:gridCol w:w="902"/>
        <w:gridCol w:w="902"/>
        <w:gridCol w:w="902"/>
        <w:gridCol w:w="983"/>
        <w:gridCol w:w="902"/>
        <w:gridCol w:w="901"/>
        <w:gridCol w:w="901"/>
        <w:gridCol w:w="901"/>
      </w:tblGrid>
      <w:tr w:rsidR="00904B04" w14:paraId="366473BE" w14:textId="3F6E77ED" w:rsidTr="00811301">
        <w:tc>
          <w:tcPr>
            <w:tcW w:w="1165" w:type="dxa"/>
          </w:tcPr>
          <w:p w14:paraId="619F7D4C" w14:textId="77777777" w:rsidR="00904B04" w:rsidRDefault="00904B04" w:rsidP="00904B04">
            <w:pPr>
              <w:rPr>
                <w:lang w:val="en-US"/>
              </w:rPr>
            </w:pPr>
            <w:r>
              <w:rPr>
                <w:lang w:val="en-US"/>
              </w:rPr>
              <w:t>Company</w:t>
            </w:r>
          </w:p>
        </w:tc>
        <w:tc>
          <w:tcPr>
            <w:tcW w:w="903" w:type="dxa"/>
          </w:tcPr>
          <w:p w14:paraId="3E96A733" w14:textId="6B4AFD70" w:rsidR="00904B04" w:rsidRDefault="00904B04" w:rsidP="00904B04">
            <w:pPr>
              <w:rPr>
                <w:lang w:val="en-US"/>
              </w:rPr>
            </w:pPr>
            <w:r>
              <w:rPr>
                <w:lang w:val="en-US"/>
              </w:rPr>
              <w:t>CA-1</w:t>
            </w:r>
          </w:p>
        </w:tc>
        <w:tc>
          <w:tcPr>
            <w:tcW w:w="902" w:type="dxa"/>
          </w:tcPr>
          <w:p w14:paraId="34991A28" w14:textId="3E68A8DB" w:rsidR="00904B04" w:rsidRDefault="00904B04" w:rsidP="00904B04">
            <w:pPr>
              <w:rPr>
                <w:lang w:val="en-US"/>
              </w:rPr>
            </w:pPr>
            <w:r>
              <w:rPr>
                <w:lang w:val="en-US"/>
              </w:rPr>
              <w:t>CA-2</w:t>
            </w:r>
          </w:p>
        </w:tc>
        <w:tc>
          <w:tcPr>
            <w:tcW w:w="902" w:type="dxa"/>
          </w:tcPr>
          <w:p w14:paraId="708D4712" w14:textId="0950639E" w:rsidR="00904B04" w:rsidRDefault="00904B04" w:rsidP="00904B04">
            <w:pPr>
              <w:rPr>
                <w:lang w:val="en-US"/>
              </w:rPr>
            </w:pPr>
            <w:r>
              <w:rPr>
                <w:lang w:val="en-US"/>
              </w:rPr>
              <w:t>CA-3</w:t>
            </w:r>
          </w:p>
        </w:tc>
        <w:tc>
          <w:tcPr>
            <w:tcW w:w="902" w:type="dxa"/>
          </w:tcPr>
          <w:p w14:paraId="76EC75DF" w14:textId="664F81B9" w:rsidR="00904B04" w:rsidRDefault="00904B04" w:rsidP="00904B04">
            <w:pPr>
              <w:rPr>
                <w:lang w:val="en-US"/>
              </w:rPr>
            </w:pPr>
            <w:r>
              <w:rPr>
                <w:lang w:val="en-US"/>
              </w:rPr>
              <w:t>CA-4</w:t>
            </w:r>
          </w:p>
        </w:tc>
        <w:tc>
          <w:tcPr>
            <w:tcW w:w="983" w:type="dxa"/>
          </w:tcPr>
          <w:p w14:paraId="6872E16C" w14:textId="6FAF0C34" w:rsidR="00904B04" w:rsidRDefault="00904B04" w:rsidP="00904B04">
            <w:pPr>
              <w:rPr>
                <w:lang w:val="en-US"/>
              </w:rPr>
            </w:pPr>
            <w:r>
              <w:rPr>
                <w:lang w:val="en-US"/>
              </w:rPr>
              <w:t>CA-5</w:t>
            </w:r>
          </w:p>
        </w:tc>
        <w:tc>
          <w:tcPr>
            <w:tcW w:w="902" w:type="dxa"/>
          </w:tcPr>
          <w:p w14:paraId="1A3EDE5A" w14:textId="64DC3A31" w:rsidR="00904B04" w:rsidRDefault="00904B04" w:rsidP="00904B04">
            <w:pPr>
              <w:rPr>
                <w:lang w:val="en-US"/>
              </w:rPr>
            </w:pPr>
            <w:r>
              <w:rPr>
                <w:lang w:val="en-US"/>
              </w:rPr>
              <w:t>CA-6</w:t>
            </w:r>
          </w:p>
        </w:tc>
        <w:tc>
          <w:tcPr>
            <w:tcW w:w="901" w:type="dxa"/>
          </w:tcPr>
          <w:p w14:paraId="78E4EEAB" w14:textId="02622F61" w:rsidR="00904B04" w:rsidRDefault="00904B04" w:rsidP="00904B04">
            <w:pPr>
              <w:rPr>
                <w:lang w:val="en-US"/>
              </w:rPr>
            </w:pPr>
            <w:r>
              <w:rPr>
                <w:lang w:val="en-US"/>
              </w:rPr>
              <w:t>CA-7</w:t>
            </w:r>
          </w:p>
        </w:tc>
        <w:tc>
          <w:tcPr>
            <w:tcW w:w="901" w:type="dxa"/>
          </w:tcPr>
          <w:p w14:paraId="01A51D5F" w14:textId="6A1B4409" w:rsidR="00904B04" w:rsidRDefault="00904B04" w:rsidP="00904B04">
            <w:pPr>
              <w:rPr>
                <w:lang w:val="en-US"/>
              </w:rPr>
            </w:pPr>
            <w:r>
              <w:rPr>
                <w:lang w:val="en-US"/>
              </w:rPr>
              <w:t>CA-8</w:t>
            </w:r>
          </w:p>
        </w:tc>
        <w:tc>
          <w:tcPr>
            <w:tcW w:w="901" w:type="dxa"/>
          </w:tcPr>
          <w:p w14:paraId="0BFB94AB" w14:textId="0F1148E4" w:rsidR="00904B04" w:rsidRDefault="00904B04" w:rsidP="00904B04">
            <w:pPr>
              <w:rPr>
                <w:lang w:val="en-US"/>
              </w:rPr>
            </w:pPr>
            <w:r>
              <w:rPr>
                <w:lang w:val="en-US"/>
              </w:rPr>
              <w:t>CA-9</w:t>
            </w:r>
          </w:p>
        </w:tc>
      </w:tr>
      <w:tr w:rsidR="00904B04" w14:paraId="13641240" w14:textId="3364DCBB" w:rsidTr="00811301">
        <w:tc>
          <w:tcPr>
            <w:tcW w:w="1165" w:type="dxa"/>
          </w:tcPr>
          <w:p w14:paraId="46B91CA3" w14:textId="6F503488" w:rsidR="00904B04" w:rsidRPr="00AC1DB4" w:rsidRDefault="00AC1DB4" w:rsidP="00904B04">
            <w:pPr>
              <w:rPr>
                <w:rFonts w:eastAsia="Malgun Gothic"/>
                <w:lang w:val="en-US" w:eastAsia="ko-KR"/>
              </w:rPr>
            </w:pPr>
            <w:r>
              <w:rPr>
                <w:rFonts w:eastAsia="Malgun Gothic" w:hint="eastAsia"/>
                <w:lang w:val="en-US" w:eastAsia="ko-KR"/>
              </w:rPr>
              <w:t>LG Electronics</w:t>
            </w:r>
          </w:p>
        </w:tc>
        <w:tc>
          <w:tcPr>
            <w:tcW w:w="903" w:type="dxa"/>
          </w:tcPr>
          <w:p w14:paraId="468C6BA3" w14:textId="4CDAD08F" w:rsidR="00904B04" w:rsidRDefault="00AC1DB4" w:rsidP="002F69CE">
            <w:pPr>
              <w:rPr>
                <w:lang w:val="en-US" w:eastAsia="ko-KR"/>
              </w:rPr>
            </w:pPr>
            <w:r>
              <w:rPr>
                <w:rFonts w:hint="eastAsia"/>
                <w:lang w:val="en-US" w:eastAsia="ko-KR"/>
              </w:rPr>
              <w:t>Yes</w:t>
            </w:r>
          </w:p>
        </w:tc>
        <w:tc>
          <w:tcPr>
            <w:tcW w:w="902" w:type="dxa"/>
          </w:tcPr>
          <w:p w14:paraId="140A1E90" w14:textId="55A470E6" w:rsidR="00904B04" w:rsidRDefault="00AC1DB4" w:rsidP="002F69CE">
            <w:pPr>
              <w:rPr>
                <w:lang w:val="en-US" w:eastAsia="ko-KR"/>
              </w:rPr>
            </w:pPr>
            <w:r>
              <w:rPr>
                <w:lang w:val="en-US" w:eastAsia="ko-KR"/>
              </w:rPr>
              <w:t>Yes</w:t>
            </w:r>
          </w:p>
        </w:tc>
        <w:tc>
          <w:tcPr>
            <w:tcW w:w="902" w:type="dxa"/>
          </w:tcPr>
          <w:p w14:paraId="634345B0" w14:textId="574BD297" w:rsidR="00904B04" w:rsidRDefault="00AC1DB4" w:rsidP="002F69CE">
            <w:pPr>
              <w:rPr>
                <w:lang w:val="en-US" w:eastAsia="ko-KR"/>
              </w:rPr>
            </w:pPr>
            <w:r>
              <w:rPr>
                <w:rFonts w:hint="eastAsia"/>
                <w:lang w:val="en-US" w:eastAsia="ko-KR"/>
              </w:rPr>
              <w:t>Yes</w:t>
            </w:r>
          </w:p>
        </w:tc>
        <w:tc>
          <w:tcPr>
            <w:tcW w:w="902" w:type="dxa"/>
          </w:tcPr>
          <w:p w14:paraId="26D566CD" w14:textId="19B5735A" w:rsidR="00904B04" w:rsidRDefault="00AC1DB4" w:rsidP="002F69CE">
            <w:pPr>
              <w:rPr>
                <w:lang w:val="en-US" w:eastAsia="ko-KR"/>
              </w:rPr>
            </w:pPr>
            <w:r>
              <w:rPr>
                <w:rFonts w:hint="eastAsia"/>
                <w:lang w:val="en-US" w:eastAsia="ko-KR"/>
              </w:rPr>
              <w:t>Yes</w:t>
            </w:r>
          </w:p>
        </w:tc>
        <w:tc>
          <w:tcPr>
            <w:tcW w:w="983"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902" w:type="dxa"/>
          </w:tcPr>
          <w:p w14:paraId="13D8E13B" w14:textId="0A5C4C4A" w:rsidR="00904B04" w:rsidRDefault="00AC1DB4" w:rsidP="002F69CE">
            <w:pPr>
              <w:rPr>
                <w:lang w:val="en-US" w:eastAsia="ko-KR"/>
              </w:rPr>
            </w:pPr>
            <w:r>
              <w:rPr>
                <w:rFonts w:hint="eastAsia"/>
                <w:lang w:val="en-US" w:eastAsia="ko-KR"/>
              </w:rPr>
              <w:t>Yes</w:t>
            </w:r>
          </w:p>
        </w:tc>
        <w:tc>
          <w:tcPr>
            <w:tcW w:w="901" w:type="dxa"/>
          </w:tcPr>
          <w:p w14:paraId="02455553" w14:textId="03310540" w:rsidR="00904B04" w:rsidRDefault="00AC1DB4" w:rsidP="002F69CE">
            <w:pPr>
              <w:rPr>
                <w:lang w:val="en-US" w:eastAsia="ko-KR"/>
              </w:rPr>
            </w:pPr>
            <w:r>
              <w:rPr>
                <w:rFonts w:hint="eastAsia"/>
                <w:lang w:val="en-US" w:eastAsia="ko-KR"/>
              </w:rPr>
              <w:t>No</w:t>
            </w:r>
          </w:p>
        </w:tc>
        <w:tc>
          <w:tcPr>
            <w:tcW w:w="901" w:type="dxa"/>
          </w:tcPr>
          <w:p w14:paraId="38E7102B" w14:textId="70FD3979" w:rsidR="00904B04" w:rsidRDefault="00AC1DB4" w:rsidP="002F69CE">
            <w:pPr>
              <w:rPr>
                <w:lang w:val="en-US" w:eastAsia="ko-KR"/>
              </w:rPr>
            </w:pPr>
            <w:r>
              <w:rPr>
                <w:lang w:val="en-US" w:eastAsia="ko-KR"/>
              </w:rPr>
              <w:t>No</w:t>
            </w:r>
          </w:p>
        </w:tc>
        <w:tc>
          <w:tcPr>
            <w:tcW w:w="901"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811301">
        <w:tc>
          <w:tcPr>
            <w:tcW w:w="1165" w:type="dxa"/>
          </w:tcPr>
          <w:p w14:paraId="7DDACC34" w14:textId="56EFBC7C" w:rsidR="00811301" w:rsidRDefault="00811301" w:rsidP="00811301">
            <w:pPr>
              <w:rPr>
                <w:rFonts w:eastAsia="Malgun Gothic" w:hint="eastAsia"/>
                <w:lang w:val="en-US" w:eastAsia="ko-KR"/>
              </w:rPr>
            </w:pPr>
            <w:r>
              <w:rPr>
                <w:rFonts w:eastAsia="Malgun Gothic"/>
                <w:lang w:val="en-US" w:eastAsia="ko-KR"/>
              </w:rPr>
              <w:t>Intel</w:t>
            </w:r>
          </w:p>
        </w:tc>
        <w:tc>
          <w:tcPr>
            <w:tcW w:w="903" w:type="dxa"/>
          </w:tcPr>
          <w:p w14:paraId="4DD8E73E" w14:textId="097BE832" w:rsidR="00811301" w:rsidRDefault="00811301" w:rsidP="00811301">
            <w:pPr>
              <w:rPr>
                <w:rFonts w:hint="eastAsia"/>
                <w:lang w:val="en-US" w:eastAsia="ko-KR"/>
              </w:rPr>
            </w:pPr>
            <w:r>
              <w:rPr>
                <w:lang w:val="en-US" w:eastAsia="ko-KR"/>
              </w:rPr>
              <w:t>Yes</w:t>
            </w:r>
          </w:p>
        </w:tc>
        <w:tc>
          <w:tcPr>
            <w:tcW w:w="902" w:type="dxa"/>
          </w:tcPr>
          <w:p w14:paraId="152C1536" w14:textId="71877A16" w:rsidR="00811301" w:rsidRDefault="00811301" w:rsidP="00811301">
            <w:pPr>
              <w:rPr>
                <w:lang w:val="en-US" w:eastAsia="ko-KR"/>
              </w:rPr>
            </w:pPr>
            <w:r>
              <w:rPr>
                <w:lang w:val="en-US" w:eastAsia="ko-KR"/>
              </w:rPr>
              <w:t>Yes</w:t>
            </w:r>
          </w:p>
        </w:tc>
        <w:tc>
          <w:tcPr>
            <w:tcW w:w="902" w:type="dxa"/>
          </w:tcPr>
          <w:p w14:paraId="57366A5E" w14:textId="75639979" w:rsidR="00811301" w:rsidRDefault="00811301" w:rsidP="00811301">
            <w:pPr>
              <w:rPr>
                <w:rFonts w:hint="eastAsia"/>
                <w:lang w:val="en-US" w:eastAsia="ko-KR"/>
              </w:rPr>
            </w:pPr>
            <w:r>
              <w:rPr>
                <w:lang w:val="en-US" w:eastAsia="ko-KR"/>
              </w:rPr>
              <w:t>No</w:t>
            </w:r>
          </w:p>
        </w:tc>
        <w:tc>
          <w:tcPr>
            <w:tcW w:w="902" w:type="dxa"/>
          </w:tcPr>
          <w:p w14:paraId="5D9B895D" w14:textId="09039DFD" w:rsidR="00811301" w:rsidRDefault="00811301" w:rsidP="00811301">
            <w:pPr>
              <w:rPr>
                <w:rFonts w:hint="eastAsia"/>
                <w:lang w:val="en-US" w:eastAsia="ko-KR"/>
              </w:rPr>
            </w:pPr>
            <w:r>
              <w:rPr>
                <w:lang w:val="en-US" w:eastAsia="ko-KR"/>
              </w:rPr>
              <w:t>Yes</w:t>
            </w:r>
          </w:p>
        </w:tc>
        <w:tc>
          <w:tcPr>
            <w:tcW w:w="983" w:type="dxa"/>
          </w:tcPr>
          <w:p w14:paraId="32F1A03C" w14:textId="6AD09D18" w:rsidR="00811301" w:rsidRDefault="00811301" w:rsidP="00811301">
            <w:pPr>
              <w:rPr>
                <w:rFonts w:hint="eastAsia"/>
                <w:lang w:val="en-US" w:eastAsia="ko-KR"/>
              </w:rPr>
            </w:pPr>
            <w:r>
              <w:rPr>
                <w:lang w:val="en-US" w:eastAsia="ko-KR"/>
              </w:rPr>
              <w:t>As indicated by LG this will be discussed in another thread</w:t>
            </w:r>
          </w:p>
        </w:tc>
        <w:tc>
          <w:tcPr>
            <w:tcW w:w="902" w:type="dxa"/>
          </w:tcPr>
          <w:p w14:paraId="7A9CE367" w14:textId="602785AC" w:rsidR="00811301" w:rsidRDefault="00811301" w:rsidP="00811301">
            <w:pPr>
              <w:rPr>
                <w:rFonts w:hint="eastAsia"/>
                <w:lang w:val="en-US" w:eastAsia="ko-KR"/>
              </w:rPr>
            </w:pPr>
            <w:r>
              <w:rPr>
                <w:lang w:val="en-US" w:eastAsia="ko-KR"/>
              </w:rPr>
              <w:t>Yes</w:t>
            </w:r>
          </w:p>
        </w:tc>
        <w:tc>
          <w:tcPr>
            <w:tcW w:w="901" w:type="dxa"/>
          </w:tcPr>
          <w:p w14:paraId="6FCCDCCD" w14:textId="673FFD4F" w:rsidR="00811301" w:rsidRDefault="00811301" w:rsidP="00811301">
            <w:pPr>
              <w:rPr>
                <w:rFonts w:hint="eastAsia"/>
                <w:lang w:val="en-US" w:eastAsia="ko-KR"/>
              </w:rPr>
            </w:pPr>
            <w:r>
              <w:rPr>
                <w:lang w:val="en-US" w:eastAsia="ko-KR"/>
              </w:rPr>
              <w:t>No</w:t>
            </w:r>
          </w:p>
        </w:tc>
        <w:tc>
          <w:tcPr>
            <w:tcW w:w="901" w:type="dxa"/>
          </w:tcPr>
          <w:p w14:paraId="213FA461" w14:textId="1CE5BA22" w:rsidR="00811301" w:rsidRDefault="00811301" w:rsidP="00811301">
            <w:pPr>
              <w:rPr>
                <w:lang w:val="en-US" w:eastAsia="ko-KR"/>
              </w:rPr>
            </w:pPr>
            <w:r>
              <w:rPr>
                <w:lang w:val="en-US" w:eastAsia="ko-KR"/>
              </w:rPr>
              <w:t>No</w:t>
            </w:r>
          </w:p>
        </w:tc>
        <w:tc>
          <w:tcPr>
            <w:tcW w:w="901" w:type="dxa"/>
          </w:tcPr>
          <w:p w14:paraId="2191D31D" w14:textId="34227C8D" w:rsidR="00811301" w:rsidRDefault="00811301" w:rsidP="00811301">
            <w:pPr>
              <w:rPr>
                <w:rFonts w:hint="eastAsia"/>
                <w:lang w:val="en-US" w:eastAsia="ko-KR"/>
              </w:rPr>
            </w:pPr>
            <w:r>
              <w:rPr>
                <w:lang w:val="en-US" w:eastAsia="ko-KR"/>
              </w:rPr>
              <w:t>No</w:t>
            </w:r>
          </w:p>
        </w:tc>
      </w:tr>
      <w:tr w:rsidR="00811301" w14:paraId="3B729533" w14:textId="77777777" w:rsidTr="00811301">
        <w:tc>
          <w:tcPr>
            <w:tcW w:w="1165" w:type="dxa"/>
          </w:tcPr>
          <w:p w14:paraId="2C0D5F62" w14:textId="77777777" w:rsidR="00811301" w:rsidRDefault="00811301" w:rsidP="00904B04">
            <w:pPr>
              <w:rPr>
                <w:rFonts w:eastAsia="Malgun Gothic" w:hint="eastAsia"/>
                <w:lang w:val="en-US" w:eastAsia="ko-KR"/>
              </w:rPr>
            </w:pPr>
          </w:p>
        </w:tc>
        <w:tc>
          <w:tcPr>
            <w:tcW w:w="903" w:type="dxa"/>
          </w:tcPr>
          <w:p w14:paraId="18110480" w14:textId="77777777" w:rsidR="00811301" w:rsidRDefault="00811301" w:rsidP="002F69CE">
            <w:pPr>
              <w:rPr>
                <w:rFonts w:hint="eastAsia"/>
                <w:lang w:val="en-US" w:eastAsia="ko-KR"/>
              </w:rPr>
            </w:pPr>
          </w:p>
        </w:tc>
        <w:tc>
          <w:tcPr>
            <w:tcW w:w="902" w:type="dxa"/>
          </w:tcPr>
          <w:p w14:paraId="5FE66A6E" w14:textId="77777777" w:rsidR="00811301" w:rsidRDefault="00811301" w:rsidP="002F69CE">
            <w:pPr>
              <w:rPr>
                <w:lang w:val="en-US" w:eastAsia="ko-KR"/>
              </w:rPr>
            </w:pPr>
          </w:p>
        </w:tc>
        <w:tc>
          <w:tcPr>
            <w:tcW w:w="902" w:type="dxa"/>
          </w:tcPr>
          <w:p w14:paraId="258DE630" w14:textId="77777777" w:rsidR="00811301" w:rsidRDefault="00811301" w:rsidP="002F69CE">
            <w:pPr>
              <w:rPr>
                <w:rFonts w:hint="eastAsia"/>
                <w:lang w:val="en-US" w:eastAsia="ko-KR"/>
              </w:rPr>
            </w:pPr>
          </w:p>
        </w:tc>
        <w:tc>
          <w:tcPr>
            <w:tcW w:w="902" w:type="dxa"/>
          </w:tcPr>
          <w:p w14:paraId="4FC48C50" w14:textId="77777777" w:rsidR="00811301" w:rsidRDefault="00811301" w:rsidP="002F69CE">
            <w:pPr>
              <w:rPr>
                <w:rFonts w:hint="eastAsia"/>
                <w:lang w:val="en-US" w:eastAsia="ko-KR"/>
              </w:rPr>
            </w:pPr>
          </w:p>
        </w:tc>
        <w:tc>
          <w:tcPr>
            <w:tcW w:w="983" w:type="dxa"/>
          </w:tcPr>
          <w:p w14:paraId="4247C0D7" w14:textId="77777777" w:rsidR="00811301" w:rsidRDefault="00811301" w:rsidP="002F69CE">
            <w:pPr>
              <w:rPr>
                <w:rFonts w:hint="eastAsia"/>
                <w:lang w:val="en-US" w:eastAsia="ko-KR"/>
              </w:rPr>
            </w:pPr>
          </w:p>
        </w:tc>
        <w:tc>
          <w:tcPr>
            <w:tcW w:w="902" w:type="dxa"/>
          </w:tcPr>
          <w:p w14:paraId="55BDC189" w14:textId="77777777" w:rsidR="00811301" w:rsidRDefault="00811301" w:rsidP="002F69CE">
            <w:pPr>
              <w:rPr>
                <w:rFonts w:hint="eastAsia"/>
                <w:lang w:val="en-US" w:eastAsia="ko-KR"/>
              </w:rPr>
            </w:pPr>
          </w:p>
        </w:tc>
        <w:tc>
          <w:tcPr>
            <w:tcW w:w="901" w:type="dxa"/>
          </w:tcPr>
          <w:p w14:paraId="6BB67EE8" w14:textId="77777777" w:rsidR="00811301" w:rsidRDefault="00811301" w:rsidP="002F69CE">
            <w:pPr>
              <w:rPr>
                <w:rFonts w:hint="eastAsia"/>
                <w:lang w:val="en-US" w:eastAsia="ko-KR"/>
              </w:rPr>
            </w:pPr>
          </w:p>
        </w:tc>
        <w:tc>
          <w:tcPr>
            <w:tcW w:w="901" w:type="dxa"/>
          </w:tcPr>
          <w:p w14:paraId="532F77D3" w14:textId="77777777" w:rsidR="00811301" w:rsidRDefault="00811301" w:rsidP="002F69CE">
            <w:pPr>
              <w:rPr>
                <w:lang w:val="en-US" w:eastAsia="ko-KR"/>
              </w:rPr>
            </w:pPr>
          </w:p>
        </w:tc>
        <w:tc>
          <w:tcPr>
            <w:tcW w:w="901" w:type="dxa"/>
          </w:tcPr>
          <w:p w14:paraId="5F14C912" w14:textId="77777777" w:rsidR="00811301" w:rsidRDefault="00811301" w:rsidP="002F69CE">
            <w:pPr>
              <w:rPr>
                <w:rFonts w:hint="eastAsia"/>
                <w:lang w:val="en-US" w:eastAsia="ko-KR"/>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 xml:space="preserve">Additional </w:t>
      </w:r>
      <w:proofErr w:type="gramStart"/>
      <w:r w:rsidRPr="003B0AF0">
        <w:rPr>
          <w:lang w:val="en-US"/>
        </w:rPr>
        <w:t>comments, if</w:t>
      </w:r>
      <w:proofErr w:type="gramEnd"/>
      <w:r w:rsidRPr="003B0AF0">
        <w:rPr>
          <w:lang w:val="en-US"/>
        </w:rPr>
        <w:t xml:space="preserve"> any</w:t>
      </w:r>
    </w:p>
    <w:tbl>
      <w:tblPr>
        <w:tblStyle w:val="TableGrid"/>
        <w:tblW w:w="0" w:type="auto"/>
        <w:tblLook w:val="04A0" w:firstRow="1" w:lastRow="0" w:firstColumn="1" w:lastColumn="0" w:noHBand="0" w:noVBand="1"/>
      </w:tblPr>
      <w:tblGrid>
        <w:gridCol w:w="2245"/>
        <w:gridCol w:w="7117"/>
      </w:tblGrid>
      <w:tr w:rsidR="00AD2CB9" w14:paraId="20DFF640" w14:textId="77777777" w:rsidTr="002F69CE">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AD2CB9" w14:paraId="327C475A" w14:textId="77777777" w:rsidTr="002F69CE">
        <w:tc>
          <w:tcPr>
            <w:tcW w:w="2245" w:type="dxa"/>
          </w:tcPr>
          <w:p w14:paraId="4AF6C952" w14:textId="77777777" w:rsidR="00AD2CB9" w:rsidRDefault="00AD2CB9" w:rsidP="002F69CE">
            <w:pPr>
              <w:rPr>
                <w:lang w:val="en-US"/>
              </w:rPr>
            </w:pPr>
          </w:p>
        </w:tc>
        <w:tc>
          <w:tcPr>
            <w:tcW w:w="7117" w:type="dxa"/>
          </w:tcPr>
          <w:p w14:paraId="789620FB" w14:textId="77777777" w:rsidR="00AD2CB9" w:rsidRDefault="00AD2CB9" w:rsidP="002F69CE">
            <w:pPr>
              <w:rPr>
                <w:lang w:val="en-US"/>
              </w:rPr>
            </w:pPr>
          </w:p>
        </w:tc>
      </w:tr>
    </w:tbl>
    <w:p w14:paraId="3DA74425" w14:textId="4A0B1655" w:rsidR="00AA007C" w:rsidRDefault="00AA007C" w:rsidP="00AA007C">
      <w:pPr>
        <w:rPr>
          <w:lang w:val="en-US"/>
        </w:rPr>
      </w:pPr>
    </w:p>
    <w:p w14:paraId="37B7BF99" w14:textId="26EB3881" w:rsidR="00FD38FC" w:rsidRPr="00507870" w:rsidRDefault="00AA007C" w:rsidP="00AA007C">
      <w:pPr>
        <w:pStyle w:val="Heading1"/>
        <w:rPr>
          <w:lang w:val="en-US"/>
        </w:rPr>
      </w:pPr>
      <w:r>
        <w:rPr>
          <w:lang w:val="en-US"/>
        </w:rPr>
        <w:t>References</w:t>
      </w:r>
    </w:p>
    <w:p w14:paraId="31AA220C" w14:textId="32285867" w:rsidR="00343E50" w:rsidRDefault="00343E50" w:rsidP="00507870">
      <w:pPr>
        <w:pStyle w:val="ListParagraph"/>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ListParagraph"/>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ListParagraph"/>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ListParagraph"/>
        <w:numPr>
          <w:ilvl w:val="0"/>
          <w:numId w:val="39"/>
        </w:numPr>
        <w:ind w:left="360"/>
      </w:pPr>
      <w:r>
        <w:lastRenderedPageBreak/>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ListParagraph"/>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ListParagraph"/>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ListParagraph"/>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AEC2" w14:textId="77777777" w:rsidR="00E52D7A" w:rsidRDefault="00E52D7A">
      <w:pPr>
        <w:spacing w:after="0"/>
      </w:pPr>
      <w:r>
        <w:separator/>
      </w:r>
    </w:p>
  </w:endnote>
  <w:endnote w:type="continuationSeparator" w:id="0">
    <w:p w14:paraId="0BB5AF7D" w14:textId="77777777" w:rsidR="00E52D7A" w:rsidRDefault="00E52D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7BDD" w14:textId="77777777"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2ABEBA" w14:textId="77777777" w:rsidR="006B0F92" w:rsidRDefault="006B0F92">
    <w:pPr>
      <w:pStyle w:val="Footer"/>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FE5" w14:textId="60FB50E8"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C1DB4">
      <w:rPr>
        <w:rStyle w:val="PageNumber"/>
        <w:noProof/>
      </w:rPr>
      <w:t>4</w:t>
    </w:r>
    <w:r>
      <w:rPr>
        <w:rStyle w:val="PageNumber"/>
      </w:rPr>
      <w:fldChar w:fldCharType="end"/>
    </w:r>
  </w:p>
  <w:p w14:paraId="7DBC50D6" w14:textId="77777777" w:rsidR="006B0F92" w:rsidRDefault="006B0F92">
    <w:pPr>
      <w:pStyle w:val="Footer"/>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A162" w14:textId="77777777" w:rsidR="00E52D7A" w:rsidRDefault="00E52D7A">
      <w:pPr>
        <w:spacing w:after="0"/>
      </w:pPr>
      <w:r>
        <w:separator/>
      </w:r>
    </w:p>
  </w:footnote>
  <w:footnote w:type="continuationSeparator" w:id="0">
    <w:p w14:paraId="72226916" w14:textId="77777777" w:rsidR="00E52D7A" w:rsidRDefault="00E52D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pPr>
      <w:jc w:val="left"/>
    </w:pPr>
  </w:style>
  <w:style w:type="paragraph" w:styleId="ListBullet3">
    <w:name w:val="List Bullet 3"/>
    <w:basedOn w:val="Normal"/>
    <w:unhideWhenUsed/>
    <w:qFormat/>
    <w:pPr>
      <w:numPr>
        <w:numId w:val="4"/>
      </w:numPr>
      <w:contextualSpacing/>
    </w:pPr>
    <w:rPr>
      <w:lang w:eastAsia="ko-KR"/>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rPr>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360" w:hanging="36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qFormat/>
    <w:rPr>
      <w:b/>
      <w:snapToGrid w:val="0"/>
      <w:lang w:val="en-GB"/>
    </w:rPr>
  </w:style>
  <w:style w:type="character" w:customStyle="1" w:styleId="BodyTextChar">
    <w:name w:val="Body Text Char"/>
    <w:link w:val="BodyText"/>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修订1"/>
    <w:hidden/>
    <w:uiPriority w:val="99"/>
    <w:semiHidden/>
    <w:qFormat/>
    <w:rPr>
      <w:rFonts w:ascii="Batang"/>
      <w:kern w:val="2"/>
      <w:szCs w:val="24"/>
      <w:lang w:eastAsia="ko-KR"/>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Normal"/>
    <w:next w:val="Normal"/>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qFormat/>
  </w:style>
  <w:style w:type="paragraph" w:customStyle="1" w:styleId="msonormal0">
    <w:name w:val="msonormal"/>
    <w:basedOn w:val="Normal"/>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DefaultParagraphFont"/>
    <w:link w:val="0Maintex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spacing w:after="180"/>
      <w:ind w:left="720"/>
      <w:contextualSpacing/>
    </w:pPr>
    <w:rPr>
      <w:rFonts w:eastAsia="SimSun"/>
      <w:szCs w:val="20"/>
      <w:lang w:eastAsia="ja-JP"/>
    </w:rPr>
  </w:style>
  <w:style w:type="paragraph" w:customStyle="1" w:styleId="00BodyText">
    <w:name w:val="00 BodyText"/>
    <w:basedOn w:val="Normal"/>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DefaultParagraphFont"/>
    <w:qFormat/>
  </w:style>
  <w:style w:type="paragraph" w:customStyle="1" w:styleId="BN">
    <w:name w:val="BN"/>
    <w:basedOn w:val="Normal"/>
    <w:qFormat/>
    <w:pPr>
      <w:numPr>
        <w:numId w:val="13"/>
      </w:numPr>
      <w:spacing w:after="180"/>
    </w:pPr>
    <w:rPr>
      <w:szCs w:val="20"/>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0">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rPr>
  </w:style>
  <w:style w:type="paragraph" w:customStyle="1" w:styleId="16">
    <w:name w:val="목록 단락1"/>
    <w:basedOn w:val="Normal"/>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1">
    <w:name w:val="修订2"/>
    <w:hidden/>
    <w:uiPriority w:val="99"/>
    <w:semiHidden/>
    <w:qFormat/>
    <w:rPr>
      <w:rFonts w:eastAsia="Times New Roman"/>
      <w:sz w:val="24"/>
      <w:szCs w:val="24"/>
    </w:rPr>
  </w:style>
  <w:style w:type="table" w:customStyle="1" w:styleId="TableGrid20">
    <w:name w:val="Table Grid2"/>
    <w:basedOn w:val="TableNormal"/>
    <w:next w:val="TableGrid"/>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525215"/>
    <w:pPr>
      <w:widowControl/>
      <w:numPr>
        <w:numId w:val="37"/>
      </w:numPr>
      <w:kinsoku/>
      <w:spacing w:after="180"/>
      <w:jc w:val="left"/>
    </w:pPr>
    <w:rPr>
      <w:rFonts w:eastAsia="SimSun"/>
      <w:snapToGrid/>
      <w:kern w:val="0"/>
      <w:szCs w:val="20"/>
      <w:lang w:val="en-US"/>
    </w:rPr>
  </w:style>
  <w:style w:type="character" w:styleId="Mention">
    <w:name w:val="Mention"/>
    <w:basedOn w:val="DefaultParagraphFont"/>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C5077693-C8CF-48FF-A5CC-CB705D9622B0}">
  <ds:schemaRefs>
    <ds:schemaRef ds:uri="http://schemas.openxmlformats.org/officeDocument/2006/bibliography"/>
  </ds:schemaRefs>
</ds:datastoreItem>
</file>

<file path=customXml/itemProps4.xml><?xml version="1.0" encoding="utf-8"?>
<ds:datastoreItem xmlns:ds="http://schemas.openxmlformats.org/officeDocument/2006/customXml" ds:itemID="{14E9282F-6368-4B69-B799-FFECFCF0A17B}">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TotalTime>
  <Pages>5</Pages>
  <Words>899</Words>
  <Characters>5129</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Lee, Daewon</cp:lastModifiedBy>
  <cp:revision>4</cp:revision>
  <cp:lastPrinted>2010-08-13T21:54:00Z</cp:lastPrinted>
  <dcterms:created xsi:type="dcterms:W3CDTF">2022-10-10T08:46:00Z</dcterms:created>
  <dcterms:modified xsi:type="dcterms:W3CDTF">2022-10-10T18:31:00Z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