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 xml:space="preserve">In RAN1#107-e, there </w:t>
            </w:r>
            <w:proofErr w:type="gramStart"/>
            <w:r w:rsidRPr="00C436A4">
              <w:rPr>
                <w:sz w:val="18"/>
                <w:szCs w:val="20"/>
                <w:lang w:eastAsia="ja-JP"/>
              </w:rPr>
              <w:t>was  agreement</w:t>
            </w:r>
            <w:proofErr w:type="gramEnd"/>
            <w:r w:rsidRPr="00C436A4">
              <w:rPr>
                <w:sz w:val="18"/>
                <w:szCs w:val="20"/>
                <w:lang w:eastAsia="ja-JP"/>
              </w:rPr>
              <w: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 xml:space="preserve">Support network re-configuration of UL transmission segment by dedicated RRC </w:t>
            </w:r>
            <w:proofErr w:type="spellStart"/>
            <w:r w:rsidRPr="00C436A4">
              <w:rPr>
                <w:rFonts w:ascii="Arial" w:hAnsi="Arial" w:cs="Arial"/>
                <w:sz w:val="18"/>
                <w:szCs w:val="20"/>
              </w:rPr>
              <w:t>Signalling</w:t>
            </w:r>
            <w:proofErr w:type="spellEnd"/>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w:t>
            </w:r>
            <w:proofErr w:type="spellStart"/>
            <w:r w:rsidRPr="00C436A4">
              <w:rPr>
                <w:sz w:val="18"/>
                <w:szCs w:val="18"/>
              </w:rPr>
              <w:t>signalling</w:t>
            </w:r>
            <w:proofErr w:type="spellEnd"/>
            <w:r w:rsidRPr="00C436A4">
              <w:rPr>
                <w:sz w:val="18"/>
                <w:szCs w:val="18"/>
              </w:rPr>
              <w:t xml:space="preserve"> in SIB or dedicated RRC </w:t>
            </w:r>
            <w:proofErr w:type="spellStart"/>
            <w:r w:rsidRPr="00C436A4">
              <w:rPr>
                <w:sz w:val="18"/>
                <w:szCs w:val="18"/>
              </w:rPr>
              <w:t>signalling</w:t>
            </w:r>
            <w:proofErr w:type="spellEnd"/>
            <w:r w:rsidRPr="00C436A4">
              <w:rPr>
                <w:sz w:val="18"/>
                <w:szCs w:val="18"/>
              </w:rPr>
              <w:t xml:space="preserve">.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ListParagraph"/>
              <w:snapToGrid w:val="0"/>
              <w:spacing w:after="0" w:line="240" w:lineRule="auto"/>
              <w:ind w:left="0"/>
              <w:rPr>
                <w:rFonts w:eastAsia="DengXian"/>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3121108F" w14:textId="5E44DA13" w:rsidR="00F17677" w:rsidRPr="00B83786" w:rsidRDefault="00F17677" w:rsidP="00F17677">
            <w:pPr>
              <w:snapToGrid w:val="0"/>
              <w:rPr>
                <w:rFonts w:eastAsia="DengXian"/>
                <w:caps/>
                <w:sz w:val="18"/>
                <w:szCs w:val="18"/>
                <w:lang w:eastAsia="zh-CN"/>
              </w:rPr>
            </w:pPr>
            <w:r>
              <w:rPr>
                <w:noProof/>
                <w:color w:val="0070C0"/>
                <w:sz w:val="18"/>
                <w:szCs w:val="18"/>
              </w:rPr>
              <w:t>[lenovo] agree with the update from moderator. E.g., use “higher layer” to take the place of “system information”</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w:t>
            </w:r>
            <w:proofErr w:type="spellStart"/>
            <w:r w:rsidRPr="00411687">
              <w:rPr>
                <w:sz w:val="18"/>
                <w:szCs w:val="18"/>
              </w:rPr>
              <w:t>behaviour</w:t>
            </w:r>
            <w:proofErr w:type="spellEnd"/>
            <w:r w:rsidRPr="00411687">
              <w:rPr>
                <w:sz w:val="18"/>
                <w:szCs w:val="18"/>
              </w:rPr>
              <w:t xml:space="preserve"> for adjustment of the uplink transmission timing for NPRACH. This UE </w:t>
            </w:r>
            <w:proofErr w:type="spellStart"/>
            <w:r w:rsidRPr="00411687">
              <w:rPr>
                <w:sz w:val="18"/>
                <w:szCs w:val="18"/>
              </w:rPr>
              <w:t>behaviour</w:t>
            </w:r>
            <w:proofErr w:type="spellEnd"/>
            <w:r w:rsidRPr="00411687">
              <w:rPr>
                <w:sz w:val="18"/>
                <w:szCs w:val="18"/>
              </w:rPr>
              <w:t xml:space="preserve"> was discussed in RAN</w:t>
            </w:r>
            <w:proofErr w:type="gramStart"/>
            <w:r w:rsidRPr="00411687">
              <w:rPr>
                <w:sz w:val="18"/>
                <w:szCs w:val="18"/>
              </w:rPr>
              <w:t>1  with</w:t>
            </w:r>
            <w:proofErr w:type="gramEnd"/>
            <w:r w:rsidRPr="00411687">
              <w:rPr>
                <w:sz w:val="18"/>
                <w:szCs w:val="18"/>
              </w:rPr>
              <w:t xml:space="preserve">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SimSun"/>
                <w:sz w:val="18"/>
                <w:szCs w:val="18"/>
                <w:lang w:eastAsia="zh-CN"/>
              </w:rPr>
            </w:pPr>
            <w:r w:rsidRPr="00807C44">
              <w:rPr>
                <w:rFonts w:eastAsia="SimSun"/>
                <w:sz w:val="18"/>
                <w:szCs w:val="18"/>
                <w:lang w:eastAsia="zh-CN"/>
              </w:rPr>
              <w:t xml:space="preserve">To the moderator </w:t>
            </w:r>
            <w:proofErr w:type="gramStart"/>
            <w:r w:rsidRPr="00807C44">
              <w:rPr>
                <w:rFonts w:eastAsia="SimSun"/>
                <w:sz w:val="18"/>
                <w:szCs w:val="18"/>
                <w:lang w:eastAsia="zh-CN"/>
              </w:rPr>
              <w:t>understanding  there</w:t>
            </w:r>
            <w:proofErr w:type="gramEnd"/>
            <w:r w:rsidRPr="00807C44">
              <w:rPr>
                <w:rFonts w:eastAsia="SimSun"/>
                <w:sz w:val="18"/>
                <w:szCs w:val="18"/>
                <w:lang w:eastAsia="zh-CN"/>
              </w:rPr>
              <w:t xml:space="preserv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w:t>
            </w:r>
            <w:proofErr w:type="spellStart"/>
            <w:r w:rsidRPr="00807C44">
              <w:rPr>
                <w:rFonts w:eastAsia="SimSun"/>
                <w:sz w:val="18"/>
                <w:szCs w:val="18"/>
                <w:lang w:eastAsia="zh-CN"/>
              </w:rPr>
              <w:t>behaviour</w:t>
            </w:r>
            <w:proofErr w:type="spellEnd"/>
            <w:r w:rsidRPr="00807C44">
              <w:rPr>
                <w:rFonts w:eastAsia="SimSun"/>
                <w:sz w:val="18"/>
                <w:szCs w:val="18"/>
                <w:lang w:eastAsia="zh-CN"/>
              </w:rPr>
              <w:t xml:space="preserve">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w:t>
            </w:r>
            <w:proofErr w:type="spellStart"/>
            <w:r w:rsidRPr="00807C44">
              <w:rPr>
                <w:color w:val="FF0000"/>
                <w:sz w:val="18"/>
                <w:szCs w:val="18"/>
              </w:rPr>
              <w:t>behaviour</w:t>
            </w:r>
            <w:proofErr w:type="spellEnd"/>
            <w:r w:rsidRPr="00807C44">
              <w:rPr>
                <w:color w:val="FF0000"/>
                <w:sz w:val="18"/>
                <w:szCs w:val="18"/>
              </w:rPr>
              <w:t xml:space="preserve"> for timing adjustment for NPRACH and the current specification is sufficient.  </w:t>
            </w:r>
          </w:p>
          <w:p w14:paraId="63804609" w14:textId="26FFDB5B" w:rsidR="00F17677" w:rsidRPr="00411687"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4C1EAE70" w14:textId="115CCDB5" w:rsidR="00F17677" w:rsidRPr="00B83786" w:rsidRDefault="00F17677" w:rsidP="00F17677">
            <w:pPr>
              <w:snapToGrid w:val="0"/>
              <w:rPr>
                <w:rFonts w:eastAsia="DengXian"/>
                <w:caps/>
                <w:sz w:val="18"/>
                <w:szCs w:val="18"/>
                <w:lang w:eastAsia="zh-CN"/>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172ACAA8" w14:textId="77777777" w:rsidR="00F17677" w:rsidRPr="00B83786" w:rsidRDefault="00F17677" w:rsidP="00F17677">
            <w:pPr>
              <w:snapToGrid w:val="0"/>
              <w:rPr>
                <w:rFonts w:eastAsia="DengXian"/>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t>1-4</w:t>
            </w:r>
          </w:p>
        </w:tc>
        <w:tc>
          <w:tcPr>
            <w:tcW w:w="1736" w:type="pct"/>
          </w:tcPr>
          <w:p w14:paraId="22E0ECA4" w14:textId="77777777" w:rsidR="00F17677" w:rsidRDefault="00F17677" w:rsidP="00F17677">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5FE756F2" w14:textId="77777777" w:rsidR="00F17677" w:rsidRPr="00B57906" w:rsidRDefault="00F17677" w:rsidP="00F17677">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w:t>
            </w:r>
            <w:proofErr w:type="spellStart"/>
            <w:r w:rsidRPr="00B57906">
              <w:rPr>
                <w:rFonts w:eastAsia="DengXian"/>
                <w:color w:val="000000" w:themeColor="text1"/>
                <w:sz w:val="18"/>
                <w:szCs w:val="18"/>
                <w:lang w:eastAsia="zh-CN"/>
              </w:rPr>
              <w:t>eMTC</w:t>
            </w:r>
            <w:proofErr w:type="spellEnd"/>
            <w:r w:rsidRPr="00B57906">
              <w:rPr>
                <w:rFonts w:eastAsia="DengXian"/>
                <w:color w:val="000000" w:themeColor="text1"/>
                <w:sz w:val="18"/>
                <w:szCs w:val="18"/>
                <w:lang w:eastAsia="zh-CN"/>
              </w:rPr>
              <w:t xml:space="preserve">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{8, 16, 32, 64,128} frames</w:t>
            </w:r>
          </w:p>
          <w:p w14:paraId="50ED24A3" w14:textId="607E87D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NB-IoT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{64,128} frames.</w:t>
            </w:r>
          </w:p>
          <w:p w14:paraId="34A361E0" w14:textId="712DC9C5"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explicit epoch time indication,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can help extend the SIB accumulation to even larger SI periodicities and/or optimize the UE behavior regarding SIB accumulation</w:t>
            </w:r>
          </w:p>
          <w:p w14:paraId="7AEE8DFC" w14:textId="04A2912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6740D5B4" w14:textId="43F3CE8C"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Nokia proposed in R1-</w:t>
            </w:r>
            <w:proofErr w:type="gramStart"/>
            <w:r w:rsidRPr="00B57906">
              <w:rPr>
                <w:rFonts w:eastAsia="DengXian"/>
                <w:color w:val="000000" w:themeColor="text1"/>
                <w:sz w:val="18"/>
                <w:szCs w:val="18"/>
                <w:lang w:eastAsia="zh-CN"/>
              </w:rPr>
              <w:t>2209244  Only</w:t>
            </w:r>
            <w:proofErr w:type="gramEnd"/>
            <w:r w:rsidRPr="00B57906">
              <w:rPr>
                <w:rFonts w:eastAsia="DengXian"/>
                <w:color w:val="000000" w:themeColor="text1"/>
                <w:sz w:val="18"/>
                <w:szCs w:val="18"/>
                <w:lang w:eastAsia="zh-CN"/>
              </w:rPr>
              <w:t xml:space="preserve"> explicit signaling of Epoch time for assistance information shall be specified for IoT NTN and RAN1 send LS to RAN2 to update SIB31 description in RRC specification to make the </w:t>
            </w:r>
            <w:proofErr w:type="spellStart"/>
            <w:r w:rsidRPr="00B57906">
              <w:rPr>
                <w:rFonts w:eastAsia="DengXian"/>
                <w:color w:val="000000" w:themeColor="text1"/>
                <w:sz w:val="18"/>
                <w:szCs w:val="18"/>
                <w:lang w:eastAsia="zh-CN"/>
              </w:rPr>
              <w:t>epochTime</w:t>
            </w:r>
            <w:proofErr w:type="spellEnd"/>
            <w:r w:rsidRPr="00B57906">
              <w:rPr>
                <w:rFonts w:eastAsia="DengXian"/>
                <w:color w:val="000000" w:themeColor="text1"/>
                <w:sz w:val="18"/>
                <w:szCs w:val="18"/>
                <w:lang w:eastAsia="zh-CN"/>
              </w:rPr>
              <w:t xml:space="preserve"> a mandatory field.</w:t>
            </w:r>
          </w:p>
          <w:p w14:paraId="7F72395C"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163CBFCA" w14:textId="5C0F69F1"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w:t>
            </w:r>
            <w:proofErr w:type="spellStart"/>
            <w:r w:rsidRPr="00B57906">
              <w:rPr>
                <w:rFonts w:eastAsia="DengXian"/>
                <w:color w:val="000000" w:themeColor="text1"/>
                <w:sz w:val="18"/>
                <w:szCs w:val="18"/>
                <w:lang w:eastAsia="zh-CN"/>
              </w:rPr>
              <w:t>summarised</w:t>
            </w:r>
            <w:proofErr w:type="spellEnd"/>
            <w:r w:rsidRPr="00B57906">
              <w:rPr>
                <w:rFonts w:eastAsia="DengXian"/>
                <w:color w:val="000000" w:themeColor="text1"/>
                <w:sz w:val="18"/>
                <w:szCs w:val="18"/>
                <w:lang w:eastAsia="zh-CN"/>
              </w:rPr>
              <w:t xml:space="preserve"> above, RAN2 has specified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DengXian"/>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FF7F90E" w14:textId="4E4207F5" w:rsidR="006A2D34" w:rsidRDefault="006A2D34" w:rsidP="006A2D34">
            <w:pPr>
              <w:snapToGrid w:val="0"/>
              <w:rPr>
                <w:rFonts w:eastAsia="DengXian"/>
                <w:caps/>
                <w:sz w:val="18"/>
                <w:szCs w:val="18"/>
                <w:lang w:eastAsia="zh-CN"/>
              </w:rPr>
            </w:pPr>
            <w:r>
              <w:rPr>
                <w:rFonts w:eastAsia="DengXian"/>
                <w:caps/>
                <w:sz w:val="18"/>
                <w:szCs w:val="18"/>
                <w:lang w:eastAsia="zh-CN"/>
              </w:rPr>
              <w:t>[ERICSSON]</w:t>
            </w:r>
          </w:p>
          <w:p w14:paraId="56381253" w14:textId="623C80CA" w:rsidR="006A2D34" w:rsidRPr="006A2D34" w:rsidRDefault="006A2D34" w:rsidP="006A2D34">
            <w:pPr>
              <w:rPr>
                <w:lang w:eastAsia="zh-CN"/>
              </w:rPr>
            </w:pPr>
            <w:r>
              <w:rPr>
                <w:lang w:eastAsia="zh-CN"/>
              </w:rPr>
              <w:t>We disagree with FL’s assessment that SIB accumulation cannot be supported in Rel-17. While it is true that it cannot be supported for implicit epoch time, it can still be supported for explicit epoch time, and that too with a minimal specification impact. Terrestrial NB-IoT/</w:t>
            </w:r>
            <w:proofErr w:type="spellStart"/>
            <w:r>
              <w:rPr>
                <w:lang w:eastAsia="zh-CN"/>
              </w:rPr>
              <w:t>eMTC</w:t>
            </w:r>
            <w:proofErr w:type="spellEnd"/>
            <w:r>
              <w:rPr>
                <w:lang w:eastAsia="zh-CN"/>
              </w:rPr>
              <w:t xml:space="preserve">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55ABDEB7" w14:textId="798C21C2" w:rsidR="006A2D34" w:rsidRPr="00B83786" w:rsidRDefault="006A2D34" w:rsidP="00F17677">
            <w:pPr>
              <w:snapToGrid w:val="0"/>
              <w:rPr>
                <w:rFonts w:eastAsia="DengXian"/>
                <w:caps/>
                <w:sz w:val="18"/>
                <w:szCs w:val="18"/>
                <w:lang w:eastAsia="zh-CN"/>
              </w:rPr>
            </w:pP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t>1-5</w:t>
            </w:r>
          </w:p>
        </w:tc>
        <w:tc>
          <w:tcPr>
            <w:tcW w:w="1736" w:type="pct"/>
          </w:tcPr>
          <w:p w14:paraId="17B82B33" w14:textId="11F1C4A3" w:rsidR="00F17677" w:rsidRPr="00024331" w:rsidRDefault="00F17677" w:rsidP="00F17677">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F17677" w:rsidRDefault="00F17677" w:rsidP="00F17677">
            <w:pPr>
              <w:jc w:val="left"/>
              <w:rPr>
                <w:rFonts w:eastAsia="DengXian"/>
                <w:color w:val="000000" w:themeColor="text1"/>
                <w:sz w:val="18"/>
                <w:szCs w:val="18"/>
                <w:lang w:eastAsia="zh-CN"/>
              </w:rPr>
            </w:pPr>
          </w:p>
          <w:p w14:paraId="56C52BD9" w14:textId="0F4CFDFA" w:rsidR="00F17677" w:rsidRPr="003F588B" w:rsidRDefault="00F17677" w:rsidP="00F17677">
            <w:pPr>
              <w:jc w:val="left"/>
              <w:rPr>
                <w:rFonts w:eastAsia="DengXian"/>
                <w:color w:val="000000" w:themeColor="text1"/>
                <w:sz w:val="18"/>
                <w:szCs w:val="18"/>
                <w:lang w:eastAsia="zh-CN"/>
              </w:rPr>
            </w:pPr>
            <w:r w:rsidRPr="003F588B">
              <w:rPr>
                <w:rFonts w:eastAsia="DengXian"/>
                <w:color w:val="000000" w:themeColor="text1"/>
                <w:sz w:val="18"/>
                <w:szCs w:val="18"/>
                <w:lang w:eastAsia="zh-CN"/>
              </w:rPr>
              <w:t xml:space="preserve">Qualcomm raised a new issue for processing time for downlink reception. In terrestrial networks, </w:t>
            </w:r>
            <w:proofErr w:type="spellStart"/>
            <w:r w:rsidRPr="003F588B">
              <w:rPr>
                <w:rFonts w:eastAsia="DengXian"/>
                <w:color w:val="000000" w:themeColor="text1"/>
                <w:sz w:val="18"/>
                <w:szCs w:val="18"/>
                <w:lang w:eastAsia="zh-CN"/>
              </w:rPr>
              <w:t>eMTC</w:t>
            </w:r>
            <w:proofErr w:type="spellEnd"/>
            <w:r w:rsidRPr="003F588B">
              <w:rPr>
                <w:rFonts w:eastAsia="DengXian"/>
                <w:color w:val="000000" w:themeColor="text1"/>
                <w:sz w:val="18"/>
                <w:szCs w:val="18"/>
                <w:lang w:eastAsia="zh-CN"/>
              </w:rPr>
              <w:t>/NB-IoT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 xml:space="preserve">Qualcomm analysis is correct. The network is required to set </w:t>
            </w:r>
            <w:proofErr w:type="spellStart"/>
            <w:r w:rsidRPr="00024331">
              <w:rPr>
                <w:rFonts w:eastAsia="DengXian"/>
                <w:color w:val="000000" w:themeColor="text1"/>
                <w:sz w:val="18"/>
                <w:szCs w:val="18"/>
                <w:lang w:eastAsia="zh-CN"/>
              </w:rPr>
              <w:t>Koffset</w:t>
            </w:r>
            <w:proofErr w:type="spellEnd"/>
            <w:r w:rsidRPr="00024331">
              <w:rPr>
                <w:rFonts w:eastAsia="DengXian"/>
                <w:color w:val="000000" w:themeColor="text1"/>
                <w:sz w:val="18"/>
                <w:szCs w:val="18"/>
                <w:lang w:eastAsia="zh-CN"/>
              </w:rPr>
              <w:t xml:space="preserve"> larger than </w:t>
            </w:r>
            <w:proofErr w:type="gramStart"/>
            <w:r w:rsidRPr="00024331">
              <w:rPr>
                <w:rFonts w:eastAsia="DengXian"/>
                <w:color w:val="000000" w:themeColor="text1"/>
                <w:sz w:val="18"/>
                <w:szCs w:val="18"/>
                <w:lang w:eastAsia="zh-CN"/>
              </w:rPr>
              <w:t>TTA,NTN</w:t>
            </w:r>
            <w:proofErr w:type="gramEnd"/>
            <w:r w:rsidRPr="00024331">
              <w:rPr>
                <w:rFonts w:eastAsia="DengXian"/>
                <w:color w:val="000000" w:themeColor="text1"/>
                <w:sz w:val="18"/>
                <w:szCs w:val="18"/>
                <w:lang w:eastAsia="zh-CN"/>
              </w:rPr>
              <w:t xml:space="preserve">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2212183F" w14:textId="44DC8C97" w:rsidR="00F17677" w:rsidRPr="00753ABE" w:rsidRDefault="00F17677" w:rsidP="00F17677">
            <w:pPr>
              <w:snapToGrid w:val="0"/>
              <w:rPr>
                <w:rFonts w:eastAsia="DengXian"/>
                <w:caps/>
                <w:sz w:val="18"/>
                <w:szCs w:val="18"/>
                <w:lang w:eastAsia="zh-CN"/>
              </w:rPr>
            </w:pPr>
            <w:r>
              <w:rPr>
                <w:noProof/>
                <w:color w:val="0070C0"/>
                <w:sz w:val="18"/>
                <w:szCs w:val="18"/>
              </w:rPr>
              <w:t>[Lenovo] It is up to the eNB to configure the suitable Koffset to cover the cell range, which can be larger than TA. The motivation to specify the minimal processing time is not clear.</w:t>
            </w: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 xml:space="preserve">Align </w:t>
            </w:r>
            <w:proofErr w:type="spellStart"/>
            <w:r w:rsidRPr="00024331">
              <w:rPr>
                <w:rFonts w:eastAsia="DengXian"/>
                <w:sz w:val="18"/>
                <w:szCs w:val="18"/>
                <w:lang w:eastAsia="zh-CN"/>
              </w:rPr>
              <w:t>Koffset</w:t>
            </w:r>
            <w:proofErr w:type="spellEnd"/>
            <w:r w:rsidRPr="00024331">
              <w:rPr>
                <w:rFonts w:eastAsia="DengXian"/>
                <w:sz w:val="18"/>
                <w:szCs w:val="18"/>
                <w:lang w:eastAsia="zh-CN"/>
              </w:rPr>
              <w:t xml:space="preserve">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A1B6DC1" w14:textId="77777777" w:rsidR="00D121FA" w:rsidRDefault="00D121FA" w:rsidP="00D121FA">
            <w:pPr>
              <w:rPr>
                <w:rFonts w:eastAsia="SimSun"/>
                <w:lang w:eastAsia="zh-CN"/>
              </w:rPr>
            </w:pPr>
            <w:r>
              <w:rPr>
                <w:rFonts w:eastAsia="DengXian"/>
                <w:bCs/>
                <w:sz w:val="18"/>
                <w:szCs w:val="18"/>
                <w:lang w:eastAsia="zh-CN"/>
              </w:rPr>
              <w:t xml:space="preserve">FL: </w:t>
            </w:r>
            <w:r>
              <w:t xml:space="preserve">There are numerous clauses of TS 36.213 where the specification tries to define </w:t>
            </w:r>
            <w:proofErr w:type="spellStart"/>
            <w:r>
              <w:t>Koffset</w:t>
            </w:r>
            <w:proofErr w:type="spellEnd"/>
            <w:r>
              <w:t xml:space="preserve"> using parameter names </w:t>
            </w:r>
            <w:proofErr w:type="spellStart"/>
            <w:r w:rsidRPr="001247BF">
              <w:rPr>
                <w:i/>
                <w:iCs/>
                <w:color w:val="000000" w:themeColor="text1"/>
              </w:rPr>
              <w:t>CellSpecificKoffset</w:t>
            </w:r>
            <w:proofErr w:type="spellEnd"/>
            <w:r>
              <w:rPr>
                <w:color w:val="000000" w:themeColor="text1"/>
              </w:rPr>
              <w:t xml:space="preserve"> and </w:t>
            </w:r>
            <w:proofErr w:type="spellStart"/>
            <w:r>
              <w:rPr>
                <w:i/>
                <w:iCs/>
                <w:color w:val="000000" w:themeColor="text1"/>
              </w:rPr>
              <w:t>UESpecificKoffset</w:t>
            </w:r>
            <w:proofErr w:type="spellEnd"/>
            <w:r>
              <w:rPr>
                <w:i/>
                <w:iCs/>
                <w:color w:val="000000" w:themeColor="text1"/>
              </w:rPr>
              <w:t xml:space="preserve"> </w:t>
            </w:r>
            <w:r>
              <w:rPr>
                <w:color w:val="000000" w:themeColor="text1"/>
              </w:rPr>
              <w:t xml:space="preserve">which are not used by higher layer specifications such as </w:t>
            </w:r>
            <w:r w:rsidRPr="00441443">
              <w:rPr>
                <w:rFonts w:eastAsia="SimSun"/>
                <w:lang w:eastAsia="zh-CN"/>
              </w:rPr>
              <w:t>TS 36.331 and TS 36.321</w:t>
            </w:r>
            <w:r>
              <w:rPr>
                <w:rFonts w:eastAsia="SimSun"/>
                <w:lang w:eastAsia="zh-CN"/>
              </w:rPr>
              <w:t xml:space="preserve">. These specifications use instead the name </w:t>
            </w:r>
            <w:r w:rsidRPr="001A0E5E">
              <w:rPr>
                <w:rFonts w:eastAsia="SimSun"/>
                <w:i/>
                <w:iCs/>
                <w:lang w:eastAsia="zh-CN"/>
              </w:rPr>
              <w:t>k-Offset</w:t>
            </w:r>
            <w:r>
              <w:rPr>
                <w:rFonts w:eastAsia="SimSun"/>
                <w:lang w:eastAsia="zh-CN"/>
              </w:rPr>
              <w:t xml:space="preserve"> and </w:t>
            </w:r>
            <w:r w:rsidRPr="001A4B27">
              <w:rPr>
                <w:rFonts w:eastAsia="SimSun"/>
                <w:i/>
                <w:iCs/>
                <w:lang w:eastAsia="zh-CN"/>
              </w:rPr>
              <w:t>Differential</w:t>
            </w:r>
            <w:r>
              <w:rPr>
                <w:rFonts w:eastAsia="SimSun"/>
                <w:i/>
                <w:iCs/>
                <w:lang w:eastAsia="zh-CN"/>
              </w:rPr>
              <w:t xml:space="preserve"> </w:t>
            </w:r>
            <w:proofErr w:type="spellStart"/>
            <w:r w:rsidRPr="001A4B27">
              <w:rPr>
                <w:rFonts w:eastAsia="SimSun"/>
                <w:i/>
                <w:iCs/>
                <w:lang w:eastAsia="zh-CN"/>
              </w:rPr>
              <w:t>Koffset</w:t>
            </w:r>
            <w:proofErr w:type="spellEnd"/>
            <w:r w:rsidRPr="001A4B27">
              <w:rPr>
                <w:rFonts w:eastAsia="SimSun"/>
                <w:lang w:eastAsia="zh-CN"/>
              </w:rPr>
              <w:t xml:space="preserve"> </w:t>
            </w:r>
            <w:r>
              <w:rPr>
                <w:rFonts w:eastAsia="SimSun"/>
                <w:lang w:eastAsia="zh-CN"/>
              </w:rPr>
              <w:t xml:space="preserve">for the parameters in question. </w:t>
            </w:r>
          </w:p>
          <w:p w14:paraId="10D6AEB6" w14:textId="77777777" w:rsidR="00D121FA" w:rsidRDefault="00D121FA" w:rsidP="00D121FA">
            <w:pPr>
              <w:rPr>
                <w:rFonts w:eastAsia="SimSun"/>
                <w:lang w:eastAsia="zh-CN"/>
              </w:rPr>
            </w:pPr>
          </w:p>
          <w:p w14:paraId="336ED99E" w14:textId="0837A91D" w:rsidR="00D121FA" w:rsidRDefault="00D121FA" w:rsidP="00D121FA">
            <w:pPr>
              <w:rPr>
                <w:rFonts w:eastAsia="SimSun"/>
                <w:lang w:eastAsia="zh-CN"/>
              </w:rPr>
            </w:pPr>
            <w:r>
              <w:rPr>
                <w:rFonts w:eastAsia="SimSun"/>
                <w:lang w:eastAsia="zh-CN"/>
              </w:rPr>
              <w:t xml:space="preserve">The clauses concerned are: </w:t>
            </w:r>
            <w:r w:rsidRPr="00283D08">
              <w:rPr>
                <w:rFonts w:eastAsia="SimSun"/>
                <w:lang w:eastAsia="zh-CN"/>
              </w:rPr>
              <w:t>4.2.3, 5.1.1.1, 6.1.1, 7.2.3, 7.3, 8, 10, 16, 16.1.2</w:t>
            </w:r>
            <w:r>
              <w:rPr>
                <w:rFonts w:eastAsia="SimSun"/>
                <w:lang w:eastAsia="zh-CN"/>
              </w:rPr>
              <w:t xml:space="preserve"> and</w:t>
            </w:r>
            <w:r w:rsidRPr="00283D08">
              <w:rPr>
                <w:rFonts w:eastAsia="SimSun"/>
                <w:lang w:eastAsia="zh-CN"/>
              </w:rPr>
              <w:t xml:space="preserve"> 16.6</w:t>
            </w:r>
            <w:r>
              <w:rPr>
                <w:rFonts w:eastAsia="SimSun"/>
                <w:lang w:eastAsia="zh-CN"/>
              </w:rPr>
              <w:t>.</w:t>
            </w:r>
          </w:p>
          <w:p w14:paraId="5A5F7462" w14:textId="77777777" w:rsidR="00D121FA" w:rsidRPr="00385502" w:rsidRDefault="00D121FA" w:rsidP="00D121FA">
            <w:pPr>
              <w:rPr>
                <w:rFonts w:eastAsia="SimSun"/>
                <w:lang w:eastAsia="zh-CN"/>
              </w:rPr>
            </w:pPr>
          </w:p>
          <w:p w14:paraId="3E9F4F5A" w14:textId="7F2EAEE1" w:rsidR="00D121FA" w:rsidRDefault="00D121FA" w:rsidP="00D121FA">
            <w:pPr>
              <w:rPr>
                <w:rFonts w:eastAsia="SimSun"/>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SimSun"/>
                <w:lang w:eastAsia="zh-CN"/>
              </w:rPr>
              <w:t>TS 36.331 and TS 36.321</w:t>
            </w:r>
            <w:r>
              <w:rPr>
                <w:rFonts w:eastAsia="SimSun"/>
                <w:lang w:eastAsia="zh-CN"/>
              </w:rPr>
              <w:t xml:space="preserve"> have been proposed.</w:t>
            </w:r>
          </w:p>
          <w:p w14:paraId="6CBD6302" w14:textId="00B3F815" w:rsidR="00024331"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 xml:space="preserve">Remove redundant definition of </w:t>
            </w:r>
            <w:proofErr w:type="spellStart"/>
            <w:r w:rsidRPr="00024331">
              <w:rPr>
                <w:rFonts w:eastAsia="DengXian"/>
                <w:sz w:val="18"/>
                <w:szCs w:val="18"/>
                <w:lang w:eastAsia="zh-CN"/>
              </w:rPr>
              <w:t>Kmac</w:t>
            </w:r>
            <w:proofErr w:type="spellEnd"/>
            <w:r w:rsidRPr="00024331">
              <w:rPr>
                <w:rFonts w:eastAsia="DengXian"/>
                <w:sz w:val="18"/>
                <w:szCs w:val="18"/>
                <w:lang w:eastAsia="zh-CN"/>
              </w:rPr>
              <w:t xml:space="preserve">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ACE2CB8" w14:textId="77777777" w:rsidR="00366D15" w:rsidRDefault="00366D15" w:rsidP="00366D15">
            <w:r>
              <w:rPr>
                <w:rFonts w:eastAsia="DengXian"/>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SimSun"/>
                <w:iCs/>
                <w:highlight w:val="yellow"/>
                <w:vertAlign w:val="subscript"/>
                <w:lang w:eastAsia="zh-CN"/>
              </w:rPr>
              <w:t xml:space="preserve">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MS Mincho"/>
                <w:highlight w:val="yellow"/>
              </w:rPr>
              <w:t xml:space="preserve"> = 0.”</w:t>
            </w:r>
          </w:p>
          <w:p w14:paraId="1DB3E4D6" w14:textId="6CB7B978" w:rsidR="00366D15" w:rsidRDefault="00366D15" w:rsidP="00366D15">
            <w:r>
              <w:t xml:space="preserve">But later in the clause, there is a further definition of </w:t>
            </w:r>
            <w:proofErr w:type="spellStart"/>
            <w:r>
              <w:t>Kmac</w:t>
            </w:r>
            <w:proofErr w:type="spellEnd"/>
            <w:r>
              <w:t xml:space="preserve"> within the text. One contributing company has made a CR to suppress this redundant definition.</w:t>
            </w:r>
          </w:p>
          <w:p w14:paraId="65D95FD6" w14:textId="195EB026" w:rsidR="00024331"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F108E2"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1909DDC" w14:textId="5C0A54BF" w:rsidR="00AA2BF6" w:rsidRDefault="00AA2BF6" w:rsidP="00AA2BF6">
            <w:r>
              <w:t xml:space="preserve">FL: In Clause 7.3.1 of TS36.213, on FDD HARQ-ACK reporting, one contributing company has spotted missing instances of </w:t>
            </w:r>
            <w:proofErr w:type="spellStart"/>
            <w:r>
              <w:t>Koffset</w:t>
            </w:r>
            <w:proofErr w:type="spellEnd"/>
            <w:r>
              <w:t xml:space="preserve"> between PDSCH subframes and the subframe in which their HARQ-ACK is transmitted. It was agreed during the WI that this timing relationship should be enhanced with </w:t>
            </w:r>
            <w:proofErr w:type="spellStart"/>
            <w:r>
              <w:t>Koffset</w:t>
            </w:r>
            <w:proofErr w:type="spellEnd"/>
            <w:r>
              <w: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r>
              <w:rPr>
                <w:noProof/>
                <w:color w:val="0070C0"/>
                <w:sz w:val="18"/>
                <w:szCs w:val="18"/>
              </w:rPr>
              <w:t>[Ericsson] We support FL. It should be “F”.</w:t>
            </w:r>
          </w:p>
          <w:p w14:paraId="54ED28C8" w14:textId="77777777" w:rsidR="00024331"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 xml:space="preserve">In the clause 16.6 of TS 36.213, the descriptions about case 7~11 of NPDCCH monitoring restrictions should take the impact of the timing offset between the UL and DL frame at the </w:t>
            </w:r>
            <w:proofErr w:type="spellStart"/>
            <w:r w:rsidRPr="000D23D8">
              <w:rPr>
                <w:sz w:val="18"/>
                <w:szCs w:val="18"/>
                <w:lang w:eastAsia="zh-CN"/>
              </w:rPr>
              <w:t>eNB</w:t>
            </w:r>
            <w:proofErr w:type="spellEnd"/>
            <w:r w:rsidRPr="000D23D8">
              <w:rPr>
                <w:sz w:val="18"/>
                <w:szCs w:val="18"/>
                <w:lang w:eastAsia="zh-CN"/>
              </w:rPr>
              <w:t xml:space="preserve">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22E7763" w14:textId="3BB54C2F" w:rsidR="00504AE6" w:rsidRDefault="00504AE6" w:rsidP="00504AE6">
            <w:pPr>
              <w:spacing w:after="120"/>
            </w:pPr>
            <w:r>
              <w:rPr>
                <w:rFonts w:eastAsia="DengXian"/>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1AA6B612" w14:textId="1BA6C7BD" w:rsidR="00024331"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lastRenderedPageBreak/>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w:t>
      </w:r>
      <w:proofErr w:type="gramStart"/>
      <w:r w:rsidRPr="009476CB">
        <w:rPr>
          <w:rFonts w:ascii="Times New Roman" w:hAnsi="Times New Roman" w:cs="Times New Roman"/>
          <w:lang w:eastAsia="zh-CN"/>
        </w:rPr>
        <w:t>, ,</w:t>
      </w:r>
      <w:proofErr w:type="gramEnd"/>
      <w:r w:rsidRPr="009476CB">
        <w:rPr>
          <w:rFonts w:ascii="Times New Roman" w:hAnsi="Times New Roman" w:cs="Times New Roman"/>
          <w:lang w:eastAsia="zh-CN"/>
        </w:rPr>
        <w:tab/>
      </w:r>
      <w:proofErr w:type="spellStart"/>
      <w:r w:rsidRPr="009476CB">
        <w:rPr>
          <w:rFonts w:ascii="Times New Roman" w:hAnsi="Times New Roman" w:cs="Times New Roman"/>
          <w:lang w:eastAsia="zh-CN"/>
        </w:rPr>
        <w:t>Nokia,Nokia</w:t>
      </w:r>
      <w:proofErr w:type="spellEnd"/>
      <w:r w:rsidRPr="009476CB">
        <w:rPr>
          <w:rFonts w:ascii="Times New Roman" w:hAnsi="Times New Roman" w:cs="Times New Roman"/>
          <w:lang w:eastAsia="zh-CN"/>
        </w:rPr>
        <w:t xml:space="preserve">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w:t>
      </w:r>
      <w:proofErr w:type="spellStart"/>
      <w:r w:rsidR="007C3BF0">
        <w:rPr>
          <w:rFonts w:ascii="Times New Roman" w:hAnsi="Times New Roman" w:cs="Times New Roman"/>
          <w:lang w:eastAsia="zh-CN"/>
        </w:rPr>
        <w:t>HiSilicon</w:t>
      </w:r>
      <w:proofErr w:type="spellEnd"/>
      <w:r w:rsidR="007C3BF0">
        <w:rPr>
          <w:rFonts w:ascii="Times New Roman" w:hAnsi="Times New Roman" w:cs="Times New Roman"/>
          <w:lang w:eastAsia="zh-CN"/>
        </w:rPr>
        <w:t>,</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w:t>
      </w:r>
      <w:proofErr w:type="spellStart"/>
      <w:r w:rsidRPr="0024196B">
        <w:rPr>
          <w:rFonts w:ascii="Times New Roman" w:hAnsi="Times New Roman" w:cs="Times New Roman"/>
          <w:lang w:eastAsia="zh-CN"/>
        </w:rPr>
        <w:t>Koffset</w:t>
      </w:r>
      <w:proofErr w:type="spellEnd"/>
      <w:r w:rsidRPr="0024196B">
        <w:rPr>
          <w:rFonts w:ascii="Times New Roman" w:hAnsi="Times New Roman" w:cs="Times New Roman"/>
          <w:lang w:eastAsia="zh-CN"/>
        </w:rPr>
        <w:t xml:space="preserve">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9252" w14:textId="77777777" w:rsidR="00F108E2" w:rsidRDefault="00F108E2" w:rsidP="005E0C9E">
      <w:r>
        <w:separator/>
      </w:r>
    </w:p>
  </w:endnote>
  <w:endnote w:type="continuationSeparator" w:id="0">
    <w:p w14:paraId="4C825064" w14:textId="77777777" w:rsidR="00F108E2" w:rsidRDefault="00F108E2"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3EEF" w14:textId="77777777" w:rsidR="00F108E2" w:rsidRDefault="00F108E2" w:rsidP="005E0C9E">
      <w:r>
        <w:separator/>
      </w:r>
    </w:p>
  </w:footnote>
  <w:footnote w:type="continuationSeparator" w:id="0">
    <w:p w14:paraId="4E87B413" w14:textId="77777777" w:rsidR="00F108E2" w:rsidRDefault="00F108E2"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2"/>
  </w:num>
  <w:num w:numId="6">
    <w:abstractNumId w:val="10"/>
  </w:num>
  <w:num w:numId="7">
    <w:abstractNumId w:val="26"/>
  </w:num>
  <w:num w:numId="8">
    <w:abstractNumId w:val="24"/>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2"/>
  </w:num>
  <w:num w:numId="17">
    <w:abstractNumId w:val="30"/>
  </w:num>
  <w:num w:numId="18">
    <w:abstractNumId w:val="40"/>
  </w:num>
  <w:num w:numId="19">
    <w:abstractNumId w:val="18"/>
  </w:num>
  <w:num w:numId="20">
    <w:abstractNumId w:val="29"/>
  </w:num>
  <w:num w:numId="21">
    <w:abstractNumId w:val="44"/>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5"/>
  </w:num>
  <w:num w:numId="29">
    <w:abstractNumId w:val="38"/>
  </w:num>
  <w:num w:numId="30">
    <w:abstractNumId w:val="16"/>
  </w:num>
  <w:num w:numId="31">
    <w:abstractNumId w:val="33"/>
  </w:num>
  <w:num w:numId="32">
    <w:abstractNumId w:val="23"/>
  </w:num>
  <w:num w:numId="33">
    <w:abstractNumId w:val="37"/>
  </w:num>
  <w:num w:numId="34">
    <w:abstractNumId w:val="41"/>
  </w:num>
  <w:num w:numId="35">
    <w:abstractNumId w:val="35"/>
  </w:num>
  <w:num w:numId="36">
    <w:abstractNumId w:val="27"/>
  </w:num>
  <w:num w:numId="37">
    <w:abstractNumId w:val="27"/>
  </w:num>
  <w:num w:numId="38">
    <w:abstractNumId w:val="12"/>
  </w:num>
  <w:num w:numId="39">
    <w:abstractNumId w:val="9"/>
  </w:num>
  <w:num w:numId="40">
    <w:abstractNumId w:val="39"/>
  </w:num>
  <w:num w:numId="41">
    <w:abstractNumId w:val="7"/>
  </w:num>
  <w:num w:numId="42">
    <w:abstractNumId w:val="14"/>
  </w:num>
  <w:num w:numId="43">
    <w:abstractNumId w:val="11"/>
  </w:num>
  <w:num w:numId="44">
    <w:abstractNumId w:val="43"/>
  </w:num>
  <w:num w:numId="45">
    <w:abstractNumId w:val="31"/>
  </w:num>
  <w:num w:numId="46">
    <w:abstractNumId w:val="46"/>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667E"/>
    <w:rsid w:val="007F68D7"/>
    <w:rsid w:val="007F6AC3"/>
    <w:rsid w:val="007F71ED"/>
    <w:rsid w:val="007F7773"/>
    <w:rsid w:val="008015FC"/>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212B"/>
    <w:rsid w:val="00D323A0"/>
    <w:rsid w:val="00D33099"/>
    <w:rsid w:val="00D33FA0"/>
    <w:rsid w:val="00D34177"/>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AD375-E441-42D6-89E4-1C8E10BD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1761</Words>
  <Characters>10042</Characters>
  <Application>Microsoft Office Word</Application>
  <DocSecurity>0</DocSecurity>
  <Lines>83</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Talha Khan</cp:lastModifiedBy>
  <cp:revision>2</cp:revision>
  <dcterms:created xsi:type="dcterms:W3CDTF">2022-10-10T16:42:00Z</dcterms:created>
  <dcterms:modified xsi:type="dcterms:W3CDTF">2022-10-10T16:42:00Z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