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6A" w:rsidRDefault="008643C8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바탕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바탕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바탕" w:hAnsi="Arial" w:cs="Arial"/>
          <w:b/>
          <w:sz w:val="28"/>
          <w:szCs w:val="24"/>
          <w:lang w:bidi="ar"/>
        </w:rPr>
        <w:t>0xxxx</w:t>
      </w:r>
    </w:p>
    <w:p w:rsidR="00FC5D6A" w:rsidRDefault="008643C8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proofErr w:type="gramStart"/>
      <w:r>
        <w:rPr>
          <w:rFonts w:ascii="Arial" w:eastAsia="바탕" w:hAnsi="Arial" w:cs="Arial"/>
          <w:b/>
          <w:sz w:val="28"/>
          <w:szCs w:val="24"/>
          <w:lang w:eastAsia="zh-CN" w:bidi="ar"/>
        </w:rPr>
        <w:t>e-Meeting</w:t>
      </w:r>
      <w:proofErr w:type="gramEnd"/>
      <w:r>
        <w:rPr>
          <w:rFonts w:ascii="Arial" w:eastAsia="바탕" w:hAnsi="Arial" w:cs="Arial"/>
          <w:b/>
          <w:sz w:val="28"/>
          <w:szCs w:val="24"/>
          <w:lang w:eastAsia="zh-CN" w:bidi="ar"/>
        </w:rPr>
        <w:t>, October 10th – 19th, 2022</w:t>
      </w:r>
    </w:p>
    <w:p w:rsidR="00FC5D6A" w:rsidRDefault="008643C8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:rsidR="00FC5D6A" w:rsidRDefault="008643C8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:rsidR="00FC5D6A" w:rsidRDefault="008643C8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:rsidR="00FC5D6A" w:rsidRDefault="008643C8">
      <w:pPr>
        <w:pStyle w:val="1"/>
      </w:pPr>
      <w:proofErr w:type="gramStart"/>
      <w:r>
        <w:t>1</w:t>
      </w:r>
      <w:r>
        <w:rPr>
          <w:rFonts w:hint="eastAsia"/>
          <w:lang w:val="en-US" w:eastAsia="zh-CN"/>
        </w:rPr>
        <w:t xml:space="preserve">  </w:t>
      </w:r>
      <w:r>
        <w:t>Introduction</w:t>
      </w:r>
      <w:proofErr w:type="gramEnd"/>
      <w:r>
        <w:t xml:space="preserve"> </w:t>
      </w:r>
    </w:p>
    <w:p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:rsidR="00FC5D6A" w:rsidRDefault="008643C8">
      <w:pPr>
        <w:spacing w:after="0"/>
        <w:jc w:val="left"/>
      </w:pPr>
      <w:r>
        <w:rPr>
          <w:rFonts w:ascii="Times" w:eastAsia="바탕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proofErr w:type="spellStart"/>
      <w:r>
        <w:rPr>
          <w:rFonts w:ascii="Times" w:eastAsia="바탕" w:hAnsi="Times"/>
          <w:szCs w:val="24"/>
          <w:highlight w:val="cyan"/>
          <w:lang w:eastAsia="ko" w:bidi="ar"/>
        </w:rPr>
        <w:t>Youjun</w:t>
      </w:r>
      <w:proofErr w:type="spellEnd"/>
      <w:r>
        <w:rPr>
          <w:rFonts w:ascii="Times" w:eastAsia="바탕" w:hAnsi="Times"/>
          <w:szCs w:val="24"/>
          <w:highlight w:val="cyan"/>
          <w:lang w:eastAsia="ko" w:bidi="ar"/>
        </w:rPr>
        <w:t xml:space="preserve"> </w:t>
      </w:r>
      <w:r>
        <w:rPr>
          <w:rFonts w:ascii="Times" w:eastAsia="바탕" w:hAnsi="Times"/>
          <w:szCs w:val="24"/>
          <w:highlight w:val="cyan"/>
          <w:lang w:eastAsia="zh-CN" w:bidi="ar"/>
        </w:rPr>
        <w:t>(</w:t>
      </w:r>
      <w:r>
        <w:rPr>
          <w:rFonts w:ascii="Times" w:eastAsia="바탕" w:hAnsi="Times"/>
          <w:szCs w:val="24"/>
          <w:highlight w:val="cyan"/>
          <w:lang w:eastAsia="ko" w:bidi="ar"/>
        </w:rPr>
        <w:t>ZTE</w:t>
      </w:r>
      <w:r>
        <w:rPr>
          <w:rFonts w:ascii="Times" w:eastAsia="바탕" w:hAnsi="Times"/>
          <w:szCs w:val="24"/>
          <w:highlight w:val="cyan"/>
          <w:lang w:eastAsia="zh-CN" w:bidi="ar"/>
        </w:rPr>
        <w:t>)</w:t>
      </w:r>
    </w:p>
    <w:p w:rsidR="00FC5D6A" w:rsidRDefault="009A3064">
      <w:pPr>
        <w:spacing w:after="0"/>
        <w:jc w:val="left"/>
      </w:pPr>
      <w:hyperlink r:id="rId12" w:history="1">
        <w:r w:rsidR="008643C8">
          <w:rPr>
            <w:rStyle w:val="af5"/>
          </w:rPr>
          <w:t>R1-2209184</w:t>
        </w:r>
      </w:hyperlink>
      <w:r w:rsidR="008643C8">
        <w:rPr>
          <w:rFonts w:ascii="Times" w:eastAsia="바탕" w:hAnsi="Times"/>
          <w:szCs w:val="24"/>
          <w:lang w:eastAsia="zh-CN" w:bidi="ar"/>
        </w:rPr>
        <w:tab/>
        <w:t>Discussion on PUSCH TDRA misalignment issue</w:t>
      </w:r>
      <w:r w:rsidR="008643C8">
        <w:rPr>
          <w:rFonts w:ascii="Times" w:eastAsia="바탕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바탕" w:hAnsi="Times"/>
          <w:szCs w:val="24"/>
          <w:lang w:eastAsia="zh-CN" w:bidi="ar"/>
        </w:rPr>
        <w:t>Sanechips</w:t>
      </w:r>
      <w:proofErr w:type="spellEnd"/>
    </w:p>
    <w:p w:rsidR="00FC5D6A" w:rsidRDefault="009A3064">
      <w:pPr>
        <w:spacing w:after="0"/>
        <w:jc w:val="left"/>
      </w:pPr>
      <w:hyperlink r:id="rId13" w:history="1">
        <w:r w:rsidR="008643C8">
          <w:rPr>
            <w:rStyle w:val="af5"/>
          </w:rPr>
          <w:t>R1-2209185</w:t>
        </w:r>
      </w:hyperlink>
      <w:r w:rsidR="008643C8">
        <w:rPr>
          <w:rFonts w:ascii="Times" w:eastAsia="바탕" w:hAnsi="Times"/>
          <w:szCs w:val="24"/>
          <w:lang w:eastAsia="zh-CN" w:bidi="ar"/>
        </w:rPr>
        <w:tab/>
        <w:t>Correction on TDRA misalignment of PUSCH</w:t>
      </w:r>
      <w:r w:rsidR="008643C8">
        <w:rPr>
          <w:rFonts w:ascii="Times" w:eastAsia="바탕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바탕" w:hAnsi="Times"/>
          <w:szCs w:val="24"/>
          <w:lang w:eastAsia="zh-CN" w:bidi="ar"/>
        </w:rPr>
        <w:t>Sanechips</w:t>
      </w:r>
      <w:proofErr w:type="spellEnd"/>
    </w:p>
    <w:p w:rsidR="00FC5D6A" w:rsidRDefault="00FC5D6A">
      <w:pPr>
        <w:rPr>
          <w:lang w:eastAsia="zh-CN"/>
        </w:rPr>
      </w:pPr>
    </w:p>
    <w:p w:rsidR="00FC5D6A" w:rsidRDefault="008643C8">
      <w:pPr>
        <w:spacing w:before="120" w:after="120"/>
        <w:textAlignment w:val="center"/>
        <w:rPr>
          <w:rFonts w:eastAsia="Microsoft YaHei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Microsoft YaHei"/>
        </w:rPr>
        <w:t>.</w:t>
      </w:r>
    </w:p>
    <w:p w:rsidR="00FC5D6A" w:rsidRDefault="00FC5D6A">
      <w:pPr>
        <w:spacing w:before="120" w:after="120"/>
        <w:textAlignment w:val="center"/>
        <w:rPr>
          <w:rFonts w:eastAsia="Microsoft YaHei"/>
        </w:rPr>
      </w:pPr>
    </w:p>
    <w:p w:rsidR="00FC5D6A" w:rsidRDefault="008643C8">
      <w:pPr>
        <w:pStyle w:val="1"/>
        <w:ind w:left="0" w:firstLine="0"/>
        <w:rPr>
          <w:lang w:val="en-US" w:eastAsia="zh-CN"/>
        </w:rPr>
      </w:pPr>
      <w:proofErr w:type="gramStart"/>
      <w:r>
        <w:t>2</w:t>
      </w:r>
      <w:r>
        <w:rPr>
          <w:rFonts w:hint="eastAsia"/>
          <w:lang w:val="en-US" w:eastAsia="zh-CN"/>
        </w:rPr>
        <w:t xml:space="preserve">  Discussion</w:t>
      </w:r>
      <w:proofErr w:type="gramEnd"/>
    </w:p>
    <w:p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and UE, e.g., highlighted with yellow in the following table, when TC-RNTI scrambled DCI is used in CSS not associated to CORESET#0 in initial DL BWP.</w:t>
      </w:r>
    </w:p>
    <w:p w:rsidR="00FC5D6A" w:rsidRDefault="008643C8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바탕"/>
          <w:color w:val="000000"/>
        </w:rPr>
        <w:t>DCI format 0_0 in UE specific search space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>
        <w:tc>
          <w:tcPr>
            <w:tcW w:w="1516" w:type="dxa"/>
          </w:tcPr>
          <w:p w:rsidR="00FC5D6A" w:rsidRDefault="008643C8">
            <w:pPr>
              <w:pStyle w:val="TAH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:rsidR="00FC5D6A" w:rsidRDefault="008643C8">
            <w:pPr>
              <w:pStyle w:val="TAH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:rsidR="00FC5D6A" w:rsidRDefault="008643C8">
            <w:pPr>
              <w:pStyle w:val="TAH"/>
              <w:rPr>
                <w:rFonts w:eastAsia="바탕"/>
                <w:i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1678" w:type="dxa"/>
          </w:tcPr>
          <w:p w:rsidR="00FC5D6A" w:rsidRDefault="008643C8">
            <w:pPr>
              <w:pStyle w:val="TAH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3323" w:type="dxa"/>
          </w:tcPr>
          <w:p w:rsidR="00FC5D6A" w:rsidRDefault="008643C8">
            <w:pPr>
              <w:pStyle w:val="TAH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FC5D6A">
        <w:tc>
          <w:tcPr>
            <w:tcW w:w="3239" w:type="dxa"/>
            <w:gridSpan w:val="2"/>
            <w:vMerge w:val="restart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바탕" w:hint="eastAsia"/>
                <w:color w:val="000000"/>
              </w:rPr>
              <w:t xml:space="preserve">or MAC </w:t>
            </w:r>
            <w:proofErr w:type="spellStart"/>
            <w:r>
              <w:rPr>
                <w:rFonts w:eastAsia="바탕" w:hint="eastAsia"/>
                <w:color w:val="000000"/>
              </w:rPr>
              <w:t>fallbackRAR</w:t>
            </w:r>
            <w:proofErr w:type="spellEnd"/>
            <w:r>
              <w:rPr>
                <w:rFonts w:eastAsia="바탕" w:hint="eastAsia"/>
                <w:color w:val="000000"/>
              </w:rPr>
              <w:t xml:space="preserve"> as described in clause 8.2A of [6, 38.213] or for </w:t>
            </w:r>
            <w:proofErr w:type="spellStart"/>
            <w:r>
              <w:rPr>
                <w:rFonts w:eastAsia="바탕" w:hint="eastAsia"/>
                <w:color w:val="000000"/>
              </w:rPr>
              <w:t>MsgA</w:t>
            </w:r>
            <w:proofErr w:type="spellEnd"/>
            <w:r>
              <w:rPr>
                <w:rFonts w:eastAsia="바탕" w:hint="eastAsia"/>
                <w:color w:val="000000"/>
              </w:rPr>
              <w:t xml:space="preserve"> PUSCH transmission</w:t>
            </w: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Default A</w:t>
            </w:r>
          </w:p>
        </w:tc>
      </w:tr>
      <w:tr w:rsidR="00FC5D6A">
        <w:tc>
          <w:tcPr>
            <w:tcW w:w="3239" w:type="dxa"/>
            <w:gridSpan w:val="2"/>
            <w:vMerge/>
          </w:tcPr>
          <w:p w:rsidR="00FC5D6A" w:rsidRDefault="00FC5D6A">
            <w:pPr>
              <w:pStyle w:val="TAC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:rsidR="00FC5D6A" w:rsidRDefault="00FC5D6A">
            <w:pPr>
              <w:pStyle w:val="TAC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3323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>
        <w:tc>
          <w:tcPr>
            <w:tcW w:w="1516" w:type="dxa"/>
            <w:vMerge w:val="restart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바탕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Default A</w:t>
            </w:r>
          </w:p>
        </w:tc>
      </w:tr>
      <w:tr w:rsidR="00FC5D6A">
        <w:tc>
          <w:tcPr>
            <w:tcW w:w="1516" w:type="dxa"/>
            <w:vMerge/>
          </w:tcPr>
          <w:p w:rsidR="00FC5D6A" w:rsidRDefault="00FC5D6A">
            <w:pPr>
              <w:pStyle w:val="TAC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:rsidR="00FC5D6A" w:rsidRDefault="00FC5D6A">
            <w:pPr>
              <w:pStyle w:val="TAC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:rsidR="00FC5D6A" w:rsidRDefault="00FC5D6A">
            <w:pPr>
              <w:pStyle w:val="TAC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3323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바탕" w:hint="eastAsia"/>
                <w:i/>
                <w:color w:val="000000"/>
              </w:rPr>
              <w:t>Allo</w:t>
            </w:r>
            <w:r>
              <w:rPr>
                <w:rFonts w:eastAsia="바탕" w:hint="eastAsia"/>
                <w:i/>
                <w:color w:val="000000"/>
                <w:lang w:val="en-GB"/>
              </w:rPr>
              <w:t>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>
        <w:tc>
          <w:tcPr>
            <w:tcW w:w="1516" w:type="dxa"/>
            <w:vMerge w:val="restart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바탕" w:hint="eastAsia"/>
                <w:color w:val="000000"/>
                <w:lang w:val="en-GB"/>
              </w:rPr>
              <w:t xml:space="preserve">, </w:t>
            </w:r>
            <w:r>
              <w:rPr>
                <w:rFonts w:eastAsia="바탕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바탕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:rsidR="00FC5D6A" w:rsidRDefault="008643C8">
            <w:pPr>
              <w:pStyle w:val="TAC"/>
              <w:rPr>
                <w:rFonts w:eastAsia="바탕"/>
                <w:color w:val="000000"/>
                <w:highlight w:val="yellow"/>
                <w:lang w:val="en-GB"/>
              </w:rPr>
            </w:pPr>
            <w:r>
              <w:rPr>
                <w:rFonts w:eastAsia="바탕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</w:rPr>
              <w:t>DCI format 0_0 in</w:t>
            </w:r>
          </w:p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Default A</w:t>
            </w:r>
          </w:p>
        </w:tc>
      </w:tr>
      <w:tr w:rsidR="00FC5D6A">
        <w:tc>
          <w:tcPr>
            <w:tcW w:w="1516" w:type="dxa"/>
            <w:vMerge/>
          </w:tcPr>
          <w:p w:rsidR="00FC5D6A" w:rsidRDefault="00FC5D6A">
            <w:pPr>
              <w:pStyle w:val="TAC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:rsidR="00FC5D6A" w:rsidRDefault="00FC5D6A">
            <w:pPr>
              <w:pStyle w:val="TAC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</w:t>
            </w:r>
          </w:p>
        </w:tc>
      </w:tr>
      <w:tr w:rsidR="00FC5D6A">
        <w:tc>
          <w:tcPr>
            <w:tcW w:w="1516" w:type="dxa"/>
            <w:vMerge/>
          </w:tcPr>
          <w:p w:rsidR="00FC5D6A" w:rsidRDefault="00FC5D6A">
            <w:pPr>
              <w:pStyle w:val="TAC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:rsidR="00FC5D6A" w:rsidRDefault="00FC5D6A">
            <w:pPr>
              <w:pStyle w:val="TAC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:rsidR="00FC5D6A" w:rsidRDefault="008643C8">
            <w:pPr>
              <w:pStyle w:val="TAC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</w:t>
            </w:r>
            <w:proofErr w:type="spellEnd"/>
          </w:p>
        </w:tc>
      </w:tr>
    </w:tbl>
    <w:p w:rsidR="00FC5D6A" w:rsidRDefault="00FC5D6A">
      <w:pPr>
        <w:rPr>
          <w:lang w:eastAsia="zh-CN"/>
        </w:rPr>
      </w:pPr>
    </w:p>
    <w:p w:rsidR="00FC5D6A" w:rsidRDefault="008643C8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</w:t>
      </w:r>
      <w:proofErr w:type="gramStart"/>
      <w:r>
        <w:rPr>
          <w:lang w:eastAsia="zh-CN"/>
        </w:rPr>
        <w:t>][</w:t>
      </w:r>
      <w:proofErr w:type="gramEnd"/>
      <w:r>
        <w:rPr>
          <w:lang w:eastAsia="zh-CN"/>
        </w:rPr>
        <w:t>2].</w:t>
      </w:r>
    </w:p>
    <w:p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:rsidR="00FC5D6A" w:rsidRDefault="008643C8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바탕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바탕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proofErr w:type="spellStart"/>
      <w:r>
        <w:rPr>
          <w:rFonts w:eastAsia="바탕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바탕"/>
          <w:b/>
          <w:bCs/>
          <w:i/>
          <w:color w:val="000000"/>
          <w:lang w:val="en-GB"/>
        </w:rPr>
        <w:t xml:space="preserve"> </w:t>
      </w:r>
      <w:r>
        <w:rPr>
          <w:rFonts w:eastAsia="바탕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바탕"/>
          <w:b/>
          <w:bCs/>
          <w:i/>
          <w:color w:val="000000"/>
          <w:lang w:val="en-GB"/>
        </w:rPr>
        <w:t>pusch-ConfigCommon</w:t>
      </w:r>
      <w:proofErr w:type="spellEnd"/>
      <w:r>
        <w:rPr>
          <w:rFonts w:eastAsia="바탕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proofErr w:type="spellStart"/>
      <w:r>
        <w:rPr>
          <w:rFonts w:eastAsia="바탕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바탕"/>
          <w:b/>
          <w:bCs/>
          <w:i/>
          <w:color w:val="000000"/>
          <w:lang w:val="en-GB"/>
        </w:rPr>
        <w:t xml:space="preserve"> </w:t>
      </w:r>
      <w:r>
        <w:rPr>
          <w:rFonts w:eastAsia="바탕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바탕"/>
          <w:b/>
          <w:bCs/>
          <w:i/>
          <w:color w:val="000000"/>
          <w:lang w:val="en-GB"/>
        </w:rPr>
        <w:t>pusch-Config</w:t>
      </w:r>
      <w:proofErr w:type="spellEnd"/>
      <w:r>
        <w:rPr>
          <w:rFonts w:eastAsia="바탕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:rsidR="00FC5D6A" w:rsidRDefault="008643C8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:rsidR="00FC5D6A" w:rsidRDefault="008643C8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바탕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:rsidR="00FC5D6A" w:rsidRDefault="00864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바탕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may have different understanding on the assumed TDRA table. </w:t>
      </w:r>
    </w:p>
    <w:p w:rsidR="00FC5D6A" w:rsidRDefault="008643C8">
      <w:pPr>
        <w:pStyle w:val="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>
        <w:tc>
          <w:tcPr>
            <w:tcW w:w="1740" w:type="dxa"/>
          </w:tcPr>
          <w:p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>
        <w:tc>
          <w:tcPr>
            <w:tcW w:w="1740" w:type="dxa"/>
          </w:tcPr>
          <w:p w:rsidR="00FC5D6A" w:rsidRPr="00B52CF1" w:rsidRDefault="00B52CF1">
            <w:pPr>
              <w:wordWrap w:val="0"/>
              <w:rPr>
                <w:rFonts w:ascii="New York" w:eastAsia="맑은 고딕" w:hAnsi="New York"/>
                <w:lang w:eastAsia="ko-KR"/>
              </w:rPr>
            </w:pPr>
            <w:r>
              <w:rPr>
                <w:rFonts w:ascii="New York" w:eastAsia="맑은 고딕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:rsidR="00FC5D6A" w:rsidRDefault="00695D5A">
            <w:pPr>
              <w:wordWrap w:val="0"/>
              <w:rPr>
                <w:rFonts w:ascii="New York" w:eastAsia="맑은 고딕" w:hAnsi="New York"/>
                <w:lang w:eastAsia="ko-KR"/>
              </w:rPr>
            </w:pPr>
            <w:r>
              <w:rPr>
                <w:rFonts w:ascii="New York" w:eastAsia="맑은 고딕" w:hAnsi="New York" w:hint="eastAsia"/>
                <w:lang w:eastAsia="ko-KR"/>
              </w:rPr>
              <w:t>This issue was discussed in RAN1#107-e meeting, and</w:t>
            </w:r>
            <w:r>
              <w:rPr>
                <w:rFonts w:ascii="New York" w:eastAsia="맑은 고딕" w:hAnsi="New York"/>
                <w:lang w:eastAsia="ko-KR"/>
              </w:rPr>
              <w:t xml:space="preserve"> rejected </w:t>
            </w:r>
            <w:r w:rsidR="00464833">
              <w:rPr>
                <w:rFonts w:ascii="New York" w:eastAsia="맑은 고딕" w:hAnsi="New York"/>
                <w:lang w:eastAsia="ko-KR"/>
              </w:rPr>
              <w:t>due</w:t>
            </w:r>
            <w:r>
              <w:rPr>
                <w:rFonts w:ascii="New York" w:eastAsia="맑은 고딕" w:hAnsi="New York"/>
                <w:lang w:eastAsia="ko-KR"/>
              </w:rPr>
              <w:t xml:space="preserve"> to </w:t>
            </w:r>
            <w:bookmarkStart w:id="4" w:name="_GoBack"/>
            <w:bookmarkEnd w:id="4"/>
            <w:r>
              <w:rPr>
                <w:rFonts w:ascii="New York" w:eastAsia="맑은 고딕" w:hAnsi="New York"/>
                <w:lang w:eastAsia="ko-KR"/>
              </w:rPr>
              <w:t xml:space="preserve">NBC issue. </w:t>
            </w:r>
            <w:r w:rsidR="001B05D1">
              <w:rPr>
                <w:rFonts w:ascii="New York" w:eastAsia="맑은 고딕" w:hAnsi="New York"/>
                <w:lang w:eastAsia="ko-KR"/>
              </w:rPr>
              <w:t>Therefore, i</w:t>
            </w:r>
            <w:r>
              <w:rPr>
                <w:rFonts w:ascii="New York" w:eastAsia="맑은 고딕" w:hAnsi="New York"/>
                <w:lang w:eastAsia="ko-KR"/>
              </w:rPr>
              <w:t>n our view no further discussion is needed.</w:t>
            </w:r>
          </w:p>
          <w:p w:rsidR="00695D5A" w:rsidRPr="003807FC" w:rsidRDefault="009A3064" w:rsidP="00695D5A">
            <w:pPr>
              <w:rPr>
                <w:bCs/>
                <w:lang w:eastAsia="x-none"/>
              </w:rPr>
            </w:pPr>
            <w:hyperlink r:id="rId14" w:history="1">
              <w:r w:rsidR="00695D5A">
                <w:rPr>
                  <w:rStyle w:val="af5"/>
                  <w:bCs/>
                  <w:highlight w:val="red"/>
                  <w:lang w:eastAsia="x-none"/>
                </w:rPr>
                <w:t>R1-2111211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:rsidR="00695D5A" w:rsidRPr="003807FC" w:rsidRDefault="009A3064" w:rsidP="00695D5A">
            <w:pPr>
              <w:rPr>
                <w:bCs/>
                <w:lang w:eastAsia="x-none"/>
              </w:rPr>
            </w:pPr>
            <w:hyperlink r:id="rId15" w:history="1">
              <w:r w:rsidR="00695D5A">
                <w:rPr>
                  <w:rStyle w:val="af5"/>
                  <w:bCs/>
                  <w:highlight w:val="red"/>
                  <w:lang w:eastAsia="x-none"/>
                </w:rPr>
                <w:t>R1-2111212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:rsidR="00695D5A" w:rsidRPr="00695D5A" w:rsidRDefault="00695D5A">
            <w:pPr>
              <w:wordWrap w:val="0"/>
              <w:rPr>
                <w:rFonts w:ascii="New York" w:eastAsia="맑은 고딕" w:hAnsi="New York"/>
                <w:lang w:eastAsia="ko-KR"/>
              </w:rPr>
            </w:pPr>
          </w:p>
          <w:p w:rsidR="00695D5A" w:rsidRDefault="00695D5A">
            <w:pPr>
              <w:wordWrap w:val="0"/>
              <w:rPr>
                <w:rFonts w:ascii="New York" w:eastAsia="맑은 고딕" w:hAnsi="New York"/>
                <w:lang w:eastAsia="ko-KR"/>
              </w:rPr>
            </w:pPr>
          </w:p>
          <w:p w:rsidR="00695D5A" w:rsidRPr="00695D5A" w:rsidRDefault="00695D5A">
            <w:pPr>
              <w:wordWrap w:val="0"/>
              <w:rPr>
                <w:rFonts w:ascii="New York" w:eastAsia="맑은 고딕" w:hAnsi="New York"/>
                <w:lang w:eastAsia="ko-KR"/>
              </w:rPr>
            </w:pPr>
          </w:p>
        </w:tc>
      </w:tr>
      <w:tr w:rsidR="00FC5D6A">
        <w:tc>
          <w:tcPr>
            <w:tcW w:w="1740" w:type="dxa"/>
          </w:tcPr>
          <w:p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:rsidR="00FC5D6A" w:rsidRDefault="00FC5D6A">
      <w:pPr>
        <w:rPr>
          <w:lang w:eastAsia="zh-CN"/>
        </w:rPr>
      </w:pPr>
    </w:p>
    <w:p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FC5D6A">
        <w:tc>
          <w:tcPr>
            <w:tcW w:w="1539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FC5D6A">
        <w:tc>
          <w:tcPr>
            <w:tcW w:w="1539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</w:t>
            </w:r>
            <w:proofErr w:type="spellEnd"/>
          </w:p>
          <w:p w:rsidR="00FC5D6A" w:rsidRDefault="00FC5D6A">
            <w:pPr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Option 1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FC5D6A">
        <w:tc>
          <w:tcPr>
            <w:tcW w:w="1539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</w:t>
            </w:r>
          </w:p>
        </w:tc>
        <w:tc>
          <w:tcPr>
            <w:tcW w:w="5029" w:type="dxa"/>
          </w:tcPr>
          <w:p w:rsidR="00FC5D6A" w:rsidRDefault="008643C8">
            <w:pPr>
              <w:tabs>
                <w:tab w:val="left" w:pos="820"/>
              </w:tabs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</w:t>
            </w:r>
            <w:proofErr w:type="spellEnd"/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 and the UE-specific scheduling also would be impacted due to limited TDRA list</w:t>
            </w:r>
          </w:p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Option 2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FC5D6A">
        <w:trPr>
          <w:trHeight w:val="1362"/>
        </w:trPr>
        <w:tc>
          <w:tcPr>
            <w:tcW w:w="1539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:rsidR="00FC5D6A" w:rsidRDefault="008643C8">
            <w:pPr>
              <w:widowControl w:val="0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바탕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바탕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</w:t>
            </w:r>
            <w:r>
              <w:rPr>
                <w:rFonts w:eastAsia="바탕" w:hint="eastAsia"/>
                <w:i/>
                <w:color w:val="000000"/>
                <w:lang w:val="en-GB"/>
              </w:rPr>
              <w:lastRenderedPageBreak/>
              <w:t>ConfigCommon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Spec corrections are needed.</w:t>
            </w:r>
          </w:p>
        </w:tc>
      </w:tr>
      <w:tr w:rsidR="00FC5D6A">
        <w:tc>
          <w:tcPr>
            <w:tcW w:w="1539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FC5D6A">
        <w:tc>
          <w:tcPr>
            <w:tcW w:w="1539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:rsidR="00FC5D6A" w:rsidRDefault="008643C8">
            <w:pPr>
              <w:widowControl w:val="0"/>
              <w:tabs>
                <w:tab w:val="center" w:pos="2406"/>
              </w:tabs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</w:t>
            </w:r>
            <w:proofErr w:type="spellStart"/>
            <w:r>
              <w:rPr>
                <w:rFonts w:hint="eastAsia"/>
                <w:color w:val="000000"/>
                <w:lang w:eastAsia="zh-CN"/>
              </w:rPr>
              <w:t>searchspace</w:t>
            </w:r>
            <w:proofErr w:type="spellEnd"/>
            <w:r>
              <w:rPr>
                <w:rFonts w:hint="eastAsia"/>
                <w:color w:val="000000"/>
                <w:lang w:eastAsia="zh-CN"/>
              </w:rPr>
              <w:t xml:space="preserve">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:rsidR="00FC5D6A" w:rsidRDefault="008643C8">
            <w:pPr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</w:t>
            </w:r>
          </w:p>
          <w:p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It is not applicable for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RedCap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UE when separate initial DL BWP is configured without CORESET#0</w:t>
            </w:r>
          </w:p>
        </w:tc>
      </w:tr>
    </w:tbl>
    <w:p w:rsidR="00FC5D6A" w:rsidRDefault="00FC5D6A">
      <w:pPr>
        <w:rPr>
          <w:lang w:eastAsia="zh-CN"/>
        </w:rPr>
      </w:pPr>
    </w:p>
    <w:p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:rsidR="00FC5D6A" w:rsidRDefault="008643C8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 xml:space="preserve">Proposal 2: Consider option 3 as a starting point to solve the TDRA list misalignment problem between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and UE</w:t>
      </w:r>
    </w:p>
    <w:p w:rsidR="00FC5D6A" w:rsidRDefault="008643C8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>
        <w:tc>
          <w:tcPr>
            <w:tcW w:w="97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b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b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b/>
                <w:i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b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바탕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b/>
                <w:i/>
                <w:color w:val="000000"/>
                <w:sz w:val="18"/>
              </w:rPr>
              <w:t>pusch-Config</w:t>
            </w:r>
            <w:proofErr w:type="spellEnd"/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바탕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b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FC5D6A">
        <w:tc>
          <w:tcPr>
            <w:tcW w:w="2287" w:type="dxa"/>
            <w:gridSpan w:val="2"/>
            <w:vMerge w:val="restart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Default A</w:t>
            </w:r>
          </w:p>
        </w:tc>
      </w:tr>
      <w:tr w:rsidR="00FC5D6A">
        <w:tc>
          <w:tcPr>
            <w:tcW w:w="2287" w:type="dxa"/>
            <w:gridSpan w:val="2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>
        <w:tc>
          <w:tcPr>
            <w:tcW w:w="977" w:type="dxa"/>
            <w:vMerge w:val="restart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Default A</w:t>
            </w:r>
          </w:p>
        </w:tc>
      </w:tr>
      <w:tr w:rsidR="00FC5D6A">
        <w:tc>
          <w:tcPr>
            <w:tcW w:w="977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pusch-AlloTimeDomaincationList</w:t>
            </w:r>
            <w:proofErr w:type="spellEnd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>
        <w:tc>
          <w:tcPr>
            <w:tcW w:w="977" w:type="dxa"/>
            <w:vMerge w:val="restart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Default A</w:t>
            </w:r>
          </w:p>
        </w:tc>
      </w:tr>
      <w:tr w:rsidR="00FC5D6A">
        <w:tc>
          <w:tcPr>
            <w:tcW w:w="977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pusch-AlloTimeDomaincationList</w:t>
            </w:r>
            <w:proofErr w:type="spellEnd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pusch-ConfigCommon</w:t>
            </w:r>
            <w:proofErr w:type="spellEnd"/>
          </w:p>
        </w:tc>
      </w:tr>
      <w:tr w:rsidR="00FC5D6A">
        <w:tc>
          <w:tcPr>
            <w:tcW w:w="977" w:type="dxa"/>
            <w:vMerge w:val="restart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바탕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Any common search space not associated with CORESET 0,</w:t>
            </w:r>
          </w:p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Default A</w:t>
            </w:r>
          </w:p>
        </w:tc>
      </w:tr>
      <w:tr w:rsidR="00FC5D6A">
        <w:tc>
          <w:tcPr>
            <w:tcW w:w="977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 </w:t>
            </w:r>
          </w:p>
        </w:tc>
      </w:tr>
      <w:tr w:rsidR="00FC5D6A">
        <w:tc>
          <w:tcPr>
            <w:tcW w:w="977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pusch-Config</w:t>
            </w:r>
            <w:proofErr w:type="spellEnd"/>
          </w:p>
        </w:tc>
      </w:tr>
      <w:tr w:rsidR="00FC5D6A">
        <w:tc>
          <w:tcPr>
            <w:tcW w:w="977" w:type="dxa"/>
            <w:vMerge w:val="restart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Default A</w:t>
            </w:r>
          </w:p>
        </w:tc>
      </w:tr>
      <w:tr w:rsidR="00FC5D6A">
        <w:tc>
          <w:tcPr>
            <w:tcW w:w="977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pusch-ConfigCommon</w:t>
            </w:r>
            <w:proofErr w:type="spellEnd"/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 </w:t>
            </w:r>
          </w:p>
        </w:tc>
      </w:tr>
      <w:tr w:rsidR="00FC5D6A">
        <w:tc>
          <w:tcPr>
            <w:tcW w:w="977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:rsidR="00FC5D6A" w:rsidRDefault="00FC5D6A">
            <w:pPr>
              <w:keepNext/>
              <w:keepLines/>
              <w:spacing w:after="0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:rsidR="00FC5D6A" w:rsidRDefault="008643C8">
            <w:pPr>
              <w:keepNext/>
              <w:keepLines/>
              <w:spacing w:after="0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pusch-Config</w:t>
            </w:r>
            <w:proofErr w:type="spellEnd"/>
          </w:p>
        </w:tc>
      </w:tr>
    </w:tbl>
    <w:p w:rsidR="00FC5D6A" w:rsidRDefault="008643C8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:rsidR="00FC5D6A" w:rsidRDefault="008643C8">
      <w:pPr>
        <w:pStyle w:val="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>
        <w:tc>
          <w:tcPr>
            <w:tcW w:w="1740" w:type="dxa"/>
          </w:tcPr>
          <w:p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>
        <w:tc>
          <w:tcPr>
            <w:tcW w:w="1740" w:type="dxa"/>
          </w:tcPr>
          <w:p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  <w:tr w:rsidR="00FC5D6A">
        <w:tc>
          <w:tcPr>
            <w:tcW w:w="1740" w:type="dxa"/>
          </w:tcPr>
          <w:p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:rsidR="00FC5D6A" w:rsidRDefault="00FC5D6A">
      <w:pPr>
        <w:rPr>
          <w:lang w:eastAsia="zh-CN"/>
        </w:rPr>
      </w:pPr>
    </w:p>
    <w:p w:rsidR="00FC5D6A" w:rsidRDefault="00FC5D6A">
      <w:pPr>
        <w:rPr>
          <w:lang w:val="en-GB"/>
        </w:rPr>
      </w:pPr>
    </w:p>
    <w:p w:rsidR="00FC5D6A" w:rsidRDefault="008643C8">
      <w:pPr>
        <w:pStyle w:val="1"/>
        <w:ind w:left="0" w:firstLine="0"/>
      </w:pPr>
      <w:proofErr w:type="gramStart"/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  <w:proofErr w:type="gramEnd"/>
    </w:p>
    <w:p w:rsidR="00FC5D6A" w:rsidRDefault="008643C8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:rsidR="00FC5D6A" w:rsidRDefault="008643C8">
      <w:pPr>
        <w:pStyle w:val="1"/>
        <w:ind w:left="0" w:firstLine="0"/>
      </w:pPr>
      <w:proofErr w:type="gramStart"/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  <w:proofErr w:type="gramEnd"/>
    </w:p>
    <w:p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:rsidR="00FC5D6A" w:rsidRDefault="00FC5D6A">
      <w:pPr>
        <w:rPr>
          <w:b/>
          <w:bCs/>
          <w:lang w:val="en-GB"/>
        </w:rPr>
      </w:pPr>
    </w:p>
    <w:p w:rsidR="00FC5D6A" w:rsidRDefault="00FC5D6A">
      <w:pPr>
        <w:rPr>
          <w:b/>
          <w:bCs/>
          <w:lang w:val="en-GB"/>
        </w:rPr>
      </w:pPr>
    </w:p>
    <w:sectPr w:rsidR="00FC5D6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64" w:rsidRDefault="009A3064">
      <w:pPr>
        <w:spacing w:after="0" w:line="240" w:lineRule="auto"/>
      </w:pPr>
      <w:r>
        <w:separator/>
      </w:r>
    </w:p>
  </w:endnote>
  <w:endnote w:type="continuationSeparator" w:id="0">
    <w:p w:rsidR="009A3064" w:rsidRDefault="009A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6A" w:rsidRDefault="008643C8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C5D6A" w:rsidRDefault="00FC5D6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6A" w:rsidRDefault="008643C8">
    <w:pPr>
      <w:pStyle w:val="ab"/>
      <w:ind w:right="360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464833">
      <w:rPr>
        <w:rStyle w:val="af3"/>
        <w:noProof/>
      </w:rPr>
      <w:t>6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464833">
      <w:rPr>
        <w:rStyle w:val="af3"/>
        <w:noProof/>
      </w:rPr>
      <w:t>6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64" w:rsidRDefault="009A3064">
      <w:pPr>
        <w:spacing w:after="0" w:line="240" w:lineRule="auto"/>
      </w:pPr>
      <w:r>
        <w:separator/>
      </w:r>
    </w:p>
  </w:footnote>
  <w:footnote w:type="continuationSeparator" w:id="0">
    <w:p w:rsidR="009A3064" w:rsidRDefault="009A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6A" w:rsidRDefault="008643C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3D409"/>
  <w15:docId w15:val="{19F6909F-2A0F-48AC-8EF0-6CDEE5C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 w:cs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3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basedOn w:val="a0"/>
    <w:qFormat/>
    <w:rPr>
      <w:color w:val="954F72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수정1"/>
    <w:hidden/>
    <w:uiPriority w:val="99"/>
    <w:semiHidden/>
    <w:qFormat/>
    <w:rPr>
      <w:rFonts w:ascii="Times New Roman" w:eastAsia="SimSun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SimSun" w:hAnsi="Arial" w:cs="Arial"/>
      <w:color w:val="0000FF"/>
      <w:kern w:val="2"/>
      <w:lang w:eastAsia="zh-CN"/>
    </w:rPr>
  </w:style>
  <w:style w:type="paragraph" w:styleId="af8">
    <w:name w:val="List Paragraph"/>
    <w:basedOn w:val="a"/>
    <w:link w:val="Char4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3">
    <w:name w:val="제목 Char"/>
    <w:link w:val="af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메모 텍스트 Char"/>
    <w:link w:val="a8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4">
    <w:name w:val="목록 단락 Char"/>
    <w:link w:val="af8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캡션 Char"/>
    <w:link w:val="a6"/>
    <w:qFormat/>
    <w:locked/>
    <w:rPr>
      <w:rFonts w:ascii="Times New Roman" w:hAnsi="Times New Roman"/>
      <w:b/>
      <w:bCs/>
    </w:rPr>
  </w:style>
  <w:style w:type="character" w:customStyle="1" w:styleId="2Char">
    <w:name w:val="제목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본문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2">
    <w:name w:val="머리글 Char"/>
    <w:link w:val="ac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116372A-D6E1-48C1-AA55-B90CAEF2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이경규/표준연구팀(SR)/삼성전자</cp:lastModifiedBy>
  <cp:revision>5</cp:revision>
  <cp:lastPrinted>2016-09-30T01:19:00Z</cp:lastPrinted>
  <dcterms:created xsi:type="dcterms:W3CDTF">2022-10-10T07:52:00Z</dcterms:created>
  <dcterms:modified xsi:type="dcterms:W3CDTF">2022-10-10T07:56:00Z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